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744F3" w14:textId="77777777" w:rsidR="00645EEA" w:rsidRPr="00645EEA" w:rsidRDefault="00645EEA" w:rsidP="00645EEA">
      <w:pPr>
        <w:tabs>
          <w:tab w:val="left" w:pos="993"/>
        </w:tabs>
        <w:spacing w:line="360" w:lineRule="auto"/>
        <w:ind w:firstLine="567"/>
        <w:jc w:val="right"/>
        <w:rPr>
          <w:rFonts w:ascii="GHEA Grapalat" w:hAnsi="GHEA Grapalat"/>
          <w:b/>
          <w:bCs/>
          <w:szCs w:val="24"/>
          <w:lang w:val="hy-AM"/>
        </w:rPr>
      </w:pPr>
      <w:r w:rsidRPr="00645EEA">
        <w:rPr>
          <w:rFonts w:ascii="GHEA Grapalat" w:hAnsi="GHEA Grapalat"/>
          <w:b/>
          <w:bCs/>
          <w:szCs w:val="24"/>
          <w:lang w:val="hy-AM"/>
        </w:rPr>
        <w:t>ՀԱՎԵԼՎԱԾ</w:t>
      </w:r>
    </w:p>
    <w:p w14:paraId="02ECCA7D" w14:textId="77777777" w:rsidR="00645EEA" w:rsidRPr="00645EEA" w:rsidRDefault="00645EEA" w:rsidP="00645EEA">
      <w:pPr>
        <w:tabs>
          <w:tab w:val="left" w:pos="993"/>
        </w:tabs>
        <w:spacing w:line="360" w:lineRule="auto"/>
        <w:ind w:firstLine="567"/>
        <w:jc w:val="right"/>
        <w:rPr>
          <w:rFonts w:ascii="GHEA Grapalat" w:hAnsi="GHEA Grapalat"/>
          <w:szCs w:val="24"/>
          <w:lang w:val="hy-AM"/>
        </w:rPr>
      </w:pPr>
      <w:r w:rsidRPr="00645EEA">
        <w:rPr>
          <w:rFonts w:ascii="GHEA Grapalat" w:hAnsi="GHEA Grapalat"/>
          <w:szCs w:val="24"/>
          <w:lang w:val="hy-AM"/>
        </w:rPr>
        <w:t>Հայաստանի Հանրապետության քաղաքաշինության</w:t>
      </w:r>
    </w:p>
    <w:p w14:paraId="5120D754" w14:textId="77777777" w:rsidR="00645EEA" w:rsidRPr="00645EEA" w:rsidRDefault="00645EEA" w:rsidP="00645EEA">
      <w:pPr>
        <w:tabs>
          <w:tab w:val="left" w:pos="993"/>
        </w:tabs>
        <w:spacing w:line="360" w:lineRule="auto"/>
        <w:ind w:firstLine="567"/>
        <w:jc w:val="right"/>
        <w:rPr>
          <w:rFonts w:ascii="GHEA Grapalat" w:hAnsi="GHEA Grapalat"/>
          <w:szCs w:val="24"/>
          <w:lang w:val="hy-AM"/>
        </w:rPr>
      </w:pPr>
      <w:r w:rsidRPr="00645EEA">
        <w:rPr>
          <w:rFonts w:ascii="GHEA Grapalat" w:hAnsi="GHEA Grapalat"/>
          <w:szCs w:val="24"/>
          <w:lang w:val="hy-AM"/>
        </w:rPr>
        <w:t>կոմիտեի նախագահի</w:t>
      </w:r>
    </w:p>
    <w:p w14:paraId="73F19B04" w14:textId="24E50357" w:rsidR="00645EEA" w:rsidRPr="00830B1D" w:rsidRDefault="00830B1D" w:rsidP="00830B1D">
      <w:pPr>
        <w:tabs>
          <w:tab w:val="left" w:pos="993"/>
        </w:tabs>
        <w:spacing w:line="360" w:lineRule="auto"/>
        <w:ind w:firstLine="567"/>
        <w:jc w:val="right"/>
        <w:rPr>
          <w:rFonts w:ascii="GHEA Grapalat" w:hAnsi="GHEA Grapalat"/>
        </w:rPr>
      </w:pPr>
      <w:r w:rsidRPr="00830B1D">
        <w:rPr>
          <w:rFonts w:ascii="GHEA Grapalat" w:hAnsi="GHEA Grapalat"/>
          <w:lang w:val="en-US"/>
        </w:rPr>
        <w:t>2026 թվականի հունվարի 15-ի</w:t>
      </w:r>
      <w:r w:rsidR="005551F6">
        <w:rPr>
          <w:rFonts w:ascii="GHEA Grapalat" w:hAnsi="GHEA Grapalat"/>
          <w:lang w:val="en-US"/>
        </w:rPr>
        <w:t xml:space="preserve"> </w:t>
      </w:r>
      <w:r w:rsidRPr="00830B1D">
        <w:rPr>
          <w:rFonts w:ascii="GHEA Grapalat" w:hAnsi="GHEA Grapalat"/>
          <w:lang w:val="en-US"/>
        </w:rPr>
        <w:t>N 02-Ն հրամանի</w:t>
      </w:r>
    </w:p>
    <w:p w14:paraId="16D4CFB5" w14:textId="77777777" w:rsidR="00645EEA" w:rsidRPr="00645EEA" w:rsidRDefault="00645EEA" w:rsidP="00645EEA">
      <w:pPr>
        <w:tabs>
          <w:tab w:val="left" w:pos="993"/>
        </w:tabs>
        <w:spacing w:line="360" w:lineRule="auto"/>
        <w:ind w:firstLine="567"/>
        <w:jc w:val="both"/>
        <w:rPr>
          <w:rFonts w:ascii="GHEA Grapalat" w:hAnsi="GHEA Grapalat"/>
          <w:b/>
          <w:szCs w:val="24"/>
          <w:lang w:val="hy-AM"/>
        </w:rPr>
      </w:pPr>
    </w:p>
    <w:p w14:paraId="7D3111EA" w14:textId="77777777" w:rsidR="00645EEA" w:rsidRPr="00645EEA" w:rsidRDefault="00645EEA" w:rsidP="00645EEA">
      <w:pPr>
        <w:tabs>
          <w:tab w:val="left" w:pos="993"/>
        </w:tabs>
        <w:spacing w:line="360" w:lineRule="auto"/>
        <w:ind w:firstLine="567"/>
        <w:jc w:val="center"/>
        <w:rPr>
          <w:rFonts w:ascii="GHEA Grapalat" w:hAnsi="GHEA Grapalat"/>
          <w:b/>
          <w:szCs w:val="24"/>
          <w:lang w:val="hy-AM"/>
        </w:rPr>
      </w:pPr>
    </w:p>
    <w:p w14:paraId="5E8942EE" w14:textId="77777777" w:rsidR="00645EEA" w:rsidRPr="00645EEA" w:rsidRDefault="00645EEA" w:rsidP="00907DF3">
      <w:pPr>
        <w:tabs>
          <w:tab w:val="left" w:pos="993"/>
        </w:tabs>
        <w:spacing w:line="360" w:lineRule="auto"/>
        <w:jc w:val="center"/>
        <w:rPr>
          <w:rFonts w:ascii="GHEA Grapalat" w:hAnsi="GHEA Grapalat"/>
          <w:b/>
          <w:szCs w:val="24"/>
          <w:lang w:val="hy-AM"/>
        </w:rPr>
      </w:pPr>
      <w:r w:rsidRPr="00645EEA">
        <w:rPr>
          <w:rFonts w:ascii="GHEA Grapalat" w:hAnsi="GHEA Grapalat"/>
          <w:b/>
          <w:szCs w:val="24"/>
          <w:lang w:val="hy-AM"/>
        </w:rPr>
        <w:t xml:space="preserve">ՀՀՇՆ </w:t>
      </w:r>
      <w:r w:rsidRPr="00645EEA">
        <w:rPr>
          <w:rFonts w:ascii="GHEA Grapalat" w:hAnsi="GHEA Grapalat" w:cs="Sylfaen"/>
          <w:b/>
          <w:szCs w:val="24"/>
          <w:lang w:val="hy-AM"/>
        </w:rPr>
        <w:t>13-05-202</w:t>
      </w:r>
      <w:r w:rsidR="00907DF3">
        <w:rPr>
          <w:rFonts w:ascii="GHEA Grapalat" w:hAnsi="GHEA Grapalat" w:cs="Sylfaen"/>
          <w:b/>
          <w:szCs w:val="24"/>
          <w:lang w:val="hy-AM"/>
        </w:rPr>
        <w:t>6</w:t>
      </w:r>
      <w:r w:rsidRPr="00645EEA">
        <w:rPr>
          <w:rFonts w:ascii="GHEA Grapalat" w:hAnsi="GHEA Grapalat" w:cs="Sylfaen"/>
          <w:szCs w:val="24"/>
          <w:lang w:val="hy-AM"/>
        </w:rPr>
        <w:t xml:space="preserve"> </w:t>
      </w:r>
      <w:r w:rsidRPr="00645EEA">
        <w:rPr>
          <w:rFonts w:ascii="GHEA Grapalat" w:hAnsi="GHEA Grapalat"/>
          <w:b/>
          <w:szCs w:val="24"/>
          <w:lang w:val="hy-AM"/>
        </w:rPr>
        <w:t>«</w:t>
      </w:r>
      <w:bookmarkStart w:id="0" w:name="_Hlk184649508"/>
      <w:r w:rsidRPr="00645EEA">
        <w:rPr>
          <w:rFonts w:ascii="GHEA Grapalat" w:hAnsi="GHEA Grapalat"/>
          <w:b/>
          <w:szCs w:val="24"/>
          <w:lang w:val="hy-AM"/>
        </w:rPr>
        <w:t>ՇԻՆԱՐԱՐԱԿԱՆ ԱՐՏԱԴՐՈՒԹՅԱՆ ԿԱԶՄԱԿԵՐՊՈՒՄ</w:t>
      </w:r>
      <w:bookmarkEnd w:id="0"/>
      <w:r w:rsidRPr="00645EEA">
        <w:rPr>
          <w:rFonts w:ascii="GHEA Grapalat" w:hAnsi="GHEA Grapalat"/>
          <w:b/>
          <w:szCs w:val="24"/>
          <w:lang w:val="hy-AM"/>
        </w:rPr>
        <w:t>» ՀԱՅԱՍՏԱՆԻ ՀԱՆՐԱՊԵՏՈՒԹՅԱՆ ՇԻՆԱՐԱՐԱԿԱՆ ՆՈՐՄԵՐ</w:t>
      </w:r>
    </w:p>
    <w:p w14:paraId="52D9874A" w14:textId="77777777" w:rsidR="00645EEA" w:rsidRPr="00645EEA" w:rsidRDefault="00645EEA" w:rsidP="00645EEA">
      <w:pPr>
        <w:spacing w:line="360" w:lineRule="auto"/>
        <w:outlineLvl w:val="0"/>
        <w:rPr>
          <w:rFonts w:ascii="GHEA Grapalat" w:hAnsi="GHEA Grapalat"/>
          <w:b/>
          <w:bCs/>
          <w:color w:val="333333"/>
          <w:kern w:val="36"/>
          <w:szCs w:val="24"/>
          <w:lang w:val="ru-RU"/>
        </w:rPr>
      </w:pPr>
      <w:r w:rsidRPr="00645EEA">
        <w:rPr>
          <w:rFonts w:ascii="GHEA Grapalat" w:hAnsi="GHEA Grapalat"/>
          <w:b/>
          <w:bCs/>
          <w:color w:val="333333"/>
          <w:kern w:val="36"/>
          <w:szCs w:val="24"/>
          <w:lang w:val="ru-RU"/>
        </w:rPr>
        <w:t xml:space="preserve">_______________________________________________________________________________ </w:t>
      </w:r>
    </w:p>
    <w:p w14:paraId="7E28121F" w14:textId="77777777" w:rsidR="00645EEA" w:rsidRPr="00645EEA" w:rsidRDefault="00645EEA" w:rsidP="00645EEA">
      <w:pPr>
        <w:tabs>
          <w:tab w:val="left" w:pos="993"/>
        </w:tabs>
        <w:spacing w:line="360" w:lineRule="auto"/>
        <w:ind w:firstLine="567"/>
        <w:jc w:val="center"/>
        <w:rPr>
          <w:rFonts w:ascii="GHEA Grapalat" w:hAnsi="GHEA Grapalat"/>
          <w:b/>
          <w:szCs w:val="24"/>
          <w:lang w:val="hy-AM"/>
        </w:rPr>
      </w:pPr>
    </w:p>
    <w:p w14:paraId="624C3335" w14:textId="77777777" w:rsidR="00645EEA" w:rsidRPr="00645EEA" w:rsidRDefault="00645EEA" w:rsidP="00A878D7">
      <w:pPr>
        <w:pStyle w:val="Heading1"/>
        <w:numPr>
          <w:ilvl w:val="0"/>
          <w:numId w:val="2"/>
        </w:numPr>
        <w:tabs>
          <w:tab w:val="left" w:pos="360"/>
        </w:tabs>
        <w:spacing w:before="0" w:line="360" w:lineRule="auto"/>
        <w:ind w:left="0" w:firstLine="0"/>
        <w:rPr>
          <w:rFonts w:ascii="GHEA Grapalat" w:hAnsi="GHEA Grapalat"/>
        </w:rPr>
      </w:pPr>
      <w:r w:rsidRPr="00645EEA">
        <w:rPr>
          <w:rFonts w:ascii="GHEA Grapalat" w:hAnsi="GHEA Grapalat"/>
        </w:rPr>
        <w:t>ԿԻՐԱՌՈՒԹՅԱՆ ՈԼՈՐՏԸ</w:t>
      </w:r>
    </w:p>
    <w:p w14:paraId="20557383" w14:textId="77777777" w:rsidR="00645EEA" w:rsidRPr="00645EEA" w:rsidRDefault="00645EEA" w:rsidP="00A878D7">
      <w:pPr>
        <w:pStyle w:val="1"/>
        <w:tabs>
          <w:tab w:val="left" w:pos="1170"/>
        </w:tabs>
        <w:spacing w:after="0"/>
        <w:ind w:left="0" w:firstLine="720"/>
      </w:pPr>
      <w:r w:rsidRPr="00645EEA">
        <w:rPr>
          <w:rFonts w:cs="Times New Roman"/>
        </w:rPr>
        <w:t>Սույն</w:t>
      </w:r>
      <w:r w:rsidRPr="00645EEA">
        <w:t xml:space="preserve"> </w:t>
      </w:r>
      <w:r w:rsidRPr="00645EEA">
        <w:rPr>
          <w:rFonts w:cs="Times New Roman"/>
        </w:rPr>
        <w:t>շինարարական</w:t>
      </w:r>
      <w:r w:rsidRPr="00645EEA">
        <w:t xml:space="preserve"> </w:t>
      </w:r>
      <w:r w:rsidRPr="00645EEA">
        <w:rPr>
          <w:rFonts w:cs="Times New Roman"/>
        </w:rPr>
        <w:t>նորմերը</w:t>
      </w:r>
      <w:r w:rsidRPr="00645EEA">
        <w:t xml:space="preserve"> (</w:t>
      </w:r>
      <w:r w:rsidRPr="00645EEA">
        <w:rPr>
          <w:rFonts w:cs="Times New Roman"/>
        </w:rPr>
        <w:t>այսուհետ՝</w:t>
      </w:r>
      <w:r w:rsidRPr="00645EEA">
        <w:t xml:space="preserve"> </w:t>
      </w:r>
      <w:r w:rsidRPr="00645EEA">
        <w:rPr>
          <w:rFonts w:cs="Times New Roman"/>
        </w:rPr>
        <w:t>Նորմեր</w:t>
      </w:r>
      <w:r w:rsidRPr="00645EEA">
        <w:t xml:space="preserve">) </w:t>
      </w:r>
      <w:r w:rsidRPr="00645EEA">
        <w:rPr>
          <w:rFonts w:cs="Times New Roman"/>
        </w:rPr>
        <w:t>սահմանում</w:t>
      </w:r>
      <w:r w:rsidRPr="00645EEA">
        <w:t xml:space="preserve"> </w:t>
      </w:r>
      <w:r w:rsidRPr="00645EEA">
        <w:rPr>
          <w:rFonts w:cs="Times New Roman"/>
        </w:rPr>
        <w:t>են</w:t>
      </w:r>
      <w:r w:rsidRPr="00645EEA">
        <w:t xml:space="preserve"> </w:t>
      </w:r>
      <w:r w:rsidRPr="00645EEA">
        <w:rPr>
          <w:rFonts w:cs="Times New Roman"/>
        </w:rPr>
        <w:t>շինարարական</w:t>
      </w:r>
      <w:r w:rsidRPr="00645EEA">
        <w:t xml:space="preserve"> </w:t>
      </w:r>
      <w:r w:rsidRPr="00645EEA">
        <w:rPr>
          <w:rFonts w:cs="Times New Roman"/>
        </w:rPr>
        <w:t>արտադրության</w:t>
      </w:r>
      <w:r w:rsidRPr="00645EEA">
        <w:t xml:space="preserve"> </w:t>
      </w:r>
      <w:r w:rsidRPr="00645EEA">
        <w:rPr>
          <w:rFonts w:cs="Times New Roman"/>
        </w:rPr>
        <w:t>կազմակերպմանը</w:t>
      </w:r>
      <w:r w:rsidRPr="00645EEA">
        <w:t xml:space="preserve"> </w:t>
      </w:r>
      <w:r w:rsidRPr="00645EEA">
        <w:rPr>
          <w:rFonts w:cs="Times New Roman"/>
        </w:rPr>
        <w:t>ներկայացվող</w:t>
      </w:r>
      <w:r w:rsidRPr="00645EEA">
        <w:t xml:space="preserve"> </w:t>
      </w:r>
      <w:r w:rsidRPr="00645EEA">
        <w:rPr>
          <w:rFonts w:cs="Times New Roman"/>
        </w:rPr>
        <w:t>ընդհանուր</w:t>
      </w:r>
      <w:r w:rsidRPr="00645EEA">
        <w:t xml:space="preserve"> </w:t>
      </w:r>
      <w:r w:rsidRPr="00645EEA">
        <w:rPr>
          <w:rFonts w:cs="Times New Roman"/>
        </w:rPr>
        <w:t>պահանջներ</w:t>
      </w:r>
      <w:r w:rsidRPr="00645EEA">
        <w:t xml:space="preserve">, </w:t>
      </w:r>
      <w:r w:rsidRPr="00645EEA">
        <w:rPr>
          <w:rFonts w:cs="Times New Roman"/>
        </w:rPr>
        <w:t>որոնք</w:t>
      </w:r>
      <w:r w:rsidRPr="00645EEA">
        <w:t xml:space="preserve"> </w:t>
      </w:r>
      <w:r w:rsidRPr="00645EEA">
        <w:rPr>
          <w:rFonts w:cs="Times New Roman"/>
        </w:rPr>
        <w:t>կիրառելի</w:t>
      </w:r>
      <w:r w:rsidRPr="00645EEA">
        <w:t xml:space="preserve"> </w:t>
      </w:r>
      <w:r w:rsidRPr="00645EEA">
        <w:rPr>
          <w:rFonts w:cs="Times New Roman"/>
        </w:rPr>
        <w:t>են</w:t>
      </w:r>
      <w:r w:rsidRPr="00645EEA">
        <w:t xml:space="preserve"> </w:t>
      </w:r>
      <w:r w:rsidRPr="00645EEA">
        <w:rPr>
          <w:rFonts w:cs="Times New Roman"/>
        </w:rPr>
        <w:t>շենքերի</w:t>
      </w:r>
      <w:r w:rsidRPr="00645EEA">
        <w:t xml:space="preserve"> </w:t>
      </w:r>
      <w:r w:rsidRPr="00645EEA">
        <w:rPr>
          <w:rFonts w:cs="Times New Roman"/>
        </w:rPr>
        <w:t>և</w:t>
      </w:r>
      <w:r w:rsidRPr="00645EEA">
        <w:t xml:space="preserve"> </w:t>
      </w:r>
      <w:r w:rsidRPr="00645EEA">
        <w:rPr>
          <w:rFonts w:cs="Times New Roman"/>
        </w:rPr>
        <w:t>շինությունների</w:t>
      </w:r>
      <w:r w:rsidRPr="00645EEA">
        <w:t xml:space="preserve"> </w:t>
      </w:r>
      <w:r w:rsidRPr="00645EEA">
        <w:rPr>
          <w:rFonts w:cs="Times New Roman"/>
        </w:rPr>
        <w:t>դրանց</w:t>
      </w:r>
      <w:r w:rsidRPr="00645EEA">
        <w:t xml:space="preserve"> </w:t>
      </w:r>
      <w:r w:rsidRPr="00645EEA">
        <w:rPr>
          <w:rFonts w:cs="Times New Roman"/>
        </w:rPr>
        <w:t>համալիրների</w:t>
      </w:r>
      <w:r w:rsidRPr="00645EEA">
        <w:t xml:space="preserve"> </w:t>
      </w:r>
      <w:r w:rsidRPr="00645EEA">
        <w:rPr>
          <w:rFonts w:cs="Times New Roman"/>
        </w:rPr>
        <w:t>կամ</w:t>
      </w:r>
      <w:r w:rsidRPr="00645EEA">
        <w:t xml:space="preserve"> </w:t>
      </w:r>
      <w:r w:rsidRPr="00645EEA">
        <w:rPr>
          <w:rFonts w:cs="Times New Roman"/>
        </w:rPr>
        <w:t>մասերի</w:t>
      </w:r>
      <w:r w:rsidRPr="00645EEA">
        <w:t xml:space="preserve">, </w:t>
      </w:r>
      <w:r w:rsidRPr="00645EEA">
        <w:rPr>
          <w:rFonts w:cs="Times New Roman"/>
        </w:rPr>
        <w:t>ինժեներական</w:t>
      </w:r>
      <w:r w:rsidRPr="00645EEA">
        <w:t xml:space="preserve"> </w:t>
      </w:r>
      <w:r w:rsidRPr="00645EEA">
        <w:rPr>
          <w:rFonts w:cs="Times New Roman"/>
        </w:rPr>
        <w:t>և</w:t>
      </w:r>
      <w:r w:rsidRPr="00645EEA">
        <w:t xml:space="preserve"> </w:t>
      </w:r>
      <w:r w:rsidRPr="00645EEA">
        <w:rPr>
          <w:rFonts w:cs="Times New Roman"/>
        </w:rPr>
        <w:t>տրանսպորտային</w:t>
      </w:r>
      <w:r w:rsidRPr="00645EEA">
        <w:t xml:space="preserve"> </w:t>
      </w:r>
      <w:r w:rsidRPr="00645EEA">
        <w:rPr>
          <w:rFonts w:cs="Times New Roman"/>
        </w:rPr>
        <w:t>ենթակառուցվածքների</w:t>
      </w:r>
      <w:r w:rsidRPr="00645EEA">
        <w:t xml:space="preserve"> </w:t>
      </w:r>
      <w:r w:rsidRPr="00645EEA">
        <w:rPr>
          <w:rFonts w:cs="Times New Roman"/>
        </w:rPr>
        <w:t>գծային</w:t>
      </w:r>
      <w:r w:rsidRPr="00645EEA">
        <w:t xml:space="preserve"> </w:t>
      </w:r>
      <w:r w:rsidRPr="00645EEA">
        <w:rPr>
          <w:rFonts w:cs="Times New Roman"/>
        </w:rPr>
        <w:t>օբյեկտների</w:t>
      </w:r>
      <w:r w:rsidRPr="00645EEA">
        <w:t xml:space="preserve"> </w:t>
      </w:r>
      <w:r w:rsidRPr="00645EEA">
        <w:rPr>
          <w:rFonts w:cs="Times New Roman"/>
        </w:rPr>
        <w:t>նոր</w:t>
      </w:r>
      <w:r w:rsidRPr="00645EEA">
        <w:t xml:space="preserve"> </w:t>
      </w:r>
      <w:r w:rsidRPr="00645EEA">
        <w:rPr>
          <w:rFonts w:cs="Times New Roman"/>
        </w:rPr>
        <w:t>շինարարության</w:t>
      </w:r>
      <w:r w:rsidRPr="00645EEA">
        <w:t xml:space="preserve">, </w:t>
      </w:r>
      <w:r w:rsidRPr="00645EEA">
        <w:rPr>
          <w:rFonts w:cs="Times New Roman"/>
        </w:rPr>
        <w:t>հիմնանորոգման</w:t>
      </w:r>
      <w:r w:rsidRPr="00645EEA">
        <w:t xml:space="preserve"> (</w:t>
      </w:r>
      <w:r w:rsidRPr="00645EEA">
        <w:rPr>
          <w:rFonts w:cs="Times New Roman"/>
        </w:rPr>
        <w:t>վերակառուցման</w:t>
      </w:r>
      <w:r w:rsidRPr="00645EEA">
        <w:t xml:space="preserve">, </w:t>
      </w:r>
      <w:r w:rsidRPr="00645EEA">
        <w:rPr>
          <w:rFonts w:cs="Times New Roman"/>
        </w:rPr>
        <w:t>վերականգնման</w:t>
      </w:r>
      <w:r w:rsidRPr="00645EEA">
        <w:t xml:space="preserve">, </w:t>
      </w:r>
      <w:r w:rsidRPr="00645EEA">
        <w:rPr>
          <w:rFonts w:cs="Times New Roman"/>
        </w:rPr>
        <w:t>ուժեղացման</w:t>
      </w:r>
      <w:r w:rsidRPr="00645EEA">
        <w:t xml:space="preserve">), </w:t>
      </w:r>
      <w:r w:rsidRPr="00645EEA">
        <w:rPr>
          <w:rFonts w:cs="Times New Roman"/>
        </w:rPr>
        <w:t>ընդլայնման</w:t>
      </w:r>
      <w:r w:rsidRPr="00645EEA">
        <w:t xml:space="preserve">, </w:t>
      </w:r>
      <w:r w:rsidRPr="00645EEA">
        <w:rPr>
          <w:rFonts w:cs="Times New Roman"/>
        </w:rPr>
        <w:t>արդիականացման</w:t>
      </w:r>
      <w:r w:rsidRPr="00645EEA">
        <w:t xml:space="preserve"> </w:t>
      </w:r>
      <w:r w:rsidRPr="00645EEA">
        <w:rPr>
          <w:rFonts w:cs="Times New Roman"/>
        </w:rPr>
        <w:t>նախագծային</w:t>
      </w:r>
      <w:r w:rsidRPr="00645EEA">
        <w:t xml:space="preserve"> </w:t>
      </w:r>
      <w:r w:rsidRPr="00645EEA">
        <w:rPr>
          <w:rFonts w:cs="Times New Roman"/>
        </w:rPr>
        <w:t>փաստաթղթերի</w:t>
      </w:r>
      <w:r w:rsidRPr="00645EEA">
        <w:t xml:space="preserve"> (</w:t>
      </w:r>
      <w:r w:rsidRPr="00645EEA">
        <w:rPr>
          <w:rFonts w:cs="Times New Roman"/>
        </w:rPr>
        <w:t>շինարարության</w:t>
      </w:r>
      <w:r w:rsidRPr="00645EEA">
        <w:t xml:space="preserve"> </w:t>
      </w:r>
      <w:r w:rsidRPr="00645EEA">
        <w:rPr>
          <w:rFonts w:cs="Times New Roman"/>
        </w:rPr>
        <w:t>կազմակերպման</w:t>
      </w:r>
      <w:r w:rsidRPr="00645EEA">
        <w:t xml:space="preserve"> </w:t>
      </w:r>
      <w:r w:rsidRPr="00645EEA">
        <w:rPr>
          <w:rFonts w:cs="Times New Roman"/>
        </w:rPr>
        <w:t>բաժնի</w:t>
      </w:r>
      <w:r w:rsidRPr="00645EEA">
        <w:t xml:space="preserve">) </w:t>
      </w:r>
      <w:r w:rsidRPr="00645EEA">
        <w:rPr>
          <w:rFonts w:cs="Times New Roman"/>
        </w:rPr>
        <w:t>մշակման</w:t>
      </w:r>
      <w:r w:rsidRPr="00645EEA">
        <w:t xml:space="preserve"> </w:t>
      </w:r>
      <w:r w:rsidRPr="00645EEA">
        <w:rPr>
          <w:rFonts w:cs="Times New Roman"/>
        </w:rPr>
        <w:t>և</w:t>
      </w:r>
      <w:r w:rsidRPr="00645EEA">
        <w:t xml:space="preserve"> </w:t>
      </w:r>
      <w:r w:rsidRPr="00645EEA">
        <w:rPr>
          <w:rFonts w:cs="Times New Roman"/>
        </w:rPr>
        <w:t>շինարարական</w:t>
      </w:r>
      <w:r w:rsidRPr="00645EEA">
        <w:t xml:space="preserve"> </w:t>
      </w:r>
      <w:r w:rsidRPr="00645EEA">
        <w:rPr>
          <w:rFonts w:cs="Times New Roman"/>
        </w:rPr>
        <w:t>աշխատանքների</w:t>
      </w:r>
      <w:r w:rsidRPr="00645EEA">
        <w:t xml:space="preserve"> </w:t>
      </w:r>
      <w:r w:rsidRPr="00645EEA">
        <w:rPr>
          <w:rFonts w:cs="Times New Roman"/>
        </w:rPr>
        <w:t>իրականացման</w:t>
      </w:r>
      <w:r w:rsidRPr="00645EEA">
        <w:t xml:space="preserve"> </w:t>
      </w:r>
      <w:r w:rsidRPr="00645EEA">
        <w:rPr>
          <w:rFonts w:cs="Times New Roman"/>
        </w:rPr>
        <w:t>գործընթացներում։</w:t>
      </w:r>
    </w:p>
    <w:p w14:paraId="093D3AB7" w14:textId="77777777" w:rsidR="00645EEA" w:rsidRPr="00645EEA" w:rsidRDefault="00645EEA" w:rsidP="00A878D7">
      <w:pPr>
        <w:pStyle w:val="1"/>
        <w:tabs>
          <w:tab w:val="left" w:pos="1170"/>
        </w:tabs>
        <w:spacing w:after="0"/>
        <w:ind w:left="0" w:firstLine="720"/>
      </w:pPr>
      <w:r w:rsidRPr="00645EEA">
        <w:rPr>
          <w:rFonts w:cs="Times New Roman"/>
        </w:rPr>
        <w:t>Նորմերի</w:t>
      </w:r>
      <w:r w:rsidRPr="00645EEA">
        <w:t xml:space="preserve"> </w:t>
      </w:r>
      <w:r w:rsidRPr="00645EEA">
        <w:rPr>
          <w:rFonts w:cs="Times New Roman"/>
        </w:rPr>
        <w:t>կիրառումը</w:t>
      </w:r>
      <w:r w:rsidRPr="00645EEA">
        <w:t xml:space="preserve"> </w:t>
      </w:r>
      <w:r w:rsidRPr="00645EEA">
        <w:rPr>
          <w:rFonts w:cs="Times New Roman"/>
        </w:rPr>
        <w:t>տարածվում</w:t>
      </w:r>
      <w:r w:rsidRPr="00645EEA">
        <w:t xml:space="preserve"> </w:t>
      </w:r>
      <w:r w:rsidRPr="00645EEA">
        <w:rPr>
          <w:rFonts w:cs="Times New Roman"/>
        </w:rPr>
        <w:t>է</w:t>
      </w:r>
      <w:r w:rsidRPr="00645EEA">
        <w:t xml:space="preserve"> </w:t>
      </w:r>
      <w:r w:rsidRPr="00645EEA">
        <w:rPr>
          <w:rFonts w:cs="Times New Roman"/>
        </w:rPr>
        <w:t>քաղաքաշինական</w:t>
      </w:r>
      <w:r w:rsidRPr="00645EEA">
        <w:t xml:space="preserve"> </w:t>
      </w:r>
      <w:r w:rsidRPr="00645EEA">
        <w:rPr>
          <w:rFonts w:cs="Times New Roman"/>
        </w:rPr>
        <w:t>գործունեության</w:t>
      </w:r>
      <w:r w:rsidRPr="00645EEA">
        <w:t xml:space="preserve"> </w:t>
      </w:r>
      <w:r w:rsidRPr="00645EEA">
        <w:rPr>
          <w:rFonts w:cs="Times New Roman"/>
        </w:rPr>
        <w:t>սուբյեկտների՝</w:t>
      </w:r>
      <w:r w:rsidRPr="00645EEA">
        <w:t xml:space="preserve"> </w:t>
      </w:r>
      <w:r w:rsidRPr="00645EEA">
        <w:rPr>
          <w:rFonts w:cs="Times New Roman"/>
        </w:rPr>
        <w:t>Հայաստանի</w:t>
      </w:r>
      <w:r w:rsidRPr="00645EEA">
        <w:t xml:space="preserve"> </w:t>
      </w:r>
      <w:r w:rsidRPr="00645EEA">
        <w:rPr>
          <w:rFonts w:cs="Times New Roman"/>
        </w:rPr>
        <w:t>Հանրապետության</w:t>
      </w:r>
      <w:r w:rsidRPr="00645EEA">
        <w:t xml:space="preserve">, </w:t>
      </w:r>
      <w:r w:rsidRPr="00645EEA">
        <w:rPr>
          <w:rFonts w:cs="Times New Roman"/>
        </w:rPr>
        <w:t>տեղական</w:t>
      </w:r>
      <w:r w:rsidRPr="00645EEA">
        <w:t xml:space="preserve"> </w:t>
      </w:r>
      <w:r w:rsidRPr="00645EEA">
        <w:rPr>
          <w:rFonts w:cs="Times New Roman"/>
        </w:rPr>
        <w:t>ինքնակառավարման</w:t>
      </w:r>
      <w:r w:rsidRPr="00645EEA">
        <w:t xml:space="preserve"> </w:t>
      </w:r>
      <w:r w:rsidRPr="00645EEA">
        <w:rPr>
          <w:rFonts w:cs="Times New Roman"/>
        </w:rPr>
        <w:t>մարմինների</w:t>
      </w:r>
      <w:r w:rsidRPr="00645EEA">
        <w:t xml:space="preserve">, </w:t>
      </w:r>
      <w:r w:rsidRPr="00645EEA">
        <w:rPr>
          <w:rFonts w:cs="Times New Roman"/>
        </w:rPr>
        <w:t>Հայաստանի</w:t>
      </w:r>
      <w:r w:rsidRPr="00645EEA">
        <w:t xml:space="preserve"> </w:t>
      </w:r>
      <w:r w:rsidRPr="00645EEA">
        <w:rPr>
          <w:rFonts w:cs="Times New Roman"/>
        </w:rPr>
        <w:t>Հանրապետության</w:t>
      </w:r>
      <w:r w:rsidRPr="00645EEA">
        <w:t xml:space="preserve"> </w:t>
      </w:r>
      <w:r w:rsidRPr="00645EEA">
        <w:rPr>
          <w:rFonts w:cs="Times New Roman"/>
        </w:rPr>
        <w:t>և</w:t>
      </w:r>
      <w:r w:rsidRPr="00645EEA">
        <w:t xml:space="preserve"> </w:t>
      </w:r>
      <w:r w:rsidRPr="00645EEA">
        <w:rPr>
          <w:rFonts w:cs="Times New Roman"/>
        </w:rPr>
        <w:t>օտարերկրյա</w:t>
      </w:r>
      <w:r w:rsidRPr="00645EEA">
        <w:t xml:space="preserve"> </w:t>
      </w:r>
      <w:r w:rsidRPr="00645EEA">
        <w:rPr>
          <w:rFonts w:cs="Times New Roman"/>
        </w:rPr>
        <w:t>ֆիզիկական</w:t>
      </w:r>
      <w:r w:rsidRPr="00645EEA">
        <w:t xml:space="preserve"> </w:t>
      </w:r>
      <w:r w:rsidRPr="00645EEA">
        <w:rPr>
          <w:rFonts w:cs="Times New Roman"/>
        </w:rPr>
        <w:t>և</w:t>
      </w:r>
      <w:r w:rsidRPr="00645EEA">
        <w:t xml:space="preserve"> </w:t>
      </w:r>
      <w:r w:rsidRPr="00645EEA">
        <w:rPr>
          <w:rFonts w:cs="Times New Roman"/>
        </w:rPr>
        <w:t>իրավաբանական</w:t>
      </w:r>
      <w:r w:rsidRPr="00645EEA">
        <w:t xml:space="preserve"> </w:t>
      </w:r>
      <w:r w:rsidRPr="00645EEA">
        <w:rPr>
          <w:rFonts w:cs="Times New Roman"/>
        </w:rPr>
        <w:t>անձանց</w:t>
      </w:r>
      <w:r w:rsidRPr="00645EEA">
        <w:t xml:space="preserve">, </w:t>
      </w:r>
      <w:r w:rsidRPr="00645EEA">
        <w:rPr>
          <w:rFonts w:cs="Times New Roman"/>
        </w:rPr>
        <w:t>անհատ</w:t>
      </w:r>
      <w:r w:rsidRPr="00645EEA">
        <w:t xml:space="preserve"> </w:t>
      </w:r>
      <w:r w:rsidRPr="00645EEA">
        <w:rPr>
          <w:rFonts w:cs="Times New Roman"/>
        </w:rPr>
        <w:t>ձեռնարկատերերի</w:t>
      </w:r>
      <w:r w:rsidRPr="00645EEA">
        <w:t xml:space="preserve">, </w:t>
      </w:r>
      <w:r w:rsidRPr="00645EEA">
        <w:rPr>
          <w:rFonts w:cs="Times New Roman"/>
        </w:rPr>
        <w:t>քաղաքացիություն</w:t>
      </w:r>
      <w:r w:rsidRPr="00645EEA">
        <w:t xml:space="preserve"> </w:t>
      </w:r>
      <w:r w:rsidRPr="00645EEA">
        <w:rPr>
          <w:rFonts w:cs="Times New Roman"/>
        </w:rPr>
        <w:t>չունեցող</w:t>
      </w:r>
      <w:r w:rsidRPr="00645EEA">
        <w:t xml:space="preserve"> </w:t>
      </w:r>
      <w:r w:rsidRPr="00645EEA">
        <w:rPr>
          <w:rFonts w:cs="Times New Roman"/>
        </w:rPr>
        <w:t>անձանց</w:t>
      </w:r>
      <w:r w:rsidRPr="00645EEA">
        <w:t xml:space="preserve">, </w:t>
      </w:r>
      <w:r w:rsidRPr="00645EEA">
        <w:rPr>
          <w:rFonts w:cs="Times New Roman"/>
        </w:rPr>
        <w:t>ինչպես</w:t>
      </w:r>
      <w:r w:rsidRPr="00645EEA">
        <w:t xml:space="preserve"> </w:t>
      </w:r>
      <w:r w:rsidRPr="00645EEA">
        <w:rPr>
          <w:rFonts w:cs="Times New Roman"/>
        </w:rPr>
        <w:t>նաև</w:t>
      </w:r>
      <w:r w:rsidRPr="00645EEA">
        <w:t xml:space="preserve"> </w:t>
      </w:r>
      <w:r w:rsidRPr="00645EEA">
        <w:rPr>
          <w:rFonts w:cs="Times New Roman"/>
        </w:rPr>
        <w:t>օտարերկրյա</w:t>
      </w:r>
      <w:r w:rsidRPr="00645EEA">
        <w:t xml:space="preserve"> </w:t>
      </w:r>
      <w:r w:rsidRPr="00645EEA">
        <w:rPr>
          <w:rFonts w:cs="Times New Roman"/>
        </w:rPr>
        <w:t>պետությունների</w:t>
      </w:r>
      <w:r w:rsidRPr="00645EEA">
        <w:t xml:space="preserve"> </w:t>
      </w:r>
      <w:r w:rsidRPr="00645EEA">
        <w:rPr>
          <w:rFonts w:cs="Times New Roman"/>
        </w:rPr>
        <w:t>ու</w:t>
      </w:r>
      <w:r w:rsidRPr="00645EEA">
        <w:t xml:space="preserve"> </w:t>
      </w:r>
      <w:r w:rsidRPr="00645EEA">
        <w:rPr>
          <w:rFonts w:cs="Times New Roman"/>
        </w:rPr>
        <w:t>միջազգային</w:t>
      </w:r>
      <w:r w:rsidRPr="00645EEA">
        <w:t xml:space="preserve"> </w:t>
      </w:r>
      <w:r w:rsidRPr="00645EEA">
        <w:rPr>
          <w:rFonts w:cs="Times New Roman"/>
        </w:rPr>
        <w:t>կազմակերպությունների</w:t>
      </w:r>
      <w:r w:rsidRPr="00645EEA">
        <w:t xml:space="preserve"> </w:t>
      </w:r>
      <w:r w:rsidRPr="00645EEA">
        <w:rPr>
          <w:rFonts w:cs="Times New Roman"/>
        </w:rPr>
        <w:t>վրա</w:t>
      </w:r>
      <w:r w:rsidRPr="00645EEA">
        <w:t xml:space="preserve">, </w:t>
      </w:r>
      <w:r w:rsidRPr="00645EEA">
        <w:rPr>
          <w:rFonts w:cs="Times New Roman"/>
        </w:rPr>
        <w:t>որոնք</w:t>
      </w:r>
      <w:r w:rsidRPr="00645EEA">
        <w:t xml:space="preserve"> </w:t>
      </w:r>
      <w:r w:rsidRPr="00645EEA">
        <w:rPr>
          <w:rFonts w:cs="Times New Roman"/>
        </w:rPr>
        <w:t>կարող</w:t>
      </w:r>
      <w:r w:rsidRPr="00645EEA">
        <w:t xml:space="preserve"> </w:t>
      </w:r>
      <w:r w:rsidRPr="00645EEA">
        <w:rPr>
          <w:rFonts w:cs="Times New Roman"/>
        </w:rPr>
        <w:t>են</w:t>
      </w:r>
      <w:r w:rsidRPr="00645EEA">
        <w:t xml:space="preserve"> </w:t>
      </w:r>
      <w:r w:rsidRPr="00645EEA">
        <w:rPr>
          <w:rFonts w:cs="Times New Roman"/>
        </w:rPr>
        <w:t>հանդես</w:t>
      </w:r>
      <w:r w:rsidRPr="00645EEA">
        <w:t xml:space="preserve"> </w:t>
      </w:r>
      <w:r w:rsidRPr="00645EEA">
        <w:rPr>
          <w:rFonts w:cs="Times New Roman"/>
        </w:rPr>
        <w:t>գալ</w:t>
      </w:r>
      <w:r w:rsidRPr="00645EEA">
        <w:t xml:space="preserve"> </w:t>
      </w:r>
      <w:r w:rsidRPr="00645EEA">
        <w:rPr>
          <w:rFonts w:cs="Times New Roman"/>
        </w:rPr>
        <w:t>որպես</w:t>
      </w:r>
      <w:r w:rsidRPr="00645EEA">
        <w:t xml:space="preserve"> </w:t>
      </w:r>
      <w:r w:rsidRPr="00645EEA">
        <w:rPr>
          <w:rFonts w:cs="Times New Roman"/>
        </w:rPr>
        <w:t>քաղաքաշինական</w:t>
      </w:r>
      <w:r w:rsidRPr="00645EEA">
        <w:t xml:space="preserve"> </w:t>
      </w:r>
      <w:r w:rsidRPr="00645EEA">
        <w:rPr>
          <w:rFonts w:cs="Times New Roman"/>
        </w:rPr>
        <w:t>գործունեության</w:t>
      </w:r>
      <w:r w:rsidRPr="00645EEA">
        <w:t xml:space="preserve"> </w:t>
      </w:r>
      <w:r w:rsidRPr="00645EEA">
        <w:rPr>
          <w:rFonts w:cs="Times New Roman"/>
        </w:rPr>
        <w:t>մասնակիցներ</w:t>
      </w:r>
      <w:r w:rsidRPr="00645EEA">
        <w:t xml:space="preserve"> (</w:t>
      </w:r>
      <w:r w:rsidRPr="00645EEA">
        <w:rPr>
          <w:rFonts w:cs="Times New Roman"/>
        </w:rPr>
        <w:t>կառուցապատողներ</w:t>
      </w:r>
      <w:r w:rsidRPr="00645EEA">
        <w:t xml:space="preserve">, </w:t>
      </w:r>
      <w:r w:rsidRPr="00645EEA">
        <w:rPr>
          <w:rFonts w:cs="Times New Roman"/>
        </w:rPr>
        <w:t>քաղաքաշինական</w:t>
      </w:r>
      <w:r w:rsidRPr="00645EEA">
        <w:t xml:space="preserve"> </w:t>
      </w:r>
      <w:r w:rsidRPr="00645EEA">
        <w:rPr>
          <w:rFonts w:cs="Times New Roman"/>
        </w:rPr>
        <w:t>փաստաթղթեր</w:t>
      </w:r>
      <w:r w:rsidRPr="00645EEA">
        <w:t xml:space="preserve"> </w:t>
      </w:r>
      <w:r w:rsidRPr="00645EEA">
        <w:rPr>
          <w:rFonts w:cs="Times New Roman"/>
        </w:rPr>
        <w:t>կազմողներ</w:t>
      </w:r>
      <w:r w:rsidRPr="00645EEA">
        <w:t xml:space="preserve">, </w:t>
      </w:r>
      <w:r w:rsidRPr="00645EEA">
        <w:rPr>
          <w:rFonts w:cs="Times New Roman"/>
        </w:rPr>
        <w:t>քաղաքաշինական</w:t>
      </w:r>
      <w:r w:rsidRPr="00645EEA">
        <w:t xml:space="preserve"> </w:t>
      </w:r>
      <w:r w:rsidRPr="00645EEA">
        <w:rPr>
          <w:rFonts w:cs="Times New Roman"/>
        </w:rPr>
        <w:t>փաստաթղթերի</w:t>
      </w:r>
      <w:r w:rsidRPr="00645EEA">
        <w:t xml:space="preserve"> </w:t>
      </w:r>
      <w:r w:rsidRPr="00645EEA">
        <w:rPr>
          <w:rFonts w:cs="Times New Roman"/>
        </w:rPr>
        <w:t>փորձաքննություն</w:t>
      </w:r>
      <w:r w:rsidRPr="00645EEA">
        <w:t xml:space="preserve"> </w:t>
      </w:r>
      <w:r w:rsidRPr="00645EEA">
        <w:rPr>
          <w:rFonts w:cs="Times New Roman"/>
        </w:rPr>
        <w:t>իրականացնողներ</w:t>
      </w:r>
      <w:r w:rsidRPr="00645EEA">
        <w:t xml:space="preserve">, </w:t>
      </w:r>
      <w:r w:rsidRPr="00645EEA">
        <w:rPr>
          <w:rFonts w:cs="Times New Roman"/>
        </w:rPr>
        <w:t>շինարարություն</w:t>
      </w:r>
      <w:r w:rsidRPr="00645EEA">
        <w:t xml:space="preserve"> </w:t>
      </w:r>
      <w:r w:rsidRPr="00645EEA">
        <w:rPr>
          <w:rFonts w:cs="Times New Roman"/>
        </w:rPr>
        <w:t>իրականացնողներ</w:t>
      </w:r>
      <w:r w:rsidRPr="00645EEA">
        <w:t xml:space="preserve">, </w:t>
      </w:r>
      <w:r w:rsidRPr="00645EEA">
        <w:rPr>
          <w:rFonts w:cs="Times New Roman"/>
        </w:rPr>
        <w:t>շինարարության</w:t>
      </w:r>
      <w:r w:rsidRPr="00645EEA">
        <w:t xml:space="preserve"> </w:t>
      </w:r>
      <w:r w:rsidRPr="00645EEA">
        <w:rPr>
          <w:rFonts w:cs="Times New Roman"/>
        </w:rPr>
        <w:t>որակի</w:t>
      </w:r>
      <w:r w:rsidRPr="00645EEA">
        <w:t xml:space="preserve"> </w:t>
      </w:r>
      <w:r w:rsidRPr="00645EEA">
        <w:rPr>
          <w:rFonts w:cs="Times New Roman"/>
        </w:rPr>
        <w:t>տեխնիկական</w:t>
      </w:r>
      <w:r w:rsidRPr="00645EEA">
        <w:t xml:space="preserve"> </w:t>
      </w:r>
      <w:r w:rsidRPr="00645EEA">
        <w:rPr>
          <w:rFonts w:cs="Times New Roman"/>
        </w:rPr>
        <w:t>հսկողություն</w:t>
      </w:r>
      <w:r w:rsidRPr="00645EEA">
        <w:t xml:space="preserve"> </w:t>
      </w:r>
      <w:r w:rsidRPr="00645EEA">
        <w:rPr>
          <w:rFonts w:cs="Times New Roman"/>
        </w:rPr>
        <w:t>իրականացնողներ</w:t>
      </w:r>
      <w:r w:rsidRPr="00645EEA">
        <w:t xml:space="preserve">, </w:t>
      </w:r>
      <w:r w:rsidRPr="00645EEA">
        <w:rPr>
          <w:rFonts w:cs="Times New Roman"/>
        </w:rPr>
        <w:t>քաղաքաշինական</w:t>
      </w:r>
      <w:r w:rsidRPr="00645EEA">
        <w:t xml:space="preserve"> </w:t>
      </w:r>
      <w:r w:rsidRPr="00645EEA">
        <w:rPr>
          <w:rFonts w:cs="Times New Roman"/>
        </w:rPr>
        <w:t>գործունեության</w:t>
      </w:r>
      <w:r w:rsidRPr="00645EEA">
        <w:t xml:space="preserve"> </w:t>
      </w:r>
      <w:r w:rsidRPr="00645EEA">
        <w:rPr>
          <w:rFonts w:cs="Times New Roman"/>
        </w:rPr>
        <w:t>օբյեկտների</w:t>
      </w:r>
      <w:r w:rsidRPr="00645EEA">
        <w:t xml:space="preserve"> </w:t>
      </w:r>
      <w:r w:rsidRPr="00645EEA">
        <w:rPr>
          <w:rFonts w:cs="Times New Roman"/>
        </w:rPr>
        <w:t>հետախուզման</w:t>
      </w:r>
      <w:r w:rsidRPr="00645EEA">
        <w:t xml:space="preserve"> </w:t>
      </w:r>
      <w:r w:rsidRPr="00645EEA">
        <w:rPr>
          <w:rFonts w:cs="Times New Roman"/>
        </w:rPr>
        <w:t>և</w:t>
      </w:r>
      <w:r w:rsidRPr="00645EEA">
        <w:t xml:space="preserve"> </w:t>
      </w:r>
      <w:r w:rsidRPr="00645EEA">
        <w:rPr>
          <w:rFonts w:cs="Times New Roman"/>
        </w:rPr>
        <w:t>հետազննման</w:t>
      </w:r>
      <w:r w:rsidRPr="00645EEA">
        <w:t xml:space="preserve"> </w:t>
      </w:r>
      <w:r w:rsidRPr="00645EEA">
        <w:rPr>
          <w:rFonts w:cs="Times New Roman"/>
        </w:rPr>
        <w:t>ծառայություններ</w:t>
      </w:r>
      <w:r w:rsidRPr="00645EEA">
        <w:t xml:space="preserve"> </w:t>
      </w:r>
      <w:r w:rsidRPr="00645EEA">
        <w:rPr>
          <w:rFonts w:cs="Times New Roman"/>
        </w:rPr>
        <w:t>մատուցողներ</w:t>
      </w:r>
      <w:r w:rsidRPr="00645EEA">
        <w:t xml:space="preserve">, </w:t>
      </w:r>
      <w:r w:rsidRPr="00645EEA">
        <w:rPr>
          <w:rFonts w:cs="Times New Roman"/>
        </w:rPr>
        <w:t>քաղաքաշինական</w:t>
      </w:r>
      <w:r w:rsidRPr="00645EEA">
        <w:t xml:space="preserve"> </w:t>
      </w:r>
      <w:r w:rsidRPr="00645EEA">
        <w:rPr>
          <w:rFonts w:cs="Times New Roman"/>
        </w:rPr>
        <w:t>գործունեության</w:t>
      </w:r>
      <w:r w:rsidRPr="00645EEA">
        <w:t xml:space="preserve"> </w:t>
      </w:r>
      <w:r w:rsidRPr="00645EEA">
        <w:rPr>
          <w:rFonts w:cs="Times New Roman"/>
        </w:rPr>
        <w:t>վերահսկողություն</w:t>
      </w:r>
      <w:r w:rsidRPr="00645EEA">
        <w:t xml:space="preserve"> </w:t>
      </w:r>
      <w:r w:rsidRPr="00645EEA">
        <w:rPr>
          <w:rFonts w:cs="Times New Roman"/>
        </w:rPr>
        <w:t>իրականացնողներ</w:t>
      </w:r>
      <w:r w:rsidRPr="00645EEA">
        <w:t xml:space="preserve"> </w:t>
      </w:r>
      <w:r w:rsidRPr="00645EEA">
        <w:rPr>
          <w:rFonts w:cs="Times New Roman"/>
        </w:rPr>
        <w:t>և</w:t>
      </w:r>
      <w:r w:rsidRPr="00645EEA">
        <w:t xml:space="preserve"> </w:t>
      </w:r>
      <w:r w:rsidRPr="00645EEA">
        <w:rPr>
          <w:rFonts w:cs="Times New Roman"/>
        </w:rPr>
        <w:t>պատասխանատու</w:t>
      </w:r>
      <w:r w:rsidRPr="00645EEA">
        <w:t xml:space="preserve"> </w:t>
      </w:r>
      <w:r w:rsidRPr="00645EEA">
        <w:rPr>
          <w:rFonts w:cs="Times New Roman"/>
        </w:rPr>
        <w:t>մասնագետներ</w:t>
      </w:r>
      <w:r w:rsidRPr="00645EEA">
        <w:t>):</w:t>
      </w:r>
    </w:p>
    <w:p w14:paraId="0D0234F5" w14:textId="77777777" w:rsidR="00645EEA" w:rsidRPr="00645EEA" w:rsidRDefault="00645EEA" w:rsidP="00645EEA">
      <w:pPr>
        <w:pStyle w:val="1"/>
        <w:numPr>
          <w:ilvl w:val="0"/>
          <w:numId w:val="0"/>
        </w:numPr>
        <w:tabs>
          <w:tab w:val="left" w:pos="1170"/>
        </w:tabs>
        <w:spacing w:after="0"/>
        <w:ind w:left="720"/>
      </w:pPr>
    </w:p>
    <w:p w14:paraId="28B65081" w14:textId="77777777" w:rsidR="00645EEA" w:rsidRPr="00645EEA" w:rsidRDefault="00645EEA" w:rsidP="008F6AC9">
      <w:pPr>
        <w:pStyle w:val="Heading1"/>
        <w:numPr>
          <w:ilvl w:val="0"/>
          <w:numId w:val="5"/>
        </w:numPr>
        <w:spacing w:before="0" w:line="360" w:lineRule="auto"/>
        <w:rPr>
          <w:rFonts w:ascii="GHEA Grapalat" w:hAnsi="GHEA Grapalat"/>
        </w:rPr>
      </w:pPr>
      <w:r w:rsidRPr="00645EEA">
        <w:rPr>
          <w:rFonts w:ascii="GHEA Grapalat" w:hAnsi="GHEA Grapalat"/>
        </w:rPr>
        <w:t>ՆՈՐՄԱՏԻՎ ՀՂՈՒՄՆԵՐ</w:t>
      </w:r>
    </w:p>
    <w:p w14:paraId="753B32DC" w14:textId="77777777" w:rsidR="00645EEA" w:rsidRPr="00645EEA" w:rsidRDefault="00645EEA" w:rsidP="00645EEA">
      <w:pPr>
        <w:pStyle w:val="1"/>
        <w:spacing w:after="0"/>
        <w:ind w:left="0" w:firstLine="720"/>
      </w:pPr>
      <w:r w:rsidRPr="00645EEA">
        <w:rPr>
          <w:rFonts w:cs="Times New Roman"/>
        </w:rPr>
        <w:t>Սույն</w:t>
      </w:r>
      <w:r w:rsidRPr="00645EEA">
        <w:t xml:space="preserve"> </w:t>
      </w:r>
      <w:r w:rsidRPr="00645EEA">
        <w:rPr>
          <w:rFonts w:cs="Times New Roman"/>
        </w:rPr>
        <w:t>շինարարական</w:t>
      </w:r>
      <w:r w:rsidRPr="00645EEA">
        <w:t xml:space="preserve"> </w:t>
      </w:r>
      <w:r w:rsidRPr="00645EEA">
        <w:rPr>
          <w:rFonts w:cs="Times New Roman"/>
        </w:rPr>
        <w:t>նորմերում</w:t>
      </w:r>
      <w:r w:rsidRPr="00645EEA">
        <w:t xml:space="preserve"> </w:t>
      </w:r>
      <w:r w:rsidRPr="00645EEA">
        <w:rPr>
          <w:rFonts w:cs="Times New Roman"/>
        </w:rPr>
        <w:t>կիրառված</w:t>
      </w:r>
      <w:r w:rsidRPr="00645EEA">
        <w:t xml:space="preserve"> </w:t>
      </w:r>
      <w:r w:rsidRPr="00645EEA">
        <w:rPr>
          <w:rFonts w:cs="Times New Roman"/>
        </w:rPr>
        <w:t>են</w:t>
      </w:r>
      <w:r w:rsidRPr="00645EEA">
        <w:t xml:space="preserve"> </w:t>
      </w:r>
      <w:r w:rsidRPr="00645EEA">
        <w:rPr>
          <w:rFonts w:cs="Times New Roman"/>
        </w:rPr>
        <w:t>հղումներ</w:t>
      </w:r>
      <w:r w:rsidRPr="00645EEA">
        <w:t xml:space="preserve"> </w:t>
      </w:r>
      <w:r w:rsidRPr="00645EEA">
        <w:rPr>
          <w:rFonts w:cs="Times New Roman"/>
        </w:rPr>
        <w:t>հետևյալ</w:t>
      </w:r>
      <w:r w:rsidRPr="00645EEA">
        <w:t xml:space="preserve"> </w:t>
      </w:r>
      <w:r w:rsidRPr="00645EEA">
        <w:rPr>
          <w:rFonts w:cs="Times New Roman"/>
        </w:rPr>
        <w:t>նորմատիվ</w:t>
      </w:r>
      <w:r w:rsidRPr="00645EEA">
        <w:t xml:space="preserve"> </w:t>
      </w:r>
      <w:r w:rsidRPr="00645EEA">
        <w:rPr>
          <w:rFonts w:cs="Times New Roman"/>
        </w:rPr>
        <w:t>փաստաթղթերին</w:t>
      </w:r>
      <w:r w:rsidRPr="00645EEA">
        <w:rPr>
          <w:rFonts w:ascii="Cambria Math" w:eastAsia="Microsoft JhengHei" w:hAnsi="Cambria Math" w:cs="Cambria Math"/>
        </w:rPr>
        <w:t>․</w:t>
      </w:r>
    </w:p>
    <w:tbl>
      <w:tblPr>
        <w:tblStyle w:val="TableGrid1"/>
        <w:tblW w:w="9923" w:type="dxa"/>
        <w:tblInd w:w="-5" w:type="dxa"/>
        <w:tblLayout w:type="fixed"/>
        <w:tblLook w:val="04A0" w:firstRow="1" w:lastRow="0" w:firstColumn="1" w:lastColumn="0" w:noHBand="0" w:noVBand="1"/>
      </w:tblPr>
      <w:tblGrid>
        <w:gridCol w:w="567"/>
        <w:gridCol w:w="4833"/>
        <w:gridCol w:w="4523"/>
      </w:tblGrid>
      <w:tr w:rsidR="00645EEA" w:rsidRPr="00645EEA" w14:paraId="252ADF39" w14:textId="77777777" w:rsidTr="00645EEA">
        <w:trPr>
          <w:cantSplit/>
          <w:trHeight w:val="20"/>
        </w:trPr>
        <w:tc>
          <w:tcPr>
            <w:tcW w:w="567" w:type="dxa"/>
          </w:tcPr>
          <w:p w14:paraId="7B1B257E" w14:textId="77777777" w:rsidR="00645EEA" w:rsidRPr="00645EEA" w:rsidRDefault="00645EEA" w:rsidP="008F6AC9">
            <w:pPr>
              <w:pStyle w:val="ListParagraph"/>
              <w:numPr>
                <w:ilvl w:val="0"/>
                <w:numId w:val="4"/>
              </w:numPr>
              <w:tabs>
                <w:tab w:val="left" w:pos="993"/>
              </w:tabs>
              <w:spacing w:beforeLines="60" w:before="144" w:afterLines="60" w:after="144" w:line="360" w:lineRule="auto"/>
              <w:ind w:left="0" w:firstLine="0"/>
              <w:jc w:val="center"/>
              <w:rPr>
                <w:rFonts w:ascii="GHEA Grapalat" w:hAnsi="GHEA Grapalat" w:cs="Calibri"/>
                <w:szCs w:val="24"/>
                <w:lang w:val="hy-AM" w:eastAsia="ru-RU"/>
              </w:rPr>
            </w:pPr>
            <w:bookmarkStart w:id="1" w:name="_Hlk190614162"/>
          </w:p>
        </w:tc>
        <w:tc>
          <w:tcPr>
            <w:tcW w:w="4833" w:type="dxa"/>
          </w:tcPr>
          <w:p w14:paraId="5B7A517A"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cs="Calibri"/>
                <w:szCs w:val="24"/>
                <w:lang w:val="hy-AM" w:eastAsia="ru-RU"/>
              </w:rPr>
            </w:pPr>
            <w:r w:rsidRPr="00645EEA">
              <w:rPr>
                <w:rFonts w:ascii="GHEA Grapalat" w:hAnsi="GHEA Grapalat" w:cs="Calibri"/>
                <w:szCs w:val="24"/>
                <w:lang w:val="hy-AM" w:eastAsia="ru-RU"/>
              </w:rPr>
              <w:t>«</w:t>
            </w:r>
            <w:r w:rsidRPr="00645EEA">
              <w:rPr>
                <w:rFonts w:ascii="GHEA Grapalat" w:hAnsi="GHEA Grapalat"/>
                <w:szCs w:val="24"/>
                <w:lang w:val="hy-AM" w:eastAsia="ru-RU"/>
              </w:rPr>
              <w:t>Մթնոլորտային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օդի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պահպանության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մասին</w:t>
            </w:r>
            <w:r w:rsidRPr="00645EEA">
              <w:rPr>
                <w:rFonts w:ascii="GHEA Grapalat" w:hAnsi="GHEA Grapalat" w:cs="Algerian"/>
                <w:szCs w:val="24"/>
                <w:lang w:val="hy-AM" w:eastAsia="ru-RU"/>
              </w:rPr>
              <w:t>»</w:t>
            </w:r>
            <w:r w:rsidRPr="00645EEA">
              <w:rPr>
                <w:rFonts w:ascii="GHEA Grapalat" w:hAnsi="GHEA Grapalat" w:cs="Calibri"/>
                <w:szCs w:val="24"/>
                <w:lang w:val="hy-AM" w:eastAsia="ru-RU"/>
              </w:rPr>
              <w:t xml:space="preserve"> </w:t>
            </w:r>
          </w:p>
        </w:tc>
        <w:tc>
          <w:tcPr>
            <w:tcW w:w="4523" w:type="dxa"/>
          </w:tcPr>
          <w:p w14:paraId="7E949526"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cs="Calibri"/>
                <w:bCs/>
                <w:szCs w:val="24"/>
                <w:lang w:val="hy-AM" w:eastAsia="ru-RU"/>
              </w:rPr>
            </w:pPr>
            <w:r w:rsidRPr="00645EEA">
              <w:rPr>
                <w:rFonts w:ascii="GHEA Grapalat" w:hAnsi="GHEA Grapalat"/>
                <w:szCs w:val="24"/>
                <w:lang w:val="hy-AM" w:eastAsia="ru-RU"/>
              </w:rPr>
              <w:t>ՀՀ</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օրենք</w:t>
            </w:r>
          </w:p>
        </w:tc>
      </w:tr>
      <w:tr w:rsidR="00645EEA" w:rsidRPr="00645EEA" w14:paraId="0377E2A1" w14:textId="77777777" w:rsidTr="00645EEA">
        <w:trPr>
          <w:cantSplit/>
          <w:trHeight w:val="20"/>
        </w:trPr>
        <w:tc>
          <w:tcPr>
            <w:tcW w:w="567" w:type="dxa"/>
          </w:tcPr>
          <w:p w14:paraId="78C25077" w14:textId="77777777" w:rsidR="00645EEA" w:rsidRPr="00645EEA" w:rsidRDefault="00645EEA" w:rsidP="008F6AC9">
            <w:pPr>
              <w:numPr>
                <w:ilvl w:val="0"/>
                <w:numId w:val="4"/>
              </w:numPr>
              <w:tabs>
                <w:tab w:val="left" w:pos="993"/>
              </w:tabs>
              <w:spacing w:beforeLines="60" w:before="144" w:afterLines="60" w:after="144" w:line="360" w:lineRule="auto"/>
              <w:ind w:left="0" w:firstLine="0"/>
              <w:contextualSpacing/>
              <w:jc w:val="center"/>
              <w:rPr>
                <w:rFonts w:ascii="GHEA Grapalat" w:hAnsi="GHEA Grapalat" w:cs="Calibri"/>
                <w:szCs w:val="24"/>
                <w:lang w:val="hy-AM" w:eastAsia="ru-RU"/>
              </w:rPr>
            </w:pPr>
          </w:p>
        </w:tc>
        <w:tc>
          <w:tcPr>
            <w:tcW w:w="4833" w:type="dxa"/>
          </w:tcPr>
          <w:p w14:paraId="5195DF5D"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cs="Calibri"/>
                <w:bCs/>
                <w:szCs w:val="24"/>
                <w:lang w:val="hy-AM" w:eastAsia="ru-RU"/>
              </w:rPr>
            </w:pPr>
            <w:r w:rsidRPr="00645EEA">
              <w:rPr>
                <w:rFonts w:ascii="GHEA Grapalat" w:hAnsi="GHEA Grapalat" w:cs="Calibri"/>
                <w:bCs/>
                <w:szCs w:val="24"/>
                <w:lang w:val="hy-AM" w:eastAsia="ru-RU"/>
              </w:rPr>
              <w:t>«</w:t>
            </w:r>
            <w:r w:rsidRPr="00645EEA">
              <w:rPr>
                <w:rFonts w:ascii="GHEA Grapalat" w:hAnsi="GHEA Grapalat"/>
                <w:bCs/>
                <w:szCs w:val="24"/>
                <w:lang w:val="hy-AM" w:eastAsia="ru-RU"/>
              </w:rPr>
              <w:t>Քաղաքաշինության</w:t>
            </w:r>
            <w:r w:rsidRPr="00645EEA">
              <w:rPr>
                <w:rFonts w:ascii="GHEA Grapalat" w:hAnsi="GHEA Grapalat" w:cs="Calibri"/>
                <w:bCs/>
                <w:szCs w:val="24"/>
                <w:lang w:val="hy-AM" w:eastAsia="ru-RU"/>
              </w:rPr>
              <w:t xml:space="preserve"> </w:t>
            </w:r>
            <w:r w:rsidRPr="00645EEA">
              <w:rPr>
                <w:rFonts w:ascii="GHEA Grapalat" w:hAnsi="GHEA Grapalat"/>
                <w:bCs/>
                <w:szCs w:val="24"/>
                <w:lang w:val="hy-AM" w:eastAsia="ru-RU"/>
              </w:rPr>
              <w:t>մասին</w:t>
            </w:r>
            <w:r w:rsidRPr="00645EEA">
              <w:rPr>
                <w:rFonts w:ascii="GHEA Grapalat" w:hAnsi="GHEA Grapalat" w:cs="Algerian"/>
                <w:bCs/>
                <w:szCs w:val="24"/>
                <w:lang w:val="hy-AM" w:eastAsia="ru-RU"/>
              </w:rPr>
              <w:t>»</w:t>
            </w:r>
            <w:r w:rsidRPr="00645EEA">
              <w:rPr>
                <w:rFonts w:ascii="GHEA Grapalat" w:hAnsi="GHEA Grapalat" w:cs="Calibri"/>
                <w:bCs/>
                <w:szCs w:val="24"/>
                <w:lang w:val="hy-AM" w:eastAsia="ru-RU"/>
              </w:rPr>
              <w:t xml:space="preserve"> </w:t>
            </w:r>
            <w:r w:rsidRPr="00645EEA">
              <w:rPr>
                <w:rFonts w:ascii="GHEA Grapalat" w:eastAsia="Microsoft JhengHei" w:hAnsi="GHEA Grapalat" w:cs="Microsoft JhengHei"/>
                <w:bCs/>
                <w:szCs w:val="24"/>
                <w:lang w:val="hy-AM" w:eastAsia="ru-RU"/>
              </w:rPr>
              <w:t xml:space="preserve"> </w:t>
            </w:r>
          </w:p>
        </w:tc>
        <w:tc>
          <w:tcPr>
            <w:tcW w:w="4523" w:type="dxa"/>
          </w:tcPr>
          <w:p w14:paraId="7DA6CF9E" w14:textId="77777777" w:rsidR="00645EEA" w:rsidRPr="00645EEA" w:rsidRDefault="00645EEA" w:rsidP="00645EEA">
            <w:pPr>
              <w:tabs>
                <w:tab w:val="left" w:pos="993"/>
              </w:tabs>
              <w:spacing w:beforeLines="60" w:before="144" w:afterLines="60" w:after="144" w:line="360" w:lineRule="auto"/>
              <w:contextualSpacing/>
              <w:rPr>
                <w:rFonts w:ascii="GHEA Grapalat" w:eastAsia="Microsoft JhengHei" w:hAnsi="GHEA Grapalat" w:cs="Microsoft JhengHei"/>
                <w:bCs/>
                <w:szCs w:val="24"/>
                <w:lang w:val="hy-AM" w:eastAsia="ru-RU"/>
              </w:rPr>
            </w:pPr>
            <w:r w:rsidRPr="00645EEA">
              <w:rPr>
                <w:rFonts w:ascii="GHEA Grapalat" w:hAnsi="GHEA Grapalat"/>
                <w:szCs w:val="24"/>
                <w:lang w:val="hy-AM" w:eastAsia="ru-RU"/>
              </w:rPr>
              <w:t>ՀՀ</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օրենք</w:t>
            </w:r>
          </w:p>
        </w:tc>
      </w:tr>
      <w:tr w:rsidR="00CF2C36" w:rsidRPr="00645EEA" w14:paraId="3A5FF9CB" w14:textId="77777777" w:rsidTr="00645EEA">
        <w:trPr>
          <w:cantSplit/>
          <w:trHeight w:val="20"/>
        </w:trPr>
        <w:tc>
          <w:tcPr>
            <w:tcW w:w="567" w:type="dxa"/>
          </w:tcPr>
          <w:p w14:paraId="293DE247" w14:textId="77777777" w:rsidR="00CF2C36" w:rsidRPr="00645EEA" w:rsidRDefault="00CF2C36" w:rsidP="008F6AC9">
            <w:pPr>
              <w:numPr>
                <w:ilvl w:val="0"/>
                <w:numId w:val="4"/>
              </w:numPr>
              <w:tabs>
                <w:tab w:val="left" w:pos="993"/>
              </w:tabs>
              <w:spacing w:beforeLines="60" w:before="144" w:afterLines="60" w:after="144" w:line="360" w:lineRule="auto"/>
              <w:ind w:left="0" w:firstLine="0"/>
              <w:contextualSpacing/>
              <w:jc w:val="center"/>
              <w:rPr>
                <w:rFonts w:ascii="GHEA Grapalat" w:hAnsi="GHEA Grapalat" w:cs="Calibri"/>
                <w:szCs w:val="24"/>
                <w:lang w:val="hy-AM" w:eastAsia="ru-RU"/>
              </w:rPr>
            </w:pPr>
          </w:p>
        </w:tc>
        <w:tc>
          <w:tcPr>
            <w:tcW w:w="4833" w:type="dxa"/>
          </w:tcPr>
          <w:p w14:paraId="461E8294" w14:textId="77777777" w:rsidR="00CF2C36" w:rsidRPr="00645EEA" w:rsidRDefault="00CF2C36" w:rsidP="00645EEA">
            <w:pPr>
              <w:tabs>
                <w:tab w:val="left" w:pos="993"/>
              </w:tabs>
              <w:spacing w:beforeLines="60" w:before="144" w:afterLines="60" w:after="144" w:line="360" w:lineRule="auto"/>
              <w:contextualSpacing/>
              <w:rPr>
                <w:rFonts w:ascii="GHEA Grapalat" w:hAnsi="GHEA Grapalat" w:cs="Calibri"/>
                <w:bCs/>
                <w:szCs w:val="24"/>
                <w:lang w:val="hy-AM" w:eastAsia="ru-RU"/>
              </w:rPr>
            </w:pPr>
            <w:r w:rsidRPr="00CF2C36">
              <w:rPr>
                <w:rFonts w:ascii="GHEA Grapalat" w:hAnsi="GHEA Grapalat"/>
                <w:szCs w:val="24"/>
                <w:lang w:val="hy-AM" w:eastAsia="ru-RU"/>
              </w:rPr>
              <w:t>«Թափոնների մասին»</w:t>
            </w:r>
            <w:r w:rsidRPr="00CF2C36">
              <w:rPr>
                <w:bCs/>
                <w:lang w:val="hy-AM"/>
              </w:rPr>
              <w:t xml:space="preserve">  </w:t>
            </w:r>
          </w:p>
        </w:tc>
        <w:tc>
          <w:tcPr>
            <w:tcW w:w="4523" w:type="dxa"/>
          </w:tcPr>
          <w:p w14:paraId="1B8437DE" w14:textId="77777777" w:rsidR="00CF2C36" w:rsidRPr="00645EEA" w:rsidRDefault="00CF2C36" w:rsidP="00645EEA">
            <w:pPr>
              <w:tabs>
                <w:tab w:val="left" w:pos="993"/>
              </w:tabs>
              <w:spacing w:beforeLines="60" w:before="144" w:afterLines="60" w:after="144" w:line="360" w:lineRule="auto"/>
              <w:contextualSpacing/>
              <w:rPr>
                <w:rFonts w:ascii="GHEA Grapalat" w:hAnsi="GHEA Grapalat"/>
                <w:szCs w:val="24"/>
                <w:lang w:val="hy-AM" w:eastAsia="ru-RU"/>
              </w:rPr>
            </w:pPr>
            <w:r w:rsidRPr="00CF2C36">
              <w:rPr>
                <w:rFonts w:ascii="GHEA Grapalat" w:hAnsi="GHEA Grapalat"/>
                <w:szCs w:val="24"/>
                <w:lang w:val="hy-AM" w:eastAsia="ru-RU"/>
              </w:rPr>
              <w:t>ՀՀ օրենք</w:t>
            </w:r>
          </w:p>
        </w:tc>
      </w:tr>
      <w:tr w:rsidR="00CF2C36" w:rsidRPr="00CF2C36" w14:paraId="25668BAA" w14:textId="77777777" w:rsidTr="00645EEA">
        <w:trPr>
          <w:cantSplit/>
          <w:trHeight w:val="20"/>
        </w:trPr>
        <w:tc>
          <w:tcPr>
            <w:tcW w:w="567" w:type="dxa"/>
          </w:tcPr>
          <w:p w14:paraId="0EFEB8CA" w14:textId="77777777" w:rsidR="00CF2C36" w:rsidRPr="00645EEA" w:rsidRDefault="00CF2C36" w:rsidP="008F6AC9">
            <w:pPr>
              <w:numPr>
                <w:ilvl w:val="0"/>
                <w:numId w:val="4"/>
              </w:numPr>
              <w:tabs>
                <w:tab w:val="left" w:pos="993"/>
              </w:tabs>
              <w:spacing w:beforeLines="60" w:before="144" w:afterLines="60" w:after="144" w:line="360" w:lineRule="auto"/>
              <w:ind w:left="0" w:firstLine="0"/>
              <w:contextualSpacing/>
              <w:jc w:val="center"/>
              <w:rPr>
                <w:rFonts w:ascii="GHEA Grapalat" w:hAnsi="GHEA Grapalat" w:cs="Calibri"/>
                <w:szCs w:val="24"/>
                <w:lang w:val="hy-AM" w:eastAsia="ru-RU"/>
              </w:rPr>
            </w:pPr>
          </w:p>
        </w:tc>
        <w:tc>
          <w:tcPr>
            <w:tcW w:w="4833" w:type="dxa"/>
          </w:tcPr>
          <w:p w14:paraId="5D03E144" w14:textId="77777777" w:rsidR="00CF2C36" w:rsidRPr="00CF2C36" w:rsidRDefault="00CF2C36" w:rsidP="00645EEA">
            <w:pPr>
              <w:tabs>
                <w:tab w:val="left" w:pos="993"/>
              </w:tabs>
              <w:spacing w:beforeLines="60" w:before="144" w:afterLines="60" w:after="144" w:line="360" w:lineRule="auto"/>
              <w:contextualSpacing/>
              <w:rPr>
                <w:rFonts w:ascii="GHEA Grapalat" w:hAnsi="GHEA Grapalat"/>
                <w:szCs w:val="24"/>
                <w:lang w:val="hy-AM" w:eastAsia="ru-RU"/>
              </w:rPr>
            </w:pPr>
            <w:r w:rsidRPr="00CF2C36">
              <w:rPr>
                <w:rFonts w:ascii="GHEA Grapalat" w:hAnsi="GHEA Grapalat"/>
                <w:szCs w:val="24"/>
                <w:lang w:val="hy-AM" w:eastAsia="ru-RU"/>
              </w:rPr>
              <w:t>«Աղբահանության և սանիտարական մաքրման մասին»</w:t>
            </w:r>
          </w:p>
        </w:tc>
        <w:tc>
          <w:tcPr>
            <w:tcW w:w="4523" w:type="dxa"/>
          </w:tcPr>
          <w:p w14:paraId="78E5DD45" w14:textId="77777777" w:rsidR="00CF2C36" w:rsidRPr="00CF2C36" w:rsidRDefault="00CF2C36" w:rsidP="00645EEA">
            <w:pPr>
              <w:tabs>
                <w:tab w:val="left" w:pos="993"/>
              </w:tabs>
              <w:spacing w:beforeLines="60" w:before="144" w:afterLines="60" w:after="144" w:line="360" w:lineRule="auto"/>
              <w:contextualSpacing/>
              <w:rPr>
                <w:rFonts w:ascii="GHEA Grapalat" w:hAnsi="GHEA Grapalat"/>
                <w:szCs w:val="24"/>
                <w:lang w:val="hy-AM" w:eastAsia="ru-RU"/>
              </w:rPr>
            </w:pPr>
            <w:r w:rsidRPr="00CF2C36">
              <w:rPr>
                <w:rFonts w:ascii="GHEA Grapalat" w:hAnsi="GHEA Grapalat"/>
                <w:szCs w:val="24"/>
                <w:lang w:val="hy-AM" w:eastAsia="ru-RU"/>
              </w:rPr>
              <w:t>ՀՀ օրենք</w:t>
            </w:r>
          </w:p>
        </w:tc>
      </w:tr>
      <w:tr w:rsidR="00CF2C36" w:rsidRPr="00CF2C36" w14:paraId="77F18FA1" w14:textId="77777777" w:rsidTr="00645EEA">
        <w:trPr>
          <w:cantSplit/>
          <w:trHeight w:val="20"/>
        </w:trPr>
        <w:tc>
          <w:tcPr>
            <w:tcW w:w="567" w:type="dxa"/>
          </w:tcPr>
          <w:p w14:paraId="6A08CC4D" w14:textId="77777777" w:rsidR="00CF2C36" w:rsidRPr="00645EEA" w:rsidRDefault="00CF2C36" w:rsidP="008F6AC9">
            <w:pPr>
              <w:numPr>
                <w:ilvl w:val="0"/>
                <w:numId w:val="4"/>
              </w:numPr>
              <w:tabs>
                <w:tab w:val="left" w:pos="993"/>
              </w:tabs>
              <w:spacing w:beforeLines="60" w:before="144" w:afterLines="60" w:after="144" w:line="360" w:lineRule="auto"/>
              <w:ind w:left="0" w:firstLine="0"/>
              <w:contextualSpacing/>
              <w:jc w:val="center"/>
              <w:rPr>
                <w:rFonts w:ascii="GHEA Grapalat" w:hAnsi="GHEA Grapalat" w:cs="Calibri"/>
                <w:szCs w:val="24"/>
                <w:lang w:val="hy-AM" w:eastAsia="ru-RU"/>
              </w:rPr>
            </w:pPr>
          </w:p>
        </w:tc>
        <w:tc>
          <w:tcPr>
            <w:tcW w:w="4833" w:type="dxa"/>
          </w:tcPr>
          <w:p w14:paraId="6E92941D" w14:textId="77777777" w:rsidR="00CF2C36" w:rsidRPr="00CF2C36" w:rsidRDefault="00CF2C36" w:rsidP="00645EEA">
            <w:pPr>
              <w:tabs>
                <w:tab w:val="left" w:pos="993"/>
              </w:tabs>
              <w:spacing w:beforeLines="60" w:before="144" w:afterLines="60" w:after="144" w:line="360" w:lineRule="auto"/>
              <w:contextualSpacing/>
              <w:rPr>
                <w:rFonts w:ascii="GHEA Grapalat" w:hAnsi="GHEA Grapalat"/>
                <w:szCs w:val="24"/>
                <w:lang w:val="hy-AM" w:eastAsia="ru-RU"/>
              </w:rPr>
            </w:pPr>
            <w:r w:rsidRPr="00CF2C36">
              <w:rPr>
                <w:rFonts w:ascii="GHEA Grapalat" w:hAnsi="GHEA Grapalat"/>
                <w:szCs w:val="24"/>
                <w:lang w:val="hy-AM" w:eastAsia="ru-RU"/>
              </w:rPr>
              <w:t>«Շրջակա միջավայրի վրա ազդեցության գնահատման և փորձաքննության մասին»</w:t>
            </w:r>
          </w:p>
        </w:tc>
        <w:tc>
          <w:tcPr>
            <w:tcW w:w="4523" w:type="dxa"/>
          </w:tcPr>
          <w:p w14:paraId="08491D31" w14:textId="77777777" w:rsidR="00CF2C36" w:rsidRPr="00CF2C36" w:rsidRDefault="00CF2C36" w:rsidP="00645EEA">
            <w:pPr>
              <w:tabs>
                <w:tab w:val="left" w:pos="993"/>
              </w:tabs>
              <w:spacing w:beforeLines="60" w:before="144" w:afterLines="60" w:after="144" w:line="360" w:lineRule="auto"/>
              <w:contextualSpacing/>
              <w:rPr>
                <w:rFonts w:ascii="GHEA Grapalat" w:hAnsi="GHEA Grapalat"/>
                <w:szCs w:val="24"/>
                <w:lang w:val="hy-AM" w:eastAsia="ru-RU"/>
              </w:rPr>
            </w:pPr>
            <w:r w:rsidRPr="00CF2C36">
              <w:rPr>
                <w:rFonts w:ascii="GHEA Grapalat" w:hAnsi="GHEA Grapalat"/>
                <w:szCs w:val="24"/>
                <w:lang w:val="hy-AM" w:eastAsia="ru-RU"/>
              </w:rPr>
              <w:t>ՀՀ օրենք</w:t>
            </w:r>
          </w:p>
        </w:tc>
      </w:tr>
      <w:tr w:rsidR="00645EEA" w:rsidRPr="00645EEA" w14:paraId="78A2C4C8" w14:textId="77777777" w:rsidTr="00645EEA">
        <w:trPr>
          <w:cantSplit/>
          <w:trHeight w:val="20"/>
        </w:trPr>
        <w:tc>
          <w:tcPr>
            <w:tcW w:w="567" w:type="dxa"/>
          </w:tcPr>
          <w:p w14:paraId="0920017D" w14:textId="77777777" w:rsidR="00645EEA" w:rsidRPr="00645EEA" w:rsidRDefault="00645EEA" w:rsidP="008F6AC9">
            <w:pPr>
              <w:numPr>
                <w:ilvl w:val="0"/>
                <w:numId w:val="4"/>
              </w:numPr>
              <w:tabs>
                <w:tab w:val="left" w:pos="993"/>
              </w:tabs>
              <w:spacing w:beforeLines="60" w:before="144" w:afterLines="60" w:after="144" w:line="360" w:lineRule="auto"/>
              <w:ind w:left="0" w:firstLine="0"/>
              <w:contextualSpacing/>
              <w:jc w:val="center"/>
              <w:rPr>
                <w:rFonts w:ascii="GHEA Grapalat" w:hAnsi="GHEA Grapalat" w:cs="Calibri"/>
                <w:szCs w:val="24"/>
                <w:lang w:val="hy-AM" w:eastAsia="ru-RU"/>
              </w:rPr>
            </w:pPr>
          </w:p>
        </w:tc>
        <w:tc>
          <w:tcPr>
            <w:tcW w:w="4833" w:type="dxa"/>
          </w:tcPr>
          <w:p w14:paraId="2BE5BE66"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cs="Calibri"/>
                <w:szCs w:val="24"/>
                <w:lang w:val="hy-AM" w:eastAsia="ru-RU"/>
              </w:rPr>
            </w:pPr>
            <w:bookmarkStart w:id="2" w:name="_Hlk197452004"/>
            <w:r w:rsidRPr="00645EEA">
              <w:rPr>
                <w:rFonts w:ascii="GHEA Grapalat" w:hAnsi="GHEA Grapalat" w:cs="Calibri"/>
                <w:szCs w:val="24"/>
                <w:lang w:val="hy-AM" w:eastAsia="ru-RU"/>
              </w:rPr>
              <w:t>«</w:t>
            </w:r>
            <w:r w:rsidRPr="00645EEA">
              <w:rPr>
                <w:rFonts w:ascii="GHEA Grapalat" w:hAnsi="GHEA Grapalat"/>
                <w:szCs w:val="24"/>
                <w:lang w:val="hy-AM" w:eastAsia="ru-RU"/>
              </w:rPr>
              <w:t>Հողային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օրենսգիրք</w:t>
            </w:r>
            <w:bookmarkEnd w:id="2"/>
            <w:r w:rsidRPr="00645EEA">
              <w:rPr>
                <w:rFonts w:ascii="GHEA Grapalat" w:hAnsi="GHEA Grapalat" w:cs="Algerian"/>
                <w:szCs w:val="24"/>
                <w:lang w:val="hy-AM" w:eastAsia="ru-RU"/>
              </w:rPr>
              <w:t>»</w:t>
            </w:r>
          </w:p>
        </w:tc>
        <w:tc>
          <w:tcPr>
            <w:tcW w:w="4523" w:type="dxa"/>
          </w:tcPr>
          <w:p w14:paraId="27C62C6B"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cs="Calibri"/>
                <w:szCs w:val="24"/>
                <w:lang w:val="hy-AM" w:eastAsia="ru-RU"/>
              </w:rPr>
            </w:pPr>
            <w:r w:rsidRPr="00645EEA">
              <w:rPr>
                <w:rFonts w:ascii="GHEA Grapalat" w:hAnsi="GHEA Grapalat"/>
                <w:szCs w:val="24"/>
                <w:lang w:val="hy-AM" w:eastAsia="ru-RU"/>
              </w:rPr>
              <w:t>ՀՀ</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օրենսգիրք</w:t>
            </w:r>
          </w:p>
        </w:tc>
      </w:tr>
      <w:tr w:rsidR="00645EEA" w:rsidRPr="00645EEA" w14:paraId="714445C2" w14:textId="77777777" w:rsidTr="00645EEA">
        <w:trPr>
          <w:cantSplit/>
          <w:trHeight w:val="20"/>
        </w:trPr>
        <w:tc>
          <w:tcPr>
            <w:tcW w:w="567" w:type="dxa"/>
          </w:tcPr>
          <w:p w14:paraId="17642A8A" w14:textId="77777777" w:rsidR="00645EEA" w:rsidRPr="00645EEA" w:rsidRDefault="00645EEA" w:rsidP="008F6AC9">
            <w:pPr>
              <w:numPr>
                <w:ilvl w:val="0"/>
                <w:numId w:val="4"/>
              </w:numPr>
              <w:tabs>
                <w:tab w:val="left" w:pos="993"/>
              </w:tabs>
              <w:spacing w:beforeLines="60" w:before="144" w:afterLines="60" w:after="144" w:line="360" w:lineRule="auto"/>
              <w:ind w:left="0" w:firstLine="0"/>
              <w:contextualSpacing/>
              <w:jc w:val="center"/>
              <w:rPr>
                <w:rFonts w:ascii="GHEA Grapalat" w:hAnsi="GHEA Grapalat" w:cs="Calibri"/>
                <w:szCs w:val="24"/>
                <w:lang w:val="hy-AM" w:eastAsia="ru-RU"/>
              </w:rPr>
            </w:pPr>
          </w:p>
        </w:tc>
        <w:tc>
          <w:tcPr>
            <w:tcW w:w="4833" w:type="dxa"/>
          </w:tcPr>
          <w:p w14:paraId="78C0A99A"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cs="Sylfaen"/>
                <w:szCs w:val="24"/>
                <w:lang w:val="hy-AM"/>
              </w:rPr>
            </w:pPr>
            <w:r w:rsidRPr="00645EEA">
              <w:rPr>
                <w:rFonts w:ascii="GHEA Grapalat" w:hAnsi="GHEA Grapalat" w:cs="Sylfaen"/>
                <w:szCs w:val="24"/>
                <w:lang w:val="hy-AM"/>
              </w:rPr>
              <w:t xml:space="preserve"> «</w:t>
            </w:r>
            <w:r w:rsidRPr="00645EEA">
              <w:rPr>
                <w:rFonts w:ascii="GHEA Grapalat" w:hAnsi="GHEA Grapalat"/>
                <w:szCs w:val="24"/>
                <w:lang w:val="hy-AM"/>
              </w:rPr>
              <w:t>Ջրային</w:t>
            </w:r>
            <w:r w:rsidRPr="00645EEA">
              <w:rPr>
                <w:rFonts w:ascii="GHEA Grapalat" w:hAnsi="GHEA Grapalat" w:cs="Sylfaen"/>
                <w:szCs w:val="24"/>
                <w:lang w:val="hy-AM"/>
              </w:rPr>
              <w:t xml:space="preserve"> </w:t>
            </w:r>
            <w:r w:rsidRPr="00645EEA">
              <w:rPr>
                <w:rFonts w:ascii="GHEA Grapalat" w:hAnsi="GHEA Grapalat"/>
                <w:szCs w:val="24"/>
                <w:lang w:val="hy-AM"/>
              </w:rPr>
              <w:t>օրենսգիրք</w:t>
            </w:r>
            <w:r w:rsidRPr="00645EEA">
              <w:rPr>
                <w:rFonts w:ascii="GHEA Grapalat" w:hAnsi="GHEA Grapalat" w:cs="Sylfaen"/>
                <w:szCs w:val="24"/>
                <w:lang w:val="hy-AM"/>
              </w:rPr>
              <w:t>»</w:t>
            </w:r>
          </w:p>
        </w:tc>
        <w:tc>
          <w:tcPr>
            <w:tcW w:w="4523" w:type="dxa"/>
          </w:tcPr>
          <w:p w14:paraId="12375F00"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cs="Calibri"/>
                <w:bCs/>
                <w:szCs w:val="24"/>
                <w:lang w:val="hy-AM" w:eastAsia="ru-RU"/>
              </w:rPr>
            </w:pPr>
            <w:r w:rsidRPr="00645EEA">
              <w:rPr>
                <w:rFonts w:ascii="GHEA Grapalat" w:hAnsi="GHEA Grapalat"/>
                <w:szCs w:val="24"/>
                <w:lang w:val="hy-AM" w:eastAsia="ru-RU"/>
              </w:rPr>
              <w:t>ՀՀ</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օրենսգիրք</w:t>
            </w:r>
          </w:p>
        </w:tc>
      </w:tr>
      <w:tr w:rsidR="00645EEA" w:rsidRPr="00701C91" w14:paraId="2BE8515B" w14:textId="77777777" w:rsidTr="00645EEA">
        <w:trPr>
          <w:cantSplit/>
          <w:trHeight w:val="20"/>
        </w:trPr>
        <w:tc>
          <w:tcPr>
            <w:tcW w:w="567" w:type="dxa"/>
          </w:tcPr>
          <w:p w14:paraId="63351D9C" w14:textId="77777777" w:rsidR="00645EEA" w:rsidRPr="00645EEA" w:rsidRDefault="00645EEA" w:rsidP="008F6AC9">
            <w:pPr>
              <w:numPr>
                <w:ilvl w:val="0"/>
                <w:numId w:val="4"/>
              </w:numPr>
              <w:tabs>
                <w:tab w:val="left" w:pos="993"/>
              </w:tabs>
              <w:spacing w:beforeLines="60" w:before="144" w:afterLines="60" w:after="144" w:line="360" w:lineRule="auto"/>
              <w:ind w:left="0" w:firstLine="0"/>
              <w:contextualSpacing/>
              <w:jc w:val="center"/>
              <w:rPr>
                <w:rFonts w:ascii="GHEA Grapalat" w:hAnsi="GHEA Grapalat" w:cs="Calibri"/>
                <w:szCs w:val="24"/>
                <w:lang w:val="hy-AM" w:eastAsia="ru-RU"/>
              </w:rPr>
            </w:pPr>
          </w:p>
        </w:tc>
        <w:tc>
          <w:tcPr>
            <w:tcW w:w="4833" w:type="dxa"/>
          </w:tcPr>
          <w:p w14:paraId="07BDC683"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cs="Calibri"/>
                <w:szCs w:val="24"/>
                <w:lang w:val="hy-AM" w:eastAsia="ru-RU"/>
              </w:rPr>
            </w:pPr>
            <w:r w:rsidRPr="00645EEA">
              <w:rPr>
                <w:rFonts w:ascii="GHEA Grapalat" w:eastAsia="Calibri" w:hAnsi="GHEA Grapalat"/>
                <w:szCs w:val="24"/>
                <w:lang w:val="hy-AM"/>
              </w:rPr>
              <w:t>«Բնակավայրերում մթնոլորտային օդն աղտոտող նյութերի սահմանային թույլատրելի խտությունների (կոնցենտրացիաների -ՍԹԿ) նորմատիվները հաստատելու մասին»</w:t>
            </w:r>
          </w:p>
        </w:tc>
        <w:tc>
          <w:tcPr>
            <w:tcW w:w="4523" w:type="dxa"/>
          </w:tcPr>
          <w:p w14:paraId="16754517" w14:textId="77777777" w:rsidR="00645EEA" w:rsidRPr="00645EEA" w:rsidRDefault="00645EEA" w:rsidP="00645EEA">
            <w:pPr>
              <w:tabs>
                <w:tab w:val="left" w:pos="993"/>
              </w:tabs>
              <w:spacing w:beforeLines="60" w:before="144" w:afterLines="60" w:after="144" w:line="360" w:lineRule="auto"/>
              <w:contextualSpacing/>
              <w:rPr>
                <w:rFonts w:ascii="GHEA Grapalat" w:eastAsia="Calibri" w:hAnsi="GHEA Grapalat" w:cs="Sylfaen"/>
                <w:szCs w:val="24"/>
                <w:lang w:val="hy-AM"/>
              </w:rPr>
            </w:pPr>
            <w:r w:rsidRPr="00645EEA">
              <w:rPr>
                <w:rFonts w:ascii="GHEA Grapalat" w:hAnsi="GHEA Grapalat"/>
                <w:szCs w:val="24"/>
                <w:lang w:val="hy-AM" w:eastAsia="ru-RU"/>
              </w:rPr>
              <w:t>Հայաստանի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Հանրապետության</w:t>
            </w:r>
            <w:r w:rsidRPr="00645EEA">
              <w:rPr>
                <w:rFonts w:ascii="GHEA Grapalat" w:hAnsi="GHEA Grapalat" w:cs="Calibri"/>
                <w:szCs w:val="24"/>
                <w:lang w:val="hy-AM" w:eastAsia="ru-RU"/>
              </w:rPr>
              <w:t xml:space="preserve"> </w:t>
            </w:r>
            <w:r w:rsidRPr="00645EEA">
              <w:rPr>
                <w:rFonts w:ascii="GHEA Grapalat" w:eastAsia="Calibri" w:hAnsi="GHEA Grapalat"/>
                <w:szCs w:val="24"/>
                <w:lang w:val="hy-AM"/>
              </w:rPr>
              <w:t xml:space="preserve">կառավարության 2006 թվականի փետրվարի 2-ի </w:t>
            </w:r>
            <w:r w:rsidRPr="00645EEA">
              <w:rPr>
                <w:rFonts w:ascii="GHEA Grapalat" w:hAnsi="GHEA Grapalat" w:cs="Calibri"/>
                <w:szCs w:val="24"/>
                <w:lang w:val="hy-AM" w:eastAsia="ru-RU"/>
              </w:rPr>
              <w:t>N</w:t>
            </w:r>
            <w:r w:rsidRPr="00645EEA">
              <w:rPr>
                <w:rFonts w:ascii="GHEA Grapalat" w:eastAsia="Calibri" w:hAnsi="GHEA Grapalat"/>
                <w:szCs w:val="24"/>
                <w:lang w:val="hy-AM"/>
              </w:rPr>
              <w:t xml:space="preserve"> 160-Ն որոշում</w:t>
            </w:r>
          </w:p>
        </w:tc>
      </w:tr>
      <w:tr w:rsidR="00645EEA" w:rsidRPr="00701C91" w14:paraId="4E829637" w14:textId="77777777" w:rsidTr="00645EEA">
        <w:trPr>
          <w:cantSplit/>
          <w:trHeight w:val="20"/>
        </w:trPr>
        <w:tc>
          <w:tcPr>
            <w:tcW w:w="567" w:type="dxa"/>
          </w:tcPr>
          <w:p w14:paraId="0A85ED46" w14:textId="77777777" w:rsidR="00645EEA" w:rsidRPr="00645EEA" w:rsidRDefault="00645EEA" w:rsidP="008F6AC9">
            <w:pPr>
              <w:numPr>
                <w:ilvl w:val="0"/>
                <w:numId w:val="4"/>
              </w:numPr>
              <w:tabs>
                <w:tab w:val="left" w:pos="993"/>
              </w:tabs>
              <w:spacing w:beforeLines="60" w:before="144" w:afterLines="60" w:after="144" w:line="360" w:lineRule="auto"/>
              <w:ind w:left="0" w:firstLine="0"/>
              <w:contextualSpacing/>
              <w:jc w:val="center"/>
              <w:rPr>
                <w:rFonts w:ascii="GHEA Grapalat" w:hAnsi="GHEA Grapalat" w:cs="Calibri"/>
                <w:szCs w:val="24"/>
                <w:lang w:val="hy-AM" w:eastAsia="ru-RU"/>
              </w:rPr>
            </w:pPr>
          </w:p>
        </w:tc>
        <w:tc>
          <w:tcPr>
            <w:tcW w:w="4833" w:type="dxa"/>
          </w:tcPr>
          <w:p w14:paraId="4EEC4868"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cs="Calibri"/>
                <w:szCs w:val="24"/>
                <w:lang w:val="hy-AM" w:eastAsia="ru-RU"/>
              </w:rPr>
            </w:pPr>
            <w:r w:rsidRPr="00645EEA">
              <w:rPr>
                <w:rFonts w:ascii="GHEA Grapalat" w:hAnsi="GHEA Grapalat" w:cs="Calibri"/>
                <w:szCs w:val="24"/>
                <w:lang w:val="hy-AM" w:eastAsia="ru-RU"/>
              </w:rPr>
              <w:t>«</w:t>
            </w:r>
            <w:r w:rsidRPr="00645EEA">
              <w:rPr>
                <w:rFonts w:ascii="GHEA Grapalat" w:hAnsi="GHEA Grapalat"/>
                <w:szCs w:val="24"/>
                <w:lang w:val="hy-AM" w:eastAsia="ru-RU"/>
              </w:rPr>
              <w:t>Շինարարական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աշխատանքներ</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կատարելու</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հետևանքով</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հանված</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հողի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բերրի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շերտի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վաճառքի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կարգը</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սահմանելու</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մասին</w:t>
            </w:r>
            <w:r w:rsidRPr="00645EEA">
              <w:rPr>
                <w:rFonts w:ascii="GHEA Grapalat" w:hAnsi="GHEA Grapalat" w:cs="Algerian"/>
                <w:szCs w:val="24"/>
                <w:lang w:val="hy-AM" w:eastAsia="ru-RU"/>
              </w:rPr>
              <w:t>»</w:t>
            </w:r>
          </w:p>
        </w:tc>
        <w:tc>
          <w:tcPr>
            <w:tcW w:w="4523" w:type="dxa"/>
          </w:tcPr>
          <w:p w14:paraId="59A29D8A"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cs="Calibri"/>
                <w:szCs w:val="24"/>
                <w:lang w:val="hy-AM" w:eastAsia="ru-RU"/>
              </w:rPr>
            </w:pPr>
            <w:r w:rsidRPr="00645EEA">
              <w:rPr>
                <w:rFonts w:ascii="GHEA Grapalat" w:hAnsi="GHEA Grapalat"/>
                <w:szCs w:val="24"/>
                <w:lang w:val="hy-AM" w:eastAsia="ru-RU"/>
              </w:rPr>
              <w:t>Հայաստանի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Հանրապետության</w:t>
            </w:r>
            <w:r w:rsidRPr="00645EEA">
              <w:rPr>
                <w:rFonts w:ascii="GHEA Grapalat" w:hAnsi="GHEA Grapalat" w:cs="Calibri"/>
                <w:szCs w:val="24"/>
                <w:lang w:val="hy-AM" w:eastAsia="ru-RU"/>
              </w:rPr>
              <w:t xml:space="preserve"> </w:t>
            </w:r>
            <w:r w:rsidRPr="00645EEA">
              <w:rPr>
                <w:rFonts w:ascii="GHEA Grapalat" w:eastAsia="Calibri" w:hAnsi="GHEA Grapalat"/>
                <w:szCs w:val="24"/>
                <w:lang w:val="hy-AM"/>
              </w:rPr>
              <w:t xml:space="preserve">կառավարության 2021 թվականի ապրիլի 29-ի </w:t>
            </w:r>
            <w:r w:rsidRPr="004868B1">
              <w:rPr>
                <w:rFonts w:ascii="GHEA Grapalat" w:eastAsia="Calibri" w:hAnsi="GHEA Grapalat"/>
                <w:szCs w:val="24"/>
                <w:lang w:val="hy-AM"/>
              </w:rPr>
              <w:t>N</w:t>
            </w:r>
            <w:r w:rsidRPr="00645EEA">
              <w:rPr>
                <w:rFonts w:ascii="GHEA Grapalat" w:eastAsia="Calibri" w:hAnsi="GHEA Grapalat"/>
                <w:szCs w:val="24"/>
                <w:lang w:val="hy-AM"/>
              </w:rPr>
              <w:t xml:space="preserve"> 676-Ն որոշում</w:t>
            </w:r>
            <w:r w:rsidRPr="00645EEA">
              <w:rPr>
                <w:rFonts w:ascii="GHEA Grapalat" w:hAnsi="GHEA Grapalat"/>
                <w:szCs w:val="24"/>
                <w:lang w:val="hy-AM"/>
              </w:rPr>
              <w:t xml:space="preserve"> </w:t>
            </w:r>
          </w:p>
        </w:tc>
      </w:tr>
      <w:tr w:rsidR="00645EEA" w:rsidRPr="00701C91" w14:paraId="04DBD3D2" w14:textId="77777777" w:rsidTr="00645EEA">
        <w:trPr>
          <w:cantSplit/>
          <w:trHeight w:val="20"/>
        </w:trPr>
        <w:tc>
          <w:tcPr>
            <w:tcW w:w="567" w:type="dxa"/>
          </w:tcPr>
          <w:p w14:paraId="02C9A915" w14:textId="77777777" w:rsidR="00645EEA" w:rsidRPr="00645EEA" w:rsidRDefault="00645EEA" w:rsidP="008F6AC9">
            <w:pPr>
              <w:numPr>
                <w:ilvl w:val="0"/>
                <w:numId w:val="4"/>
              </w:numPr>
              <w:tabs>
                <w:tab w:val="left" w:pos="993"/>
              </w:tabs>
              <w:spacing w:beforeLines="60" w:before="144" w:afterLines="60" w:after="144" w:line="360" w:lineRule="auto"/>
              <w:ind w:left="0" w:firstLine="0"/>
              <w:contextualSpacing/>
              <w:jc w:val="center"/>
              <w:rPr>
                <w:rFonts w:ascii="GHEA Grapalat" w:hAnsi="GHEA Grapalat" w:cs="Calibri"/>
                <w:szCs w:val="24"/>
                <w:lang w:val="hy-AM" w:eastAsia="ru-RU"/>
              </w:rPr>
            </w:pPr>
          </w:p>
        </w:tc>
        <w:tc>
          <w:tcPr>
            <w:tcW w:w="4833" w:type="dxa"/>
          </w:tcPr>
          <w:p w14:paraId="0D6829BA"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szCs w:val="24"/>
                <w:lang w:val="hy-AM"/>
              </w:rPr>
            </w:pPr>
            <w:r w:rsidRPr="00645EEA">
              <w:rPr>
                <w:rFonts w:ascii="GHEA Grapalat" w:hAnsi="GHEA Grapalat"/>
                <w:szCs w:val="24"/>
                <w:lang w:val="hy-AM"/>
              </w:rPr>
              <w:t>«Բնակելի, հասարակական, արտադրական շենքերի և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29-ի № 273-Ն հրամանն ուժը կորցրած ճանաչելու մասին»</w:t>
            </w:r>
          </w:p>
        </w:tc>
        <w:tc>
          <w:tcPr>
            <w:tcW w:w="4523" w:type="dxa"/>
          </w:tcPr>
          <w:p w14:paraId="701586A8"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szCs w:val="24"/>
                <w:lang w:val="hy-AM"/>
              </w:rPr>
            </w:pPr>
            <w:r w:rsidRPr="00645EEA">
              <w:rPr>
                <w:rFonts w:ascii="GHEA Grapalat" w:hAnsi="GHEA Grapalat"/>
                <w:szCs w:val="24"/>
                <w:lang w:val="hy-AM" w:eastAsia="ru-RU"/>
              </w:rPr>
              <w:t>Հայաստանի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Հանրապետության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կառավարությանն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առընթեր</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քաղաքաշինության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պետական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կոմիտեի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նախագահի</w:t>
            </w:r>
            <w:r w:rsidRPr="00645EEA">
              <w:rPr>
                <w:rFonts w:ascii="GHEA Grapalat" w:hAnsi="GHEA Grapalat" w:cs="Calibri"/>
                <w:szCs w:val="24"/>
                <w:lang w:val="hy-AM" w:eastAsia="ru-RU"/>
              </w:rPr>
              <w:t xml:space="preserve"> 2017 </w:t>
            </w:r>
            <w:r w:rsidRPr="00645EEA">
              <w:rPr>
                <w:rFonts w:ascii="GHEA Grapalat" w:hAnsi="GHEA Grapalat"/>
                <w:szCs w:val="24"/>
                <w:lang w:val="hy-AM" w:eastAsia="ru-RU"/>
              </w:rPr>
              <w:t>թվականի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սեպտեմբերի</w:t>
            </w:r>
            <w:r w:rsidRPr="00645EEA">
              <w:rPr>
                <w:rFonts w:ascii="GHEA Grapalat" w:hAnsi="GHEA Grapalat" w:cs="Calibri"/>
                <w:szCs w:val="24"/>
                <w:lang w:val="hy-AM" w:eastAsia="ru-RU"/>
              </w:rPr>
              <w:t xml:space="preserve"> 11-</w:t>
            </w:r>
            <w:r w:rsidRPr="00645EEA">
              <w:rPr>
                <w:rFonts w:ascii="GHEA Grapalat" w:hAnsi="GHEA Grapalat"/>
                <w:szCs w:val="24"/>
                <w:lang w:val="hy-AM" w:eastAsia="ru-RU"/>
              </w:rPr>
              <w:t>ի</w:t>
            </w:r>
            <w:r w:rsidRPr="00645EEA">
              <w:rPr>
                <w:rFonts w:ascii="GHEA Grapalat" w:hAnsi="GHEA Grapalat" w:cs="Calibri"/>
                <w:szCs w:val="24"/>
                <w:lang w:val="hy-AM" w:eastAsia="ru-RU"/>
              </w:rPr>
              <w:t xml:space="preserve"> N 128-</w:t>
            </w:r>
            <w:r w:rsidRPr="00645EEA">
              <w:rPr>
                <w:rFonts w:ascii="GHEA Grapalat" w:hAnsi="GHEA Grapalat"/>
                <w:szCs w:val="24"/>
                <w:lang w:val="hy-AM" w:eastAsia="ru-RU"/>
              </w:rPr>
              <w:t>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հրաման</w:t>
            </w:r>
          </w:p>
        </w:tc>
      </w:tr>
      <w:tr w:rsidR="00645EEA" w:rsidRPr="00701C91" w14:paraId="22543385" w14:textId="77777777" w:rsidTr="00645EEA">
        <w:trPr>
          <w:cantSplit/>
          <w:trHeight w:val="20"/>
        </w:trPr>
        <w:tc>
          <w:tcPr>
            <w:tcW w:w="567" w:type="dxa"/>
          </w:tcPr>
          <w:p w14:paraId="0059CB47" w14:textId="77777777" w:rsidR="00645EEA" w:rsidRPr="00645EEA" w:rsidRDefault="00645EEA" w:rsidP="008F6AC9">
            <w:pPr>
              <w:numPr>
                <w:ilvl w:val="0"/>
                <w:numId w:val="4"/>
              </w:numPr>
              <w:tabs>
                <w:tab w:val="left" w:pos="993"/>
              </w:tabs>
              <w:spacing w:beforeLines="60" w:before="144" w:afterLines="60" w:after="144" w:line="360" w:lineRule="auto"/>
              <w:ind w:left="0" w:firstLine="0"/>
              <w:contextualSpacing/>
              <w:jc w:val="center"/>
              <w:rPr>
                <w:rFonts w:ascii="GHEA Grapalat" w:hAnsi="GHEA Grapalat" w:cs="Calibri"/>
                <w:szCs w:val="24"/>
                <w:lang w:val="hy-AM" w:eastAsia="ru-RU"/>
              </w:rPr>
            </w:pPr>
          </w:p>
        </w:tc>
        <w:tc>
          <w:tcPr>
            <w:tcW w:w="4833" w:type="dxa"/>
          </w:tcPr>
          <w:p w14:paraId="0FD807D0"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cs="Calibri"/>
                <w:szCs w:val="24"/>
                <w:lang w:val="hy-AM" w:eastAsia="ru-RU"/>
              </w:rPr>
            </w:pPr>
            <w:r w:rsidRPr="00645EEA">
              <w:rPr>
                <w:rFonts w:ascii="GHEA Grapalat" w:hAnsi="GHEA Grapalat" w:cs="Calibri"/>
                <w:szCs w:val="24"/>
                <w:lang w:val="hy-AM" w:eastAsia="ru-RU"/>
              </w:rPr>
              <w:t>«</w:t>
            </w:r>
            <w:r w:rsidRPr="00645EEA">
              <w:rPr>
                <w:rFonts w:ascii="GHEA Grapalat" w:hAnsi="GHEA Grapalat"/>
                <w:szCs w:val="24"/>
                <w:lang w:val="hy-AM" w:eastAsia="ru-RU"/>
              </w:rPr>
              <w:t>Հողի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բերրի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շերտի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օգտագործման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կարգը</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հաստատելու</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Հայաստանի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Հանրապետության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կառավարության</w:t>
            </w:r>
            <w:r w:rsidRPr="00645EEA">
              <w:rPr>
                <w:rFonts w:ascii="GHEA Grapalat" w:hAnsi="GHEA Grapalat" w:cs="Calibri"/>
                <w:szCs w:val="24"/>
                <w:lang w:val="hy-AM" w:eastAsia="ru-RU"/>
              </w:rPr>
              <w:t xml:space="preserve"> 2002 </w:t>
            </w:r>
            <w:r w:rsidRPr="00645EEA">
              <w:rPr>
                <w:rFonts w:ascii="GHEA Grapalat" w:hAnsi="GHEA Grapalat"/>
                <w:szCs w:val="24"/>
                <w:lang w:val="hy-AM" w:eastAsia="ru-RU"/>
              </w:rPr>
              <w:t>թվականի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սեպտեմբերի</w:t>
            </w:r>
            <w:r w:rsidRPr="00645EEA">
              <w:rPr>
                <w:rFonts w:ascii="GHEA Grapalat" w:hAnsi="GHEA Grapalat" w:cs="Calibri"/>
                <w:szCs w:val="24"/>
                <w:lang w:val="hy-AM" w:eastAsia="ru-RU"/>
              </w:rPr>
              <w:t xml:space="preserve"> 19-</w:t>
            </w:r>
            <w:r w:rsidRPr="00645EEA">
              <w:rPr>
                <w:rFonts w:ascii="GHEA Grapalat" w:hAnsi="GHEA Grapalat"/>
                <w:szCs w:val="24"/>
                <w:lang w:val="hy-AM" w:eastAsia="ru-RU"/>
              </w:rPr>
              <w:t>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w:t>
            </w:r>
            <w:r w:rsidRPr="00645EEA">
              <w:rPr>
                <w:rFonts w:ascii="GHEA Grapalat" w:hAnsi="GHEA Grapalat" w:cs="Calibri"/>
                <w:szCs w:val="24"/>
                <w:lang w:val="hy-AM" w:eastAsia="ru-RU"/>
              </w:rPr>
              <w:t xml:space="preserve"> 1622-</w:t>
            </w:r>
            <w:r w:rsidRPr="00645EEA">
              <w:rPr>
                <w:rFonts w:ascii="GHEA Grapalat" w:hAnsi="GHEA Grapalat"/>
                <w:szCs w:val="24"/>
                <w:lang w:val="hy-AM" w:eastAsia="ru-RU"/>
              </w:rPr>
              <w:t>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որոշումն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ուժը</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կորցրած</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ճանաչելու</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և</w:t>
            </w:r>
            <w:r w:rsidRPr="00645EEA">
              <w:rPr>
                <w:rFonts w:ascii="GHEA Grapalat" w:hAnsi="GHEA Grapalat" w:cs="Calibri"/>
                <w:szCs w:val="24"/>
                <w:lang w:val="hy-AM" w:eastAsia="ru-RU"/>
              </w:rPr>
              <w:t xml:space="preserve"> 2001 </w:t>
            </w:r>
            <w:r w:rsidRPr="00645EEA">
              <w:rPr>
                <w:rFonts w:ascii="GHEA Grapalat" w:hAnsi="GHEA Grapalat"/>
                <w:szCs w:val="24"/>
                <w:lang w:val="hy-AM" w:eastAsia="ru-RU"/>
              </w:rPr>
              <w:t>թվականի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ապրիլի</w:t>
            </w:r>
            <w:r w:rsidRPr="00645EEA">
              <w:rPr>
                <w:rFonts w:ascii="GHEA Grapalat" w:hAnsi="GHEA Grapalat" w:cs="Calibri"/>
                <w:szCs w:val="24"/>
                <w:lang w:val="hy-AM" w:eastAsia="ru-RU"/>
              </w:rPr>
              <w:t xml:space="preserve"> 12-</w:t>
            </w:r>
            <w:r w:rsidRPr="00645EEA">
              <w:rPr>
                <w:rFonts w:ascii="GHEA Grapalat" w:hAnsi="GHEA Grapalat"/>
                <w:szCs w:val="24"/>
                <w:lang w:val="hy-AM" w:eastAsia="ru-RU"/>
              </w:rPr>
              <w:t>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w:t>
            </w:r>
            <w:r w:rsidRPr="00645EEA">
              <w:rPr>
                <w:rFonts w:ascii="GHEA Grapalat" w:hAnsi="GHEA Grapalat" w:cs="Calibri"/>
                <w:szCs w:val="24"/>
                <w:lang w:val="hy-AM" w:eastAsia="ru-RU"/>
              </w:rPr>
              <w:t>286-</w:t>
            </w:r>
            <w:r w:rsidRPr="00645EEA">
              <w:rPr>
                <w:rFonts w:ascii="GHEA Grapalat" w:hAnsi="GHEA Grapalat"/>
                <w:szCs w:val="24"/>
                <w:lang w:val="hy-AM" w:eastAsia="ru-RU"/>
              </w:rPr>
              <w:t>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որոշման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մեջ</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փոփոխություն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կատարելու</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մասին</w:t>
            </w:r>
            <w:r w:rsidRPr="00645EEA">
              <w:rPr>
                <w:rFonts w:ascii="GHEA Grapalat" w:hAnsi="GHEA Grapalat" w:cs="Algerian"/>
                <w:szCs w:val="24"/>
                <w:lang w:val="hy-AM" w:eastAsia="ru-RU"/>
              </w:rPr>
              <w:t>»</w:t>
            </w:r>
          </w:p>
        </w:tc>
        <w:tc>
          <w:tcPr>
            <w:tcW w:w="4523" w:type="dxa"/>
          </w:tcPr>
          <w:p w14:paraId="6DB05FB2"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cs="Calibri"/>
                <w:szCs w:val="24"/>
                <w:lang w:val="hy-AM" w:eastAsia="ru-RU"/>
              </w:rPr>
            </w:pPr>
            <w:r w:rsidRPr="00645EEA">
              <w:rPr>
                <w:rFonts w:ascii="GHEA Grapalat" w:hAnsi="GHEA Grapalat"/>
                <w:szCs w:val="24"/>
                <w:lang w:val="hy-AM" w:eastAsia="ru-RU"/>
              </w:rPr>
              <w:t>Հայաստանի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Հանրապետության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կառավարության</w:t>
            </w:r>
            <w:r w:rsidRPr="00645EEA">
              <w:rPr>
                <w:rFonts w:ascii="GHEA Grapalat" w:hAnsi="GHEA Grapalat" w:cs="Calibri"/>
                <w:szCs w:val="24"/>
                <w:lang w:val="hy-AM" w:eastAsia="ru-RU"/>
              </w:rPr>
              <w:t xml:space="preserve"> 2011 </w:t>
            </w:r>
            <w:r w:rsidRPr="00645EEA">
              <w:rPr>
                <w:rFonts w:ascii="GHEA Grapalat" w:hAnsi="GHEA Grapalat"/>
                <w:szCs w:val="24"/>
                <w:lang w:val="hy-AM" w:eastAsia="ru-RU"/>
              </w:rPr>
              <w:t>թվականի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սեպտեմբերի</w:t>
            </w:r>
            <w:r w:rsidRPr="00645EEA">
              <w:rPr>
                <w:rFonts w:ascii="GHEA Grapalat" w:hAnsi="GHEA Grapalat" w:cs="Calibri"/>
                <w:szCs w:val="24"/>
                <w:lang w:val="hy-AM" w:eastAsia="ru-RU"/>
              </w:rPr>
              <w:t xml:space="preserve"> 8-</w:t>
            </w:r>
            <w:r w:rsidRPr="00645EEA">
              <w:rPr>
                <w:rFonts w:ascii="GHEA Grapalat" w:hAnsi="GHEA Grapalat"/>
                <w:szCs w:val="24"/>
                <w:lang w:val="hy-AM" w:eastAsia="ru-RU"/>
              </w:rPr>
              <w:t>ի</w:t>
            </w:r>
            <w:r w:rsidRPr="00645EEA">
              <w:rPr>
                <w:rFonts w:ascii="GHEA Grapalat" w:hAnsi="GHEA Grapalat" w:cs="Calibri"/>
                <w:szCs w:val="24"/>
                <w:lang w:val="hy-AM" w:eastAsia="ru-RU"/>
              </w:rPr>
              <w:t xml:space="preserve"> N</w:t>
            </w:r>
            <w:r w:rsidRPr="00645EEA">
              <w:rPr>
                <w:rFonts w:ascii="GHEA Grapalat" w:eastAsia="Calibri" w:hAnsi="GHEA Grapalat"/>
                <w:szCs w:val="24"/>
                <w:lang w:val="hy-AM"/>
              </w:rPr>
              <w:t xml:space="preserve"> 1396-Ն որոշում </w:t>
            </w:r>
          </w:p>
        </w:tc>
      </w:tr>
      <w:tr w:rsidR="00645EEA" w:rsidRPr="00701C91" w14:paraId="68521C81" w14:textId="77777777" w:rsidTr="00645EEA">
        <w:trPr>
          <w:cantSplit/>
          <w:trHeight w:val="20"/>
        </w:trPr>
        <w:tc>
          <w:tcPr>
            <w:tcW w:w="567" w:type="dxa"/>
          </w:tcPr>
          <w:p w14:paraId="13494B1D" w14:textId="77777777" w:rsidR="00645EEA" w:rsidRPr="00645EEA" w:rsidRDefault="00645EEA" w:rsidP="008F6AC9">
            <w:pPr>
              <w:numPr>
                <w:ilvl w:val="0"/>
                <w:numId w:val="4"/>
              </w:numPr>
              <w:tabs>
                <w:tab w:val="left" w:pos="993"/>
              </w:tabs>
              <w:spacing w:beforeLines="60" w:before="144" w:afterLines="60" w:after="144" w:line="360" w:lineRule="auto"/>
              <w:ind w:left="0" w:firstLine="0"/>
              <w:contextualSpacing/>
              <w:jc w:val="center"/>
              <w:rPr>
                <w:rFonts w:ascii="GHEA Grapalat" w:hAnsi="GHEA Grapalat" w:cs="Calibri"/>
                <w:szCs w:val="24"/>
                <w:lang w:val="hy-AM" w:eastAsia="ru-RU"/>
              </w:rPr>
            </w:pPr>
          </w:p>
        </w:tc>
        <w:tc>
          <w:tcPr>
            <w:tcW w:w="4833" w:type="dxa"/>
          </w:tcPr>
          <w:p w14:paraId="7DD34A2F"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cs="Calibri"/>
                <w:szCs w:val="24"/>
                <w:lang w:val="hy-AM" w:eastAsia="ru-RU"/>
              </w:rPr>
            </w:pPr>
            <w:r w:rsidRPr="00645EEA">
              <w:rPr>
                <w:rFonts w:ascii="GHEA Grapalat" w:hAnsi="GHEA Grapalat" w:cs="Calibri"/>
                <w:szCs w:val="24"/>
                <w:lang w:val="hy-AM" w:eastAsia="ru-RU"/>
              </w:rPr>
              <w:t>«</w:t>
            </w:r>
            <w:r w:rsidRPr="00645EEA">
              <w:rPr>
                <w:rFonts w:ascii="GHEA Grapalat" w:hAnsi="GHEA Grapalat"/>
                <w:szCs w:val="24"/>
                <w:lang w:val="hy-AM" w:eastAsia="ru-RU"/>
              </w:rPr>
              <w:t>Հայաստանի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Հանրապետությունում</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կառուցապատման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նպատակով</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թույլտվությունների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և</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այլ</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փաստաթղթերի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տրամադրման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կարգը</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հաստատելու</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և</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Հայաստանի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Հանրապետության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կառավարության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մի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շարք</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որոշումներ</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ուժը</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կորցրած</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ճանաչելու</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մասին</w:t>
            </w:r>
            <w:r w:rsidRPr="00645EEA">
              <w:rPr>
                <w:rFonts w:ascii="GHEA Grapalat" w:hAnsi="GHEA Grapalat" w:cs="Algerian"/>
                <w:szCs w:val="24"/>
                <w:lang w:val="hy-AM" w:eastAsia="ru-RU"/>
              </w:rPr>
              <w:t>»</w:t>
            </w:r>
          </w:p>
        </w:tc>
        <w:tc>
          <w:tcPr>
            <w:tcW w:w="4523" w:type="dxa"/>
          </w:tcPr>
          <w:p w14:paraId="2DD1E530"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cs="Calibri"/>
                <w:szCs w:val="24"/>
                <w:lang w:val="hy-AM" w:eastAsia="ru-RU"/>
              </w:rPr>
            </w:pPr>
            <w:r w:rsidRPr="00645EEA">
              <w:rPr>
                <w:rFonts w:ascii="GHEA Grapalat" w:hAnsi="GHEA Grapalat"/>
                <w:szCs w:val="24"/>
                <w:lang w:val="hy-AM" w:eastAsia="ru-RU"/>
              </w:rPr>
              <w:t>Հայաստանի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Հանրապետության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կառավարության</w:t>
            </w:r>
            <w:r w:rsidRPr="00645EEA">
              <w:rPr>
                <w:rFonts w:ascii="GHEA Grapalat" w:hAnsi="GHEA Grapalat" w:cs="Calibri"/>
                <w:szCs w:val="24"/>
                <w:lang w:val="hy-AM" w:eastAsia="ru-RU"/>
              </w:rPr>
              <w:t xml:space="preserve"> 2015 </w:t>
            </w:r>
            <w:r w:rsidRPr="00645EEA">
              <w:rPr>
                <w:rFonts w:ascii="GHEA Grapalat" w:hAnsi="GHEA Grapalat"/>
                <w:szCs w:val="24"/>
                <w:lang w:val="hy-AM" w:eastAsia="ru-RU"/>
              </w:rPr>
              <w:t>թվականի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մարտի</w:t>
            </w:r>
            <w:r w:rsidRPr="00645EEA">
              <w:rPr>
                <w:rFonts w:ascii="GHEA Grapalat" w:hAnsi="GHEA Grapalat" w:cs="Calibri"/>
                <w:szCs w:val="24"/>
                <w:lang w:val="hy-AM" w:eastAsia="ru-RU"/>
              </w:rPr>
              <w:t xml:space="preserve"> 19-</w:t>
            </w:r>
            <w:r w:rsidRPr="00645EEA">
              <w:rPr>
                <w:rFonts w:ascii="GHEA Grapalat" w:hAnsi="GHEA Grapalat"/>
                <w:szCs w:val="24"/>
                <w:lang w:val="hy-AM" w:eastAsia="ru-RU"/>
              </w:rPr>
              <w:t>ի</w:t>
            </w:r>
            <w:r w:rsidRPr="00645EEA">
              <w:rPr>
                <w:rFonts w:ascii="GHEA Grapalat" w:hAnsi="GHEA Grapalat" w:cs="Calibri"/>
                <w:szCs w:val="24"/>
                <w:lang w:val="hy-AM" w:eastAsia="ru-RU"/>
              </w:rPr>
              <w:t xml:space="preserve"> N</w:t>
            </w:r>
            <w:r w:rsidRPr="00645EEA">
              <w:rPr>
                <w:rFonts w:ascii="GHEA Grapalat" w:eastAsia="Calibri" w:hAnsi="GHEA Grapalat"/>
                <w:szCs w:val="24"/>
                <w:lang w:val="hy-AM"/>
              </w:rPr>
              <w:t xml:space="preserve"> </w:t>
            </w:r>
            <w:r w:rsidRPr="00645EEA">
              <w:rPr>
                <w:rFonts w:ascii="GHEA Grapalat" w:hAnsi="GHEA Grapalat" w:cs="Calibri"/>
                <w:szCs w:val="24"/>
                <w:lang w:val="hy-AM" w:eastAsia="ru-RU"/>
              </w:rPr>
              <w:t>596-</w:t>
            </w:r>
            <w:r w:rsidRPr="00645EEA">
              <w:rPr>
                <w:rFonts w:ascii="GHEA Grapalat" w:hAnsi="GHEA Grapalat"/>
                <w:szCs w:val="24"/>
                <w:lang w:val="hy-AM" w:eastAsia="ru-RU"/>
              </w:rPr>
              <w:t>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որոշում</w:t>
            </w:r>
          </w:p>
        </w:tc>
      </w:tr>
      <w:tr w:rsidR="00645EEA" w:rsidRPr="00701C91" w14:paraId="3BB36136" w14:textId="77777777" w:rsidTr="00645EEA">
        <w:trPr>
          <w:cantSplit/>
          <w:trHeight w:val="20"/>
        </w:trPr>
        <w:tc>
          <w:tcPr>
            <w:tcW w:w="567" w:type="dxa"/>
          </w:tcPr>
          <w:p w14:paraId="311C784D" w14:textId="77777777" w:rsidR="00645EEA" w:rsidRPr="00645EEA" w:rsidRDefault="00645EEA" w:rsidP="008F6AC9">
            <w:pPr>
              <w:numPr>
                <w:ilvl w:val="0"/>
                <w:numId w:val="4"/>
              </w:numPr>
              <w:tabs>
                <w:tab w:val="left" w:pos="993"/>
              </w:tabs>
              <w:spacing w:beforeLines="60" w:before="144" w:afterLines="60" w:after="144" w:line="360" w:lineRule="auto"/>
              <w:ind w:left="0" w:firstLine="0"/>
              <w:contextualSpacing/>
              <w:jc w:val="center"/>
              <w:rPr>
                <w:rFonts w:ascii="GHEA Grapalat" w:hAnsi="GHEA Grapalat" w:cs="Calibri"/>
                <w:szCs w:val="24"/>
                <w:lang w:val="hy-AM" w:eastAsia="ru-RU"/>
              </w:rPr>
            </w:pPr>
          </w:p>
        </w:tc>
        <w:tc>
          <w:tcPr>
            <w:tcW w:w="4833" w:type="dxa"/>
          </w:tcPr>
          <w:p w14:paraId="2C3FE9FB"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cs="Calibri"/>
                <w:szCs w:val="24"/>
                <w:lang w:val="hy-AM" w:eastAsia="ru-RU"/>
              </w:rPr>
            </w:pPr>
            <w:r w:rsidRPr="00645EEA">
              <w:rPr>
                <w:rFonts w:ascii="GHEA Grapalat" w:hAnsi="GHEA Grapalat" w:cs="Calibri"/>
                <w:szCs w:val="24"/>
                <w:lang w:val="hy-AM" w:eastAsia="ru-RU"/>
              </w:rPr>
              <w:t>«</w:t>
            </w:r>
            <w:r w:rsidRPr="00645EEA">
              <w:rPr>
                <w:rFonts w:ascii="GHEA Grapalat" w:hAnsi="GHEA Grapalat"/>
                <w:szCs w:val="24"/>
                <w:lang w:val="hy-AM" w:eastAsia="ru-RU"/>
              </w:rPr>
              <w:t>Հողի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բերրի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շերտի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հանման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նորմերի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որոշմանը</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և</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հանված</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բերրի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շերտի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պահպանմանն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ու</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օգտագործմանը</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ներկայացվող</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պահանջները</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սահմանելու</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և</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Հայաստանի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Հանրապետության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կառավարության</w:t>
            </w:r>
            <w:r w:rsidRPr="00645EEA">
              <w:rPr>
                <w:rFonts w:ascii="GHEA Grapalat" w:hAnsi="GHEA Grapalat" w:cs="Calibri"/>
                <w:szCs w:val="24"/>
                <w:lang w:val="hy-AM" w:eastAsia="ru-RU"/>
              </w:rPr>
              <w:t xml:space="preserve"> 2006 </w:t>
            </w:r>
            <w:r w:rsidRPr="00645EEA">
              <w:rPr>
                <w:rFonts w:ascii="GHEA Grapalat" w:hAnsi="GHEA Grapalat"/>
                <w:szCs w:val="24"/>
                <w:lang w:val="hy-AM" w:eastAsia="ru-RU"/>
              </w:rPr>
              <w:t>թվականի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հուլիսի</w:t>
            </w:r>
            <w:r w:rsidRPr="00645EEA">
              <w:rPr>
                <w:rFonts w:ascii="GHEA Grapalat" w:hAnsi="GHEA Grapalat" w:cs="Calibri"/>
                <w:szCs w:val="24"/>
                <w:lang w:val="hy-AM" w:eastAsia="ru-RU"/>
              </w:rPr>
              <w:t xml:space="preserve"> 20-</w:t>
            </w:r>
            <w:r w:rsidRPr="00645EEA">
              <w:rPr>
                <w:rFonts w:ascii="GHEA Grapalat" w:hAnsi="GHEA Grapalat"/>
                <w:szCs w:val="24"/>
                <w:lang w:val="hy-AM" w:eastAsia="ru-RU"/>
              </w:rPr>
              <w:t>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w:t>
            </w:r>
            <w:r w:rsidRPr="00645EEA">
              <w:rPr>
                <w:rFonts w:ascii="GHEA Grapalat" w:hAnsi="GHEA Grapalat" w:cs="Calibri"/>
                <w:szCs w:val="24"/>
                <w:lang w:val="hy-AM" w:eastAsia="ru-RU"/>
              </w:rPr>
              <w:t>1026-</w:t>
            </w:r>
            <w:r w:rsidRPr="00645EEA">
              <w:rPr>
                <w:rFonts w:ascii="GHEA Grapalat" w:hAnsi="GHEA Grapalat"/>
                <w:szCs w:val="24"/>
                <w:lang w:val="hy-AM" w:eastAsia="ru-RU"/>
              </w:rPr>
              <w:t>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որոշումն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ուժը</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կորցրած</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ճանաչելու</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մասին</w:t>
            </w:r>
            <w:r w:rsidRPr="00645EEA">
              <w:rPr>
                <w:rFonts w:ascii="GHEA Grapalat" w:hAnsi="GHEA Grapalat" w:cs="Algerian"/>
                <w:szCs w:val="24"/>
                <w:lang w:val="hy-AM" w:eastAsia="ru-RU"/>
              </w:rPr>
              <w:t>»</w:t>
            </w:r>
          </w:p>
        </w:tc>
        <w:tc>
          <w:tcPr>
            <w:tcW w:w="4523" w:type="dxa"/>
          </w:tcPr>
          <w:p w14:paraId="2B000B04"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cs="Calibri"/>
                <w:szCs w:val="24"/>
                <w:lang w:val="hy-AM" w:eastAsia="ru-RU"/>
              </w:rPr>
            </w:pPr>
            <w:r w:rsidRPr="00645EEA">
              <w:rPr>
                <w:rFonts w:ascii="GHEA Grapalat" w:hAnsi="GHEA Grapalat"/>
                <w:szCs w:val="24"/>
                <w:lang w:val="hy-AM" w:eastAsia="ru-RU"/>
              </w:rPr>
              <w:t>Հայաստանի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Հանրապետության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կառավարության</w:t>
            </w:r>
            <w:r w:rsidRPr="00645EEA">
              <w:rPr>
                <w:rFonts w:ascii="GHEA Grapalat" w:hAnsi="GHEA Grapalat" w:cs="Calibri"/>
                <w:szCs w:val="24"/>
                <w:lang w:val="hy-AM" w:eastAsia="ru-RU"/>
              </w:rPr>
              <w:t xml:space="preserve"> 2017 </w:t>
            </w:r>
            <w:r w:rsidRPr="00645EEA">
              <w:rPr>
                <w:rFonts w:ascii="GHEA Grapalat" w:hAnsi="GHEA Grapalat"/>
                <w:szCs w:val="24"/>
                <w:lang w:val="hy-AM" w:eastAsia="ru-RU"/>
              </w:rPr>
              <w:t>թվականի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նոյեմբերի</w:t>
            </w:r>
            <w:r w:rsidRPr="00645EEA">
              <w:rPr>
                <w:rFonts w:ascii="GHEA Grapalat" w:hAnsi="GHEA Grapalat" w:cs="Calibri"/>
                <w:szCs w:val="24"/>
                <w:lang w:val="hy-AM" w:eastAsia="ru-RU"/>
              </w:rPr>
              <w:t xml:space="preserve"> 2-</w:t>
            </w:r>
            <w:r w:rsidRPr="00645EEA">
              <w:rPr>
                <w:rFonts w:ascii="GHEA Grapalat" w:hAnsi="GHEA Grapalat"/>
                <w:szCs w:val="24"/>
                <w:lang w:val="hy-AM" w:eastAsia="ru-RU"/>
              </w:rPr>
              <w:t>ի</w:t>
            </w:r>
            <w:r w:rsidRPr="00645EEA">
              <w:rPr>
                <w:rFonts w:ascii="GHEA Grapalat" w:hAnsi="GHEA Grapalat" w:cs="Calibri"/>
                <w:szCs w:val="24"/>
                <w:lang w:val="hy-AM" w:eastAsia="ru-RU"/>
              </w:rPr>
              <w:t xml:space="preserve"> N 1404-</w:t>
            </w:r>
            <w:r w:rsidRPr="00645EEA">
              <w:rPr>
                <w:rFonts w:ascii="GHEA Grapalat" w:hAnsi="GHEA Grapalat"/>
                <w:szCs w:val="24"/>
                <w:lang w:val="hy-AM" w:eastAsia="ru-RU"/>
              </w:rPr>
              <w:t>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որոշում</w:t>
            </w:r>
            <w:r w:rsidRPr="00645EEA">
              <w:rPr>
                <w:rFonts w:ascii="GHEA Grapalat" w:hAnsi="GHEA Grapalat" w:cs="Calibri"/>
                <w:szCs w:val="24"/>
                <w:lang w:val="hy-AM" w:eastAsia="ru-RU"/>
              </w:rPr>
              <w:t xml:space="preserve"> </w:t>
            </w:r>
          </w:p>
        </w:tc>
      </w:tr>
      <w:tr w:rsidR="00645EEA" w:rsidRPr="00701C91" w14:paraId="2073DAAC" w14:textId="77777777" w:rsidTr="00645EEA">
        <w:trPr>
          <w:cantSplit/>
          <w:trHeight w:val="20"/>
        </w:trPr>
        <w:tc>
          <w:tcPr>
            <w:tcW w:w="567" w:type="dxa"/>
          </w:tcPr>
          <w:p w14:paraId="6BA51667" w14:textId="77777777" w:rsidR="00645EEA" w:rsidRPr="00645EEA" w:rsidRDefault="00645EEA" w:rsidP="008F6AC9">
            <w:pPr>
              <w:numPr>
                <w:ilvl w:val="0"/>
                <w:numId w:val="4"/>
              </w:numPr>
              <w:tabs>
                <w:tab w:val="left" w:pos="993"/>
              </w:tabs>
              <w:spacing w:beforeLines="60" w:before="144" w:afterLines="60" w:after="144" w:line="360" w:lineRule="auto"/>
              <w:ind w:left="0" w:firstLine="0"/>
              <w:contextualSpacing/>
              <w:jc w:val="center"/>
              <w:rPr>
                <w:rFonts w:ascii="GHEA Grapalat" w:hAnsi="GHEA Grapalat" w:cs="Calibri"/>
                <w:szCs w:val="24"/>
                <w:lang w:val="hy-AM" w:eastAsia="ru-RU"/>
              </w:rPr>
            </w:pPr>
          </w:p>
        </w:tc>
        <w:tc>
          <w:tcPr>
            <w:tcW w:w="4833" w:type="dxa"/>
          </w:tcPr>
          <w:p w14:paraId="375959B1"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cs="Calibri"/>
                <w:szCs w:val="24"/>
                <w:lang w:val="hy-AM" w:eastAsia="ru-RU"/>
              </w:rPr>
            </w:pPr>
            <w:r w:rsidRPr="00645EEA">
              <w:rPr>
                <w:rFonts w:ascii="GHEA Grapalat" w:eastAsia="Calibri" w:hAnsi="GHEA Grapalat"/>
                <w:szCs w:val="24"/>
                <w:lang w:val="hy-AM"/>
              </w:rPr>
              <w:t>«</w:t>
            </w:r>
            <w:r w:rsidRPr="00645EEA">
              <w:rPr>
                <w:rFonts w:ascii="GHEA Grapalat" w:eastAsia="Calibri" w:hAnsi="GHEA Grapalat"/>
                <w:szCs w:val="24"/>
                <w:shd w:val="clear" w:color="auto" w:fill="FFFFFF"/>
                <w:lang w:val="hy-AM"/>
              </w:rPr>
              <w:t>Հողագրունտի հանույթի կարգը սահմանելու մասին»</w:t>
            </w:r>
          </w:p>
        </w:tc>
        <w:tc>
          <w:tcPr>
            <w:tcW w:w="4523" w:type="dxa"/>
          </w:tcPr>
          <w:p w14:paraId="79D2A0E8"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cs="Calibri"/>
                <w:szCs w:val="24"/>
                <w:lang w:val="hy-AM" w:eastAsia="ru-RU"/>
              </w:rPr>
            </w:pPr>
            <w:r w:rsidRPr="00645EEA">
              <w:rPr>
                <w:rFonts w:ascii="GHEA Grapalat" w:hAnsi="GHEA Grapalat"/>
                <w:szCs w:val="24"/>
                <w:lang w:val="hy-AM" w:eastAsia="ru-RU"/>
              </w:rPr>
              <w:t>Հայաստանի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Հանրապետության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կառավարության</w:t>
            </w:r>
            <w:r w:rsidRPr="00645EEA">
              <w:rPr>
                <w:rFonts w:ascii="GHEA Grapalat" w:hAnsi="GHEA Grapalat" w:cs="Calibri"/>
                <w:szCs w:val="24"/>
                <w:lang w:val="hy-AM" w:eastAsia="ru-RU"/>
              </w:rPr>
              <w:t xml:space="preserve"> 2019 </w:t>
            </w:r>
            <w:r w:rsidRPr="00645EEA">
              <w:rPr>
                <w:rFonts w:ascii="GHEA Grapalat" w:hAnsi="GHEA Grapalat"/>
                <w:szCs w:val="24"/>
                <w:lang w:val="hy-AM" w:eastAsia="ru-RU"/>
              </w:rPr>
              <w:t>թվականի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մայիսի</w:t>
            </w:r>
            <w:r w:rsidRPr="00645EEA">
              <w:rPr>
                <w:rFonts w:ascii="GHEA Grapalat" w:hAnsi="GHEA Grapalat" w:cs="Calibri"/>
                <w:szCs w:val="24"/>
                <w:lang w:val="hy-AM" w:eastAsia="ru-RU"/>
              </w:rPr>
              <w:t xml:space="preserve"> 10-</w:t>
            </w:r>
            <w:r w:rsidRPr="00645EEA">
              <w:rPr>
                <w:rFonts w:ascii="GHEA Grapalat" w:hAnsi="GHEA Grapalat"/>
                <w:szCs w:val="24"/>
                <w:lang w:val="hy-AM" w:eastAsia="ru-RU"/>
              </w:rPr>
              <w:t>ի</w:t>
            </w:r>
            <w:r w:rsidRPr="00645EEA">
              <w:rPr>
                <w:rFonts w:ascii="GHEA Grapalat" w:hAnsi="GHEA Grapalat" w:cs="Calibri"/>
                <w:szCs w:val="24"/>
                <w:lang w:val="hy-AM" w:eastAsia="ru-RU"/>
              </w:rPr>
              <w:t xml:space="preserve"> N 572-</w:t>
            </w:r>
            <w:r w:rsidRPr="00645EEA">
              <w:rPr>
                <w:rFonts w:ascii="GHEA Grapalat" w:hAnsi="GHEA Grapalat"/>
                <w:szCs w:val="24"/>
                <w:lang w:val="hy-AM" w:eastAsia="ru-RU"/>
              </w:rPr>
              <w:t>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որոշում</w:t>
            </w:r>
          </w:p>
        </w:tc>
      </w:tr>
      <w:tr w:rsidR="00645EEA" w:rsidRPr="00701C91" w14:paraId="40654F0F" w14:textId="77777777" w:rsidTr="00645EEA">
        <w:trPr>
          <w:cantSplit/>
          <w:trHeight w:val="20"/>
        </w:trPr>
        <w:tc>
          <w:tcPr>
            <w:tcW w:w="567" w:type="dxa"/>
          </w:tcPr>
          <w:p w14:paraId="1798ABAA" w14:textId="77777777" w:rsidR="00645EEA" w:rsidRPr="00645EEA" w:rsidRDefault="00645EEA" w:rsidP="008F6AC9">
            <w:pPr>
              <w:numPr>
                <w:ilvl w:val="0"/>
                <w:numId w:val="4"/>
              </w:numPr>
              <w:tabs>
                <w:tab w:val="left" w:pos="993"/>
              </w:tabs>
              <w:spacing w:beforeLines="60" w:before="144" w:afterLines="60" w:after="144" w:line="360" w:lineRule="auto"/>
              <w:ind w:left="0" w:firstLine="0"/>
              <w:contextualSpacing/>
              <w:jc w:val="center"/>
              <w:rPr>
                <w:rFonts w:ascii="GHEA Grapalat" w:hAnsi="GHEA Grapalat" w:cs="Calibri"/>
                <w:szCs w:val="24"/>
                <w:lang w:val="hy-AM" w:eastAsia="ru-RU"/>
              </w:rPr>
            </w:pPr>
          </w:p>
        </w:tc>
        <w:tc>
          <w:tcPr>
            <w:tcW w:w="4833" w:type="dxa"/>
          </w:tcPr>
          <w:p w14:paraId="56FE4E8E"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cs="Calibri"/>
                <w:szCs w:val="24"/>
                <w:lang w:val="hy-AM" w:eastAsia="ru-RU"/>
              </w:rPr>
            </w:pPr>
            <w:r w:rsidRPr="00645EEA">
              <w:rPr>
                <w:rFonts w:ascii="GHEA Grapalat" w:hAnsi="GHEA Grapalat"/>
                <w:szCs w:val="24"/>
                <w:lang w:val="hy-AM" w:eastAsia="ru-RU"/>
              </w:rPr>
              <w:t>ՀՀՇՆ</w:t>
            </w:r>
            <w:r w:rsidRPr="00645EEA">
              <w:rPr>
                <w:rFonts w:ascii="GHEA Grapalat" w:hAnsi="GHEA Grapalat" w:cs="Calibri"/>
                <w:szCs w:val="24"/>
                <w:lang w:val="hy-AM" w:eastAsia="ru-RU"/>
              </w:rPr>
              <w:t xml:space="preserve"> 13.01-2022 </w:t>
            </w:r>
            <w:r w:rsidRPr="00645EEA">
              <w:rPr>
                <w:rFonts w:ascii="GHEA Grapalat" w:hAnsi="GHEA Grapalat" w:cs="Algerian"/>
                <w:szCs w:val="24"/>
                <w:lang w:val="hy-AM" w:eastAsia="ru-RU"/>
              </w:rPr>
              <w:t>«</w:t>
            </w:r>
            <w:r w:rsidRPr="00645EEA">
              <w:rPr>
                <w:rFonts w:ascii="GHEA Grapalat" w:hAnsi="GHEA Grapalat"/>
                <w:szCs w:val="24"/>
                <w:lang w:val="hy-AM" w:eastAsia="ru-RU"/>
              </w:rPr>
              <w:t>Գեոդեզիական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աշխատանքները</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շինարարությունում</w:t>
            </w:r>
            <w:r w:rsidRPr="00645EEA">
              <w:rPr>
                <w:rFonts w:ascii="GHEA Grapalat" w:hAnsi="GHEA Grapalat" w:cs="Algerian"/>
                <w:szCs w:val="24"/>
                <w:lang w:val="hy-AM" w:eastAsia="ru-RU"/>
              </w:rPr>
              <w:t>»</w:t>
            </w:r>
          </w:p>
          <w:p w14:paraId="75188775"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cs="Calibri"/>
                <w:bCs/>
                <w:szCs w:val="24"/>
                <w:lang w:val="hy-AM" w:eastAsia="ru-RU"/>
              </w:rPr>
            </w:pPr>
          </w:p>
        </w:tc>
        <w:tc>
          <w:tcPr>
            <w:tcW w:w="4523" w:type="dxa"/>
          </w:tcPr>
          <w:p w14:paraId="49118698"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cs="Calibri"/>
                <w:szCs w:val="24"/>
                <w:lang w:val="hy-AM" w:eastAsia="ru-RU"/>
              </w:rPr>
            </w:pPr>
            <w:r w:rsidRPr="00645EEA">
              <w:rPr>
                <w:rFonts w:ascii="GHEA Grapalat" w:hAnsi="GHEA Grapalat"/>
                <w:szCs w:val="24"/>
                <w:lang w:val="hy-AM"/>
              </w:rPr>
              <w:t>Հայաստանի Հանրապետության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քաղաքաշինության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կոմիտեի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նախագահի</w:t>
            </w:r>
            <w:r w:rsidRPr="00645EEA">
              <w:rPr>
                <w:rFonts w:ascii="GHEA Grapalat" w:hAnsi="GHEA Grapalat" w:cs="Calibri"/>
                <w:szCs w:val="24"/>
                <w:lang w:val="hy-AM" w:eastAsia="ru-RU"/>
              </w:rPr>
              <w:t xml:space="preserve"> 2022 </w:t>
            </w:r>
            <w:r w:rsidRPr="00645EEA">
              <w:rPr>
                <w:rFonts w:ascii="GHEA Grapalat" w:hAnsi="GHEA Grapalat"/>
                <w:szCs w:val="24"/>
                <w:lang w:val="hy-AM" w:eastAsia="ru-RU"/>
              </w:rPr>
              <w:t>թվականի</w:t>
            </w:r>
            <w:r w:rsidRPr="00645EEA">
              <w:rPr>
                <w:rFonts w:ascii="GHEA Grapalat" w:hAnsi="GHEA Grapalat" w:cs="Calibri"/>
                <w:szCs w:val="24"/>
                <w:lang w:val="hy-AM" w:eastAsia="ru-RU"/>
              </w:rPr>
              <w:t xml:space="preserve"> </w:t>
            </w:r>
            <w:r w:rsidRPr="00645EEA">
              <w:rPr>
                <w:rFonts w:ascii="GHEA Grapalat" w:hAnsi="GHEA Grapalat"/>
                <w:bCs/>
                <w:szCs w:val="24"/>
                <w:lang w:val="hy-AM" w:eastAsia="ru-RU"/>
              </w:rPr>
              <w:t>հուլիսի</w:t>
            </w:r>
            <w:r w:rsidRPr="00645EEA">
              <w:rPr>
                <w:rFonts w:ascii="GHEA Grapalat" w:hAnsi="GHEA Grapalat" w:cs="Calibri"/>
                <w:bCs/>
                <w:szCs w:val="24"/>
                <w:lang w:val="hy-AM" w:eastAsia="ru-RU"/>
              </w:rPr>
              <w:t xml:space="preserve"> 29-</w:t>
            </w:r>
            <w:r w:rsidRPr="00645EEA">
              <w:rPr>
                <w:rFonts w:ascii="GHEA Grapalat" w:hAnsi="GHEA Grapalat"/>
                <w:bCs/>
                <w:szCs w:val="24"/>
                <w:lang w:val="hy-AM" w:eastAsia="ru-RU"/>
              </w:rPr>
              <w:t>ի</w:t>
            </w:r>
            <w:r w:rsidRPr="00645EEA">
              <w:rPr>
                <w:rFonts w:ascii="GHEA Grapalat" w:hAnsi="GHEA Grapalat" w:cs="Calibri"/>
                <w:bCs/>
                <w:szCs w:val="24"/>
                <w:lang w:val="hy-AM" w:eastAsia="ru-RU"/>
              </w:rPr>
              <w:t xml:space="preserve"> N 17-</w:t>
            </w:r>
            <w:r w:rsidRPr="00645EEA">
              <w:rPr>
                <w:rFonts w:ascii="GHEA Grapalat" w:hAnsi="GHEA Grapalat"/>
                <w:bCs/>
                <w:szCs w:val="24"/>
                <w:lang w:val="hy-AM" w:eastAsia="ru-RU"/>
              </w:rPr>
              <w:t>Ն</w:t>
            </w:r>
            <w:r w:rsidRPr="00645EEA">
              <w:rPr>
                <w:rFonts w:ascii="GHEA Grapalat" w:hAnsi="GHEA Grapalat" w:cs="Calibri"/>
                <w:bCs/>
                <w:szCs w:val="24"/>
                <w:lang w:val="hy-AM" w:eastAsia="ru-RU"/>
              </w:rPr>
              <w:t xml:space="preserve"> </w:t>
            </w:r>
            <w:r w:rsidRPr="00645EEA">
              <w:rPr>
                <w:rFonts w:ascii="GHEA Grapalat" w:hAnsi="GHEA Grapalat"/>
                <w:bCs/>
                <w:szCs w:val="24"/>
                <w:lang w:val="hy-AM" w:eastAsia="ru-RU"/>
              </w:rPr>
              <w:t>հրաման</w:t>
            </w:r>
          </w:p>
        </w:tc>
      </w:tr>
      <w:tr w:rsidR="00645EEA" w:rsidRPr="00701C91" w14:paraId="6C6729E4" w14:textId="77777777" w:rsidTr="00645EEA">
        <w:trPr>
          <w:cantSplit/>
          <w:trHeight w:val="20"/>
        </w:trPr>
        <w:tc>
          <w:tcPr>
            <w:tcW w:w="567" w:type="dxa"/>
            <w:hideMark/>
          </w:tcPr>
          <w:p w14:paraId="0996C420" w14:textId="77777777" w:rsidR="00645EEA" w:rsidRPr="00645EEA" w:rsidRDefault="00645EEA" w:rsidP="008F6AC9">
            <w:pPr>
              <w:numPr>
                <w:ilvl w:val="0"/>
                <w:numId w:val="4"/>
              </w:numPr>
              <w:tabs>
                <w:tab w:val="left" w:pos="993"/>
              </w:tabs>
              <w:spacing w:beforeLines="60" w:before="144" w:afterLines="60" w:after="144" w:line="360" w:lineRule="auto"/>
              <w:ind w:left="0" w:firstLine="0"/>
              <w:contextualSpacing/>
              <w:jc w:val="center"/>
              <w:rPr>
                <w:rFonts w:ascii="GHEA Grapalat" w:hAnsi="GHEA Grapalat" w:cs="Calibri"/>
                <w:szCs w:val="24"/>
                <w:lang w:val="hy-AM" w:eastAsia="ru-RU"/>
              </w:rPr>
            </w:pPr>
          </w:p>
        </w:tc>
        <w:tc>
          <w:tcPr>
            <w:tcW w:w="4833" w:type="dxa"/>
            <w:hideMark/>
          </w:tcPr>
          <w:p w14:paraId="77EEB2A6"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cs="Calibri"/>
                <w:szCs w:val="24"/>
                <w:lang w:val="hy-AM" w:eastAsia="ru-RU"/>
              </w:rPr>
            </w:pPr>
            <w:r w:rsidRPr="00645EEA">
              <w:rPr>
                <w:rFonts w:ascii="GHEA Grapalat" w:hAnsi="GHEA Grapalat"/>
                <w:szCs w:val="24"/>
                <w:lang w:val="hy-AM" w:eastAsia="ru-RU"/>
              </w:rPr>
              <w:t>ՀՀՇՆ</w:t>
            </w:r>
            <w:r w:rsidRPr="00645EEA">
              <w:rPr>
                <w:rFonts w:ascii="GHEA Grapalat" w:hAnsi="GHEA Grapalat" w:cs="Calibri"/>
                <w:szCs w:val="24"/>
                <w:lang w:val="hy-AM" w:eastAsia="ru-RU"/>
              </w:rPr>
              <w:t xml:space="preserve"> 13-02-2022 </w:t>
            </w:r>
            <w:r w:rsidRPr="00645EEA">
              <w:rPr>
                <w:rFonts w:ascii="GHEA Grapalat" w:hAnsi="GHEA Grapalat" w:cs="Algerian"/>
                <w:szCs w:val="24"/>
                <w:lang w:val="hy-AM" w:eastAsia="ru-RU"/>
              </w:rPr>
              <w:t>«</w:t>
            </w:r>
            <w:r w:rsidRPr="00645EEA">
              <w:rPr>
                <w:rFonts w:ascii="GHEA Grapalat" w:hAnsi="GHEA Grapalat"/>
                <w:szCs w:val="24"/>
                <w:lang w:val="hy-AM" w:eastAsia="ru-RU"/>
              </w:rPr>
              <w:t>Անվտանգության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տեխնիկա</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շինարարությունում</w:t>
            </w:r>
            <w:r w:rsidRPr="00645EEA">
              <w:rPr>
                <w:rFonts w:ascii="GHEA Grapalat" w:hAnsi="GHEA Grapalat" w:cs="Algerian"/>
                <w:szCs w:val="24"/>
                <w:lang w:val="hy-AM" w:eastAsia="ru-RU"/>
              </w:rPr>
              <w:t>»</w:t>
            </w:r>
            <w:r w:rsidRPr="00645EEA">
              <w:rPr>
                <w:rFonts w:ascii="GHEA Grapalat" w:hAnsi="GHEA Grapalat" w:cs="Calibri"/>
                <w:szCs w:val="24"/>
                <w:lang w:val="hy-AM" w:eastAsia="ru-RU"/>
              </w:rPr>
              <w:t xml:space="preserve"> </w:t>
            </w:r>
          </w:p>
          <w:p w14:paraId="1B487EE5"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cs="Calibri"/>
                <w:szCs w:val="24"/>
                <w:lang w:val="hy-AM" w:eastAsia="ru-RU"/>
              </w:rPr>
            </w:pPr>
          </w:p>
        </w:tc>
        <w:tc>
          <w:tcPr>
            <w:tcW w:w="4523" w:type="dxa"/>
            <w:hideMark/>
          </w:tcPr>
          <w:p w14:paraId="4738E2F2"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cs="Calibri"/>
                <w:szCs w:val="24"/>
                <w:lang w:val="hy-AM" w:eastAsia="ru-RU"/>
              </w:rPr>
            </w:pPr>
            <w:r w:rsidRPr="00645EEA">
              <w:rPr>
                <w:rFonts w:ascii="GHEA Grapalat" w:hAnsi="GHEA Grapalat"/>
                <w:szCs w:val="24"/>
                <w:lang w:val="hy-AM"/>
              </w:rPr>
              <w:t>Հայաստանի Հանրապետության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քաղաքաշինության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կոմիտեի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նախագահի</w:t>
            </w:r>
            <w:r w:rsidRPr="00645EEA">
              <w:rPr>
                <w:rFonts w:ascii="GHEA Grapalat" w:hAnsi="GHEA Grapalat" w:cs="Calibri"/>
                <w:szCs w:val="24"/>
                <w:lang w:val="hy-AM" w:eastAsia="ru-RU"/>
              </w:rPr>
              <w:t xml:space="preserve"> 2022 </w:t>
            </w:r>
            <w:r w:rsidRPr="00645EEA">
              <w:rPr>
                <w:rFonts w:ascii="GHEA Grapalat" w:hAnsi="GHEA Grapalat"/>
                <w:szCs w:val="24"/>
                <w:lang w:val="hy-AM" w:eastAsia="ru-RU"/>
              </w:rPr>
              <w:t>թվականի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օգոստոսի</w:t>
            </w:r>
            <w:r w:rsidRPr="00645EEA">
              <w:rPr>
                <w:rFonts w:ascii="GHEA Grapalat" w:hAnsi="GHEA Grapalat" w:cs="Calibri"/>
                <w:szCs w:val="24"/>
                <w:lang w:val="hy-AM" w:eastAsia="ru-RU"/>
              </w:rPr>
              <w:t xml:space="preserve"> 26-</w:t>
            </w:r>
            <w:r w:rsidRPr="00645EEA">
              <w:rPr>
                <w:rFonts w:ascii="GHEA Grapalat" w:hAnsi="GHEA Grapalat"/>
                <w:szCs w:val="24"/>
                <w:lang w:val="hy-AM" w:eastAsia="ru-RU"/>
              </w:rPr>
              <w:t>ի</w:t>
            </w:r>
            <w:r w:rsidRPr="00645EEA">
              <w:rPr>
                <w:rFonts w:ascii="GHEA Grapalat" w:hAnsi="GHEA Grapalat" w:cs="Calibri"/>
                <w:szCs w:val="24"/>
                <w:lang w:val="hy-AM" w:eastAsia="ru-RU"/>
              </w:rPr>
              <w:t xml:space="preserve"> N 21-</w:t>
            </w:r>
            <w:r w:rsidRPr="00645EEA">
              <w:rPr>
                <w:rFonts w:ascii="GHEA Grapalat" w:hAnsi="GHEA Grapalat"/>
                <w:szCs w:val="24"/>
                <w:lang w:val="hy-AM" w:eastAsia="ru-RU"/>
              </w:rPr>
              <w:t>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հրաման</w:t>
            </w:r>
          </w:p>
        </w:tc>
      </w:tr>
      <w:tr w:rsidR="00645EEA" w:rsidRPr="00701C91" w14:paraId="3CB240E4" w14:textId="77777777" w:rsidTr="00645EEA">
        <w:trPr>
          <w:cantSplit/>
          <w:trHeight w:val="20"/>
        </w:trPr>
        <w:tc>
          <w:tcPr>
            <w:tcW w:w="567" w:type="dxa"/>
          </w:tcPr>
          <w:p w14:paraId="4CBEF0B6" w14:textId="77777777" w:rsidR="00645EEA" w:rsidRPr="00645EEA" w:rsidRDefault="00645EEA" w:rsidP="008F6AC9">
            <w:pPr>
              <w:numPr>
                <w:ilvl w:val="0"/>
                <w:numId w:val="4"/>
              </w:numPr>
              <w:tabs>
                <w:tab w:val="left" w:pos="993"/>
              </w:tabs>
              <w:spacing w:beforeLines="60" w:before="144" w:afterLines="60" w:after="144" w:line="360" w:lineRule="auto"/>
              <w:ind w:left="0" w:firstLine="0"/>
              <w:contextualSpacing/>
              <w:jc w:val="center"/>
              <w:rPr>
                <w:rFonts w:ascii="GHEA Grapalat" w:hAnsi="GHEA Grapalat" w:cs="Calibri"/>
                <w:szCs w:val="24"/>
                <w:lang w:val="hy-AM" w:eastAsia="ru-RU"/>
              </w:rPr>
            </w:pPr>
          </w:p>
        </w:tc>
        <w:tc>
          <w:tcPr>
            <w:tcW w:w="4833" w:type="dxa"/>
          </w:tcPr>
          <w:p w14:paraId="54254AB6"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cs="Calibri"/>
                <w:szCs w:val="24"/>
                <w:lang w:val="hy-AM" w:eastAsia="ru-RU"/>
              </w:rPr>
            </w:pPr>
            <w:r w:rsidRPr="00645EEA">
              <w:rPr>
                <w:rFonts w:ascii="GHEA Grapalat" w:hAnsi="GHEA Grapalat"/>
                <w:bCs/>
                <w:szCs w:val="24"/>
                <w:shd w:val="clear" w:color="auto" w:fill="FFFFFF"/>
                <w:lang w:val="hy-AM"/>
              </w:rPr>
              <w:t>ՀՀՇՆ 13-04-2025 «Քաղաքաշինության բնագավառում քաղաքաշինական գործունեության տեսակներին համապատասխան քաղաքաշինական գործունեության օբյեկտներում իրականացվող աշխատանքների և ծառայությունների մատուցման գործելակարգեր և պատասխանատու մասնագետների մասնագիտական բնութագրեր»</w:t>
            </w:r>
          </w:p>
        </w:tc>
        <w:tc>
          <w:tcPr>
            <w:tcW w:w="4523" w:type="dxa"/>
          </w:tcPr>
          <w:p w14:paraId="35B004BB"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szCs w:val="24"/>
                <w:lang w:val="hy-AM"/>
              </w:rPr>
            </w:pPr>
            <w:r w:rsidRPr="00645EEA">
              <w:rPr>
                <w:rFonts w:ascii="GHEA Grapalat" w:hAnsi="GHEA Grapalat"/>
                <w:szCs w:val="24"/>
                <w:lang w:val="hy-AM"/>
              </w:rPr>
              <w:t>Հայաստանի Հանրապետության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քաղաքաշինության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կոմիտեի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նախագահի</w:t>
            </w:r>
            <w:r w:rsidRPr="00645EEA">
              <w:rPr>
                <w:rFonts w:ascii="GHEA Grapalat" w:hAnsi="GHEA Grapalat" w:cs="Calibri"/>
                <w:szCs w:val="24"/>
                <w:lang w:val="hy-AM" w:eastAsia="ru-RU"/>
              </w:rPr>
              <w:t xml:space="preserve"> 2025 </w:t>
            </w:r>
            <w:r w:rsidRPr="00645EEA">
              <w:rPr>
                <w:rFonts w:ascii="GHEA Grapalat" w:hAnsi="GHEA Grapalat"/>
                <w:szCs w:val="24"/>
                <w:lang w:val="hy-AM" w:eastAsia="ru-RU"/>
              </w:rPr>
              <w:t>թվականի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փետրվարի</w:t>
            </w:r>
            <w:r w:rsidRPr="00645EEA">
              <w:rPr>
                <w:rFonts w:ascii="GHEA Grapalat" w:hAnsi="GHEA Grapalat" w:cs="Calibri"/>
                <w:szCs w:val="24"/>
                <w:lang w:val="hy-AM" w:eastAsia="ru-RU"/>
              </w:rPr>
              <w:t xml:space="preserve"> 10-</w:t>
            </w:r>
            <w:r w:rsidRPr="00645EEA">
              <w:rPr>
                <w:rFonts w:ascii="GHEA Grapalat" w:hAnsi="GHEA Grapalat"/>
                <w:szCs w:val="24"/>
                <w:lang w:val="hy-AM" w:eastAsia="ru-RU"/>
              </w:rPr>
              <w:t>ի</w:t>
            </w:r>
            <w:r w:rsidRPr="00645EEA">
              <w:rPr>
                <w:rFonts w:ascii="GHEA Grapalat" w:hAnsi="GHEA Grapalat" w:cs="Calibri"/>
                <w:szCs w:val="24"/>
                <w:lang w:val="hy-AM" w:eastAsia="ru-RU"/>
              </w:rPr>
              <w:t xml:space="preserve"> N 05-</w:t>
            </w:r>
            <w:r w:rsidRPr="00645EEA">
              <w:rPr>
                <w:rFonts w:ascii="GHEA Grapalat" w:hAnsi="GHEA Grapalat"/>
                <w:szCs w:val="24"/>
                <w:lang w:val="hy-AM" w:eastAsia="ru-RU"/>
              </w:rPr>
              <w:t>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հրաման</w:t>
            </w:r>
          </w:p>
        </w:tc>
      </w:tr>
      <w:tr w:rsidR="00645EEA" w:rsidRPr="00701C91" w14:paraId="530B5C5C" w14:textId="77777777" w:rsidTr="00645EEA">
        <w:trPr>
          <w:cantSplit/>
          <w:trHeight w:val="20"/>
        </w:trPr>
        <w:tc>
          <w:tcPr>
            <w:tcW w:w="567" w:type="dxa"/>
          </w:tcPr>
          <w:p w14:paraId="1D704532" w14:textId="77777777" w:rsidR="00645EEA" w:rsidRPr="00645EEA" w:rsidRDefault="00645EEA" w:rsidP="008F6AC9">
            <w:pPr>
              <w:numPr>
                <w:ilvl w:val="0"/>
                <w:numId w:val="4"/>
              </w:numPr>
              <w:tabs>
                <w:tab w:val="left" w:pos="993"/>
              </w:tabs>
              <w:spacing w:beforeLines="60" w:before="144" w:afterLines="60" w:after="144" w:line="360" w:lineRule="auto"/>
              <w:ind w:left="0" w:firstLine="0"/>
              <w:contextualSpacing/>
              <w:jc w:val="center"/>
              <w:rPr>
                <w:rFonts w:ascii="GHEA Grapalat" w:hAnsi="GHEA Grapalat" w:cs="Calibri"/>
                <w:szCs w:val="24"/>
                <w:lang w:val="hy-AM" w:eastAsia="ru-RU"/>
              </w:rPr>
            </w:pPr>
          </w:p>
        </w:tc>
        <w:tc>
          <w:tcPr>
            <w:tcW w:w="4833" w:type="dxa"/>
          </w:tcPr>
          <w:p w14:paraId="771B44E2"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cs="Calibri"/>
                <w:szCs w:val="24"/>
                <w:lang w:val="hy-AM" w:eastAsia="ru-RU"/>
              </w:rPr>
            </w:pPr>
            <w:r w:rsidRPr="00645EEA">
              <w:rPr>
                <w:rFonts w:ascii="GHEA Grapalat" w:hAnsi="GHEA Grapalat"/>
                <w:szCs w:val="24"/>
                <w:lang w:val="hy-AM" w:eastAsia="ru-RU"/>
              </w:rPr>
              <w:t>ՀՀՇՆ</w:t>
            </w:r>
            <w:r w:rsidRPr="00645EEA">
              <w:rPr>
                <w:rFonts w:ascii="GHEA Grapalat" w:hAnsi="GHEA Grapalat" w:cs="Calibri"/>
                <w:szCs w:val="24"/>
                <w:lang w:val="hy-AM" w:eastAsia="ru-RU"/>
              </w:rPr>
              <w:t xml:space="preserve"> 22-04-2014 </w:t>
            </w:r>
            <w:r w:rsidRPr="00645EEA">
              <w:rPr>
                <w:rFonts w:ascii="GHEA Grapalat" w:hAnsi="GHEA Grapalat" w:cs="Algerian"/>
                <w:szCs w:val="24"/>
                <w:lang w:val="hy-AM" w:eastAsia="ru-RU"/>
              </w:rPr>
              <w:t>«</w:t>
            </w:r>
            <w:r w:rsidRPr="00645EEA">
              <w:rPr>
                <w:rFonts w:ascii="GHEA Grapalat" w:hAnsi="GHEA Grapalat"/>
                <w:szCs w:val="24"/>
                <w:lang w:val="hy-AM" w:eastAsia="ru-RU"/>
              </w:rPr>
              <w:t>Պաշտպանություն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աղմուկից</w:t>
            </w:r>
            <w:r w:rsidRPr="00645EEA">
              <w:rPr>
                <w:rFonts w:ascii="GHEA Grapalat" w:hAnsi="GHEA Grapalat" w:cs="Algerian"/>
                <w:szCs w:val="24"/>
                <w:lang w:val="hy-AM" w:eastAsia="ru-RU"/>
              </w:rPr>
              <w:t>»</w:t>
            </w:r>
          </w:p>
        </w:tc>
        <w:tc>
          <w:tcPr>
            <w:tcW w:w="4523" w:type="dxa"/>
          </w:tcPr>
          <w:p w14:paraId="6C2E9B5E"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cs="Calibri"/>
                <w:szCs w:val="24"/>
                <w:lang w:val="hy-AM" w:eastAsia="ru-RU"/>
              </w:rPr>
            </w:pPr>
            <w:r w:rsidRPr="00645EEA">
              <w:rPr>
                <w:rFonts w:ascii="GHEA Grapalat" w:hAnsi="GHEA Grapalat"/>
                <w:szCs w:val="24"/>
                <w:lang w:val="hy-AM" w:eastAsia="ru-RU"/>
              </w:rPr>
              <w:t>Հայաստանի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Հանրապետության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քաղաքաշինության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նախարարի</w:t>
            </w:r>
            <w:r w:rsidRPr="00645EEA">
              <w:rPr>
                <w:rFonts w:ascii="GHEA Grapalat" w:hAnsi="GHEA Grapalat" w:cs="Calibri"/>
                <w:szCs w:val="24"/>
                <w:lang w:val="hy-AM" w:eastAsia="ru-RU"/>
              </w:rPr>
              <w:t xml:space="preserve"> 2014 </w:t>
            </w:r>
            <w:r w:rsidRPr="00645EEA">
              <w:rPr>
                <w:rFonts w:ascii="GHEA Grapalat" w:hAnsi="GHEA Grapalat"/>
                <w:szCs w:val="24"/>
                <w:lang w:val="hy-AM" w:eastAsia="ru-RU"/>
              </w:rPr>
              <w:t>թվականի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մարտի</w:t>
            </w:r>
            <w:r w:rsidRPr="00645EEA">
              <w:rPr>
                <w:rFonts w:ascii="GHEA Grapalat" w:hAnsi="GHEA Grapalat" w:cs="Calibri"/>
                <w:szCs w:val="24"/>
                <w:lang w:val="hy-AM" w:eastAsia="ru-RU"/>
              </w:rPr>
              <w:t xml:space="preserve"> 17-</w:t>
            </w:r>
            <w:r w:rsidRPr="00645EEA">
              <w:rPr>
                <w:rFonts w:ascii="GHEA Grapalat" w:hAnsi="GHEA Grapalat"/>
                <w:szCs w:val="24"/>
                <w:lang w:val="hy-AM" w:eastAsia="ru-RU"/>
              </w:rPr>
              <w:t>ի</w:t>
            </w:r>
            <w:r w:rsidRPr="00645EEA">
              <w:rPr>
                <w:rFonts w:ascii="GHEA Grapalat" w:hAnsi="GHEA Grapalat" w:cs="Calibri"/>
                <w:szCs w:val="24"/>
                <w:lang w:val="hy-AM" w:eastAsia="ru-RU"/>
              </w:rPr>
              <w:t xml:space="preserve"> N 79-</w:t>
            </w:r>
            <w:r w:rsidRPr="00645EEA">
              <w:rPr>
                <w:rFonts w:ascii="GHEA Grapalat" w:hAnsi="GHEA Grapalat"/>
                <w:szCs w:val="24"/>
                <w:lang w:val="hy-AM" w:eastAsia="ru-RU"/>
              </w:rPr>
              <w:t>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հրաման</w:t>
            </w:r>
          </w:p>
        </w:tc>
      </w:tr>
      <w:tr w:rsidR="00645EEA" w:rsidRPr="00701C91" w14:paraId="32965ED7" w14:textId="77777777" w:rsidTr="00645EEA">
        <w:trPr>
          <w:cantSplit/>
          <w:trHeight w:val="20"/>
        </w:trPr>
        <w:tc>
          <w:tcPr>
            <w:tcW w:w="567" w:type="dxa"/>
          </w:tcPr>
          <w:p w14:paraId="75E30EF5" w14:textId="77777777" w:rsidR="00645EEA" w:rsidRPr="00645EEA" w:rsidRDefault="00645EEA" w:rsidP="008F6AC9">
            <w:pPr>
              <w:numPr>
                <w:ilvl w:val="0"/>
                <w:numId w:val="4"/>
              </w:numPr>
              <w:tabs>
                <w:tab w:val="left" w:pos="993"/>
              </w:tabs>
              <w:spacing w:beforeLines="60" w:before="144" w:afterLines="60" w:after="144" w:line="360" w:lineRule="auto"/>
              <w:ind w:left="0" w:firstLine="0"/>
              <w:contextualSpacing/>
              <w:jc w:val="center"/>
              <w:rPr>
                <w:rFonts w:ascii="GHEA Grapalat" w:hAnsi="GHEA Grapalat" w:cs="Calibri"/>
                <w:szCs w:val="24"/>
                <w:lang w:val="hy-AM" w:eastAsia="ru-RU"/>
              </w:rPr>
            </w:pPr>
          </w:p>
        </w:tc>
        <w:tc>
          <w:tcPr>
            <w:tcW w:w="4833" w:type="dxa"/>
          </w:tcPr>
          <w:p w14:paraId="22C1CF88"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bCs/>
                <w:szCs w:val="24"/>
                <w:shd w:val="clear" w:color="auto" w:fill="FFFFFF"/>
                <w:lang w:val="hy-AM"/>
              </w:rPr>
            </w:pPr>
            <w:r w:rsidRPr="00645EEA">
              <w:rPr>
                <w:rFonts w:ascii="GHEA Grapalat" w:hAnsi="GHEA Grapalat"/>
                <w:szCs w:val="24"/>
                <w:lang w:val="hy-AM" w:eastAsia="ru-RU"/>
              </w:rPr>
              <w:t>ԳՕՍՏ</w:t>
            </w:r>
            <w:r w:rsidRPr="00645EEA">
              <w:rPr>
                <w:rFonts w:ascii="GHEA Grapalat" w:hAnsi="GHEA Grapalat" w:cs="Calibri"/>
                <w:szCs w:val="24"/>
                <w:lang w:val="hy-AM" w:eastAsia="ru-RU"/>
              </w:rPr>
              <w:t xml:space="preserve"> 21.204</w:t>
            </w:r>
            <w:r w:rsidRPr="00645EEA">
              <w:rPr>
                <w:rFonts w:ascii="GHEA Grapalat" w:hAnsi="GHEA Grapalat" w:cs="Algerian"/>
                <w:szCs w:val="24"/>
                <w:lang w:val="hy-AM" w:eastAsia="ru-RU"/>
              </w:rPr>
              <w:t>–</w:t>
            </w:r>
            <w:r w:rsidRPr="00645EEA">
              <w:rPr>
                <w:rFonts w:ascii="GHEA Grapalat" w:hAnsi="GHEA Grapalat" w:cs="Calibri"/>
                <w:szCs w:val="24"/>
                <w:lang w:val="hy-AM" w:eastAsia="ru-RU"/>
              </w:rPr>
              <w:t xml:space="preserve">2020 </w:t>
            </w:r>
          </w:p>
        </w:tc>
        <w:tc>
          <w:tcPr>
            <w:tcW w:w="4523" w:type="dxa"/>
          </w:tcPr>
          <w:p w14:paraId="00435812"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szCs w:val="24"/>
                <w:lang w:val="hy-AM"/>
              </w:rPr>
            </w:pPr>
            <w:r w:rsidRPr="00645EEA">
              <w:rPr>
                <w:rFonts w:ascii="GHEA Grapalat" w:hAnsi="GHEA Grapalat" w:cs="Calibri"/>
                <w:szCs w:val="24"/>
                <w:lang w:val="hy-AM" w:eastAsia="ru-RU"/>
              </w:rPr>
              <w:t>«</w:t>
            </w:r>
            <w:r w:rsidRPr="00645EEA">
              <w:rPr>
                <w:rFonts w:ascii="GHEA Grapalat" w:hAnsi="GHEA Grapalat"/>
                <w:szCs w:val="24"/>
                <w:lang w:val="hy-AM" w:eastAsia="ru-RU"/>
              </w:rPr>
              <w:t>Նախագծային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փաստաթղթերի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համակարգ</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շինարարության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համար</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Գլխավոր</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հատակագծերի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և</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տրանսպորտի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կառուցվածքների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տարրերի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պայմանական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գրաֆիկական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նշաններ</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և</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պատկերներ</w:t>
            </w:r>
            <w:r w:rsidRPr="00645EEA">
              <w:rPr>
                <w:rFonts w:ascii="GHEA Grapalat" w:hAnsi="GHEA Grapalat" w:cs="Algerian"/>
                <w:szCs w:val="24"/>
                <w:lang w:val="hy-AM" w:eastAsia="ru-RU"/>
              </w:rPr>
              <w:t>»</w:t>
            </w:r>
          </w:p>
        </w:tc>
      </w:tr>
      <w:tr w:rsidR="00645EEA" w:rsidRPr="00701C91" w14:paraId="0D235808" w14:textId="77777777" w:rsidTr="00645EEA">
        <w:trPr>
          <w:cantSplit/>
          <w:trHeight w:val="20"/>
        </w:trPr>
        <w:tc>
          <w:tcPr>
            <w:tcW w:w="567" w:type="dxa"/>
          </w:tcPr>
          <w:p w14:paraId="4DC12FB4" w14:textId="77777777" w:rsidR="00645EEA" w:rsidRPr="00645EEA" w:rsidRDefault="00645EEA" w:rsidP="008F6AC9">
            <w:pPr>
              <w:numPr>
                <w:ilvl w:val="0"/>
                <w:numId w:val="4"/>
              </w:numPr>
              <w:tabs>
                <w:tab w:val="left" w:pos="993"/>
              </w:tabs>
              <w:spacing w:beforeLines="60" w:before="144" w:afterLines="60" w:after="144" w:line="360" w:lineRule="auto"/>
              <w:ind w:left="0" w:firstLine="0"/>
              <w:contextualSpacing/>
              <w:jc w:val="center"/>
              <w:rPr>
                <w:rFonts w:ascii="GHEA Grapalat" w:hAnsi="GHEA Grapalat" w:cs="Calibri"/>
                <w:szCs w:val="24"/>
                <w:lang w:val="hy-AM" w:eastAsia="ru-RU"/>
              </w:rPr>
            </w:pPr>
          </w:p>
        </w:tc>
        <w:tc>
          <w:tcPr>
            <w:tcW w:w="4833" w:type="dxa"/>
          </w:tcPr>
          <w:p w14:paraId="074FED34"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szCs w:val="24"/>
                <w:shd w:val="clear" w:color="auto" w:fill="FFFFFF"/>
                <w:lang w:val="hy-AM"/>
              </w:rPr>
            </w:pP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ԳՕՍՏ</w:t>
            </w:r>
            <w:r w:rsidRPr="00645EEA">
              <w:rPr>
                <w:rFonts w:ascii="GHEA Grapalat" w:hAnsi="GHEA Grapalat" w:cs="Calibri"/>
                <w:szCs w:val="24"/>
                <w:lang w:val="hy-AM" w:eastAsia="ru-RU"/>
              </w:rPr>
              <w:t xml:space="preserve"> 31937</w:t>
            </w:r>
            <w:r w:rsidRPr="00645EEA">
              <w:rPr>
                <w:rFonts w:ascii="GHEA Grapalat" w:hAnsi="GHEA Grapalat" w:cs="Algerian"/>
                <w:szCs w:val="24"/>
                <w:lang w:val="hy-AM" w:eastAsia="ru-RU"/>
              </w:rPr>
              <w:t>–</w:t>
            </w:r>
            <w:r w:rsidRPr="00645EEA">
              <w:rPr>
                <w:rFonts w:ascii="GHEA Grapalat" w:hAnsi="GHEA Grapalat" w:cs="Calibri"/>
                <w:szCs w:val="24"/>
                <w:lang w:val="hy-AM" w:eastAsia="ru-RU"/>
              </w:rPr>
              <w:t xml:space="preserve">2024 </w:t>
            </w:r>
          </w:p>
        </w:tc>
        <w:tc>
          <w:tcPr>
            <w:tcW w:w="4523" w:type="dxa"/>
          </w:tcPr>
          <w:p w14:paraId="204B8B15"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szCs w:val="24"/>
                <w:lang w:val="hy-AM"/>
              </w:rPr>
            </w:pPr>
            <w:r w:rsidRPr="00645EEA">
              <w:rPr>
                <w:rFonts w:ascii="GHEA Grapalat" w:hAnsi="GHEA Grapalat" w:cs="Calibri"/>
                <w:szCs w:val="24"/>
                <w:lang w:val="hy-AM" w:eastAsia="ru-RU"/>
              </w:rPr>
              <w:t>«</w:t>
            </w:r>
            <w:r w:rsidRPr="00645EEA">
              <w:rPr>
                <w:rFonts w:ascii="GHEA Grapalat" w:hAnsi="GHEA Grapalat"/>
                <w:szCs w:val="24"/>
                <w:lang w:val="hy-AM" w:eastAsia="ru-RU"/>
              </w:rPr>
              <w:t>Շենքեր</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և</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շինություններ</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Տեխնիկական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վիճակի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մոնիթորինգի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և</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հետազննության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կանոններ</w:t>
            </w:r>
            <w:r w:rsidRPr="00645EEA">
              <w:rPr>
                <w:rFonts w:ascii="GHEA Grapalat" w:hAnsi="GHEA Grapalat" w:cs="Algerian"/>
                <w:szCs w:val="24"/>
                <w:lang w:val="hy-AM" w:eastAsia="ru-RU"/>
              </w:rPr>
              <w:t>»</w:t>
            </w:r>
          </w:p>
        </w:tc>
      </w:tr>
      <w:tr w:rsidR="00645EEA" w:rsidRPr="00701C91" w14:paraId="24E14260" w14:textId="77777777" w:rsidTr="00645EEA">
        <w:trPr>
          <w:cantSplit/>
          <w:trHeight w:val="20"/>
        </w:trPr>
        <w:tc>
          <w:tcPr>
            <w:tcW w:w="567" w:type="dxa"/>
          </w:tcPr>
          <w:p w14:paraId="1FF4F59D" w14:textId="77777777" w:rsidR="00645EEA" w:rsidRPr="00645EEA" w:rsidRDefault="00645EEA" w:rsidP="008F6AC9">
            <w:pPr>
              <w:numPr>
                <w:ilvl w:val="0"/>
                <w:numId w:val="4"/>
              </w:numPr>
              <w:tabs>
                <w:tab w:val="left" w:pos="993"/>
              </w:tabs>
              <w:spacing w:beforeLines="60" w:before="144" w:afterLines="60" w:after="144" w:line="360" w:lineRule="auto"/>
              <w:ind w:left="0" w:firstLine="0"/>
              <w:contextualSpacing/>
              <w:jc w:val="center"/>
              <w:rPr>
                <w:rFonts w:ascii="GHEA Grapalat" w:hAnsi="GHEA Grapalat" w:cs="Calibri"/>
                <w:szCs w:val="24"/>
                <w:lang w:val="hy-AM" w:eastAsia="ru-RU"/>
              </w:rPr>
            </w:pPr>
          </w:p>
        </w:tc>
        <w:tc>
          <w:tcPr>
            <w:tcW w:w="4833" w:type="dxa"/>
          </w:tcPr>
          <w:p w14:paraId="137F3F2F"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szCs w:val="24"/>
                <w:shd w:val="clear" w:color="auto" w:fill="FFFFFF"/>
                <w:lang w:val="hy-AM"/>
              </w:rPr>
            </w:pP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ԳՕՍՏ</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ԻՍՕ</w:t>
            </w:r>
            <w:r w:rsidRPr="00645EEA">
              <w:rPr>
                <w:rFonts w:ascii="GHEA Grapalat" w:hAnsi="GHEA Grapalat" w:cs="Calibri"/>
                <w:szCs w:val="24"/>
                <w:lang w:val="hy-AM" w:eastAsia="ru-RU"/>
              </w:rPr>
              <w:t>/</w:t>
            </w:r>
            <w:r w:rsidRPr="00645EEA">
              <w:rPr>
                <w:rFonts w:ascii="GHEA Grapalat" w:hAnsi="GHEA Grapalat"/>
                <w:szCs w:val="24"/>
                <w:lang w:val="hy-AM" w:eastAsia="ru-RU"/>
              </w:rPr>
              <w:t>ԻԷԿ</w:t>
            </w:r>
            <w:r w:rsidRPr="00645EEA">
              <w:rPr>
                <w:rFonts w:ascii="GHEA Grapalat" w:hAnsi="GHEA Grapalat" w:cs="Calibri"/>
                <w:szCs w:val="24"/>
                <w:lang w:val="hy-AM" w:eastAsia="ru-RU"/>
              </w:rPr>
              <w:t xml:space="preserve"> 17025-2019 </w:t>
            </w:r>
          </w:p>
        </w:tc>
        <w:tc>
          <w:tcPr>
            <w:tcW w:w="4523" w:type="dxa"/>
          </w:tcPr>
          <w:p w14:paraId="13A7BBEE" w14:textId="77777777" w:rsidR="00645EEA" w:rsidRPr="00645EEA" w:rsidRDefault="00645EEA" w:rsidP="00645EEA">
            <w:pPr>
              <w:tabs>
                <w:tab w:val="left" w:pos="993"/>
              </w:tabs>
              <w:spacing w:beforeLines="60" w:before="144" w:afterLines="60" w:after="144" w:line="360" w:lineRule="auto"/>
              <w:contextualSpacing/>
              <w:rPr>
                <w:rFonts w:ascii="GHEA Grapalat" w:hAnsi="GHEA Grapalat"/>
                <w:szCs w:val="24"/>
                <w:lang w:val="hy-AM"/>
              </w:rPr>
            </w:pPr>
            <w:r w:rsidRPr="00645EEA">
              <w:rPr>
                <w:rFonts w:ascii="GHEA Grapalat" w:hAnsi="GHEA Grapalat" w:cs="Calibri"/>
                <w:szCs w:val="24"/>
                <w:lang w:val="hy-AM" w:eastAsia="ru-RU"/>
              </w:rPr>
              <w:t>«</w:t>
            </w:r>
            <w:r w:rsidRPr="00645EEA">
              <w:rPr>
                <w:rFonts w:ascii="GHEA Grapalat" w:hAnsi="GHEA Grapalat"/>
                <w:szCs w:val="24"/>
                <w:lang w:val="hy-AM" w:eastAsia="ru-RU"/>
              </w:rPr>
              <w:t>Փորձարկման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և</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տրամաչափարկման</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լաբորատորիաների</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իրազեկությանը</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ներկայացվող</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ընդհանուր</w:t>
            </w:r>
            <w:r w:rsidRPr="00645EEA">
              <w:rPr>
                <w:rFonts w:ascii="GHEA Grapalat" w:hAnsi="GHEA Grapalat" w:cs="Calibri"/>
                <w:szCs w:val="24"/>
                <w:lang w:val="hy-AM" w:eastAsia="ru-RU"/>
              </w:rPr>
              <w:t xml:space="preserve"> </w:t>
            </w:r>
            <w:r w:rsidRPr="00645EEA">
              <w:rPr>
                <w:rFonts w:ascii="GHEA Grapalat" w:hAnsi="GHEA Grapalat"/>
                <w:szCs w:val="24"/>
                <w:lang w:val="hy-AM" w:eastAsia="ru-RU"/>
              </w:rPr>
              <w:t>պահանջներ</w:t>
            </w:r>
            <w:r w:rsidRPr="00645EEA">
              <w:rPr>
                <w:rFonts w:ascii="GHEA Grapalat" w:hAnsi="GHEA Grapalat" w:cs="Algerian"/>
                <w:szCs w:val="24"/>
                <w:lang w:val="hy-AM" w:eastAsia="ru-RU"/>
              </w:rPr>
              <w:t>»</w:t>
            </w:r>
          </w:p>
        </w:tc>
      </w:tr>
      <w:bookmarkEnd w:id="1"/>
    </w:tbl>
    <w:p w14:paraId="70BC1717" w14:textId="77777777" w:rsidR="00645EEA" w:rsidRPr="00645EEA" w:rsidRDefault="00645EEA" w:rsidP="00645EEA">
      <w:pPr>
        <w:pStyle w:val="Heading1"/>
        <w:spacing w:before="0" w:line="360" w:lineRule="auto"/>
        <w:ind w:left="709"/>
        <w:rPr>
          <w:rFonts w:ascii="GHEA Grapalat" w:hAnsi="GHEA Grapalat"/>
          <w:lang w:val="hy-AM"/>
        </w:rPr>
      </w:pPr>
    </w:p>
    <w:p w14:paraId="7ACED2B9" w14:textId="77777777" w:rsidR="00645EEA" w:rsidRPr="00645EEA" w:rsidRDefault="00645EEA" w:rsidP="008F6AC9">
      <w:pPr>
        <w:pStyle w:val="Heading1"/>
        <w:numPr>
          <w:ilvl w:val="0"/>
          <w:numId w:val="2"/>
        </w:numPr>
        <w:spacing w:before="0" w:line="360" w:lineRule="auto"/>
        <w:ind w:left="709"/>
        <w:rPr>
          <w:rFonts w:ascii="GHEA Grapalat" w:hAnsi="GHEA Grapalat"/>
        </w:rPr>
      </w:pPr>
      <w:r w:rsidRPr="00645EEA">
        <w:rPr>
          <w:rFonts w:ascii="GHEA Grapalat" w:hAnsi="GHEA Grapalat"/>
        </w:rPr>
        <w:t>ՀԱՍԿԱՑՈՒԹՅՈՒՆՆԵՐ</w:t>
      </w:r>
    </w:p>
    <w:p w14:paraId="6B770FB2" w14:textId="77777777" w:rsidR="00645EEA" w:rsidRPr="00645EEA" w:rsidRDefault="00645EEA" w:rsidP="00645EEA">
      <w:pPr>
        <w:pStyle w:val="1"/>
        <w:tabs>
          <w:tab w:val="left" w:pos="1080"/>
        </w:tabs>
        <w:spacing w:after="0"/>
        <w:ind w:left="0" w:firstLine="630"/>
      </w:pPr>
      <w:r w:rsidRPr="00645EEA">
        <w:t>Սույն շինարարական նորմերում օգտագործված են հետևյալ հասկացություններն իրենց սահմանումներով</w:t>
      </w:r>
      <w:r w:rsidRPr="00645EEA">
        <w:rPr>
          <w:rFonts w:ascii="Cambria Math" w:eastAsia="MS Mincho" w:hAnsi="Cambria Math" w:cs="Cambria Math"/>
        </w:rPr>
        <w:t>․</w:t>
      </w:r>
    </w:p>
    <w:p w14:paraId="51A20FAE" w14:textId="77777777" w:rsidR="00645EEA" w:rsidRPr="00645EEA" w:rsidRDefault="00645EEA" w:rsidP="008F6AC9">
      <w:pPr>
        <w:pStyle w:val="ListParagraph"/>
        <w:numPr>
          <w:ilvl w:val="0"/>
          <w:numId w:val="6"/>
        </w:numPr>
        <w:tabs>
          <w:tab w:val="left" w:pos="709"/>
          <w:tab w:val="left" w:pos="1080"/>
        </w:tabs>
        <w:spacing w:line="360" w:lineRule="auto"/>
        <w:ind w:left="0" w:firstLine="630"/>
        <w:jc w:val="both"/>
        <w:rPr>
          <w:rFonts w:ascii="GHEA Grapalat" w:hAnsi="GHEA Grapalat"/>
          <w:b/>
          <w:szCs w:val="24"/>
          <w:lang w:val="hy-AM"/>
        </w:rPr>
      </w:pPr>
      <w:r w:rsidRPr="00645EEA">
        <w:rPr>
          <w:rFonts w:ascii="GHEA Grapalat" w:hAnsi="GHEA Grapalat"/>
          <w:b/>
          <w:szCs w:val="24"/>
          <w:lang w:val="hy-AM"/>
        </w:rPr>
        <w:t>աշխատանքների կատարման նախագիծ</w:t>
      </w:r>
      <w:r w:rsidRPr="00645EEA">
        <w:rPr>
          <w:rFonts w:ascii="GHEA Grapalat" w:hAnsi="GHEA Grapalat"/>
          <w:b/>
          <w:bCs/>
          <w:szCs w:val="24"/>
          <w:lang w:val="hy-AM"/>
        </w:rPr>
        <w:t xml:space="preserve"> (ԱԿՆ)</w:t>
      </w:r>
      <w:r w:rsidRPr="00645EEA">
        <w:rPr>
          <w:rFonts w:ascii="GHEA Grapalat" w:hAnsi="GHEA Grapalat"/>
          <w:b/>
          <w:szCs w:val="24"/>
          <w:lang w:val="hy-AM"/>
        </w:rPr>
        <w:t>՝</w:t>
      </w:r>
      <w:r w:rsidRPr="00645EEA">
        <w:rPr>
          <w:rFonts w:ascii="GHEA Grapalat" w:hAnsi="GHEA Grapalat"/>
          <w:szCs w:val="24"/>
          <w:lang w:val="hy-AM"/>
        </w:rPr>
        <w:t xml:space="preserve"> նախագծային և տեխնոլոգիական փաստաթղթերի տեսակ՝ մշակվում է նախագծային փաստաթղթերի աշխատանքային և շինարարության կազմակերպման նախագծերի հիման վրա, </w:t>
      </w:r>
      <w:r w:rsidRPr="00645EEA">
        <w:rPr>
          <w:rFonts w:ascii="GHEA Grapalat" w:hAnsi="GHEA Grapalat" w:cs="Arial"/>
          <w:szCs w:val="24"/>
          <w:lang w:val="hy-AM"/>
        </w:rPr>
        <w:t xml:space="preserve">մանրամասն սահմանում է շինարարական աշխատանքների իրականացման արդյունավետ տեխնոլոգիան և կազմակերպումը, կատարման ժամկետները և ռեսուրսների պահանջարկը, </w:t>
      </w:r>
    </w:p>
    <w:p w14:paraId="51407554" w14:textId="77777777" w:rsidR="00645EEA" w:rsidRPr="00645EEA" w:rsidRDefault="00645EEA" w:rsidP="008F6AC9">
      <w:pPr>
        <w:pStyle w:val="ListParagraph"/>
        <w:numPr>
          <w:ilvl w:val="0"/>
          <w:numId w:val="6"/>
        </w:numPr>
        <w:tabs>
          <w:tab w:val="left" w:pos="709"/>
          <w:tab w:val="left" w:pos="1080"/>
        </w:tabs>
        <w:spacing w:line="360" w:lineRule="auto"/>
        <w:ind w:left="0" w:firstLine="630"/>
        <w:jc w:val="both"/>
        <w:rPr>
          <w:rFonts w:ascii="GHEA Grapalat" w:hAnsi="GHEA Grapalat"/>
          <w:b/>
          <w:szCs w:val="24"/>
          <w:lang w:val="hy-AM"/>
        </w:rPr>
      </w:pPr>
      <w:r w:rsidRPr="00645EEA">
        <w:rPr>
          <w:rFonts w:ascii="GHEA Grapalat" w:hAnsi="GHEA Grapalat"/>
          <w:b/>
          <w:bCs/>
          <w:szCs w:val="24"/>
          <w:lang w:val="hy-AM"/>
        </w:rPr>
        <w:t>աշխատանքային ճակատ</w:t>
      </w:r>
      <w:r w:rsidRPr="00645EEA">
        <w:rPr>
          <w:rFonts w:ascii="GHEA Grapalat" w:hAnsi="GHEA Grapalat"/>
          <w:szCs w:val="24"/>
          <w:lang w:val="hy-AM"/>
        </w:rPr>
        <w:t>՝ կառուցվող օբյեկտի մաս, որը հատկացվում է որոշակի ծավալի աշխատանքների կատարման համար,</w:t>
      </w:r>
      <w:r w:rsidRPr="00645EEA">
        <w:rPr>
          <w:rFonts w:ascii="GHEA Grapalat" w:hAnsi="GHEA Grapalat"/>
          <w:b/>
          <w:szCs w:val="24"/>
          <w:lang w:val="hy-AM"/>
        </w:rPr>
        <w:t xml:space="preserve"> </w:t>
      </w:r>
    </w:p>
    <w:p w14:paraId="30E1FFAB" w14:textId="77777777" w:rsidR="00645EEA" w:rsidRPr="00645EEA" w:rsidRDefault="00645EEA" w:rsidP="008F6AC9">
      <w:pPr>
        <w:pStyle w:val="ListParagraph"/>
        <w:numPr>
          <w:ilvl w:val="0"/>
          <w:numId w:val="6"/>
        </w:numPr>
        <w:tabs>
          <w:tab w:val="left" w:pos="709"/>
          <w:tab w:val="left" w:pos="1080"/>
        </w:tabs>
        <w:spacing w:line="360" w:lineRule="auto"/>
        <w:ind w:left="0" w:firstLine="630"/>
        <w:jc w:val="both"/>
        <w:rPr>
          <w:rFonts w:ascii="GHEA Grapalat" w:hAnsi="GHEA Grapalat"/>
          <w:b/>
          <w:szCs w:val="24"/>
          <w:lang w:val="hy-AM"/>
        </w:rPr>
      </w:pPr>
      <w:r w:rsidRPr="00645EEA">
        <w:rPr>
          <w:rFonts w:ascii="GHEA Grapalat" w:hAnsi="GHEA Grapalat"/>
          <w:b/>
          <w:bCs/>
          <w:szCs w:val="24"/>
          <w:lang w:val="hy-AM"/>
        </w:rPr>
        <w:lastRenderedPageBreak/>
        <w:t>ելակետային փաստաթղթեր</w:t>
      </w:r>
      <w:r w:rsidRPr="00645EEA">
        <w:rPr>
          <w:rFonts w:ascii="GHEA Grapalat" w:hAnsi="GHEA Grapalat"/>
          <w:szCs w:val="24"/>
          <w:lang w:val="hy-AM"/>
        </w:rPr>
        <w:t>՝ նախագծային փաստաթղթերի մշակման համար անհրաժեշտ ելակետային տվյալների լրակազմ, որոնց տրամադրումը կարգավորվում է առանձին նորմատիվ իրավական ակտերով և դրույթներով,</w:t>
      </w:r>
    </w:p>
    <w:p w14:paraId="691A0907" w14:textId="77777777" w:rsidR="00645EEA" w:rsidRPr="00645EEA" w:rsidRDefault="00645EEA" w:rsidP="008F6AC9">
      <w:pPr>
        <w:pStyle w:val="ListParagraph"/>
        <w:numPr>
          <w:ilvl w:val="0"/>
          <w:numId w:val="6"/>
        </w:numPr>
        <w:tabs>
          <w:tab w:val="left" w:pos="709"/>
          <w:tab w:val="left" w:pos="1080"/>
        </w:tabs>
        <w:spacing w:line="360" w:lineRule="auto"/>
        <w:ind w:left="0" w:firstLine="630"/>
        <w:jc w:val="both"/>
        <w:rPr>
          <w:rFonts w:ascii="GHEA Grapalat" w:hAnsi="GHEA Grapalat"/>
          <w:b/>
          <w:szCs w:val="24"/>
          <w:lang w:val="hy-AM"/>
        </w:rPr>
      </w:pPr>
      <w:r w:rsidRPr="00645EEA">
        <w:rPr>
          <w:rFonts w:ascii="GHEA Grapalat" w:hAnsi="GHEA Grapalat"/>
          <w:b/>
          <w:bCs/>
          <w:szCs w:val="24"/>
          <w:lang w:val="hy-AM"/>
        </w:rPr>
        <w:t>ծածկված աշխատանքներ՝</w:t>
      </w:r>
      <w:r w:rsidRPr="00645EEA">
        <w:rPr>
          <w:rFonts w:ascii="GHEA Grapalat" w:hAnsi="GHEA Grapalat"/>
          <w:szCs w:val="24"/>
          <w:lang w:val="hy-AM"/>
        </w:rPr>
        <w:t xml:space="preserve"> շինարարական գործընթացներ, որոնց արդյունքները փակվում են հետագա աշխատանքներով և պահանջում են նախնական հաստատում, որ դրանք իրականացված են նախագծային փաստաթղթերին համապատասխան,</w:t>
      </w:r>
    </w:p>
    <w:p w14:paraId="26D93D71" w14:textId="77777777" w:rsidR="00645EEA" w:rsidRPr="00645EEA" w:rsidRDefault="00645EEA" w:rsidP="008F6AC9">
      <w:pPr>
        <w:pStyle w:val="ListParagraph"/>
        <w:numPr>
          <w:ilvl w:val="0"/>
          <w:numId w:val="6"/>
        </w:numPr>
        <w:tabs>
          <w:tab w:val="left" w:pos="709"/>
          <w:tab w:val="left" w:pos="1080"/>
        </w:tabs>
        <w:spacing w:line="360" w:lineRule="auto"/>
        <w:ind w:left="0" w:firstLine="630"/>
        <w:jc w:val="both"/>
        <w:rPr>
          <w:rFonts w:ascii="GHEA Grapalat" w:hAnsi="GHEA Grapalat"/>
          <w:b/>
          <w:szCs w:val="24"/>
          <w:lang w:val="hy-AM"/>
        </w:rPr>
      </w:pPr>
      <w:r w:rsidRPr="00645EEA">
        <w:rPr>
          <w:rFonts w:ascii="GHEA Grapalat" w:hAnsi="GHEA Grapalat"/>
          <w:b/>
          <w:bCs/>
          <w:szCs w:val="24"/>
          <w:lang w:val="hy-AM"/>
        </w:rPr>
        <w:t>կազմակերպատեխնոլոգիական փաստաթղթեր (ԿՏՓ)</w:t>
      </w:r>
      <w:r w:rsidRPr="00645EEA">
        <w:rPr>
          <w:rFonts w:ascii="GHEA Grapalat" w:hAnsi="GHEA Grapalat"/>
          <w:szCs w:val="24"/>
          <w:lang w:val="hy-AM"/>
        </w:rPr>
        <w:t>՝ փաստաթղթեր (այդ թվում՝ օբյեկտի տեղեկատվական մոդելի կազմում), որոնք պարունակում են կազմակերպչական և տեխնոլոգիական լուծումներ, հաշվարկներ, միջոցառումներ և պահանջներ, որոնք ապահովում են տվյալ աշխատանքների տեխնոլոգիապես արդյունավետ, տնտեսապես բարենպաստ և անվտանգ կատարումը,</w:t>
      </w:r>
    </w:p>
    <w:p w14:paraId="7716E11A" w14:textId="77777777" w:rsidR="00645EEA" w:rsidRPr="00645EEA" w:rsidRDefault="00645EEA" w:rsidP="008F6AC9">
      <w:pPr>
        <w:pStyle w:val="ListParagraph"/>
        <w:numPr>
          <w:ilvl w:val="0"/>
          <w:numId w:val="6"/>
        </w:numPr>
        <w:tabs>
          <w:tab w:val="left" w:pos="709"/>
          <w:tab w:val="left" w:pos="1080"/>
        </w:tabs>
        <w:spacing w:line="360" w:lineRule="auto"/>
        <w:ind w:left="0" w:firstLine="630"/>
        <w:jc w:val="both"/>
        <w:rPr>
          <w:rFonts w:ascii="GHEA Grapalat" w:hAnsi="GHEA Grapalat"/>
          <w:b/>
          <w:szCs w:val="24"/>
          <w:lang w:val="hy-AM"/>
        </w:rPr>
      </w:pPr>
      <w:r w:rsidRPr="00645EEA">
        <w:rPr>
          <w:rFonts w:ascii="GHEA Grapalat" w:hAnsi="GHEA Grapalat"/>
          <w:b/>
          <w:bCs/>
          <w:szCs w:val="24"/>
          <w:lang w:val="hy-AM"/>
        </w:rPr>
        <w:t>կատարողական հսկողություն</w:t>
      </w:r>
      <w:r w:rsidRPr="00645EEA">
        <w:rPr>
          <w:rFonts w:ascii="GHEA Grapalat" w:hAnsi="GHEA Grapalat"/>
          <w:szCs w:val="24"/>
          <w:lang w:val="hy-AM"/>
        </w:rPr>
        <w:t>՝ կատարված աշխատանքների ընդունման գործընթաց, որն իրականացվում է հսկողական ստուգումներով, բացումներով, հսկողական չափագրումներով, աշխատանքների նախագծային ծավալների ստուգումներով, փորձարկումներով և որոնց հիման վրա կազմվում է կատարողական փաստաթղթեր՝ աշխատանքային նախագծին փաստացի կատարված աշխատանքների համապատասխանությունը հավաստելու համար,</w:t>
      </w:r>
    </w:p>
    <w:p w14:paraId="43C6A678" w14:textId="77777777" w:rsidR="00645EEA" w:rsidRPr="00645EEA" w:rsidRDefault="00645EEA" w:rsidP="008F6AC9">
      <w:pPr>
        <w:pStyle w:val="ListParagraph"/>
        <w:numPr>
          <w:ilvl w:val="0"/>
          <w:numId w:val="6"/>
        </w:numPr>
        <w:tabs>
          <w:tab w:val="left" w:pos="709"/>
          <w:tab w:val="left" w:pos="1080"/>
        </w:tabs>
        <w:spacing w:line="360" w:lineRule="auto"/>
        <w:ind w:left="0" w:firstLine="630"/>
        <w:jc w:val="both"/>
        <w:rPr>
          <w:rFonts w:ascii="GHEA Grapalat" w:hAnsi="GHEA Grapalat"/>
          <w:b/>
          <w:szCs w:val="24"/>
          <w:lang w:val="hy-AM"/>
        </w:rPr>
      </w:pPr>
      <w:r w:rsidRPr="00645EEA">
        <w:rPr>
          <w:rFonts w:ascii="GHEA Grapalat" w:hAnsi="GHEA Grapalat"/>
          <w:b/>
          <w:bCs/>
          <w:szCs w:val="24"/>
          <w:lang w:val="hy-AM"/>
        </w:rPr>
        <w:t>կատարողական փաստաթղթեր</w:t>
      </w:r>
      <w:r w:rsidRPr="00645EEA">
        <w:rPr>
          <w:rFonts w:ascii="GHEA Grapalat" w:hAnsi="GHEA Grapalat"/>
          <w:szCs w:val="24"/>
          <w:lang w:val="hy-AM"/>
        </w:rPr>
        <w:t>՝ արտացոլում են նախագծային փաստաթղթերի լուծումների փաստացի կատարումը և կառուցվող օբյեկտի և դրա տարրերի փաստացի վիճակը,</w:t>
      </w:r>
    </w:p>
    <w:p w14:paraId="36ED2588" w14:textId="77777777" w:rsidR="00645EEA" w:rsidRPr="00645EEA" w:rsidRDefault="00645EEA" w:rsidP="008F6AC9">
      <w:pPr>
        <w:pStyle w:val="Style1"/>
        <w:widowControl/>
        <w:numPr>
          <w:ilvl w:val="0"/>
          <w:numId w:val="6"/>
        </w:numPr>
        <w:tabs>
          <w:tab w:val="left" w:pos="709"/>
          <w:tab w:val="left" w:pos="1080"/>
        </w:tabs>
        <w:autoSpaceDE/>
        <w:autoSpaceDN/>
        <w:adjustRightInd/>
        <w:spacing w:line="360" w:lineRule="auto"/>
        <w:ind w:left="0" w:firstLine="630"/>
        <w:contextualSpacing/>
        <w:jc w:val="both"/>
        <w:rPr>
          <w:rFonts w:ascii="GHEA Grapalat" w:hAnsi="GHEA Grapalat"/>
          <w:lang w:val="hy-AM"/>
        </w:rPr>
      </w:pPr>
      <w:r w:rsidRPr="00645EEA">
        <w:rPr>
          <w:rFonts w:ascii="GHEA Grapalat" w:hAnsi="GHEA Grapalat"/>
          <w:b/>
          <w:bCs/>
          <w:lang w:val="hy-AM"/>
        </w:rPr>
        <w:t>համաշինարարական աշխատանքներ</w:t>
      </w:r>
      <w:r w:rsidRPr="00645EEA">
        <w:rPr>
          <w:rFonts w:ascii="GHEA Grapalat" w:hAnsi="GHEA Grapalat"/>
          <w:lang w:val="hy-AM"/>
        </w:rPr>
        <w:t>՝ շենքերի և շինությունների անմիջական կառուցման հետ կապված հիմնական աշխատանքների տեսակներ,</w:t>
      </w:r>
    </w:p>
    <w:p w14:paraId="42C5A760" w14:textId="77777777" w:rsidR="00645EEA" w:rsidRPr="00645EEA" w:rsidRDefault="00645EEA" w:rsidP="008F6AC9">
      <w:pPr>
        <w:pStyle w:val="ListParagraph"/>
        <w:numPr>
          <w:ilvl w:val="0"/>
          <w:numId w:val="6"/>
        </w:numPr>
        <w:tabs>
          <w:tab w:val="left" w:pos="709"/>
          <w:tab w:val="left" w:pos="1080"/>
        </w:tabs>
        <w:spacing w:line="360" w:lineRule="auto"/>
        <w:ind w:left="0" w:firstLine="630"/>
        <w:jc w:val="both"/>
        <w:rPr>
          <w:rFonts w:ascii="GHEA Grapalat" w:hAnsi="GHEA Grapalat"/>
          <w:b/>
          <w:szCs w:val="24"/>
          <w:lang w:val="hy-AM"/>
        </w:rPr>
      </w:pPr>
      <w:r w:rsidRPr="00645EEA">
        <w:rPr>
          <w:rFonts w:ascii="GHEA Grapalat" w:hAnsi="GHEA Grapalat"/>
          <w:b/>
          <w:bCs/>
          <w:szCs w:val="24"/>
          <w:lang w:val="hy-AM"/>
        </w:rPr>
        <w:t>հատուկ շինարարական աշխատանքներ՝</w:t>
      </w:r>
      <w:r w:rsidRPr="00645EEA">
        <w:rPr>
          <w:rFonts w:ascii="GHEA Grapalat" w:hAnsi="GHEA Grapalat"/>
          <w:szCs w:val="24"/>
          <w:lang w:val="hy-AM"/>
        </w:rPr>
        <w:t xml:space="preserve"> աշխատանքներ, որոնք պահանջում են մասնագիտական գիտելիքներ, բարդ սարքավորումներ և անվտանգության խիստ պահանջներ,</w:t>
      </w:r>
      <w:r w:rsidRPr="00645EEA">
        <w:rPr>
          <w:rFonts w:ascii="GHEA Grapalat" w:hAnsi="GHEA Grapalat"/>
          <w:b/>
          <w:bCs/>
          <w:szCs w:val="24"/>
          <w:lang w:val="hy-AM"/>
        </w:rPr>
        <w:t xml:space="preserve"> </w:t>
      </w:r>
    </w:p>
    <w:p w14:paraId="33B2E6F7" w14:textId="77777777" w:rsidR="00645EEA" w:rsidRPr="00645EEA" w:rsidRDefault="00645EEA" w:rsidP="008F6AC9">
      <w:pPr>
        <w:pStyle w:val="ListParagraph"/>
        <w:numPr>
          <w:ilvl w:val="0"/>
          <w:numId w:val="6"/>
        </w:numPr>
        <w:tabs>
          <w:tab w:val="left" w:pos="709"/>
          <w:tab w:val="left" w:pos="1080"/>
        </w:tabs>
        <w:spacing w:line="360" w:lineRule="auto"/>
        <w:ind w:left="0" w:firstLine="630"/>
        <w:jc w:val="both"/>
        <w:rPr>
          <w:rFonts w:ascii="GHEA Grapalat" w:hAnsi="GHEA Grapalat"/>
          <w:b/>
          <w:szCs w:val="24"/>
          <w:lang w:val="hy-AM"/>
        </w:rPr>
      </w:pPr>
      <w:r w:rsidRPr="00645EEA">
        <w:rPr>
          <w:rFonts w:ascii="GHEA Grapalat" w:hAnsi="GHEA Grapalat"/>
          <w:b/>
          <w:bCs/>
          <w:szCs w:val="24"/>
          <w:lang w:val="hy-AM"/>
        </w:rPr>
        <w:t>մուտքային հսկողություն</w:t>
      </w:r>
      <w:r w:rsidRPr="00645EEA">
        <w:rPr>
          <w:rFonts w:ascii="GHEA Grapalat" w:hAnsi="GHEA Grapalat"/>
          <w:szCs w:val="24"/>
          <w:lang w:val="hy-AM"/>
        </w:rPr>
        <w:t>՝ շինարարական հրապարակ մուտք գործող նյութերի, արտադրանքի և սարքավորումների լրակազմության և որակի ստուգման գործընթաց՝ նախքան դրանց օգտագործումը,</w:t>
      </w:r>
    </w:p>
    <w:p w14:paraId="71536A71" w14:textId="77777777" w:rsidR="00645EEA" w:rsidRPr="00645EEA" w:rsidRDefault="00645EEA" w:rsidP="008F6AC9">
      <w:pPr>
        <w:pStyle w:val="ListParagraph"/>
        <w:numPr>
          <w:ilvl w:val="0"/>
          <w:numId w:val="6"/>
        </w:numPr>
        <w:tabs>
          <w:tab w:val="left" w:pos="709"/>
          <w:tab w:val="left" w:pos="1080"/>
        </w:tabs>
        <w:spacing w:line="360" w:lineRule="auto"/>
        <w:ind w:left="0" w:firstLine="630"/>
        <w:jc w:val="both"/>
        <w:rPr>
          <w:rFonts w:ascii="GHEA Grapalat" w:hAnsi="GHEA Grapalat"/>
          <w:b/>
          <w:szCs w:val="24"/>
          <w:lang w:val="hy-AM"/>
        </w:rPr>
      </w:pPr>
      <w:r w:rsidRPr="00645EEA">
        <w:rPr>
          <w:rFonts w:ascii="GHEA Grapalat" w:hAnsi="GHEA Grapalat"/>
          <w:b/>
          <w:bCs/>
          <w:szCs w:val="24"/>
          <w:lang w:val="hy-AM"/>
        </w:rPr>
        <w:t>նախապատրաստական աշխատանքներ՝</w:t>
      </w:r>
      <w:r w:rsidRPr="00645EEA">
        <w:rPr>
          <w:rFonts w:ascii="GHEA Grapalat" w:hAnsi="GHEA Grapalat"/>
          <w:szCs w:val="24"/>
          <w:lang w:val="hy-AM"/>
        </w:rPr>
        <w:t xml:space="preserve"> շինարարական աշխատանքների տեղակապման և կատարման հնարավորությունն ապահովելու գործողություններ,</w:t>
      </w:r>
      <w:r w:rsidRPr="00645EEA">
        <w:rPr>
          <w:rFonts w:ascii="GHEA Grapalat" w:hAnsi="GHEA Grapalat"/>
          <w:b/>
          <w:szCs w:val="24"/>
          <w:lang w:val="hy-AM"/>
        </w:rPr>
        <w:t xml:space="preserve"> </w:t>
      </w:r>
    </w:p>
    <w:p w14:paraId="282773A7" w14:textId="77777777" w:rsidR="00645EEA" w:rsidRPr="00645EEA" w:rsidRDefault="00645EEA" w:rsidP="008F6AC9">
      <w:pPr>
        <w:pStyle w:val="ListParagraph"/>
        <w:numPr>
          <w:ilvl w:val="0"/>
          <w:numId w:val="6"/>
        </w:numPr>
        <w:tabs>
          <w:tab w:val="left" w:pos="709"/>
          <w:tab w:val="left" w:pos="1080"/>
        </w:tabs>
        <w:spacing w:line="360" w:lineRule="auto"/>
        <w:ind w:left="0" w:firstLine="630"/>
        <w:jc w:val="both"/>
        <w:rPr>
          <w:rFonts w:ascii="GHEA Grapalat" w:hAnsi="GHEA Grapalat"/>
          <w:b/>
          <w:szCs w:val="24"/>
          <w:lang w:val="hy-AM"/>
        </w:rPr>
      </w:pPr>
      <w:r w:rsidRPr="00645EEA">
        <w:rPr>
          <w:rFonts w:ascii="GHEA Grapalat" w:hAnsi="GHEA Grapalat"/>
          <w:b/>
          <w:szCs w:val="24"/>
          <w:lang w:val="hy-AM"/>
        </w:rPr>
        <w:lastRenderedPageBreak/>
        <w:t>շինարարական աշխատանքներ</w:t>
      </w:r>
      <w:r w:rsidRPr="00645EEA">
        <w:rPr>
          <w:rFonts w:ascii="GHEA Grapalat" w:hAnsi="GHEA Grapalat"/>
          <w:szCs w:val="24"/>
          <w:lang w:val="hy-AM"/>
        </w:rPr>
        <w:t>՝ շինարարական օբյեկտների կառուցման, վերակառուցման, հիմնանորոգման, տեխնիկական վերազինման գործընթաց,</w:t>
      </w:r>
    </w:p>
    <w:p w14:paraId="0C8C983A" w14:textId="77777777" w:rsidR="00645EEA" w:rsidRPr="00645EEA" w:rsidRDefault="00645EEA" w:rsidP="008F6AC9">
      <w:pPr>
        <w:pStyle w:val="ListParagraph"/>
        <w:numPr>
          <w:ilvl w:val="0"/>
          <w:numId w:val="6"/>
        </w:numPr>
        <w:tabs>
          <w:tab w:val="left" w:pos="709"/>
          <w:tab w:val="left" w:pos="1080"/>
        </w:tabs>
        <w:spacing w:line="360" w:lineRule="auto"/>
        <w:ind w:left="0" w:firstLine="630"/>
        <w:jc w:val="both"/>
        <w:rPr>
          <w:rFonts w:ascii="GHEA Grapalat" w:hAnsi="GHEA Grapalat"/>
          <w:b/>
          <w:szCs w:val="24"/>
          <w:lang w:val="hy-AM"/>
        </w:rPr>
      </w:pPr>
      <w:r w:rsidRPr="00645EEA">
        <w:rPr>
          <w:rFonts w:ascii="GHEA Grapalat" w:hAnsi="GHEA Grapalat"/>
          <w:b/>
          <w:szCs w:val="24"/>
          <w:lang w:val="hy-AM"/>
        </w:rPr>
        <w:t>շինարարական արտադրություն`</w:t>
      </w:r>
      <w:r w:rsidRPr="00645EEA">
        <w:rPr>
          <w:rFonts w:ascii="GHEA Grapalat" w:hAnsi="GHEA Grapalat"/>
          <w:szCs w:val="24"/>
          <w:lang w:val="hy-AM"/>
        </w:rPr>
        <w:t xml:space="preserve"> շինարարական օբյեկտներ ստեղծելուն ուղղված շինարարական, նախագծային, հետազննական և տեղազննական աշխատանքների, ինչպես նաև արտադրական գործընթացների փոխկապակցված համալիր,</w:t>
      </w:r>
    </w:p>
    <w:p w14:paraId="08B89249" w14:textId="77777777" w:rsidR="00645EEA" w:rsidRPr="00645EEA" w:rsidRDefault="00645EEA" w:rsidP="008F6AC9">
      <w:pPr>
        <w:numPr>
          <w:ilvl w:val="0"/>
          <w:numId w:val="6"/>
        </w:numPr>
        <w:tabs>
          <w:tab w:val="left" w:pos="851"/>
          <w:tab w:val="left" w:pos="1080"/>
          <w:tab w:val="left" w:pos="1560"/>
        </w:tabs>
        <w:spacing w:line="360" w:lineRule="auto"/>
        <w:ind w:left="0" w:firstLine="630"/>
        <w:jc w:val="both"/>
        <w:rPr>
          <w:rFonts w:ascii="GHEA Grapalat" w:hAnsi="GHEA Grapalat"/>
          <w:szCs w:val="24"/>
          <w:lang w:val="hy-AM"/>
        </w:rPr>
      </w:pPr>
      <w:r w:rsidRPr="00645EEA">
        <w:rPr>
          <w:rFonts w:ascii="GHEA Grapalat" w:hAnsi="GHEA Grapalat"/>
          <w:b/>
          <w:szCs w:val="24"/>
          <w:lang w:val="hy-AM"/>
        </w:rPr>
        <w:t>շինարարական լաբորատորիա</w:t>
      </w:r>
      <w:r w:rsidRPr="00645EEA">
        <w:rPr>
          <w:rFonts w:ascii="GHEA Grapalat" w:hAnsi="GHEA Grapalat" w:cs="Cambria Math"/>
          <w:szCs w:val="24"/>
          <w:lang w:val="hy-AM"/>
        </w:rPr>
        <w:t>՝</w:t>
      </w:r>
      <w:r w:rsidRPr="00645EEA">
        <w:rPr>
          <w:rFonts w:ascii="GHEA Grapalat" w:hAnsi="GHEA Grapalat"/>
          <w:szCs w:val="24"/>
          <w:lang w:val="hy-AM"/>
        </w:rPr>
        <w:t xml:space="preserve"> իրավաբանական անձ (կամ նրա կառուցվածքային ստորաբաժանում) կամ անհատ ձեռնարկատեր, որն ապահովում է փորձարկումների, չափումների և դրանց արդյունքների մշակումը օբյեկտների շինարարության ընթացքում և համապատասխանում է ԳՕՍՏ ԻՍՕ/ԻԷԿ </w:t>
      </w:r>
      <w:r w:rsidRPr="00645EEA">
        <w:rPr>
          <w:rFonts w:ascii="GHEA Grapalat" w:hAnsi="GHEA Grapalat" w:cs="Calibri"/>
          <w:szCs w:val="24"/>
          <w:lang w:val="hy-AM" w:eastAsia="ru-RU"/>
        </w:rPr>
        <w:t xml:space="preserve">17025-2019 ստանդարտի </w:t>
      </w:r>
      <w:r w:rsidRPr="00645EEA">
        <w:rPr>
          <w:rFonts w:ascii="GHEA Grapalat" w:hAnsi="GHEA Grapalat"/>
          <w:szCs w:val="24"/>
          <w:lang w:val="hy-AM"/>
        </w:rPr>
        <w:t>պահանջներին,</w:t>
      </w:r>
    </w:p>
    <w:p w14:paraId="2BD0AA40" w14:textId="77777777" w:rsidR="00645EEA" w:rsidRPr="00645EEA" w:rsidRDefault="00645EEA" w:rsidP="008F6AC9">
      <w:pPr>
        <w:pStyle w:val="ListParagraph"/>
        <w:numPr>
          <w:ilvl w:val="0"/>
          <w:numId w:val="6"/>
        </w:numPr>
        <w:tabs>
          <w:tab w:val="left" w:pos="709"/>
          <w:tab w:val="left" w:pos="1080"/>
        </w:tabs>
        <w:spacing w:line="360" w:lineRule="auto"/>
        <w:ind w:left="0" w:firstLine="630"/>
        <w:jc w:val="both"/>
        <w:rPr>
          <w:rFonts w:ascii="GHEA Grapalat" w:hAnsi="GHEA Grapalat"/>
          <w:szCs w:val="24"/>
          <w:lang w:val="hy-AM"/>
        </w:rPr>
      </w:pPr>
      <w:r w:rsidRPr="00645EEA">
        <w:rPr>
          <w:rFonts w:ascii="GHEA Grapalat" w:hAnsi="GHEA Grapalat"/>
          <w:b/>
          <w:bCs/>
          <w:szCs w:val="24"/>
          <w:lang w:val="hy-AM"/>
        </w:rPr>
        <w:t>շինարարական մեքենաների գործողության գոտի</w:t>
      </w:r>
      <w:r w:rsidRPr="00645EEA">
        <w:rPr>
          <w:rFonts w:ascii="GHEA Grapalat" w:hAnsi="GHEA Grapalat"/>
          <w:szCs w:val="24"/>
          <w:lang w:val="hy-AM"/>
        </w:rPr>
        <w:t>՝ շինարարական մեքենաների տեխնիկական բնութագրերին համապատասխան աշխատանքային գոտի, որը նեռառում է շինարարական մեքենաների աշխատանքի տեխնիկական հարաչափերը, տեղաշարժման սխեմաները և բեռը վայր ընկնելու վտանգավոր գոտիները,</w:t>
      </w:r>
    </w:p>
    <w:p w14:paraId="7F2027C5" w14:textId="77777777" w:rsidR="00645EEA" w:rsidRPr="00645EEA" w:rsidRDefault="00645EEA" w:rsidP="008F6AC9">
      <w:pPr>
        <w:pStyle w:val="ListParagraph"/>
        <w:numPr>
          <w:ilvl w:val="0"/>
          <w:numId w:val="6"/>
        </w:numPr>
        <w:tabs>
          <w:tab w:val="left" w:pos="709"/>
          <w:tab w:val="left" w:pos="1080"/>
        </w:tabs>
        <w:spacing w:line="360" w:lineRule="auto"/>
        <w:ind w:left="0" w:firstLine="630"/>
        <w:jc w:val="both"/>
        <w:rPr>
          <w:rFonts w:ascii="GHEA Grapalat" w:hAnsi="GHEA Grapalat"/>
          <w:szCs w:val="24"/>
          <w:lang w:val="hy-AM"/>
        </w:rPr>
      </w:pPr>
      <w:r w:rsidRPr="00645EEA">
        <w:rPr>
          <w:rFonts w:ascii="GHEA Grapalat" w:hAnsi="GHEA Grapalat"/>
          <w:b/>
          <w:szCs w:val="24"/>
          <w:lang w:val="hy-AM"/>
        </w:rPr>
        <w:t>շինարարական հրապարակ</w:t>
      </w:r>
      <w:r w:rsidRPr="00645EEA">
        <w:rPr>
          <w:rFonts w:ascii="GHEA Grapalat" w:hAnsi="GHEA Grapalat"/>
          <w:szCs w:val="24"/>
          <w:lang w:val="hy-AM"/>
        </w:rPr>
        <w:t>՝ շինարարական օբյեկտի կառուցման համար հատկացված տարածք, ներառյալ շինարարության իրականացման համար անհրաժեշտ ենթակառուցվածքների՝ ժամանակավոր շինությունների, նյութերի, մեքենաների ու սարքավորումների տեղադրման, ինչպես նաև ինժեներական ցանցերի ապահովման համար նախատեսված տարածք,</w:t>
      </w:r>
    </w:p>
    <w:p w14:paraId="0FA2BE8F" w14:textId="77777777" w:rsidR="00645EEA" w:rsidRPr="00645EEA" w:rsidRDefault="00645EEA" w:rsidP="008F6AC9">
      <w:pPr>
        <w:pStyle w:val="ListParagraph"/>
        <w:numPr>
          <w:ilvl w:val="0"/>
          <w:numId w:val="6"/>
        </w:numPr>
        <w:tabs>
          <w:tab w:val="left" w:pos="709"/>
          <w:tab w:val="left" w:pos="1080"/>
        </w:tabs>
        <w:spacing w:line="360" w:lineRule="auto"/>
        <w:ind w:left="0" w:firstLine="630"/>
        <w:jc w:val="both"/>
        <w:rPr>
          <w:rFonts w:ascii="GHEA Grapalat" w:hAnsi="GHEA Grapalat"/>
          <w:szCs w:val="24"/>
          <w:lang w:val="hy-AM"/>
        </w:rPr>
      </w:pPr>
      <w:r w:rsidRPr="00645EEA">
        <w:rPr>
          <w:rFonts w:ascii="GHEA Grapalat" w:hAnsi="GHEA Grapalat"/>
          <w:b/>
          <w:bCs/>
          <w:szCs w:val="24"/>
          <w:lang w:val="hy-AM"/>
        </w:rPr>
        <w:t>շինարարական հրապարակի արտադրական վտանգավոր գոտի</w:t>
      </w:r>
      <w:r w:rsidRPr="00645EEA">
        <w:rPr>
          <w:rFonts w:ascii="GHEA Grapalat" w:hAnsi="GHEA Grapalat"/>
          <w:szCs w:val="24"/>
          <w:lang w:val="hy-AM"/>
        </w:rPr>
        <w:t>՝ գոտի, որտեղ աշխատողը կարող է ենթարկվել վտանգավոր գործոնների ազդեցության,</w:t>
      </w:r>
    </w:p>
    <w:p w14:paraId="71752F84" w14:textId="77777777" w:rsidR="00645EEA" w:rsidRPr="00645EEA" w:rsidRDefault="00645EEA" w:rsidP="008F6AC9">
      <w:pPr>
        <w:pStyle w:val="ListParagraph"/>
        <w:numPr>
          <w:ilvl w:val="0"/>
          <w:numId w:val="6"/>
        </w:numPr>
        <w:tabs>
          <w:tab w:val="left" w:pos="709"/>
          <w:tab w:val="left" w:pos="1080"/>
        </w:tabs>
        <w:spacing w:line="360" w:lineRule="auto"/>
        <w:ind w:left="0" w:firstLine="630"/>
        <w:jc w:val="both"/>
        <w:rPr>
          <w:rFonts w:ascii="GHEA Grapalat" w:hAnsi="GHEA Grapalat"/>
          <w:b/>
          <w:szCs w:val="24"/>
          <w:lang w:val="hy-AM"/>
        </w:rPr>
      </w:pPr>
      <w:r w:rsidRPr="00645EEA">
        <w:rPr>
          <w:rFonts w:ascii="GHEA Grapalat" w:hAnsi="GHEA Grapalat"/>
          <w:b/>
          <w:bCs/>
          <w:szCs w:val="24"/>
          <w:lang w:val="hy-AM"/>
        </w:rPr>
        <w:t>շինարարության կազմակերպման նախագիծ (ՇԿՆ)</w:t>
      </w:r>
      <w:r w:rsidRPr="00645EEA">
        <w:rPr>
          <w:rFonts w:ascii="GHEA Grapalat" w:hAnsi="GHEA Grapalat"/>
          <w:szCs w:val="24"/>
          <w:lang w:val="hy-AM"/>
        </w:rPr>
        <w:t xml:space="preserve">՝ նախագծային փաստաթղթերի բաժին, որը որոշում է շինարարության տևողությունը, ռեսուրսների բաշխումը և այլն, </w:t>
      </w:r>
    </w:p>
    <w:p w14:paraId="37ACC44E" w14:textId="77777777" w:rsidR="00645EEA" w:rsidRPr="00645EEA" w:rsidRDefault="00645EEA" w:rsidP="008F6AC9">
      <w:pPr>
        <w:pStyle w:val="ListParagraph"/>
        <w:numPr>
          <w:ilvl w:val="0"/>
          <w:numId w:val="6"/>
        </w:numPr>
        <w:tabs>
          <w:tab w:val="left" w:pos="709"/>
          <w:tab w:val="left" w:pos="1080"/>
        </w:tabs>
        <w:spacing w:line="360" w:lineRule="auto"/>
        <w:ind w:left="0" w:firstLine="630"/>
        <w:jc w:val="both"/>
        <w:rPr>
          <w:rFonts w:ascii="GHEA Grapalat" w:hAnsi="GHEA Grapalat"/>
          <w:szCs w:val="24"/>
          <w:lang w:val="hy-AM"/>
        </w:rPr>
      </w:pPr>
      <w:r w:rsidRPr="00645EEA">
        <w:rPr>
          <w:rFonts w:ascii="GHEA Grapalat" w:hAnsi="GHEA Grapalat"/>
          <w:b/>
          <w:bCs/>
          <w:szCs w:val="24"/>
          <w:lang w:val="hy-AM"/>
        </w:rPr>
        <w:t>շինարարության մշտադիտարկում (մոնիթորինգ)՝</w:t>
      </w:r>
      <w:r w:rsidRPr="00645EEA">
        <w:rPr>
          <w:rFonts w:ascii="GHEA Grapalat" w:hAnsi="GHEA Grapalat"/>
          <w:szCs w:val="24"/>
          <w:lang w:val="hy-AM"/>
        </w:rPr>
        <w:t xml:space="preserve"> շինարարական հրապարակի, ինչպես նաև հարակից տարածքի պատշաճ կազմակերպման, շինարարության ողջ ընթացքի շրջակա միջավայրի պահպանության, ինժեներաերկրաբանական և ինժեներագեոդեզիական հետազննությունների և այլ վերահսկվող ցուցանիշների մշտական կամ պարբերական դիտարկումների իրականացում,</w:t>
      </w:r>
    </w:p>
    <w:p w14:paraId="79F3A6CB" w14:textId="77777777" w:rsidR="00645EEA" w:rsidRPr="00645EEA" w:rsidRDefault="00645EEA" w:rsidP="008F6AC9">
      <w:pPr>
        <w:pStyle w:val="Style1"/>
        <w:widowControl/>
        <w:numPr>
          <w:ilvl w:val="0"/>
          <w:numId w:val="6"/>
        </w:numPr>
        <w:tabs>
          <w:tab w:val="left" w:pos="709"/>
          <w:tab w:val="left" w:pos="1080"/>
        </w:tabs>
        <w:autoSpaceDE/>
        <w:autoSpaceDN/>
        <w:adjustRightInd/>
        <w:spacing w:line="360" w:lineRule="auto"/>
        <w:ind w:left="0" w:firstLine="630"/>
        <w:contextualSpacing/>
        <w:jc w:val="both"/>
        <w:rPr>
          <w:rFonts w:ascii="GHEA Grapalat" w:hAnsi="GHEA Grapalat"/>
          <w:lang w:val="hy-AM"/>
        </w:rPr>
      </w:pPr>
      <w:r w:rsidRPr="00645EEA">
        <w:rPr>
          <w:rFonts w:ascii="GHEA Grapalat" w:hAnsi="GHEA Grapalat"/>
          <w:b/>
          <w:bCs/>
          <w:lang w:val="hy-AM"/>
        </w:rPr>
        <w:lastRenderedPageBreak/>
        <w:t>ցանցային գրաֆիկ</w:t>
      </w:r>
      <w:r w:rsidRPr="00645EEA">
        <w:rPr>
          <w:rFonts w:ascii="GHEA Grapalat" w:hAnsi="GHEA Grapalat"/>
          <w:lang w:val="hy-AM"/>
        </w:rPr>
        <w:t>՝ ցանցային մոդել ժամանակային դետերմինացված պարամետրերով</w:t>
      </w:r>
      <w:r w:rsidRPr="00645EEA">
        <w:rPr>
          <w:rFonts w:ascii="GHEA Grapalat" w:eastAsia="Microsoft JhengHei" w:hAnsi="GHEA Grapalat" w:cs="Microsoft JhengHei"/>
          <w:lang w:val="hy-AM"/>
        </w:rPr>
        <w:t>,</w:t>
      </w:r>
    </w:p>
    <w:p w14:paraId="1352BE5F" w14:textId="77777777" w:rsidR="00645EEA" w:rsidRPr="00645EEA" w:rsidRDefault="00645EEA" w:rsidP="008F6AC9">
      <w:pPr>
        <w:pStyle w:val="ListParagraph"/>
        <w:numPr>
          <w:ilvl w:val="0"/>
          <w:numId w:val="6"/>
        </w:numPr>
        <w:tabs>
          <w:tab w:val="left" w:pos="709"/>
          <w:tab w:val="left" w:pos="1080"/>
        </w:tabs>
        <w:spacing w:line="360" w:lineRule="auto"/>
        <w:ind w:left="0" w:firstLine="630"/>
        <w:jc w:val="both"/>
        <w:rPr>
          <w:rFonts w:ascii="GHEA Grapalat" w:hAnsi="GHEA Grapalat"/>
          <w:b/>
          <w:szCs w:val="24"/>
          <w:lang w:val="hy-AM"/>
        </w:rPr>
      </w:pPr>
      <w:r w:rsidRPr="00645EEA">
        <w:rPr>
          <w:rFonts w:ascii="GHEA Grapalat" w:hAnsi="GHEA Grapalat"/>
          <w:b/>
          <w:bCs/>
          <w:szCs w:val="24"/>
          <w:lang w:val="hy-AM"/>
        </w:rPr>
        <w:t>քանդման և ապամոնտաժման նախագիծ (ՔԱՆ)</w:t>
      </w:r>
      <w:r w:rsidRPr="00645EEA">
        <w:rPr>
          <w:rFonts w:ascii="GHEA Grapalat" w:hAnsi="GHEA Grapalat"/>
          <w:szCs w:val="24"/>
          <w:lang w:val="hy-AM"/>
        </w:rPr>
        <w:t>՝ մշակվում է շինարարության կազմակերպման նախագծի (ՇԿՆ) կազմում,</w:t>
      </w:r>
    </w:p>
    <w:p w14:paraId="685E0977" w14:textId="77777777" w:rsidR="00645EEA" w:rsidRPr="00645EEA" w:rsidRDefault="00645EEA" w:rsidP="008F6AC9">
      <w:pPr>
        <w:pStyle w:val="ListParagraph"/>
        <w:numPr>
          <w:ilvl w:val="0"/>
          <w:numId w:val="6"/>
        </w:numPr>
        <w:tabs>
          <w:tab w:val="left" w:pos="709"/>
          <w:tab w:val="left" w:pos="1080"/>
        </w:tabs>
        <w:spacing w:line="360" w:lineRule="auto"/>
        <w:ind w:left="0" w:firstLine="630"/>
        <w:jc w:val="both"/>
        <w:rPr>
          <w:rFonts w:ascii="GHEA Grapalat" w:hAnsi="GHEA Grapalat"/>
          <w:szCs w:val="24"/>
          <w:lang w:val="hy-AM"/>
        </w:rPr>
      </w:pPr>
      <w:r w:rsidRPr="00645EEA">
        <w:rPr>
          <w:rFonts w:ascii="GHEA Grapalat" w:hAnsi="GHEA Grapalat"/>
          <w:b/>
          <w:bCs/>
          <w:szCs w:val="24"/>
          <w:lang w:val="hy-AM"/>
        </w:rPr>
        <w:t>օբյեկտի տեղեկատվական մոդել</w:t>
      </w:r>
      <w:r w:rsidRPr="00645EEA">
        <w:rPr>
          <w:rFonts w:ascii="GHEA Grapalat" w:hAnsi="GHEA Grapalat"/>
          <w:szCs w:val="24"/>
          <w:lang w:val="hy-AM"/>
        </w:rPr>
        <w:t>՝ օբյեկտի վերաբերյալ էլեկտրոնային տեսքով ձևավորված տեղեկությունների, փաստաթղթերի և նյութերի փոխկապակցված ամբողջություն,</w:t>
      </w:r>
      <w:r w:rsidRPr="00645EEA">
        <w:rPr>
          <w:rFonts w:ascii="GHEA Grapalat" w:hAnsi="GHEA Grapalat"/>
          <w:b/>
          <w:bCs/>
          <w:szCs w:val="24"/>
          <w:lang w:val="hy-AM"/>
        </w:rPr>
        <w:t xml:space="preserve"> </w:t>
      </w:r>
    </w:p>
    <w:p w14:paraId="7A9E1AF4" w14:textId="77777777" w:rsidR="00645EEA" w:rsidRPr="00645EEA" w:rsidRDefault="00645EEA" w:rsidP="008F6AC9">
      <w:pPr>
        <w:pStyle w:val="ListParagraph"/>
        <w:numPr>
          <w:ilvl w:val="0"/>
          <w:numId w:val="6"/>
        </w:numPr>
        <w:tabs>
          <w:tab w:val="left" w:pos="709"/>
          <w:tab w:val="left" w:pos="1080"/>
        </w:tabs>
        <w:spacing w:line="360" w:lineRule="auto"/>
        <w:ind w:left="0" w:firstLine="630"/>
        <w:jc w:val="both"/>
        <w:rPr>
          <w:rFonts w:ascii="GHEA Grapalat" w:hAnsi="GHEA Grapalat"/>
          <w:szCs w:val="24"/>
          <w:lang w:val="hy-AM"/>
        </w:rPr>
      </w:pPr>
      <w:r w:rsidRPr="00645EEA">
        <w:rPr>
          <w:rFonts w:ascii="GHEA Grapalat" w:hAnsi="GHEA Grapalat"/>
          <w:b/>
          <w:bCs/>
          <w:szCs w:val="24"/>
          <w:lang w:val="hy-AM"/>
        </w:rPr>
        <w:t>օրացուցային պլան</w:t>
      </w:r>
      <w:r w:rsidRPr="00645EEA">
        <w:rPr>
          <w:rFonts w:ascii="GHEA Grapalat" w:hAnsi="GHEA Grapalat"/>
          <w:szCs w:val="24"/>
          <w:lang w:val="hy-AM"/>
        </w:rPr>
        <w:t>՝ շինարարական աշխատանքների կատարման մանրամասն ժամանակացույց (կազմակերպչատեխնոլոգիական փաստաթուղթ), որը կապված է ընդհանուր արտադրական օրացույցի հետ և պարունակում է օբյեկտի շինարարության կազմակերպման և տեխնոլոգիական գործընթացների վերաբերյալ պահանջներ, պայմաններ և լուծումներ։</w:t>
      </w:r>
    </w:p>
    <w:p w14:paraId="1E7D0518" w14:textId="77777777" w:rsidR="00645EEA" w:rsidRPr="00645EEA" w:rsidRDefault="00645EEA" w:rsidP="00645EEA">
      <w:pPr>
        <w:pStyle w:val="ListParagraph"/>
        <w:tabs>
          <w:tab w:val="left" w:pos="709"/>
        </w:tabs>
        <w:spacing w:line="360" w:lineRule="auto"/>
        <w:ind w:left="0"/>
        <w:jc w:val="both"/>
        <w:rPr>
          <w:rFonts w:ascii="GHEA Grapalat" w:hAnsi="GHEA Grapalat"/>
          <w:szCs w:val="24"/>
          <w:lang w:val="hy-AM"/>
        </w:rPr>
      </w:pPr>
    </w:p>
    <w:p w14:paraId="3D392656" w14:textId="77777777" w:rsidR="00645EEA" w:rsidRPr="00645EEA" w:rsidRDefault="00645EEA" w:rsidP="008F6AC9">
      <w:pPr>
        <w:pStyle w:val="Heading1"/>
        <w:numPr>
          <w:ilvl w:val="0"/>
          <w:numId w:val="2"/>
        </w:numPr>
        <w:spacing w:before="0" w:line="360" w:lineRule="auto"/>
        <w:ind w:left="709"/>
        <w:rPr>
          <w:rFonts w:ascii="GHEA Grapalat" w:hAnsi="GHEA Grapalat"/>
        </w:rPr>
      </w:pPr>
      <w:r w:rsidRPr="00645EEA">
        <w:rPr>
          <w:rFonts w:ascii="GHEA Grapalat" w:hAnsi="GHEA Grapalat"/>
        </w:rPr>
        <w:t>ԸՆԴՀԱՆՈՒՐ ԴՐՈՒՅԹՆԵՐ</w:t>
      </w:r>
    </w:p>
    <w:p w14:paraId="5480890F" w14:textId="77777777" w:rsidR="00645EEA" w:rsidRPr="00645EEA" w:rsidRDefault="00645EEA" w:rsidP="00645EEA">
      <w:pPr>
        <w:pStyle w:val="1"/>
        <w:tabs>
          <w:tab w:val="clear" w:pos="1276"/>
          <w:tab w:val="left" w:pos="1080"/>
          <w:tab w:val="left" w:pos="1260"/>
        </w:tabs>
        <w:spacing w:after="0"/>
        <w:ind w:left="0" w:firstLine="630"/>
      </w:pPr>
      <w:r w:rsidRPr="00645EEA">
        <w:t>Շինարարական արտադրության կազմակերպումը միջոցառումների համալիր է, որը ներառում է կազմակերպչական, տեխնիկական, տեխնոլոգիական, նախագծային և ինժեներական գործընթացների պլանավորումն ու իրականացումը՝ ապահովելու օբյեկտի սահմանված ժամկետում և պատշաճ որակով շահագործման հանձնումը, նյութական և էներգետիկ ռեսուրսների արդյունավետ օգտագործումը, շինարարական աշխատանքների և գործընթացների անվտանգությունը։</w:t>
      </w:r>
    </w:p>
    <w:p w14:paraId="6216D9CA" w14:textId="77777777" w:rsidR="00645EEA" w:rsidRPr="00645EEA" w:rsidRDefault="00645EEA" w:rsidP="00645EEA">
      <w:pPr>
        <w:pStyle w:val="1"/>
        <w:tabs>
          <w:tab w:val="clear" w:pos="1276"/>
          <w:tab w:val="left" w:pos="1080"/>
          <w:tab w:val="left" w:pos="1260"/>
        </w:tabs>
        <w:spacing w:after="0"/>
        <w:ind w:left="0" w:firstLine="630"/>
      </w:pPr>
      <w:r w:rsidRPr="00645EEA">
        <w:t>Շինարարական աշխատանքների ողջ ընթացքում պարտադիր կարգով պետք է վերահսկվեն շինարարական հրապարակում տեղի ունեցող փոշու և գազերի արտանետումները, իրականացվեն օդի փոշոտվածության և գազոտվածության կանխարգելմանն ուղղված միջոցառումներ:</w:t>
      </w:r>
    </w:p>
    <w:p w14:paraId="21AE1651" w14:textId="77777777" w:rsidR="00645EEA" w:rsidRPr="00645EEA" w:rsidRDefault="00645EEA" w:rsidP="00645EEA">
      <w:pPr>
        <w:pStyle w:val="1"/>
        <w:tabs>
          <w:tab w:val="clear" w:pos="1276"/>
          <w:tab w:val="left" w:pos="1080"/>
          <w:tab w:val="left" w:pos="1260"/>
        </w:tabs>
        <w:spacing w:after="0"/>
        <w:ind w:left="0" w:firstLine="630"/>
        <w:rPr>
          <w:i/>
          <w:iCs/>
        </w:rPr>
      </w:pPr>
      <w:r w:rsidRPr="00645EEA">
        <w:rPr>
          <w:shd w:val="clear" w:color="auto" w:fill="FFFFFF"/>
        </w:rPr>
        <w:t>Շինարարական արտադրության գործընթացների արդյունքում մթնոլորտային օդի աղտոտումը կանխելու, օդն աղտոտող նյութերի սահմանային թույլատրելի խտությունների և ֆիզիկական վնասակար ներգործությունների սահմանային թույլատրելի նորմատիվները պահպանելու համար՝</w:t>
      </w:r>
      <w:r w:rsidRPr="00645EEA">
        <w:t xml:space="preserve"> շինարարական հրապարակներում փոշու արտանետումները պետք է խստագույնս վերահսկվեն և իրականացվեն </w:t>
      </w:r>
      <w:bookmarkStart w:id="3" w:name="_Hlk217552736"/>
      <w:r w:rsidRPr="00645EEA">
        <w:t>փոշեճնշիչ մեթոդներ և փոշենստեցման ու կառավարման միջոցառումներ</w:t>
      </w:r>
      <w:bookmarkEnd w:id="3"/>
      <w:r w:rsidRPr="00645EEA">
        <w:t xml:space="preserve">։ </w:t>
      </w:r>
    </w:p>
    <w:p w14:paraId="2E9AE589" w14:textId="77777777" w:rsidR="00645EEA" w:rsidRPr="00645EEA" w:rsidRDefault="00645EEA" w:rsidP="00645EEA">
      <w:pPr>
        <w:pStyle w:val="1"/>
        <w:tabs>
          <w:tab w:val="clear" w:pos="1276"/>
          <w:tab w:val="left" w:pos="1080"/>
          <w:tab w:val="left" w:pos="1260"/>
        </w:tabs>
        <w:spacing w:after="0"/>
        <w:ind w:left="0" w:firstLine="630"/>
        <w:rPr>
          <w:i/>
          <w:iCs/>
        </w:rPr>
      </w:pPr>
      <w:r w:rsidRPr="00645EEA">
        <w:lastRenderedPageBreak/>
        <w:t>Փոշեճնշիչ մեթոդները, փոշենստեցման ու կառավարման միջոցառումները դրանց հիմնավորումները սահմանված են սույն նորմերի 11-րդ գլխում</w:t>
      </w:r>
      <w:r w:rsidRPr="00645EEA">
        <w:rPr>
          <w:i/>
          <w:iCs/>
        </w:rPr>
        <w:t xml:space="preserve">։  </w:t>
      </w:r>
    </w:p>
    <w:p w14:paraId="076496E2" w14:textId="77777777" w:rsidR="00645EEA" w:rsidRPr="00645EEA" w:rsidRDefault="00645EEA" w:rsidP="00645EEA">
      <w:pPr>
        <w:pStyle w:val="1"/>
        <w:tabs>
          <w:tab w:val="clear" w:pos="1276"/>
          <w:tab w:val="left" w:pos="1080"/>
          <w:tab w:val="left" w:pos="1260"/>
        </w:tabs>
        <w:spacing w:after="0"/>
        <w:ind w:left="0" w:firstLine="630"/>
      </w:pPr>
      <w:r w:rsidRPr="00645EEA">
        <w:t xml:space="preserve">Շինարարական գործընթացներում օգտագործվող </w:t>
      </w:r>
      <w:hyperlink r:id="rId8" w:tooltip="Տրանսպորտ" w:history="1">
        <w:r w:rsidRPr="00645EEA">
          <w:rPr>
            <w:rFonts w:cs="Arial"/>
            <w:shd w:val="clear" w:color="auto" w:fill="FFFFFF"/>
          </w:rPr>
          <w:t>տրանսպորտային</w:t>
        </w:r>
      </w:hyperlink>
      <w:r w:rsidRPr="00645EEA">
        <w:rPr>
          <w:rFonts w:cs="Calibri"/>
          <w:shd w:val="clear" w:color="auto" w:fill="FFFFFF"/>
        </w:rPr>
        <w:t xml:space="preserve"> </w:t>
      </w:r>
      <w:r w:rsidRPr="00645EEA">
        <w:rPr>
          <w:rFonts w:cs="Arial"/>
          <w:shd w:val="clear" w:color="auto" w:fill="FFFFFF"/>
        </w:rPr>
        <w:t>միջոցներից աղտոտող նյութերի արտանետումների սահմանային թույլատրելի նորմատիվների պահպանումն ապահովելու նպատակով՝ պետք է իրականացվեն արտանետումների չափումներ, մշակվեն դրանց կրճատման և կանխման հատուկ միջոցառումներ։</w:t>
      </w:r>
    </w:p>
    <w:p w14:paraId="38FD14F9" w14:textId="77777777" w:rsidR="00645EEA" w:rsidRPr="00645EEA" w:rsidRDefault="00645EEA" w:rsidP="00645EEA">
      <w:pPr>
        <w:pStyle w:val="1"/>
        <w:tabs>
          <w:tab w:val="clear" w:pos="1276"/>
          <w:tab w:val="left" w:pos="1080"/>
          <w:tab w:val="left" w:pos="1260"/>
        </w:tabs>
        <w:spacing w:after="0"/>
        <w:ind w:left="0" w:firstLine="630"/>
      </w:pPr>
      <w:r w:rsidRPr="00645EEA">
        <w:t>Շինարարության մասնակիցների գործառույթները սահմանված են «Քաղաքաշինության մասին» ՀՀ օրենքով։</w:t>
      </w:r>
    </w:p>
    <w:p w14:paraId="601A6920" w14:textId="77777777" w:rsidR="00645EEA" w:rsidRPr="00645EEA" w:rsidRDefault="00645EEA" w:rsidP="00645EEA">
      <w:pPr>
        <w:pStyle w:val="1"/>
        <w:tabs>
          <w:tab w:val="clear" w:pos="1276"/>
          <w:tab w:val="left" w:pos="1080"/>
          <w:tab w:val="left" w:pos="1260"/>
        </w:tabs>
        <w:spacing w:after="0"/>
        <w:ind w:left="0" w:firstLine="630"/>
      </w:pPr>
      <w:r w:rsidRPr="00645EEA">
        <w:rPr>
          <w:shd w:val="clear" w:color="auto" w:fill="FFFFFF"/>
        </w:rPr>
        <w:t>Անվտանգության առումով շինարարական արտադրության կազմակերպումն ապահովում է</w:t>
      </w:r>
      <w:r w:rsidRPr="00645EEA">
        <w:rPr>
          <w:rFonts w:ascii="Cambria Math" w:hAnsi="Cambria Math" w:cs="Cambria Math"/>
          <w:shd w:val="clear" w:color="auto" w:fill="FFFFFF"/>
        </w:rPr>
        <w:t>․</w:t>
      </w:r>
    </w:p>
    <w:p w14:paraId="703FD434" w14:textId="77777777" w:rsidR="00645EEA" w:rsidRPr="00645EEA" w:rsidRDefault="00645EEA" w:rsidP="00645EEA">
      <w:pPr>
        <w:pStyle w:val="2"/>
        <w:tabs>
          <w:tab w:val="clear" w:pos="993"/>
          <w:tab w:val="left" w:pos="1080"/>
          <w:tab w:val="left" w:pos="1260"/>
        </w:tabs>
        <w:spacing w:after="0"/>
        <w:ind w:left="0" w:firstLine="630"/>
      </w:pPr>
      <w:r w:rsidRPr="00645EEA">
        <w:t>կառուցվող օբյեկտի և դրա կառուցվածքային տարրերի ամրությունն ու կայունությունը,</w:t>
      </w:r>
    </w:p>
    <w:p w14:paraId="5BBCB817" w14:textId="77777777" w:rsidR="00645EEA" w:rsidRPr="00645EEA" w:rsidRDefault="00645EEA" w:rsidP="00645EEA">
      <w:pPr>
        <w:pStyle w:val="2"/>
        <w:tabs>
          <w:tab w:val="clear" w:pos="993"/>
          <w:tab w:val="left" w:pos="1080"/>
          <w:tab w:val="left" w:pos="1260"/>
        </w:tabs>
        <w:spacing w:after="0"/>
        <w:ind w:left="0" w:firstLine="630"/>
      </w:pPr>
      <w:r w:rsidRPr="00645EEA">
        <w:t>հրդեհային անվտանգությունը,</w:t>
      </w:r>
    </w:p>
    <w:p w14:paraId="71EF2517" w14:textId="77777777" w:rsidR="00645EEA" w:rsidRPr="00645EEA" w:rsidRDefault="00645EEA" w:rsidP="00645EEA">
      <w:pPr>
        <w:pStyle w:val="2"/>
        <w:tabs>
          <w:tab w:val="clear" w:pos="993"/>
          <w:tab w:val="left" w:pos="1080"/>
          <w:tab w:val="left" w:pos="1260"/>
        </w:tabs>
        <w:spacing w:after="0"/>
        <w:ind w:left="0" w:firstLine="630"/>
      </w:pPr>
      <w:r w:rsidRPr="00645EEA">
        <w:t>բնակչության առողջության</w:t>
      </w:r>
      <w:r w:rsidRPr="00645EEA">
        <w:rPr>
          <w:rFonts w:ascii="Calibri" w:hAnsi="Calibri" w:cs="Calibri"/>
        </w:rPr>
        <w:t> </w:t>
      </w:r>
      <w:r w:rsidRPr="00645EEA">
        <w:t xml:space="preserve">վրա վնասակար ու վտանգավոր գործոնների և շրջակա միջավայրի վրա վնասակար ազդեցությունների նվազեցումը, </w:t>
      </w:r>
    </w:p>
    <w:p w14:paraId="7E6EE248" w14:textId="77777777" w:rsidR="00645EEA" w:rsidRPr="00645EEA" w:rsidRDefault="00645EEA" w:rsidP="00645EEA">
      <w:pPr>
        <w:pStyle w:val="2"/>
        <w:tabs>
          <w:tab w:val="clear" w:pos="993"/>
          <w:tab w:val="left" w:pos="1080"/>
          <w:tab w:val="left" w:pos="1260"/>
        </w:tabs>
        <w:spacing w:after="0"/>
        <w:ind w:left="0" w:firstLine="630"/>
      </w:pPr>
      <w:r w:rsidRPr="00645EEA">
        <w:t>աղմուկի և թրթռման վնասակար ազդեցությունից պաշտպանությունը։</w:t>
      </w:r>
    </w:p>
    <w:p w14:paraId="7EEBD8F7" w14:textId="77777777" w:rsidR="00645EEA" w:rsidRPr="00645EEA" w:rsidRDefault="00645EEA" w:rsidP="00645EEA">
      <w:pPr>
        <w:pStyle w:val="1"/>
        <w:tabs>
          <w:tab w:val="clear" w:pos="1276"/>
          <w:tab w:val="left" w:pos="1080"/>
          <w:tab w:val="left" w:pos="1260"/>
        </w:tabs>
        <w:spacing w:after="0"/>
        <w:ind w:left="0" w:firstLine="630"/>
      </w:pPr>
      <w:r w:rsidRPr="00645EEA">
        <w:t>Շինարարական արտադրության կազմակերպումը ներառում է հետևյալ միջոցառումները.</w:t>
      </w:r>
    </w:p>
    <w:p w14:paraId="38EF82D4" w14:textId="77777777" w:rsidR="00645EEA" w:rsidRPr="00645EEA" w:rsidRDefault="00645EEA" w:rsidP="008F6AC9">
      <w:pPr>
        <w:pStyle w:val="2"/>
        <w:numPr>
          <w:ilvl w:val="0"/>
          <w:numId w:val="19"/>
        </w:numPr>
        <w:tabs>
          <w:tab w:val="left" w:pos="1080"/>
          <w:tab w:val="left" w:pos="1260"/>
        </w:tabs>
        <w:spacing w:after="0"/>
        <w:ind w:left="0" w:firstLine="630"/>
      </w:pPr>
      <w:r w:rsidRPr="00645EEA">
        <w:t>նախապատրաստական և շինարարական աշխատանքների օրացույցային պլանի կազմումը՝ հաշվի առնելով օբյեկտների շինարարության ավարտի և շինարարության առանձին փուլերի տևողությունները՝ համակարգելով օբյեկտի շինարարության բոլոր մասնակիցների գործունեությունը,</w:t>
      </w:r>
    </w:p>
    <w:p w14:paraId="577AC5AC" w14:textId="77777777" w:rsidR="00645EEA" w:rsidRPr="00645EEA" w:rsidRDefault="00645EEA" w:rsidP="00645EEA">
      <w:pPr>
        <w:pStyle w:val="2"/>
        <w:tabs>
          <w:tab w:val="clear" w:pos="993"/>
          <w:tab w:val="left" w:pos="1080"/>
          <w:tab w:val="left" w:pos="1134"/>
          <w:tab w:val="left" w:pos="1260"/>
        </w:tabs>
        <w:spacing w:after="0"/>
        <w:ind w:left="0" w:firstLine="630"/>
      </w:pPr>
      <w:r w:rsidRPr="00645EEA">
        <w:t>աշխատանքների իրականացման համար պահանջվող աշխատանքային և նյութատեխնիկական ռեսուրսների ապահովվածությունը,</w:t>
      </w:r>
    </w:p>
    <w:p w14:paraId="1BFE3C57" w14:textId="77777777" w:rsidR="00645EEA" w:rsidRPr="00645EEA" w:rsidRDefault="00645EEA" w:rsidP="00645EEA">
      <w:pPr>
        <w:pStyle w:val="2"/>
        <w:tabs>
          <w:tab w:val="clear" w:pos="993"/>
          <w:tab w:val="left" w:pos="1080"/>
          <w:tab w:val="left" w:pos="1134"/>
          <w:tab w:val="left" w:pos="1260"/>
        </w:tabs>
        <w:spacing w:after="0"/>
        <w:ind w:left="0" w:firstLine="630"/>
      </w:pPr>
      <w:r w:rsidRPr="00645EEA">
        <w:t>աշխատանքի արդյունավետության կազմակերպումը և մեքենայացումը՝ արտադրողականության բարձրացումը,</w:t>
      </w:r>
    </w:p>
    <w:p w14:paraId="035D9BD1" w14:textId="77777777" w:rsidR="00645EEA" w:rsidRPr="00645EEA" w:rsidRDefault="00645EEA" w:rsidP="00645EEA">
      <w:pPr>
        <w:pStyle w:val="2"/>
        <w:tabs>
          <w:tab w:val="clear" w:pos="993"/>
          <w:tab w:val="left" w:pos="1080"/>
          <w:tab w:val="left" w:pos="1260"/>
        </w:tabs>
        <w:spacing w:after="0"/>
        <w:ind w:left="0" w:firstLine="630"/>
      </w:pPr>
      <w:r w:rsidRPr="00645EEA">
        <w:t xml:space="preserve">նախագծային լուծումների ու ցուցումների համաձայն արտադրական գործընթացների իրականացման կառավարումը՝ հաշվի առնելով աշխատանքի առանձնահատկությունը, ծավալը, ժամկետները և սեզոնայնությունը, տեխնոլոգիական </w:t>
      </w:r>
      <w:r w:rsidRPr="00645EEA">
        <w:lastRenderedPageBreak/>
        <w:t>հաջորդականության պահանջները, մեքենայացման միջոցների հնարավորությունները, աշխատակազմը և որակավորումը,</w:t>
      </w:r>
    </w:p>
    <w:p w14:paraId="392F5BF8" w14:textId="77777777" w:rsidR="00645EEA" w:rsidRPr="00645EEA" w:rsidRDefault="00645EEA" w:rsidP="00645EEA">
      <w:pPr>
        <w:pStyle w:val="2"/>
        <w:tabs>
          <w:tab w:val="clear" w:pos="993"/>
          <w:tab w:val="left" w:pos="1080"/>
          <w:tab w:val="left" w:pos="1134"/>
          <w:tab w:val="left" w:pos="1260"/>
          <w:tab w:val="left" w:pos="1418"/>
        </w:tabs>
        <w:spacing w:after="0"/>
        <w:ind w:left="0" w:firstLine="630"/>
      </w:pPr>
      <w:r w:rsidRPr="00645EEA">
        <w:t>շինարարական արտադրության կատարողական ցուցանիշների և պատշաճ որակի ապահովումը,</w:t>
      </w:r>
    </w:p>
    <w:p w14:paraId="68E81807" w14:textId="77777777" w:rsidR="00645EEA" w:rsidRPr="00645EEA" w:rsidRDefault="00645EEA" w:rsidP="00645EEA">
      <w:pPr>
        <w:pStyle w:val="2"/>
        <w:tabs>
          <w:tab w:val="clear" w:pos="993"/>
          <w:tab w:val="left" w:pos="1080"/>
          <w:tab w:val="left" w:pos="1260"/>
          <w:tab w:val="left" w:pos="1418"/>
        </w:tabs>
        <w:spacing w:after="0"/>
        <w:ind w:left="0" w:firstLine="630"/>
      </w:pPr>
      <w:r w:rsidRPr="00645EEA">
        <w:t>շինարարական համալիր անվտանգության ապահովումը՝ շինարարական արտադրության միջավայրում բնական, սոցիալական, տեխնածին, վտանգավոր գործոններից, ինչպես նաև աշխատանքային գործընթացի առանձնահատկության և վնասակարության վերաբերյալ սանիտարական և աշխատանքային օրենսդրության պահանջների պահպանումը,</w:t>
      </w:r>
    </w:p>
    <w:p w14:paraId="2AEEA3B4" w14:textId="77777777" w:rsidR="00645EEA" w:rsidRPr="00645EEA" w:rsidRDefault="00645EEA" w:rsidP="00645EEA">
      <w:pPr>
        <w:pStyle w:val="2"/>
        <w:tabs>
          <w:tab w:val="clear" w:pos="993"/>
          <w:tab w:val="left" w:pos="1080"/>
          <w:tab w:val="left" w:pos="1260"/>
          <w:tab w:val="left" w:pos="1418"/>
        </w:tabs>
        <w:spacing w:after="0"/>
        <w:ind w:left="0" w:firstLine="630"/>
      </w:pPr>
      <w:r w:rsidRPr="00645EEA">
        <w:t xml:space="preserve">շրջակա միջավայրի պահպանությունը, ներառյալ՝ փոշեառաջացման օջախներում փոշու արտանետումների վերահսկման և կանխարգելման միջոցառումների ապահովումը, </w:t>
      </w:r>
    </w:p>
    <w:p w14:paraId="200AFE18" w14:textId="77777777" w:rsidR="00645EEA" w:rsidRPr="00645EEA" w:rsidRDefault="00645EEA" w:rsidP="00645EEA">
      <w:pPr>
        <w:pStyle w:val="2"/>
        <w:tabs>
          <w:tab w:val="clear" w:pos="993"/>
          <w:tab w:val="left" w:pos="1080"/>
          <w:tab w:val="left" w:pos="1260"/>
          <w:tab w:val="left" w:pos="1418"/>
        </w:tabs>
        <w:spacing w:after="0"/>
        <w:ind w:left="0" w:firstLine="630"/>
      </w:pPr>
      <w:r w:rsidRPr="00645EEA">
        <w:t>շինարարական օբյեկտների կառուցման ընթացքում հեղինակային հսկողության և որակի տեխնիկական հսկողության իրականացումը,</w:t>
      </w:r>
    </w:p>
    <w:p w14:paraId="60C2A00E" w14:textId="77777777" w:rsidR="00645EEA" w:rsidRPr="00645EEA" w:rsidRDefault="00645EEA" w:rsidP="00645EEA">
      <w:pPr>
        <w:pStyle w:val="2"/>
        <w:tabs>
          <w:tab w:val="clear" w:pos="993"/>
          <w:tab w:val="left" w:pos="1080"/>
          <w:tab w:val="left" w:pos="1260"/>
          <w:tab w:val="left" w:pos="1418"/>
        </w:tabs>
        <w:spacing w:after="0"/>
        <w:ind w:left="0" w:firstLine="630"/>
      </w:pPr>
      <w:r w:rsidRPr="00645EEA">
        <w:t>ավարտված շինարարական կոնստրուկցիաների և կատարված աշխատանքների ընդունումը:</w:t>
      </w:r>
    </w:p>
    <w:p w14:paraId="258321EA" w14:textId="77777777" w:rsidR="00645EEA" w:rsidRPr="00645EEA" w:rsidRDefault="00645EEA" w:rsidP="00645EEA">
      <w:pPr>
        <w:pStyle w:val="1"/>
        <w:tabs>
          <w:tab w:val="clear" w:pos="1276"/>
          <w:tab w:val="left" w:pos="1080"/>
          <w:tab w:val="left" w:pos="1260"/>
        </w:tabs>
        <w:spacing w:after="0"/>
        <w:ind w:left="0" w:firstLine="630"/>
      </w:pPr>
      <w:r w:rsidRPr="00645EEA">
        <w:t>Շինարարական համալիր անվտանգությունն ապահովելու համար, շինարարական արտադրության կազմակերպման միջոցառումները պետք է ներառեն.</w:t>
      </w:r>
    </w:p>
    <w:p w14:paraId="32B8C5E8" w14:textId="77777777" w:rsidR="00645EEA" w:rsidRPr="00645EEA" w:rsidRDefault="00645EEA" w:rsidP="008F6AC9">
      <w:pPr>
        <w:pStyle w:val="2"/>
        <w:numPr>
          <w:ilvl w:val="0"/>
          <w:numId w:val="20"/>
        </w:numPr>
        <w:tabs>
          <w:tab w:val="left" w:pos="1080"/>
          <w:tab w:val="left" w:pos="1260"/>
        </w:tabs>
        <w:spacing w:after="0"/>
        <w:ind w:left="0" w:firstLine="630"/>
      </w:pPr>
      <w:r w:rsidRPr="00645EEA">
        <w:t xml:space="preserve">շինարարական աշխատանքների նախապատրաստման և կատարման գործընթացներում աշխատանքի պաշտպանության և անվտանգության պահանջների պահպանումը՝ համաձայն </w:t>
      </w:r>
      <w:r w:rsidRPr="00645EEA">
        <w:rPr>
          <w:rFonts w:cs="Sylfaen"/>
          <w:bCs/>
        </w:rPr>
        <w:t xml:space="preserve">Հայաստանի Հանրապետության քաղաքաշինության կոմիտեի նախագահի 2022 թվականի օգոստոսի 26-ի N21-Ն հրամանով հաստատված </w:t>
      </w:r>
      <w:r w:rsidRPr="00645EEA">
        <w:rPr>
          <w:bCs/>
        </w:rPr>
        <w:t>ՀՀՇՆ 13-02-2022 շինարարական նորմերի</w:t>
      </w:r>
      <w:r w:rsidRPr="00645EEA">
        <w:t>,</w:t>
      </w:r>
    </w:p>
    <w:p w14:paraId="758D1C16" w14:textId="77777777" w:rsidR="00645EEA" w:rsidRPr="00645EEA" w:rsidRDefault="00645EEA" w:rsidP="008F6AC9">
      <w:pPr>
        <w:pStyle w:val="2"/>
        <w:numPr>
          <w:ilvl w:val="0"/>
          <w:numId w:val="20"/>
        </w:numPr>
        <w:tabs>
          <w:tab w:val="left" w:pos="1080"/>
          <w:tab w:val="left" w:pos="1260"/>
        </w:tabs>
        <w:spacing w:after="0"/>
        <w:ind w:left="0" w:firstLine="630"/>
      </w:pPr>
      <w:r w:rsidRPr="00645EEA">
        <w:t>շինարարական օբյեկտի պատասխանատու կոնստրուկցիաների ու հիմքերի, ինչպես նաև հարակից շենքերի ու շինությունների ամրության և կայունության ցուցանիշների պահպանումն ու վերահսկումը շինարարության ողջ ընթացքում,</w:t>
      </w:r>
    </w:p>
    <w:p w14:paraId="417B6AC8" w14:textId="77777777" w:rsidR="00645EEA" w:rsidRPr="00645EEA" w:rsidRDefault="00645EEA" w:rsidP="00645EEA">
      <w:pPr>
        <w:pStyle w:val="2"/>
        <w:tabs>
          <w:tab w:val="left" w:pos="1080"/>
          <w:tab w:val="left" w:pos="1260"/>
        </w:tabs>
        <w:spacing w:after="0"/>
        <w:ind w:left="0" w:firstLine="630"/>
      </w:pPr>
      <w:r w:rsidRPr="00645EEA">
        <w:t xml:space="preserve">շինարարական հրապարակի և շրջակա տարածքի պաշտպանությունը բնական կամ տեխնածին անբարենպաստ գործոնների ազդեցությունից, որոնք պայմանավորված են երկրաբանական և հիդրոերկրաբանական պայմաններով (սելավներ, ձնահոսքեր, ջրհեղեղներ, սողանքներ, քարաթափումներ, գրունտի ճահճացում, նստվածքներ), շինարարական հրապարակի մակերևույթի մակարդակի զգալի տարբերություններ, </w:t>
      </w:r>
      <w:r w:rsidRPr="00645EEA">
        <w:lastRenderedPageBreak/>
        <w:t>տարածքի որոշ հատվածում անհամասեռ գրունտների առակայություն, հարակից շենքերի ու շինությունների տարածքների բարդ երկրաբանական պայմաններ և այլն,</w:t>
      </w:r>
    </w:p>
    <w:p w14:paraId="36BC5EFC" w14:textId="77777777" w:rsidR="00645EEA" w:rsidRPr="00645EEA" w:rsidRDefault="00645EEA" w:rsidP="00645EEA">
      <w:pPr>
        <w:pStyle w:val="2"/>
        <w:tabs>
          <w:tab w:val="left" w:pos="1080"/>
          <w:tab w:val="left" w:pos="1260"/>
        </w:tabs>
        <w:spacing w:after="0"/>
        <w:ind w:left="0" w:firstLine="630"/>
      </w:pPr>
      <w:r w:rsidRPr="00645EEA">
        <w:t>շրջակա միջավայրի վրա ազդեցության մեղմացման միջոցառումը, որը ներառում է նախապես մշակված կառավարման տեխնոլոգիական սխեման և մոնիթորինգային համակարգը՝ բացասական գործոնները հայտնաբերելու և վերացնելու համար,</w:t>
      </w:r>
    </w:p>
    <w:p w14:paraId="7394CBB3" w14:textId="77777777" w:rsidR="00645EEA" w:rsidRPr="00645EEA" w:rsidRDefault="00645EEA" w:rsidP="00645EEA">
      <w:pPr>
        <w:pStyle w:val="2"/>
        <w:tabs>
          <w:tab w:val="left" w:pos="1080"/>
          <w:tab w:val="left" w:pos="1260"/>
        </w:tabs>
        <w:spacing w:after="0"/>
        <w:ind w:left="0" w:firstLine="630"/>
      </w:pPr>
      <w:r w:rsidRPr="00645EEA">
        <w:t>շինարարական հրապարակում անվտանգությունն ապահովելու և հարմարավետ աշխատանքային պայմաններ ստեղծելու համար՝ արտադրական տարածքների և կենցաղային սենքերի ու շինությունների տեղակայման, անվտանգ անցուղիների և մուտքի ճանապարհների, տրանսպորտային միջոցների երթուղիների, սպասարկման գոտիների և տեղաշարժի համար ազատ տարածքների ապահովումը,</w:t>
      </w:r>
    </w:p>
    <w:p w14:paraId="2E579048" w14:textId="77777777" w:rsidR="00645EEA" w:rsidRPr="00645EEA" w:rsidRDefault="00645EEA" w:rsidP="00645EEA">
      <w:pPr>
        <w:pStyle w:val="2"/>
        <w:tabs>
          <w:tab w:val="left" w:pos="1080"/>
          <w:tab w:val="left" w:pos="1260"/>
        </w:tabs>
        <w:spacing w:after="0"/>
        <w:ind w:left="0" w:firstLine="630"/>
      </w:pPr>
      <w:r w:rsidRPr="00645EEA">
        <w:t>շինարարական հրապարակի տարածքում խրամուղիների, փոսորակների և փորվածքների պաշտպանությունը փլուզումից, մակերևութային և ստորգետնյա ջրերից,</w:t>
      </w:r>
    </w:p>
    <w:p w14:paraId="7046F68A" w14:textId="77777777" w:rsidR="00645EEA" w:rsidRPr="00645EEA" w:rsidRDefault="00645EEA" w:rsidP="00645EEA">
      <w:pPr>
        <w:pStyle w:val="2"/>
        <w:tabs>
          <w:tab w:val="left" w:pos="1080"/>
          <w:tab w:val="left" w:pos="1260"/>
        </w:tabs>
        <w:spacing w:after="0"/>
        <w:ind w:left="0" w:firstLine="630"/>
      </w:pPr>
      <w:r w:rsidRPr="00645EEA">
        <w:t>շինարարական մեքենաների և մեխանիզմ սարքավորումների ընտրությունը և անվտանգ շահագործումը՝ հաշվի առնելով յուրաքանչյուր կոնկրետ առաջադրանք, աշխատանքի տեսակը և աշխատավայրի պայմանները,</w:t>
      </w:r>
    </w:p>
    <w:p w14:paraId="6D6D0AE9" w14:textId="77777777" w:rsidR="00645EEA" w:rsidRPr="00645EEA" w:rsidRDefault="00645EEA" w:rsidP="00645EEA">
      <w:pPr>
        <w:pStyle w:val="2"/>
        <w:tabs>
          <w:tab w:val="left" w:pos="1080"/>
          <w:tab w:val="left" w:pos="1260"/>
        </w:tabs>
        <w:spacing w:after="0"/>
        <w:ind w:left="0" w:firstLine="630"/>
      </w:pPr>
      <w:r w:rsidRPr="00645EEA">
        <w:t>վտանգավոր և անբարենպաստ գործոններ պայմանավորող աշխատանքների ծավալի և ժամկետների առավելագույն կրճատում,</w:t>
      </w:r>
    </w:p>
    <w:p w14:paraId="0B487360" w14:textId="77777777" w:rsidR="00645EEA" w:rsidRPr="00645EEA" w:rsidRDefault="00645EEA" w:rsidP="00645EEA">
      <w:pPr>
        <w:pStyle w:val="2"/>
        <w:tabs>
          <w:tab w:val="left" w:pos="1080"/>
          <w:tab w:val="left" w:pos="1260"/>
        </w:tabs>
        <w:spacing w:after="0"/>
        <w:ind w:left="0" w:firstLine="630"/>
      </w:pPr>
      <w:r w:rsidRPr="00645EEA">
        <w:t>վտանգավոր և վնասակար արտադրական գործոնների առավելագույն թույլատրելի ցուցանիշների չգերազանցում,</w:t>
      </w:r>
    </w:p>
    <w:p w14:paraId="757EDE8C" w14:textId="77777777" w:rsidR="00645EEA" w:rsidRPr="00645EEA" w:rsidRDefault="00645EEA" w:rsidP="00645EEA">
      <w:pPr>
        <w:pStyle w:val="2"/>
        <w:tabs>
          <w:tab w:val="left" w:pos="1080"/>
          <w:tab w:val="left" w:pos="1260"/>
        </w:tabs>
        <w:spacing w:after="0"/>
        <w:ind w:left="0" w:firstLine="630"/>
      </w:pPr>
      <w:r w:rsidRPr="00645EEA">
        <w:t>անձնակազմի համար անվտանգ աշխատանքային պայմանների, սանիտարական, կենցաղային պայմանների և բժշկական օգնության ապահովումը՝ գործող օրենսդրությանը համապատասխան,</w:t>
      </w:r>
    </w:p>
    <w:p w14:paraId="1F2C954D" w14:textId="77777777" w:rsidR="00645EEA" w:rsidRPr="00645EEA" w:rsidRDefault="00645EEA" w:rsidP="00645EEA">
      <w:pPr>
        <w:pStyle w:val="2"/>
        <w:tabs>
          <w:tab w:val="left" w:pos="1080"/>
          <w:tab w:val="left" w:pos="1260"/>
        </w:tabs>
        <w:spacing w:after="0"/>
        <w:ind w:left="0" w:firstLine="630"/>
      </w:pPr>
      <w:r w:rsidRPr="00645EEA">
        <w:t>շինարարական օբյեկտին հարակից ճանապարհափողոցային ցանցի հատվածներում անվտանգ երթևեկության պայմանների պահպանումը,</w:t>
      </w:r>
    </w:p>
    <w:p w14:paraId="0C6868F1" w14:textId="77777777" w:rsidR="00645EEA" w:rsidRPr="00645EEA" w:rsidRDefault="00645EEA" w:rsidP="00645EEA">
      <w:pPr>
        <w:pStyle w:val="2"/>
        <w:tabs>
          <w:tab w:val="left" w:pos="1080"/>
          <w:tab w:val="left" w:pos="1260"/>
        </w:tabs>
        <w:spacing w:after="0"/>
        <w:ind w:left="0" w:firstLine="630"/>
      </w:pPr>
      <w:r w:rsidRPr="00645EEA">
        <w:t>շինարարական թափոնների կառավարումը, ներառյալ՝ հավաքումը, տեսակավորումը, վերաօգտագործումը, վերամշակումը, աղբահանումը և այլն,</w:t>
      </w:r>
    </w:p>
    <w:p w14:paraId="1C8EA159" w14:textId="77777777" w:rsidR="00645EEA" w:rsidRPr="00645EEA" w:rsidRDefault="00645EEA" w:rsidP="00645EEA">
      <w:pPr>
        <w:pStyle w:val="2"/>
        <w:tabs>
          <w:tab w:val="left" w:pos="1080"/>
          <w:tab w:val="left" w:pos="1260"/>
        </w:tabs>
        <w:spacing w:after="0"/>
        <w:ind w:left="0" w:firstLine="630"/>
      </w:pPr>
      <w:r w:rsidRPr="00645EEA">
        <w:t>շինարարական աշխատանքների նախապատրաստման և կատարման գործընթացներում հրդեհային անվտանգության կանոնների պահպանումը։</w:t>
      </w:r>
    </w:p>
    <w:p w14:paraId="26D084DD" w14:textId="77777777" w:rsidR="00645EEA" w:rsidRPr="00645EEA" w:rsidRDefault="00645EEA" w:rsidP="00645EEA">
      <w:pPr>
        <w:pStyle w:val="1"/>
        <w:tabs>
          <w:tab w:val="clear" w:pos="1276"/>
          <w:tab w:val="left" w:pos="1080"/>
          <w:tab w:val="left" w:pos="1260"/>
        </w:tabs>
        <w:spacing w:after="0"/>
        <w:ind w:left="0" w:firstLine="630"/>
      </w:pPr>
      <w:bookmarkStart w:id="4" w:name="_Hlk217299813"/>
      <w:r w:rsidRPr="00645EEA">
        <w:t xml:space="preserve">Շինարարության որակի տեխնիկական հսկողություն իրականացնող սուբյեկտը </w:t>
      </w:r>
      <w:bookmarkEnd w:id="4"/>
      <w:r w:rsidRPr="00645EEA">
        <w:t xml:space="preserve">շինարարության բոլոր փուլերում պարտավոր է ստուգել շինարարական աշխատանքների </w:t>
      </w:r>
      <w:r w:rsidRPr="00645EEA">
        <w:lastRenderedPageBreak/>
        <w:t>որակն ու տեխնոլոգիական հերթականությունը, դրանց համապատասխանությունը ճարտարապետաշինարարական նախագծով տրված լուծումներին և պահանջներին։</w:t>
      </w:r>
    </w:p>
    <w:p w14:paraId="2885C83C" w14:textId="77777777" w:rsidR="00645EEA" w:rsidRPr="00645EEA" w:rsidRDefault="00645EEA" w:rsidP="00645EEA">
      <w:pPr>
        <w:pStyle w:val="1"/>
        <w:tabs>
          <w:tab w:val="clear" w:pos="1276"/>
          <w:tab w:val="left" w:pos="1080"/>
          <w:tab w:val="left" w:pos="1260"/>
        </w:tabs>
        <w:spacing w:after="0"/>
        <w:ind w:left="0" w:firstLine="630"/>
      </w:pPr>
      <w:r w:rsidRPr="00645EEA">
        <w:t>Կատարված աշխատանքների արդյունքները շինարարության որակի տեխնիկական հսկողություն իրականացնող սուբյեկտի կողմից պետք է փաստագրվեն կատարողական փաստաթղթերում։</w:t>
      </w:r>
    </w:p>
    <w:p w14:paraId="2F5F773F" w14:textId="77777777" w:rsidR="00645EEA" w:rsidRPr="00645EEA" w:rsidRDefault="00645EEA" w:rsidP="00645EEA">
      <w:pPr>
        <w:pStyle w:val="1"/>
        <w:numPr>
          <w:ilvl w:val="0"/>
          <w:numId w:val="0"/>
        </w:numPr>
        <w:tabs>
          <w:tab w:val="clear" w:pos="1276"/>
          <w:tab w:val="left" w:pos="1080"/>
          <w:tab w:val="left" w:pos="1260"/>
        </w:tabs>
        <w:spacing w:after="0"/>
        <w:ind w:left="630"/>
      </w:pPr>
    </w:p>
    <w:p w14:paraId="7C6E705E" w14:textId="77777777" w:rsidR="00645EEA" w:rsidRPr="00645EEA" w:rsidRDefault="00645EEA" w:rsidP="008F6AC9">
      <w:pPr>
        <w:pStyle w:val="Heading1"/>
        <w:numPr>
          <w:ilvl w:val="0"/>
          <w:numId w:val="2"/>
        </w:numPr>
        <w:tabs>
          <w:tab w:val="left" w:pos="360"/>
          <w:tab w:val="left" w:pos="1350"/>
        </w:tabs>
        <w:spacing w:before="0" w:line="360" w:lineRule="auto"/>
        <w:ind w:left="0" w:firstLine="720"/>
        <w:rPr>
          <w:rFonts w:ascii="GHEA Grapalat" w:hAnsi="GHEA Grapalat"/>
          <w:szCs w:val="24"/>
          <w:lang w:val="hy-AM"/>
        </w:rPr>
      </w:pPr>
      <w:r w:rsidRPr="00645EEA">
        <w:rPr>
          <w:rFonts w:ascii="GHEA Grapalat" w:hAnsi="GHEA Grapalat"/>
          <w:szCs w:val="24"/>
          <w:lang w:val="hy-AM"/>
        </w:rPr>
        <w:t>ԿԱԶՄԱԿԵՐՊԱՏԵԽՆՈԼՈԳԻԱԿԱՆ ՓԱՍՏԱԹՂԹԵՐԸ (ԿՏՓ)</w:t>
      </w:r>
      <w:r w:rsidRPr="00645EEA">
        <w:rPr>
          <w:rFonts w:ascii="Cambria Math" w:hAnsi="Cambria Math" w:cs="Cambria Math"/>
          <w:szCs w:val="24"/>
          <w:lang w:val="hy-AM"/>
        </w:rPr>
        <w:t>․</w:t>
      </w:r>
      <w:r w:rsidRPr="00645EEA">
        <w:rPr>
          <w:rFonts w:ascii="GHEA Grapalat" w:hAnsi="GHEA Grapalat"/>
          <w:szCs w:val="24"/>
          <w:lang w:val="hy-AM"/>
        </w:rPr>
        <w:t xml:space="preserve"> ՇԻՆԱՐԱՐԱԿԱՆ ԱՇԽԱՏԱՆՔՆԵՐԻ ԿԱԶՄԱԿԵՐՊՈՒՄԸ ԵՎ ԻՐԱԿԱՆԱՑՈՒՄԸ</w:t>
      </w:r>
    </w:p>
    <w:p w14:paraId="33D9C71A" w14:textId="77777777" w:rsidR="00645EEA" w:rsidRPr="00645EEA" w:rsidRDefault="00645EEA" w:rsidP="008F6AC9">
      <w:pPr>
        <w:pStyle w:val="Heading2"/>
        <w:numPr>
          <w:ilvl w:val="1"/>
          <w:numId w:val="2"/>
        </w:numPr>
        <w:tabs>
          <w:tab w:val="clear" w:pos="7438"/>
          <w:tab w:val="left" w:pos="360"/>
          <w:tab w:val="left" w:pos="1350"/>
        </w:tabs>
        <w:spacing w:line="360" w:lineRule="auto"/>
        <w:ind w:left="0" w:firstLine="720"/>
        <w:rPr>
          <w:rFonts w:ascii="GHEA Grapalat" w:hAnsi="GHEA Grapalat"/>
          <w:sz w:val="24"/>
          <w:szCs w:val="24"/>
        </w:rPr>
      </w:pPr>
      <w:r w:rsidRPr="00645EEA">
        <w:rPr>
          <w:rFonts w:ascii="GHEA Grapalat" w:hAnsi="GHEA Grapalat"/>
          <w:sz w:val="24"/>
          <w:szCs w:val="24"/>
        </w:rPr>
        <w:t>ԿԱԶՄԱԿԵՐՊԱՏԵԽՆՈԼՈԳԻԱԿԱՆ ՓԱՍՏԱԹՂԹԵՐԻ ՄՇԱԿՄԱՆ</w:t>
      </w:r>
    </w:p>
    <w:p w14:paraId="44B7FB26" w14:textId="77777777" w:rsidR="00645EEA" w:rsidRPr="00645EEA" w:rsidRDefault="00645EEA" w:rsidP="008F6AC9">
      <w:pPr>
        <w:pStyle w:val="Heading2"/>
        <w:numPr>
          <w:ilvl w:val="1"/>
          <w:numId w:val="2"/>
        </w:numPr>
        <w:tabs>
          <w:tab w:val="clear" w:pos="7438"/>
          <w:tab w:val="left" w:pos="360"/>
          <w:tab w:val="left" w:pos="1350"/>
        </w:tabs>
        <w:spacing w:line="360" w:lineRule="auto"/>
        <w:ind w:left="0" w:firstLine="720"/>
        <w:rPr>
          <w:rFonts w:ascii="GHEA Grapalat" w:hAnsi="GHEA Grapalat"/>
          <w:sz w:val="24"/>
          <w:szCs w:val="24"/>
        </w:rPr>
      </w:pPr>
      <w:r w:rsidRPr="00645EEA">
        <w:rPr>
          <w:rFonts w:ascii="GHEA Grapalat" w:hAnsi="GHEA Grapalat"/>
          <w:sz w:val="24"/>
          <w:szCs w:val="24"/>
        </w:rPr>
        <w:t xml:space="preserve"> ԸՆԴՀԱՆՈՒՐ ԴՐՈՒՅԹՆԵՐԸ</w:t>
      </w:r>
    </w:p>
    <w:p w14:paraId="612ABE50" w14:textId="77777777" w:rsidR="00645EEA" w:rsidRPr="00645EEA" w:rsidRDefault="00645EEA" w:rsidP="00645EEA">
      <w:pPr>
        <w:pStyle w:val="1"/>
        <w:tabs>
          <w:tab w:val="left" w:pos="1350"/>
        </w:tabs>
        <w:spacing w:after="0"/>
        <w:ind w:left="0" w:firstLine="720"/>
      </w:pPr>
      <w:r w:rsidRPr="00645EEA">
        <w:t>ԿՏՓ-ի շրջանակը շինարարական հրապարակում որոշակի աշխատանքների իրականացման համար սահմանվում են նախագծային փաստաթղթերի հիման վրա՝ հաշվի առնելով սույն շինարարական նորմերի 9-րդ և 10-րդ կետերում նշված պահանջները, ինչպես նաև շինարարական հրապարակի շինարարության անհատական բնութագրերն ու պայմանները:</w:t>
      </w:r>
    </w:p>
    <w:p w14:paraId="3FD3F747" w14:textId="77777777" w:rsidR="00645EEA" w:rsidRPr="00645EEA" w:rsidRDefault="00645EEA" w:rsidP="00645EEA">
      <w:pPr>
        <w:pStyle w:val="1"/>
        <w:spacing w:after="0"/>
        <w:ind w:left="0" w:firstLine="720"/>
      </w:pPr>
      <w:r w:rsidRPr="00645EEA">
        <w:t>ԿՏՓ-ն պետք է ներառի սույն շինարարական նորմերի 13-րդ կետում սահմանված շինարարական համալիր անվտանգությունն ապահովելու միջոցառումներ:</w:t>
      </w:r>
    </w:p>
    <w:p w14:paraId="41C22E11" w14:textId="77777777" w:rsidR="00645EEA" w:rsidRPr="00645EEA" w:rsidRDefault="00645EEA" w:rsidP="00645EEA">
      <w:pPr>
        <w:pStyle w:val="1"/>
        <w:spacing w:after="0"/>
        <w:ind w:left="0" w:firstLine="720"/>
      </w:pPr>
      <w:r w:rsidRPr="00645EEA">
        <w:t>Անբարենպաստ բնական, մարդածին գործոնների ազդեցությանը ենթարկված տարածքում իրականացվող շինարարության ընթացքում անվտանգությունն ապահովելու համար, նախագծի մշակման կարգը պետք է նախատեսի հատուկ կանխարգելիչ միջոցառումներ՝ տարածքը, հարակից շենքերը և շինարարական հրապարակը այդ գործոնների վտանգավոր ազդեցությունից պաշտպանելու համար և սահմանի այդ միջոցառումների իրականացման հաջորդականությունն ու ժամկետները։</w:t>
      </w:r>
    </w:p>
    <w:p w14:paraId="516E22C2" w14:textId="77777777" w:rsidR="00645EEA" w:rsidRPr="00645EEA" w:rsidRDefault="00645EEA" w:rsidP="00645EEA">
      <w:pPr>
        <w:pStyle w:val="1"/>
        <w:spacing w:after="0"/>
        <w:ind w:left="0" w:firstLine="720"/>
      </w:pPr>
      <w:r w:rsidRPr="00645EEA">
        <w:t>Անբարենպաստ բնական, տեխնածին գործոնների ազդեցությանը ենթարկված տարածքներում շինարարության ընթացքում անվտանգությունն ապահովելու համար ԿՏՓ-ն պետք է ներառի հատուկ կանխարգելիչ միջոցառումներ՝ շինարարական հրապարակը</w:t>
      </w:r>
      <w:r w:rsidRPr="00645EEA">
        <w:rPr>
          <w:rFonts w:cs="Cambria Math"/>
        </w:rPr>
        <w:t>,</w:t>
      </w:r>
      <w:r w:rsidRPr="00645EEA">
        <w:t xml:space="preserve"> շրջակա միջավայրն ու հարակից շենքերը վտանգներից պաշտպանելու համար։</w:t>
      </w:r>
    </w:p>
    <w:p w14:paraId="09384B7D" w14:textId="77777777" w:rsidR="00645EEA" w:rsidRPr="00645EEA" w:rsidRDefault="00645EEA" w:rsidP="00645EEA">
      <w:pPr>
        <w:pStyle w:val="1"/>
        <w:spacing w:after="0"/>
        <w:ind w:left="0" w:firstLine="720"/>
      </w:pPr>
      <w:r w:rsidRPr="00645EEA">
        <w:t>Արտակարգ իրավիճակների առաջացման ռիսկի կամ շինարարության շրջակա միջավայրի վրա տեխնածին բացասական ազդեցության դեպքում անհրաժեշտ է նախատեսել անբարենպաստ իրավիճակները և դրանց հետևանքները վերացնելու միջոցառումների հնարավոր տարբերակներ։</w:t>
      </w:r>
    </w:p>
    <w:p w14:paraId="4FB4BA2C" w14:textId="77777777" w:rsidR="00645EEA" w:rsidRPr="00645EEA" w:rsidRDefault="00645EEA" w:rsidP="00645EEA">
      <w:pPr>
        <w:pStyle w:val="1"/>
        <w:spacing w:after="0"/>
        <w:ind w:left="0" w:firstLine="720"/>
      </w:pPr>
      <w:r w:rsidRPr="00645EEA">
        <w:lastRenderedPageBreak/>
        <w:t>Անհրաժեշտության դեպքում, սույն շինարարական նորմերի 18-րդ 19-րդ կետերում նշված պայմաններում  շինարարական արտադրությունն իրականացվում է առանձին նախագծի և դրա հիման վրա մշակված ԿՏՓ փաստաթղթերի համաձայն:</w:t>
      </w:r>
    </w:p>
    <w:p w14:paraId="635719ED" w14:textId="77777777" w:rsidR="00645EEA" w:rsidRPr="00645EEA" w:rsidRDefault="00645EEA" w:rsidP="00645EEA">
      <w:pPr>
        <w:pStyle w:val="1"/>
        <w:spacing w:after="0"/>
        <w:ind w:left="0" w:firstLine="720"/>
      </w:pPr>
      <w:r w:rsidRPr="00645EEA">
        <w:t>Եթե շինարարության ընթացքում անհրաժեշտ է փոխել շինարարական հրապարակի մերձակա երթևեկության ռեժիմը կամ ձեռնարկել հատուկ միջոցներ երթևեկության անվտանգությունն ապահովելու համար, ապա ԿՏՓ-ի շրջանակներում պետք է սահմանվի համապատասխան երթևեկության ռեժիմ։</w:t>
      </w:r>
    </w:p>
    <w:p w14:paraId="1F8A812D" w14:textId="77777777" w:rsidR="00645EEA" w:rsidRPr="00645EEA" w:rsidRDefault="00645EEA" w:rsidP="00645EEA">
      <w:pPr>
        <w:pStyle w:val="1"/>
        <w:spacing w:after="0"/>
        <w:ind w:left="0" w:firstLine="720"/>
      </w:pPr>
      <w:r w:rsidRPr="00645EEA">
        <w:t>Շինարարական օբյեկտի ԿՏՓ-ի մշակումը ներառում է</w:t>
      </w:r>
      <w:r w:rsidRPr="00645EEA">
        <w:rPr>
          <w:rFonts w:ascii="Cambria Math" w:hAnsi="Cambria Math" w:cs="Cambria Math"/>
        </w:rPr>
        <w:t>․</w:t>
      </w:r>
    </w:p>
    <w:p w14:paraId="1F8A5A4A" w14:textId="77777777" w:rsidR="00645EEA" w:rsidRPr="00645EEA" w:rsidRDefault="00645EEA" w:rsidP="008F6AC9">
      <w:pPr>
        <w:pStyle w:val="2"/>
        <w:numPr>
          <w:ilvl w:val="0"/>
          <w:numId w:val="21"/>
        </w:numPr>
        <w:spacing w:after="0"/>
        <w:ind w:left="0" w:firstLine="720"/>
      </w:pPr>
      <w:r w:rsidRPr="00645EEA">
        <w:t>ՇԿՆ-ն՝ ամբողջ օբյեկտի  և դրա առանձին փուլերի համար,</w:t>
      </w:r>
    </w:p>
    <w:p w14:paraId="19B6928A" w14:textId="77777777" w:rsidR="00645EEA" w:rsidRPr="00645EEA" w:rsidRDefault="00645EEA" w:rsidP="008F6AC9">
      <w:pPr>
        <w:pStyle w:val="2"/>
        <w:numPr>
          <w:ilvl w:val="0"/>
          <w:numId w:val="21"/>
        </w:numPr>
        <w:spacing w:after="0"/>
        <w:ind w:left="0" w:firstLine="720"/>
      </w:pPr>
      <w:r w:rsidRPr="00645EEA">
        <w:t>ԱԿՆ-ն, որը մանրամասն նկարագրում է կազմակերպատեխնոլոգիական միջոցառումներն ու աշխատանքների կատարման միջոցները,</w:t>
      </w:r>
    </w:p>
    <w:p w14:paraId="0C2080D1" w14:textId="77777777" w:rsidR="00645EEA" w:rsidRPr="00645EEA" w:rsidRDefault="00645EEA" w:rsidP="008F6AC9">
      <w:pPr>
        <w:pStyle w:val="2"/>
        <w:numPr>
          <w:ilvl w:val="0"/>
          <w:numId w:val="21"/>
        </w:numPr>
        <w:spacing w:after="0"/>
        <w:ind w:left="0" w:firstLine="720"/>
      </w:pPr>
      <w:r w:rsidRPr="00645EEA">
        <w:t xml:space="preserve">ՔԱՆ-ը, որը որպես շինարարության արտադրության կազմակերպման նախապատրաստական աշխատանքների փուլ՝ ապահովում է շինարարական հրապարակի մաքրումը քանդման և տեղափոխման ենթակա շենքերից ու շինություններից։ </w:t>
      </w:r>
    </w:p>
    <w:p w14:paraId="55FA8CBE" w14:textId="77777777" w:rsidR="00645EEA" w:rsidRDefault="00645EEA" w:rsidP="00645EEA">
      <w:pPr>
        <w:pStyle w:val="1"/>
        <w:spacing w:after="0"/>
        <w:ind w:left="0" w:firstLine="720"/>
      </w:pPr>
      <w:r w:rsidRPr="00645EEA">
        <w:t>ԱԿՆ-ն մշակվում է ՇԿՆ-ի և ՔԱՆ-ի ճարտարապետաշինարարական նախագծի հիման վրա:</w:t>
      </w:r>
    </w:p>
    <w:p w14:paraId="07F6456B" w14:textId="77777777" w:rsidR="00645EEA" w:rsidRPr="00645EEA" w:rsidRDefault="00645EEA" w:rsidP="00645EEA">
      <w:pPr>
        <w:pStyle w:val="1"/>
        <w:numPr>
          <w:ilvl w:val="0"/>
          <w:numId w:val="0"/>
        </w:numPr>
        <w:spacing w:after="0"/>
        <w:ind w:left="720"/>
      </w:pPr>
    </w:p>
    <w:p w14:paraId="0DD1DF09" w14:textId="77777777" w:rsidR="00070FDA" w:rsidRPr="00070FDA" w:rsidRDefault="00645EEA" w:rsidP="008F6AC9">
      <w:pPr>
        <w:pStyle w:val="Heading2"/>
        <w:numPr>
          <w:ilvl w:val="1"/>
          <w:numId w:val="2"/>
        </w:numPr>
        <w:tabs>
          <w:tab w:val="clear" w:pos="7438"/>
        </w:tabs>
        <w:spacing w:line="360" w:lineRule="auto"/>
        <w:ind w:left="0" w:firstLine="720"/>
        <w:rPr>
          <w:rFonts w:ascii="GHEA Grapalat" w:hAnsi="GHEA Grapalat"/>
          <w:sz w:val="24"/>
          <w:szCs w:val="24"/>
          <w:lang w:val="hy-AM"/>
        </w:rPr>
      </w:pPr>
      <w:r w:rsidRPr="00645EEA">
        <w:rPr>
          <w:rFonts w:ascii="GHEA Grapalat" w:hAnsi="GHEA Grapalat"/>
          <w:sz w:val="24"/>
          <w:szCs w:val="24"/>
          <w:lang w:val="hy-AM"/>
        </w:rPr>
        <w:t>ՇԻՆԱՐԱՐՈՒԹՅԱՆ ԿԱԶՄԱԿԵՐՊՄԱՆ ՆԱԽԱԳԻԾ (ՇԿՆ)</w:t>
      </w:r>
      <w:r w:rsidRPr="00645EEA">
        <w:rPr>
          <w:rFonts w:ascii="Cambria Math" w:hAnsi="Cambria Math" w:cs="Cambria Math"/>
          <w:sz w:val="24"/>
          <w:szCs w:val="24"/>
          <w:lang w:val="hy-AM"/>
        </w:rPr>
        <w:t>․</w:t>
      </w:r>
      <w:r w:rsidRPr="00645EEA">
        <w:rPr>
          <w:rFonts w:ascii="GHEA Grapalat" w:hAnsi="GHEA Grapalat"/>
          <w:sz w:val="24"/>
          <w:szCs w:val="24"/>
          <w:lang w:val="hy-AM"/>
        </w:rPr>
        <w:t xml:space="preserve"> </w:t>
      </w:r>
      <w:r w:rsidR="00070FDA">
        <w:rPr>
          <w:rFonts w:ascii="Cambria Math" w:hAnsi="Cambria Math"/>
          <w:sz w:val="24"/>
          <w:szCs w:val="24"/>
          <w:lang w:val="hy-AM"/>
        </w:rPr>
        <w:t>․</w:t>
      </w:r>
    </w:p>
    <w:p w14:paraId="4766027C" w14:textId="77777777" w:rsidR="00645EEA" w:rsidRPr="00645EEA" w:rsidRDefault="00645EEA" w:rsidP="00070FDA">
      <w:pPr>
        <w:pStyle w:val="Heading2"/>
        <w:tabs>
          <w:tab w:val="clear" w:pos="7438"/>
        </w:tabs>
        <w:spacing w:line="360" w:lineRule="auto"/>
        <w:ind w:left="720"/>
        <w:rPr>
          <w:rFonts w:ascii="GHEA Grapalat" w:hAnsi="GHEA Grapalat"/>
          <w:sz w:val="24"/>
          <w:szCs w:val="24"/>
          <w:lang w:val="hy-AM"/>
        </w:rPr>
      </w:pPr>
      <w:r w:rsidRPr="00645EEA">
        <w:rPr>
          <w:rFonts w:ascii="GHEA Grapalat" w:hAnsi="GHEA Grapalat"/>
          <w:sz w:val="24"/>
          <w:szCs w:val="24"/>
          <w:lang w:val="hy-AM"/>
        </w:rPr>
        <w:t>ԸՆԴՀԱՆՈՒՐ ԴՐՈՒՅԹՆԵՐ</w:t>
      </w:r>
    </w:p>
    <w:p w14:paraId="2F7A1AF3" w14:textId="77777777" w:rsidR="00645EEA" w:rsidRPr="00645EEA" w:rsidRDefault="00645EEA" w:rsidP="00070FDA">
      <w:pPr>
        <w:pStyle w:val="1"/>
        <w:tabs>
          <w:tab w:val="clear" w:pos="1276"/>
          <w:tab w:val="left" w:pos="1260"/>
        </w:tabs>
        <w:spacing w:after="0"/>
        <w:ind w:left="0" w:firstLine="720"/>
      </w:pPr>
      <w:r w:rsidRPr="00645EEA">
        <w:t xml:space="preserve">Հայաստանի Հանրապետության կառավարությանն </w:t>
      </w:r>
      <w:r w:rsidRPr="00645EEA">
        <w:rPr>
          <w:rFonts w:eastAsia="Times New Roman" w:cs="Calibri"/>
          <w:lang w:eastAsia="ru-RU"/>
        </w:rPr>
        <w:t>առընթեր քաղաքաշինության պետական կոմիտեի նախագահի 2017 թվականի սեպտեմբերի 11-ի № 128-Ն հրամանով հաստատված կանոնների</w:t>
      </w:r>
      <w:r w:rsidRPr="00645EEA">
        <w:t xml:space="preserve"> համաձայն՝</w:t>
      </w:r>
      <w:r w:rsidRPr="00645EEA">
        <w:rPr>
          <w:rFonts w:eastAsia="Times New Roman" w:cs="Calibri"/>
          <w:lang w:eastAsia="ru-RU"/>
        </w:rPr>
        <w:t xml:space="preserve"> </w:t>
      </w:r>
      <w:r w:rsidRPr="00645EEA">
        <w:t>ՇԿՆ–ն հանդիսանում է ճարտարապետաշինարարական նախագծի բաղկացուցիչ մասը։</w:t>
      </w:r>
    </w:p>
    <w:p w14:paraId="7A68B630" w14:textId="77777777" w:rsidR="00645EEA" w:rsidRPr="00645EEA" w:rsidRDefault="00645EEA" w:rsidP="00070FDA">
      <w:pPr>
        <w:pStyle w:val="1"/>
        <w:tabs>
          <w:tab w:val="clear" w:pos="1276"/>
          <w:tab w:val="left" w:pos="1260"/>
        </w:tabs>
        <w:spacing w:after="0"/>
        <w:ind w:left="0" w:firstLine="720"/>
      </w:pPr>
      <w:r w:rsidRPr="00645EEA">
        <w:t>ՇԿՆ-ն պետք է պարունակի օբյեկտի, որպես ամբողջության, շինարարության կազմակերպման վերաբերյալ ընդհանուր լուծումներ: Եթե շինարարությունն իրականացվում է փուլերով, ապա յուրաքանչյուր փուլի ՇԿՆ-ում պետք է հաշվի առնվեն օբյեկտի, որպես ամբողջություն, կառուցման պայմանները:</w:t>
      </w:r>
    </w:p>
    <w:p w14:paraId="1E224E71" w14:textId="77777777" w:rsidR="00645EEA" w:rsidRPr="00645EEA" w:rsidRDefault="00645EEA" w:rsidP="00070FDA">
      <w:pPr>
        <w:pStyle w:val="1"/>
        <w:tabs>
          <w:tab w:val="clear" w:pos="1276"/>
          <w:tab w:val="left" w:pos="1260"/>
        </w:tabs>
        <w:spacing w:after="0"/>
        <w:ind w:left="0" w:firstLine="720"/>
      </w:pPr>
      <w:r w:rsidRPr="00645EEA">
        <w:t>ՇԿՆ-ն մշակվում է նախագծային կազմակերպության կողմից, անհրաժեշտության դեպքում, նախագծի առանձին բաժինների մշակման համար՝ ներգրավելով այլ նախագծային կամ հետազոտական</w:t>
      </w:r>
      <w:r w:rsidRPr="00645EEA">
        <w:rPr>
          <w:rFonts w:cs="Cambria Math"/>
        </w:rPr>
        <w:t xml:space="preserve"> </w:t>
      </w:r>
      <w:r w:rsidRPr="00645EEA">
        <w:t>կազմակերպություններ:</w:t>
      </w:r>
    </w:p>
    <w:p w14:paraId="25281A65" w14:textId="77777777" w:rsidR="00645EEA" w:rsidRPr="00645EEA" w:rsidRDefault="00645EEA" w:rsidP="00070FDA">
      <w:pPr>
        <w:pStyle w:val="1"/>
        <w:tabs>
          <w:tab w:val="clear" w:pos="1276"/>
          <w:tab w:val="left" w:pos="1260"/>
        </w:tabs>
        <w:spacing w:after="0"/>
        <w:ind w:left="0" w:firstLine="720"/>
      </w:pPr>
      <w:r w:rsidRPr="00645EEA">
        <w:lastRenderedPageBreak/>
        <w:t>ՇԿՆ-ում շինարարության ընդհանուր տևողությունը, ինչպես նաև աշխատանքի առանձին փուլերի տևողությունը և հաջորդականությունը որոշվում է օրացուցային պլանավորմամբ՝ հաշվի առնելով աշխատանքների տեսակը և ծավալը, դրանց տեխնոլոգիական և կազմակերպչական փոխկապակցվածությունը։</w:t>
      </w:r>
    </w:p>
    <w:p w14:paraId="0E896A43" w14:textId="77777777" w:rsidR="00645EEA" w:rsidRPr="00645EEA" w:rsidRDefault="00645EEA" w:rsidP="00070FDA">
      <w:pPr>
        <w:pStyle w:val="1"/>
        <w:tabs>
          <w:tab w:val="clear" w:pos="1276"/>
          <w:tab w:val="left" w:pos="1260"/>
        </w:tabs>
        <w:spacing w:after="0"/>
        <w:ind w:left="0" w:firstLine="720"/>
      </w:pPr>
      <w:r w:rsidRPr="00645EEA">
        <w:t>Շինարարական օբյեկտի կառուցման օրացուցային պլաններում պետք է առանձնացվի շինարարության նախապատրաստման աշխատանքների ժամանակացույցը կամ նախապատրաստական ժամանակահատվածի օրացուցային պլանը մշակվի առանձին։</w:t>
      </w:r>
    </w:p>
    <w:p w14:paraId="48BE5073" w14:textId="77777777" w:rsidR="00645EEA" w:rsidRPr="00645EEA" w:rsidRDefault="00645EEA" w:rsidP="00070FDA">
      <w:pPr>
        <w:pStyle w:val="1"/>
        <w:tabs>
          <w:tab w:val="clear" w:pos="1276"/>
          <w:tab w:val="left" w:pos="1260"/>
        </w:tabs>
        <w:spacing w:after="0"/>
        <w:ind w:left="0" w:firstLine="720"/>
      </w:pPr>
      <w:r w:rsidRPr="00645EEA">
        <w:t>Եթե շինարարության ընթացքում շինարարական հրապարակի կազմակերպման համար անհրաժեշտություն է առաջանում ժամանակավորապես օգտագործելու նաև շինարարական օբյեկտի տեղակապման սահմաններից դուրս լրացուցիչ տարածք, ապա այն պետք է հիմնավորվի ՇԿՆ-ում։</w:t>
      </w:r>
    </w:p>
    <w:p w14:paraId="482129E3" w14:textId="77777777" w:rsidR="00645EEA" w:rsidRPr="00645EEA" w:rsidRDefault="00645EEA" w:rsidP="00070FDA">
      <w:pPr>
        <w:pStyle w:val="1"/>
        <w:tabs>
          <w:tab w:val="clear" w:pos="1276"/>
          <w:tab w:val="left" w:pos="1260"/>
        </w:tabs>
        <w:spacing w:after="0"/>
        <w:ind w:left="0" w:firstLine="720"/>
        <w:rPr>
          <w:rStyle w:val="uv3um"/>
        </w:rPr>
      </w:pPr>
      <w:r w:rsidRPr="00645EEA">
        <w:t xml:space="preserve">ՇԿՆ-ն պետք է ներառի շրջակա միջավայրի պահպանության միջոցառումներ՝ շինարարության ընթացքում առաջացող օդի աղտոտվածությունը վերացնելու համար և իրականացվի՝ փոշու վերահսկում, մեքենաների արտանետումների կառավարում և մթնոլորտային օդի որակի մոնիթորինգ՝ </w:t>
      </w:r>
      <w:r w:rsidRPr="00645EEA">
        <w:rPr>
          <w:rFonts w:cs="Arial"/>
          <w:shd w:val="clear" w:color="auto" w:fill="FFFFFF"/>
        </w:rPr>
        <w:t>շինարարական գործընթացների բոլոր փուլերում։</w:t>
      </w:r>
      <w:r w:rsidRPr="00645EEA">
        <w:rPr>
          <w:rStyle w:val="uv3um"/>
          <w:rFonts w:cs="Arial"/>
          <w:shd w:val="clear" w:color="auto" w:fill="FFFFFF"/>
        </w:rPr>
        <w:t xml:space="preserve"> </w:t>
      </w:r>
    </w:p>
    <w:p w14:paraId="3B50C8B3" w14:textId="77777777" w:rsidR="00645EEA" w:rsidRPr="00645EEA" w:rsidRDefault="00645EEA" w:rsidP="00070FDA">
      <w:pPr>
        <w:pStyle w:val="1"/>
        <w:tabs>
          <w:tab w:val="clear" w:pos="1276"/>
          <w:tab w:val="left" w:pos="1260"/>
        </w:tabs>
        <w:spacing w:after="0"/>
        <w:ind w:left="0" w:firstLine="720"/>
      </w:pPr>
      <w:r w:rsidRPr="00645EEA">
        <w:t>ՇԿՆ-ի մշակման ելակետային փաստաթղթերն ու տվյալներն են՝</w:t>
      </w:r>
    </w:p>
    <w:p w14:paraId="25304FB3" w14:textId="77777777" w:rsidR="00645EEA" w:rsidRPr="00645EEA" w:rsidRDefault="00645EEA" w:rsidP="008F6AC9">
      <w:pPr>
        <w:pStyle w:val="2"/>
        <w:numPr>
          <w:ilvl w:val="0"/>
          <w:numId w:val="22"/>
        </w:numPr>
        <w:tabs>
          <w:tab w:val="clear" w:pos="993"/>
          <w:tab w:val="left" w:pos="1260"/>
        </w:tabs>
        <w:spacing w:after="0"/>
        <w:ind w:left="0" w:firstLine="720"/>
      </w:pPr>
      <w:r w:rsidRPr="00645EEA">
        <w:t>շինարարական օբյեկտի նախագծային առաջադրանքները,</w:t>
      </w:r>
    </w:p>
    <w:p w14:paraId="496E433E" w14:textId="77777777" w:rsidR="00645EEA" w:rsidRPr="00645EEA" w:rsidRDefault="00645EEA" w:rsidP="008F6AC9">
      <w:pPr>
        <w:pStyle w:val="2"/>
        <w:numPr>
          <w:ilvl w:val="0"/>
          <w:numId w:val="22"/>
        </w:numPr>
        <w:tabs>
          <w:tab w:val="clear" w:pos="993"/>
          <w:tab w:val="left" w:pos="1260"/>
        </w:tabs>
        <w:spacing w:after="0"/>
        <w:ind w:left="0" w:firstLine="720"/>
      </w:pPr>
      <w:r w:rsidRPr="00645EEA">
        <w:t xml:space="preserve">ինժեներական հետազննությունների նյութերը (ներառյալ՝ շինարարական հրապարակի և շրջակա տարածքի, հարակից օբյեկտների և ինժեներական ցանցերի տեղազննական հետազոտությունները, իսկ վերակառուցման, հիմնանորոգման դեպքում՝ տեխնիկական վիճակի հետազննության նյութերը, </w:t>
      </w:r>
    </w:p>
    <w:p w14:paraId="26168ABA" w14:textId="77777777" w:rsidR="00645EEA" w:rsidRPr="00645EEA" w:rsidRDefault="00645EEA" w:rsidP="00070FDA">
      <w:pPr>
        <w:pStyle w:val="2"/>
        <w:tabs>
          <w:tab w:val="clear" w:pos="993"/>
          <w:tab w:val="left" w:pos="1260"/>
        </w:tabs>
        <w:spacing w:after="0"/>
        <w:ind w:left="0" w:firstLine="720"/>
      </w:pPr>
      <w:r w:rsidRPr="00645EEA">
        <w:t>անբարենպաստ բնական գործոնների ազդեցությանը ենթակա տարածքներում ռեժիմային դիտարկումներից ստացված տվյալները,</w:t>
      </w:r>
    </w:p>
    <w:p w14:paraId="49D4B5F2" w14:textId="77777777" w:rsidR="00645EEA" w:rsidRPr="00645EEA" w:rsidRDefault="00645EEA" w:rsidP="00070FDA">
      <w:pPr>
        <w:pStyle w:val="2"/>
        <w:tabs>
          <w:tab w:val="clear" w:pos="993"/>
          <w:tab w:val="left" w:pos="1260"/>
        </w:tabs>
        <w:spacing w:after="0"/>
        <w:ind w:left="0" w:firstLine="720"/>
      </w:pPr>
      <w:r w:rsidRPr="00645EEA">
        <w:t>ճարտարապետաշինարարական նախագծային փաստաթղթերը՝ նախագծային լուծումները սահմանում են շինարարության հաջորդականությունը, տեխնոլոգիական սարքավորումների բնութագրերը, ինչպիսիք են քաշը, չափերը, աշխատանքնային հզորությունները և շահագործման պայմանները,</w:t>
      </w:r>
    </w:p>
    <w:p w14:paraId="0054DD7C" w14:textId="77777777" w:rsidR="00645EEA" w:rsidRPr="00645EEA" w:rsidRDefault="00645EEA" w:rsidP="00070FDA">
      <w:pPr>
        <w:pStyle w:val="2"/>
        <w:tabs>
          <w:tab w:val="clear" w:pos="993"/>
          <w:tab w:val="left" w:pos="1260"/>
        </w:tabs>
        <w:spacing w:after="0"/>
        <w:ind w:left="0" w:firstLine="720"/>
      </w:pPr>
      <w:r w:rsidRPr="00645EEA">
        <w:t>բարդ, հատուկ և եզակի օբյեկտների շինարարության հատուկ պահանջները,</w:t>
      </w:r>
    </w:p>
    <w:p w14:paraId="52C185FC" w14:textId="77777777" w:rsidR="00645EEA" w:rsidRPr="00645EEA" w:rsidRDefault="00645EEA" w:rsidP="00070FDA">
      <w:pPr>
        <w:pStyle w:val="2"/>
        <w:tabs>
          <w:tab w:val="clear" w:pos="993"/>
          <w:tab w:val="left" w:pos="1260"/>
        </w:tabs>
        <w:spacing w:after="0"/>
        <w:ind w:left="0" w:firstLine="720"/>
      </w:pPr>
      <w:r w:rsidRPr="00645EEA">
        <w:lastRenderedPageBreak/>
        <w:t xml:space="preserve">օբյեկտում նախկինում իրականացված շինարարական աշխատանքների (վերակառուցման, հիմնանորոգման կամ տեխնիկական վերազինման) վերաբերյալ տեղեկատվությունը, </w:t>
      </w:r>
    </w:p>
    <w:p w14:paraId="653DE744" w14:textId="77777777" w:rsidR="00645EEA" w:rsidRPr="00645EEA" w:rsidRDefault="00645EEA" w:rsidP="00070FDA">
      <w:pPr>
        <w:pStyle w:val="2"/>
        <w:tabs>
          <w:tab w:val="clear" w:pos="993"/>
          <w:tab w:val="left" w:pos="1260"/>
        </w:tabs>
        <w:spacing w:after="0"/>
        <w:ind w:left="0" w:firstLine="720"/>
      </w:pPr>
      <w:r w:rsidRPr="00645EEA">
        <w:t>շինարարության ժամկետները սահմանելու համար անհրաժեշտ փաստաթղթերը,</w:t>
      </w:r>
    </w:p>
    <w:p w14:paraId="12DE1850" w14:textId="77777777" w:rsidR="00645EEA" w:rsidRPr="00645EEA" w:rsidRDefault="00645EEA" w:rsidP="00070FDA">
      <w:pPr>
        <w:pStyle w:val="2"/>
        <w:tabs>
          <w:tab w:val="clear" w:pos="993"/>
          <w:tab w:val="left" w:pos="1260"/>
        </w:tabs>
        <w:spacing w:after="0"/>
        <w:ind w:left="0" w:firstLine="720"/>
      </w:pPr>
      <w:r w:rsidRPr="00645EEA">
        <w:t>նյութերի, կառուցվածքների, հիմնական շինարարական մեքենաների և տրանսպորտային միջոցների օգտագործման և այլնի վերաբերյալ տեղեկատվությունը,</w:t>
      </w:r>
    </w:p>
    <w:p w14:paraId="6D576B29" w14:textId="77777777" w:rsidR="00645EEA" w:rsidRPr="00645EEA" w:rsidRDefault="00645EEA" w:rsidP="00070FDA">
      <w:pPr>
        <w:pStyle w:val="2"/>
        <w:tabs>
          <w:tab w:val="clear" w:pos="993"/>
          <w:tab w:val="left" w:pos="1260"/>
        </w:tabs>
        <w:spacing w:after="0"/>
        <w:ind w:left="0" w:firstLine="720"/>
      </w:pPr>
      <w:r w:rsidRPr="00645EEA">
        <w:t xml:space="preserve"> շինարարական հրապարակից արտադրական բազաների, շինարարական աղբի հեռացման, թափոնների հավաքման և պահեստավորման վայրերի հեռավորությունները, </w:t>
      </w:r>
    </w:p>
    <w:p w14:paraId="4DB6E347" w14:textId="77777777" w:rsidR="00645EEA" w:rsidRPr="00645EEA" w:rsidRDefault="00645EEA" w:rsidP="00070FDA">
      <w:pPr>
        <w:pStyle w:val="2"/>
        <w:tabs>
          <w:tab w:val="clear" w:pos="993"/>
          <w:tab w:val="left" w:pos="1260"/>
        </w:tabs>
        <w:spacing w:after="0"/>
        <w:ind w:left="0" w:firstLine="720"/>
      </w:pPr>
      <w:r w:rsidRPr="00645EEA">
        <w:t xml:space="preserve">շինարարական հրապարակը անբարենպաստ բնական գործոններից (մասնավորապես՝ երկրաբանական և հիդրոերկրաբանական), ինչպես նաև հնարավոր մթնոլորտային օդի աղտոտումից պաշտպանելու միջոցառումների և դրանց փուլային իրականացման կարգի վերաբերյալ տվյալները, </w:t>
      </w:r>
    </w:p>
    <w:p w14:paraId="7C39FD78" w14:textId="77777777" w:rsidR="00645EEA" w:rsidRDefault="00645EEA" w:rsidP="00070FDA">
      <w:pPr>
        <w:pStyle w:val="2"/>
        <w:tabs>
          <w:tab w:val="clear" w:pos="993"/>
          <w:tab w:val="left" w:pos="1260"/>
        </w:tabs>
        <w:spacing w:after="0"/>
        <w:ind w:left="0" w:firstLine="720"/>
      </w:pPr>
      <w:r w:rsidRPr="00645EEA">
        <w:t>մթնոլորտային օդի պահպանման և օդում հնարավոր աղտոտիչների տարածումը կանխելու համար նախատեսված սարքավորումների ու միջոցների ապահովման վերաբերյալ տվյալները։</w:t>
      </w:r>
    </w:p>
    <w:p w14:paraId="57BDED43" w14:textId="77777777" w:rsidR="00645EEA" w:rsidRPr="00645EEA" w:rsidRDefault="00645EEA" w:rsidP="00645EEA">
      <w:pPr>
        <w:pStyle w:val="2"/>
        <w:numPr>
          <w:ilvl w:val="0"/>
          <w:numId w:val="0"/>
        </w:numPr>
        <w:spacing w:after="0"/>
        <w:ind w:left="720"/>
      </w:pPr>
    </w:p>
    <w:p w14:paraId="2C44092B" w14:textId="77777777" w:rsidR="00645EEA" w:rsidRPr="00645EEA" w:rsidRDefault="00645EEA" w:rsidP="008F6AC9">
      <w:pPr>
        <w:pStyle w:val="Heading2"/>
        <w:numPr>
          <w:ilvl w:val="1"/>
          <w:numId w:val="2"/>
        </w:numPr>
        <w:tabs>
          <w:tab w:val="clear" w:pos="7438"/>
        </w:tabs>
        <w:spacing w:line="360" w:lineRule="auto"/>
        <w:ind w:left="0" w:firstLine="720"/>
        <w:rPr>
          <w:rFonts w:ascii="GHEA Grapalat" w:hAnsi="GHEA Grapalat"/>
          <w:sz w:val="24"/>
          <w:szCs w:val="24"/>
          <w:lang w:val="hy-AM"/>
        </w:rPr>
      </w:pPr>
      <w:r w:rsidRPr="00645EEA">
        <w:rPr>
          <w:rFonts w:ascii="GHEA Grapalat" w:hAnsi="GHEA Grapalat"/>
          <w:sz w:val="24"/>
          <w:szCs w:val="24"/>
          <w:lang w:val="hy-AM"/>
        </w:rPr>
        <w:t>ՇԻՆԱՐԱՐՈՒԹՅԱՆ ԿԱԶՄԱԿԵՐՊՄԱՆ ՆԱԽԱԳԾԻ  (ՇԿՆ) ԿԱԶՄԸ ԵՎ ԲՈՎԱՆԴԱԿՈՒԹՅՈՒՆԸ</w:t>
      </w:r>
    </w:p>
    <w:p w14:paraId="49208AB1" w14:textId="77777777" w:rsidR="00645EEA" w:rsidRPr="00645EEA" w:rsidRDefault="00645EEA" w:rsidP="00645EEA">
      <w:pPr>
        <w:pStyle w:val="1"/>
        <w:spacing w:after="0"/>
        <w:ind w:left="0" w:firstLine="720"/>
      </w:pPr>
      <w:r w:rsidRPr="00645EEA">
        <w:t>ՇԿՆ-ն մշակվում է շինարարական օբյեկտի նախագծային փաստաթղթերով նախատեսված շինարարության ամբողջ ծավալի համար։ Օբյեկտի շինարարությունը փուլերով իրականացնելու դեպքում, շինարարության կազմակերպման նախագիծն առանձին փուլի համար մշակվում է՝ հաշվի առնելով շինարարության իրականացումը լրիվ ծավալով։</w:t>
      </w:r>
    </w:p>
    <w:p w14:paraId="00757A80" w14:textId="77777777" w:rsidR="00645EEA" w:rsidRPr="00645EEA" w:rsidRDefault="00645EEA" w:rsidP="00645EEA">
      <w:pPr>
        <w:pStyle w:val="1"/>
        <w:spacing w:after="0"/>
        <w:ind w:left="0" w:firstLine="720"/>
      </w:pPr>
      <w:r w:rsidRPr="00645EEA">
        <w:t>Շինարարական հրապարակի կազմակերպման օրինակելի սխեման ներկայացված է նկար 1-ում։</w:t>
      </w:r>
    </w:p>
    <w:p w14:paraId="35E93DF1" w14:textId="77777777" w:rsidR="00645EEA" w:rsidRPr="00645EEA" w:rsidRDefault="00645EEA" w:rsidP="00645EEA">
      <w:pPr>
        <w:tabs>
          <w:tab w:val="left" w:pos="993"/>
        </w:tabs>
        <w:spacing w:line="360" w:lineRule="auto"/>
        <w:ind w:firstLine="720"/>
        <w:rPr>
          <w:rFonts w:ascii="GHEA Grapalat" w:hAnsi="GHEA Grapalat"/>
          <w:szCs w:val="24"/>
          <w:lang w:val="hy-AM"/>
        </w:rPr>
      </w:pPr>
    </w:p>
    <w:p w14:paraId="4FFA1E4B" w14:textId="77777777" w:rsidR="00645EEA" w:rsidRPr="00645EEA" w:rsidRDefault="00645EEA" w:rsidP="00645EEA">
      <w:pPr>
        <w:shd w:val="clear" w:color="auto" w:fill="FFFFFF"/>
        <w:tabs>
          <w:tab w:val="left" w:pos="993"/>
        </w:tabs>
        <w:spacing w:before="240" w:line="360" w:lineRule="auto"/>
        <w:ind w:firstLine="567"/>
        <w:rPr>
          <w:rFonts w:ascii="GHEA Grapalat" w:hAnsi="GHEA Grapalat"/>
          <w:szCs w:val="24"/>
          <w:lang w:val="hy-AM"/>
        </w:rPr>
      </w:pPr>
      <w:r w:rsidRPr="00645EEA">
        <w:rPr>
          <w:rFonts w:ascii="GHEA Grapalat" w:hAnsi="GHEA Grapalat"/>
          <w:noProof/>
          <w:szCs w:val="24"/>
          <w:lang w:val="ru-RU" w:eastAsia="ru-RU"/>
        </w:rPr>
        <w:lastRenderedPageBreak/>
        <w:drawing>
          <wp:inline distT="0" distB="0" distL="0" distR="0" wp14:anchorId="5A83CD12" wp14:editId="0D5F212E">
            <wp:extent cx="5984875" cy="8356600"/>
            <wp:effectExtent l="0" t="0" r="0" b="6350"/>
            <wp:docPr id="1287691004" name="Рисунок 1287691004" descr="Изображение выглядит как текст, диаграмма, Параллельный, Пла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текст, диаграмма, Параллельный, План&#10;&#10;Содержимое, созданное искусственным интеллектом, может быть неверным."/>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84875" cy="8356600"/>
                    </a:xfrm>
                    <a:prstGeom prst="rect">
                      <a:avLst/>
                    </a:prstGeom>
                  </pic:spPr>
                </pic:pic>
              </a:graphicData>
            </a:graphic>
          </wp:inline>
        </w:drawing>
      </w:r>
    </w:p>
    <w:p w14:paraId="4968FD16" w14:textId="77777777" w:rsidR="00645EEA" w:rsidRPr="00645EEA" w:rsidRDefault="00645EEA" w:rsidP="00645EEA">
      <w:pPr>
        <w:shd w:val="clear" w:color="auto" w:fill="FFFFFF"/>
        <w:tabs>
          <w:tab w:val="left" w:pos="993"/>
        </w:tabs>
        <w:spacing w:before="240" w:line="360" w:lineRule="auto"/>
        <w:ind w:firstLine="567"/>
        <w:rPr>
          <w:rFonts w:ascii="GHEA Grapalat" w:hAnsi="GHEA Grapalat"/>
          <w:b/>
          <w:i/>
          <w:szCs w:val="24"/>
          <w:lang w:val="hy-AM"/>
        </w:rPr>
      </w:pPr>
      <w:r w:rsidRPr="00645EEA">
        <w:rPr>
          <w:rFonts w:ascii="GHEA Grapalat" w:hAnsi="GHEA Grapalat"/>
          <w:b/>
          <w:i/>
          <w:szCs w:val="24"/>
          <w:lang w:val="hy-AM"/>
        </w:rPr>
        <w:t>Նկար 1</w:t>
      </w:r>
      <w:r w:rsidRPr="00645EEA">
        <w:rPr>
          <w:rFonts w:ascii="Cambria Math" w:eastAsia="Microsoft JhengHei" w:hAnsi="Cambria Math" w:cs="Cambria Math"/>
          <w:b/>
          <w:i/>
          <w:szCs w:val="24"/>
          <w:lang w:val="hy-AM"/>
        </w:rPr>
        <w:t>․</w:t>
      </w:r>
      <w:r w:rsidRPr="00645EEA">
        <w:rPr>
          <w:rFonts w:ascii="GHEA Grapalat" w:hAnsi="GHEA Grapalat"/>
          <w:b/>
          <w:i/>
          <w:szCs w:val="24"/>
          <w:lang w:val="hy-AM"/>
        </w:rPr>
        <w:t xml:space="preserve"> Շինարարական հրապարակի կազմակերպման օրինակելի սխեմա</w:t>
      </w:r>
    </w:p>
    <w:p w14:paraId="5BC206AA" w14:textId="77777777" w:rsidR="00645EEA" w:rsidRDefault="00645EEA" w:rsidP="00645EEA">
      <w:pPr>
        <w:shd w:val="clear" w:color="auto" w:fill="FFFFFF"/>
        <w:tabs>
          <w:tab w:val="left" w:pos="993"/>
        </w:tabs>
        <w:spacing w:before="240" w:line="360" w:lineRule="auto"/>
        <w:ind w:firstLine="567"/>
        <w:rPr>
          <w:rFonts w:ascii="GHEA Grapalat" w:hAnsi="GHEA Grapalat"/>
          <w:b/>
          <w:i/>
          <w:szCs w:val="24"/>
          <w:lang w:val="hy-AM"/>
        </w:rPr>
      </w:pPr>
    </w:p>
    <w:p w14:paraId="3D868126" w14:textId="77777777" w:rsidR="00070FDA" w:rsidRPr="00645EEA" w:rsidRDefault="00070FDA" w:rsidP="00070FDA">
      <w:pPr>
        <w:shd w:val="clear" w:color="auto" w:fill="FFFFFF"/>
        <w:tabs>
          <w:tab w:val="left" w:pos="993"/>
        </w:tabs>
        <w:spacing w:before="240" w:line="360" w:lineRule="auto"/>
        <w:ind w:firstLine="567"/>
        <w:rPr>
          <w:rFonts w:ascii="GHEA Grapalat" w:hAnsi="GHEA Grapalat"/>
          <w:b/>
          <w:i/>
          <w:szCs w:val="24"/>
          <w:lang w:val="hy-AM"/>
        </w:rPr>
      </w:pPr>
    </w:p>
    <w:p w14:paraId="6C155D07" w14:textId="77777777" w:rsidR="00645EEA" w:rsidRPr="00070FDA" w:rsidRDefault="00645EEA" w:rsidP="00070FDA">
      <w:pPr>
        <w:pStyle w:val="1"/>
        <w:tabs>
          <w:tab w:val="clear" w:pos="1276"/>
        </w:tabs>
        <w:spacing w:after="0"/>
        <w:ind w:left="0" w:firstLine="567"/>
      </w:pPr>
      <w:r w:rsidRPr="00070FDA">
        <w:t>ՇԿՆ-ի ընդհանուր կազմը ներառում է՝</w:t>
      </w:r>
    </w:p>
    <w:p w14:paraId="0A9EC7AA" w14:textId="77777777" w:rsidR="00645EEA" w:rsidRPr="00070FDA" w:rsidRDefault="00645EEA" w:rsidP="008F6AC9">
      <w:pPr>
        <w:pStyle w:val="2"/>
        <w:numPr>
          <w:ilvl w:val="0"/>
          <w:numId w:val="23"/>
        </w:numPr>
        <w:tabs>
          <w:tab w:val="clear" w:pos="993"/>
          <w:tab w:val="left" w:pos="1080"/>
          <w:tab w:val="left" w:pos="1170"/>
        </w:tabs>
        <w:spacing w:after="0"/>
        <w:ind w:left="0" w:firstLine="567"/>
      </w:pPr>
      <w:r w:rsidRPr="00070FDA">
        <w:t>շինարարության օրացուցային պլանը, որը սահմանում է հիմնական և օժանդակ շենքերի ու շինությունների, տեխնոլոգիական հանգույցների, աշխատանքային փուլերի, թողարկման կամ քաղաքաշինական համալիրների շինարարության տևողություններն ու հաջորդականությունը՝ շինարարական աշխատանքների ծավալների համամասնությամբ։ Նախապատրաստական փուլի համար օրացուցային պլանը կազմվում է առանձին՝ աշխատանքների ծավալները բաշխելով ըստ ամիսների,</w:t>
      </w:r>
    </w:p>
    <w:p w14:paraId="085E6A73" w14:textId="77777777" w:rsidR="00645EEA" w:rsidRPr="00070FDA" w:rsidRDefault="00645EEA" w:rsidP="008F6AC9">
      <w:pPr>
        <w:pStyle w:val="2"/>
        <w:numPr>
          <w:ilvl w:val="0"/>
          <w:numId w:val="23"/>
        </w:numPr>
        <w:tabs>
          <w:tab w:val="clear" w:pos="993"/>
          <w:tab w:val="left" w:pos="1080"/>
          <w:tab w:val="left" w:pos="1170"/>
        </w:tabs>
        <w:spacing w:after="0"/>
        <w:ind w:left="0" w:firstLine="567"/>
      </w:pPr>
      <w:r w:rsidRPr="00070FDA">
        <w:t>շինարարական հրապարակի կազմակերպման սխեման (նախապատրաստական</w:t>
      </w:r>
      <w:r w:rsidRPr="00070FDA">
        <w:rPr>
          <w:rFonts w:cs="Cambria Math"/>
        </w:rPr>
        <w:t xml:space="preserve"> </w:t>
      </w:r>
      <w:r w:rsidRPr="00070FDA">
        <w:t xml:space="preserve">և հիմնական ժամանակահատվածների համար), որն արտացոլում է՝ </w:t>
      </w:r>
    </w:p>
    <w:p w14:paraId="29267F44" w14:textId="77777777" w:rsidR="00645EEA" w:rsidRPr="00070FDA" w:rsidRDefault="00645EEA" w:rsidP="00070FDA">
      <w:pPr>
        <w:pStyle w:val="2"/>
        <w:numPr>
          <w:ilvl w:val="0"/>
          <w:numId w:val="0"/>
        </w:numPr>
        <w:tabs>
          <w:tab w:val="clear" w:pos="993"/>
          <w:tab w:val="left" w:pos="1080"/>
          <w:tab w:val="left" w:pos="1170"/>
          <w:tab w:val="left" w:pos="1418"/>
        </w:tabs>
        <w:spacing w:after="0"/>
        <w:ind w:firstLine="567"/>
      </w:pPr>
      <w:r w:rsidRPr="00070FDA">
        <w:t>ա</w:t>
      </w:r>
      <w:r w:rsidRPr="00070FDA">
        <w:rPr>
          <w:rFonts w:ascii="Cambria Math" w:hAnsi="Cambria Math" w:cs="Cambria Math"/>
        </w:rPr>
        <w:t>․</w:t>
      </w:r>
      <w:r w:rsidRPr="00070FDA">
        <w:tab/>
        <w:t>մշտական</w:t>
      </w:r>
      <w:r w:rsidRPr="00070FDA">
        <w:rPr>
          <w:rFonts w:cs="Cambria Math"/>
        </w:rPr>
        <w:t xml:space="preserve">, </w:t>
      </w:r>
      <w:r w:rsidRPr="00070FDA">
        <w:t>ժամանակավոր շենքերի և շինությունների, կոնստրուկցիաների,   նյութերի և արտադրանքի պահեստները,</w:t>
      </w:r>
    </w:p>
    <w:p w14:paraId="44ED241A" w14:textId="77777777" w:rsidR="00645EEA" w:rsidRPr="00070FDA" w:rsidRDefault="00645EEA" w:rsidP="00070FDA">
      <w:pPr>
        <w:tabs>
          <w:tab w:val="left" w:pos="1080"/>
          <w:tab w:val="left" w:pos="117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t>բ</w:t>
      </w:r>
      <w:r w:rsidRPr="00070FDA">
        <w:rPr>
          <w:rFonts w:ascii="Cambria Math" w:hAnsi="Cambria Math" w:cs="Cambria Math"/>
          <w:szCs w:val="24"/>
          <w:lang w:val="hy-AM"/>
        </w:rPr>
        <w:t>․</w:t>
      </w:r>
      <w:r w:rsidRPr="00070FDA">
        <w:rPr>
          <w:rFonts w:ascii="GHEA Grapalat" w:hAnsi="GHEA Grapalat"/>
          <w:szCs w:val="24"/>
          <w:lang w:val="hy-AM"/>
        </w:rPr>
        <w:tab/>
        <w:t>ինժեներական ցանցերը, ժամանակավոր ինժեներական ցանցերի միացման կետերը,</w:t>
      </w:r>
    </w:p>
    <w:p w14:paraId="588ECF76" w14:textId="77777777" w:rsidR="00645EEA" w:rsidRPr="00070FDA" w:rsidRDefault="00645EEA" w:rsidP="00070FDA">
      <w:pPr>
        <w:tabs>
          <w:tab w:val="left" w:pos="1080"/>
          <w:tab w:val="left" w:pos="117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t>գ</w:t>
      </w:r>
      <w:r w:rsidRPr="00070FDA">
        <w:rPr>
          <w:rFonts w:ascii="Cambria Math" w:hAnsi="Cambria Math" w:cs="Cambria Math"/>
          <w:szCs w:val="24"/>
          <w:lang w:val="hy-AM"/>
        </w:rPr>
        <w:t>․</w:t>
      </w:r>
      <w:r w:rsidRPr="00070FDA">
        <w:rPr>
          <w:rFonts w:ascii="GHEA Grapalat" w:hAnsi="GHEA Grapalat"/>
          <w:szCs w:val="24"/>
          <w:lang w:val="hy-AM"/>
        </w:rPr>
        <w:tab/>
        <w:t>գլխավոր հավաքման կռունկները, այլ շինարարական մեքենաների և սարքավորումների տեղակայման վայրերը,</w:t>
      </w:r>
    </w:p>
    <w:p w14:paraId="79B9CFC9" w14:textId="77777777" w:rsidR="00645EEA" w:rsidRPr="00070FDA" w:rsidRDefault="00645EEA" w:rsidP="00070FDA">
      <w:pPr>
        <w:tabs>
          <w:tab w:val="left" w:pos="1080"/>
          <w:tab w:val="left" w:pos="117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t>դ</w:t>
      </w:r>
      <w:r w:rsidRPr="00070FDA">
        <w:rPr>
          <w:rFonts w:ascii="Cambria Math" w:hAnsi="Cambria Math" w:cs="Cambria Math"/>
          <w:szCs w:val="24"/>
          <w:lang w:val="hy-AM"/>
        </w:rPr>
        <w:t>․</w:t>
      </w:r>
      <w:r w:rsidRPr="00070FDA">
        <w:rPr>
          <w:rFonts w:ascii="GHEA Grapalat" w:hAnsi="GHEA Grapalat"/>
          <w:szCs w:val="24"/>
          <w:lang w:val="hy-AM"/>
        </w:rPr>
        <w:tab/>
        <w:t>քանդման և ապամոնտաժման ենթակա ինժեներական ցանցերը, շենքերն ու շինությունները,</w:t>
      </w:r>
    </w:p>
    <w:p w14:paraId="68653DC4" w14:textId="77777777" w:rsidR="00645EEA" w:rsidRPr="00070FDA" w:rsidRDefault="00645EEA" w:rsidP="00070FDA">
      <w:pPr>
        <w:tabs>
          <w:tab w:val="left" w:pos="1080"/>
          <w:tab w:val="left" w:pos="117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t>ե</w:t>
      </w:r>
      <w:r w:rsidRPr="00070FDA">
        <w:rPr>
          <w:rFonts w:ascii="Cambria Math" w:hAnsi="Cambria Math" w:cs="Cambria Math"/>
          <w:szCs w:val="24"/>
          <w:lang w:val="hy-AM"/>
        </w:rPr>
        <w:t>․</w:t>
      </w:r>
      <w:r w:rsidRPr="00070FDA">
        <w:rPr>
          <w:rFonts w:ascii="GHEA Grapalat" w:hAnsi="GHEA Grapalat"/>
          <w:szCs w:val="24"/>
          <w:lang w:val="hy-AM"/>
        </w:rPr>
        <w:tab/>
        <w:t>շենքերի և շինությունների առանցքների (նշահարումը) տեղակապումը,</w:t>
      </w:r>
    </w:p>
    <w:p w14:paraId="0EFF69D7" w14:textId="77777777" w:rsidR="00645EEA" w:rsidRPr="00070FDA" w:rsidRDefault="00645EEA" w:rsidP="00070FDA">
      <w:pPr>
        <w:tabs>
          <w:tab w:val="left" w:pos="1080"/>
          <w:tab w:val="left" w:pos="117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t>զ</w:t>
      </w:r>
      <w:r w:rsidRPr="00070FDA">
        <w:rPr>
          <w:rFonts w:ascii="Cambria Math" w:hAnsi="Cambria Math" w:cs="Cambria Math"/>
          <w:szCs w:val="24"/>
          <w:lang w:val="hy-AM"/>
        </w:rPr>
        <w:t>․</w:t>
      </w:r>
      <w:r w:rsidRPr="00070FDA">
        <w:rPr>
          <w:rFonts w:ascii="GHEA Grapalat" w:hAnsi="GHEA Grapalat"/>
          <w:szCs w:val="24"/>
          <w:lang w:val="hy-AM"/>
        </w:rPr>
        <w:tab/>
        <w:t>աշխատանային վտանգավոր գոտիները,</w:t>
      </w:r>
    </w:p>
    <w:p w14:paraId="778C0437" w14:textId="77777777" w:rsidR="00645EEA" w:rsidRPr="00070FDA" w:rsidRDefault="00645EEA" w:rsidP="00070FDA">
      <w:pPr>
        <w:tabs>
          <w:tab w:val="left" w:pos="1080"/>
          <w:tab w:val="left" w:pos="117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t>է</w:t>
      </w:r>
      <w:r w:rsidRPr="00070FDA">
        <w:rPr>
          <w:rFonts w:ascii="Cambria Math" w:hAnsi="Cambria Math" w:cs="Cambria Math"/>
          <w:szCs w:val="24"/>
          <w:lang w:val="hy-AM"/>
        </w:rPr>
        <w:t>․</w:t>
      </w:r>
      <w:r w:rsidRPr="00070FDA">
        <w:rPr>
          <w:rFonts w:ascii="GHEA Grapalat" w:hAnsi="GHEA Grapalat"/>
          <w:szCs w:val="24"/>
          <w:lang w:val="hy-AM"/>
        </w:rPr>
        <w:tab/>
        <w:t>շինարարական հրապարակի մուտքերը, անցուղիները, ճանապարհները, շրջադարձային տեղամասերը,</w:t>
      </w:r>
    </w:p>
    <w:p w14:paraId="518AAB24" w14:textId="77777777" w:rsidR="00645EEA" w:rsidRPr="00070FDA" w:rsidRDefault="00645EEA" w:rsidP="00070FDA">
      <w:pPr>
        <w:tabs>
          <w:tab w:val="left" w:pos="1080"/>
          <w:tab w:val="left" w:pos="117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t>ը</w:t>
      </w:r>
      <w:r w:rsidRPr="00070FDA">
        <w:rPr>
          <w:rFonts w:ascii="Cambria Math" w:hAnsi="Cambria Math" w:cs="Cambria Math"/>
          <w:szCs w:val="24"/>
          <w:lang w:val="hy-AM"/>
        </w:rPr>
        <w:t>․</w:t>
      </w:r>
      <w:r w:rsidRPr="00070FDA">
        <w:rPr>
          <w:rFonts w:ascii="GHEA Grapalat" w:hAnsi="GHEA Grapalat"/>
          <w:szCs w:val="24"/>
          <w:lang w:val="hy-AM"/>
        </w:rPr>
        <w:tab/>
        <w:t xml:space="preserve">հրդեհային հիդրանտի տեղակայումը՝ ջրամատակարարման խողովակի միացման կետը, </w:t>
      </w:r>
    </w:p>
    <w:p w14:paraId="4FD452FA" w14:textId="77777777" w:rsidR="00645EEA" w:rsidRPr="00070FDA" w:rsidRDefault="00645EEA" w:rsidP="00070FDA">
      <w:pPr>
        <w:pStyle w:val="2"/>
        <w:tabs>
          <w:tab w:val="clear" w:pos="993"/>
          <w:tab w:val="left" w:pos="1080"/>
          <w:tab w:val="left" w:pos="1170"/>
        </w:tabs>
        <w:spacing w:after="0"/>
        <w:ind w:left="0" w:firstLine="567"/>
      </w:pPr>
      <w:r w:rsidRPr="00070FDA">
        <w:t>կազմակերպատեխնոլոգիական սխեմաները, որոնք սահմանում են շինարարական արտադրության արդյունավետ կազմակերպման հաջորդական փուլերը,</w:t>
      </w:r>
    </w:p>
    <w:p w14:paraId="1F8024ED" w14:textId="77777777" w:rsidR="00645EEA" w:rsidRPr="00070FDA" w:rsidRDefault="00645EEA" w:rsidP="00070FDA">
      <w:pPr>
        <w:pStyle w:val="2"/>
        <w:tabs>
          <w:tab w:val="clear" w:pos="993"/>
          <w:tab w:val="left" w:pos="1080"/>
          <w:tab w:val="left" w:pos="1170"/>
        </w:tabs>
        <w:spacing w:after="0"/>
        <w:ind w:left="0" w:firstLine="567"/>
      </w:pPr>
      <w:r w:rsidRPr="00070FDA">
        <w:t>նախագծային փաստաթղթերով սահմանված նախապատրաստական և շինարարական աշխատանքների ծավալների ցանկը (ըստ պահանջի),</w:t>
      </w:r>
    </w:p>
    <w:p w14:paraId="1215655A" w14:textId="77777777" w:rsidR="00645EEA" w:rsidRPr="00070FDA" w:rsidRDefault="00645EEA" w:rsidP="00070FDA">
      <w:pPr>
        <w:pStyle w:val="2"/>
        <w:tabs>
          <w:tab w:val="clear" w:pos="993"/>
          <w:tab w:val="left" w:pos="1080"/>
          <w:tab w:val="left" w:pos="1170"/>
        </w:tabs>
        <w:spacing w:after="0"/>
        <w:ind w:left="0" w:firstLine="567"/>
      </w:pPr>
      <w:r w:rsidRPr="00070FDA">
        <w:t xml:space="preserve"> շինարարական կոնստրուկցիաների, արտադրանքի, նյութերի և սարքավորումների ցանկը (ըստ պահանջի)՝ ըստ շինարարական օրացույցային </w:t>
      </w:r>
      <w:r w:rsidRPr="00070FDA">
        <w:lastRenderedPageBreak/>
        <w:t>ժամանակահատվածների՝ հիմնվելով աշխատանքի ծավալի և նյութերի նորմատիվ քանակի սպառման տվյալների վրա,</w:t>
      </w:r>
    </w:p>
    <w:p w14:paraId="59DDEB96" w14:textId="77777777" w:rsidR="00645EEA" w:rsidRPr="00070FDA" w:rsidRDefault="00645EEA" w:rsidP="00070FDA">
      <w:pPr>
        <w:pStyle w:val="2"/>
        <w:tabs>
          <w:tab w:val="clear" w:pos="993"/>
          <w:tab w:val="left" w:pos="1080"/>
          <w:tab w:val="left" w:pos="1170"/>
        </w:tabs>
        <w:spacing w:after="0"/>
        <w:ind w:left="0" w:firstLine="567"/>
      </w:pPr>
      <w:r w:rsidRPr="00070FDA">
        <w:t>հիմնական շինարարական մեքենաների և տրանսպորտային միջոցների ցանկը (բարձր և բարձրագույն ռիսկայնության օբյեկտների համար), որը ձևավորվում է աշխատանքի ծավալի, բեռնափոխադրման ծավալի և շինարարական մեքենաների ու տրանսպորտային միջոցների արտադրողականության չափանիշների հիման վրա,</w:t>
      </w:r>
    </w:p>
    <w:p w14:paraId="31A3B4AE" w14:textId="77777777" w:rsidR="00645EEA" w:rsidRPr="00070FDA" w:rsidRDefault="00645EEA" w:rsidP="00070FDA">
      <w:pPr>
        <w:pStyle w:val="2"/>
        <w:tabs>
          <w:tab w:val="clear" w:pos="993"/>
          <w:tab w:val="left" w:pos="1080"/>
          <w:tab w:val="left" w:pos="1170"/>
        </w:tabs>
        <w:spacing w:after="0"/>
        <w:ind w:left="0" w:firstLine="567"/>
      </w:pPr>
      <w:r w:rsidRPr="00070FDA">
        <w:t>շինարարական աշխատանքներ կատարող անձնակազմի ցանկն ըստ մասնագիտական որակավորման պահանջների,</w:t>
      </w:r>
    </w:p>
    <w:p w14:paraId="70575338" w14:textId="77777777" w:rsidR="00645EEA" w:rsidRPr="00070FDA" w:rsidRDefault="00645EEA" w:rsidP="00070FDA">
      <w:pPr>
        <w:pStyle w:val="2"/>
        <w:tabs>
          <w:tab w:val="clear" w:pos="993"/>
          <w:tab w:val="left" w:pos="1080"/>
          <w:tab w:val="left" w:pos="1170"/>
        </w:tabs>
        <w:spacing w:after="0"/>
        <w:ind w:left="0" w:firstLine="567"/>
      </w:pPr>
      <w:r w:rsidRPr="00070FDA">
        <w:t>բացատրագիրը, որը ներառում է</w:t>
      </w:r>
      <w:r w:rsidRPr="00070FDA">
        <w:rPr>
          <w:rFonts w:ascii="Cambria Math" w:hAnsi="Cambria Math" w:cs="Cambria Math"/>
        </w:rPr>
        <w:t>․</w:t>
      </w:r>
    </w:p>
    <w:p w14:paraId="61208DA4" w14:textId="77777777" w:rsidR="00645EEA" w:rsidRPr="00070FDA" w:rsidRDefault="00645EEA" w:rsidP="00070FDA">
      <w:pPr>
        <w:tabs>
          <w:tab w:val="left" w:pos="1080"/>
          <w:tab w:val="left" w:pos="117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t>ա.</w:t>
      </w:r>
      <w:r w:rsidRPr="00070FDA">
        <w:rPr>
          <w:rFonts w:ascii="GHEA Grapalat" w:hAnsi="GHEA Grapalat"/>
          <w:szCs w:val="24"/>
          <w:lang w:val="hy-AM"/>
        </w:rPr>
        <w:tab/>
        <w:t>շինարարական պայմանների նկարագրությունը,</w:t>
      </w:r>
    </w:p>
    <w:p w14:paraId="38E6C7FC" w14:textId="77777777" w:rsidR="00645EEA" w:rsidRPr="00070FDA" w:rsidRDefault="00645EEA" w:rsidP="00070FDA">
      <w:pPr>
        <w:tabs>
          <w:tab w:val="left" w:pos="1080"/>
          <w:tab w:val="left" w:pos="117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t>բ.</w:t>
      </w:r>
      <w:r w:rsidRPr="00070FDA">
        <w:rPr>
          <w:rFonts w:ascii="GHEA Grapalat" w:hAnsi="GHEA Grapalat"/>
          <w:szCs w:val="24"/>
          <w:lang w:val="hy-AM"/>
        </w:rPr>
        <w:tab/>
        <w:t>կատարման մեթոդների հիմնավորում և առանձին տեսակների շինարարական աշխատանքների համատեղման հնարավորությունը,</w:t>
      </w:r>
    </w:p>
    <w:p w14:paraId="0892EE9C" w14:textId="77777777" w:rsidR="00645EEA" w:rsidRPr="00070FDA" w:rsidRDefault="00645EEA" w:rsidP="00070FDA">
      <w:pPr>
        <w:tabs>
          <w:tab w:val="left" w:pos="1080"/>
          <w:tab w:val="left" w:pos="117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t>գ.</w:t>
      </w:r>
      <w:r w:rsidRPr="00070FDA">
        <w:rPr>
          <w:rFonts w:ascii="GHEA Grapalat" w:hAnsi="GHEA Grapalat"/>
          <w:szCs w:val="24"/>
          <w:lang w:val="hy-AM"/>
        </w:rPr>
        <w:tab/>
        <w:t xml:space="preserve">շինարարության ընդունված տևողության հիմնավորումը, </w:t>
      </w:r>
    </w:p>
    <w:p w14:paraId="07D884E8" w14:textId="77777777" w:rsidR="00645EEA" w:rsidRPr="00070FDA" w:rsidRDefault="00645EEA" w:rsidP="00070FDA">
      <w:pPr>
        <w:tabs>
          <w:tab w:val="left" w:pos="1080"/>
          <w:tab w:val="left" w:pos="117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t>դ.</w:t>
      </w:r>
      <w:r w:rsidRPr="00070FDA">
        <w:rPr>
          <w:rFonts w:ascii="GHEA Grapalat" w:hAnsi="GHEA Grapalat"/>
          <w:szCs w:val="24"/>
          <w:lang w:val="hy-AM"/>
        </w:rPr>
        <w:tab/>
        <w:t xml:space="preserve">նյութերի, կառուցվածքների և սարքավորումների պահեստավորման համար նախատեսված տարածքների չափերի հիմնավորումը, </w:t>
      </w:r>
    </w:p>
    <w:p w14:paraId="186F6E88" w14:textId="77777777" w:rsidR="00645EEA" w:rsidRPr="00070FDA" w:rsidRDefault="00645EEA" w:rsidP="00070FDA">
      <w:pPr>
        <w:tabs>
          <w:tab w:val="left" w:pos="1080"/>
          <w:tab w:val="left" w:pos="117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t>ե</w:t>
      </w:r>
      <w:r w:rsidRPr="00070FDA">
        <w:rPr>
          <w:rFonts w:ascii="Cambria Math" w:hAnsi="Cambria Math" w:cs="Cambria Math"/>
          <w:szCs w:val="24"/>
          <w:lang w:val="hy-AM"/>
        </w:rPr>
        <w:t>․</w:t>
      </w:r>
      <w:r w:rsidRPr="00070FDA">
        <w:rPr>
          <w:rFonts w:ascii="GHEA Grapalat" w:hAnsi="GHEA Grapalat"/>
          <w:szCs w:val="24"/>
          <w:lang w:val="hy-AM"/>
        </w:rPr>
        <w:tab/>
        <w:t>մեքենաների ու սարքավորումների կիրառության (ծանր, ոչ եզրաչափքային ու խոշորածավալ շինարարական կոնստրուկցիաների տեղափոխման լուծումները) հիմնավորումը,</w:t>
      </w:r>
    </w:p>
    <w:p w14:paraId="05F01E5E" w14:textId="77777777" w:rsidR="00645EEA" w:rsidRPr="00070FDA" w:rsidRDefault="00645EEA" w:rsidP="00070FDA">
      <w:pPr>
        <w:tabs>
          <w:tab w:val="left" w:pos="1080"/>
          <w:tab w:val="left" w:pos="117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t>զ.</w:t>
      </w:r>
      <w:r w:rsidRPr="00070FDA">
        <w:rPr>
          <w:rFonts w:ascii="GHEA Grapalat" w:hAnsi="GHEA Grapalat"/>
          <w:szCs w:val="24"/>
          <w:lang w:val="hy-AM"/>
        </w:rPr>
        <w:tab/>
        <w:t>ժամանակավոր ջրամատակարարման և էլեկտրամատակարարման ծավալների հիմնավորումը,</w:t>
      </w:r>
    </w:p>
    <w:p w14:paraId="67C9B026" w14:textId="77777777" w:rsidR="00645EEA" w:rsidRPr="00070FDA" w:rsidRDefault="00645EEA" w:rsidP="00070FDA">
      <w:pPr>
        <w:pStyle w:val="2"/>
        <w:tabs>
          <w:tab w:val="clear" w:pos="993"/>
          <w:tab w:val="left" w:pos="1080"/>
          <w:tab w:val="left" w:pos="1170"/>
        </w:tabs>
        <w:spacing w:after="0"/>
        <w:ind w:left="0" w:firstLine="567"/>
      </w:pPr>
      <w:r w:rsidRPr="00070FDA">
        <w:t xml:space="preserve">շինարարական մեքենաների և սարքավորումների տեղակայման և տեղաշարժի սխեմաները, </w:t>
      </w:r>
    </w:p>
    <w:p w14:paraId="3F777DE4" w14:textId="77777777" w:rsidR="00645EEA" w:rsidRPr="00070FDA" w:rsidRDefault="00645EEA" w:rsidP="00070FDA">
      <w:pPr>
        <w:pStyle w:val="2"/>
        <w:tabs>
          <w:tab w:val="clear" w:pos="993"/>
          <w:tab w:val="left" w:pos="1080"/>
          <w:tab w:val="left" w:pos="1170"/>
        </w:tabs>
        <w:spacing w:after="0"/>
        <w:ind w:left="0" w:firstLine="567"/>
      </w:pPr>
      <w:r w:rsidRPr="00070FDA">
        <w:t>շինարարական թափոններն ու աղբը հավաքելու և պահեստավորման վայրեր տեղափոխելու մեթոդներն ու ընթացակարգերը,</w:t>
      </w:r>
    </w:p>
    <w:p w14:paraId="662576BB" w14:textId="77777777" w:rsidR="00645EEA" w:rsidRPr="00070FDA" w:rsidRDefault="00645EEA" w:rsidP="00070FDA">
      <w:pPr>
        <w:pStyle w:val="2"/>
        <w:tabs>
          <w:tab w:val="clear" w:pos="993"/>
          <w:tab w:val="left" w:pos="1080"/>
          <w:tab w:val="left" w:pos="1170"/>
        </w:tabs>
        <w:spacing w:after="0"/>
        <w:ind w:left="0" w:firstLine="567"/>
      </w:pPr>
      <w:r w:rsidRPr="00070FDA">
        <w:t>աշխատանքի անվտանգության միջոցառումները՝ համաձայն կարգավորող նորմատիվ իրավական և նորմատիվատեխնիկական ակտերի պահանջների,</w:t>
      </w:r>
    </w:p>
    <w:p w14:paraId="4648DB25" w14:textId="77777777" w:rsidR="00645EEA" w:rsidRPr="00070FDA" w:rsidRDefault="00645EEA" w:rsidP="00070FDA">
      <w:pPr>
        <w:pStyle w:val="2"/>
        <w:tabs>
          <w:tab w:val="clear" w:pos="993"/>
          <w:tab w:val="left" w:pos="1080"/>
          <w:tab w:val="left" w:pos="1170"/>
        </w:tabs>
        <w:spacing w:after="0"/>
        <w:ind w:left="0" w:firstLine="567"/>
      </w:pPr>
      <w:r w:rsidRPr="00070FDA">
        <w:t>շրջակա միջավայրի, այդ թվում՝ մթնոլորտային օդի պահպանմանն ուղղված միջոցառումները,</w:t>
      </w:r>
    </w:p>
    <w:p w14:paraId="740BF3E7" w14:textId="77777777" w:rsidR="00645EEA" w:rsidRDefault="00645EEA" w:rsidP="00070FDA">
      <w:pPr>
        <w:pStyle w:val="2"/>
        <w:tabs>
          <w:tab w:val="clear" w:pos="993"/>
          <w:tab w:val="left" w:pos="1080"/>
          <w:tab w:val="left" w:pos="1170"/>
        </w:tabs>
        <w:spacing w:after="0"/>
        <w:ind w:left="0" w:firstLine="567"/>
      </w:pPr>
      <w:r w:rsidRPr="00070FDA">
        <w:t xml:space="preserve">շինարարության ընթացքում շրջակա միջավայրի վրա ազդեցության վերահսկողությունը՝ համաձայն շրջակա միջավայրի վրա ազդեցության գնահատման (ՇՄԱԳ), որի կազմը, բովանդակությունը և մանրամասնության մակարդակը պետք է </w:t>
      </w:r>
      <w:r w:rsidRPr="00070FDA">
        <w:lastRenderedPageBreak/>
        <w:t>ընդունվեն՝ հաշվի առնելով յուրաքանչյուր շինարարական օբյեկտի անհատական</w:t>
      </w:r>
      <w:r w:rsidRPr="00070FDA">
        <w:rPr>
          <w:rFonts w:cs="Cambria Math"/>
        </w:rPr>
        <w:t xml:space="preserve"> </w:t>
      </w:r>
      <w:r w:rsidRPr="00070FDA">
        <w:t>բնութագրերը և իրականացման պայմանները:</w:t>
      </w:r>
    </w:p>
    <w:p w14:paraId="0998E07A" w14:textId="77777777" w:rsidR="00B84B72" w:rsidRPr="00070FDA" w:rsidRDefault="00B84B72" w:rsidP="00B84B72">
      <w:pPr>
        <w:pStyle w:val="2"/>
        <w:numPr>
          <w:ilvl w:val="0"/>
          <w:numId w:val="0"/>
        </w:numPr>
        <w:tabs>
          <w:tab w:val="clear" w:pos="993"/>
          <w:tab w:val="left" w:pos="1080"/>
          <w:tab w:val="left" w:pos="1170"/>
        </w:tabs>
        <w:spacing w:after="0"/>
        <w:ind w:left="567"/>
      </w:pPr>
    </w:p>
    <w:p w14:paraId="48E87007" w14:textId="77777777" w:rsidR="00645EEA" w:rsidRPr="00070FDA" w:rsidRDefault="00645EEA" w:rsidP="00B84B72">
      <w:pPr>
        <w:pStyle w:val="Heading2"/>
        <w:numPr>
          <w:ilvl w:val="1"/>
          <w:numId w:val="2"/>
        </w:numPr>
        <w:tabs>
          <w:tab w:val="clear" w:pos="7438"/>
          <w:tab w:val="left" w:pos="1080"/>
          <w:tab w:val="left" w:pos="1170"/>
        </w:tabs>
        <w:spacing w:line="360" w:lineRule="auto"/>
        <w:ind w:left="0" w:firstLine="567"/>
        <w:rPr>
          <w:rFonts w:ascii="GHEA Grapalat" w:hAnsi="GHEA Grapalat"/>
          <w:sz w:val="24"/>
          <w:szCs w:val="24"/>
        </w:rPr>
      </w:pPr>
      <w:r w:rsidRPr="00070FDA">
        <w:rPr>
          <w:rFonts w:ascii="GHEA Grapalat" w:hAnsi="GHEA Grapalat"/>
          <w:sz w:val="24"/>
          <w:szCs w:val="24"/>
        </w:rPr>
        <w:t>ԱՇԽԱՏԱՆՔՆԵՐԻ ԿԱՏԱՐՄԱՆ ՆԱԽԱԳԻԾ</w:t>
      </w:r>
    </w:p>
    <w:p w14:paraId="181E8FDE" w14:textId="77777777" w:rsidR="00645EEA" w:rsidRPr="00070FDA" w:rsidRDefault="00645EEA" w:rsidP="00070FDA">
      <w:pPr>
        <w:pStyle w:val="1"/>
        <w:tabs>
          <w:tab w:val="clear" w:pos="1276"/>
          <w:tab w:val="left" w:pos="1080"/>
          <w:tab w:val="left" w:pos="1170"/>
        </w:tabs>
        <w:spacing w:after="0"/>
        <w:ind w:left="0" w:firstLine="567"/>
      </w:pPr>
      <w:r w:rsidRPr="00070FDA">
        <w:t>Աշխատանքների կատարման նախագիծը (ԱԿՆ) պետք է պարունակի լուծումներ շինարարական օբյեկտի կամ դրա առանձին մասերի շինարարական աշխատանքների իրականացման տեխնոլոգիայի և կազմակերպման, շահագործման հանձնման համալիրների, աշխատանքի առանձին տեսակների կամ փուլերի, ինչպես նաև անհրաժեշտ կատարողական փաստաթղթերի ցանկի վերաբերյալ:</w:t>
      </w:r>
    </w:p>
    <w:p w14:paraId="6781EA86" w14:textId="77777777" w:rsidR="00645EEA" w:rsidRPr="00070FDA" w:rsidRDefault="00645EEA" w:rsidP="00070FDA">
      <w:pPr>
        <w:pStyle w:val="1"/>
        <w:tabs>
          <w:tab w:val="clear" w:pos="1276"/>
          <w:tab w:val="left" w:pos="1080"/>
          <w:tab w:val="left" w:pos="1170"/>
        </w:tabs>
        <w:spacing w:after="0"/>
        <w:ind w:left="0" w:firstLine="567"/>
      </w:pPr>
      <w:r w:rsidRPr="00070FDA">
        <w:t>ԱԿՆ-ն մշակվում է աշխատանքային նախագծի և ՇԿՆ-ի հիման վրա, և պետք է ներառի աշխատանքների պատշաճ որակը, անվտանգ և ժամանակին կատարումն ապահովելու միջոցառումներ՝ համաձայն 14-րդ կետի պահանջների:</w:t>
      </w:r>
    </w:p>
    <w:p w14:paraId="7E0EFD54" w14:textId="77777777" w:rsidR="00645EEA" w:rsidRPr="00070FDA" w:rsidRDefault="00645EEA" w:rsidP="00070FDA">
      <w:pPr>
        <w:pStyle w:val="1"/>
        <w:tabs>
          <w:tab w:val="clear" w:pos="1276"/>
          <w:tab w:val="left" w:pos="1080"/>
          <w:tab w:val="left" w:pos="1170"/>
        </w:tabs>
        <w:spacing w:after="0"/>
        <w:ind w:left="0" w:firstLine="567"/>
      </w:pPr>
      <w:r w:rsidRPr="00070FDA">
        <w:t>ԱԿՆ-ն մշակելիս հաշվի են առնվում նյութերի և կառուցվածքների, շինարարական մեքենաների, սարքավորումների, օգտագործվող տեխնիկական միջոցների բնութագրերը, ինչպես նաև աշխատանքների կատարման պայմանները։</w:t>
      </w:r>
    </w:p>
    <w:p w14:paraId="201979E0" w14:textId="77777777" w:rsidR="00645EEA" w:rsidRPr="00070FDA" w:rsidRDefault="00645EEA" w:rsidP="00070FDA">
      <w:pPr>
        <w:pStyle w:val="1"/>
        <w:tabs>
          <w:tab w:val="clear" w:pos="1276"/>
          <w:tab w:val="left" w:pos="1080"/>
          <w:tab w:val="left" w:pos="1170"/>
        </w:tabs>
        <w:spacing w:after="0"/>
        <w:ind w:left="0" w:firstLine="567"/>
      </w:pPr>
      <w:r w:rsidRPr="00070FDA">
        <w:t>Խիտ կառուցապատման տարածքներում աշխատանքներ կատարելիս հաշվի են առնվում հարակից շինարարական օբյեկտների տեխնիկական վիճակի հետազննության արդյունքները, ինչպես նաև նման պայմաններում աշխատանքներ կատարելու պահանջները:</w:t>
      </w:r>
    </w:p>
    <w:p w14:paraId="0C6551AE" w14:textId="77777777" w:rsidR="00645EEA" w:rsidRPr="00070FDA" w:rsidRDefault="00645EEA" w:rsidP="00070FDA">
      <w:pPr>
        <w:pStyle w:val="1"/>
        <w:tabs>
          <w:tab w:val="clear" w:pos="1276"/>
          <w:tab w:val="left" w:pos="1080"/>
          <w:tab w:val="left" w:pos="1170"/>
        </w:tabs>
        <w:spacing w:after="0"/>
        <w:ind w:left="0" w:firstLine="567"/>
      </w:pPr>
      <w:r w:rsidRPr="00070FDA">
        <w:t xml:space="preserve">Շինարարական օբյեկտի կառուցման համար անհրաժեշտ ԱԿՆ-ների ցանկը և դրանց մանրամասնության մակարդակը սահմանվում է՝ հաշվի առնելով աշխատանքի ծավալը, դրա բարդությունը և մեխանիզացման աստիճանը, կատարողների միջև բաշխումը, արտադրական պայմանների փուլային փոփոխությունները, շինարարական օբյեկտի բարդությունը, առանձին կառուցվածքների պատասխանատվության աստիճանը և այլն: </w:t>
      </w:r>
    </w:p>
    <w:p w14:paraId="25FB48BE" w14:textId="77777777" w:rsidR="00645EEA" w:rsidRPr="00070FDA" w:rsidRDefault="00645EEA" w:rsidP="00070FDA">
      <w:pPr>
        <w:pStyle w:val="1"/>
        <w:tabs>
          <w:tab w:val="clear" w:pos="1276"/>
          <w:tab w:val="left" w:pos="1080"/>
          <w:tab w:val="left" w:pos="1170"/>
        </w:tabs>
        <w:spacing w:after="0"/>
        <w:ind w:left="0" w:firstLine="567"/>
      </w:pPr>
      <w:r w:rsidRPr="00070FDA">
        <w:t>Շինարարական աշխատանքները կատարվում են ԱԿՆ-ների և տեխնոլոգիական քարտերի ու սխեմաների հիման վրա:</w:t>
      </w:r>
    </w:p>
    <w:p w14:paraId="34227445" w14:textId="77777777" w:rsidR="00645EEA" w:rsidRPr="00070FDA" w:rsidRDefault="00645EEA" w:rsidP="00070FDA">
      <w:pPr>
        <w:pStyle w:val="1"/>
        <w:tabs>
          <w:tab w:val="clear" w:pos="1276"/>
          <w:tab w:val="left" w:pos="1080"/>
          <w:tab w:val="left" w:pos="1170"/>
        </w:tabs>
        <w:spacing w:after="0"/>
        <w:ind w:left="0" w:firstLine="567"/>
        <w:rPr>
          <w:bCs/>
        </w:rPr>
      </w:pPr>
      <w:r w:rsidRPr="00070FDA">
        <w:t>Աշխատանքների առանձին տեսակների կատարման տեխնոլոգիական քարտը</w:t>
      </w:r>
      <w:r w:rsidRPr="00070FDA">
        <w:rPr>
          <w:bCs/>
        </w:rPr>
        <w:t xml:space="preserve"> բաղկացած է հետևյալ բաժիններից՝</w:t>
      </w:r>
    </w:p>
    <w:p w14:paraId="28D34D57" w14:textId="77777777" w:rsidR="00645EEA" w:rsidRPr="00070FDA" w:rsidRDefault="00645EEA" w:rsidP="008F6AC9">
      <w:pPr>
        <w:pStyle w:val="Style2"/>
        <w:widowControl/>
        <w:numPr>
          <w:ilvl w:val="0"/>
          <w:numId w:val="8"/>
        </w:numPr>
        <w:tabs>
          <w:tab w:val="left" w:pos="1080"/>
          <w:tab w:val="left" w:pos="1170"/>
          <w:tab w:val="left" w:pos="1418"/>
        </w:tabs>
        <w:autoSpaceDE/>
        <w:autoSpaceDN/>
        <w:adjustRightInd/>
        <w:spacing w:line="360" w:lineRule="auto"/>
        <w:ind w:left="0" w:firstLine="567"/>
        <w:jc w:val="both"/>
        <w:rPr>
          <w:rFonts w:ascii="GHEA Grapalat" w:hAnsi="GHEA Grapalat"/>
        </w:rPr>
      </w:pPr>
      <w:r w:rsidRPr="00070FDA">
        <w:rPr>
          <w:rFonts w:ascii="GHEA Grapalat" w:hAnsi="GHEA Grapalat"/>
        </w:rPr>
        <w:t>կիրառման ոլորտ,</w:t>
      </w:r>
    </w:p>
    <w:p w14:paraId="4D4AC704" w14:textId="77777777" w:rsidR="00645EEA" w:rsidRPr="00070FDA" w:rsidRDefault="00645EEA" w:rsidP="008F6AC9">
      <w:pPr>
        <w:pStyle w:val="Style2"/>
        <w:widowControl/>
        <w:numPr>
          <w:ilvl w:val="0"/>
          <w:numId w:val="8"/>
        </w:numPr>
        <w:tabs>
          <w:tab w:val="left" w:pos="1080"/>
          <w:tab w:val="left" w:pos="1170"/>
          <w:tab w:val="left" w:pos="1418"/>
        </w:tabs>
        <w:autoSpaceDE/>
        <w:autoSpaceDN/>
        <w:adjustRightInd/>
        <w:spacing w:line="360" w:lineRule="auto"/>
        <w:ind w:left="0" w:firstLine="567"/>
        <w:jc w:val="both"/>
        <w:rPr>
          <w:rFonts w:ascii="GHEA Grapalat" w:hAnsi="GHEA Grapalat"/>
        </w:rPr>
      </w:pPr>
      <w:r w:rsidRPr="00070FDA">
        <w:rPr>
          <w:rFonts w:ascii="GHEA Grapalat" w:hAnsi="GHEA Grapalat"/>
        </w:rPr>
        <w:t>ընդհանուր դրույթներ,</w:t>
      </w:r>
    </w:p>
    <w:p w14:paraId="48C1B813" w14:textId="77777777" w:rsidR="00645EEA" w:rsidRPr="00070FDA" w:rsidRDefault="00645EEA" w:rsidP="008F6AC9">
      <w:pPr>
        <w:pStyle w:val="Style2"/>
        <w:widowControl/>
        <w:numPr>
          <w:ilvl w:val="0"/>
          <w:numId w:val="8"/>
        </w:numPr>
        <w:tabs>
          <w:tab w:val="left" w:pos="1080"/>
          <w:tab w:val="left" w:pos="1170"/>
          <w:tab w:val="left" w:pos="1418"/>
        </w:tabs>
        <w:autoSpaceDE/>
        <w:autoSpaceDN/>
        <w:adjustRightInd/>
        <w:spacing w:line="360" w:lineRule="auto"/>
        <w:ind w:left="0" w:firstLine="567"/>
        <w:jc w:val="both"/>
        <w:rPr>
          <w:rFonts w:ascii="GHEA Grapalat" w:hAnsi="GHEA Grapalat"/>
        </w:rPr>
      </w:pPr>
      <w:r w:rsidRPr="00070FDA">
        <w:rPr>
          <w:rFonts w:ascii="GHEA Grapalat" w:hAnsi="GHEA Grapalat"/>
        </w:rPr>
        <w:lastRenderedPageBreak/>
        <w:t>աշխատանքների կազմակերպում և կատարման տեխնոլոգիա,</w:t>
      </w:r>
    </w:p>
    <w:p w14:paraId="4ABF7FA7" w14:textId="77777777" w:rsidR="00645EEA" w:rsidRPr="00070FDA" w:rsidRDefault="00645EEA" w:rsidP="008F6AC9">
      <w:pPr>
        <w:pStyle w:val="Style2"/>
        <w:widowControl/>
        <w:numPr>
          <w:ilvl w:val="0"/>
          <w:numId w:val="8"/>
        </w:numPr>
        <w:tabs>
          <w:tab w:val="left" w:pos="1080"/>
          <w:tab w:val="left" w:pos="1170"/>
          <w:tab w:val="left" w:pos="1418"/>
        </w:tabs>
        <w:autoSpaceDE/>
        <w:autoSpaceDN/>
        <w:adjustRightInd/>
        <w:spacing w:line="360" w:lineRule="auto"/>
        <w:ind w:left="0" w:firstLine="567"/>
        <w:jc w:val="both"/>
        <w:rPr>
          <w:rFonts w:ascii="GHEA Grapalat" w:hAnsi="GHEA Grapalat"/>
        </w:rPr>
      </w:pPr>
      <w:r w:rsidRPr="00070FDA">
        <w:rPr>
          <w:rFonts w:ascii="GHEA Grapalat" w:hAnsi="GHEA Grapalat"/>
        </w:rPr>
        <w:t>աշխատանքների որակի պահանջներ,</w:t>
      </w:r>
    </w:p>
    <w:p w14:paraId="2F90FFD6" w14:textId="77777777" w:rsidR="00645EEA" w:rsidRPr="00070FDA" w:rsidRDefault="00645EEA" w:rsidP="008F6AC9">
      <w:pPr>
        <w:pStyle w:val="Style2"/>
        <w:widowControl/>
        <w:numPr>
          <w:ilvl w:val="0"/>
          <w:numId w:val="8"/>
        </w:numPr>
        <w:tabs>
          <w:tab w:val="left" w:pos="1080"/>
          <w:tab w:val="left" w:pos="1170"/>
          <w:tab w:val="left" w:pos="1418"/>
        </w:tabs>
        <w:autoSpaceDE/>
        <w:autoSpaceDN/>
        <w:adjustRightInd/>
        <w:spacing w:line="360" w:lineRule="auto"/>
        <w:ind w:left="0" w:firstLine="567"/>
        <w:jc w:val="both"/>
        <w:rPr>
          <w:rFonts w:ascii="GHEA Grapalat" w:hAnsi="GHEA Grapalat"/>
        </w:rPr>
      </w:pPr>
      <w:r w:rsidRPr="00070FDA">
        <w:rPr>
          <w:rFonts w:ascii="GHEA Grapalat" w:hAnsi="GHEA Grapalat"/>
        </w:rPr>
        <w:t>նյութատեխնիկական ռեսուրսների պահանջարկ,</w:t>
      </w:r>
    </w:p>
    <w:p w14:paraId="68B38A3C" w14:textId="77777777" w:rsidR="00645EEA" w:rsidRPr="00070FDA" w:rsidRDefault="00645EEA" w:rsidP="008F6AC9">
      <w:pPr>
        <w:pStyle w:val="Style2"/>
        <w:widowControl/>
        <w:numPr>
          <w:ilvl w:val="0"/>
          <w:numId w:val="8"/>
        </w:numPr>
        <w:tabs>
          <w:tab w:val="left" w:pos="1080"/>
          <w:tab w:val="left" w:pos="1170"/>
          <w:tab w:val="left" w:pos="1418"/>
        </w:tabs>
        <w:autoSpaceDE/>
        <w:autoSpaceDN/>
        <w:adjustRightInd/>
        <w:spacing w:line="360" w:lineRule="auto"/>
        <w:ind w:left="0" w:firstLine="567"/>
        <w:jc w:val="both"/>
        <w:rPr>
          <w:rFonts w:ascii="GHEA Grapalat" w:hAnsi="GHEA Grapalat"/>
        </w:rPr>
      </w:pPr>
      <w:r w:rsidRPr="00070FDA">
        <w:rPr>
          <w:rFonts w:ascii="GHEA Grapalat" w:hAnsi="GHEA Grapalat"/>
        </w:rPr>
        <w:t>հակահրդեհային անվտանգության ապահովման միջոցառումներ,</w:t>
      </w:r>
    </w:p>
    <w:p w14:paraId="4ACB034D" w14:textId="77777777" w:rsidR="00645EEA" w:rsidRPr="00070FDA" w:rsidRDefault="00645EEA" w:rsidP="008F6AC9">
      <w:pPr>
        <w:pStyle w:val="Style2"/>
        <w:widowControl/>
        <w:numPr>
          <w:ilvl w:val="0"/>
          <w:numId w:val="8"/>
        </w:numPr>
        <w:tabs>
          <w:tab w:val="left" w:pos="1080"/>
          <w:tab w:val="left" w:pos="1170"/>
          <w:tab w:val="left" w:pos="1418"/>
        </w:tabs>
        <w:autoSpaceDE/>
        <w:autoSpaceDN/>
        <w:adjustRightInd/>
        <w:spacing w:line="360" w:lineRule="auto"/>
        <w:ind w:left="0" w:firstLine="567"/>
        <w:jc w:val="both"/>
        <w:rPr>
          <w:rFonts w:ascii="GHEA Grapalat" w:hAnsi="GHEA Grapalat"/>
        </w:rPr>
      </w:pPr>
      <w:r w:rsidRPr="00070FDA">
        <w:rPr>
          <w:rFonts w:ascii="GHEA Grapalat" w:hAnsi="GHEA Grapalat"/>
        </w:rPr>
        <w:t xml:space="preserve">անվտանգության տեխնիկա, </w:t>
      </w:r>
    </w:p>
    <w:p w14:paraId="694A8334" w14:textId="77777777" w:rsidR="00645EEA" w:rsidRPr="00070FDA" w:rsidRDefault="00645EEA" w:rsidP="008F6AC9">
      <w:pPr>
        <w:pStyle w:val="Style2"/>
        <w:widowControl/>
        <w:numPr>
          <w:ilvl w:val="0"/>
          <w:numId w:val="8"/>
        </w:numPr>
        <w:tabs>
          <w:tab w:val="left" w:pos="1080"/>
          <w:tab w:val="left" w:pos="1170"/>
          <w:tab w:val="left" w:pos="1418"/>
        </w:tabs>
        <w:autoSpaceDE/>
        <w:autoSpaceDN/>
        <w:adjustRightInd/>
        <w:spacing w:line="360" w:lineRule="auto"/>
        <w:ind w:left="0" w:firstLine="567"/>
        <w:jc w:val="both"/>
        <w:rPr>
          <w:rFonts w:ascii="GHEA Grapalat" w:hAnsi="GHEA Grapalat"/>
        </w:rPr>
      </w:pPr>
      <w:r w:rsidRPr="00070FDA">
        <w:rPr>
          <w:rFonts w:ascii="GHEA Grapalat" w:hAnsi="GHEA Grapalat"/>
        </w:rPr>
        <w:t>շրջակա միջավայրի, ներառյալ՝ մթնոլորտային օդի պահպանության միջոցառումներ,</w:t>
      </w:r>
    </w:p>
    <w:p w14:paraId="6A9840BF" w14:textId="77777777" w:rsidR="00645EEA" w:rsidRPr="00070FDA" w:rsidRDefault="00645EEA" w:rsidP="008F6AC9">
      <w:pPr>
        <w:pStyle w:val="Style2"/>
        <w:widowControl/>
        <w:numPr>
          <w:ilvl w:val="0"/>
          <w:numId w:val="8"/>
        </w:numPr>
        <w:tabs>
          <w:tab w:val="left" w:pos="1080"/>
          <w:tab w:val="left" w:pos="1170"/>
          <w:tab w:val="left" w:pos="1418"/>
        </w:tabs>
        <w:autoSpaceDE/>
        <w:autoSpaceDN/>
        <w:adjustRightInd/>
        <w:spacing w:line="360" w:lineRule="auto"/>
        <w:ind w:left="0" w:firstLine="567"/>
        <w:jc w:val="both"/>
        <w:rPr>
          <w:rFonts w:ascii="GHEA Grapalat" w:hAnsi="GHEA Grapalat"/>
        </w:rPr>
      </w:pPr>
      <w:r w:rsidRPr="00070FDA">
        <w:rPr>
          <w:rFonts w:ascii="GHEA Grapalat" w:hAnsi="GHEA Grapalat"/>
        </w:rPr>
        <w:t>տեխնիկատնտեսական ցուցանիշներ։</w:t>
      </w:r>
    </w:p>
    <w:p w14:paraId="6DF8DDF0" w14:textId="77777777" w:rsidR="00645EEA" w:rsidRPr="00070FDA" w:rsidRDefault="00645EEA" w:rsidP="00070FDA">
      <w:pPr>
        <w:pStyle w:val="1"/>
        <w:tabs>
          <w:tab w:val="clear" w:pos="1276"/>
          <w:tab w:val="left" w:pos="1080"/>
          <w:tab w:val="left" w:pos="1170"/>
        </w:tabs>
        <w:spacing w:after="0"/>
        <w:ind w:left="0" w:firstLine="567"/>
      </w:pPr>
      <w:r w:rsidRPr="00070FDA">
        <w:t>ԱԿՆ-ի հիմնական փաստաթղթերն են շինարարական հրապարակի կազմակերպման սխեմաները համապատասխան փուլի իրականացման համար, տեխնոլոգիական քարտերը, սխեմաները, շինարարական մեքենաների և սարքավորումների համատեղ օգտագործման սխեմաները:</w:t>
      </w:r>
    </w:p>
    <w:p w14:paraId="7F67385E" w14:textId="77777777" w:rsidR="00645EEA" w:rsidRPr="00070FDA" w:rsidRDefault="00645EEA" w:rsidP="00070FDA">
      <w:pPr>
        <w:pStyle w:val="1"/>
        <w:tabs>
          <w:tab w:val="clear" w:pos="1276"/>
          <w:tab w:val="left" w:pos="1080"/>
          <w:tab w:val="left" w:pos="1170"/>
        </w:tabs>
        <w:spacing w:after="0"/>
        <w:ind w:left="0" w:firstLine="567"/>
      </w:pPr>
      <w:r w:rsidRPr="00070FDA">
        <w:t>ԱԿՆ-ն մշակում է շինարարական կազմակերպությունը՝ իր կողմից իրականացվելիք աշխատանքի տեսակների և փուլերի համար: Բարդ տեսակի աշխատանքների համար ԱԿՆ-ի մշակմանը կարող են ներգրավվել նախագծային կազմակերպություններ, անհրաժեշտության դեպքում՝ համապատասխան ոլորտների գիտահետազոտական կազմակերպություններ։</w:t>
      </w:r>
    </w:p>
    <w:p w14:paraId="35EA7BD7" w14:textId="77777777" w:rsidR="00645EEA" w:rsidRPr="00070FDA" w:rsidRDefault="00645EEA" w:rsidP="00070FDA">
      <w:pPr>
        <w:pStyle w:val="1"/>
        <w:tabs>
          <w:tab w:val="clear" w:pos="1276"/>
          <w:tab w:val="left" w:pos="1080"/>
          <w:tab w:val="left" w:pos="1170"/>
        </w:tabs>
        <w:spacing w:after="0"/>
        <w:ind w:left="0" w:firstLine="567"/>
      </w:pPr>
      <w:r w:rsidRPr="00070FDA">
        <w:t>Ըստ հիմնական ցուցանիշների՝ ԱԿՆ-ն պետք է համադրվի ՇԿՆ-ի հետ, ներառյալ՝ շինարարական հրապարակի սահմանները, ընդունված շինարարության մեթոդները, աշխատանքների կազմակերպման և հաջորդականության վերաբերյալ լուծումները, շինարարական օբյեկտի ամրությունը, կայունությունը և հուսալիությունը, ինչպես նաև շինարարության համալիր անվտանգության ապահովման պահանջները:</w:t>
      </w:r>
    </w:p>
    <w:p w14:paraId="7F9DAD29" w14:textId="77777777" w:rsidR="00645EEA" w:rsidRPr="00070FDA" w:rsidRDefault="00645EEA" w:rsidP="00070FDA">
      <w:pPr>
        <w:pStyle w:val="1"/>
        <w:tabs>
          <w:tab w:val="clear" w:pos="1276"/>
          <w:tab w:val="left" w:pos="1080"/>
          <w:tab w:val="left" w:pos="1170"/>
        </w:tabs>
        <w:spacing w:after="0"/>
        <w:ind w:left="0" w:firstLine="567"/>
      </w:pPr>
      <w:r w:rsidRPr="00070FDA">
        <w:t>Շինարարական օբյեկտի վերանորոգում իրականացնելիս, անհրաժեշտության դեպքում, թերությունների ակտի հիման վրա և պատվիրատուի առաջադրանքով՝ պետք է մշակվի վերանորոգման աշխատանքների կատարման նախագիծ (ԱԿՆ):</w:t>
      </w:r>
    </w:p>
    <w:p w14:paraId="5F08F7BA" w14:textId="77777777" w:rsidR="00645EEA" w:rsidRPr="00070FDA" w:rsidRDefault="00645EEA" w:rsidP="00070FDA">
      <w:pPr>
        <w:pStyle w:val="1"/>
        <w:tabs>
          <w:tab w:val="clear" w:pos="1276"/>
          <w:tab w:val="left" w:pos="1080"/>
          <w:tab w:val="left" w:pos="1170"/>
        </w:tabs>
        <w:spacing w:after="0"/>
        <w:ind w:left="0" w:firstLine="567"/>
      </w:pPr>
      <w:r w:rsidRPr="00070FDA">
        <w:t>ԱԿՆ-ի մշակման ելակետային փաստաթղթերն ու տվյալներն են՝</w:t>
      </w:r>
    </w:p>
    <w:p w14:paraId="761481E5" w14:textId="77777777" w:rsidR="00645EEA" w:rsidRPr="00070FDA" w:rsidRDefault="00645EEA" w:rsidP="008F6AC9">
      <w:pPr>
        <w:pStyle w:val="2"/>
        <w:numPr>
          <w:ilvl w:val="0"/>
          <w:numId w:val="24"/>
        </w:numPr>
        <w:tabs>
          <w:tab w:val="clear" w:pos="993"/>
          <w:tab w:val="left" w:pos="1080"/>
          <w:tab w:val="left" w:pos="1170"/>
        </w:tabs>
        <w:spacing w:after="0"/>
        <w:ind w:left="0" w:firstLine="567"/>
      </w:pPr>
      <w:r w:rsidRPr="00070FDA">
        <w:t>ՇԿՆ-ն,</w:t>
      </w:r>
    </w:p>
    <w:p w14:paraId="0BC81A8B" w14:textId="77777777" w:rsidR="00645EEA" w:rsidRPr="00070FDA" w:rsidRDefault="00645EEA" w:rsidP="008F6AC9">
      <w:pPr>
        <w:pStyle w:val="2"/>
        <w:numPr>
          <w:ilvl w:val="0"/>
          <w:numId w:val="24"/>
        </w:numPr>
        <w:tabs>
          <w:tab w:val="clear" w:pos="993"/>
          <w:tab w:val="left" w:pos="1080"/>
          <w:tab w:val="left" w:pos="1170"/>
        </w:tabs>
        <w:spacing w:after="0"/>
        <w:ind w:left="0" w:firstLine="567"/>
      </w:pPr>
      <w:r w:rsidRPr="00070FDA">
        <w:t>աշխատանքային նախագիծը,</w:t>
      </w:r>
    </w:p>
    <w:p w14:paraId="16AEECCA" w14:textId="77777777" w:rsidR="00645EEA" w:rsidRPr="00070FDA" w:rsidRDefault="00645EEA" w:rsidP="008F6AC9">
      <w:pPr>
        <w:pStyle w:val="2"/>
        <w:numPr>
          <w:ilvl w:val="0"/>
          <w:numId w:val="24"/>
        </w:numPr>
        <w:tabs>
          <w:tab w:val="clear" w:pos="993"/>
          <w:tab w:val="left" w:pos="774"/>
          <w:tab w:val="left" w:pos="1080"/>
          <w:tab w:val="left" w:pos="1170"/>
        </w:tabs>
        <w:spacing w:after="0"/>
        <w:ind w:left="0" w:firstLine="567"/>
      </w:pPr>
      <w:r w:rsidRPr="00070FDA">
        <w:t>նյութերի, կոնստրուկցիաների, պատրաստի արտադրանքի, արտադրական և տեխնոլոգիական սարքավորումների մատակարարման պայմանները,</w:t>
      </w:r>
    </w:p>
    <w:p w14:paraId="4FBEADE4" w14:textId="77777777" w:rsidR="00645EEA" w:rsidRPr="00070FDA" w:rsidRDefault="00645EEA" w:rsidP="008F6AC9">
      <w:pPr>
        <w:pStyle w:val="2"/>
        <w:numPr>
          <w:ilvl w:val="0"/>
          <w:numId w:val="24"/>
        </w:numPr>
        <w:tabs>
          <w:tab w:val="clear" w:pos="993"/>
          <w:tab w:val="left" w:pos="774"/>
          <w:tab w:val="left" w:pos="1080"/>
          <w:tab w:val="left" w:pos="1170"/>
        </w:tabs>
        <w:spacing w:after="0"/>
        <w:ind w:left="0" w:firstLine="567"/>
      </w:pPr>
      <w:r w:rsidRPr="00070FDA">
        <w:lastRenderedPageBreak/>
        <w:t xml:space="preserve">շինարարական մեքենաների և տրանսպորտային միջոցների շահագործման պայմանները, </w:t>
      </w:r>
    </w:p>
    <w:p w14:paraId="6121D99F" w14:textId="77777777" w:rsidR="00645EEA" w:rsidRPr="00070FDA" w:rsidRDefault="00645EEA" w:rsidP="008F6AC9">
      <w:pPr>
        <w:pStyle w:val="2"/>
        <w:numPr>
          <w:ilvl w:val="0"/>
          <w:numId w:val="24"/>
        </w:numPr>
        <w:tabs>
          <w:tab w:val="clear" w:pos="993"/>
          <w:tab w:val="left" w:pos="774"/>
          <w:tab w:val="left" w:pos="1080"/>
          <w:tab w:val="left" w:pos="1170"/>
        </w:tabs>
        <w:spacing w:after="0"/>
        <w:ind w:left="0" w:firstLine="567"/>
      </w:pPr>
      <w:r w:rsidRPr="00070FDA">
        <w:t xml:space="preserve"> աշխատանքային  պայմանները, աշխատողների մասնագիտական որակավորման</w:t>
      </w:r>
      <w:r w:rsidRPr="00070FDA" w:rsidDel="00A5417F">
        <w:t xml:space="preserve"> </w:t>
      </w:r>
      <w:r w:rsidRPr="00070FDA">
        <w:t xml:space="preserve">համապատասխանությունը, </w:t>
      </w:r>
    </w:p>
    <w:p w14:paraId="6AA681C6" w14:textId="77777777" w:rsidR="00645EEA" w:rsidRPr="00070FDA" w:rsidRDefault="00645EEA" w:rsidP="008F6AC9">
      <w:pPr>
        <w:pStyle w:val="2"/>
        <w:numPr>
          <w:ilvl w:val="0"/>
          <w:numId w:val="24"/>
        </w:numPr>
        <w:tabs>
          <w:tab w:val="clear" w:pos="993"/>
          <w:tab w:val="left" w:pos="774"/>
          <w:tab w:val="left" w:pos="1080"/>
          <w:tab w:val="left" w:pos="1170"/>
        </w:tabs>
        <w:spacing w:after="0"/>
        <w:ind w:left="0" w:firstLine="567"/>
      </w:pPr>
      <w:r w:rsidRPr="00070FDA">
        <w:t>աշխատանքային ժամանակը և ռեժիմները, անհրաժեշտության դեպքում՝ ռոտացիոն հիմունքներով աշխատանքը կազմակերպելու և կատարելու պայմանները (հերթափոխային աշխատանք),</w:t>
      </w:r>
    </w:p>
    <w:p w14:paraId="10CD810B" w14:textId="77777777" w:rsidR="00645EEA" w:rsidRPr="00070FDA" w:rsidRDefault="00645EEA" w:rsidP="008F6AC9">
      <w:pPr>
        <w:pStyle w:val="2"/>
        <w:numPr>
          <w:ilvl w:val="0"/>
          <w:numId w:val="24"/>
        </w:numPr>
        <w:tabs>
          <w:tab w:val="clear" w:pos="993"/>
          <w:tab w:val="left" w:pos="774"/>
          <w:tab w:val="left" w:pos="1080"/>
          <w:tab w:val="left" w:pos="1170"/>
        </w:tabs>
        <w:spacing w:after="0"/>
        <w:ind w:left="0" w:firstLine="567"/>
      </w:pPr>
      <w:r w:rsidRPr="00070FDA">
        <w:t xml:space="preserve"> շենքերի և շինությունների վերակառուցման, հիմնանորոգման կամ տեխնիկական վերազինման դեպքում տեխնիկական վիճակի հետազննության նյութերը, ինչպես նաև օբյեկտի շահագործման պայմաններում շինարարական աշխատանքների կատարման, համատեղման պահանջները, </w:t>
      </w:r>
    </w:p>
    <w:p w14:paraId="36DC3CFE" w14:textId="77777777" w:rsidR="00645EEA" w:rsidRDefault="00645EEA" w:rsidP="008F6AC9">
      <w:pPr>
        <w:pStyle w:val="2"/>
        <w:numPr>
          <w:ilvl w:val="0"/>
          <w:numId w:val="24"/>
        </w:numPr>
        <w:tabs>
          <w:tab w:val="clear" w:pos="993"/>
          <w:tab w:val="left" w:pos="774"/>
          <w:tab w:val="left" w:pos="1080"/>
          <w:tab w:val="left" w:pos="1170"/>
        </w:tabs>
        <w:spacing w:after="0"/>
        <w:ind w:left="0" w:firstLine="567"/>
      </w:pPr>
      <w:r w:rsidRPr="00070FDA">
        <w:t>հարակից շենքերի և շինությունների տեխնիկական վիճակի հետազննության նյութերը, ինչպես նաև խիտ կառուցապատման պայմաններում աշխատանքներ կատարելու պահանջները:</w:t>
      </w:r>
    </w:p>
    <w:p w14:paraId="3A1CA661" w14:textId="77777777" w:rsidR="00070FDA" w:rsidRPr="00070FDA" w:rsidRDefault="00070FDA" w:rsidP="00070FDA">
      <w:pPr>
        <w:pStyle w:val="2"/>
        <w:numPr>
          <w:ilvl w:val="0"/>
          <w:numId w:val="0"/>
        </w:numPr>
        <w:tabs>
          <w:tab w:val="clear" w:pos="993"/>
          <w:tab w:val="left" w:pos="774"/>
          <w:tab w:val="left" w:pos="1080"/>
          <w:tab w:val="left" w:pos="1260"/>
        </w:tabs>
        <w:spacing w:after="0"/>
        <w:ind w:left="567"/>
      </w:pPr>
    </w:p>
    <w:p w14:paraId="7827A35D" w14:textId="77777777" w:rsidR="00645EEA" w:rsidRPr="00070FDA" w:rsidRDefault="00645EEA" w:rsidP="008F6AC9">
      <w:pPr>
        <w:pStyle w:val="Heading2"/>
        <w:numPr>
          <w:ilvl w:val="1"/>
          <w:numId w:val="2"/>
        </w:numPr>
        <w:tabs>
          <w:tab w:val="clear" w:pos="7438"/>
          <w:tab w:val="left" w:pos="1260"/>
        </w:tabs>
        <w:spacing w:line="360" w:lineRule="auto"/>
        <w:ind w:left="0" w:firstLine="567"/>
        <w:rPr>
          <w:rFonts w:ascii="GHEA Grapalat" w:hAnsi="GHEA Grapalat"/>
          <w:sz w:val="24"/>
          <w:szCs w:val="24"/>
          <w:lang w:val="hy-AM"/>
        </w:rPr>
      </w:pPr>
      <w:r w:rsidRPr="00070FDA">
        <w:rPr>
          <w:rFonts w:ascii="GHEA Grapalat" w:hAnsi="GHEA Grapalat"/>
          <w:sz w:val="24"/>
          <w:szCs w:val="24"/>
          <w:lang w:val="hy-AM"/>
        </w:rPr>
        <w:t>ԱՇԽԱՏԱՆՔՆԵՐԻ ԿԱՏԱՐՄԱՆ ՆԱԽԱԳԾԻ (ԱԿՆ) ԿԱԶՄԸ ԵՎ ԲՈՎԱՆԴԱԿՈՒԹՅՈՒՆԸ</w:t>
      </w:r>
    </w:p>
    <w:p w14:paraId="23B3159B" w14:textId="77777777" w:rsidR="00645EEA" w:rsidRPr="00070FDA" w:rsidRDefault="00645EEA" w:rsidP="00070FDA">
      <w:pPr>
        <w:pStyle w:val="1"/>
        <w:tabs>
          <w:tab w:val="clear" w:pos="1276"/>
          <w:tab w:val="left" w:pos="1170"/>
        </w:tabs>
        <w:spacing w:after="0"/>
        <w:ind w:left="0" w:firstLine="567"/>
      </w:pPr>
      <w:r w:rsidRPr="00070FDA">
        <w:t>ԱԿՆ-ն, նախատեսված շինարարական օբյեկտի կամ առանձին մասերի համար, ներառում է</w:t>
      </w:r>
      <w:r w:rsidRPr="00070FDA">
        <w:rPr>
          <w:rFonts w:ascii="Cambria Math" w:hAnsi="Cambria Math" w:cs="Cambria Math"/>
        </w:rPr>
        <w:t>․</w:t>
      </w:r>
    </w:p>
    <w:p w14:paraId="2850A7AA" w14:textId="77777777" w:rsidR="00645EEA" w:rsidRPr="00070FDA" w:rsidRDefault="00645EEA" w:rsidP="008F6AC9">
      <w:pPr>
        <w:pStyle w:val="2"/>
        <w:numPr>
          <w:ilvl w:val="0"/>
          <w:numId w:val="25"/>
        </w:numPr>
        <w:spacing w:after="0"/>
        <w:ind w:left="0" w:firstLine="567"/>
      </w:pPr>
      <w:r w:rsidRPr="00070FDA">
        <w:t xml:space="preserve"> աշխատանքների կատարման օրացուցային գրաֆիկը (կարող է հիմնված լինել ցանցային գրաֆիկի վրա), որը սահմանում է աշխատանքների կատարման հաջորդականությունը և ժամկետները՝ դրանց առավելագույն հնարավոր համադրությամբ, </w:t>
      </w:r>
    </w:p>
    <w:p w14:paraId="393CDBC2" w14:textId="77777777" w:rsidR="00645EEA" w:rsidRPr="00070FDA" w:rsidRDefault="00645EEA" w:rsidP="008F6AC9">
      <w:pPr>
        <w:pStyle w:val="2"/>
        <w:numPr>
          <w:ilvl w:val="0"/>
          <w:numId w:val="25"/>
        </w:numPr>
        <w:spacing w:after="0"/>
        <w:ind w:left="0" w:firstLine="567"/>
      </w:pPr>
      <w:r w:rsidRPr="00070FDA">
        <w:t>շինարարական հրապարակի կազմակերպման սխեման հետևյալ մանրամասնություններով</w:t>
      </w:r>
      <w:r w:rsidRPr="00070FDA">
        <w:rPr>
          <w:rFonts w:ascii="Cambria Math" w:hAnsi="Cambria Math" w:cs="Cambria Math"/>
        </w:rPr>
        <w:t>․</w:t>
      </w:r>
    </w:p>
    <w:p w14:paraId="6EC76163" w14:textId="77777777" w:rsidR="00645EEA" w:rsidRPr="00070FDA" w:rsidRDefault="00645EEA" w:rsidP="00070FDA">
      <w:pPr>
        <w:tabs>
          <w:tab w:val="left" w:pos="99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t>ա</w:t>
      </w:r>
      <w:r w:rsidRPr="00070FDA">
        <w:rPr>
          <w:rFonts w:ascii="Cambria Math" w:hAnsi="Cambria Math" w:cs="Cambria Math"/>
          <w:szCs w:val="24"/>
          <w:lang w:val="hy-AM"/>
        </w:rPr>
        <w:t>․</w:t>
      </w:r>
      <w:r w:rsidRPr="00070FDA">
        <w:rPr>
          <w:rFonts w:ascii="GHEA Grapalat" w:hAnsi="GHEA Grapalat"/>
          <w:szCs w:val="24"/>
          <w:lang w:val="hy-AM"/>
        </w:rPr>
        <w:tab/>
        <w:t xml:space="preserve">շինարարական հրապարակի սահմանները և ցանկապատերի տեսակները, </w:t>
      </w:r>
    </w:p>
    <w:p w14:paraId="71F010D7" w14:textId="77777777" w:rsidR="00645EEA" w:rsidRPr="00070FDA" w:rsidRDefault="00645EEA" w:rsidP="00070FDA">
      <w:pPr>
        <w:tabs>
          <w:tab w:val="left" w:pos="99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t>բ</w:t>
      </w:r>
      <w:r w:rsidRPr="00070FDA">
        <w:rPr>
          <w:rFonts w:ascii="Cambria Math" w:hAnsi="Cambria Math" w:cs="Cambria Math"/>
          <w:szCs w:val="24"/>
          <w:lang w:val="hy-AM"/>
        </w:rPr>
        <w:t>․</w:t>
      </w:r>
      <w:r w:rsidRPr="00070FDA">
        <w:rPr>
          <w:rFonts w:ascii="GHEA Grapalat" w:hAnsi="GHEA Grapalat"/>
          <w:szCs w:val="24"/>
          <w:lang w:val="hy-AM"/>
        </w:rPr>
        <w:tab/>
        <w:t>շինարարական անձնակազմի մշտական կամ ժամանակավոր աշխատավայրերը և շարժական տնակների դասավորության սխեման՝ բացատրական մեկնաբանություններով,</w:t>
      </w:r>
    </w:p>
    <w:p w14:paraId="21C30E4E" w14:textId="77777777" w:rsidR="00645EEA" w:rsidRPr="00070FDA" w:rsidRDefault="00645EEA" w:rsidP="00070FDA">
      <w:pPr>
        <w:tabs>
          <w:tab w:val="left" w:pos="99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t>գ</w:t>
      </w:r>
      <w:r w:rsidRPr="00070FDA">
        <w:rPr>
          <w:rFonts w:ascii="Cambria Math" w:hAnsi="Cambria Math" w:cs="Cambria Math"/>
          <w:szCs w:val="24"/>
          <w:lang w:val="hy-AM"/>
        </w:rPr>
        <w:t>․</w:t>
      </w:r>
      <w:r w:rsidRPr="00070FDA">
        <w:rPr>
          <w:rFonts w:ascii="GHEA Grapalat" w:hAnsi="GHEA Grapalat"/>
          <w:szCs w:val="24"/>
          <w:lang w:val="hy-AM"/>
        </w:rPr>
        <w:tab/>
        <w:t>երթևեկության կազմակերպման սխեմաները՝ շինարարական հրապարակի ներտարածքային ճանապարհների տեսակների և կոնստրուկցիաների մասին նշումներով,</w:t>
      </w:r>
    </w:p>
    <w:p w14:paraId="53088619" w14:textId="77777777" w:rsidR="00645EEA" w:rsidRPr="00070FDA" w:rsidRDefault="00645EEA" w:rsidP="00070FDA">
      <w:pPr>
        <w:tabs>
          <w:tab w:val="left" w:pos="99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lastRenderedPageBreak/>
        <w:t>դ</w:t>
      </w:r>
      <w:r w:rsidRPr="00070FDA">
        <w:rPr>
          <w:rFonts w:ascii="Cambria Math" w:hAnsi="Cambria Math" w:cs="Cambria Math"/>
          <w:szCs w:val="24"/>
          <w:lang w:val="hy-AM"/>
        </w:rPr>
        <w:t>․</w:t>
      </w:r>
      <w:r w:rsidRPr="00070FDA">
        <w:rPr>
          <w:rFonts w:ascii="GHEA Grapalat" w:hAnsi="GHEA Grapalat"/>
          <w:szCs w:val="24"/>
          <w:lang w:val="hy-AM"/>
        </w:rPr>
        <w:tab/>
        <w:t>կոյուղու, հրդեհաշիջման և լուսավորության համար ինժեներական ցանցերի հետագծերը,</w:t>
      </w:r>
    </w:p>
    <w:p w14:paraId="090D5D07" w14:textId="77777777" w:rsidR="00645EEA" w:rsidRPr="00070FDA" w:rsidRDefault="00645EEA" w:rsidP="00070FDA">
      <w:pPr>
        <w:tabs>
          <w:tab w:val="left" w:pos="99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t>ե</w:t>
      </w:r>
      <w:r w:rsidRPr="00070FDA">
        <w:rPr>
          <w:rFonts w:ascii="Cambria Math" w:hAnsi="Cambria Math" w:cs="Cambria Math"/>
          <w:szCs w:val="24"/>
          <w:lang w:val="hy-AM"/>
        </w:rPr>
        <w:t>․</w:t>
      </w:r>
      <w:r w:rsidRPr="00070FDA">
        <w:rPr>
          <w:rFonts w:ascii="GHEA Grapalat" w:hAnsi="GHEA Grapalat"/>
          <w:szCs w:val="24"/>
          <w:lang w:val="hy-AM"/>
        </w:rPr>
        <w:tab/>
        <w:t>պահեստային հարթակների և տարածքների դասավորության սխեման,</w:t>
      </w:r>
    </w:p>
    <w:p w14:paraId="60B69741" w14:textId="77777777" w:rsidR="00645EEA" w:rsidRPr="00070FDA" w:rsidRDefault="00645EEA" w:rsidP="00070FDA">
      <w:pPr>
        <w:tabs>
          <w:tab w:val="left" w:pos="99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t>զ</w:t>
      </w:r>
      <w:r w:rsidRPr="00070FDA">
        <w:rPr>
          <w:rFonts w:ascii="Cambria Math" w:hAnsi="Cambria Math" w:cs="Cambria Math"/>
          <w:szCs w:val="24"/>
          <w:lang w:val="hy-AM"/>
        </w:rPr>
        <w:t>․</w:t>
      </w:r>
      <w:r w:rsidRPr="00070FDA">
        <w:rPr>
          <w:rFonts w:ascii="GHEA Grapalat" w:hAnsi="GHEA Grapalat"/>
          <w:szCs w:val="24"/>
          <w:lang w:val="hy-AM"/>
        </w:rPr>
        <w:tab/>
        <w:t>վտանգավոր արտադրական գոտիների և շինարարական մեքենաների ազդեցության գոտիների նախազգուշացնող ցուցանակները,</w:t>
      </w:r>
    </w:p>
    <w:p w14:paraId="57D57DEA" w14:textId="77777777" w:rsidR="00645EEA" w:rsidRPr="00070FDA" w:rsidRDefault="00645EEA" w:rsidP="00070FDA">
      <w:pPr>
        <w:pStyle w:val="2"/>
        <w:tabs>
          <w:tab w:val="clear" w:pos="993"/>
          <w:tab w:val="left" w:pos="990"/>
        </w:tabs>
        <w:spacing w:after="0"/>
        <w:ind w:left="0" w:firstLine="567"/>
      </w:pPr>
      <w:r w:rsidRPr="00070FDA">
        <w:t>շինարարական կոնստրուկցիաների, արտադրանքների, նյութերի և սարքավորումների մատակարարման ժամանակացույցը,</w:t>
      </w:r>
    </w:p>
    <w:p w14:paraId="344C6A07" w14:textId="77777777" w:rsidR="00645EEA" w:rsidRPr="00070FDA" w:rsidRDefault="00645EEA" w:rsidP="00070FDA">
      <w:pPr>
        <w:pStyle w:val="2"/>
        <w:tabs>
          <w:tab w:val="clear" w:pos="993"/>
          <w:tab w:val="left" w:pos="990"/>
        </w:tabs>
        <w:spacing w:after="0"/>
        <w:ind w:left="0" w:firstLine="567"/>
      </w:pPr>
      <w:r w:rsidRPr="00070FDA">
        <w:t xml:space="preserve"> աշխատանքային ռեսուրսների և հիմնական շինարարական մեքենաների շարժի գրաֆիկը,</w:t>
      </w:r>
    </w:p>
    <w:p w14:paraId="728C5738" w14:textId="77777777" w:rsidR="00645EEA" w:rsidRPr="00070FDA" w:rsidRDefault="00645EEA" w:rsidP="00070FDA">
      <w:pPr>
        <w:pStyle w:val="2"/>
        <w:tabs>
          <w:tab w:val="clear" w:pos="993"/>
          <w:tab w:val="left" w:pos="990"/>
        </w:tabs>
        <w:spacing w:after="0"/>
        <w:ind w:left="0" w:firstLine="567"/>
      </w:pPr>
      <w:r w:rsidRPr="00070FDA">
        <w:t>գեոդեզիական հիմքերի տեղադրության շահարկման սխեմաները,</w:t>
      </w:r>
    </w:p>
    <w:p w14:paraId="0CFB06E4" w14:textId="77777777" w:rsidR="00645EEA" w:rsidRPr="00070FDA" w:rsidRDefault="00645EEA" w:rsidP="00070FDA">
      <w:pPr>
        <w:pStyle w:val="2"/>
        <w:tabs>
          <w:tab w:val="clear" w:pos="993"/>
          <w:tab w:val="left" w:pos="990"/>
        </w:tabs>
        <w:spacing w:after="0"/>
        <w:ind w:left="0" w:firstLine="567"/>
      </w:pPr>
      <w:r w:rsidRPr="00070FDA">
        <w:t>կռունկային սարքավորումների, բեռնատար և բեռնաբարձիչ մեխանիզմների մոնտաժման և ապամոնտաժման սխեմաները,</w:t>
      </w:r>
    </w:p>
    <w:p w14:paraId="154422EF" w14:textId="77777777" w:rsidR="00645EEA" w:rsidRPr="00070FDA" w:rsidRDefault="00645EEA" w:rsidP="00070FDA">
      <w:pPr>
        <w:pStyle w:val="2"/>
        <w:tabs>
          <w:tab w:val="clear" w:pos="993"/>
          <w:tab w:val="left" w:pos="990"/>
        </w:tabs>
        <w:spacing w:after="0"/>
        <w:ind w:left="0" w:firstLine="567"/>
      </w:pPr>
      <w:r w:rsidRPr="00070FDA">
        <w:t>մի քանի վերամբարձ և այլ շինարարական մեքենաների ու մեխանիզմների համատեղ անվտանգ շահագործման սխեմաները,</w:t>
      </w:r>
    </w:p>
    <w:p w14:paraId="71FCF6F3" w14:textId="77777777" w:rsidR="00645EEA" w:rsidRPr="00070FDA" w:rsidRDefault="00645EEA" w:rsidP="00070FDA">
      <w:pPr>
        <w:pStyle w:val="2"/>
        <w:tabs>
          <w:tab w:val="clear" w:pos="993"/>
          <w:tab w:val="left" w:pos="990"/>
        </w:tabs>
        <w:spacing w:after="0"/>
        <w:ind w:left="0" w:firstLine="567"/>
      </w:pPr>
      <w:r w:rsidRPr="00070FDA">
        <w:t>պատրաստի շինարարական արտադրանքի որակի նկատմամբ պահանջները, դրանց վերահսկողության մեթոդները և միջոցները,</w:t>
      </w:r>
    </w:p>
    <w:p w14:paraId="109AB719" w14:textId="77777777" w:rsidR="00645EEA" w:rsidRPr="00070FDA" w:rsidRDefault="00645EEA" w:rsidP="00070FDA">
      <w:pPr>
        <w:pStyle w:val="2"/>
        <w:tabs>
          <w:tab w:val="clear" w:pos="993"/>
          <w:tab w:val="left" w:pos="990"/>
        </w:tabs>
        <w:spacing w:after="0"/>
        <w:ind w:left="0" w:firstLine="567"/>
      </w:pPr>
      <w:r w:rsidRPr="00070FDA">
        <w:t>շինարարական հրապարակի տարածքում ժամանակավոր շենքերի և շինությունների ցանկը, որտեղ նշվում են՝</w:t>
      </w:r>
    </w:p>
    <w:p w14:paraId="1A6F0670" w14:textId="77777777" w:rsidR="00645EEA" w:rsidRPr="00070FDA" w:rsidRDefault="00645EEA" w:rsidP="00070FDA">
      <w:pPr>
        <w:tabs>
          <w:tab w:val="left" w:pos="99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t>ա</w:t>
      </w:r>
      <w:r w:rsidRPr="00070FDA">
        <w:rPr>
          <w:rFonts w:ascii="Cambria Math" w:hAnsi="Cambria Math" w:cs="Cambria Math"/>
          <w:szCs w:val="24"/>
          <w:lang w:val="hy-AM"/>
        </w:rPr>
        <w:t>․</w:t>
      </w:r>
      <w:r w:rsidRPr="00070FDA">
        <w:rPr>
          <w:rFonts w:ascii="GHEA Grapalat" w:hAnsi="GHEA Grapalat"/>
          <w:szCs w:val="24"/>
          <w:lang w:val="hy-AM"/>
        </w:rPr>
        <w:tab/>
        <w:t>արտադրական, պահեստային, օժանդակ, բնակելի և հասարակական, կոնտեյներային և հավաքովի ապամոնտաժվող շարժական շենքերը և կառույցները, շինարարական հրապարակում դրանց հիմքերը և հիմքային կոնստրուկցիաները, ինժեներական ցանցերը, որոնք ապահովում են այդ շենքերի և կառույցների գործունեությունը,</w:t>
      </w:r>
    </w:p>
    <w:p w14:paraId="3056ADB0" w14:textId="77777777" w:rsidR="00645EEA" w:rsidRPr="00070FDA" w:rsidRDefault="00645EEA" w:rsidP="00070FDA">
      <w:pPr>
        <w:tabs>
          <w:tab w:val="left" w:pos="1260"/>
        </w:tabs>
        <w:spacing w:line="360" w:lineRule="auto"/>
        <w:ind w:firstLine="567"/>
        <w:jc w:val="both"/>
        <w:rPr>
          <w:rFonts w:ascii="GHEA Grapalat" w:hAnsi="GHEA Grapalat"/>
          <w:szCs w:val="24"/>
          <w:lang w:val="hy-AM"/>
        </w:rPr>
      </w:pPr>
      <w:r w:rsidRPr="00070FDA">
        <w:rPr>
          <w:rFonts w:ascii="GHEA Grapalat" w:hAnsi="GHEA Grapalat"/>
          <w:szCs w:val="24"/>
          <w:lang w:val="hy-AM"/>
        </w:rPr>
        <w:t>բ</w:t>
      </w:r>
      <w:r w:rsidRPr="00070FDA">
        <w:rPr>
          <w:rFonts w:ascii="Cambria Math" w:hAnsi="Cambria Math" w:cs="Cambria Math"/>
          <w:szCs w:val="24"/>
          <w:lang w:val="hy-AM"/>
        </w:rPr>
        <w:t>․</w:t>
      </w:r>
      <w:r w:rsidRPr="00070FDA">
        <w:rPr>
          <w:rFonts w:ascii="GHEA Grapalat" w:hAnsi="GHEA Grapalat"/>
          <w:szCs w:val="24"/>
          <w:lang w:val="hy-AM"/>
        </w:rPr>
        <w:tab/>
        <w:t>մատակարարվող շինարարական նյութերի, կոնստրուկցիաների և սարքավորումների պահպանման համար շինարարական հրապարակում փակ (ջեռուցվող և չջեռուցվող) և բաց նյութատեխնիկական ժամանակավոր պահեստները,</w:t>
      </w:r>
    </w:p>
    <w:p w14:paraId="0851F8DB" w14:textId="77777777" w:rsidR="00645EEA" w:rsidRPr="00070FDA" w:rsidRDefault="00645EEA" w:rsidP="00070FDA">
      <w:pPr>
        <w:tabs>
          <w:tab w:val="left" w:pos="1260"/>
        </w:tabs>
        <w:spacing w:line="360" w:lineRule="auto"/>
        <w:ind w:firstLine="567"/>
        <w:jc w:val="both"/>
        <w:rPr>
          <w:rFonts w:ascii="GHEA Grapalat" w:hAnsi="GHEA Grapalat"/>
          <w:szCs w:val="24"/>
          <w:lang w:val="hy-AM"/>
        </w:rPr>
      </w:pPr>
      <w:r w:rsidRPr="00070FDA">
        <w:rPr>
          <w:rFonts w:ascii="GHEA Grapalat" w:hAnsi="GHEA Grapalat"/>
          <w:szCs w:val="24"/>
          <w:lang w:val="hy-AM"/>
        </w:rPr>
        <w:t>գ</w:t>
      </w:r>
      <w:r w:rsidRPr="00070FDA">
        <w:rPr>
          <w:rFonts w:ascii="Cambria Math" w:hAnsi="Cambria Math" w:cs="Cambria Math"/>
          <w:szCs w:val="24"/>
          <w:lang w:val="hy-AM"/>
        </w:rPr>
        <w:t>․</w:t>
      </w:r>
      <w:r w:rsidRPr="00070FDA">
        <w:rPr>
          <w:rFonts w:ascii="GHEA Grapalat" w:hAnsi="GHEA Grapalat"/>
          <w:szCs w:val="24"/>
          <w:lang w:val="hy-AM"/>
        </w:rPr>
        <w:tab/>
        <w:t>նյութերի, արտադրանքների, կոնստրուկցիաների և սարքավորումների, ինչպես նաև բեռնման և բեռնաթափման աշխատանքների համար ժամանակավոր կառուցվածքները (հարթակներ, պլատֆորմներ և այլն),</w:t>
      </w:r>
    </w:p>
    <w:p w14:paraId="4BC49AB6" w14:textId="77777777" w:rsidR="00645EEA" w:rsidRPr="00070FDA" w:rsidRDefault="00645EEA" w:rsidP="00070FDA">
      <w:pPr>
        <w:tabs>
          <w:tab w:val="left" w:pos="1260"/>
        </w:tabs>
        <w:spacing w:line="360" w:lineRule="auto"/>
        <w:ind w:firstLine="567"/>
        <w:jc w:val="both"/>
        <w:rPr>
          <w:rFonts w:ascii="GHEA Grapalat" w:hAnsi="GHEA Grapalat"/>
          <w:szCs w:val="24"/>
          <w:lang w:val="hy-AM"/>
        </w:rPr>
      </w:pPr>
      <w:r w:rsidRPr="00070FDA">
        <w:rPr>
          <w:rFonts w:ascii="GHEA Grapalat" w:hAnsi="GHEA Grapalat"/>
          <w:szCs w:val="24"/>
          <w:lang w:val="hy-AM"/>
        </w:rPr>
        <w:t>դ</w:t>
      </w:r>
      <w:r w:rsidRPr="00070FDA">
        <w:rPr>
          <w:rFonts w:ascii="Cambria Math" w:hAnsi="Cambria Math" w:cs="Cambria Math"/>
          <w:szCs w:val="24"/>
          <w:lang w:val="hy-AM"/>
        </w:rPr>
        <w:t>․</w:t>
      </w:r>
      <w:r w:rsidRPr="00070FDA">
        <w:rPr>
          <w:rFonts w:ascii="GHEA Grapalat" w:hAnsi="GHEA Grapalat"/>
          <w:szCs w:val="24"/>
          <w:lang w:val="hy-AM"/>
        </w:rPr>
        <w:tab/>
        <w:t>արտադրական ժամանակավոր բազմաֆունկցիոնալ արհեստանոցները (վերանորոգման, մեխանիկական, ամրանային, փայտագործական և այլն),</w:t>
      </w:r>
    </w:p>
    <w:p w14:paraId="507017F3" w14:textId="77777777" w:rsidR="00645EEA" w:rsidRPr="00070FDA" w:rsidRDefault="00645EEA" w:rsidP="00070FDA">
      <w:pPr>
        <w:tabs>
          <w:tab w:val="left" w:pos="1260"/>
        </w:tabs>
        <w:spacing w:line="360" w:lineRule="auto"/>
        <w:ind w:firstLine="567"/>
        <w:jc w:val="both"/>
        <w:rPr>
          <w:rFonts w:ascii="GHEA Grapalat" w:hAnsi="GHEA Grapalat"/>
          <w:szCs w:val="24"/>
          <w:lang w:val="hy-AM"/>
        </w:rPr>
      </w:pPr>
      <w:r w:rsidRPr="00070FDA">
        <w:rPr>
          <w:rFonts w:ascii="GHEA Grapalat" w:hAnsi="GHEA Grapalat"/>
          <w:szCs w:val="24"/>
          <w:lang w:val="hy-AM"/>
        </w:rPr>
        <w:lastRenderedPageBreak/>
        <w:t>ե</w:t>
      </w:r>
      <w:r w:rsidRPr="00070FDA">
        <w:rPr>
          <w:rFonts w:ascii="Cambria Math" w:hAnsi="Cambria Math" w:cs="Cambria Math"/>
          <w:szCs w:val="24"/>
          <w:lang w:val="hy-AM"/>
        </w:rPr>
        <w:t>․</w:t>
      </w:r>
      <w:r w:rsidRPr="00070FDA">
        <w:rPr>
          <w:rFonts w:ascii="GHEA Grapalat" w:hAnsi="GHEA Grapalat"/>
          <w:szCs w:val="24"/>
          <w:lang w:val="hy-AM"/>
        </w:rPr>
        <w:tab/>
        <w:t>տրանսֆորմատորային ենթակայանները, կաթսայատները, պոմպակայանները, կոմպրեսորային կայանները, ջրամատակարարման, կոյուղու, ջեռուցման, օդափոխման և նմանատիպ այլ ժամանակավոր օգտագործման շենքերը և կառույցները,</w:t>
      </w:r>
    </w:p>
    <w:p w14:paraId="7753AB54" w14:textId="77777777" w:rsidR="00645EEA" w:rsidRPr="00070FDA" w:rsidRDefault="00645EEA" w:rsidP="00070FDA">
      <w:pPr>
        <w:tabs>
          <w:tab w:val="left" w:pos="1260"/>
        </w:tabs>
        <w:spacing w:line="360" w:lineRule="auto"/>
        <w:ind w:firstLine="567"/>
        <w:jc w:val="both"/>
        <w:rPr>
          <w:rFonts w:ascii="GHEA Grapalat" w:hAnsi="GHEA Grapalat"/>
          <w:szCs w:val="24"/>
          <w:lang w:val="hy-AM"/>
        </w:rPr>
      </w:pPr>
      <w:r w:rsidRPr="00070FDA">
        <w:rPr>
          <w:rFonts w:ascii="GHEA Grapalat" w:hAnsi="GHEA Grapalat"/>
          <w:szCs w:val="24"/>
          <w:lang w:val="hy-AM"/>
        </w:rPr>
        <w:t>զ</w:t>
      </w:r>
      <w:r w:rsidRPr="00070FDA">
        <w:rPr>
          <w:rFonts w:ascii="Cambria Math" w:hAnsi="Cambria Math" w:cs="Cambria Math"/>
          <w:szCs w:val="24"/>
          <w:lang w:val="hy-AM"/>
        </w:rPr>
        <w:t>․</w:t>
      </w:r>
      <w:r w:rsidRPr="00070FDA">
        <w:rPr>
          <w:rFonts w:ascii="GHEA Grapalat" w:hAnsi="GHEA Grapalat"/>
          <w:szCs w:val="24"/>
          <w:lang w:val="hy-AM"/>
        </w:rPr>
        <w:tab/>
        <w:t>նյութերի և կոնստրուկցիաների պահեստավորման հարթակները և մեծածավալ կոնստրուկցիաների հավաքման տեղամասերը,</w:t>
      </w:r>
    </w:p>
    <w:p w14:paraId="5FE09E7D" w14:textId="77777777" w:rsidR="00645EEA" w:rsidRPr="00070FDA" w:rsidRDefault="00645EEA" w:rsidP="00070FDA">
      <w:pPr>
        <w:tabs>
          <w:tab w:val="left" w:pos="1260"/>
        </w:tabs>
        <w:spacing w:line="360" w:lineRule="auto"/>
        <w:ind w:firstLine="567"/>
        <w:jc w:val="both"/>
        <w:rPr>
          <w:rFonts w:ascii="GHEA Grapalat" w:hAnsi="GHEA Grapalat"/>
          <w:szCs w:val="24"/>
          <w:lang w:val="hy-AM"/>
        </w:rPr>
      </w:pPr>
      <w:r w:rsidRPr="00070FDA">
        <w:rPr>
          <w:rFonts w:ascii="GHEA Grapalat" w:hAnsi="GHEA Grapalat"/>
          <w:szCs w:val="24"/>
          <w:lang w:val="hy-AM"/>
        </w:rPr>
        <w:t>է</w:t>
      </w:r>
      <w:r w:rsidRPr="00070FDA">
        <w:rPr>
          <w:rFonts w:ascii="Cambria Math" w:hAnsi="Cambria Math" w:cs="Cambria Math"/>
          <w:szCs w:val="24"/>
          <w:lang w:val="hy-AM"/>
        </w:rPr>
        <w:t>․</w:t>
      </w:r>
      <w:r w:rsidRPr="00070FDA">
        <w:rPr>
          <w:rFonts w:ascii="GHEA Grapalat" w:hAnsi="GHEA Grapalat"/>
          <w:szCs w:val="24"/>
          <w:lang w:val="hy-AM"/>
        </w:rPr>
        <w:tab/>
        <w:t>հարդարման աշխատանքների ժամանակավոր սարքավորումները,</w:t>
      </w:r>
    </w:p>
    <w:p w14:paraId="472D0DAE" w14:textId="77777777" w:rsidR="00645EEA" w:rsidRPr="00070FDA" w:rsidRDefault="00645EEA" w:rsidP="00070FDA">
      <w:pPr>
        <w:tabs>
          <w:tab w:val="left" w:pos="1260"/>
        </w:tabs>
        <w:spacing w:line="360" w:lineRule="auto"/>
        <w:ind w:firstLine="567"/>
        <w:jc w:val="both"/>
        <w:rPr>
          <w:rFonts w:ascii="GHEA Grapalat" w:hAnsi="GHEA Grapalat"/>
          <w:szCs w:val="24"/>
          <w:lang w:val="hy-AM"/>
        </w:rPr>
      </w:pPr>
      <w:r w:rsidRPr="00070FDA">
        <w:rPr>
          <w:rFonts w:ascii="GHEA Grapalat" w:hAnsi="GHEA Grapalat"/>
          <w:szCs w:val="24"/>
          <w:lang w:val="hy-AM"/>
        </w:rPr>
        <w:t>ը</w:t>
      </w:r>
      <w:r w:rsidRPr="00070FDA">
        <w:rPr>
          <w:rFonts w:ascii="Cambria Math" w:hAnsi="Cambria Math" w:cs="Cambria Math"/>
          <w:szCs w:val="24"/>
          <w:lang w:val="hy-AM"/>
        </w:rPr>
        <w:t>․</w:t>
      </w:r>
      <w:r w:rsidRPr="00070FDA">
        <w:rPr>
          <w:rFonts w:ascii="GHEA Grapalat" w:hAnsi="GHEA Grapalat"/>
          <w:szCs w:val="24"/>
          <w:lang w:val="hy-AM"/>
        </w:rPr>
        <w:tab/>
        <w:t>տեսակավորման ժամանակավոր կայանները, բետոնային հանգույցները և բետոնի ու շաղախի պատրաստման սարքավորումները,</w:t>
      </w:r>
    </w:p>
    <w:p w14:paraId="2672B81C" w14:textId="77777777" w:rsidR="00645EEA" w:rsidRPr="00070FDA" w:rsidRDefault="00645EEA" w:rsidP="00070FDA">
      <w:pPr>
        <w:tabs>
          <w:tab w:val="left" w:pos="1260"/>
        </w:tabs>
        <w:spacing w:line="360" w:lineRule="auto"/>
        <w:ind w:firstLine="567"/>
        <w:jc w:val="both"/>
        <w:rPr>
          <w:rFonts w:ascii="GHEA Grapalat" w:hAnsi="GHEA Grapalat"/>
          <w:szCs w:val="24"/>
          <w:lang w:val="hy-AM"/>
        </w:rPr>
      </w:pPr>
      <w:r w:rsidRPr="00070FDA">
        <w:rPr>
          <w:rFonts w:ascii="GHEA Grapalat" w:hAnsi="GHEA Grapalat"/>
          <w:szCs w:val="24"/>
          <w:lang w:val="hy-AM"/>
        </w:rPr>
        <w:t>թ</w:t>
      </w:r>
      <w:r w:rsidRPr="00070FDA">
        <w:rPr>
          <w:rFonts w:ascii="Cambria Math" w:hAnsi="Cambria Math" w:cs="Cambria Math"/>
          <w:szCs w:val="24"/>
          <w:lang w:val="hy-AM"/>
        </w:rPr>
        <w:t>․</w:t>
      </w:r>
      <w:r w:rsidRPr="00070FDA">
        <w:rPr>
          <w:rFonts w:ascii="GHEA Grapalat" w:hAnsi="GHEA Grapalat"/>
          <w:szCs w:val="24"/>
          <w:lang w:val="hy-AM"/>
        </w:rPr>
        <w:tab/>
        <w:t>բետոնային և ասֆալտբետոնե խառնուրդների պատրաստման ժամանակավոր ցեմենտբետոնե և ասֆալտբետոնե գործարանները՝ բիտումի պահեստարաններով և այլ կառույցներով,</w:t>
      </w:r>
    </w:p>
    <w:p w14:paraId="1A0DD33B" w14:textId="77777777" w:rsidR="00645EEA" w:rsidRPr="00070FDA" w:rsidRDefault="00645EEA" w:rsidP="00070FDA">
      <w:pPr>
        <w:tabs>
          <w:tab w:val="left" w:pos="1260"/>
        </w:tabs>
        <w:spacing w:line="360" w:lineRule="auto"/>
        <w:ind w:firstLine="567"/>
        <w:jc w:val="both"/>
        <w:rPr>
          <w:rFonts w:ascii="GHEA Grapalat" w:hAnsi="GHEA Grapalat"/>
          <w:szCs w:val="24"/>
          <w:lang w:val="hy-AM"/>
        </w:rPr>
      </w:pPr>
      <w:r w:rsidRPr="00070FDA">
        <w:rPr>
          <w:rFonts w:ascii="GHEA Grapalat" w:hAnsi="GHEA Grapalat"/>
          <w:szCs w:val="24"/>
          <w:lang w:val="hy-AM"/>
        </w:rPr>
        <w:t>ժ</w:t>
      </w:r>
      <w:r w:rsidRPr="00070FDA">
        <w:rPr>
          <w:rFonts w:ascii="Cambria Math" w:hAnsi="Cambria Math" w:cs="Cambria Math"/>
          <w:szCs w:val="24"/>
          <w:lang w:val="hy-AM"/>
        </w:rPr>
        <w:t>․</w:t>
      </w:r>
      <w:r w:rsidRPr="00070FDA">
        <w:rPr>
          <w:rFonts w:ascii="GHEA Grapalat" w:hAnsi="GHEA Grapalat"/>
          <w:szCs w:val="24"/>
          <w:lang w:val="hy-AM"/>
        </w:rPr>
        <w:tab/>
        <w:t>շոգեհարման խցերի, երկաթբետոնե և բետոնե արտադրանքների արտադրության պոլիգոնները,</w:t>
      </w:r>
    </w:p>
    <w:p w14:paraId="1F6D35BC" w14:textId="77777777" w:rsidR="00645EEA" w:rsidRPr="00070FDA" w:rsidRDefault="00645EEA" w:rsidP="00070FDA">
      <w:pPr>
        <w:tabs>
          <w:tab w:val="left" w:pos="1260"/>
        </w:tabs>
        <w:spacing w:line="360" w:lineRule="auto"/>
        <w:ind w:firstLine="567"/>
        <w:jc w:val="both"/>
        <w:rPr>
          <w:rFonts w:ascii="GHEA Grapalat" w:hAnsi="GHEA Grapalat"/>
          <w:szCs w:val="24"/>
          <w:lang w:val="hy-AM"/>
        </w:rPr>
      </w:pPr>
      <w:r w:rsidRPr="00070FDA">
        <w:rPr>
          <w:rFonts w:ascii="GHEA Grapalat" w:hAnsi="GHEA Grapalat"/>
          <w:szCs w:val="24"/>
          <w:lang w:val="hy-AM"/>
        </w:rPr>
        <w:t>ժա</w:t>
      </w:r>
      <w:r w:rsidRPr="00070FDA">
        <w:rPr>
          <w:rFonts w:ascii="Cambria Math" w:hAnsi="Cambria Math" w:cs="Cambria Math"/>
          <w:szCs w:val="24"/>
          <w:lang w:val="hy-AM"/>
        </w:rPr>
        <w:t>․</w:t>
      </w:r>
      <w:r w:rsidRPr="00070FDA">
        <w:rPr>
          <w:rFonts w:ascii="GHEA Grapalat" w:hAnsi="GHEA Grapalat"/>
          <w:szCs w:val="24"/>
          <w:lang w:val="hy-AM"/>
        </w:rPr>
        <w:tab/>
        <w:t>երկաթուղային գծերի հավաքման բազաները,</w:t>
      </w:r>
    </w:p>
    <w:p w14:paraId="3BB322B9" w14:textId="77777777" w:rsidR="00645EEA" w:rsidRPr="00070FDA" w:rsidRDefault="00645EEA" w:rsidP="00070FDA">
      <w:pPr>
        <w:tabs>
          <w:tab w:val="left" w:pos="1260"/>
        </w:tabs>
        <w:spacing w:line="360" w:lineRule="auto"/>
        <w:ind w:firstLine="567"/>
        <w:jc w:val="both"/>
        <w:rPr>
          <w:rFonts w:ascii="GHEA Grapalat" w:hAnsi="GHEA Grapalat"/>
          <w:szCs w:val="24"/>
          <w:lang w:val="hy-AM"/>
        </w:rPr>
      </w:pPr>
      <w:r w:rsidRPr="00070FDA">
        <w:rPr>
          <w:rFonts w:ascii="GHEA Grapalat" w:hAnsi="GHEA Grapalat"/>
          <w:szCs w:val="24"/>
          <w:lang w:val="hy-AM"/>
        </w:rPr>
        <w:t>ժբ.</w:t>
      </w:r>
      <w:r w:rsidRPr="00070FDA">
        <w:rPr>
          <w:rFonts w:ascii="GHEA Grapalat" w:hAnsi="GHEA Grapalat"/>
          <w:szCs w:val="24"/>
          <w:lang w:val="hy-AM"/>
        </w:rPr>
        <w:tab/>
        <w:t>ժամանակավոր հանքավայրերում շենքերը և շինությունները,</w:t>
      </w:r>
    </w:p>
    <w:p w14:paraId="6247DA3D" w14:textId="77777777" w:rsidR="00645EEA" w:rsidRPr="00070FDA" w:rsidRDefault="00645EEA" w:rsidP="00070FDA">
      <w:pPr>
        <w:tabs>
          <w:tab w:val="left" w:pos="1260"/>
        </w:tabs>
        <w:spacing w:line="360" w:lineRule="auto"/>
        <w:ind w:firstLine="567"/>
        <w:jc w:val="both"/>
        <w:rPr>
          <w:rFonts w:ascii="GHEA Grapalat" w:hAnsi="GHEA Grapalat"/>
          <w:szCs w:val="24"/>
          <w:lang w:val="hy-AM"/>
        </w:rPr>
      </w:pPr>
      <w:r w:rsidRPr="00070FDA">
        <w:rPr>
          <w:rFonts w:ascii="GHEA Grapalat" w:hAnsi="GHEA Grapalat"/>
          <w:szCs w:val="24"/>
          <w:lang w:val="hy-AM"/>
        </w:rPr>
        <w:t>ժգ</w:t>
      </w:r>
      <w:r w:rsidRPr="00070FDA">
        <w:rPr>
          <w:rFonts w:ascii="Cambria Math" w:hAnsi="Cambria Math" w:cs="Cambria Math"/>
          <w:szCs w:val="24"/>
          <w:lang w:val="hy-AM"/>
        </w:rPr>
        <w:t>․</w:t>
      </w:r>
      <w:r w:rsidRPr="00070FDA">
        <w:rPr>
          <w:rFonts w:ascii="GHEA Grapalat" w:hAnsi="GHEA Grapalat"/>
          <w:szCs w:val="24"/>
          <w:lang w:val="hy-AM"/>
        </w:rPr>
        <w:t xml:space="preserve"> շինարարական հրապարակի ենթակառուցվածքների, գնացքների, շինարարական կազմակերպությունների ժամանակավոր գրասենյակները,</w:t>
      </w:r>
    </w:p>
    <w:p w14:paraId="798C377D" w14:textId="77777777" w:rsidR="00645EEA" w:rsidRPr="00070FDA" w:rsidRDefault="00645EEA" w:rsidP="00070FDA">
      <w:pPr>
        <w:tabs>
          <w:tab w:val="left" w:pos="1260"/>
        </w:tabs>
        <w:spacing w:line="360" w:lineRule="auto"/>
        <w:ind w:firstLine="567"/>
        <w:jc w:val="both"/>
        <w:rPr>
          <w:rFonts w:ascii="GHEA Grapalat" w:hAnsi="GHEA Grapalat"/>
          <w:szCs w:val="24"/>
          <w:lang w:val="hy-AM"/>
        </w:rPr>
      </w:pPr>
      <w:r w:rsidRPr="00070FDA">
        <w:rPr>
          <w:rFonts w:ascii="GHEA Grapalat" w:hAnsi="GHEA Grapalat"/>
          <w:szCs w:val="24"/>
          <w:lang w:val="hy-AM"/>
        </w:rPr>
        <w:t>ժդ</w:t>
      </w:r>
      <w:r w:rsidRPr="00070FDA">
        <w:rPr>
          <w:rFonts w:ascii="Cambria Math" w:hAnsi="Cambria Math" w:cs="Cambria Math"/>
          <w:szCs w:val="24"/>
          <w:lang w:val="hy-AM"/>
        </w:rPr>
        <w:t>․</w:t>
      </w:r>
      <w:r w:rsidRPr="00070FDA">
        <w:rPr>
          <w:rFonts w:ascii="GHEA Grapalat" w:hAnsi="GHEA Grapalat"/>
          <w:szCs w:val="24"/>
          <w:lang w:val="hy-AM"/>
        </w:rPr>
        <w:tab/>
      </w:r>
      <w:bookmarkStart w:id="5" w:name="_Hlk195910828"/>
      <w:r w:rsidRPr="00070FDA">
        <w:rPr>
          <w:rFonts w:ascii="GHEA Grapalat" w:hAnsi="GHEA Grapalat"/>
          <w:szCs w:val="24"/>
          <w:lang w:val="hy-AM"/>
        </w:rPr>
        <w:t>շինարարական հրապարակ</w:t>
      </w:r>
      <w:bookmarkEnd w:id="5"/>
      <w:r w:rsidRPr="00070FDA">
        <w:rPr>
          <w:rFonts w:ascii="GHEA Grapalat" w:hAnsi="GHEA Grapalat"/>
          <w:szCs w:val="24"/>
          <w:lang w:val="hy-AM"/>
        </w:rPr>
        <w:t>ում շինարարական նյութերի և արտադրանքների փորձարկման ժամանակավոր լաբորատորիաները,</w:t>
      </w:r>
    </w:p>
    <w:p w14:paraId="1339B4BE" w14:textId="77777777" w:rsidR="00645EEA" w:rsidRPr="00070FDA" w:rsidRDefault="00645EEA" w:rsidP="00070FDA">
      <w:pPr>
        <w:tabs>
          <w:tab w:val="left" w:pos="1260"/>
        </w:tabs>
        <w:spacing w:line="360" w:lineRule="auto"/>
        <w:ind w:firstLine="567"/>
        <w:jc w:val="both"/>
        <w:rPr>
          <w:rFonts w:ascii="GHEA Grapalat" w:hAnsi="GHEA Grapalat"/>
          <w:szCs w:val="24"/>
          <w:lang w:val="hy-AM"/>
        </w:rPr>
      </w:pPr>
      <w:r w:rsidRPr="00070FDA">
        <w:rPr>
          <w:rFonts w:ascii="GHEA Grapalat" w:hAnsi="GHEA Grapalat"/>
          <w:szCs w:val="24"/>
          <w:lang w:val="hy-AM"/>
        </w:rPr>
        <w:t>ժե</w:t>
      </w:r>
      <w:r w:rsidRPr="00070FDA">
        <w:rPr>
          <w:rFonts w:ascii="Cambria Math" w:hAnsi="Cambria Math" w:cs="Cambria Math"/>
          <w:szCs w:val="24"/>
          <w:lang w:val="hy-AM"/>
        </w:rPr>
        <w:t>․</w:t>
      </w:r>
      <w:r w:rsidRPr="00070FDA">
        <w:rPr>
          <w:rFonts w:ascii="GHEA Grapalat" w:hAnsi="GHEA Grapalat"/>
          <w:szCs w:val="24"/>
          <w:lang w:val="hy-AM"/>
        </w:rPr>
        <w:tab/>
        <w:t>ժամանակավոր ավտոտնակները,</w:t>
      </w:r>
    </w:p>
    <w:p w14:paraId="27D79A18" w14:textId="77777777" w:rsidR="00645EEA" w:rsidRPr="00070FDA" w:rsidRDefault="00645EEA" w:rsidP="00070FDA">
      <w:pPr>
        <w:tabs>
          <w:tab w:val="left" w:pos="1260"/>
        </w:tabs>
        <w:spacing w:line="360" w:lineRule="auto"/>
        <w:ind w:firstLine="567"/>
        <w:jc w:val="both"/>
        <w:rPr>
          <w:rFonts w:ascii="GHEA Grapalat" w:hAnsi="GHEA Grapalat"/>
          <w:szCs w:val="24"/>
          <w:lang w:val="hy-AM"/>
        </w:rPr>
      </w:pPr>
      <w:r w:rsidRPr="00070FDA">
        <w:rPr>
          <w:rFonts w:ascii="GHEA Grapalat" w:hAnsi="GHEA Grapalat"/>
          <w:szCs w:val="24"/>
          <w:lang w:val="hy-AM"/>
        </w:rPr>
        <w:t>ժզ</w:t>
      </w:r>
      <w:r w:rsidRPr="00070FDA">
        <w:rPr>
          <w:rFonts w:ascii="Cambria Math" w:hAnsi="Cambria Math" w:cs="Cambria Math"/>
          <w:szCs w:val="24"/>
          <w:lang w:val="hy-AM"/>
        </w:rPr>
        <w:t>․</w:t>
      </w:r>
      <w:r w:rsidRPr="00070FDA">
        <w:rPr>
          <w:rFonts w:ascii="GHEA Grapalat" w:hAnsi="GHEA Grapalat"/>
          <w:szCs w:val="24"/>
          <w:lang w:val="hy-AM"/>
        </w:rPr>
        <w:tab/>
        <w:t>շինարարական հրապարակի տարածքում հակահրդեհային անվտանգության միջոցառումների հետ կապված ժամանակավոր կառույցները,</w:t>
      </w:r>
    </w:p>
    <w:p w14:paraId="153F3F9F" w14:textId="77777777" w:rsidR="00645EEA" w:rsidRPr="00070FDA" w:rsidRDefault="00645EEA" w:rsidP="00070FDA">
      <w:pPr>
        <w:tabs>
          <w:tab w:val="left" w:pos="1260"/>
        </w:tabs>
        <w:spacing w:line="360" w:lineRule="auto"/>
        <w:ind w:firstLine="567"/>
        <w:jc w:val="both"/>
        <w:rPr>
          <w:rFonts w:ascii="GHEA Grapalat" w:hAnsi="GHEA Grapalat"/>
          <w:szCs w:val="24"/>
          <w:lang w:val="hy-AM"/>
        </w:rPr>
      </w:pPr>
      <w:r w:rsidRPr="00070FDA">
        <w:rPr>
          <w:rFonts w:ascii="GHEA Grapalat" w:hAnsi="GHEA Grapalat"/>
          <w:szCs w:val="24"/>
          <w:lang w:val="hy-AM"/>
        </w:rPr>
        <w:t>ժէ</w:t>
      </w:r>
      <w:r w:rsidRPr="00070FDA">
        <w:rPr>
          <w:rFonts w:ascii="Cambria Math" w:hAnsi="Cambria Math" w:cs="Cambria Math"/>
          <w:szCs w:val="24"/>
          <w:lang w:val="hy-AM"/>
        </w:rPr>
        <w:t>․</w:t>
      </w:r>
      <w:r w:rsidRPr="00070FDA">
        <w:rPr>
          <w:rFonts w:ascii="GHEA Grapalat" w:hAnsi="GHEA Grapalat"/>
          <w:szCs w:val="24"/>
          <w:lang w:val="hy-AM"/>
        </w:rPr>
        <w:tab/>
        <w:t>քաղաքներում հատուկ և ճարտարապետական ձևավորում ունեցող ցանկապատերը և պատնեշները,</w:t>
      </w:r>
    </w:p>
    <w:p w14:paraId="36787361" w14:textId="77777777" w:rsidR="00645EEA" w:rsidRPr="00070FDA" w:rsidRDefault="00645EEA" w:rsidP="00070FDA">
      <w:pPr>
        <w:tabs>
          <w:tab w:val="left" w:pos="1260"/>
        </w:tabs>
        <w:spacing w:line="360" w:lineRule="auto"/>
        <w:ind w:firstLine="567"/>
        <w:jc w:val="both"/>
        <w:rPr>
          <w:rFonts w:ascii="GHEA Grapalat" w:hAnsi="GHEA Grapalat"/>
          <w:szCs w:val="24"/>
          <w:lang w:val="hy-AM"/>
        </w:rPr>
      </w:pPr>
      <w:r w:rsidRPr="00070FDA">
        <w:rPr>
          <w:rFonts w:ascii="GHEA Grapalat" w:hAnsi="GHEA Grapalat"/>
          <w:szCs w:val="24"/>
          <w:lang w:val="hy-AM"/>
        </w:rPr>
        <w:t>ժը</w:t>
      </w:r>
      <w:r w:rsidRPr="00070FDA">
        <w:rPr>
          <w:rFonts w:ascii="Cambria Math" w:hAnsi="Cambria Math" w:cs="Cambria Math"/>
          <w:szCs w:val="24"/>
          <w:lang w:val="hy-AM"/>
        </w:rPr>
        <w:t>․</w:t>
      </w:r>
      <w:r w:rsidRPr="00070FDA">
        <w:rPr>
          <w:rFonts w:ascii="GHEA Grapalat" w:hAnsi="GHEA Grapalat"/>
          <w:szCs w:val="24"/>
          <w:lang w:val="hy-AM"/>
        </w:rPr>
        <w:tab/>
        <w:t>շինարարական հրապարակով անցնող՝ էլեկտրամատակարարման, ջրամատակարարման, ջեռուցման, կապի ցանցերի և այլ ժամանակավոր հաղորդակցությունները,</w:t>
      </w:r>
    </w:p>
    <w:p w14:paraId="45EF280E" w14:textId="77777777" w:rsidR="00645EEA" w:rsidRPr="00070FDA" w:rsidRDefault="00645EEA" w:rsidP="00070FDA">
      <w:pPr>
        <w:tabs>
          <w:tab w:val="left" w:pos="1260"/>
        </w:tabs>
        <w:spacing w:line="360" w:lineRule="auto"/>
        <w:ind w:firstLine="567"/>
        <w:jc w:val="both"/>
        <w:rPr>
          <w:rFonts w:ascii="GHEA Grapalat" w:hAnsi="GHEA Grapalat"/>
          <w:szCs w:val="24"/>
          <w:lang w:val="hy-AM"/>
        </w:rPr>
      </w:pPr>
      <w:r w:rsidRPr="00070FDA">
        <w:rPr>
          <w:rFonts w:ascii="GHEA Grapalat" w:hAnsi="GHEA Grapalat"/>
          <w:szCs w:val="24"/>
          <w:lang w:val="hy-AM"/>
        </w:rPr>
        <w:t>ժթ</w:t>
      </w:r>
      <w:r w:rsidRPr="00070FDA">
        <w:rPr>
          <w:rFonts w:ascii="Cambria Math" w:hAnsi="Cambria Math" w:cs="Cambria Math"/>
          <w:szCs w:val="24"/>
          <w:lang w:val="hy-AM"/>
        </w:rPr>
        <w:t>․</w:t>
      </w:r>
      <w:r w:rsidRPr="00070FDA">
        <w:rPr>
          <w:rFonts w:ascii="GHEA Grapalat" w:hAnsi="GHEA Grapalat"/>
          <w:szCs w:val="24"/>
          <w:lang w:val="hy-AM"/>
        </w:rPr>
        <w:tab/>
        <w:t>շինարարական հրապարակի մոտ գտնվող շինարարական գրասենյակները,</w:t>
      </w:r>
    </w:p>
    <w:p w14:paraId="02E0766F" w14:textId="77777777" w:rsidR="00645EEA" w:rsidRPr="00070FDA" w:rsidRDefault="00645EEA" w:rsidP="00070FDA">
      <w:pPr>
        <w:tabs>
          <w:tab w:val="left" w:pos="1260"/>
        </w:tabs>
        <w:spacing w:line="360" w:lineRule="auto"/>
        <w:ind w:firstLine="567"/>
        <w:jc w:val="both"/>
        <w:rPr>
          <w:rFonts w:ascii="GHEA Grapalat" w:hAnsi="GHEA Grapalat"/>
          <w:szCs w:val="24"/>
          <w:lang w:val="hy-AM"/>
        </w:rPr>
      </w:pPr>
      <w:r w:rsidRPr="00070FDA">
        <w:rPr>
          <w:rFonts w:ascii="GHEA Grapalat" w:hAnsi="GHEA Grapalat"/>
          <w:szCs w:val="24"/>
          <w:lang w:val="hy-AM"/>
        </w:rPr>
        <w:t>ի</w:t>
      </w:r>
      <w:r w:rsidRPr="00070FDA">
        <w:rPr>
          <w:rFonts w:ascii="Cambria Math" w:hAnsi="Cambria Math" w:cs="Cambria Math"/>
          <w:szCs w:val="24"/>
          <w:lang w:val="hy-AM"/>
        </w:rPr>
        <w:t>․</w:t>
      </w:r>
      <w:r w:rsidRPr="00070FDA">
        <w:rPr>
          <w:rFonts w:ascii="GHEA Grapalat" w:hAnsi="GHEA Grapalat"/>
          <w:szCs w:val="24"/>
          <w:lang w:val="hy-AM"/>
        </w:rPr>
        <w:tab/>
        <w:t>ցնցուղարանները, չկոյուղացված զուգարանները,</w:t>
      </w:r>
    </w:p>
    <w:p w14:paraId="782C2F87" w14:textId="77777777" w:rsidR="00645EEA" w:rsidRPr="00070FDA" w:rsidRDefault="00645EEA" w:rsidP="00070FDA">
      <w:pPr>
        <w:pStyle w:val="2"/>
        <w:tabs>
          <w:tab w:val="clear" w:pos="993"/>
          <w:tab w:val="left" w:pos="1170"/>
        </w:tabs>
        <w:spacing w:after="0"/>
        <w:ind w:left="0" w:firstLine="567"/>
      </w:pPr>
      <w:r w:rsidRPr="00070FDA">
        <w:lastRenderedPageBreak/>
        <w:t>շինարարական աղբի, շինարարական նյութերի թափոնների հավաքման, պահպանման և հեռացման տեղամասերը,</w:t>
      </w:r>
    </w:p>
    <w:p w14:paraId="52283885" w14:textId="77777777" w:rsidR="00645EEA" w:rsidRPr="00070FDA" w:rsidRDefault="00645EEA" w:rsidP="00070FDA">
      <w:pPr>
        <w:pStyle w:val="2"/>
        <w:tabs>
          <w:tab w:val="clear" w:pos="993"/>
          <w:tab w:val="left" w:pos="1170"/>
        </w:tabs>
        <w:spacing w:after="0"/>
        <w:ind w:left="0" w:firstLine="567"/>
      </w:pPr>
      <w:r w:rsidRPr="00070FDA">
        <w:t xml:space="preserve">շինարարական թափոնների և աղբի հավաքման և պահեստավորման տեղամասերը, մինչև դրանց տեղափոխումը, </w:t>
      </w:r>
    </w:p>
    <w:p w14:paraId="6C0D1510" w14:textId="77777777" w:rsidR="00645EEA" w:rsidRPr="00070FDA" w:rsidRDefault="00645EEA" w:rsidP="00070FDA">
      <w:pPr>
        <w:pStyle w:val="2"/>
        <w:tabs>
          <w:tab w:val="clear" w:pos="993"/>
          <w:tab w:val="left" w:pos="1170"/>
        </w:tabs>
        <w:spacing w:after="0"/>
        <w:ind w:left="0" w:firstLine="567"/>
      </w:pPr>
      <w:r w:rsidRPr="00070FDA">
        <w:t xml:space="preserve"> հիմնական կոնստրուկցիաների, արտադրանքի, նյութերի և սարքավորումների շինարարական հրապարակ առաքման տրանսպորտային սխեմաները,</w:t>
      </w:r>
    </w:p>
    <w:p w14:paraId="4CEE0358" w14:textId="77777777" w:rsidR="00645EEA" w:rsidRPr="00070FDA" w:rsidRDefault="00645EEA" w:rsidP="00070FDA">
      <w:pPr>
        <w:pStyle w:val="2"/>
        <w:tabs>
          <w:tab w:val="clear" w:pos="993"/>
          <w:tab w:val="left" w:pos="1170"/>
        </w:tabs>
        <w:spacing w:after="0"/>
        <w:ind w:left="0" w:firstLine="567"/>
      </w:pPr>
      <w:r w:rsidRPr="00070FDA">
        <w:t xml:space="preserve">աշխատանքների տեսակների կատարման մասով՝ տեխնոլոգիական սխեմաները, այդ թվում՝ շինարարական հրապարակում </w:t>
      </w:r>
      <w:r w:rsidRPr="00070FDA">
        <w:rPr>
          <w:shd w:val="clear" w:color="auto" w:fill="FFFFFF"/>
        </w:rPr>
        <w:t xml:space="preserve">փոշու առաջացման կանխարգելման և նվազագույնի հասցնելու </w:t>
      </w:r>
      <w:r w:rsidRPr="00070FDA">
        <w:t xml:space="preserve">տեխնոլոգիական սխեմաները, </w:t>
      </w:r>
    </w:p>
    <w:p w14:paraId="62031C9C" w14:textId="77777777" w:rsidR="00645EEA" w:rsidRPr="00070FDA" w:rsidRDefault="00645EEA" w:rsidP="00070FDA">
      <w:pPr>
        <w:pStyle w:val="2"/>
        <w:tabs>
          <w:tab w:val="clear" w:pos="993"/>
          <w:tab w:val="left" w:pos="1170"/>
        </w:tabs>
        <w:spacing w:after="0"/>
        <w:ind w:left="0" w:firstLine="567"/>
      </w:pPr>
      <w:r w:rsidRPr="00070FDA">
        <w:t>գեոդեզիական աշխատանքների կատարման վերաբերյալ որոշումները, ներառյալ շինարարությունում, գեոդեզիական աշխատանքների և չափումների կատարման համար նշանների տեղադրման սխեմաները, ինչպես նաև շինարարական աշխատանքների կատարման գեոդեզիական վերահսկողության անհրաժեշտ ճշգրտության և տեխնիկական միջոցների վերաբերյալ հրահանգները,</w:t>
      </w:r>
    </w:p>
    <w:p w14:paraId="2C6D7E1D" w14:textId="77777777" w:rsidR="00645EEA" w:rsidRPr="00070FDA" w:rsidRDefault="00645EEA" w:rsidP="00070FDA">
      <w:pPr>
        <w:pStyle w:val="2"/>
        <w:tabs>
          <w:tab w:val="clear" w:pos="993"/>
          <w:tab w:val="left" w:pos="1170"/>
        </w:tabs>
        <w:spacing w:after="0"/>
        <w:ind w:left="0" w:firstLine="567"/>
      </w:pPr>
      <w:r w:rsidRPr="00070FDA">
        <w:rPr>
          <w:rFonts w:cs="Sylfaen"/>
          <w:bCs/>
        </w:rPr>
        <w:t xml:space="preserve">շինարարական հրապարակում շինարարական աշխատանքների կազմակերպման և անվտանգության ապահովման հրահանգներ, ներառյալ հատուկ աշխատանքների կատարման կարգագիր-թույլտվությունը՝ համաձայն </w:t>
      </w:r>
      <w:bookmarkStart w:id="6" w:name="_Hlk217315351"/>
      <w:r w:rsidRPr="00070FDA">
        <w:rPr>
          <w:rFonts w:cs="Sylfaen"/>
          <w:bCs/>
        </w:rPr>
        <w:t xml:space="preserve">Հայաստանի Հանրապետության քաղաքաշինության կոմիտեի նախագահի 2022 թվականի օգոստոսի 26-ի N21-Ն հրամանով հաստատված </w:t>
      </w:r>
      <w:r w:rsidRPr="00070FDA">
        <w:rPr>
          <w:bCs/>
        </w:rPr>
        <w:t>ՀՀՇՆ 13-02-2022</w:t>
      </w:r>
      <w:bookmarkEnd w:id="6"/>
      <w:r w:rsidRPr="00070FDA">
        <w:rPr>
          <w:bCs/>
        </w:rPr>
        <w:t xml:space="preserve"> շինարարական նորմերի,</w:t>
      </w:r>
    </w:p>
    <w:p w14:paraId="7F8BF885" w14:textId="77777777" w:rsidR="00645EEA" w:rsidRPr="00070FDA" w:rsidRDefault="00645EEA" w:rsidP="00070FDA">
      <w:pPr>
        <w:pStyle w:val="2"/>
        <w:tabs>
          <w:tab w:val="clear" w:pos="993"/>
          <w:tab w:val="left" w:pos="1170"/>
        </w:tabs>
        <w:spacing w:after="0"/>
        <w:ind w:left="0" w:firstLine="567"/>
      </w:pPr>
      <w:r w:rsidRPr="00070FDA">
        <w:t xml:space="preserve"> բացատրական նշումը, որը ներառում է</w:t>
      </w:r>
      <w:r w:rsidRPr="00070FDA">
        <w:rPr>
          <w:rFonts w:cs="Cambria Math"/>
        </w:rPr>
        <w:t xml:space="preserve"> </w:t>
      </w:r>
      <w:r w:rsidRPr="00070FDA">
        <w:t>աշխատանքների կատարման  վերաբերյալ որոշումների ընդունման հիմնավորումները</w:t>
      </w:r>
      <w:r w:rsidRPr="00070FDA">
        <w:rPr>
          <w:rFonts w:cs="Cambria Math"/>
        </w:rPr>
        <w:t>։</w:t>
      </w:r>
    </w:p>
    <w:p w14:paraId="37CA0C4A" w14:textId="77777777" w:rsidR="00645EEA" w:rsidRPr="00070FDA" w:rsidRDefault="00645EEA" w:rsidP="00070FDA">
      <w:pPr>
        <w:pStyle w:val="3"/>
        <w:tabs>
          <w:tab w:val="left" w:pos="1170"/>
        </w:tabs>
        <w:spacing w:after="0"/>
        <w:ind w:left="0" w:firstLine="567"/>
      </w:pPr>
      <w:r w:rsidRPr="00070FDA">
        <w:t>ա</w:t>
      </w:r>
      <w:r w:rsidRPr="00070FDA">
        <w:rPr>
          <w:rFonts w:ascii="Cambria Math" w:hAnsi="Cambria Math" w:cs="Cambria Math"/>
        </w:rPr>
        <w:t>․</w:t>
      </w:r>
      <w:r w:rsidRPr="00070FDA">
        <w:tab/>
        <w:t xml:space="preserve">աշխատանքների կազմակերպման, աշխատանքի և հանգստի ռեժիմները, </w:t>
      </w:r>
    </w:p>
    <w:p w14:paraId="5D464407" w14:textId="77777777" w:rsidR="00645EEA" w:rsidRPr="00070FDA" w:rsidRDefault="00645EEA" w:rsidP="00070FDA">
      <w:pPr>
        <w:pStyle w:val="3"/>
        <w:tabs>
          <w:tab w:val="left" w:pos="1170"/>
        </w:tabs>
        <w:spacing w:after="0"/>
        <w:ind w:left="0" w:firstLine="567"/>
      </w:pPr>
      <w:r w:rsidRPr="00070FDA">
        <w:t>բ</w:t>
      </w:r>
      <w:r w:rsidRPr="00070FDA">
        <w:rPr>
          <w:rFonts w:ascii="Cambria Math" w:hAnsi="Cambria Math" w:cs="Cambria Math"/>
        </w:rPr>
        <w:t>․</w:t>
      </w:r>
      <w:r w:rsidRPr="00070FDA">
        <w:tab/>
        <w:t xml:space="preserve"> հատուկ բնակլիմայական պայմաններում աշխատանքների կատարման առանձնահատկությունները (օրինակ՝ ձմռանը) </w:t>
      </w:r>
    </w:p>
    <w:p w14:paraId="6BACB5E1" w14:textId="77777777" w:rsidR="00645EEA" w:rsidRPr="00070FDA" w:rsidRDefault="00645EEA" w:rsidP="00070FDA">
      <w:pPr>
        <w:pStyle w:val="3"/>
        <w:tabs>
          <w:tab w:val="left" w:pos="1170"/>
        </w:tabs>
        <w:spacing w:after="0"/>
        <w:ind w:left="0" w:firstLine="567"/>
      </w:pPr>
      <w:r w:rsidRPr="00070FDA">
        <w:t>գ</w:t>
      </w:r>
      <w:r w:rsidRPr="00070FDA">
        <w:rPr>
          <w:rFonts w:ascii="Cambria Math" w:hAnsi="Cambria Math" w:cs="Cambria Math"/>
        </w:rPr>
        <w:t>․</w:t>
      </w:r>
      <w:r w:rsidRPr="00070FDA">
        <w:tab/>
        <w:t xml:space="preserve"> էներգետիկ ռեսուրսների պահանջարկը,</w:t>
      </w:r>
    </w:p>
    <w:p w14:paraId="5BCA63CF" w14:textId="77777777" w:rsidR="00645EEA" w:rsidRPr="00070FDA" w:rsidRDefault="00645EEA" w:rsidP="00070FDA">
      <w:pPr>
        <w:tabs>
          <w:tab w:val="left" w:pos="117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t>դ</w:t>
      </w:r>
      <w:r w:rsidRPr="00070FDA">
        <w:rPr>
          <w:rFonts w:ascii="Cambria Math" w:hAnsi="Cambria Math" w:cs="Cambria Math"/>
          <w:szCs w:val="24"/>
          <w:lang w:val="hy-AM"/>
        </w:rPr>
        <w:t>․</w:t>
      </w:r>
      <w:r w:rsidRPr="00070FDA">
        <w:rPr>
          <w:rFonts w:ascii="GHEA Grapalat" w:hAnsi="GHEA Grapalat"/>
          <w:szCs w:val="24"/>
          <w:lang w:val="hy-AM"/>
        </w:rPr>
        <w:tab/>
        <w:t>շինարարական անձնակազմի համար թաղամասերի և շարժական տնակների պահանջարկն ու միակցումը,</w:t>
      </w:r>
    </w:p>
    <w:p w14:paraId="7E63EBC4" w14:textId="77777777" w:rsidR="00645EEA" w:rsidRPr="00070FDA" w:rsidRDefault="00645EEA" w:rsidP="00070FDA">
      <w:pPr>
        <w:tabs>
          <w:tab w:val="left" w:pos="117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t>ե</w:t>
      </w:r>
      <w:r w:rsidRPr="00070FDA">
        <w:rPr>
          <w:rFonts w:ascii="Cambria Math" w:hAnsi="Cambria Math" w:cs="Cambria Math"/>
          <w:szCs w:val="24"/>
          <w:lang w:val="hy-AM"/>
        </w:rPr>
        <w:t>․</w:t>
      </w:r>
      <w:r w:rsidRPr="00070FDA">
        <w:rPr>
          <w:rFonts w:ascii="GHEA Grapalat" w:hAnsi="GHEA Grapalat"/>
          <w:szCs w:val="24"/>
          <w:lang w:val="hy-AM"/>
        </w:rPr>
        <w:tab/>
        <w:t>աշխատանքների ծախսերի հաշվարկը,</w:t>
      </w:r>
    </w:p>
    <w:p w14:paraId="5A58A9CD" w14:textId="77777777" w:rsidR="00645EEA" w:rsidRPr="00070FDA" w:rsidRDefault="00645EEA" w:rsidP="00070FDA">
      <w:pPr>
        <w:tabs>
          <w:tab w:val="left" w:pos="117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t>զ</w:t>
      </w:r>
      <w:r w:rsidRPr="00070FDA">
        <w:rPr>
          <w:rFonts w:ascii="Cambria Math" w:hAnsi="Cambria Math" w:cs="Cambria Math"/>
          <w:szCs w:val="24"/>
          <w:lang w:val="hy-AM"/>
        </w:rPr>
        <w:t>․</w:t>
      </w:r>
      <w:r w:rsidRPr="00070FDA">
        <w:rPr>
          <w:rFonts w:ascii="GHEA Grapalat" w:hAnsi="GHEA Grapalat"/>
          <w:szCs w:val="24"/>
          <w:lang w:val="hy-AM"/>
        </w:rPr>
        <w:tab/>
        <w:t>շինարարական հրապարակում նյութերի, արտադրանքների, կոնստրուկցիաների և սարքավորումների պահպանության ապահովմանն ուղղված միջոցառումները,</w:t>
      </w:r>
    </w:p>
    <w:p w14:paraId="1676F105" w14:textId="77777777" w:rsidR="00645EEA" w:rsidRPr="00070FDA" w:rsidRDefault="00645EEA" w:rsidP="00070FDA">
      <w:pPr>
        <w:tabs>
          <w:tab w:val="left" w:pos="117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lastRenderedPageBreak/>
        <w:t>է</w:t>
      </w:r>
      <w:r w:rsidRPr="00070FDA">
        <w:rPr>
          <w:rFonts w:ascii="Cambria Math" w:hAnsi="Cambria Math" w:cs="Cambria Math"/>
          <w:szCs w:val="24"/>
          <w:lang w:val="hy-AM"/>
        </w:rPr>
        <w:t>․</w:t>
      </w:r>
      <w:r w:rsidRPr="00070FDA">
        <w:rPr>
          <w:rFonts w:ascii="GHEA Grapalat" w:hAnsi="GHEA Grapalat"/>
          <w:szCs w:val="24"/>
          <w:lang w:val="hy-AM"/>
        </w:rPr>
        <w:tab/>
        <w:t>բեռնման և բեռնաթափման, շինմոնտաժային աշխատանքների ընթացքում բեռնաբարձիչ մեխանիզմների և կառուցվածքների անվտանգ շահագործման պահանջները,</w:t>
      </w:r>
    </w:p>
    <w:p w14:paraId="6C091498" w14:textId="77777777" w:rsidR="00645EEA" w:rsidRPr="00070FDA" w:rsidRDefault="00645EEA" w:rsidP="00070FDA">
      <w:pPr>
        <w:tabs>
          <w:tab w:val="left" w:pos="117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t>ը</w:t>
      </w:r>
      <w:r w:rsidRPr="00070FDA">
        <w:rPr>
          <w:rFonts w:ascii="Cambria Math" w:hAnsi="Cambria Math" w:cs="Cambria Math"/>
          <w:szCs w:val="24"/>
          <w:lang w:val="hy-AM"/>
        </w:rPr>
        <w:t>․</w:t>
      </w:r>
      <w:r w:rsidRPr="00070FDA">
        <w:rPr>
          <w:rFonts w:ascii="GHEA Grapalat" w:hAnsi="GHEA Grapalat"/>
          <w:szCs w:val="24"/>
          <w:lang w:val="hy-AM"/>
        </w:rPr>
        <w:tab/>
        <w:t>շրջակա միջավայրի, ներառյալ մթնոլորտային օդի պահպանության միջոցառումները,</w:t>
      </w:r>
    </w:p>
    <w:p w14:paraId="33680BDF" w14:textId="77777777" w:rsidR="00645EEA" w:rsidRPr="00070FDA" w:rsidRDefault="00645EEA" w:rsidP="00070FDA">
      <w:pPr>
        <w:tabs>
          <w:tab w:val="left" w:pos="117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t>թ</w:t>
      </w:r>
      <w:r w:rsidRPr="00070FDA">
        <w:rPr>
          <w:rFonts w:ascii="Cambria Math" w:hAnsi="Cambria Math" w:cs="Cambria Math"/>
          <w:szCs w:val="24"/>
          <w:lang w:val="hy-AM"/>
        </w:rPr>
        <w:t>․</w:t>
      </w:r>
      <w:r w:rsidRPr="00070FDA">
        <w:rPr>
          <w:rFonts w:ascii="GHEA Grapalat" w:hAnsi="GHEA Grapalat"/>
          <w:szCs w:val="24"/>
          <w:lang w:val="hy-AM"/>
        </w:rPr>
        <w:tab/>
        <w:t>հակահրդեհային անվտանգության միջոցառումները,</w:t>
      </w:r>
    </w:p>
    <w:p w14:paraId="399C3F35" w14:textId="77777777" w:rsidR="00645EEA" w:rsidRPr="00070FDA" w:rsidRDefault="00645EEA" w:rsidP="00070FDA">
      <w:pPr>
        <w:tabs>
          <w:tab w:val="left" w:pos="117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t>ժ</w:t>
      </w:r>
      <w:r w:rsidRPr="00070FDA">
        <w:rPr>
          <w:rFonts w:ascii="Cambria Math" w:hAnsi="Cambria Math" w:cs="Cambria Math"/>
          <w:szCs w:val="24"/>
          <w:lang w:val="hy-AM"/>
        </w:rPr>
        <w:t>․</w:t>
      </w:r>
      <w:r w:rsidRPr="00070FDA">
        <w:rPr>
          <w:rFonts w:ascii="GHEA Grapalat" w:hAnsi="GHEA Grapalat"/>
          <w:szCs w:val="24"/>
          <w:lang w:val="hy-AM"/>
        </w:rPr>
        <w:tab/>
        <w:t>անվտանգության տեխնիկայի միջոցառումները,</w:t>
      </w:r>
    </w:p>
    <w:p w14:paraId="3A319BE3" w14:textId="77777777" w:rsidR="00645EEA" w:rsidRPr="00070FDA" w:rsidRDefault="00645EEA" w:rsidP="00070FDA">
      <w:pPr>
        <w:tabs>
          <w:tab w:val="left" w:pos="1170"/>
          <w:tab w:val="left" w:pos="1418"/>
        </w:tabs>
        <w:spacing w:line="360" w:lineRule="auto"/>
        <w:ind w:firstLine="567"/>
        <w:jc w:val="both"/>
        <w:rPr>
          <w:rFonts w:ascii="GHEA Grapalat" w:hAnsi="GHEA Grapalat"/>
          <w:szCs w:val="24"/>
          <w:lang w:val="hy-AM"/>
        </w:rPr>
      </w:pPr>
      <w:r w:rsidRPr="00070FDA">
        <w:rPr>
          <w:rFonts w:ascii="GHEA Grapalat" w:hAnsi="GHEA Grapalat"/>
          <w:szCs w:val="24"/>
          <w:lang w:val="hy-AM"/>
        </w:rPr>
        <w:t>ի</w:t>
      </w:r>
      <w:r w:rsidRPr="00070FDA">
        <w:rPr>
          <w:rFonts w:ascii="Cambria Math" w:hAnsi="Cambria Math" w:cs="Cambria Math"/>
          <w:szCs w:val="24"/>
          <w:lang w:val="hy-AM"/>
        </w:rPr>
        <w:t>․</w:t>
      </w:r>
      <w:r w:rsidRPr="00070FDA">
        <w:rPr>
          <w:rFonts w:ascii="GHEA Grapalat" w:hAnsi="GHEA Grapalat"/>
          <w:szCs w:val="24"/>
          <w:lang w:val="hy-AM"/>
        </w:rPr>
        <w:tab/>
        <w:t>տեխնիկատնտեսական ցուցանիշները (աշխատատարություն, տևողություն, տեսակարար ցուցանիշներ):</w:t>
      </w:r>
    </w:p>
    <w:p w14:paraId="1C361FD2" w14:textId="77777777" w:rsidR="00645EEA" w:rsidRPr="00070FDA" w:rsidRDefault="00645EEA" w:rsidP="00070FDA">
      <w:pPr>
        <w:pStyle w:val="1"/>
        <w:tabs>
          <w:tab w:val="clear" w:pos="1276"/>
          <w:tab w:val="left" w:pos="1170"/>
        </w:tabs>
        <w:spacing w:after="0"/>
        <w:ind w:left="0" w:firstLine="567"/>
      </w:pPr>
      <w:r w:rsidRPr="00070FDA">
        <w:t>ԱԿՆ-ն առանձին մոնտաժային տեսակների և հատուկ աշխատանքների համար (մոնտաժային, սանիտարատեխնիկական, հարդարման, գեոդեզիական և այլ) ներառում է</w:t>
      </w:r>
      <w:r w:rsidRPr="00070FDA">
        <w:rPr>
          <w:rFonts w:ascii="Cambria Math" w:hAnsi="Cambria Math" w:cs="Cambria Math"/>
        </w:rPr>
        <w:t>․</w:t>
      </w:r>
    </w:p>
    <w:p w14:paraId="636F7249" w14:textId="77777777" w:rsidR="00645EEA" w:rsidRPr="00070FDA" w:rsidRDefault="00645EEA" w:rsidP="008F6AC9">
      <w:pPr>
        <w:pStyle w:val="2"/>
        <w:numPr>
          <w:ilvl w:val="0"/>
          <w:numId w:val="26"/>
        </w:numPr>
        <w:tabs>
          <w:tab w:val="left" w:pos="1170"/>
        </w:tabs>
        <w:spacing w:after="0"/>
        <w:ind w:left="0" w:firstLine="567"/>
      </w:pPr>
      <w:r w:rsidRPr="00070FDA">
        <w:t xml:space="preserve"> համապատասխան աշխատանքների կատարման օրացույցային ժամանակացույցը,</w:t>
      </w:r>
    </w:p>
    <w:p w14:paraId="458040CC" w14:textId="77777777" w:rsidR="00645EEA" w:rsidRPr="00070FDA" w:rsidRDefault="00645EEA" w:rsidP="008F6AC9">
      <w:pPr>
        <w:pStyle w:val="2"/>
        <w:numPr>
          <w:ilvl w:val="0"/>
          <w:numId w:val="26"/>
        </w:numPr>
        <w:tabs>
          <w:tab w:val="left" w:pos="1170"/>
        </w:tabs>
        <w:spacing w:after="0"/>
        <w:ind w:left="0" w:firstLine="567"/>
      </w:pPr>
      <w:r w:rsidRPr="00070FDA">
        <w:t xml:space="preserve"> շինարարական հրապարակի կազմակերպման սխեման,</w:t>
      </w:r>
    </w:p>
    <w:p w14:paraId="6442A9A0" w14:textId="77777777" w:rsidR="00645EEA" w:rsidRPr="00070FDA" w:rsidRDefault="00645EEA" w:rsidP="008F6AC9">
      <w:pPr>
        <w:pStyle w:val="2"/>
        <w:numPr>
          <w:ilvl w:val="0"/>
          <w:numId w:val="26"/>
        </w:numPr>
        <w:tabs>
          <w:tab w:val="left" w:pos="1170"/>
        </w:tabs>
        <w:spacing w:after="0"/>
        <w:ind w:left="0" w:firstLine="567"/>
      </w:pPr>
      <w:r w:rsidRPr="00070FDA">
        <w:t>աշխատանքների կատարման տեխնոլոգիական քարտերը, սխեմաները, ներառյալ աշխատանքների հաջորդականության և կատարողական որակի հսկողության սխեմաները,</w:t>
      </w:r>
    </w:p>
    <w:p w14:paraId="6C723EF5" w14:textId="77777777" w:rsidR="00645EEA" w:rsidRPr="00070FDA" w:rsidRDefault="00645EEA" w:rsidP="008F6AC9">
      <w:pPr>
        <w:pStyle w:val="2"/>
        <w:numPr>
          <w:ilvl w:val="0"/>
          <w:numId w:val="26"/>
        </w:numPr>
        <w:tabs>
          <w:tab w:val="left" w:pos="1170"/>
        </w:tabs>
        <w:spacing w:after="0"/>
        <w:ind w:left="0" w:firstLine="567"/>
      </w:pPr>
      <w:r w:rsidRPr="00070FDA">
        <w:t xml:space="preserve"> տվյալներ հիմնական նյութերի, կոնստրուկցիաների և արտադրանքի, ինչպես նաև օգտագործվող մեքենաների, սարքերի ու սարքավորումների պահանջարկի վերաբերյալ,</w:t>
      </w:r>
    </w:p>
    <w:p w14:paraId="75E6230E" w14:textId="77777777" w:rsidR="00645EEA" w:rsidRPr="00070FDA" w:rsidRDefault="00645EEA" w:rsidP="008F6AC9">
      <w:pPr>
        <w:pStyle w:val="2"/>
        <w:numPr>
          <w:ilvl w:val="0"/>
          <w:numId w:val="26"/>
        </w:numPr>
        <w:tabs>
          <w:tab w:val="left" w:pos="1170"/>
        </w:tabs>
        <w:spacing w:after="0"/>
        <w:ind w:left="0" w:firstLine="567"/>
      </w:pPr>
      <w:r w:rsidRPr="00070FDA">
        <w:t>բացատրագիրը։</w:t>
      </w:r>
    </w:p>
    <w:p w14:paraId="18DBB937" w14:textId="77777777" w:rsidR="00645EEA" w:rsidRPr="00070FDA" w:rsidRDefault="00645EEA" w:rsidP="00070FDA">
      <w:pPr>
        <w:pStyle w:val="1"/>
        <w:tabs>
          <w:tab w:val="clear" w:pos="1276"/>
          <w:tab w:val="left" w:pos="1170"/>
        </w:tabs>
        <w:spacing w:after="0"/>
        <w:ind w:left="0" w:firstLine="567"/>
      </w:pPr>
      <w:r w:rsidRPr="00070FDA">
        <w:t xml:space="preserve"> Առանձին տեսակի՝ գեոդեզիական աշխատանքների կատարման մասով նախագիծը լրացուցիչ պետք է ներառի.</w:t>
      </w:r>
    </w:p>
    <w:p w14:paraId="405D2076" w14:textId="77777777" w:rsidR="00645EEA" w:rsidRPr="00070FDA" w:rsidRDefault="00645EEA" w:rsidP="008F6AC9">
      <w:pPr>
        <w:pStyle w:val="2"/>
        <w:numPr>
          <w:ilvl w:val="0"/>
          <w:numId w:val="27"/>
        </w:numPr>
        <w:tabs>
          <w:tab w:val="left" w:pos="1170"/>
        </w:tabs>
        <w:spacing w:after="0"/>
        <w:ind w:left="0" w:firstLine="567"/>
      </w:pPr>
      <w:r w:rsidRPr="00070FDA">
        <w:t xml:space="preserve">ցուցումներ գեոդեզիական աշխատանքների կատարման ճշգրտության և մեթոդների վերաբերյալ՝ շինարարական օբյեկտի նշահարման ցանցեր ստեղծելիս, </w:t>
      </w:r>
    </w:p>
    <w:p w14:paraId="4FB33285" w14:textId="77777777" w:rsidR="00645EEA" w:rsidRPr="00070FDA" w:rsidRDefault="00645EEA" w:rsidP="008F6AC9">
      <w:pPr>
        <w:pStyle w:val="2"/>
        <w:numPr>
          <w:ilvl w:val="0"/>
          <w:numId w:val="27"/>
        </w:numPr>
        <w:tabs>
          <w:tab w:val="left" w:pos="1170"/>
        </w:tabs>
        <w:spacing w:after="0"/>
        <w:ind w:left="0" w:firstLine="567"/>
      </w:pPr>
      <w:r w:rsidRPr="00070FDA">
        <w:t xml:space="preserve">նշահարման ցանցերի ստեղծման սխեմաներ՝ գեոդեզիական նշանների կոնստրուկցիաները, դրանց կետերի, փարոսների տեղադրման և ամրացման կոնստրուկցիաները, </w:t>
      </w:r>
    </w:p>
    <w:p w14:paraId="28A6087C" w14:textId="77777777" w:rsidR="00645EEA" w:rsidRPr="00070FDA" w:rsidRDefault="00645EEA" w:rsidP="008F6AC9">
      <w:pPr>
        <w:pStyle w:val="2"/>
        <w:numPr>
          <w:ilvl w:val="0"/>
          <w:numId w:val="27"/>
        </w:numPr>
        <w:tabs>
          <w:tab w:val="left" w:pos="1170"/>
        </w:tabs>
        <w:spacing w:after="0"/>
        <w:ind w:left="0" w:firstLine="567"/>
      </w:pPr>
      <w:r w:rsidRPr="00070FDA">
        <w:t xml:space="preserve"> շինարարությունում գեոդեզիական աշխատանքների կատարողական փաստաթղթերի ցանկը։</w:t>
      </w:r>
    </w:p>
    <w:p w14:paraId="04A053AB" w14:textId="77777777" w:rsidR="00645EEA" w:rsidRPr="00070FDA" w:rsidRDefault="00645EEA" w:rsidP="00070FDA">
      <w:pPr>
        <w:pStyle w:val="1"/>
        <w:tabs>
          <w:tab w:val="clear" w:pos="1276"/>
          <w:tab w:val="left" w:pos="1170"/>
        </w:tabs>
        <w:spacing w:after="0"/>
        <w:ind w:left="0" w:firstLine="567"/>
      </w:pPr>
      <w:r w:rsidRPr="00070FDA">
        <w:t>Նախապատրաստական աշխատանքների համար ԱԿՆ-ն ներառում է</w:t>
      </w:r>
      <w:r w:rsidRPr="00070FDA">
        <w:rPr>
          <w:rFonts w:ascii="Cambria Math" w:eastAsia="Microsoft JhengHei" w:hAnsi="Cambria Math" w:cs="Cambria Math"/>
        </w:rPr>
        <w:t>․</w:t>
      </w:r>
      <w:r w:rsidRPr="00070FDA">
        <w:t xml:space="preserve"> </w:t>
      </w:r>
    </w:p>
    <w:p w14:paraId="15B679B3" w14:textId="77777777" w:rsidR="00645EEA" w:rsidRPr="00070FDA" w:rsidRDefault="00645EEA" w:rsidP="008F6AC9">
      <w:pPr>
        <w:pStyle w:val="2"/>
        <w:numPr>
          <w:ilvl w:val="0"/>
          <w:numId w:val="28"/>
        </w:numPr>
        <w:tabs>
          <w:tab w:val="left" w:pos="1170"/>
        </w:tabs>
        <w:spacing w:after="0"/>
        <w:ind w:left="0" w:firstLine="567"/>
      </w:pPr>
      <w:r w:rsidRPr="00070FDA">
        <w:lastRenderedPageBreak/>
        <w:t>աշխատանքի կազմի և ծավալի վերաբերյալ տվյալները (անհրաժեշտության դեպքում հղում կատարելով ՇԿՆ-ին),</w:t>
      </w:r>
    </w:p>
    <w:p w14:paraId="146792CF" w14:textId="77777777" w:rsidR="00645EEA" w:rsidRPr="00070FDA" w:rsidRDefault="00645EEA" w:rsidP="008F6AC9">
      <w:pPr>
        <w:pStyle w:val="2"/>
        <w:numPr>
          <w:ilvl w:val="0"/>
          <w:numId w:val="28"/>
        </w:numPr>
        <w:tabs>
          <w:tab w:val="left" w:pos="1170"/>
        </w:tabs>
        <w:spacing w:after="0"/>
        <w:ind w:left="0" w:firstLine="567"/>
      </w:pPr>
      <w:r w:rsidRPr="00070FDA">
        <w:t>նախապատրաստական</w:t>
      </w:r>
      <w:r w:rsidR="00B84B72">
        <w:rPr>
          <w:rFonts w:ascii="Cambria Math" w:hAnsi="Cambria Math" w:cs="Cambria Math"/>
        </w:rPr>
        <w:t xml:space="preserve"> </w:t>
      </w:r>
      <w:r w:rsidRPr="00070FDA">
        <w:t xml:space="preserve">աշխատանքների իրականացման օրացույցային ժամանակացույցը, </w:t>
      </w:r>
    </w:p>
    <w:p w14:paraId="6477CD50" w14:textId="77777777" w:rsidR="00645EEA" w:rsidRPr="00070FDA" w:rsidRDefault="00645EEA" w:rsidP="008F6AC9">
      <w:pPr>
        <w:pStyle w:val="2"/>
        <w:numPr>
          <w:ilvl w:val="0"/>
          <w:numId w:val="28"/>
        </w:numPr>
        <w:tabs>
          <w:tab w:val="left" w:pos="1170"/>
        </w:tabs>
        <w:spacing w:after="0"/>
        <w:ind w:left="0" w:firstLine="567"/>
      </w:pPr>
      <w:r w:rsidRPr="00070FDA">
        <w:t xml:space="preserve"> շինարարական հրապարակի կազմակերպման սխեման, որը նշում է ժամանակավոր, այդ թվում՝ ինժեներական ցանցերի տեղակայումները և դրանց միացման կետերը, ինչպես նաև նախապատրաստական ժամանակահատվածում կառուցվող մշտական և ժամանակավոր շենքերն ու շինությունները, </w:t>
      </w:r>
    </w:p>
    <w:p w14:paraId="630C6627" w14:textId="77777777" w:rsidR="00645EEA" w:rsidRPr="00070FDA" w:rsidRDefault="00645EEA" w:rsidP="008F6AC9">
      <w:pPr>
        <w:pStyle w:val="2"/>
        <w:numPr>
          <w:ilvl w:val="0"/>
          <w:numId w:val="28"/>
        </w:numPr>
        <w:tabs>
          <w:tab w:val="left" w:pos="1170"/>
        </w:tabs>
        <w:spacing w:after="0"/>
        <w:ind w:left="0" w:firstLine="567"/>
      </w:pPr>
      <w:r w:rsidRPr="00070FDA">
        <w:t>նախապատրաստական աշխատանքների առանձին տեսակների իրականացման տեխնոլոգիական քարտերը կամ սխեմաները (անհրաժեշտության դեպքում),</w:t>
      </w:r>
    </w:p>
    <w:p w14:paraId="6DB7DC2D" w14:textId="77777777" w:rsidR="00645EEA" w:rsidRPr="00070FDA" w:rsidRDefault="00645EEA" w:rsidP="008F6AC9">
      <w:pPr>
        <w:pStyle w:val="2"/>
        <w:numPr>
          <w:ilvl w:val="0"/>
          <w:numId w:val="28"/>
        </w:numPr>
        <w:tabs>
          <w:tab w:val="left" w:pos="1170"/>
        </w:tabs>
        <w:spacing w:after="0"/>
        <w:ind w:left="0" w:firstLine="567"/>
      </w:pPr>
      <w:r w:rsidRPr="00070FDA">
        <w:t>աշխատանքային անձնակազմի և հիմնական շինարարական մեքենաների ու սարքավորումների շարժի ժամանակացույցը,</w:t>
      </w:r>
    </w:p>
    <w:p w14:paraId="4186ADC6" w14:textId="77777777" w:rsidR="00645EEA" w:rsidRPr="00070FDA" w:rsidRDefault="00645EEA" w:rsidP="008F6AC9">
      <w:pPr>
        <w:pStyle w:val="2"/>
        <w:numPr>
          <w:ilvl w:val="0"/>
          <w:numId w:val="28"/>
        </w:numPr>
        <w:tabs>
          <w:tab w:val="left" w:pos="1170"/>
        </w:tabs>
        <w:spacing w:after="0"/>
        <w:ind w:left="0" w:firstLine="567"/>
      </w:pPr>
      <w:r w:rsidRPr="00070FDA">
        <w:t>նախապատրաստական ժամանակահատվածի համար անհրաժեշտ շինարարական կոնստրուկցիաների, արտադրանքի, հիմնական նյութերի և սարքավորումների ստացման ժամանակացույցը,</w:t>
      </w:r>
    </w:p>
    <w:p w14:paraId="66C54F7B" w14:textId="77777777" w:rsidR="00645EEA" w:rsidRPr="00070FDA" w:rsidRDefault="00645EEA" w:rsidP="008F6AC9">
      <w:pPr>
        <w:pStyle w:val="2"/>
        <w:numPr>
          <w:ilvl w:val="0"/>
          <w:numId w:val="28"/>
        </w:numPr>
        <w:tabs>
          <w:tab w:val="left" w:pos="1170"/>
        </w:tabs>
        <w:spacing w:after="0"/>
        <w:ind w:left="0" w:firstLine="567"/>
      </w:pPr>
      <w:r w:rsidRPr="00070FDA">
        <w:t>գեոդեզիական ցանցերի ստեղծման համար գեոդեզիական նշանների տեղադրման սխեմաները, ինչպես նաև գեոդեզիական հսկողության համար պահանջվող ճշգրտության և տեխնիկական միջոցների վերաբերյալ ցուցումները,</w:t>
      </w:r>
    </w:p>
    <w:p w14:paraId="3A87179F" w14:textId="77777777" w:rsidR="00645EEA" w:rsidRPr="00070FDA" w:rsidRDefault="00645EEA" w:rsidP="008F6AC9">
      <w:pPr>
        <w:pStyle w:val="2"/>
        <w:numPr>
          <w:ilvl w:val="0"/>
          <w:numId w:val="28"/>
        </w:numPr>
        <w:tabs>
          <w:tab w:val="left" w:pos="1170"/>
        </w:tabs>
        <w:spacing w:after="0"/>
        <w:ind w:left="0" w:firstLine="567"/>
      </w:pPr>
      <w:r w:rsidRPr="00070FDA">
        <w:t>բացատրագիրը։</w:t>
      </w:r>
    </w:p>
    <w:p w14:paraId="6BA204DA" w14:textId="77777777" w:rsidR="00645EEA" w:rsidRDefault="00645EEA" w:rsidP="00070FDA">
      <w:pPr>
        <w:pStyle w:val="1"/>
        <w:tabs>
          <w:tab w:val="clear" w:pos="1276"/>
          <w:tab w:val="left" w:pos="1170"/>
        </w:tabs>
        <w:spacing w:after="0"/>
        <w:ind w:left="0" w:firstLine="567"/>
      </w:pPr>
      <w:r w:rsidRPr="00070FDA">
        <w:t>Աշխատանքների կատարման հիմնական դրույթները, որոնք աշխատանքային նախագծային փաստաթղթերի կազմում ունեն համաշինարարական բնույթ, մշակվում են նախագծային կազմակերպության կողմից։ Այն ներառում է հիմնական աշխատանքների կատարման կազմակերպման ընդունված մեթոդների և տեխնոլոգիայի, ինչպես նաև մթնոլորտային օդի պահպանությանն ուղղված աշխատանքներ կատարելու հրահանգները, անվտանգության ապահովման պահանջները և մեքենաների ու սարքավորումների ցանկը։ Հրահանգներին կցվում են աշխատանքների կատարման գրաֆիկները, որոնցում նշվում են աշխատանքի ծավալները և դրանց իրականացման համար անհրաժեշտ աշխատանքային ռեսուրսները և համառոտ բացատրագիրը:</w:t>
      </w:r>
    </w:p>
    <w:p w14:paraId="41A11415" w14:textId="77777777" w:rsidR="00070FDA" w:rsidRPr="00070FDA" w:rsidRDefault="00070FDA" w:rsidP="00070FDA">
      <w:pPr>
        <w:pStyle w:val="1"/>
        <w:numPr>
          <w:ilvl w:val="0"/>
          <w:numId w:val="0"/>
        </w:numPr>
        <w:tabs>
          <w:tab w:val="clear" w:pos="1276"/>
          <w:tab w:val="left" w:pos="1170"/>
        </w:tabs>
        <w:spacing w:after="0"/>
        <w:ind w:left="567"/>
      </w:pPr>
    </w:p>
    <w:p w14:paraId="5B8C5141" w14:textId="77777777" w:rsidR="00645EEA" w:rsidRPr="00070FDA" w:rsidRDefault="00645EEA" w:rsidP="00B84B72">
      <w:pPr>
        <w:pStyle w:val="Heading1"/>
        <w:numPr>
          <w:ilvl w:val="0"/>
          <w:numId w:val="2"/>
        </w:numPr>
        <w:tabs>
          <w:tab w:val="left" w:pos="540"/>
        </w:tabs>
        <w:spacing w:before="0" w:line="360" w:lineRule="auto"/>
        <w:ind w:left="0" w:firstLine="0"/>
        <w:rPr>
          <w:rFonts w:ascii="GHEA Grapalat" w:hAnsi="GHEA Grapalat"/>
          <w:szCs w:val="24"/>
        </w:rPr>
      </w:pPr>
      <w:r w:rsidRPr="00070FDA">
        <w:rPr>
          <w:rFonts w:ascii="GHEA Grapalat" w:hAnsi="GHEA Grapalat"/>
          <w:szCs w:val="24"/>
        </w:rPr>
        <w:lastRenderedPageBreak/>
        <w:t>ՇԻՆԱՐԱՐՈՒԹՅԱՆ ՆԱԽԱՊԱՏՐԱՍՏՈՒՄԸ</w:t>
      </w:r>
      <w:r w:rsidRPr="00070FDA">
        <w:rPr>
          <w:rFonts w:ascii="Cambria Math" w:eastAsia="Microsoft JhengHei" w:hAnsi="Cambria Math" w:cs="Cambria Math"/>
          <w:szCs w:val="24"/>
        </w:rPr>
        <w:t>․</w:t>
      </w:r>
      <w:r w:rsidRPr="00070FDA">
        <w:rPr>
          <w:rFonts w:ascii="GHEA Grapalat" w:eastAsia="Microsoft JhengHei" w:hAnsi="GHEA Grapalat" w:cs="Microsoft JhengHei"/>
          <w:szCs w:val="24"/>
        </w:rPr>
        <w:t xml:space="preserve"> ԸՆԴՀԱՆՈՒՐ ԴՐՈՒՅԹՆԵՐ</w:t>
      </w:r>
    </w:p>
    <w:p w14:paraId="31160C79" w14:textId="77777777" w:rsidR="00645EEA" w:rsidRPr="00070FDA" w:rsidRDefault="00645EEA" w:rsidP="00070FDA">
      <w:pPr>
        <w:pStyle w:val="1"/>
        <w:tabs>
          <w:tab w:val="clear" w:pos="1276"/>
          <w:tab w:val="left" w:pos="1080"/>
        </w:tabs>
        <w:spacing w:after="0"/>
        <w:ind w:left="0" w:firstLine="567"/>
      </w:pPr>
      <w:r w:rsidRPr="00070FDA">
        <w:t>Շինարարության նախապատրաստումը կազմակերպչական միջոցառումների և նախապատրաստական աշխատանքների ամբողջություն է և ներառում է</w:t>
      </w:r>
      <w:r w:rsidRPr="00070FDA">
        <w:rPr>
          <w:rFonts w:ascii="Cambria Math" w:eastAsia="Microsoft JhengHei" w:hAnsi="Cambria Math" w:cs="Cambria Math"/>
        </w:rPr>
        <w:t>․</w:t>
      </w:r>
    </w:p>
    <w:p w14:paraId="35E939FA" w14:textId="77777777" w:rsidR="00645EEA" w:rsidRPr="00070FDA" w:rsidRDefault="00645EEA" w:rsidP="008F6AC9">
      <w:pPr>
        <w:pStyle w:val="2"/>
        <w:numPr>
          <w:ilvl w:val="0"/>
          <w:numId w:val="29"/>
        </w:numPr>
        <w:tabs>
          <w:tab w:val="clear" w:pos="993"/>
          <w:tab w:val="left" w:pos="1080"/>
        </w:tabs>
        <w:spacing w:after="0"/>
        <w:ind w:left="0" w:firstLine="567"/>
      </w:pPr>
      <w:r w:rsidRPr="00070FDA">
        <w:t>շինարարական օբյեկտի կառուցման համար համապատասխան նախագծային և կազմակերպատեխնոլոգիական փաստաթղթերի ապահովումը,</w:t>
      </w:r>
    </w:p>
    <w:p w14:paraId="4F61F241" w14:textId="77777777" w:rsidR="00645EEA" w:rsidRPr="00070FDA" w:rsidRDefault="00645EEA" w:rsidP="008F6AC9">
      <w:pPr>
        <w:pStyle w:val="2"/>
        <w:numPr>
          <w:ilvl w:val="0"/>
          <w:numId w:val="29"/>
        </w:numPr>
        <w:tabs>
          <w:tab w:val="clear" w:pos="993"/>
          <w:tab w:val="left" w:pos="1080"/>
        </w:tabs>
        <w:spacing w:after="0"/>
        <w:ind w:left="0" w:firstLine="567"/>
      </w:pPr>
      <w:r w:rsidRPr="00070FDA">
        <w:t xml:space="preserve"> շինարարության համալիր անվտանգության ապահովումը՝ համաձայն սույն շինարարական նորմերի 13-րդ կետի, </w:t>
      </w:r>
    </w:p>
    <w:p w14:paraId="7B97778F" w14:textId="77777777" w:rsidR="00645EEA" w:rsidRPr="00070FDA" w:rsidRDefault="00645EEA" w:rsidP="008F6AC9">
      <w:pPr>
        <w:pStyle w:val="2"/>
        <w:numPr>
          <w:ilvl w:val="0"/>
          <w:numId w:val="29"/>
        </w:numPr>
        <w:tabs>
          <w:tab w:val="clear" w:pos="993"/>
          <w:tab w:val="left" w:pos="1080"/>
        </w:tabs>
        <w:spacing w:after="0"/>
        <w:ind w:left="0" w:firstLine="567"/>
      </w:pPr>
      <w:r w:rsidRPr="00070FDA">
        <w:t xml:space="preserve">շինարարության կառավարման համակարգի կազմակերպումը, </w:t>
      </w:r>
    </w:p>
    <w:p w14:paraId="7CD2A1E1" w14:textId="77777777" w:rsidR="00645EEA" w:rsidRPr="00070FDA" w:rsidRDefault="00645EEA" w:rsidP="008F6AC9">
      <w:pPr>
        <w:pStyle w:val="2"/>
        <w:numPr>
          <w:ilvl w:val="0"/>
          <w:numId w:val="29"/>
        </w:numPr>
        <w:tabs>
          <w:tab w:val="clear" w:pos="993"/>
          <w:tab w:val="left" w:pos="1080"/>
        </w:tabs>
        <w:spacing w:after="0"/>
        <w:ind w:left="0" w:firstLine="567"/>
      </w:pPr>
      <w:r w:rsidRPr="00070FDA">
        <w:t>քանդման ենթակա շենքերի շահագործման դադարեցումը, քանդումը և ապամոնտաժումը,</w:t>
      </w:r>
    </w:p>
    <w:p w14:paraId="37993B89" w14:textId="77777777" w:rsidR="00645EEA" w:rsidRPr="00070FDA" w:rsidRDefault="00645EEA" w:rsidP="008F6AC9">
      <w:pPr>
        <w:pStyle w:val="2"/>
        <w:numPr>
          <w:ilvl w:val="0"/>
          <w:numId w:val="29"/>
        </w:numPr>
        <w:tabs>
          <w:tab w:val="clear" w:pos="993"/>
          <w:tab w:val="left" w:pos="1080"/>
        </w:tabs>
        <w:spacing w:after="0"/>
        <w:ind w:left="0" w:firstLine="567"/>
      </w:pPr>
      <w:r w:rsidRPr="00070FDA">
        <w:t xml:space="preserve">շինարարական հրապարակի նախապատրաստումը, </w:t>
      </w:r>
    </w:p>
    <w:p w14:paraId="0C8DC7EC" w14:textId="77777777" w:rsidR="00645EEA" w:rsidRPr="00070FDA" w:rsidRDefault="00645EEA" w:rsidP="008F6AC9">
      <w:pPr>
        <w:pStyle w:val="2"/>
        <w:numPr>
          <w:ilvl w:val="0"/>
          <w:numId w:val="29"/>
        </w:numPr>
        <w:tabs>
          <w:tab w:val="clear" w:pos="993"/>
          <w:tab w:val="left" w:pos="1080"/>
        </w:tabs>
        <w:spacing w:after="0"/>
        <w:ind w:left="0" w:firstLine="567"/>
      </w:pPr>
      <w:bookmarkStart w:id="7" w:name="_Hlk217392114"/>
      <w:r w:rsidRPr="00070FDA">
        <w:t>շինարարական հրապարակի և շրջակա տարածքների մաքրության ապահովումը,</w:t>
      </w:r>
    </w:p>
    <w:p w14:paraId="363B5159" w14:textId="77777777" w:rsidR="00645EEA" w:rsidRPr="00070FDA" w:rsidRDefault="00093116" w:rsidP="008F6AC9">
      <w:pPr>
        <w:pStyle w:val="2"/>
        <w:numPr>
          <w:ilvl w:val="0"/>
          <w:numId w:val="29"/>
        </w:numPr>
        <w:tabs>
          <w:tab w:val="clear" w:pos="993"/>
          <w:tab w:val="left" w:pos="1080"/>
        </w:tabs>
        <w:spacing w:after="0"/>
        <w:ind w:left="0" w:firstLine="567"/>
      </w:pPr>
      <w:r>
        <w:rPr>
          <w:rStyle w:val="oxzekf"/>
          <w:rFonts w:cs="Arial"/>
          <w:shd w:val="clear" w:color="auto" w:fill="FFFFFF"/>
        </w:rPr>
        <w:t>շ</w:t>
      </w:r>
      <w:r w:rsidR="00645EEA" w:rsidRPr="00070FDA">
        <w:rPr>
          <w:rStyle w:val="oxzekf"/>
          <w:rFonts w:cs="Arial"/>
          <w:shd w:val="clear" w:color="auto" w:fill="FFFFFF"/>
        </w:rPr>
        <w:t>ինարարական հրապարակի կահավորումը</w:t>
      </w:r>
      <w:r w:rsidR="00645EEA" w:rsidRPr="00070FDA">
        <w:rPr>
          <w:rStyle w:val="oxzekf"/>
          <w:rFonts w:cs="Cambria Math"/>
          <w:shd w:val="clear" w:color="auto" w:fill="FFFFFF"/>
        </w:rPr>
        <w:t xml:space="preserve"> </w:t>
      </w:r>
      <w:r w:rsidR="00645EEA" w:rsidRPr="00070FDA">
        <w:t>շինարարության կառավարման և անվտանգության համակարգերով, այդ թվում՝</w:t>
      </w:r>
    </w:p>
    <w:p w14:paraId="1CAC880B" w14:textId="77777777" w:rsidR="00645EEA" w:rsidRPr="00070FDA" w:rsidRDefault="00645EEA" w:rsidP="00070FDA">
      <w:pPr>
        <w:pStyle w:val="3"/>
        <w:tabs>
          <w:tab w:val="left" w:pos="1080"/>
        </w:tabs>
        <w:spacing w:after="0"/>
        <w:ind w:left="0" w:firstLine="567"/>
      </w:pPr>
      <w:r w:rsidRPr="00070FDA">
        <w:rPr>
          <w:rFonts w:cs="Cambria Math"/>
        </w:rPr>
        <w:tab/>
      </w:r>
      <w:bookmarkEnd w:id="7"/>
      <w:r w:rsidRPr="00070FDA">
        <w:t xml:space="preserve"> ա</w:t>
      </w:r>
      <w:r w:rsidRPr="00070FDA">
        <w:rPr>
          <w:rFonts w:ascii="Cambria Math" w:eastAsia="Microsoft JhengHei" w:hAnsi="Cambria Math" w:cs="Cambria Math"/>
        </w:rPr>
        <w:t>․</w:t>
      </w:r>
      <w:r w:rsidRPr="00070FDA">
        <w:rPr>
          <w:rFonts w:eastAsia="Microsoft JhengHei" w:cs="Microsoft JhengHei"/>
        </w:rPr>
        <w:t xml:space="preserve"> </w:t>
      </w:r>
      <w:r w:rsidRPr="00070FDA">
        <w:t>տեսախցիկներով, օդի որակի սենսորներով, մոնիթորինգի սարքերով հեռակառավարման հնարավորություններով, որոնք թույլ են տալիս իրականացնել վերահսկողություն, բարելավել անվտանգությունը և բարձրացնել արդյունավետությունը,</w:t>
      </w:r>
    </w:p>
    <w:p w14:paraId="21EBD721" w14:textId="77777777" w:rsidR="00645EEA" w:rsidRPr="00070FDA" w:rsidRDefault="00645EEA" w:rsidP="00070FDA">
      <w:pPr>
        <w:pStyle w:val="2"/>
        <w:numPr>
          <w:ilvl w:val="0"/>
          <w:numId w:val="0"/>
        </w:numPr>
        <w:tabs>
          <w:tab w:val="clear" w:pos="993"/>
          <w:tab w:val="left" w:pos="1080"/>
        </w:tabs>
        <w:spacing w:after="0"/>
        <w:ind w:firstLine="567"/>
        <w:rPr>
          <w:rFonts w:cs="Cambria Math"/>
        </w:rPr>
      </w:pPr>
      <w:r w:rsidRPr="00070FDA">
        <w:t>բ</w:t>
      </w:r>
      <w:r w:rsidRPr="00070FDA">
        <w:rPr>
          <w:rFonts w:ascii="Cambria Math" w:eastAsia="Microsoft JhengHei" w:hAnsi="Cambria Math" w:cs="Cambria Math"/>
        </w:rPr>
        <w:t>․</w:t>
      </w:r>
      <w:r w:rsidRPr="00070FDA">
        <w:rPr>
          <w:rFonts w:eastAsia="Microsoft JhengHei" w:cs="Microsoft JhengHei"/>
        </w:rPr>
        <w:t xml:space="preserve"> </w:t>
      </w:r>
      <w:r w:rsidRPr="00070FDA">
        <w:t>փոշու առաջացման կանխարգելման և վերահսկման սարքավորումներով, միջոցներով</w:t>
      </w:r>
      <w:r w:rsidRPr="00070FDA">
        <w:rPr>
          <w:rFonts w:cs="Cambria Math"/>
        </w:rPr>
        <w:t>,</w:t>
      </w:r>
    </w:p>
    <w:p w14:paraId="6FA8CB40" w14:textId="77777777" w:rsidR="00645EEA" w:rsidRPr="00070FDA" w:rsidRDefault="00645EEA" w:rsidP="00070FDA">
      <w:pPr>
        <w:pStyle w:val="3"/>
        <w:tabs>
          <w:tab w:val="left" w:pos="1080"/>
        </w:tabs>
        <w:spacing w:after="0"/>
        <w:ind w:left="0" w:firstLine="567"/>
      </w:pPr>
      <w:r w:rsidRPr="00070FDA">
        <w:rPr>
          <w:rStyle w:val="oxzekf"/>
        </w:rPr>
        <w:tab/>
        <w:t>գ</w:t>
      </w:r>
      <w:r w:rsidRPr="00070FDA">
        <w:rPr>
          <w:rStyle w:val="oxzekf"/>
          <w:rFonts w:ascii="Cambria Math" w:eastAsia="Microsoft JhengHei" w:hAnsi="Cambria Math" w:cs="Cambria Math"/>
        </w:rPr>
        <w:t>․</w:t>
      </w:r>
      <w:r w:rsidRPr="00070FDA">
        <w:rPr>
          <w:rStyle w:val="oxzekf"/>
          <w:rFonts w:eastAsia="Microsoft JhengHei" w:cs="Microsoft JhengHei"/>
        </w:rPr>
        <w:t xml:space="preserve"> </w:t>
      </w:r>
      <w:r w:rsidRPr="00070FDA">
        <w:rPr>
          <w:rStyle w:val="oxzekf"/>
        </w:rPr>
        <w:t xml:space="preserve">մուտքի տեղեկատվական ցուցանակով, որը պետք է ներկայացնի՝ կառուցվող օբյեկտի վերաբերյալ նախագծային որոշակի մանրամասները, </w:t>
      </w:r>
      <w:r w:rsidRPr="00070FDA">
        <w:t>օբյեկտի ավարտական լուսապատկերը, անվանման, աշխատանքների մեկնարկի և ավարտի ժամկետները, կառուցապատողի, կապալառուի, նախագծային փաստաթղթեր մշակող, շինարարություն և որակի հսկողություն իրականացնող կազմակերպությունների վերաբերյալ տեղեկությունները,</w:t>
      </w:r>
    </w:p>
    <w:p w14:paraId="398A5448" w14:textId="77777777" w:rsidR="00093116" w:rsidRDefault="00645EEA" w:rsidP="00093116">
      <w:pPr>
        <w:pStyle w:val="3"/>
        <w:tabs>
          <w:tab w:val="left" w:pos="1080"/>
        </w:tabs>
        <w:spacing w:after="0"/>
        <w:ind w:left="0" w:firstLine="567"/>
      </w:pPr>
      <w:r w:rsidRPr="00070FDA">
        <w:rPr>
          <w:rStyle w:val="oxzekf"/>
        </w:rPr>
        <w:tab/>
      </w:r>
      <w:r w:rsidRPr="00070FDA">
        <w:t>դ</w:t>
      </w:r>
      <w:r w:rsidRPr="00070FDA">
        <w:rPr>
          <w:rFonts w:ascii="Cambria Math" w:hAnsi="Cambria Math" w:cs="Cambria Math"/>
        </w:rPr>
        <w:t>․</w:t>
      </w:r>
      <w:r w:rsidRPr="00070FDA">
        <w:rPr>
          <w:rFonts w:cs="Cambria Math"/>
        </w:rPr>
        <w:t xml:space="preserve"> </w:t>
      </w:r>
      <w:r w:rsidRPr="00070FDA">
        <w:t>անվտանգության ցուցանակներով, որոնք պետք է պարունակեն՝ արտակարգ իրավիճակների դեպքում կապի համարներ, տեղանքի վտանգավոր գոտիների սխեմաներ և պարտադիր անհատական պաշտպանության միջոցների պահանջներ, ինչպես նաև վտանգի մասին նախազգուշացումներ, չարտոնված մուտքն արգելող նշաններ և տարհանման երթուղիների ու հավաքատեղերի վերաբերյալ տեղեկություններ։</w:t>
      </w:r>
    </w:p>
    <w:p w14:paraId="0AD015B7" w14:textId="77777777" w:rsidR="00645EEA" w:rsidRPr="00070FDA" w:rsidRDefault="00645EEA" w:rsidP="00B84B72">
      <w:pPr>
        <w:pStyle w:val="Heading2"/>
        <w:numPr>
          <w:ilvl w:val="1"/>
          <w:numId w:val="2"/>
        </w:numPr>
        <w:tabs>
          <w:tab w:val="clear" w:pos="7438"/>
          <w:tab w:val="left" w:pos="1080"/>
        </w:tabs>
        <w:spacing w:line="360" w:lineRule="auto"/>
        <w:ind w:left="0" w:firstLine="567"/>
        <w:rPr>
          <w:rFonts w:ascii="GHEA Grapalat" w:hAnsi="GHEA Grapalat"/>
          <w:sz w:val="24"/>
          <w:szCs w:val="24"/>
        </w:rPr>
      </w:pPr>
      <w:r w:rsidRPr="00070FDA">
        <w:rPr>
          <w:rFonts w:ascii="GHEA Grapalat" w:hAnsi="GHEA Grapalat"/>
          <w:sz w:val="24"/>
          <w:szCs w:val="24"/>
        </w:rPr>
        <w:lastRenderedPageBreak/>
        <w:t>ՆԱԽԱՊԱՏՐԱՍՏԱԿԱՆ ԱՇԽԱՏԱՆՔՆԵՐԸ</w:t>
      </w:r>
    </w:p>
    <w:p w14:paraId="6BDDD2DD" w14:textId="77777777" w:rsidR="00645EEA" w:rsidRPr="00070FDA" w:rsidRDefault="00645EEA" w:rsidP="00070FDA">
      <w:pPr>
        <w:pStyle w:val="1"/>
        <w:tabs>
          <w:tab w:val="clear" w:pos="1276"/>
          <w:tab w:val="left" w:pos="1080"/>
        </w:tabs>
        <w:spacing w:after="0"/>
        <w:ind w:left="0" w:firstLine="567"/>
      </w:pPr>
      <w:r w:rsidRPr="00070FDA">
        <w:t>Շինարարական հրապարակում կառուցվող օբյեկտի տեղակապումը և շինմոնտաժային աշխատանքների մեկնարկն ապահովելու համար՝ շինարարական հրապարակի նախապատրաստման</w:t>
      </w:r>
      <w:r w:rsidRPr="00070FDA">
        <w:rPr>
          <w:rFonts w:cs="Cambria Math"/>
        </w:rPr>
        <w:t xml:space="preserve"> </w:t>
      </w:r>
      <w:r w:rsidRPr="00070FDA">
        <w:t>աշխատանքները պետք է իրականացվեն օբյեկտի աշխատանքային նախագծի և ԿՏՓ-ի համաձայն։</w:t>
      </w:r>
    </w:p>
    <w:p w14:paraId="37EF49C5" w14:textId="77777777" w:rsidR="00645EEA" w:rsidRPr="00070FDA" w:rsidRDefault="00645EEA" w:rsidP="00070FDA">
      <w:pPr>
        <w:pStyle w:val="1"/>
        <w:tabs>
          <w:tab w:val="clear" w:pos="1276"/>
          <w:tab w:val="left" w:pos="1080"/>
        </w:tabs>
        <w:spacing w:after="0"/>
        <w:ind w:left="0" w:firstLine="567"/>
      </w:pPr>
      <w:r w:rsidRPr="00070FDA">
        <w:t>Շինարարական հրապարակի նախապատրաստման աշխատանքները ներառում են՝</w:t>
      </w:r>
    </w:p>
    <w:p w14:paraId="71EDCA2E" w14:textId="77777777" w:rsidR="00645EEA" w:rsidRPr="00070FDA" w:rsidRDefault="00645EEA" w:rsidP="008F6AC9">
      <w:pPr>
        <w:pStyle w:val="3"/>
        <w:numPr>
          <w:ilvl w:val="0"/>
          <w:numId w:val="45"/>
        </w:numPr>
        <w:tabs>
          <w:tab w:val="left" w:pos="1080"/>
        </w:tabs>
        <w:spacing w:after="0"/>
        <w:ind w:left="0" w:firstLine="567"/>
      </w:pPr>
      <w:r w:rsidRPr="00070FDA">
        <w:t xml:space="preserve">շինարարական հրապարակի կազմակերպման համար նախատեսված տարածքի սահմանների տեղորոշումը և ցանկապատի առանցքային գծերի նշահարումն ու ամրացումը (տեղակապումը), տարածքի գեոդեզիական նշահարման հիմքի ստեղծումը, </w:t>
      </w:r>
    </w:p>
    <w:p w14:paraId="4A7228B8" w14:textId="77777777" w:rsidR="00645EEA" w:rsidRPr="00070FDA" w:rsidRDefault="00645EEA" w:rsidP="008F6AC9">
      <w:pPr>
        <w:pStyle w:val="3"/>
        <w:numPr>
          <w:ilvl w:val="0"/>
          <w:numId w:val="45"/>
        </w:numPr>
        <w:tabs>
          <w:tab w:val="left" w:pos="1080"/>
        </w:tabs>
        <w:spacing w:after="0"/>
        <w:ind w:left="0" w:firstLine="567"/>
      </w:pPr>
      <w:r w:rsidRPr="00070FDA">
        <w:t>ցանկապատերի կառուցումը և անվտանգության, պաշտպանության ազդանշանային համակարգերով կահավորումը։</w:t>
      </w:r>
    </w:p>
    <w:p w14:paraId="1890E4CD" w14:textId="77777777" w:rsidR="00645EEA" w:rsidRPr="00070FDA" w:rsidRDefault="00645EEA" w:rsidP="008F6AC9">
      <w:pPr>
        <w:pStyle w:val="2"/>
        <w:numPr>
          <w:ilvl w:val="0"/>
          <w:numId w:val="45"/>
        </w:numPr>
        <w:tabs>
          <w:tab w:val="clear" w:pos="993"/>
          <w:tab w:val="left" w:pos="1080"/>
        </w:tabs>
        <w:spacing w:after="0"/>
        <w:ind w:left="0" w:firstLine="567"/>
      </w:pPr>
      <w:r w:rsidRPr="00070FDA">
        <w:t xml:space="preserve">շինարարական հրապարակի տարածքի մաքրումը՝ առկա շենքերի և շինությունների քանդումը և ապամոնտաժումը, ինժեներական ցանցերի դուրս բերումը </w:t>
      </w:r>
      <w:r w:rsidRPr="00070FDA">
        <w:rPr>
          <w:rFonts w:cstheme="minorHAnsi"/>
        </w:rPr>
        <w:t xml:space="preserve">կամ </w:t>
      </w:r>
      <w:r w:rsidRPr="00070FDA">
        <w:t>հեռացումը, շինարարական հրապարակի տարածքի ուղղաձիգ հատակագծումը,</w:t>
      </w:r>
    </w:p>
    <w:p w14:paraId="09A64AAB" w14:textId="77777777" w:rsidR="00645EEA" w:rsidRPr="00070FDA" w:rsidRDefault="00645EEA" w:rsidP="008F6AC9">
      <w:pPr>
        <w:pStyle w:val="2"/>
        <w:numPr>
          <w:ilvl w:val="0"/>
          <w:numId w:val="45"/>
        </w:numPr>
        <w:tabs>
          <w:tab w:val="clear" w:pos="993"/>
          <w:tab w:val="left" w:pos="1080"/>
        </w:tabs>
        <w:spacing w:after="0"/>
        <w:ind w:left="0" w:firstLine="567"/>
      </w:pPr>
      <w:r w:rsidRPr="00070FDA">
        <w:t>շինարարական հրապարակի կահավորումը հրդեհաշիջման, կապի,  ազդանշանային, տեսանկարահանման և լուսավորության համակարգերով,</w:t>
      </w:r>
    </w:p>
    <w:p w14:paraId="4B8B2C75" w14:textId="77777777" w:rsidR="00645EEA" w:rsidRPr="00070FDA" w:rsidRDefault="00645EEA" w:rsidP="008F6AC9">
      <w:pPr>
        <w:pStyle w:val="2"/>
        <w:numPr>
          <w:ilvl w:val="0"/>
          <w:numId w:val="45"/>
        </w:numPr>
        <w:tabs>
          <w:tab w:val="clear" w:pos="993"/>
          <w:tab w:val="left" w:pos="1080"/>
        </w:tabs>
        <w:spacing w:after="0"/>
        <w:ind w:left="0" w:firstLine="567"/>
      </w:pPr>
      <w:r w:rsidRPr="00070FDA">
        <w:t>շինարարական հրապարակի և շրջակա տարածքների մաքրության ապահովումը՝ կենցաղային և շինարարական աղբի ժամանակին հեռացմամբ, ինչպես նաև շինարարական հրապարակի ելքերի մոտ տրանսպորտային միջոցների անիվների լվացման կետերի, աղբի հավաքման տարաների և բեռնարկղերի տեղադրմամբ։</w:t>
      </w:r>
    </w:p>
    <w:p w14:paraId="35355008" w14:textId="77777777" w:rsidR="00645EEA" w:rsidRPr="00070FDA" w:rsidRDefault="00645EEA" w:rsidP="00070FDA">
      <w:pPr>
        <w:pStyle w:val="1"/>
        <w:tabs>
          <w:tab w:val="clear" w:pos="1276"/>
          <w:tab w:val="left" w:pos="1080"/>
        </w:tabs>
        <w:spacing w:after="0"/>
        <w:ind w:left="0" w:firstLine="567"/>
      </w:pPr>
      <w:r w:rsidRPr="00070FDA">
        <w:t>Շինարարության կազմակերպման և սպասարկման համար անհրաժեշտ ժամանակավոր արտադրական և կենցաղային շենքերի և շինությունների կառուցման (տեղադրման) միջոցառումները պետք է ներառեն՝ արտադրական, պահեստային, օժանդակ, սանիտարական ու կենցաղային նպատակներով շարժական շինությունների (տնակների) տեղադրումը, ինչպես նաև նյութերի, կառույցների, սարքավորումների, թափոնների և վերամշակվող (երկրորդային) նյութերի, շինարարական կոնստրուկցիաների ու արտադրանքի պահպանման համար պահեստային տարածքների կազմակերպումը, ՇԿՆ-ով նախատեսված ժամանակավոր ինժեներական ցանցերի տեղադրումը։</w:t>
      </w:r>
    </w:p>
    <w:p w14:paraId="594C2057" w14:textId="77777777" w:rsidR="001D6E93" w:rsidRPr="001D6E93" w:rsidRDefault="001D6E93" w:rsidP="001D6E93">
      <w:pPr>
        <w:pStyle w:val="1"/>
        <w:spacing w:after="0"/>
        <w:ind w:left="0" w:firstLine="540"/>
        <w:rPr>
          <w:rFonts w:eastAsia="Microsoft JhengHei" w:cs="Microsoft JhengHei"/>
        </w:rPr>
      </w:pPr>
      <w:r w:rsidRPr="001D6E93">
        <w:rPr>
          <w:rFonts w:eastAsia="Microsoft JhengHei" w:cs="Microsoft JhengHei"/>
        </w:rPr>
        <w:lastRenderedPageBreak/>
        <w:t>Շինարարական հրապարակի տարածքում տրանսպորտային միջոցների երթուղիների կազմակերպման հատակագծով նախատասված  ներտարածքային ճանապարհները, (ներառյալ՝ մուտքերը, անցումները, շրջադարձերը, բեռնաթափման և բեռնման հարթակները) պետք է իրականացվեն ճանապարհային ժամանակավոր ծածկի պատվածքով՝ օգտագործելով կապակցանյութերով մշակված խիճ, կոպիճ, ինչպես նաև՝ կապակցանյութերով մշակված գրունտներ ու տեղական ոչ ամուր քարային նյութեր կամ սալիկներ (գետաքարերից և ճեղքած քարերից)։ Ծանր տրանսպորտային միջոցների տեղաշարժի համար անհրաժեշտ է իրականացնել միաձույլ բետոնե կամ հավաքովի երկաթբետոնե կոշտ ծածկույթով ժամանակավոր ճանապարհներ։ Ներտարածքային ճանապարհներից դուրս գտնվող ոչ արտադրական բաց տարածքներում, արտադրական փոշու առաջացման հնարավորությունները ևս նվազագույնի հասցնելու համար, այդ տարածքները նույնպես պետք է պատվեն խճային ծածկույթով։ Նշված ճանապարհների և տարածքների պատվածքի տեսակների ընտրությունը պետք է նախատեսվի և հիմնավորվի ՇԿՆ-ով և ԿՏՓ-ի պահանջներով։</w:t>
      </w:r>
    </w:p>
    <w:p w14:paraId="588196DA" w14:textId="77777777" w:rsidR="00645EEA" w:rsidRPr="00070FDA" w:rsidRDefault="00645EEA" w:rsidP="00070FDA">
      <w:pPr>
        <w:pStyle w:val="1"/>
        <w:tabs>
          <w:tab w:val="clear" w:pos="1276"/>
          <w:tab w:val="left" w:pos="1080"/>
        </w:tabs>
        <w:spacing w:after="0"/>
        <w:ind w:left="0" w:firstLine="567"/>
      </w:pPr>
      <w:r w:rsidRPr="00070FDA">
        <w:t xml:space="preserve">Նախապատրաստական աշխատանքների ողջ ընթացքում շրջակա միջավարի և մթնոլորտային օդի պահպանությանն ուղղված միջոցառումները, պետք է ներառեն՝  փոշու առաջացման օջախներում փոշենստեցնող, փոշեճնշիչ և փոշեորսիչ սարքավորումների տեղադրումը, ինչպես նաև՝ ջրցան այլ սարքավորումների կիրառումը։ Ցողման միջոցները տարածքում պետք է ապահովեն շինարարական հրապարակի տարածքի ծածկույթի որոշակի խորության շերտում նվազագույնը 8% հարաբերական խորություն։ Կառուցապատողը պարտավոր է նաև ավազի ցեմենտի, գաջի, խճի և այլ սորուն նյութերի, հողային զանգվածների պահեստավորումը և տեղափոխումն </w:t>
      </w:r>
      <w:bookmarkStart w:id="8" w:name="_Hlk217471007"/>
      <w:r w:rsidRPr="00070FDA">
        <w:t>կազմակորպել փակ տարաներով կամ փակ փաթեթավորմամբ</w:t>
      </w:r>
      <w:bookmarkEnd w:id="8"/>
      <w:r w:rsidRPr="00070FDA">
        <w:t xml:space="preserve">։ Տրանսպորտային միջոցներով տեղափոխումը նույնպես պետք է կատարվի փակ տարաներով կամ փակ փաթեթավորմամբ՝ միայն անթափանց ծածկոցներ ունեցող տրանսպորտային միջոցներով։ </w:t>
      </w:r>
    </w:p>
    <w:p w14:paraId="7E84FC96" w14:textId="77777777" w:rsidR="00645EEA" w:rsidRPr="00070FDA" w:rsidRDefault="00645EEA" w:rsidP="00070FDA">
      <w:pPr>
        <w:pStyle w:val="1"/>
        <w:tabs>
          <w:tab w:val="clear" w:pos="1276"/>
          <w:tab w:val="left" w:pos="1080"/>
        </w:tabs>
        <w:spacing w:after="0"/>
        <w:ind w:left="0" w:firstLine="567"/>
        <w:rPr>
          <w:rFonts w:eastAsia="Microsoft JhengHei" w:cs="Microsoft JhengHei"/>
        </w:rPr>
      </w:pPr>
      <w:bookmarkStart w:id="9" w:name="_Hlk217467663"/>
      <w:r w:rsidRPr="00070FDA">
        <w:rPr>
          <w:rFonts w:eastAsia="Microsoft JhengHei" w:cs="Microsoft JhengHei"/>
        </w:rPr>
        <w:t>Շինարարական հրապարակի և շրջակա տարածքների մաքրությունը  պետք է ապահովվի կենցաղային և շինարարական աղբի ժամանակին հեռացմամբ, ինչպես նաև շինարարական հրապարակի ելքերի մոտ տրանսպորտային միջոցների անիվների լվացման կետերի, աղբի հավաքման տարաների և բեռնարկղերի տեղադրմամբ։</w:t>
      </w:r>
    </w:p>
    <w:bookmarkEnd w:id="9"/>
    <w:p w14:paraId="4EDB0D10" w14:textId="77777777" w:rsidR="00645EEA" w:rsidRDefault="00645EEA" w:rsidP="00070FDA">
      <w:pPr>
        <w:pStyle w:val="1"/>
        <w:tabs>
          <w:tab w:val="clear" w:pos="1276"/>
          <w:tab w:val="left" w:pos="1080"/>
        </w:tabs>
        <w:spacing w:after="0"/>
        <w:ind w:left="0" w:firstLine="567"/>
      </w:pPr>
      <w:r w:rsidRPr="00070FDA">
        <w:rPr>
          <w:rFonts w:eastAsia="Microsoft JhengHei" w:cs="Microsoft JhengHei"/>
        </w:rPr>
        <w:t xml:space="preserve">Եթե </w:t>
      </w:r>
      <w:r w:rsidRPr="00070FDA">
        <w:t xml:space="preserve">շինարարական հրապարակը և շրջակա տարածքները, հարակից շենքերն ու շինությունները անբարենպաստ բնական կամ տեխնածին գործոնների հնարավոր </w:t>
      </w:r>
      <w:r w:rsidRPr="00070FDA">
        <w:lastRenderedPageBreak/>
        <w:t>բացասական ազդեցությունից պաշտպանելու միջոցառումները նախատեսում են ստորգետնյա ջրերի մակարդակի իջեցում, հողի ամրացում, հենապատերի կառուցում, ջրահեռացում, հակաֆիլտրացիոն ուղղահայաց և հորիզոնական կառուցվածքներ և այլն, ապա, կախված բարդությունից, պետք է իրականացվեն առանձին նախագծի կամ ԿՏՓ-ում ներառված նախագծային լուծումներին համապատասխան։</w:t>
      </w:r>
    </w:p>
    <w:p w14:paraId="44910158" w14:textId="77777777" w:rsidR="00070FDA" w:rsidRPr="00070FDA" w:rsidRDefault="00070FDA" w:rsidP="00070FDA">
      <w:pPr>
        <w:pStyle w:val="1"/>
        <w:numPr>
          <w:ilvl w:val="0"/>
          <w:numId w:val="0"/>
        </w:numPr>
        <w:tabs>
          <w:tab w:val="clear" w:pos="1276"/>
          <w:tab w:val="left" w:pos="1080"/>
        </w:tabs>
        <w:spacing w:after="0"/>
        <w:ind w:left="567"/>
      </w:pPr>
    </w:p>
    <w:p w14:paraId="09ED6157" w14:textId="77777777" w:rsidR="00645EEA" w:rsidRPr="00070FDA" w:rsidRDefault="00645EEA" w:rsidP="008F6AC9">
      <w:pPr>
        <w:pStyle w:val="Heading1"/>
        <w:numPr>
          <w:ilvl w:val="0"/>
          <w:numId w:val="2"/>
        </w:numPr>
        <w:tabs>
          <w:tab w:val="left" w:pos="1080"/>
        </w:tabs>
        <w:spacing w:before="0" w:line="360" w:lineRule="auto"/>
        <w:ind w:left="0" w:firstLine="567"/>
        <w:rPr>
          <w:rFonts w:ascii="GHEA Grapalat" w:hAnsi="GHEA Grapalat"/>
          <w:szCs w:val="24"/>
        </w:rPr>
      </w:pPr>
      <w:r w:rsidRPr="00070FDA">
        <w:rPr>
          <w:rFonts w:ascii="GHEA Grapalat" w:hAnsi="GHEA Grapalat"/>
          <w:szCs w:val="24"/>
        </w:rPr>
        <w:t>ՇԻՆԱՐԱՐԱԿԱՆ ԱՇԽԱՏԱՆՔՆԵՐԻ ԿԱԶՄԱԿԵՐՊՈՒՄԸ</w:t>
      </w:r>
    </w:p>
    <w:p w14:paraId="72BC0E4F" w14:textId="77777777" w:rsidR="00645EEA" w:rsidRPr="00070FDA" w:rsidRDefault="00645EEA" w:rsidP="00070FDA">
      <w:pPr>
        <w:pStyle w:val="1"/>
        <w:tabs>
          <w:tab w:val="clear" w:pos="1276"/>
          <w:tab w:val="left" w:pos="1080"/>
        </w:tabs>
        <w:spacing w:after="0"/>
        <w:ind w:left="0" w:firstLine="567"/>
      </w:pPr>
      <w:r w:rsidRPr="00070FDA">
        <w:t>Շինարարական աշխատանքները կազմակերպելիս և կատարելիս պետք է պահպանվեն ԿՏՓ-ում ընդունված շինարարական արտադրության կազմակերպման և համալիր անվտանգության ապահովման պահանջները։</w:t>
      </w:r>
    </w:p>
    <w:p w14:paraId="337DE662" w14:textId="77777777" w:rsidR="00645EEA" w:rsidRPr="00070FDA" w:rsidRDefault="00645EEA" w:rsidP="00070FDA">
      <w:pPr>
        <w:pStyle w:val="1"/>
        <w:tabs>
          <w:tab w:val="clear" w:pos="1276"/>
          <w:tab w:val="left" w:pos="1080"/>
        </w:tabs>
        <w:spacing w:after="0"/>
        <w:ind w:left="0" w:firstLine="567"/>
      </w:pPr>
      <w:r w:rsidRPr="00070FDA">
        <w:t>Շինարարական հրապարակում շինարարական աշխատանքները պետք է իրականացվեն դրանց իրականացման համար նախատեսված արձանագրային և թույլատրական փաստաթղթերի հիման վրա՝ սույն նորմերի պահանջներին համապատասխան։</w:t>
      </w:r>
    </w:p>
    <w:p w14:paraId="7FFC16D6" w14:textId="77777777" w:rsidR="00645EEA" w:rsidRPr="00070FDA" w:rsidRDefault="00645EEA" w:rsidP="00070FDA">
      <w:pPr>
        <w:pStyle w:val="1"/>
        <w:tabs>
          <w:tab w:val="clear" w:pos="1276"/>
          <w:tab w:val="left" w:pos="1080"/>
        </w:tabs>
        <w:spacing w:after="0"/>
        <w:ind w:left="0" w:firstLine="567"/>
      </w:pPr>
      <w:r w:rsidRPr="00070FDA">
        <w:t>Գոյություն ունեցող շինարարական օբյեկտի վերակառուցման, հիմնանորոգման կամ տեխնիկական վերազինման ընթացքում շինարարական աշխատանքները կարող են իրականացվել օբյեկտի շահագործման պայմաններին համապատասխան</w:t>
      </w:r>
      <w:r w:rsidRPr="00070FDA">
        <w:rPr>
          <w:rFonts w:ascii="Cambria Math" w:hAnsi="Cambria Math" w:cs="Cambria Math"/>
        </w:rPr>
        <w:t>․</w:t>
      </w:r>
    </w:p>
    <w:p w14:paraId="05051CC3" w14:textId="77777777" w:rsidR="00645EEA" w:rsidRPr="00070FDA" w:rsidRDefault="00645EEA" w:rsidP="008F6AC9">
      <w:pPr>
        <w:pStyle w:val="2"/>
        <w:numPr>
          <w:ilvl w:val="0"/>
          <w:numId w:val="30"/>
        </w:numPr>
        <w:tabs>
          <w:tab w:val="clear" w:pos="993"/>
          <w:tab w:val="left" w:pos="1080"/>
        </w:tabs>
        <w:spacing w:after="0"/>
        <w:ind w:left="0" w:firstLine="567"/>
      </w:pPr>
      <w:r w:rsidRPr="00070FDA">
        <w:t>առանձին համաձայնեցվում են շահագործման դադարեցման ժամկետները և դադարեցման ժամանակահատվածում իրականացվելիք աշխատանքների կազմը,</w:t>
      </w:r>
    </w:p>
    <w:p w14:paraId="302D129F" w14:textId="77777777" w:rsidR="00645EEA" w:rsidRPr="00070FDA" w:rsidRDefault="00645EEA" w:rsidP="008F6AC9">
      <w:pPr>
        <w:pStyle w:val="2"/>
        <w:numPr>
          <w:ilvl w:val="0"/>
          <w:numId w:val="30"/>
        </w:numPr>
        <w:tabs>
          <w:tab w:val="clear" w:pos="993"/>
          <w:tab w:val="left" w:pos="1080"/>
        </w:tabs>
        <w:spacing w:after="0"/>
        <w:ind w:left="0" w:firstLine="567"/>
      </w:pPr>
      <w:r w:rsidRPr="00070FDA">
        <w:t xml:space="preserve"> ապամոնտաժման և շինարարական աշխատանքների կատարման կարգը և դրանց համատեղման պայմանները և այլն։</w:t>
      </w:r>
    </w:p>
    <w:p w14:paraId="4C3036ED" w14:textId="77777777" w:rsidR="00645EEA" w:rsidRPr="00070FDA" w:rsidRDefault="00645EEA" w:rsidP="00070FDA">
      <w:pPr>
        <w:pStyle w:val="1"/>
        <w:tabs>
          <w:tab w:val="clear" w:pos="1276"/>
          <w:tab w:val="left" w:pos="1080"/>
        </w:tabs>
        <w:spacing w:after="0"/>
        <w:ind w:left="0" w:firstLine="567"/>
      </w:pPr>
      <w:r w:rsidRPr="00070FDA">
        <w:t>Շինարարական օբյեկտի կոնսերվացման, ապակոնսերվացման աշխատանքները պետք է իրականացվեն լրացուցիչ մշակված նախագծային պահանջներին համապատասխան:</w:t>
      </w:r>
    </w:p>
    <w:p w14:paraId="70B801C7" w14:textId="77777777" w:rsidR="00645EEA" w:rsidRPr="00070FDA" w:rsidRDefault="00645EEA" w:rsidP="00070FDA">
      <w:pPr>
        <w:pStyle w:val="1"/>
        <w:tabs>
          <w:tab w:val="clear" w:pos="1276"/>
          <w:tab w:val="left" w:pos="1080"/>
        </w:tabs>
        <w:spacing w:after="0"/>
        <w:ind w:left="0" w:firstLine="567"/>
      </w:pPr>
      <w:r w:rsidRPr="00070FDA">
        <w:t>Արտադրական, սանիտարական և կենցաղային տարածքները, հանգստի վայրերը, անցուղիները և տրանսպորտային միջոցների երթուղիները՝ առանց հատուկ պաշտպանիչ միջոցների, պետք է տեղակայված լինեն վտանգավոր գոտիներից դուրս, որոնք պետք է նշվեն համապատասխան նշաններով։</w:t>
      </w:r>
    </w:p>
    <w:p w14:paraId="5E292DC5" w14:textId="77777777" w:rsidR="00645EEA" w:rsidRPr="00070FDA" w:rsidRDefault="00645EEA" w:rsidP="00070FDA">
      <w:pPr>
        <w:pStyle w:val="1"/>
        <w:tabs>
          <w:tab w:val="clear" w:pos="1276"/>
          <w:tab w:val="left" w:pos="1080"/>
        </w:tabs>
        <w:spacing w:after="0"/>
        <w:ind w:left="0" w:firstLine="567"/>
      </w:pPr>
      <w:r w:rsidRPr="00070FDA">
        <w:t xml:space="preserve">Աշխատանքների իրականացման վայրերի, ժամանակավոր անցուղիների և այլ տեղամասերի լուսավորումը պետք է իրականացվի ՀՀ քաղաքաշինության կոմիտեի </w:t>
      </w:r>
      <w:r w:rsidRPr="00070FDA">
        <w:lastRenderedPageBreak/>
        <w:t>նախագահի 2022 թվականի օգոստոսի 26-ի № 21-Ն հրամանով հաստատված ՀՀՇՆ 13-02-2022 շինարարական նորմերի համաձայն։</w:t>
      </w:r>
    </w:p>
    <w:p w14:paraId="6CCDCFC8" w14:textId="77777777" w:rsidR="00645EEA" w:rsidRPr="00070FDA" w:rsidRDefault="00645EEA" w:rsidP="00070FDA">
      <w:pPr>
        <w:pStyle w:val="1"/>
        <w:tabs>
          <w:tab w:val="clear" w:pos="1276"/>
          <w:tab w:val="left" w:pos="1080"/>
        </w:tabs>
        <w:spacing w:after="0"/>
        <w:ind w:left="0" w:firstLine="567"/>
      </w:pPr>
      <w:r w:rsidRPr="00070FDA">
        <w:t>Շինարարական աշխատանքների նյութատեխնիկական միջոցների ապահովումը պետք է իրականացվի դրանց կանխատեսված կարիքին և ԿՏՓ-ում ընդունված աշխատանքների իրականացման ժամկետներին համապատասխան՝ որոշակի տեխնոլոգիական հաջորդականությամբ:</w:t>
      </w:r>
    </w:p>
    <w:p w14:paraId="2EA9171B" w14:textId="77777777" w:rsidR="00645EEA" w:rsidRPr="00070FDA" w:rsidRDefault="00645EEA" w:rsidP="00070FDA">
      <w:pPr>
        <w:pStyle w:val="1"/>
        <w:tabs>
          <w:tab w:val="clear" w:pos="1276"/>
          <w:tab w:val="left" w:pos="1080"/>
        </w:tabs>
        <w:spacing w:after="0"/>
        <w:ind w:left="0" w:firstLine="567"/>
      </w:pPr>
      <w:r w:rsidRPr="00070FDA">
        <w:t>Շինարարական աշխատանքների իրականացման տեխնոլոգիական հաջորդականությունն ու ժամկետներն ապահովելու համար անհրաժեշտ է.</w:t>
      </w:r>
    </w:p>
    <w:p w14:paraId="27E82C92" w14:textId="77777777" w:rsidR="00645EEA" w:rsidRPr="00070FDA" w:rsidRDefault="00645EEA" w:rsidP="008F6AC9">
      <w:pPr>
        <w:pStyle w:val="2"/>
        <w:numPr>
          <w:ilvl w:val="0"/>
          <w:numId w:val="31"/>
        </w:numPr>
        <w:tabs>
          <w:tab w:val="clear" w:pos="993"/>
          <w:tab w:val="left" w:pos="1080"/>
        </w:tabs>
        <w:spacing w:after="0"/>
        <w:ind w:left="0" w:firstLine="567"/>
      </w:pPr>
      <w:r w:rsidRPr="00070FDA">
        <w:t>ստեղծել շինարարական կոնստրուկցիայի, նյութերի և պատրաստի արտադրանքի հաշվարկային պաշար,</w:t>
      </w:r>
    </w:p>
    <w:p w14:paraId="110294A4" w14:textId="77777777" w:rsidR="00645EEA" w:rsidRPr="00070FDA" w:rsidRDefault="00645EEA" w:rsidP="008F6AC9">
      <w:pPr>
        <w:pStyle w:val="2"/>
        <w:numPr>
          <w:ilvl w:val="0"/>
          <w:numId w:val="31"/>
        </w:numPr>
        <w:tabs>
          <w:tab w:val="clear" w:pos="993"/>
          <w:tab w:val="left" w:pos="1080"/>
        </w:tabs>
        <w:spacing w:after="0"/>
        <w:ind w:left="0" w:firstLine="567"/>
      </w:pPr>
      <w:r w:rsidRPr="00070FDA">
        <w:t>կազմակերպել խոշորաչափ կոնստրուկցիաների հավաքման համար նախատեսված հարթակներ և հավաքատեղեր,</w:t>
      </w:r>
    </w:p>
    <w:p w14:paraId="2B0D0283" w14:textId="77777777" w:rsidR="00645EEA" w:rsidRPr="00070FDA" w:rsidRDefault="00645EEA" w:rsidP="008F6AC9">
      <w:pPr>
        <w:pStyle w:val="2"/>
        <w:numPr>
          <w:ilvl w:val="0"/>
          <w:numId w:val="31"/>
        </w:numPr>
        <w:tabs>
          <w:tab w:val="clear" w:pos="993"/>
          <w:tab w:val="left" w:pos="1080"/>
        </w:tabs>
        <w:spacing w:after="0"/>
        <w:ind w:left="0" w:firstLine="567"/>
      </w:pPr>
      <w:r w:rsidRPr="00070FDA">
        <w:t xml:space="preserve"> կազմակերպել շինարարական մեքենաների և շարժական մեխանիզացված սարքերի ժամանակին մատակարարումը, աշխատավայրում տեղափոխումը,</w:t>
      </w:r>
    </w:p>
    <w:p w14:paraId="2D263881" w14:textId="77777777" w:rsidR="00645EEA" w:rsidRPr="00070FDA" w:rsidRDefault="00645EEA" w:rsidP="008F6AC9">
      <w:pPr>
        <w:pStyle w:val="2"/>
        <w:numPr>
          <w:ilvl w:val="0"/>
          <w:numId w:val="31"/>
        </w:numPr>
        <w:tabs>
          <w:tab w:val="clear" w:pos="993"/>
          <w:tab w:val="left" w:pos="1080"/>
        </w:tabs>
        <w:spacing w:after="0"/>
        <w:ind w:left="0" w:firstLine="567"/>
      </w:pPr>
      <w:r w:rsidRPr="00070FDA">
        <w:t xml:space="preserve"> ապահովել աշխատանքային խմբերին անհրաժեշտ ցածր մեխանիզացված սարքավորումներով, գործիքներով, աշխատանքի պարագաներով, չափիչ և վերահսկիչ սարքերով, ինչպես նաև անհատական </w:t>
      </w:r>
      <w:r w:rsidRPr="00070FDA">
        <w:rPr>
          <w:rFonts w:ascii="Cambria Math" w:hAnsi="Cambria Math" w:cs="Cambria Math"/>
        </w:rPr>
        <w:t>​​</w:t>
      </w:r>
      <w:r w:rsidRPr="00070FDA">
        <w:t>պաշտպանության միջոցներով՝ ԱԿՆ-ում նշված կազմով և քանակով,</w:t>
      </w:r>
    </w:p>
    <w:p w14:paraId="2E526955" w14:textId="77777777" w:rsidR="00645EEA" w:rsidRPr="00070FDA" w:rsidRDefault="00645EEA" w:rsidP="008F6AC9">
      <w:pPr>
        <w:pStyle w:val="2"/>
        <w:numPr>
          <w:ilvl w:val="0"/>
          <w:numId w:val="31"/>
        </w:numPr>
        <w:tabs>
          <w:tab w:val="clear" w:pos="993"/>
          <w:tab w:val="left" w:pos="1080"/>
        </w:tabs>
        <w:spacing w:after="0"/>
        <w:ind w:left="0" w:firstLine="567"/>
      </w:pPr>
      <w:r w:rsidRPr="00070FDA">
        <w:t>ապահովել նյութական և տեխնիկական միջոցների տեղափոխումը, պահեստավորումը և պահպանումը՝ համաձայն ստանդարտների և հրդեհային անվտանգության կանոնների պահանջների, բացառելով դրանց վնասման, փչացման և կորստի հնարավորությունը:</w:t>
      </w:r>
    </w:p>
    <w:p w14:paraId="2A9FABC3" w14:textId="77777777" w:rsidR="00645EEA" w:rsidRPr="00070FDA" w:rsidRDefault="00645EEA" w:rsidP="00070FDA">
      <w:pPr>
        <w:pStyle w:val="1"/>
        <w:tabs>
          <w:tab w:val="clear" w:pos="1276"/>
          <w:tab w:val="left" w:pos="1080"/>
        </w:tabs>
        <w:spacing w:after="0"/>
        <w:ind w:left="0" w:firstLine="567"/>
      </w:pPr>
      <w:r w:rsidRPr="00070FDA">
        <w:t>Շինարարական աշխատանքների կառավարումը պետք է իրականացվի աշխատանքային պլանների կազմման հիման վրա՝ հաշվի առնելով շինարարական գործընթացների աշխատանքային, նյութատեխնիկական ռեսուրսներով ապահովումը, շինարարության անձնակազմի համար աշխատանքային ժամանակացույցերի կազմումը, աշխատանքների օրացույցային պլանավորման հիման վրա ընթացիկ առաջադրանքների մշակումը, կատարողներին առաջադրանքների հանձնարարումը, փաստացի կատարման նկատմամբ հսկողությունը և վերլուծությունը, ինչպես նաև, անհրաժեշտության դեպքում, պլանները և առաջադրանքները ժամանակին ճշգրտումը։</w:t>
      </w:r>
    </w:p>
    <w:p w14:paraId="4A8D0F10" w14:textId="77777777" w:rsidR="00645EEA" w:rsidRPr="00070FDA" w:rsidRDefault="00645EEA" w:rsidP="00ED2FB1">
      <w:pPr>
        <w:pStyle w:val="1"/>
        <w:tabs>
          <w:tab w:val="clear" w:pos="1276"/>
          <w:tab w:val="left" w:pos="1080"/>
        </w:tabs>
        <w:spacing w:after="0"/>
        <w:ind w:left="0" w:firstLine="567"/>
      </w:pPr>
      <w:r w:rsidRPr="00070FDA">
        <w:lastRenderedPageBreak/>
        <w:t>Շինարարական աշխատանքներ կատարողները կարող են ներգրավվել որոշակի օբյեկտի շինարարության իրականացման աշխատանքներում՝ եթե  համապատասխանում են  որակավորման օրենսդրությամբ սահմանված պահանջներին։</w:t>
      </w:r>
    </w:p>
    <w:p w14:paraId="2087ADA2" w14:textId="77777777" w:rsidR="00645EEA" w:rsidRPr="00070FDA" w:rsidRDefault="00645EEA" w:rsidP="00ED2FB1">
      <w:pPr>
        <w:pStyle w:val="1"/>
        <w:tabs>
          <w:tab w:val="clear" w:pos="1276"/>
          <w:tab w:val="left" w:pos="1080"/>
        </w:tabs>
        <w:spacing w:after="0"/>
        <w:ind w:left="0" w:firstLine="567"/>
      </w:pPr>
      <w:r w:rsidRPr="00070FDA">
        <w:t>Շինարարական աշխատանքների ընթացքում պարտադիր պայման է՝ շինարարական անվտանգության համալիր պահանջների պահպանումը և կատարումը, այդ թվում՝ շրջակա տարածքի և հարակից շենքերի ու կառույցների նկատմամբ (կետ 11-րդ):</w:t>
      </w:r>
    </w:p>
    <w:p w14:paraId="101CEB02" w14:textId="77777777" w:rsidR="00645EEA" w:rsidRPr="00070FDA" w:rsidRDefault="00645EEA" w:rsidP="00ED2FB1">
      <w:pPr>
        <w:pStyle w:val="1"/>
        <w:tabs>
          <w:tab w:val="clear" w:pos="1276"/>
          <w:tab w:val="left" w:pos="1080"/>
        </w:tabs>
        <w:spacing w:after="0"/>
        <w:ind w:left="0" w:firstLine="567"/>
      </w:pPr>
      <w:r w:rsidRPr="00070FDA">
        <w:t>Գիշերային ժամերին (երրորդ հերթափոխի) աշխատանքների կատարման առանձնահատկությունները սահմանված են ՀՀ քաղաքաշինության նախարարի 2014 թվականի մարտի 17-ի № 79-Ն հրամանով հաստատված ՀՀՇՆ 22-04-2014 շինարարական նորմերով:</w:t>
      </w:r>
    </w:p>
    <w:p w14:paraId="40706652" w14:textId="77777777" w:rsidR="00645EEA" w:rsidRDefault="00645EEA" w:rsidP="00ED2FB1">
      <w:pPr>
        <w:pStyle w:val="1"/>
        <w:tabs>
          <w:tab w:val="clear" w:pos="1276"/>
          <w:tab w:val="left" w:pos="1080"/>
        </w:tabs>
        <w:spacing w:after="0"/>
        <w:ind w:left="0" w:firstLine="567"/>
      </w:pPr>
      <w:r w:rsidRPr="00070FDA">
        <w:t>Շինարարության ողջ ընթացքում պետք է ներդրվի որակի հսկողության համակարգ՝ շինարարական արտադրանքի և նյութերի նախագծային և կարգավորող նորմատիվատեխնիկական փաստաթղթերին համապատասխանելու համար: Որակի հսկողության բոլոր արդյունքները պետք է գրանցվեն կատարողական փաստաթղթերում:</w:t>
      </w:r>
    </w:p>
    <w:p w14:paraId="33123347" w14:textId="77777777" w:rsidR="00070FDA" w:rsidRPr="00070FDA" w:rsidRDefault="00070FDA" w:rsidP="00070FDA">
      <w:pPr>
        <w:pStyle w:val="1"/>
        <w:numPr>
          <w:ilvl w:val="0"/>
          <w:numId w:val="0"/>
        </w:numPr>
        <w:tabs>
          <w:tab w:val="clear" w:pos="1276"/>
          <w:tab w:val="left" w:pos="1080"/>
        </w:tabs>
        <w:spacing w:after="0"/>
        <w:ind w:left="567"/>
      </w:pPr>
    </w:p>
    <w:p w14:paraId="5C45FC50" w14:textId="77777777" w:rsidR="00645EEA" w:rsidRPr="00070FDA" w:rsidRDefault="00645EEA" w:rsidP="008F6AC9">
      <w:pPr>
        <w:pStyle w:val="Heading1"/>
        <w:numPr>
          <w:ilvl w:val="0"/>
          <w:numId w:val="2"/>
        </w:numPr>
        <w:tabs>
          <w:tab w:val="left" w:pos="1080"/>
        </w:tabs>
        <w:spacing w:before="0" w:line="360" w:lineRule="auto"/>
        <w:ind w:left="0" w:firstLine="567"/>
        <w:rPr>
          <w:rFonts w:ascii="GHEA Grapalat" w:hAnsi="GHEA Grapalat"/>
          <w:szCs w:val="24"/>
        </w:rPr>
      </w:pPr>
      <w:r w:rsidRPr="00070FDA">
        <w:rPr>
          <w:rFonts w:ascii="GHEA Grapalat" w:hAnsi="GHEA Grapalat"/>
          <w:szCs w:val="24"/>
        </w:rPr>
        <w:t>ՔԱՆԴՄԱՆ ԿԱՄ ԱՊԱՄՈՆՏԱԺՄԱՆ ԱՇԽԱՏԱՆՔՆԵՐԸ</w:t>
      </w:r>
    </w:p>
    <w:p w14:paraId="03ED7AE2" w14:textId="77777777" w:rsidR="00645EEA" w:rsidRPr="00070FDA" w:rsidRDefault="00645EEA" w:rsidP="00070FDA">
      <w:pPr>
        <w:pStyle w:val="1"/>
        <w:tabs>
          <w:tab w:val="clear" w:pos="1276"/>
          <w:tab w:val="left" w:pos="1080"/>
        </w:tabs>
        <w:spacing w:after="0"/>
        <w:ind w:left="0" w:firstLine="567"/>
      </w:pPr>
      <w:r w:rsidRPr="00070FDA">
        <w:t>ՔԱՆ-ը մշակվում է օբյեկտի ՇԿՆ-ի կազմում, որպես շինարարության արտադրության կազմակերպման աշխատանքների նախապատրաստական փուլ, որն ապահովում է շինարարական հրապարակի մաքրումը քանդման և տեղափոխման ենթակա շենքերից ու շինություններից:</w:t>
      </w:r>
    </w:p>
    <w:p w14:paraId="488FE035" w14:textId="77777777" w:rsidR="00645EEA" w:rsidRPr="00070FDA" w:rsidRDefault="00645EEA" w:rsidP="00070FDA">
      <w:pPr>
        <w:pStyle w:val="1"/>
        <w:tabs>
          <w:tab w:val="clear" w:pos="1276"/>
          <w:tab w:val="left" w:pos="1080"/>
        </w:tabs>
        <w:spacing w:after="0"/>
        <w:ind w:left="0" w:firstLine="567"/>
      </w:pPr>
      <w:r w:rsidRPr="00070FDA">
        <w:t>ՔԱՆ-ի կազմին և բովանդակությանը ներկայացվող պահանջները սահմանված են ՀՀ կառավարությանն առընթեր քաղաքաշինության պետական կոմիտեի նախագահի 2017 թվականի սեպտեմբերի 11-ի № 128-Ն հրամանով հաստատված կանոններով։</w:t>
      </w:r>
    </w:p>
    <w:p w14:paraId="52991C42" w14:textId="77777777" w:rsidR="00645EEA" w:rsidRPr="00070FDA" w:rsidRDefault="00645EEA" w:rsidP="00070FDA">
      <w:pPr>
        <w:pStyle w:val="1"/>
        <w:tabs>
          <w:tab w:val="clear" w:pos="1276"/>
          <w:tab w:val="left" w:pos="1080"/>
        </w:tabs>
        <w:spacing w:after="0"/>
        <w:ind w:left="0" w:firstLine="567"/>
      </w:pPr>
      <w:r w:rsidRPr="00070FDA">
        <w:t>Քանդման աշխատանքները պետք է կատարվեն ՔԱՆ-ին համապատասխան, որը ներառում է քանդման ենթակա շենքերի և շինությունների ցանկը, ինչպես նաև քանդման համար անհրաժեշտ տեխնիկական լուծումները, որոնք ապահովում են շինանձնակազմի, բնակչության, շրջակա միջավայրի և ինժեներական ենթակառուցվածքների, այդ թվում՝ գործող ստորգետնյա հաղորդակցուղիների անվտանգությունը։</w:t>
      </w:r>
    </w:p>
    <w:p w14:paraId="56DDE2FF" w14:textId="77777777" w:rsidR="00645EEA" w:rsidRPr="00070FDA" w:rsidRDefault="00645EEA" w:rsidP="00070FDA">
      <w:pPr>
        <w:pStyle w:val="1"/>
        <w:tabs>
          <w:tab w:val="clear" w:pos="1276"/>
          <w:tab w:val="left" w:pos="1080"/>
        </w:tabs>
        <w:spacing w:after="0"/>
        <w:ind w:left="0" w:firstLine="567"/>
      </w:pPr>
      <w:r w:rsidRPr="00070FDA">
        <w:lastRenderedPageBreak/>
        <w:t>Քանդման և ապամոնտաժման աշխատանքներ կատարելիս պետք է պահպանվեն համաձայն Հայաստանի Հանրապետության քաղաքաշինության կոմիտեի նախագահի 2022 թվականի օգոստոսի 26-ի N 21-Ն հրամանով հաստատված ՀՀՇՆ 13-02-2022 շինարարական նորմերի պահանջները։</w:t>
      </w:r>
    </w:p>
    <w:p w14:paraId="195A345E" w14:textId="77777777" w:rsidR="00645EEA" w:rsidRPr="00070FDA" w:rsidRDefault="00645EEA" w:rsidP="00070FDA">
      <w:pPr>
        <w:pStyle w:val="1"/>
        <w:tabs>
          <w:tab w:val="clear" w:pos="1276"/>
          <w:tab w:val="left" w:pos="1080"/>
        </w:tabs>
        <w:spacing w:after="0"/>
        <w:ind w:left="0" w:firstLine="567"/>
      </w:pPr>
      <w:r w:rsidRPr="00070FDA">
        <w:t>Մինչ օբյեկտի քանդման մեկնարկը՝ ապամոնտաժվում են տեխնոլոգիական և հատուկ սարքավորումները, չափման սարքերը և ավտոմատ մեխանիզմները, ինժեներական սարքավորումները, ինժեներական ցանցերը, դռները և պատուհանները, պատշգամբների, սանդուղքների և եզրապատերի բազրիքները:</w:t>
      </w:r>
    </w:p>
    <w:p w14:paraId="3497CAEC" w14:textId="77777777" w:rsidR="00645EEA" w:rsidRPr="00070FDA" w:rsidRDefault="00645EEA" w:rsidP="00070FDA">
      <w:pPr>
        <w:pStyle w:val="1"/>
        <w:tabs>
          <w:tab w:val="clear" w:pos="1276"/>
          <w:tab w:val="left" w:pos="1080"/>
        </w:tabs>
        <w:spacing w:after="0"/>
        <w:ind w:left="0" w:firstLine="567"/>
      </w:pPr>
      <w:r w:rsidRPr="00070FDA">
        <w:t>Օբյեկտի քանդման թույլտվության տրամադրման, քանդման սկզբի և ավարտի մասին ծանուցման գործընթացները կանոնակարգված են ՀՀ կառավարության 2015 թվականի մարտի 19-ի № 596-Ն որոշմամբ հաստատված կարգով։</w:t>
      </w:r>
    </w:p>
    <w:p w14:paraId="3E50923B" w14:textId="77777777" w:rsidR="00645EEA" w:rsidRDefault="00645EEA" w:rsidP="00070FDA">
      <w:pPr>
        <w:pStyle w:val="1"/>
        <w:tabs>
          <w:tab w:val="clear" w:pos="1276"/>
          <w:tab w:val="left" w:pos="1080"/>
        </w:tabs>
        <w:spacing w:after="0"/>
        <w:ind w:left="0" w:firstLine="567"/>
      </w:pPr>
      <w:r w:rsidRPr="00070FDA">
        <w:t xml:space="preserve">Գործող ստորգետնյա հաղորդակցուղիների տեղակայման վայրերում հողային աշխատանքները պետք է իրականացվեն՝ պահպանելով </w:t>
      </w:r>
      <w:bookmarkStart w:id="10" w:name="_Hlk217304339"/>
      <w:r w:rsidRPr="00070FDA">
        <w:t xml:space="preserve">Հայաստանի Հանրապետության քաղաքաշինության կոմիտեի նախագահի 2022 թվականի օգոստոսի 26-ի N 21-Ն հրամանով հաստատված </w:t>
      </w:r>
      <w:bookmarkEnd w:id="10"/>
      <w:r w:rsidRPr="00070FDA">
        <w:t>ՀՀՇՆ 13-02-2022 շինարարական նորմերի պահանջները:</w:t>
      </w:r>
    </w:p>
    <w:p w14:paraId="3406BAC0" w14:textId="77777777" w:rsidR="00070FDA" w:rsidRPr="00070FDA" w:rsidRDefault="00070FDA" w:rsidP="00070FDA">
      <w:pPr>
        <w:pStyle w:val="1"/>
        <w:numPr>
          <w:ilvl w:val="0"/>
          <w:numId w:val="0"/>
        </w:numPr>
        <w:tabs>
          <w:tab w:val="clear" w:pos="1276"/>
          <w:tab w:val="left" w:pos="1080"/>
        </w:tabs>
        <w:spacing w:after="0"/>
        <w:ind w:left="567"/>
      </w:pPr>
    </w:p>
    <w:p w14:paraId="01371F03" w14:textId="77777777" w:rsidR="00645EEA" w:rsidRPr="00070FDA" w:rsidRDefault="00645EEA" w:rsidP="008F6AC9">
      <w:pPr>
        <w:pStyle w:val="Heading1"/>
        <w:numPr>
          <w:ilvl w:val="0"/>
          <w:numId w:val="2"/>
        </w:numPr>
        <w:tabs>
          <w:tab w:val="left" w:pos="1080"/>
        </w:tabs>
        <w:spacing w:before="0" w:line="360" w:lineRule="auto"/>
        <w:ind w:left="0" w:firstLine="567"/>
        <w:rPr>
          <w:rFonts w:ascii="GHEA Grapalat" w:hAnsi="GHEA Grapalat"/>
          <w:szCs w:val="24"/>
        </w:rPr>
      </w:pPr>
      <w:r w:rsidRPr="00070FDA">
        <w:rPr>
          <w:rFonts w:ascii="GHEA Grapalat" w:hAnsi="GHEA Grapalat"/>
          <w:szCs w:val="24"/>
        </w:rPr>
        <w:t>ՇԻՆԱՆՅՈՒԹԵՐԻ ՊԱՀԵՍՏԱՎՈՐՈՒՄԸ</w:t>
      </w:r>
    </w:p>
    <w:p w14:paraId="3AAD5F9A" w14:textId="77777777" w:rsidR="00645EEA" w:rsidRPr="00070FDA" w:rsidRDefault="00645EEA" w:rsidP="00070FDA">
      <w:pPr>
        <w:pStyle w:val="1"/>
        <w:tabs>
          <w:tab w:val="clear" w:pos="1276"/>
          <w:tab w:val="left" w:pos="1080"/>
        </w:tabs>
        <w:spacing w:after="0"/>
        <w:ind w:left="0" w:firstLine="567"/>
      </w:pPr>
      <w:r w:rsidRPr="00070FDA">
        <w:t xml:space="preserve">Շինանյութերի, շինարարական արտադրանքի և կոնստրուկցիաների (գնված և սեփական ուժերով պատրաստված) </w:t>
      </w:r>
      <w:bookmarkStart w:id="11" w:name="_Hlk185371491"/>
      <w:r w:rsidRPr="00070FDA">
        <w:t>պահեստավորում</w:t>
      </w:r>
      <w:bookmarkEnd w:id="11"/>
      <w:r w:rsidRPr="00070FDA">
        <w:t>ը և պահպանումն ապահովում է շինարարություն իրականացնողը՝ նախագծային և աշխատանքային փաստաթղթերի, այդ նյութերի, արտադրանքի և կոնստրուկցիաների ստանդարտացման փաստաթղթերի պահանջներին համապատասխան:</w:t>
      </w:r>
    </w:p>
    <w:p w14:paraId="2839628D" w14:textId="77777777" w:rsidR="00645EEA" w:rsidRDefault="00645EEA" w:rsidP="00070FDA">
      <w:pPr>
        <w:pStyle w:val="1"/>
        <w:tabs>
          <w:tab w:val="clear" w:pos="1276"/>
          <w:tab w:val="left" w:pos="1080"/>
        </w:tabs>
        <w:spacing w:after="0"/>
        <w:ind w:left="0" w:firstLine="567"/>
      </w:pPr>
      <w:r w:rsidRPr="00070FDA">
        <w:t xml:space="preserve">Շինարարություն իրականացնողը պարտավոր է անհապաղ վերացնել շինարարության հսկողության ընթացքում հայտնաբերված պահեստավորման և պահպանման կանոնների խախտումները: Եթե շինարարություն իրականացնողն օգտագործել է ոչ ճիշտ պահեստավորված նյութեր ու արտադրանք, ապա դրանց օգտագործումը պետք է դադարեցվի մինչև շինարարություն իրականացնողի և շինարարության որակի տեխնիկական հսկողություն իրականացնողի կողմից (առանց շինարարությանը վնաս պատճառելու), դրանց օգտագործման հնարավորության հարցին լուծում տալը։ Անհրաժեշտության դեպքում պետք է ներգրավվի նախագծային կազմակերպությունը և իրականացվի լաբորատոր փորձարկումներ այդ նյութերի </w:t>
      </w:r>
      <w:r w:rsidRPr="00070FDA">
        <w:lastRenderedPageBreak/>
        <w:t xml:space="preserve">ֆիզիկամեխանիկական հատկությունների համապատասխանությունը նախագծային պահանջներին: Ոչ ճիշտ պահեստավորված և պահվող շինանյութերի, արտադրանքի և կոնստրուկցիաների օգտագործման թույլատրելիության մասին որոշումը պետք է պատշաճ փաստաթղթավորվի: </w:t>
      </w:r>
    </w:p>
    <w:p w14:paraId="3C8684BA" w14:textId="77777777" w:rsidR="00070FDA" w:rsidRPr="00070FDA" w:rsidRDefault="00070FDA" w:rsidP="00070FDA">
      <w:pPr>
        <w:pStyle w:val="1"/>
        <w:numPr>
          <w:ilvl w:val="0"/>
          <w:numId w:val="0"/>
        </w:numPr>
        <w:tabs>
          <w:tab w:val="clear" w:pos="1276"/>
          <w:tab w:val="left" w:pos="1080"/>
        </w:tabs>
        <w:spacing w:after="0"/>
        <w:ind w:left="567"/>
      </w:pPr>
    </w:p>
    <w:p w14:paraId="0F9EB4AE" w14:textId="77777777" w:rsidR="00645EEA" w:rsidRPr="00070FDA" w:rsidRDefault="00645EEA" w:rsidP="001D6E93">
      <w:pPr>
        <w:pStyle w:val="Heading1"/>
        <w:numPr>
          <w:ilvl w:val="0"/>
          <w:numId w:val="2"/>
        </w:numPr>
        <w:tabs>
          <w:tab w:val="left" w:pos="1260"/>
        </w:tabs>
        <w:spacing w:before="0" w:line="360" w:lineRule="auto"/>
        <w:ind w:left="0" w:firstLine="567"/>
        <w:rPr>
          <w:rFonts w:ascii="GHEA Grapalat" w:hAnsi="GHEA Grapalat"/>
          <w:szCs w:val="24"/>
        </w:rPr>
      </w:pPr>
      <w:r w:rsidRPr="00070FDA">
        <w:rPr>
          <w:rFonts w:ascii="GHEA Grapalat" w:hAnsi="GHEA Grapalat"/>
          <w:szCs w:val="24"/>
        </w:rPr>
        <w:t>ՇԻՆԱՐԱՐԱԿԱՆ ԱՇԽԱՏԱՆՔՆԵՐԻ ՈՐԱԿԻ ՀՍԿՈՂՈՒԹՅՈՒՆԸ</w:t>
      </w:r>
    </w:p>
    <w:p w14:paraId="56863A45" w14:textId="77777777" w:rsidR="00645EEA" w:rsidRPr="00070FDA" w:rsidRDefault="00645EEA" w:rsidP="001D6E93">
      <w:pPr>
        <w:pStyle w:val="1"/>
        <w:tabs>
          <w:tab w:val="clear" w:pos="1276"/>
          <w:tab w:val="left" w:pos="1170"/>
          <w:tab w:val="left" w:pos="1350"/>
        </w:tabs>
        <w:spacing w:after="0"/>
        <w:ind w:left="0" w:firstLine="567"/>
      </w:pPr>
      <w:r w:rsidRPr="00070FDA">
        <w:t>Շինարարական աշխատանքների որակի վերահսկողությունն անհրաժեշտ է ապահովելու համար շինարարական օբյեկտում իրականացվող աշխատանքների և դրանց արտադրանքի որակն ու համապատասխանությունը նախագծային և նորմատիվատեխնիկական փաստաթղթերի  պահանջներին։</w:t>
      </w:r>
    </w:p>
    <w:p w14:paraId="767658B5" w14:textId="77777777" w:rsidR="00645EEA" w:rsidRPr="00070FDA" w:rsidRDefault="00645EEA" w:rsidP="001D6E93">
      <w:pPr>
        <w:pStyle w:val="1"/>
        <w:tabs>
          <w:tab w:val="clear" w:pos="1276"/>
          <w:tab w:val="left" w:pos="1170"/>
          <w:tab w:val="left" w:pos="1350"/>
        </w:tabs>
        <w:spacing w:after="0"/>
        <w:ind w:left="0" w:firstLine="567"/>
      </w:pPr>
      <w:r w:rsidRPr="00070FDA">
        <w:t>Շինարարության որակի հսկողությունը տեխնիկական և կազմակերպչական միջոցառումների ամբողջություն է և  գործում է շինարարական օբյեկտի իրականացման բոլոր փուլերում, ներառում է՝ շինարարության որակի նկատմամբ տեխնիկական հսկողությունը, ինչպես նաև նյութերի, արտադրանքի, կոնստրուկցիաների և սարքավորումների որակի ցուցանիշների, տեխնոլոգիական գործընթացների նկատմամբ  հսկողությունը։</w:t>
      </w:r>
    </w:p>
    <w:p w14:paraId="35360A52" w14:textId="77777777" w:rsidR="00645EEA" w:rsidRPr="00070FDA" w:rsidRDefault="001D6E93" w:rsidP="001D6E93">
      <w:pPr>
        <w:pStyle w:val="1"/>
        <w:tabs>
          <w:tab w:val="clear" w:pos="1276"/>
          <w:tab w:val="left" w:pos="1170"/>
          <w:tab w:val="left" w:pos="1350"/>
        </w:tabs>
        <w:spacing w:after="0"/>
        <w:ind w:left="0" w:firstLine="567"/>
      </w:pPr>
      <w:r w:rsidRPr="00070FDA">
        <w:t>Շ</w:t>
      </w:r>
      <w:r w:rsidR="00645EEA" w:rsidRPr="00070FDA">
        <w:t>ինարարական աշխատանքների ընթացքում հրդեհային անվտանգության, աշխատանքային միջավայրի անվտանգության, շրջակա միջավայրի վրա ազդեցության (ներառյալ մթնոլորտային օդի աղտոտումը), և այլ հնարավոր բացասական և վտանգավոր գործոնների նկատմամբ անհրաժեշտ հսկողության իրականացվում էնախագծային և նորմատիվատեխնիկական փաստաթղթերի պահանջներին համապատասխան։</w:t>
      </w:r>
    </w:p>
    <w:p w14:paraId="7536BB49" w14:textId="77777777" w:rsidR="00645EEA" w:rsidRPr="00070FDA" w:rsidRDefault="00645EEA" w:rsidP="001D6E93">
      <w:pPr>
        <w:pStyle w:val="1"/>
        <w:tabs>
          <w:tab w:val="clear" w:pos="1276"/>
          <w:tab w:val="left" w:pos="1170"/>
          <w:tab w:val="left" w:pos="1350"/>
        </w:tabs>
        <w:spacing w:after="0"/>
        <w:ind w:left="0" w:firstLine="567"/>
      </w:pPr>
      <w:r w:rsidRPr="00070FDA">
        <w:t xml:space="preserve">Շինարարության ընթացքում հեղինակային հսկողությունը և տեխնիկական հսկողությունն իրականացվում է </w:t>
      </w:r>
      <w:bookmarkStart w:id="12" w:name="_Hlk217304294"/>
      <w:r w:rsidRPr="00070FDA">
        <w:rPr>
          <w:rFonts w:cs="Sylfaen"/>
        </w:rPr>
        <w:t>Հայաստանի Հանրապետության քաղաքաշինության կոմիտեի նախագահի 2025 թվականի փետրվարի 10-ի N 05-Ն հրամանով հաստատված</w:t>
      </w:r>
      <w:r w:rsidRPr="00070FDA">
        <w:t xml:space="preserve"> ՀՀՇՆ 13-04-2025</w:t>
      </w:r>
      <w:r w:rsidRPr="00070FDA">
        <w:rPr>
          <w:rFonts w:cs="Calibri"/>
        </w:rPr>
        <w:t xml:space="preserve"> </w:t>
      </w:r>
      <w:bookmarkEnd w:id="12"/>
      <w:r w:rsidRPr="00070FDA">
        <w:t>շինարարական նորմերի պահանջների համաձայն։</w:t>
      </w:r>
      <w:bookmarkStart w:id="13" w:name="_Hlk217396687"/>
      <w:r w:rsidRPr="00070FDA">
        <w:rPr>
          <w:i/>
          <w:iCs/>
        </w:rPr>
        <w:t xml:space="preserve"> </w:t>
      </w:r>
    </w:p>
    <w:bookmarkEnd w:id="13"/>
    <w:p w14:paraId="4FBBD502" w14:textId="77777777" w:rsidR="00645EEA" w:rsidRPr="00070FDA" w:rsidRDefault="00645EEA" w:rsidP="001D6E93">
      <w:pPr>
        <w:pStyle w:val="1"/>
        <w:tabs>
          <w:tab w:val="clear" w:pos="1276"/>
          <w:tab w:val="left" w:pos="1170"/>
          <w:tab w:val="left" w:pos="1350"/>
        </w:tabs>
        <w:spacing w:after="0"/>
        <w:ind w:left="0" w:firstLine="567"/>
      </w:pPr>
      <w:r w:rsidRPr="00070FDA">
        <w:t>Շինարարական աշխատանքների արտադրության որակի վերահսկողությունը ներառում է</w:t>
      </w:r>
      <w:r w:rsidRPr="00070FDA">
        <w:rPr>
          <w:rFonts w:ascii="Cambria Math" w:hAnsi="Cambria Math" w:cs="Cambria Math"/>
        </w:rPr>
        <w:t>․</w:t>
      </w:r>
    </w:p>
    <w:p w14:paraId="73E7805F" w14:textId="77777777" w:rsidR="00645EEA" w:rsidRPr="00070FDA" w:rsidRDefault="00645EEA" w:rsidP="001D6E93">
      <w:pPr>
        <w:pStyle w:val="3"/>
        <w:numPr>
          <w:ilvl w:val="0"/>
          <w:numId w:val="44"/>
        </w:numPr>
        <w:tabs>
          <w:tab w:val="left" w:pos="1170"/>
          <w:tab w:val="left" w:pos="1350"/>
        </w:tabs>
        <w:spacing w:after="0"/>
        <w:ind w:left="0" w:firstLine="567"/>
      </w:pPr>
      <w:r w:rsidRPr="00070FDA">
        <w:t>նախագծային փաստաթղթերի մուտքային հսկողությունը,</w:t>
      </w:r>
    </w:p>
    <w:p w14:paraId="1334A3C4" w14:textId="77777777" w:rsidR="00645EEA" w:rsidRPr="00070FDA" w:rsidRDefault="00645EEA" w:rsidP="001D6E93">
      <w:pPr>
        <w:pStyle w:val="3"/>
        <w:numPr>
          <w:ilvl w:val="0"/>
          <w:numId w:val="44"/>
        </w:numPr>
        <w:tabs>
          <w:tab w:val="left" w:pos="1170"/>
          <w:tab w:val="left" w:pos="1350"/>
        </w:tabs>
        <w:spacing w:after="0"/>
        <w:ind w:left="0" w:firstLine="567"/>
      </w:pPr>
      <w:r w:rsidRPr="00070FDA">
        <w:t>կոնստրուկցիաների, արտադրանքի, նյութերի և սարքավորումների մուտքային հսկողությունը,</w:t>
      </w:r>
    </w:p>
    <w:p w14:paraId="657B555E" w14:textId="77777777" w:rsidR="00645EEA" w:rsidRPr="00070FDA" w:rsidRDefault="00645EEA" w:rsidP="001D6E93">
      <w:pPr>
        <w:pStyle w:val="3"/>
        <w:numPr>
          <w:ilvl w:val="0"/>
          <w:numId w:val="44"/>
        </w:numPr>
        <w:tabs>
          <w:tab w:val="left" w:pos="1170"/>
          <w:tab w:val="left" w:pos="1350"/>
        </w:tabs>
        <w:spacing w:after="0"/>
        <w:ind w:left="0" w:firstLine="567"/>
      </w:pPr>
      <w:r w:rsidRPr="00070FDA">
        <w:t>շինարարական աշխատանքների կատարողական հսկողությունը,</w:t>
      </w:r>
    </w:p>
    <w:p w14:paraId="4786D5B5" w14:textId="77777777" w:rsidR="00645EEA" w:rsidRPr="00070FDA" w:rsidRDefault="00645EEA" w:rsidP="001D6E93">
      <w:pPr>
        <w:pStyle w:val="3"/>
        <w:numPr>
          <w:ilvl w:val="0"/>
          <w:numId w:val="44"/>
        </w:numPr>
        <w:tabs>
          <w:tab w:val="left" w:pos="1170"/>
          <w:tab w:val="left" w:pos="1350"/>
        </w:tabs>
        <w:spacing w:after="0"/>
        <w:ind w:left="0" w:firstLine="567"/>
      </w:pPr>
      <w:r w:rsidRPr="00070FDA">
        <w:lastRenderedPageBreak/>
        <w:t>շինարարական աշխատանքների և դրանց արդյունքների ընդունման հսկողությունը։</w:t>
      </w:r>
    </w:p>
    <w:p w14:paraId="1AC16370" w14:textId="77777777" w:rsidR="00645EEA" w:rsidRPr="00070FDA" w:rsidRDefault="00645EEA" w:rsidP="001D6E93">
      <w:pPr>
        <w:pStyle w:val="1"/>
        <w:tabs>
          <w:tab w:val="clear" w:pos="1276"/>
          <w:tab w:val="left" w:pos="1170"/>
          <w:tab w:val="left" w:pos="1350"/>
        </w:tabs>
        <w:spacing w:after="0"/>
        <w:ind w:left="0" w:firstLine="567"/>
      </w:pPr>
      <w:r w:rsidRPr="00070FDA">
        <w:t>Նախագծային փաստաթղթերի մուտքային հսկողությունն իրականացվում է դրա ամբողջականության, տեխնոլոգիական լուծումների, շինարարական հրապարակում շինարարական աշխատանքների իրականացման պայմաններին համապատասխանության ստուգմամբ։</w:t>
      </w:r>
    </w:p>
    <w:p w14:paraId="08107BA2" w14:textId="77777777" w:rsidR="00645EEA" w:rsidRPr="00070FDA" w:rsidRDefault="00645EEA" w:rsidP="001D6E93">
      <w:pPr>
        <w:pStyle w:val="1"/>
        <w:tabs>
          <w:tab w:val="clear" w:pos="1276"/>
          <w:tab w:val="left" w:pos="1170"/>
          <w:tab w:val="left" w:pos="1350"/>
        </w:tabs>
        <w:spacing w:after="0"/>
        <w:ind w:left="0" w:firstLine="567"/>
      </w:pPr>
      <w:r w:rsidRPr="00070FDA">
        <w:t xml:space="preserve">Կոնստրուկցիաների, արտադրանքի, նյութերի և սարքավորումների մուտքային հսկողությունն իրականացվում է նախագծային փաստաթղթերի, անձնագրերի, հավաստագրերի և այլ ուղեկցող փաստաթղթերի պահանջներին դրանց համապատասխանության ստուգմամբ։ </w:t>
      </w:r>
    </w:p>
    <w:p w14:paraId="7B63B550" w14:textId="77777777" w:rsidR="00645EEA" w:rsidRPr="00070FDA" w:rsidRDefault="00645EEA" w:rsidP="001D6E93">
      <w:pPr>
        <w:pStyle w:val="1"/>
        <w:tabs>
          <w:tab w:val="clear" w:pos="1276"/>
          <w:tab w:val="left" w:pos="1170"/>
          <w:tab w:val="left" w:pos="1350"/>
        </w:tabs>
        <w:spacing w:after="0"/>
        <w:ind w:left="0" w:firstLine="567"/>
      </w:pPr>
      <w:r w:rsidRPr="00070FDA">
        <w:t>Արտադրանքի մուտքային հսկողությունն իրականացվում է տվյալ արտադրանքի համար կիրառվող ստուգման մեթոդներին համապատասխան և հավաստում է արտադրանքի համապատասխանությունը նախագծային և նորմատիվատեխնիկական փաստաթղթերի պահանջներին։</w:t>
      </w:r>
    </w:p>
    <w:p w14:paraId="3B2FB87F" w14:textId="77777777" w:rsidR="00645EEA" w:rsidRPr="00070FDA" w:rsidRDefault="00645EEA" w:rsidP="001D6E93">
      <w:pPr>
        <w:pStyle w:val="1"/>
        <w:tabs>
          <w:tab w:val="clear" w:pos="1276"/>
          <w:tab w:val="left" w:pos="1170"/>
          <w:tab w:val="left" w:pos="1350"/>
        </w:tabs>
        <w:spacing w:after="0"/>
        <w:ind w:left="0" w:firstLine="567"/>
      </w:pPr>
      <w:r w:rsidRPr="00070FDA">
        <w:t>Շինարարական և տեխնոլոգիական գործընթացների նկատմամբ վերահսկողությունը շինարարության բոլոր փուլերում, կատարվող աշխատանքների ընթացքի համակողմանի ստուգման ապահովումն է՝ թերությունները ժամանակին հայտնաբերելու, կանխելու և վերացնելու համար:</w:t>
      </w:r>
    </w:p>
    <w:p w14:paraId="30C5B27C" w14:textId="77777777" w:rsidR="00645EEA" w:rsidRPr="00070FDA" w:rsidRDefault="00645EEA" w:rsidP="001D6E93">
      <w:pPr>
        <w:pStyle w:val="1"/>
        <w:tabs>
          <w:tab w:val="clear" w:pos="1276"/>
          <w:tab w:val="left" w:pos="1170"/>
          <w:tab w:val="left" w:pos="1350"/>
        </w:tabs>
        <w:spacing w:after="0"/>
        <w:ind w:left="0" w:firstLine="567"/>
      </w:pPr>
      <w:r w:rsidRPr="00070FDA">
        <w:t>Կատարողական հսկողության կազմը և բովանդակությունը սահմանվում են ԱԿՆ-ով։</w:t>
      </w:r>
    </w:p>
    <w:p w14:paraId="2B5D0A6D" w14:textId="77777777" w:rsidR="00645EEA" w:rsidRPr="00070FDA" w:rsidRDefault="00645EEA" w:rsidP="001D6E93">
      <w:pPr>
        <w:pStyle w:val="1"/>
        <w:tabs>
          <w:tab w:val="clear" w:pos="1276"/>
          <w:tab w:val="left" w:pos="1170"/>
          <w:tab w:val="left" w:pos="1350"/>
        </w:tabs>
        <w:spacing w:after="0"/>
        <w:ind w:left="0" w:firstLine="567"/>
      </w:pPr>
      <w:r w:rsidRPr="00070FDA">
        <w:t>Կատարողական հսկողության արդյունքները գրանցվում են շինարարության վարման մատյանում։</w:t>
      </w:r>
    </w:p>
    <w:p w14:paraId="2B65C719" w14:textId="77777777" w:rsidR="00645EEA" w:rsidRPr="00070FDA" w:rsidRDefault="00645EEA" w:rsidP="001D6E93">
      <w:pPr>
        <w:pStyle w:val="1"/>
        <w:tabs>
          <w:tab w:val="clear" w:pos="1276"/>
          <w:tab w:val="left" w:pos="1170"/>
          <w:tab w:val="left" w:pos="1350"/>
        </w:tabs>
        <w:spacing w:after="0"/>
        <w:ind w:left="0" w:firstLine="567"/>
      </w:pPr>
      <w:r w:rsidRPr="00070FDA">
        <w:t>Շինարարական գործընթացներում, ԿՏՓ-ի և նորմատիվատեխնիկական փաստաթղթերի պահանջներով հայտնաբերված շեղումները, ենթակա են վերացման, և հետագա շինարարական գործընթացները կարող են շարունակվել միայն դրանք վերացնելուց հետո։</w:t>
      </w:r>
    </w:p>
    <w:p w14:paraId="7A93D934" w14:textId="77777777" w:rsidR="00645EEA" w:rsidRPr="00070FDA" w:rsidRDefault="00645EEA" w:rsidP="001D6E93">
      <w:pPr>
        <w:pStyle w:val="1"/>
        <w:tabs>
          <w:tab w:val="clear" w:pos="1276"/>
          <w:tab w:val="left" w:pos="1170"/>
          <w:tab w:val="left" w:pos="1350"/>
        </w:tabs>
        <w:spacing w:after="0"/>
        <w:ind w:left="0" w:firstLine="567"/>
      </w:pPr>
      <w:r w:rsidRPr="00070FDA">
        <w:t>Աշխատանքների ընդունման հսկողության ընթացքում ստուգվում է պատասխանատու կոնստրուկցիաների և կատարված աշխատանքների, այդ թվում՝ ծածկված աշխատանքների որակը:</w:t>
      </w:r>
    </w:p>
    <w:p w14:paraId="150098E7" w14:textId="77777777" w:rsidR="00645EEA" w:rsidRPr="00070FDA" w:rsidRDefault="00645EEA" w:rsidP="001D6E93">
      <w:pPr>
        <w:pStyle w:val="1"/>
        <w:tabs>
          <w:tab w:val="clear" w:pos="1276"/>
          <w:tab w:val="left" w:pos="1170"/>
          <w:tab w:val="left" w:pos="1350"/>
        </w:tabs>
        <w:spacing w:after="0"/>
        <w:ind w:left="0" w:firstLine="567"/>
      </w:pPr>
      <w:r w:rsidRPr="00070FDA">
        <w:lastRenderedPageBreak/>
        <w:t>Ծածկված աշխատանքների ընդունումը կատարվում է այդ աշխատանքների ավարտին հաջորդող աշխատանքների մեկնարկից առաջ։ Կատարված աշխատանքների ընդունումը վավերացվում է ծածկված աշխատանքների ընդունման ակտով։</w:t>
      </w:r>
    </w:p>
    <w:p w14:paraId="52F696E1" w14:textId="77777777" w:rsidR="00645EEA" w:rsidRPr="00070FDA" w:rsidRDefault="00645EEA" w:rsidP="001D6E93">
      <w:pPr>
        <w:pStyle w:val="1"/>
        <w:tabs>
          <w:tab w:val="clear" w:pos="1276"/>
          <w:tab w:val="left" w:pos="1170"/>
          <w:tab w:val="left" w:pos="1350"/>
        </w:tabs>
        <w:spacing w:after="0"/>
        <w:ind w:left="0" w:firstLine="567"/>
      </w:pPr>
      <w:r w:rsidRPr="00070FDA">
        <w:t>Պատասխանատու կոնստրուկցիաները, որոնց կառուցումն իրականացվում է հաջորդական հատվածներով,  հետագա աշխատանքների իրականացումից առաջ ենթակա են ընդունման միջանկյալ ընդունման ակտով։</w:t>
      </w:r>
    </w:p>
    <w:p w14:paraId="59072215" w14:textId="77777777" w:rsidR="00645EEA" w:rsidRPr="00070FDA" w:rsidRDefault="00645EEA" w:rsidP="001D6E93">
      <w:pPr>
        <w:pStyle w:val="1"/>
        <w:tabs>
          <w:tab w:val="clear" w:pos="1276"/>
          <w:tab w:val="left" w:pos="1170"/>
          <w:tab w:val="left" w:pos="1350"/>
        </w:tabs>
        <w:spacing w:after="0"/>
        <w:ind w:left="0" w:firstLine="567"/>
      </w:pPr>
      <w:r w:rsidRPr="00070FDA">
        <w:t>սույն նորմերի 92-րդ և 93-րդ կետերով սահմանված դեպքերում, հետագա աշխատանքների կատարումն արգելվում է մինչև նախորդ ծածկված աշխատանքների կատարման և պատասխանատու կոնստրուկցիաների իրականացման վերաբերյալ համապատասխան որակի հաստատումը՝ ընդունման և միջանկյալ ընդունման ակտերի վավերացումը։</w:t>
      </w:r>
    </w:p>
    <w:p w14:paraId="01B37280" w14:textId="77777777" w:rsidR="00645EEA" w:rsidRPr="00070FDA" w:rsidRDefault="00645EEA" w:rsidP="001D6E93">
      <w:pPr>
        <w:pStyle w:val="1"/>
        <w:tabs>
          <w:tab w:val="clear" w:pos="1276"/>
          <w:tab w:val="left" w:pos="1170"/>
          <w:tab w:val="left" w:pos="1350"/>
        </w:tabs>
        <w:spacing w:after="0"/>
        <w:ind w:left="0" w:firstLine="567"/>
      </w:pPr>
      <w:r w:rsidRPr="00070FDA">
        <w:t xml:space="preserve">Ընդունման հսկողությունն իրականացնում է կապալառուն՝ որակի տեխնիկական հսկողություն և հեղինակային հսկողություն իրականացնող կազմակերպությունների պատասխանատու մասնագետների  մասնակցությամբ։ </w:t>
      </w:r>
    </w:p>
    <w:p w14:paraId="5C3C3712" w14:textId="77777777" w:rsidR="00645EEA" w:rsidRPr="00070FDA" w:rsidRDefault="00645EEA" w:rsidP="001D6E93">
      <w:pPr>
        <w:pStyle w:val="1"/>
        <w:tabs>
          <w:tab w:val="clear" w:pos="1276"/>
          <w:tab w:val="left" w:pos="1170"/>
          <w:tab w:val="left" w:pos="1350"/>
        </w:tabs>
        <w:spacing w:after="0"/>
        <w:ind w:left="0" w:firstLine="567"/>
      </w:pPr>
      <w:r w:rsidRPr="00070FDA">
        <w:t>Ընդունման հսկողության արդյունքները գրանցվում են շինարարության վարման մատյանում, ծածկված աշխատանքների փակման ակտերում, պատասխանատու կոնստրուկցիաների միջանկյալ ընդունման ակտերում և այլ փաստաթղթերում՝ եթե շինարարական աշխատանքների որոշակի տեսակների համար սահմանված են կարգավորման առանձնահատուկ այլ պահանջներ։</w:t>
      </w:r>
    </w:p>
    <w:p w14:paraId="0D198B94" w14:textId="77777777" w:rsidR="00645EEA" w:rsidRPr="00070FDA" w:rsidRDefault="00645EEA" w:rsidP="001D6E93">
      <w:pPr>
        <w:pStyle w:val="1"/>
        <w:tabs>
          <w:tab w:val="clear" w:pos="1276"/>
          <w:tab w:val="left" w:pos="1170"/>
          <w:tab w:val="left" w:pos="1350"/>
        </w:tabs>
        <w:spacing w:after="0"/>
        <w:ind w:left="0" w:firstLine="567"/>
      </w:pPr>
      <w:r w:rsidRPr="00070FDA">
        <w:t xml:space="preserve">Շինարարության ընթացքում հեղինակային հսկողությունը իրականացվում է Հայաստանի Հանրապետության քաղաքաշինության կոմիտեի նախագահի 2025 թվականի փետրվարի 10-ի N 05-Ն հրամանով հաստատված </w:t>
      </w:r>
      <w:bookmarkStart w:id="14" w:name="_Hlk217306149"/>
      <w:r w:rsidRPr="00070FDA">
        <w:t xml:space="preserve">ՀՀՇՆ 13-04-2025 շինարարական նորմերի </w:t>
      </w:r>
      <w:bookmarkEnd w:id="14"/>
      <w:r w:rsidRPr="00070FDA">
        <w:t>համաձայն։</w:t>
      </w:r>
    </w:p>
    <w:p w14:paraId="280C75AC" w14:textId="77777777" w:rsidR="00645EEA" w:rsidRPr="00070FDA" w:rsidRDefault="00645EEA" w:rsidP="001D6E93">
      <w:pPr>
        <w:pStyle w:val="1"/>
        <w:tabs>
          <w:tab w:val="clear" w:pos="1276"/>
          <w:tab w:val="left" w:pos="1170"/>
          <w:tab w:val="left" w:pos="1350"/>
        </w:tabs>
        <w:spacing w:after="0"/>
        <w:ind w:left="0" w:firstLine="567"/>
      </w:pPr>
      <w:r w:rsidRPr="00070FDA">
        <w:t xml:space="preserve">Շինարարական աշխատանքների առանձին տեսակների համար հսկողության կազմը և շրջանակը սահմանվում են նախագծային փաստաթղթերի, </w:t>
      </w:r>
      <w:bookmarkStart w:id="15" w:name="_Hlk217307671"/>
      <w:r w:rsidRPr="00070FDA">
        <w:t>Հայաստանի Հանրապետության քաղաքաշինության կոմիտեի նախագահի 2025 թվականի փետրվարի 10-ի N 05-Ն հրամանով հաստատված</w:t>
      </w:r>
      <w:bookmarkEnd w:id="15"/>
      <w:r w:rsidRPr="00070FDA">
        <w:t xml:space="preserve"> ՀՀՇՆ 13-04-2025 շինարարական նորմերի և ոլորտը կարգավորող այլ նորմատիվատեխնիկական փաստաթղթերի համաձայն։</w:t>
      </w:r>
    </w:p>
    <w:p w14:paraId="010B1736" w14:textId="77777777" w:rsidR="00645EEA" w:rsidRPr="00070FDA" w:rsidRDefault="00645EEA" w:rsidP="001D6E93">
      <w:pPr>
        <w:pStyle w:val="1"/>
        <w:tabs>
          <w:tab w:val="clear" w:pos="1276"/>
          <w:tab w:val="left" w:pos="1170"/>
          <w:tab w:val="left" w:pos="1350"/>
        </w:tabs>
        <w:spacing w:after="0"/>
        <w:ind w:left="0" w:firstLine="567"/>
      </w:pPr>
      <w:r w:rsidRPr="00070FDA">
        <w:t>Շինարարական աշխատանքների, նյութերի, կոնստրուկցիաների, սարքավորումների որակը բնութագրող ցուցանիշների հսկողության շրջանակը կարող է լինել.</w:t>
      </w:r>
    </w:p>
    <w:p w14:paraId="21863049" w14:textId="77777777" w:rsidR="00645EEA" w:rsidRPr="00070FDA" w:rsidRDefault="00645EEA" w:rsidP="001D6E93">
      <w:pPr>
        <w:pStyle w:val="2"/>
        <w:numPr>
          <w:ilvl w:val="0"/>
          <w:numId w:val="32"/>
        </w:numPr>
        <w:tabs>
          <w:tab w:val="left" w:pos="1170"/>
          <w:tab w:val="left" w:pos="1350"/>
        </w:tabs>
        <w:spacing w:after="0"/>
        <w:ind w:left="0" w:firstLine="567"/>
      </w:pPr>
      <w:r w:rsidRPr="00070FDA">
        <w:lastRenderedPageBreak/>
        <w:t>ամբողջական (վերահսկվում են բոլոր բնութագրերը),</w:t>
      </w:r>
    </w:p>
    <w:p w14:paraId="33F726CE" w14:textId="77777777" w:rsidR="00645EEA" w:rsidRPr="00070FDA" w:rsidRDefault="00645EEA" w:rsidP="001D6E93">
      <w:pPr>
        <w:pStyle w:val="2"/>
        <w:numPr>
          <w:ilvl w:val="0"/>
          <w:numId w:val="32"/>
        </w:numPr>
        <w:tabs>
          <w:tab w:val="left" w:pos="1170"/>
          <w:tab w:val="left" w:pos="1350"/>
        </w:tabs>
        <w:spacing w:after="0"/>
        <w:ind w:left="0" w:firstLine="567"/>
      </w:pPr>
      <w:r w:rsidRPr="00070FDA">
        <w:t xml:space="preserve"> մասնակի (վերահսկվում է բնութագրերի մի մասը)։</w:t>
      </w:r>
    </w:p>
    <w:p w14:paraId="2B987A5A" w14:textId="77777777" w:rsidR="00645EEA" w:rsidRPr="00070FDA" w:rsidRDefault="00645EEA" w:rsidP="001D6E93">
      <w:pPr>
        <w:pStyle w:val="1"/>
        <w:tabs>
          <w:tab w:val="clear" w:pos="1276"/>
          <w:tab w:val="left" w:pos="1170"/>
          <w:tab w:val="left" w:pos="1350"/>
        </w:tabs>
        <w:spacing w:after="0"/>
        <w:ind w:left="0" w:firstLine="567"/>
      </w:pPr>
      <w:r w:rsidRPr="00070FDA">
        <w:t>Հսկողության հաճախականությունը (ռեժիմը) կարող է լինել.</w:t>
      </w:r>
    </w:p>
    <w:p w14:paraId="139A91CC" w14:textId="77777777" w:rsidR="00645EEA" w:rsidRPr="00070FDA" w:rsidRDefault="00645EEA" w:rsidP="001D6E93">
      <w:pPr>
        <w:pStyle w:val="2"/>
        <w:numPr>
          <w:ilvl w:val="0"/>
          <w:numId w:val="33"/>
        </w:numPr>
        <w:tabs>
          <w:tab w:val="left" w:pos="1170"/>
          <w:tab w:val="left" w:pos="1350"/>
        </w:tabs>
        <w:spacing w:after="0"/>
        <w:ind w:left="0" w:firstLine="567"/>
      </w:pPr>
      <w:r w:rsidRPr="00070FDA">
        <w:t>շարունակական (տեղեկատվությունը ստացվում է մշտադիտարկմամբ՝ անընդմեջ),</w:t>
      </w:r>
    </w:p>
    <w:p w14:paraId="2BD7F8B1" w14:textId="77777777" w:rsidR="00645EEA" w:rsidRPr="00070FDA" w:rsidRDefault="00645EEA" w:rsidP="001D6E93">
      <w:pPr>
        <w:pStyle w:val="2"/>
        <w:numPr>
          <w:ilvl w:val="0"/>
          <w:numId w:val="33"/>
        </w:numPr>
        <w:tabs>
          <w:tab w:val="left" w:pos="1170"/>
          <w:tab w:val="left" w:pos="1350"/>
        </w:tabs>
        <w:spacing w:after="0"/>
        <w:ind w:left="0" w:firstLine="567"/>
      </w:pPr>
      <w:r w:rsidRPr="00070FDA">
        <w:t xml:space="preserve"> պարբերական (տեղեկատվությունը ստացվում է </w:t>
      </w:r>
      <w:r w:rsidRPr="00070FDA">
        <w:rPr>
          <w:bCs/>
        </w:rPr>
        <w:t xml:space="preserve">օպերատիվ հսկողությամբ՝ </w:t>
      </w:r>
      <w:r w:rsidRPr="00070FDA">
        <w:t>որոշակի ժամանակահատվածներում</w:t>
      </w:r>
      <w:r w:rsidRPr="00070FDA">
        <w:rPr>
          <w:rFonts w:cstheme="minorHAnsi"/>
        </w:rPr>
        <w:t>),</w:t>
      </w:r>
    </w:p>
    <w:p w14:paraId="176C7BA0" w14:textId="77777777" w:rsidR="00645EEA" w:rsidRPr="00070FDA" w:rsidRDefault="00645EEA" w:rsidP="001D6E93">
      <w:pPr>
        <w:pStyle w:val="2"/>
        <w:numPr>
          <w:ilvl w:val="0"/>
          <w:numId w:val="33"/>
        </w:numPr>
        <w:tabs>
          <w:tab w:val="left" w:pos="1170"/>
          <w:tab w:val="left" w:pos="1350"/>
        </w:tabs>
        <w:spacing w:after="0"/>
        <w:ind w:left="0" w:firstLine="567"/>
      </w:pPr>
      <w:r w:rsidRPr="00070FDA">
        <w:t>ընտրանքային (իրականացվում է, երբ շարունակական կամ պարբերական հսկողություն կիրառելը անիրագործելի է)։</w:t>
      </w:r>
    </w:p>
    <w:p w14:paraId="37CF78BD" w14:textId="77777777" w:rsidR="00645EEA" w:rsidRPr="00070FDA" w:rsidRDefault="00645EEA" w:rsidP="001D6E93">
      <w:pPr>
        <w:pStyle w:val="1"/>
        <w:tabs>
          <w:tab w:val="clear" w:pos="1276"/>
          <w:tab w:val="left" w:pos="1170"/>
          <w:tab w:val="left" w:pos="1350"/>
        </w:tabs>
        <w:spacing w:after="0"/>
        <w:ind w:left="0" w:firstLine="567"/>
      </w:pPr>
      <w:r w:rsidRPr="00070FDA">
        <w:t>Հսկողության եղանակները կարող են լինել.</w:t>
      </w:r>
    </w:p>
    <w:p w14:paraId="2D57B10F" w14:textId="77777777" w:rsidR="00645EEA" w:rsidRPr="00070FDA" w:rsidRDefault="00645EEA" w:rsidP="001D6E93">
      <w:pPr>
        <w:pStyle w:val="2"/>
        <w:numPr>
          <w:ilvl w:val="0"/>
          <w:numId w:val="34"/>
        </w:numPr>
        <w:tabs>
          <w:tab w:val="left" w:pos="1170"/>
          <w:tab w:val="left" w:pos="1350"/>
        </w:tabs>
        <w:spacing w:after="0"/>
        <w:ind w:left="0" w:firstLine="567"/>
      </w:pPr>
      <w:r w:rsidRPr="00070FDA">
        <w:t>ակնադիտական,</w:t>
      </w:r>
    </w:p>
    <w:p w14:paraId="183045B2" w14:textId="77777777" w:rsidR="00645EEA" w:rsidRPr="00070FDA" w:rsidRDefault="00645EEA" w:rsidP="001D6E93">
      <w:pPr>
        <w:pStyle w:val="2"/>
        <w:numPr>
          <w:ilvl w:val="0"/>
          <w:numId w:val="34"/>
        </w:numPr>
        <w:tabs>
          <w:tab w:val="left" w:pos="1170"/>
          <w:tab w:val="left" w:pos="1350"/>
        </w:tabs>
        <w:spacing w:after="0"/>
        <w:ind w:left="0" w:firstLine="567"/>
      </w:pPr>
      <w:r w:rsidRPr="00070FDA">
        <w:t>գործիքային (իրականացվում է չափիչ գործիքների, այդ թվում՝ լաբորատոր սարքավորումների միջոցով),</w:t>
      </w:r>
    </w:p>
    <w:p w14:paraId="0EEE8ED1" w14:textId="77777777" w:rsidR="00645EEA" w:rsidRPr="00070FDA" w:rsidRDefault="00645EEA" w:rsidP="001D6E93">
      <w:pPr>
        <w:pStyle w:val="2"/>
        <w:numPr>
          <w:ilvl w:val="0"/>
          <w:numId w:val="34"/>
        </w:numPr>
        <w:tabs>
          <w:tab w:val="left" w:pos="1170"/>
          <w:tab w:val="left" w:pos="1350"/>
        </w:tabs>
        <w:spacing w:after="0"/>
        <w:ind w:left="0" w:firstLine="567"/>
      </w:pPr>
      <w:r w:rsidRPr="00070FDA">
        <w:t xml:space="preserve"> </w:t>
      </w:r>
      <w:r w:rsidRPr="00070FDA">
        <w:rPr>
          <w:rStyle w:val="Emphasis"/>
          <w:rFonts w:cs="Arial"/>
          <w:i w:val="0"/>
          <w:iCs w:val="0"/>
          <w:shd w:val="clear" w:color="auto" w:fill="FFFFFF"/>
        </w:rPr>
        <w:t>փաստագրային</w:t>
      </w:r>
      <w:r w:rsidRPr="00070FDA">
        <w:t xml:space="preserve"> (իրականացվում է փաստաթղթերում գրանցված տվյալների՝ ստուգաթերթերի, ծածկված աշխատանքային ստուգաթերթերի, շինարարության վարման կամ հատուկ աշխատանքային մատյանների և այլ գրանցման տվյալների վերլուծությամբ): Կիրառվում է, երբ հսկման օբյեկտը անհասանելի է կամ գործիքային կամ ակնադիտական հսկողություն իրականացնելը անիրագործելի։ </w:t>
      </w:r>
    </w:p>
    <w:p w14:paraId="70E99089" w14:textId="77777777" w:rsidR="00645EEA" w:rsidRPr="00070FDA" w:rsidRDefault="00645EEA" w:rsidP="001D6E93">
      <w:pPr>
        <w:pStyle w:val="1"/>
        <w:tabs>
          <w:tab w:val="clear" w:pos="1276"/>
          <w:tab w:val="left" w:pos="1170"/>
          <w:tab w:val="left" w:pos="1350"/>
        </w:tabs>
        <w:spacing w:after="0"/>
        <w:ind w:left="0" w:firstLine="567"/>
      </w:pPr>
      <w:r w:rsidRPr="00070FDA">
        <w:t>Նյութերը, արտադրանքը, կոնստրուկցիաները, սարքավորումները, տեխնոլոգիական գործընթացները և շինարարական արտադրանքը բնութագրող որոշակի բնութագրերով աշխատանքի կատարումն ապահովելու համար դրա ստեղծման բոլոր փուլերում պետք է ապահովվի չափագրական հսկողություն։</w:t>
      </w:r>
    </w:p>
    <w:p w14:paraId="4B5AC2D7" w14:textId="77777777" w:rsidR="00645EEA" w:rsidRPr="00070FDA" w:rsidRDefault="00645EEA" w:rsidP="001D6E93">
      <w:pPr>
        <w:pStyle w:val="1"/>
        <w:tabs>
          <w:tab w:val="clear" w:pos="1276"/>
          <w:tab w:val="left" w:pos="1170"/>
          <w:tab w:val="left" w:pos="1350"/>
        </w:tabs>
        <w:spacing w:after="0"/>
        <w:ind w:left="0" w:firstLine="567"/>
      </w:pPr>
      <w:r w:rsidRPr="00070FDA">
        <w:t>Շինարարական աշխատանքների, կոնստրուկցիաների, սարքավորումների և պատրաստի շինարարական արտադրանքի համապատասխանության ստուգման արդյունքները գրանցվում են կատարողական փաստաթղթերում։</w:t>
      </w:r>
    </w:p>
    <w:p w14:paraId="73F1A1AC" w14:textId="77777777" w:rsidR="00645EEA" w:rsidRDefault="00645EEA" w:rsidP="001D6E93">
      <w:pPr>
        <w:pStyle w:val="1"/>
        <w:tabs>
          <w:tab w:val="clear" w:pos="1276"/>
          <w:tab w:val="left" w:pos="1170"/>
          <w:tab w:val="left" w:pos="1350"/>
        </w:tabs>
        <w:spacing w:after="0"/>
        <w:ind w:left="0" w:firstLine="567"/>
      </w:pPr>
      <w:r w:rsidRPr="00070FDA">
        <w:t>աշխատանքներում, կոնստրուկցիաներում, սարքավորումներում և պատրաստի շինարարական արտադրանքում անհամապատասխանությունների հայտնաբերման դեպքում՝ որոշում է կայացվում վերացնել թերությունները կամ կասեցնել օբյեկտի շինարարությունը մինչ խախտումների վերացումը: Հայտնաբերված թերությունները վերացնելու համար ձեռնարկված միջոցառումները գրանցվում են շինարարության վարման գրանցամատյանում:</w:t>
      </w:r>
    </w:p>
    <w:p w14:paraId="17D42F16" w14:textId="77777777" w:rsidR="00B84B72" w:rsidRDefault="00B84B72" w:rsidP="00B84B72">
      <w:pPr>
        <w:pStyle w:val="1"/>
        <w:numPr>
          <w:ilvl w:val="0"/>
          <w:numId w:val="0"/>
        </w:numPr>
        <w:tabs>
          <w:tab w:val="clear" w:pos="1276"/>
          <w:tab w:val="left" w:pos="1170"/>
          <w:tab w:val="left" w:pos="1350"/>
        </w:tabs>
        <w:spacing w:after="0"/>
        <w:ind w:left="567"/>
      </w:pPr>
    </w:p>
    <w:p w14:paraId="421F0C2D" w14:textId="77777777" w:rsidR="00645EEA" w:rsidRPr="00070FDA" w:rsidRDefault="00645EEA" w:rsidP="008F6AC9">
      <w:pPr>
        <w:pStyle w:val="Heading1"/>
        <w:numPr>
          <w:ilvl w:val="0"/>
          <w:numId w:val="2"/>
        </w:numPr>
        <w:spacing w:before="0" w:line="360" w:lineRule="auto"/>
        <w:ind w:left="0" w:firstLine="567"/>
        <w:rPr>
          <w:rFonts w:ascii="GHEA Grapalat" w:hAnsi="GHEA Grapalat"/>
          <w:szCs w:val="24"/>
        </w:rPr>
      </w:pPr>
      <w:r w:rsidRPr="00070FDA">
        <w:rPr>
          <w:rFonts w:ascii="GHEA Grapalat" w:hAnsi="GHEA Grapalat"/>
          <w:szCs w:val="24"/>
        </w:rPr>
        <w:t>ՇՐՋԱԿԱ ՄԻՋԱՎԱՅՐԻ ՊԱՀՊԱՆՈՒԹՅՈՒՆԸ</w:t>
      </w:r>
    </w:p>
    <w:p w14:paraId="3C22E221" w14:textId="77777777" w:rsidR="00645EEA" w:rsidRPr="00070FDA" w:rsidRDefault="00645EEA" w:rsidP="0028413A">
      <w:pPr>
        <w:pStyle w:val="1"/>
        <w:tabs>
          <w:tab w:val="clear" w:pos="1276"/>
          <w:tab w:val="left" w:pos="1170"/>
        </w:tabs>
        <w:spacing w:after="0"/>
        <w:ind w:left="0" w:firstLine="567"/>
      </w:pPr>
      <w:r w:rsidRPr="00070FDA">
        <w:t>Շինմոնտաժային աշխատանքներն (</w:t>
      </w:r>
      <w:r w:rsidRPr="00070FDA">
        <w:rPr>
          <w:rFonts w:cs="Arial"/>
        </w:rPr>
        <w:t>ն</w:t>
      </w:r>
      <w:r w:rsidRPr="00070FDA">
        <w:rPr>
          <w:rFonts w:cs="Microsoft Himalaya"/>
        </w:rPr>
        <w:t>երառյալ՝ քանդման և ապամոնտաժման</w:t>
      </w:r>
      <w:r w:rsidRPr="00070FDA">
        <w:t xml:space="preserve">) իրականացվում են շրջակա միջավայրի պահպանության միջոցառումների կիրառմամբ՝ թափոնների հավաքման և պահեստավորման վայրերին ներկայացվող պահանջների, թափոնների կառավարման, մթնոլորտային օդի, ջրային ռեսուրսների, այդ թվում՝ ջրաէկոհամակարգերի պահպանման գոտիների, հողի պահպանության միջոցառումների ապահովմամբ։ </w:t>
      </w:r>
    </w:p>
    <w:p w14:paraId="2149E647" w14:textId="77777777" w:rsidR="00645EEA" w:rsidRDefault="00645EEA" w:rsidP="0028413A">
      <w:pPr>
        <w:pStyle w:val="1"/>
        <w:tabs>
          <w:tab w:val="clear" w:pos="1276"/>
          <w:tab w:val="left" w:pos="1170"/>
        </w:tabs>
        <w:spacing w:after="0"/>
        <w:ind w:left="0" w:firstLine="567"/>
      </w:pPr>
      <w:r w:rsidRPr="00070FDA">
        <w:t xml:space="preserve">Շրջակա միջավայրի պահպանության միջոցառումների կազմի և բովանդակության պահանջների ամբողջական ցանկը ձևավորվում է՝ հիմք ընդունելով ՀՀ </w:t>
      </w:r>
      <w:r w:rsidR="00CF2C36">
        <w:t>ջ</w:t>
      </w:r>
      <w:r w:rsidRPr="00070FDA">
        <w:t xml:space="preserve">րային օրենսգրքի, ՀՀ </w:t>
      </w:r>
      <w:r w:rsidR="00CF2C36">
        <w:t>հ</w:t>
      </w:r>
      <w:r w:rsidRPr="00070FDA">
        <w:t>ողային օրենսգրքի, «Մթնոլորտային օդի պահպանության մասին»,</w:t>
      </w:r>
      <w:r w:rsidR="00CF2C36">
        <w:rPr>
          <w:rFonts w:ascii="Calibri" w:hAnsi="Calibri" w:cs="Calibri"/>
        </w:rPr>
        <w:t xml:space="preserve"> </w:t>
      </w:r>
      <w:r w:rsidRPr="00070FDA">
        <w:t>«Թափոնների մասին», «Աղբահանության և սանիտարական մաքրման մասին», «Շրջակա միջավայրի վրա ազդեցության գնահատման և փորձաքննության մասին» ՀՀ օրենքների և ՀՀ կառավարության 2003 թվականի հունվարի 30-ի</w:t>
      </w:r>
      <w:r w:rsidR="00CF2C36">
        <w:t xml:space="preserve"> </w:t>
      </w:r>
      <w:r w:rsidR="00CF2C36" w:rsidRPr="00CF2C36">
        <w:t>№</w:t>
      </w:r>
      <w:r w:rsidRPr="00070FDA">
        <w:t xml:space="preserve"> 121-Ն, ՀՀ կառավարության 2011 թվականի սեպտեմբերի 8-ի № 1396-Ն, ՀՀ կառավարության 2017 թվականի նոյեմբերի 2-ի № 1404-Ն, ՀՀ կառավարության 2019 թվականի մայիսի 10-ի № 572-Ն և ՀՀ կառավարության 2021 թվականի ապրիլի 29-ի № 676-Ն որոշումների պահանջները։</w:t>
      </w:r>
    </w:p>
    <w:p w14:paraId="2B1406EA" w14:textId="77777777" w:rsidR="001D6E93" w:rsidRPr="00070FDA" w:rsidRDefault="001D6E93" w:rsidP="001D6E93">
      <w:pPr>
        <w:pStyle w:val="1"/>
        <w:numPr>
          <w:ilvl w:val="0"/>
          <w:numId w:val="0"/>
        </w:numPr>
        <w:tabs>
          <w:tab w:val="clear" w:pos="1276"/>
          <w:tab w:val="left" w:pos="1170"/>
        </w:tabs>
        <w:spacing w:after="0"/>
        <w:ind w:left="567"/>
      </w:pPr>
    </w:p>
    <w:p w14:paraId="3A59FFAC" w14:textId="77777777" w:rsidR="00645EEA" w:rsidRPr="00070FDA" w:rsidRDefault="00645EEA" w:rsidP="001D6E93">
      <w:pPr>
        <w:pStyle w:val="Heading2"/>
        <w:numPr>
          <w:ilvl w:val="1"/>
          <w:numId w:val="2"/>
        </w:numPr>
        <w:tabs>
          <w:tab w:val="clear" w:pos="7438"/>
          <w:tab w:val="left" w:pos="1170"/>
        </w:tabs>
        <w:spacing w:line="360" w:lineRule="auto"/>
        <w:ind w:left="0" w:firstLine="567"/>
        <w:rPr>
          <w:rFonts w:ascii="GHEA Grapalat" w:hAnsi="GHEA Grapalat"/>
          <w:sz w:val="24"/>
          <w:szCs w:val="24"/>
        </w:rPr>
      </w:pPr>
      <w:r w:rsidRPr="00070FDA">
        <w:rPr>
          <w:rFonts w:ascii="GHEA Grapalat" w:hAnsi="GHEA Grapalat"/>
          <w:sz w:val="24"/>
          <w:szCs w:val="24"/>
        </w:rPr>
        <w:t>ՓՈՇԵՆՍՏԵՑՄԱՆ ԵՎ ՓՈՇԵՃՆՇՄԱՆ ՄԻՋՈՑԱՌՈՒՄՆԵՐ</w:t>
      </w:r>
    </w:p>
    <w:p w14:paraId="29B239F6" w14:textId="77777777" w:rsidR="00645EEA" w:rsidRPr="00070FDA" w:rsidRDefault="00645EEA" w:rsidP="0028413A">
      <w:pPr>
        <w:pStyle w:val="1"/>
        <w:tabs>
          <w:tab w:val="clear" w:pos="1276"/>
          <w:tab w:val="left" w:pos="1170"/>
        </w:tabs>
        <w:spacing w:after="0"/>
        <w:ind w:left="0" w:firstLine="567"/>
      </w:pPr>
      <w:r w:rsidRPr="00070FDA">
        <w:t>Աշխատանքային գոտում փոշու արտանետումները կանխելու և նվազագույնի հասցնելու համար՝ պետք է կիրառվեն փոշեճնշիչ մեթոդներ և փոշենստեցման միջոցառումներ՝ ելնելով բնակավայրերում մթնոլորտային օդն աղտոտող նյութերի սահմանային թույլատրելի խտությունների նորմատիվներից, որոնք սահմանված են Հայաստանի Հանրապետության կառավարության 2006 թվականի փետրվարի 2-ի № 160-Ն որոշման Հավելված N 1-ով։</w:t>
      </w:r>
    </w:p>
    <w:p w14:paraId="356648FE" w14:textId="77777777" w:rsidR="00645EEA" w:rsidRPr="00070FDA" w:rsidRDefault="00645EEA" w:rsidP="0028413A">
      <w:pPr>
        <w:pStyle w:val="1"/>
        <w:tabs>
          <w:tab w:val="clear" w:pos="1276"/>
          <w:tab w:val="left" w:pos="1170"/>
        </w:tabs>
        <w:spacing w:after="0"/>
        <w:ind w:left="0" w:firstLine="567"/>
      </w:pPr>
      <w:r w:rsidRPr="00070FDA">
        <w:t>Փոշու կանխարգելման, ինչպես նաև փոշենստեցման և փոշեճնշիչ սարքավորումների կիրառման միջոցառումները, որպես կանոն, պետք է ներառվեն կազմակերպատեխնոլոգիական փաստաթղթերի (</w:t>
      </w:r>
      <w:bookmarkStart w:id="16" w:name="_Hlk202533767"/>
      <w:r w:rsidRPr="00070FDA">
        <w:t xml:space="preserve">ՇԿՆ, ԱԿՆ) </w:t>
      </w:r>
      <w:bookmarkEnd w:id="16"/>
      <w:r w:rsidRPr="00070FDA">
        <w:t xml:space="preserve">կազմում։ </w:t>
      </w:r>
      <w:bookmarkStart w:id="17" w:name="_Hlk202527765"/>
      <w:r w:rsidRPr="00070FDA">
        <w:t xml:space="preserve">Փոշուց մթնոլորտային օդի պահպանության միջոցառումները պետք է մշակվեն բնապահպանության բնագավառում մթնոլորտային օդի պահպանությանն առընչվող </w:t>
      </w:r>
      <w:r w:rsidRPr="00070FDA">
        <w:lastRenderedPageBreak/>
        <w:t>նորմատիվ իրավական ակտերի պահանջների համաձայն՝ ելնելով կատարվող աշխատանքների բնույթից, փոշու ծավալներից, օդերևութաբանական պայմաններից և այլ գործոններից։</w:t>
      </w:r>
    </w:p>
    <w:p w14:paraId="300AFBB6" w14:textId="77777777" w:rsidR="00645EEA" w:rsidRDefault="00645EEA" w:rsidP="0028413A">
      <w:pPr>
        <w:pStyle w:val="1"/>
        <w:tabs>
          <w:tab w:val="clear" w:pos="1276"/>
          <w:tab w:val="left" w:pos="1170"/>
        </w:tabs>
        <w:spacing w:after="0"/>
        <w:ind w:left="0" w:firstLine="567"/>
      </w:pPr>
      <w:r w:rsidRPr="00070FDA">
        <w:t>Շինարարական աշխատանքների տարբեր փուլերում կազմակերպատեխնոլոգիական փաստաթղթերով չնախատեսված փոշու առաջացման կանխարգելման և նվազագույնի հասցնելու բոլոր միջոցառումները պետք է իրականացվեն շինարարական գործընթացներին անմիջականորեն մասնակից և դրանց իրականացման համար Հայաստանի Հանրապետության քաղաքաշինության կոմիտեի նախագահի 2025 թվականի փետրվարի 10-ի N 05-Ն հրամանով հաստատված ՀՀՇՆ 13-04-2025 շինարարական նորմերով սահմանված ինժեներատեխնիկական անձնակազմի պատասխանատու մասնագետների կողմից։ ղեկավարվելով սույն նորմերի պահանջներով։ Փոշեճնշման և փոշենստեցման միջոցառումների նկատմամբ հետևողական և պատշաճ վերահսկում ապահովելու համար՝ այդ աշխատանքների արդյունքները կապալառուի կողմից պետք է լրացվեն շինարարության վարման մատյանի «Փոշենստեցման և փոշեճնշման միջոցառումների գրանցում» բաժնում՝ վավերացվեն պատասխանատու մասնագետների ստորագրությամբ։</w:t>
      </w:r>
    </w:p>
    <w:p w14:paraId="30673AE0" w14:textId="77777777" w:rsidR="0028413A" w:rsidRPr="00070FDA" w:rsidRDefault="0028413A" w:rsidP="0028413A">
      <w:pPr>
        <w:pStyle w:val="1"/>
        <w:numPr>
          <w:ilvl w:val="0"/>
          <w:numId w:val="0"/>
        </w:numPr>
        <w:tabs>
          <w:tab w:val="clear" w:pos="1276"/>
          <w:tab w:val="left" w:pos="1170"/>
        </w:tabs>
        <w:spacing w:after="0"/>
        <w:ind w:left="567"/>
      </w:pPr>
    </w:p>
    <w:p w14:paraId="034A8157" w14:textId="77777777" w:rsidR="00645EEA" w:rsidRPr="00070FDA" w:rsidRDefault="00645EEA" w:rsidP="008F6AC9">
      <w:pPr>
        <w:pStyle w:val="Heading2"/>
        <w:numPr>
          <w:ilvl w:val="1"/>
          <w:numId w:val="2"/>
        </w:numPr>
        <w:tabs>
          <w:tab w:val="clear" w:pos="7438"/>
          <w:tab w:val="left" w:pos="1350"/>
        </w:tabs>
        <w:spacing w:line="360" w:lineRule="auto"/>
        <w:ind w:left="0" w:firstLine="567"/>
        <w:rPr>
          <w:rFonts w:ascii="GHEA Grapalat" w:hAnsi="GHEA Grapalat"/>
          <w:sz w:val="24"/>
          <w:szCs w:val="24"/>
          <w:lang w:val="hy-AM"/>
        </w:rPr>
      </w:pPr>
      <w:r w:rsidRPr="00070FDA">
        <w:rPr>
          <w:rFonts w:ascii="GHEA Grapalat" w:hAnsi="GHEA Grapalat"/>
          <w:sz w:val="24"/>
          <w:szCs w:val="24"/>
          <w:lang w:val="hy-AM"/>
        </w:rPr>
        <w:t>ՓՈՇԵՃՆՇԻՉ ՄԵԹՈԴՆԵՐԸ ԵՎ ՓՈՇԵՆՍՏԵՑՄԱՆ ՈՒ ԿԱՌԱՎԱՐՄԱՆ ՄԻՋՈՑԱՌՈՒՄՆԵՐԸ</w:t>
      </w:r>
    </w:p>
    <w:p w14:paraId="5C50918A" w14:textId="77777777" w:rsidR="00645EEA" w:rsidRPr="00070FDA" w:rsidRDefault="00645EEA" w:rsidP="0028413A">
      <w:pPr>
        <w:pStyle w:val="1"/>
        <w:tabs>
          <w:tab w:val="clear" w:pos="1276"/>
          <w:tab w:val="left" w:pos="1080"/>
        </w:tabs>
        <w:spacing w:after="0"/>
        <w:ind w:left="0" w:firstLine="567"/>
        <w:rPr>
          <w:rFonts w:eastAsia="Microsoft JhengHei" w:cs="Microsoft JhengHei"/>
          <w:lang w:eastAsia="ru-RU"/>
        </w:rPr>
      </w:pPr>
      <w:r w:rsidRPr="00070FDA">
        <w:rPr>
          <w:lang w:eastAsia="ru-RU"/>
        </w:rPr>
        <w:t>Փոշեճնշիչ մեթոդներն են</w:t>
      </w:r>
      <w:r w:rsidRPr="00070FDA">
        <w:rPr>
          <w:rFonts w:ascii="Cambria Math" w:eastAsia="Microsoft JhengHei" w:hAnsi="Cambria Math" w:cs="Cambria Math"/>
          <w:lang w:eastAsia="ru-RU"/>
        </w:rPr>
        <w:t>․</w:t>
      </w:r>
    </w:p>
    <w:p w14:paraId="19EC380D" w14:textId="77777777" w:rsidR="00645EEA" w:rsidRPr="00070FDA" w:rsidRDefault="00645EEA" w:rsidP="008F6AC9">
      <w:pPr>
        <w:pStyle w:val="ListParagraph"/>
        <w:numPr>
          <w:ilvl w:val="0"/>
          <w:numId w:val="46"/>
        </w:numPr>
        <w:shd w:val="clear" w:color="auto" w:fill="FFFFFF"/>
        <w:tabs>
          <w:tab w:val="left" w:pos="1080"/>
        </w:tabs>
        <w:spacing w:line="360" w:lineRule="auto"/>
        <w:ind w:left="0" w:firstLine="567"/>
        <w:jc w:val="both"/>
        <w:rPr>
          <w:rFonts w:ascii="GHEA Grapalat" w:hAnsi="GHEA Grapalat" w:cs="Arial"/>
          <w:szCs w:val="24"/>
          <w:lang w:val="hy-AM" w:eastAsia="ru-RU"/>
        </w:rPr>
      </w:pPr>
      <w:hyperlink r:id="rId10" w:history="1">
        <w:r w:rsidRPr="00070FDA">
          <w:rPr>
            <w:rFonts w:ascii="GHEA Grapalat" w:hAnsi="GHEA Grapalat" w:cs="Arial"/>
            <w:szCs w:val="24"/>
            <w:lang w:val="hy-AM" w:eastAsia="ru-RU"/>
          </w:rPr>
          <w:t>Ջրի Ցողում</w:t>
        </w:r>
      </w:hyperlink>
      <w:r w:rsidRPr="00070FDA">
        <w:rPr>
          <w:rFonts w:ascii="GHEA Grapalat" w:hAnsi="GHEA Grapalat" w:cs="Arial"/>
          <w:szCs w:val="24"/>
          <w:lang w:val="hy-AM" w:eastAsia="ru-RU"/>
        </w:rPr>
        <w:t>ը</w:t>
      </w:r>
      <w:r w:rsidRPr="00070FDA">
        <w:rPr>
          <w:rFonts w:ascii="Calibri" w:hAnsi="Calibri" w:cs="Calibri"/>
          <w:szCs w:val="24"/>
          <w:lang w:val="hy-AM" w:eastAsia="ru-RU"/>
        </w:rPr>
        <w:t> </w:t>
      </w:r>
      <w:r w:rsidRPr="00070FDA">
        <w:rPr>
          <w:rFonts w:ascii="GHEA Grapalat" w:hAnsi="GHEA Grapalat" w:cs="Arial"/>
          <w:szCs w:val="24"/>
          <w:lang w:val="hy-AM" w:eastAsia="ru-RU"/>
        </w:rPr>
        <w:t>(</w:t>
      </w:r>
      <w:hyperlink r:id="rId11" w:history="1">
        <w:r w:rsidRPr="00070FDA">
          <w:rPr>
            <w:rFonts w:ascii="GHEA Grapalat" w:hAnsi="GHEA Grapalat" w:cs="Arial"/>
            <w:szCs w:val="24"/>
            <w:lang w:val="hy-AM" w:eastAsia="ru-RU"/>
          </w:rPr>
          <w:t>Water Spray</w:t>
        </w:r>
      </w:hyperlink>
      <w:r w:rsidRPr="00070FDA">
        <w:rPr>
          <w:rFonts w:ascii="GHEA Grapalat" w:hAnsi="GHEA Grapalat" w:cs="Arial"/>
          <w:szCs w:val="24"/>
          <w:lang w:val="hy-AM" w:eastAsia="ru-RU"/>
        </w:rPr>
        <w:t>)</w:t>
      </w:r>
      <w:r w:rsidRPr="00070FDA">
        <w:rPr>
          <w:rFonts w:ascii="GHEA Grapalat" w:hAnsi="GHEA Grapalat" w:cs="Arial"/>
          <w:b/>
          <w:bCs/>
          <w:szCs w:val="24"/>
          <w:lang w:val="hy-AM" w:eastAsia="ru-RU"/>
        </w:rPr>
        <w:t>:</w:t>
      </w:r>
      <w:r w:rsidRPr="00070FDA">
        <w:rPr>
          <w:rFonts w:ascii="Calibri" w:hAnsi="Calibri" w:cs="Calibri"/>
          <w:szCs w:val="24"/>
          <w:lang w:val="hy-AM" w:eastAsia="ru-RU"/>
        </w:rPr>
        <w:t> </w:t>
      </w:r>
      <w:r w:rsidRPr="00070FDA">
        <w:rPr>
          <w:rFonts w:ascii="GHEA Grapalat" w:hAnsi="GHEA Grapalat" w:cs="Calibri"/>
          <w:szCs w:val="24"/>
          <w:lang w:val="hy-AM" w:eastAsia="ru-RU"/>
        </w:rPr>
        <w:t xml:space="preserve">Ջրի ցողման սարքավորումները </w:t>
      </w:r>
      <w:r w:rsidRPr="00070FDA">
        <w:rPr>
          <w:rFonts w:ascii="GHEA Grapalat" w:hAnsi="GHEA Grapalat" w:cs="GHEA Grapalat"/>
          <w:szCs w:val="24"/>
          <w:lang w:val="hy-AM" w:eastAsia="ru-RU"/>
        </w:rPr>
        <w:t>կիրառվում են</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ջրի</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ցողումը</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հողի</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մակերեսի</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ճանապարհների</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և</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նյութերի</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վրա՝</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փոշու</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բարձրանալը</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կանխելու</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համար</w:t>
      </w:r>
      <w:r w:rsidRPr="00070FDA">
        <w:rPr>
          <w:rFonts w:ascii="GHEA Grapalat" w:hAnsi="GHEA Grapalat" w:cs="Arial"/>
          <w:szCs w:val="24"/>
          <w:lang w:val="hy-AM" w:eastAsia="ru-RU"/>
        </w:rPr>
        <w:t>,</w:t>
      </w:r>
    </w:p>
    <w:p w14:paraId="162EF7D5" w14:textId="77777777" w:rsidR="00645EEA" w:rsidRPr="00070FDA" w:rsidRDefault="00645EEA" w:rsidP="008F6AC9">
      <w:pPr>
        <w:numPr>
          <w:ilvl w:val="0"/>
          <w:numId w:val="46"/>
        </w:numPr>
        <w:shd w:val="clear" w:color="auto" w:fill="FFFFFF"/>
        <w:tabs>
          <w:tab w:val="left" w:pos="1080"/>
        </w:tabs>
        <w:spacing w:line="360" w:lineRule="auto"/>
        <w:ind w:left="0" w:firstLine="567"/>
        <w:jc w:val="both"/>
        <w:rPr>
          <w:rFonts w:ascii="GHEA Grapalat" w:hAnsi="GHEA Grapalat" w:cs="Arial"/>
          <w:szCs w:val="24"/>
          <w:lang w:val="hy-AM" w:eastAsia="ru-RU"/>
        </w:rPr>
      </w:pPr>
      <w:r w:rsidRPr="00070FDA">
        <w:rPr>
          <w:rFonts w:ascii="GHEA Grapalat" w:hAnsi="GHEA Grapalat" w:cs="Arial"/>
          <w:szCs w:val="24"/>
          <w:lang w:val="hy-AM" w:eastAsia="ru-RU"/>
        </w:rPr>
        <w:t>Ջրային մառախուղի</w:t>
      </w:r>
      <w:r w:rsidRPr="00070FDA">
        <w:rPr>
          <w:rFonts w:ascii="GHEA Grapalat" w:hAnsi="GHEA Grapalat" w:cs="Arial"/>
          <w:b/>
          <w:bCs/>
          <w:szCs w:val="24"/>
          <w:lang w:val="hy-AM" w:eastAsia="ru-RU"/>
        </w:rPr>
        <w:t xml:space="preserve"> </w:t>
      </w:r>
      <w:r w:rsidRPr="00070FDA">
        <w:rPr>
          <w:rFonts w:ascii="GHEA Grapalat" w:hAnsi="GHEA Grapalat" w:cs="Arial"/>
          <w:szCs w:val="24"/>
          <w:lang w:val="hy-AM" w:eastAsia="ru-RU"/>
        </w:rPr>
        <w:t>սարքավորումների (</w:t>
      </w:r>
      <w:hyperlink r:id="rId12" w:history="1">
        <w:r w:rsidRPr="00070FDA">
          <w:rPr>
            <w:rFonts w:ascii="GHEA Grapalat" w:hAnsi="GHEA Grapalat" w:cs="Arial"/>
            <w:szCs w:val="24"/>
            <w:lang w:val="hy-AM" w:eastAsia="ru-RU"/>
          </w:rPr>
          <w:t>Water Misting Systems</w:t>
        </w:r>
      </w:hyperlink>
      <w:r w:rsidRPr="00070FDA">
        <w:rPr>
          <w:rFonts w:ascii="GHEA Grapalat" w:hAnsi="GHEA Grapalat" w:cs="Arial"/>
          <w:szCs w:val="24"/>
          <w:lang w:val="hy-AM" w:eastAsia="ru-RU"/>
        </w:rPr>
        <w:t>)</w:t>
      </w:r>
      <w:r w:rsidRPr="00070FDA">
        <w:rPr>
          <w:rFonts w:ascii="GHEA Grapalat" w:hAnsi="GHEA Grapalat" w:cs="Arial"/>
          <w:b/>
          <w:bCs/>
          <w:szCs w:val="24"/>
          <w:lang w:val="hy-AM" w:eastAsia="ru-RU"/>
        </w:rPr>
        <w:t xml:space="preserve"> </w:t>
      </w:r>
      <w:r w:rsidRPr="00070FDA">
        <w:rPr>
          <w:rFonts w:ascii="GHEA Grapalat" w:hAnsi="GHEA Grapalat" w:cs="Arial"/>
          <w:szCs w:val="24"/>
          <w:lang w:val="hy-AM" w:eastAsia="ru-RU"/>
        </w:rPr>
        <w:t>կիրառումը՝</w:t>
      </w:r>
      <w:r w:rsidRPr="00070FDA">
        <w:rPr>
          <w:rFonts w:ascii="GHEA Grapalat" w:hAnsi="GHEA Grapalat" w:cs="Arial"/>
          <w:b/>
          <w:bCs/>
          <w:szCs w:val="24"/>
          <w:lang w:val="hy-AM" w:eastAsia="ru-RU"/>
        </w:rPr>
        <w:t xml:space="preserve"> </w:t>
      </w:r>
      <w:r w:rsidRPr="00070FDA">
        <w:rPr>
          <w:rFonts w:ascii="GHEA Grapalat" w:hAnsi="GHEA Grapalat" w:cs="GHEA Grapalat"/>
          <w:szCs w:val="24"/>
          <w:lang w:val="hy-AM" w:eastAsia="ru-RU"/>
        </w:rPr>
        <w:t>ջրի բարձր</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ճնշմամբ</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փոքրիկ</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կաթիլներով</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մառախուղ</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ստեղծելու</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համար</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որոնք</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ծածկում</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են</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փոշու</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մասնիկները՝</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նրանց</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ծանրացնելով</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և</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թույլ</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չտալով</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տարածվել</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օդում</w:t>
      </w:r>
      <w:r w:rsidRPr="00070FDA">
        <w:rPr>
          <w:rFonts w:ascii="GHEA Grapalat" w:hAnsi="GHEA Grapalat" w:cs="Arial"/>
          <w:szCs w:val="24"/>
          <w:lang w:val="hy-AM" w:eastAsia="ru-RU"/>
        </w:rPr>
        <w:t>,</w:t>
      </w:r>
    </w:p>
    <w:p w14:paraId="22E66732" w14:textId="77777777" w:rsidR="00645EEA" w:rsidRPr="00070FDA" w:rsidRDefault="00645EEA" w:rsidP="008F6AC9">
      <w:pPr>
        <w:numPr>
          <w:ilvl w:val="0"/>
          <w:numId w:val="46"/>
        </w:numPr>
        <w:shd w:val="clear" w:color="auto" w:fill="FFFFFF"/>
        <w:tabs>
          <w:tab w:val="left" w:pos="1080"/>
        </w:tabs>
        <w:spacing w:line="360" w:lineRule="auto"/>
        <w:ind w:left="0" w:firstLine="567"/>
        <w:jc w:val="both"/>
        <w:rPr>
          <w:rFonts w:ascii="GHEA Grapalat" w:hAnsi="GHEA Grapalat" w:cs="Arial"/>
          <w:szCs w:val="24"/>
          <w:lang w:val="hy-AM" w:eastAsia="ru-RU"/>
        </w:rPr>
      </w:pPr>
      <w:r w:rsidRPr="00070FDA">
        <w:rPr>
          <w:rFonts w:ascii="GHEA Grapalat" w:hAnsi="GHEA Grapalat" w:cs="Arial"/>
          <w:szCs w:val="24"/>
          <w:lang w:val="hy-AM" w:eastAsia="ru-RU"/>
        </w:rPr>
        <w:t>Փոշեորսիչ և փոշեճնշիչ սարքավորումների (</w:t>
      </w:r>
      <w:hyperlink r:id="rId13" w:history="1">
        <w:r w:rsidRPr="00070FDA">
          <w:rPr>
            <w:rFonts w:ascii="GHEA Grapalat" w:hAnsi="GHEA Grapalat" w:cs="Arial"/>
            <w:szCs w:val="24"/>
            <w:lang w:val="hy-AM" w:eastAsia="ru-RU"/>
          </w:rPr>
          <w:t>Dust Collectors</w:t>
        </w:r>
      </w:hyperlink>
      <w:r w:rsidRPr="00070FDA">
        <w:rPr>
          <w:rFonts w:ascii="GHEA Grapalat" w:hAnsi="GHEA Grapalat" w:cs="Arial"/>
          <w:szCs w:val="24"/>
          <w:lang w:val="hy-AM" w:eastAsia="ru-RU"/>
        </w:rPr>
        <w:t>)</w:t>
      </w:r>
      <w:r w:rsidRPr="00070FDA">
        <w:rPr>
          <w:rFonts w:ascii="GHEA Grapalat" w:hAnsi="GHEA Grapalat" w:cs="Arial"/>
          <w:b/>
          <w:bCs/>
          <w:szCs w:val="24"/>
          <w:lang w:val="hy-AM" w:eastAsia="ru-RU"/>
        </w:rPr>
        <w:t xml:space="preserve"> </w:t>
      </w:r>
      <w:r w:rsidRPr="00070FDA">
        <w:rPr>
          <w:rFonts w:ascii="GHEA Grapalat" w:hAnsi="GHEA Grapalat" w:cs="Arial"/>
          <w:szCs w:val="24"/>
          <w:lang w:val="hy-AM" w:eastAsia="ru-RU"/>
        </w:rPr>
        <w:t>կիրառումը, որոնք</w:t>
      </w:r>
      <w:r w:rsidRPr="00070FDA">
        <w:rPr>
          <w:rFonts w:ascii="Calibri" w:hAnsi="Calibri" w:cs="Calibri"/>
          <w:szCs w:val="24"/>
          <w:lang w:val="hy-AM" w:eastAsia="ru-RU"/>
        </w:rPr>
        <w:t> </w:t>
      </w:r>
      <w:r w:rsidRPr="00070FDA">
        <w:rPr>
          <w:rFonts w:ascii="GHEA Grapalat" w:hAnsi="GHEA Grapalat" w:cs="GHEA Grapalat"/>
          <w:szCs w:val="24"/>
          <w:lang w:val="hy-AM" w:eastAsia="ru-RU"/>
        </w:rPr>
        <w:t>տեղադրվում</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են</w:t>
      </w:r>
      <w:r w:rsidRPr="00070FDA">
        <w:rPr>
          <w:rFonts w:ascii="GHEA Grapalat" w:hAnsi="GHEA Grapalat" w:cs="Arial"/>
          <w:szCs w:val="24"/>
          <w:lang w:val="hy-AM" w:eastAsia="ru-RU"/>
        </w:rPr>
        <w:t xml:space="preserve"> փոշու </w:t>
      </w:r>
      <w:r w:rsidRPr="00070FDA">
        <w:rPr>
          <w:rFonts w:ascii="GHEA Grapalat" w:hAnsi="GHEA Grapalat" w:cs="GHEA Grapalat"/>
          <w:szCs w:val="24"/>
          <w:lang w:val="hy-AM" w:eastAsia="ru-RU"/>
        </w:rPr>
        <w:t>աղբյուրի</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մոտ</w:t>
      </w:r>
      <w:r w:rsidRPr="00070FDA">
        <w:rPr>
          <w:rFonts w:ascii="GHEA Grapalat" w:hAnsi="GHEA Grapalat" w:cs="Arial"/>
          <w:szCs w:val="24"/>
          <w:lang w:val="hy-AM" w:eastAsia="ru-RU"/>
        </w:rPr>
        <w:t xml:space="preserve"> (օր</w:t>
      </w:r>
      <w:r w:rsidRPr="00070FDA">
        <w:rPr>
          <w:rFonts w:ascii="Cambria Math" w:eastAsia="Microsoft JhengHei" w:hAnsi="Cambria Math" w:cs="Cambria Math"/>
          <w:szCs w:val="24"/>
          <w:lang w:val="hy-AM" w:eastAsia="ru-RU"/>
        </w:rPr>
        <w:t>․</w:t>
      </w:r>
      <w:r w:rsidRPr="00070FDA">
        <w:rPr>
          <w:rFonts w:ascii="GHEA Grapalat" w:eastAsia="Microsoft JhengHei" w:hAnsi="GHEA Grapalat" w:cs="Microsoft JhengHei"/>
          <w:szCs w:val="24"/>
          <w:lang w:val="hy-AM" w:eastAsia="ru-RU"/>
        </w:rPr>
        <w:t xml:space="preserve">՝ </w:t>
      </w:r>
      <w:r w:rsidRPr="00070FDA">
        <w:rPr>
          <w:rFonts w:ascii="GHEA Grapalat" w:hAnsi="GHEA Grapalat" w:cs="GHEA Grapalat"/>
          <w:szCs w:val="24"/>
          <w:lang w:val="hy-AM" w:eastAsia="ru-RU"/>
        </w:rPr>
        <w:t>մեկուսացված</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գործընթացների դեպքում</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փոշին</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անմիջապես</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որսալու</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և</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զտելու</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համար</w:t>
      </w:r>
      <w:r w:rsidRPr="00070FDA">
        <w:rPr>
          <w:rFonts w:ascii="GHEA Grapalat" w:hAnsi="GHEA Grapalat" w:cs="Arial"/>
          <w:szCs w:val="24"/>
          <w:lang w:val="hy-AM" w:eastAsia="ru-RU"/>
        </w:rPr>
        <w:t>,</w:t>
      </w:r>
    </w:p>
    <w:p w14:paraId="7C11A135" w14:textId="77777777" w:rsidR="00645EEA" w:rsidRPr="00070FDA" w:rsidRDefault="00645EEA" w:rsidP="008F6AC9">
      <w:pPr>
        <w:numPr>
          <w:ilvl w:val="0"/>
          <w:numId w:val="46"/>
        </w:numPr>
        <w:shd w:val="clear" w:color="auto" w:fill="FFFFFF"/>
        <w:tabs>
          <w:tab w:val="left" w:pos="1080"/>
        </w:tabs>
        <w:spacing w:line="360" w:lineRule="auto"/>
        <w:ind w:left="0" w:firstLine="567"/>
        <w:jc w:val="both"/>
        <w:rPr>
          <w:rFonts w:ascii="GHEA Grapalat" w:hAnsi="GHEA Grapalat" w:cs="Arial"/>
          <w:szCs w:val="24"/>
          <w:lang w:val="hy-AM" w:eastAsia="ru-RU"/>
        </w:rPr>
      </w:pPr>
      <w:hyperlink r:id="rId14" w:history="1">
        <w:r w:rsidRPr="00070FDA">
          <w:rPr>
            <w:rFonts w:ascii="GHEA Grapalat" w:hAnsi="GHEA Grapalat" w:cs="Arial"/>
            <w:szCs w:val="24"/>
            <w:lang w:val="hy-AM" w:eastAsia="ru-RU"/>
          </w:rPr>
          <w:t>Հողածածկում</w:t>
        </w:r>
      </w:hyperlink>
      <w:r w:rsidRPr="00070FDA">
        <w:rPr>
          <w:rFonts w:ascii="GHEA Grapalat" w:hAnsi="GHEA Grapalat" w:cs="Arial"/>
          <w:szCs w:val="24"/>
          <w:lang w:val="hy-AM" w:eastAsia="ru-RU"/>
        </w:rPr>
        <w:t>ը</w:t>
      </w:r>
      <w:r w:rsidRPr="00070FDA">
        <w:rPr>
          <w:rFonts w:ascii="Calibri" w:hAnsi="Calibri" w:cs="Calibri"/>
          <w:szCs w:val="24"/>
          <w:lang w:val="hy-AM" w:eastAsia="ru-RU"/>
        </w:rPr>
        <w:t> </w:t>
      </w:r>
      <w:r w:rsidRPr="00070FDA">
        <w:rPr>
          <w:rFonts w:ascii="GHEA Grapalat" w:hAnsi="GHEA Grapalat" w:cs="GHEA Grapalat"/>
          <w:szCs w:val="24"/>
          <w:lang w:val="hy-AM" w:eastAsia="ru-RU"/>
        </w:rPr>
        <w:t>և</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ծածկույթների կիրառմամբ, ինչի շնորհիվ</w:t>
      </w:r>
      <w:r w:rsidRPr="00070FDA">
        <w:rPr>
          <w:rFonts w:ascii="GHEA Grapalat" w:hAnsi="GHEA Grapalat" w:cs="Arial"/>
          <w:b/>
          <w:bCs/>
          <w:szCs w:val="24"/>
          <w:lang w:val="hy-AM" w:eastAsia="ru-RU"/>
        </w:rPr>
        <w:t xml:space="preserve"> </w:t>
      </w:r>
      <w:r w:rsidRPr="00070FDA">
        <w:rPr>
          <w:rFonts w:ascii="Calibri" w:hAnsi="Calibri" w:cs="Calibri"/>
          <w:szCs w:val="24"/>
          <w:lang w:val="hy-AM" w:eastAsia="ru-RU"/>
        </w:rPr>
        <w:t> </w:t>
      </w:r>
      <w:r w:rsidRPr="00070FDA">
        <w:rPr>
          <w:rFonts w:ascii="GHEA Grapalat" w:hAnsi="GHEA Grapalat" w:cs="GHEA Grapalat"/>
          <w:szCs w:val="24"/>
          <w:lang w:val="hy-AM" w:eastAsia="ru-RU"/>
        </w:rPr>
        <w:t>շինարարական հրապարակի</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ժամանակավոր</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ճանապարհները</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ծածկվում</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են</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բետոնով</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իսկ</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մնացած</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տարածքները՝</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խճի</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շերտով՝</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փոշու</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առաջացումը</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բացառելու</w:t>
      </w:r>
      <w:r w:rsidRPr="00070FDA">
        <w:rPr>
          <w:rFonts w:ascii="GHEA Grapalat" w:hAnsi="GHEA Grapalat" w:cs="Arial"/>
          <w:szCs w:val="24"/>
          <w:lang w:val="hy-AM" w:eastAsia="ru-RU"/>
        </w:rPr>
        <w:t xml:space="preserve"> </w:t>
      </w:r>
      <w:r w:rsidRPr="00070FDA">
        <w:rPr>
          <w:rFonts w:ascii="GHEA Grapalat" w:hAnsi="GHEA Grapalat" w:cs="GHEA Grapalat"/>
          <w:szCs w:val="24"/>
          <w:lang w:val="hy-AM" w:eastAsia="ru-RU"/>
        </w:rPr>
        <w:t>համար</w:t>
      </w:r>
      <w:r w:rsidRPr="00070FDA">
        <w:rPr>
          <w:rFonts w:ascii="GHEA Grapalat" w:hAnsi="GHEA Grapalat" w:cs="Arial"/>
          <w:szCs w:val="24"/>
          <w:lang w:val="hy-AM" w:eastAsia="ru-RU"/>
        </w:rPr>
        <w:t>։</w:t>
      </w:r>
      <w:r w:rsidRPr="00070FDA">
        <w:rPr>
          <w:rFonts w:ascii="Calibri" w:hAnsi="Calibri" w:cs="Calibri"/>
          <w:szCs w:val="24"/>
          <w:lang w:val="hy-AM" w:eastAsia="ru-RU"/>
        </w:rPr>
        <w:t> </w:t>
      </w:r>
    </w:p>
    <w:p w14:paraId="4B62695C" w14:textId="77777777" w:rsidR="00645EEA" w:rsidRPr="00070FDA" w:rsidRDefault="00645EEA" w:rsidP="0028413A">
      <w:pPr>
        <w:pStyle w:val="1"/>
        <w:tabs>
          <w:tab w:val="clear" w:pos="1276"/>
          <w:tab w:val="left" w:pos="1080"/>
        </w:tabs>
        <w:spacing w:after="0"/>
        <w:ind w:left="0" w:firstLine="567"/>
        <w:rPr>
          <w:rFonts w:eastAsia="Microsoft JhengHei" w:cs="Microsoft JhengHei"/>
          <w:lang w:eastAsia="ru-RU"/>
        </w:rPr>
      </w:pPr>
      <w:r w:rsidRPr="00070FDA">
        <w:rPr>
          <w:lang w:eastAsia="ru-RU"/>
        </w:rPr>
        <w:t>Փոշենստեցման և կառավարման միջոցառումները ներառում են</w:t>
      </w:r>
      <w:r w:rsidRPr="00070FDA">
        <w:rPr>
          <w:rFonts w:ascii="Cambria Math" w:eastAsia="Microsoft JhengHei" w:hAnsi="Cambria Math" w:cs="Cambria Math"/>
          <w:lang w:eastAsia="ru-RU"/>
        </w:rPr>
        <w:t>․</w:t>
      </w:r>
    </w:p>
    <w:p w14:paraId="1970D90C" w14:textId="77777777" w:rsidR="00645EEA" w:rsidRPr="00070FDA" w:rsidRDefault="001D6E93" w:rsidP="008F6AC9">
      <w:pPr>
        <w:pStyle w:val="ListParagraph"/>
        <w:numPr>
          <w:ilvl w:val="0"/>
          <w:numId w:val="47"/>
        </w:numPr>
        <w:shd w:val="clear" w:color="auto" w:fill="FFFFFF"/>
        <w:tabs>
          <w:tab w:val="left" w:pos="1080"/>
        </w:tabs>
        <w:spacing w:line="360" w:lineRule="auto"/>
        <w:ind w:left="0" w:firstLine="567"/>
        <w:jc w:val="both"/>
        <w:rPr>
          <w:rFonts w:ascii="GHEA Grapalat" w:hAnsi="GHEA Grapalat" w:cs="Arial"/>
          <w:szCs w:val="24"/>
          <w:lang w:val="hy-AM" w:eastAsia="ru-RU"/>
        </w:rPr>
      </w:pPr>
      <w:r>
        <w:rPr>
          <w:rFonts w:ascii="GHEA Grapalat" w:hAnsi="GHEA Grapalat" w:cs="Arial"/>
          <w:szCs w:val="24"/>
          <w:lang w:val="hy-AM" w:eastAsia="ru-RU"/>
        </w:rPr>
        <w:t>շ</w:t>
      </w:r>
      <w:r w:rsidR="00645EEA" w:rsidRPr="00070FDA">
        <w:rPr>
          <w:rFonts w:ascii="GHEA Grapalat" w:hAnsi="GHEA Grapalat" w:cs="Arial"/>
          <w:szCs w:val="24"/>
          <w:lang w:val="hy-AM" w:eastAsia="ru-RU"/>
        </w:rPr>
        <w:t>ինարարական հրապարակի խնամքը՝</w:t>
      </w:r>
      <w:r w:rsidR="00645EEA" w:rsidRPr="00070FDA">
        <w:rPr>
          <w:rFonts w:ascii="Calibri" w:hAnsi="Calibri" w:cs="Calibri"/>
          <w:szCs w:val="24"/>
          <w:lang w:val="hy-AM" w:eastAsia="ru-RU"/>
        </w:rPr>
        <w:t> </w:t>
      </w:r>
      <w:r w:rsidR="00645EEA" w:rsidRPr="00070FDA">
        <w:rPr>
          <w:rFonts w:ascii="GHEA Grapalat" w:hAnsi="GHEA Grapalat" w:cs="Calibri"/>
          <w:szCs w:val="24"/>
          <w:lang w:val="hy-AM" w:eastAsia="ru-RU"/>
        </w:rPr>
        <w:t xml:space="preserve"> </w:t>
      </w:r>
      <w:r w:rsidR="00645EEA" w:rsidRPr="00070FDA">
        <w:rPr>
          <w:rFonts w:ascii="GHEA Grapalat" w:hAnsi="GHEA Grapalat" w:cs="GHEA Grapalat"/>
          <w:szCs w:val="24"/>
          <w:lang w:val="hy-AM" w:eastAsia="ru-RU"/>
        </w:rPr>
        <w:t>կանոնավոր</w:t>
      </w:r>
      <w:r w:rsidR="00645EEA" w:rsidRPr="00070FDA">
        <w:rPr>
          <w:rFonts w:ascii="GHEA Grapalat" w:hAnsi="GHEA Grapalat" w:cs="Arial"/>
          <w:szCs w:val="24"/>
          <w:lang w:val="hy-AM" w:eastAsia="ru-RU"/>
        </w:rPr>
        <w:t xml:space="preserve"> </w:t>
      </w:r>
      <w:r w:rsidR="00645EEA" w:rsidRPr="00070FDA">
        <w:rPr>
          <w:rFonts w:ascii="GHEA Grapalat" w:hAnsi="GHEA Grapalat" w:cs="GHEA Grapalat"/>
          <w:szCs w:val="24"/>
          <w:lang w:val="hy-AM" w:eastAsia="ru-RU"/>
        </w:rPr>
        <w:t>մաքրումը</w:t>
      </w:r>
      <w:r w:rsidR="00645EEA" w:rsidRPr="00070FDA">
        <w:rPr>
          <w:rFonts w:ascii="GHEA Grapalat" w:hAnsi="GHEA Grapalat" w:cs="Arial"/>
          <w:szCs w:val="24"/>
          <w:lang w:val="hy-AM" w:eastAsia="ru-RU"/>
        </w:rPr>
        <w:t xml:space="preserve"> և </w:t>
      </w:r>
      <w:r w:rsidR="00645EEA" w:rsidRPr="00070FDA">
        <w:rPr>
          <w:rFonts w:ascii="GHEA Grapalat" w:hAnsi="GHEA Grapalat" w:cs="GHEA Grapalat"/>
          <w:szCs w:val="24"/>
          <w:lang w:val="hy-AM" w:eastAsia="ru-RU"/>
        </w:rPr>
        <w:t>պատշաճ</w:t>
      </w:r>
      <w:r w:rsidR="00645EEA" w:rsidRPr="00070FDA">
        <w:rPr>
          <w:rFonts w:ascii="GHEA Grapalat" w:hAnsi="GHEA Grapalat" w:cs="Arial"/>
          <w:szCs w:val="24"/>
          <w:lang w:val="hy-AM" w:eastAsia="ru-RU"/>
        </w:rPr>
        <w:t xml:space="preserve"> </w:t>
      </w:r>
      <w:r w:rsidR="00645EEA" w:rsidRPr="00070FDA">
        <w:rPr>
          <w:rFonts w:ascii="GHEA Grapalat" w:hAnsi="GHEA Grapalat" w:cs="GHEA Grapalat"/>
          <w:szCs w:val="24"/>
          <w:lang w:val="hy-AM" w:eastAsia="ru-RU"/>
        </w:rPr>
        <w:t>կահավորումը,</w:t>
      </w:r>
    </w:p>
    <w:p w14:paraId="1943670C" w14:textId="77777777" w:rsidR="00645EEA" w:rsidRPr="00070FDA" w:rsidRDefault="00645EEA" w:rsidP="0028413A">
      <w:pPr>
        <w:shd w:val="clear" w:color="auto" w:fill="FFFFFF"/>
        <w:tabs>
          <w:tab w:val="left" w:pos="1080"/>
        </w:tabs>
        <w:spacing w:line="360" w:lineRule="auto"/>
        <w:ind w:firstLine="567"/>
        <w:jc w:val="both"/>
        <w:rPr>
          <w:rFonts w:ascii="GHEA Grapalat" w:hAnsi="GHEA Grapalat" w:cs="Arial"/>
          <w:szCs w:val="24"/>
          <w:lang w:val="hy-AM" w:eastAsia="ru-RU"/>
        </w:rPr>
      </w:pPr>
      <w:r w:rsidRPr="00070FDA">
        <w:rPr>
          <w:rFonts w:ascii="GHEA Grapalat" w:hAnsi="GHEA Grapalat" w:cs="Arial"/>
          <w:szCs w:val="24"/>
          <w:lang w:val="hy-AM" w:eastAsia="ru-RU"/>
        </w:rPr>
        <w:t xml:space="preserve">2) </w:t>
      </w:r>
      <w:r w:rsidR="001D6E93" w:rsidRPr="001D6E93">
        <w:rPr>
          <w:rFonts w:ascii="GHEA Grapalat" w:hAnsi="GHEA Grapalat" w:cs="Arial"/>
          <w:szCs w:val="24"/>
          <w:lang w:val="hy-AM" w:eastAsia="ru-RU"/>
        </w:rPr>
        <w:t>փոշեպաշտպան պատնեշների և ցանցերի օգտագործումը շինարարական հրապարակի սահմանագծով՝ փոշու տարածումը շինարարական հրապարակից դուրս սահմանափակելու համար, ինչպես նաև՝ կառուցվող շենքերի թաղանթապատումը և ցանցապատումը (փոշու առաջացման օջախներում), ներքին տարածությունների մեկուսացումը շրջապատից՝ փոշու տարածումը մթնոլորտ կանխելու, այն աշխատանքային առանձին հատվածնե</w:t>
      </w:r>
      <w:r w:rsidR="001D6E93">
        <w:rPr>
          <w:rFonts w:ascii="GHEA Grapalat" w:hAnsi="GHEA Grapalat" w:cs="Arial"/>
          <w:szCs w:val="24"/>
          <w:lang w:val="hy-AM" w:eastAsia="ru-RU"/>
        </w:rPr>
        <w:t>րում տեղային չեզոքացնելու համար,</w:t>
      </w:r>
    </w:p>
    <w:p w14:paraId="49D4E7FD" w14:textId="77777777" w:rsidR="00645EEA" w:rsidRPr="00070FDA" w:rsidRDefault="00645EEA" w:rsidP="0028413A">
      <w:pPr>
        <w:pStyle w:val="2"/>
        <w:numPr>
          <w:ilvl w:val="0"/>
          <w:numId w:val="0"/>
        </w:numPr>
        <w:tabs>
          <w:tab w:val="left" w:pos="1080"/>
        </w:tabs>
        <w:spacing w:after="0"/>
        <w:ind w:firstLine="567"/>
        <w:rPr>
          <w:rFonts w:cs="Arial"/>
          <w:lang w:eastAsia="ru-RU"/>
        </w:rPr>
      </w:pPr>
      <w:r w:rsidRPr="00070FDA">
        <w:rPr>
          <w:rFonts w:cs="Arial"/>
          <w:lang w:eastAsia="ru-RU"/>
        </w:rPr>
        <w:t>3) նյութերի կառավարումը՝</w:t>
      </w:r>
      <w:r w:rsidRPr="00070FDA">
        <w:rPr>
          <w:rFonts w:ascii="Calibri" w:hAnsi="Calibri" w:cs="Calibri"/>
          <w:lang w:eastAsia="ru-RU"/>
        </w:rPr>
        <w:t> </w:t>
      </w:r>
      <w:r w:rsidRPr="00070FDA">
        <w:rPr>
          <w:rFonts w:cs="Calibri"/>
          <w:lang w:eastAsia="ru-RU"/>
        </w:rPr>
        <w:t xml:space="preserve">ապահովում է </w:t>
      </w:r>
      <w:r w:rsidRPr="00070FDA">
        <w:rPr>
          <w:lang w:eastAsia="ru-RU"/>
        </w:rPr>
        <w:t>փոշի</w:t>
      </w:r>
      <w:r w:rsidRPr="00070FDA">
        <w:rPr>
          <w:rFonts w:cs="Arial"/>
          <w:lang w:eastAsia="ru-RU"/>
        </w:rPr>
        <w:t xml:space="preserve"> </w:t>
      </w:r>
      <w:r w:rsidRPr="00070FDA">
        <w:rPr>
          <w:lang w:eastAsia="ru-RU"/>
        </w:rPr>
        <w:t>առաջացնող</w:t>
      </w:r>
      <w:r w:rsidRPr="00070FDA">
        <w:rPr>
          <w:rFonts w:cs="Arial"/>
          <w:lang w:eastAsia="ru-RU"/>
        </w:rPr>
        <w:t xml:space="preserve"> </w:t>
      </w:r>
      <w:r w:rsidRPr="00070FDA">
        <w:rPr>
          <w:lang w:eastAsia="ru-RU"/>
        </w:rPr>
        <w:t>նյութերի</w:t>
      </w:r>
      <w:r w:rsidRPr="00070FDA">
        <w:rPr>
          <w:rFonts w:cs="Arial"/>
          <w:lang w:eastAsia="ru-RU"/>
        </w:rPr>
        <w:t xml:space="preserve"> (</w:t>
      </w:r>
      <w:r w:rsidRPr="00070FDA">
        <w:rPr>
          <w:lang w:eastAsia="ru-RU"/>
        </w:rPr>
        <w:t>ցեմենտ</w:t>
      </w:r>
      <w:r w:rsidRPr="00070FDA">
        <w:rPr>
          <w:rFonts w:cs="Arial"/>
          <w:lang w:eastAsia="ru-RU"/>
        </w:rPr>
        <w:t xml:space="preserve">, </w:t>
      </w:r>
      <w:r w:rsidRPr="00070FDA">
        <w:rPr>
          <w:lang w:eastAsia="ru-RU"/>
        </w:rPr>
        <w:t>ավազ, գաջ, խիճ և այլն</w:t>
      </w:r>
      <w:r w:rsidRPr="00070FDA">
        <w:rPr>
          <w:rFonts w:cs="Arial"/>
          <w:lang w:eastAsia="ru-RU"/>
        </w:rPr>
        <w:t xml:space="preserve">) </w:t>
      </w:r>
      <w:r w:rsidRPr="00070FDA">
        <w:rPr>
          <w:lang w:eastAsia="ru-RU"/>
        </w:rPr>
        <w:t>տեղափոխումը</w:t>
      </w:r>
      <w:r w:rsidRPr="00070FDA">
        <w:rPr>
          <w:rFonts w:cs="Arial"/>
          <w:lang w:eastAsia="ru-RU"/>
        </w:rPr>
        <w:t xml:space="preserve"> </w:t>
      </w:r>
      <w:r w:rsidRPr="00070FDA">
        <w:rPr>
          <w:lang w:eastAsia="ru-RU"/>
        </w:rPr>
        <w:t>և</w:t>
      </w:r>
      <w:r w:rsidRPr="00070FDA">
        <w:rPr>
          <w:rFonts w:cs="Arial"/>
          <w:lang w:eastAsia="ru-RU"/>
        </w:rPr>
        <w:t xml:space="preserve"> </w:t>
      </w:r>
      <w:r w:rsidRPr="00070FDA">
        <w:rPr>
          <w:lang w:eastAsia="ru-RU"/>
        </w:rPr>
        <w:t>պահպանումը</w:t>
      </w:r>
      <w:r w:rsidRPr="00070FDA">
        <w:rPr>
          <w:rFonts w:cs="Arial"/>
          <w:lang w:eastAsia="ru-RU"/>
        </w:rPr>
        <w:t xml:space="preserve"> </w:t>
      </w:r>
      <w:r w:rsidRPr="00070FDA">
        <w:rPr>
          <w:lang w:eastAsia="ru-RU"/>
        </w:rPr>
        <w:t>հատուկ</w:t>
      </w:r>
      <w:r w:rsidRPr="00070FDA">
        <w:rPr>
          <w:rFonts w:cs="Arial"/>
          <w:lang w:eastAsia="ru-RU"/>
        </w:rPr>
        <w:t xml:space="preserve"> </w:t>
      </w:r>
      <w:r w:rsidRPr="00070FDA">
        <w:rPr>
          <w:lang w:eastAsia="ru-RU"/>
        </w:rPr>
        <w:t>մեթոդներով՝</w:t>
      </w:r>
      <w:r w:rsidRPr="00070FDA">
        <w:rPr>
          <w:rFonts w:cs="Arial"/>
          <w:lang w:eastAsia="ru-RU"/>
        </w:rPr>
        <w:t xml:space="preserve"> բացառելու համար </w:t>
      </w:r>
      <w:r w:rsidRPr="00070FDA">
        <w:rPr>
          <w:lang w:eastAsia="ru-RU"/>
        </w:rPr>
        <w:t>նրանցից</w:t>
      </w:r>
      <w:r w:rsidRPr="00070FDA">
        <w:rPr>
          <w:rFonts w:cs="Arial"/>
          <w:lang w:eastAsia="ru-RU"/>
        </w:rPr>
        <w:t xml:space="preserve"> </w:t>
      </w:r>
      <w:r w:rsidRPr="00070FDA">
        <w:rPr>
          <w:lang w:eastAsia="ru-RU"/>
        </w:rPr>
        <w:t>փոշու</w:t>
      </w:r>
      <w:r w:rsidRPr="00070FDA">
        <w:rPr>
          <w:rFonts w:cs="Arial"/>
          <w:lang w:eastAsia="ru-RU"/>
        </w:rPr>
        <w:t xml:space="preserve"> </w:t>
      </w:r>
      <w:r w:rsidRPr="00070FDA">
        <w:rPr>
          <w:lang w:eastAsia="ru-RU"/>
        </w:rPr>
        <w:t>առաջացումը</w:t>
      </w:r>
      <w:r w:rsidRPr="00070FDA">
        <w:rPr>
          <w:rFonts w:cs="Arial"/>
          <w:lang w:eastAsia="ru-RU"/>
        </w:rPr>
        <w:t>,</w:t>
      </w:r>
    </w:p>
    <w:p w14:paraId="07D4AA55" w14:textId="77777777" w:rsidR="00645EEA" w:rsidRPr="001D6E93" w:rsidRDefault="00645EEA" w:rsidP="0028413A">
      <w:pPr>
        <w:pStyle w:val="2"/>
        <w:tabs>
          <w:tab w:val="left" w:pos="1080"/>
        </w:tabs>
        <w:spacing w:after="0"/>
        <w:ind w:left="0" w:firstLine="567"/>
        <w:rPr>
          <w:rFonts w:eastAsia="Times New Roman" w:cs="Arial"/>
          <w:lang w:eastAsia="ru-RU"/>
        </w:rPr>
      </w:pPr>
      <w:r w:rsidRPr="00070FDA">
        <w:rPr>
          <w:rFonts w:eastAsia="Times New Roman" w:cs="Arial"/>
          <w:lang w:eastAsia="ru-RU"/>
        </w:rPr>
        <w:t xml:space="preserve">օդի որակի մոնիտորինգը՝ որի իրականացման համար </w:t>
      </w:r>
      <w:r w:rsidRPr="00070FDA">
        <w:rPr>
          <w:rFonts w:ascii="Calibri" w:eastAsia="Times New Roman" w:hAnsi="Calibri" w:cs="Calibri"/>
          <w:lang w:eastAsia="ru-RU"/>
        </w:rPr>
        <w:t> </w:t>
      </w:r>
      <w:r w:rsidRPr="00070FDA">
        <w:rPr>
          <w:rFonts w:eastAsia="Times New Roman" w:cs="GHEA Grapalat"/>
          <w:lang w:eastAsia="ru-RU"/>
        </w:rPr>
        <w:t>շինարարական հրապարակները</w:t>
      </w:r>
      <w:r w:rsidRPr="00070FDA">
        <w:rPr>
          <w:rFonts w:eastAsia="Times New Roman" w:cs="Arial"/>
          <w:lang w:eastAsia="ru-RU"/>
        </w:rPr>
        <w:t xml:space="preserve"> պետք է </w:t>
      </w:r>
      <w:r w:rsidRPr="00070FDA">
        <w:rPr>
          <w:rFonts w:eastAsia="Times New Roman" w:cs="GHEA Grapalat"/>
          <w:lang w:eastAsia="ru-RU"/>
        </w:rPr>
        <w:t>հագեցվեն</w:t>
      </w:r>
      <w:r w:rsidRPr="00070FDA">
        <w:rPr>
          <w:rFonts w:eastAsia="Times New Roman" w:cs="Arial"/>
          <w:lang w:eastAsia="ru-RU"/>
        </w:rPr>
        <w:t xml:space="preserve"> անհրաժեշտ </w:t>
      </w:r>
      <w:r w:rsidRPr="00070FDA">
        <w:rPr>
          <w:rFonts w:eastAsia="Times New Roman" w:cs="GHEA Grapalat"/>
          <w:lang w:eastAsia="ru-RU"/>
        </w:rPr>
        <w:t>սարքավորումներով՝</w:t>
      </w:r>
      <w:r w:rsidRPr="00070FDA">
        <w:rPr>
          <w:rFonts w:eastAsia="Times New Roman" w:cs="Arial"/>
          <w:lang w:eastAsia="ru-RU"/>
        </w:rPr>
        <w:t xml:space="preserve"> </w:t>
      </w:r>
      <w:r w:rsidRPr="00070FDA">
        <w:rPr>
          <w:rFonts w:eastAsia="Times New Roman" w:cs="GHEA Grapalat"/>
          <w:lang w:eastAsia="ru-RU"/>
        </w:rPr>
        <w:t>մթնոլորտային</w:t>
      </w:r>
      <w:r w:rsidRPr="00070FDA">
        <w:rPr>
          <w:rFonts w:eastAsia="Times New Roman" w:cs="Arial"/>
          <w:lang w:eastAsia="ru-RU"/>
        </w:rPr>
        <w:t xml:space="preserve"> </w:t>
      </w:r>
      <w:r w:rsidRPr="00070FDA">
        <w:rPr>
          <w:rFonts w:eastAsia="Times New Roman" w:cs="GHEA Grapalat"/>
          <w:lang w:eastAsia="ru-RU"/>
        </w:rPr>
        <w:t>օդում</w:t>
      </w:r>
      <w:r w:rsidRPr="00070FDA">
        <w:rPr>
          <w:rFonts w:eastAsia="Times New Roman" w:cs="Arial"/>
          <w:lang w:eastAsia="ru-RU"/>
        </w:rPr>
        <w:t xml:space="preserve"> </w:t>
      </w:r>
      <w:r w:rsidRPr="00070FDA">
        <w:rPr>
          <w:rFonts w:eastAsia="Times New Roman" w:cs="GHEA Grapalat"/>
          <w:lang w:eastAsia="ru-RU"/>
        </w:rPr>
        <w:t>փոշու</w:t>
      </w:r>
      <w:r w:rsidRPr="00070FDA">
        <w:rPr>
          <w:rFonts w:eastAsia="Times New Roman" w:cs="Arial"/>
          <w:lang w:eastAsia="ru-RU"/>
        </w:rPr>
        <w:t xml:space="preserve"> </w:t>
      </w:r>
      <w:r w:rsidRPr="00070FDA">
        <w:rPr>
          <w:rFonts w:eastAsia="Times New Roman" w:cs="GHEA Grapalat"/>
          <w:lang w:eastAsia="ru-RU"/>
        </w:rPr>
        <w:t>մակարդակը</w:t>
      </w:r>
      <w:r w:rsidRPr="00070FDA">
        <w:rPr>
          <w:rFonts w:eastAsia="Times New Roman" w:cs="Arial"/>
          <w:lang w:eastAsia="ru-RU"/>
        </w:rPr>
        <w:t xml:space="preserve"> մշտադիտարկելու և </w:t>
      </w:r>
      <w:r w:rsidRPr="00070FDA">
        <w:rPr>
          <w:rFonts w:eastAsia="Times New Roman" w:cs="GHEA Grapalat"/>
          <w:lang w:eastAsia="ru-RU"/>
        </w:rPr>
        <w:t>վերահսկելու</w:t>
      </w:r>
      <w:r w:rsidRPr="00070FDA">
        <w:rPr>
          <w:rFonts w:eastAsia="Times New Roman" w:cs="Arial"/>
          <w:lang w:eastAsia="ru-RU"/>
        </w:rPr>
        <w:t xml:space="preserve"> </w:t>
      </w:r>
      <w:r w:rsidRPr="00070FDA">
        <w:rPr>
          <w:rFonts w:eastAsia="Times New Roman" w:cs="GHEA Grapalat"/>
          <w:lang w:eastAsia="ru-RU"/>
        </w:rPr>
        <w:t>համա</w:t>
      </w:r>
      <w:r w:rsidRPr="00070FDA">
        <w:rPr>
          <w:rFonts w:eastAsia="Times New Roman" w:cs="Arial"/>
          <w:lang w:eastAsia="ru-RU"/>
        </w:rPr>
        <w:t>ր։</w:t>
      </w:r>
      <w:r w:rsidRPr="00070FDA">
        <w:rPr>
          <w:rFonts w:ascii="Calibri" w:eastAsia="Times New Roman" w:hAnsi="Calibri" w:cs="Calibri"/>
          <w:lang w:eastAsia="ru-RU"/>
        </w:rPr>
        <w:t> </w:t>
      </w:r>
    </w:p>
    <w:p w14:paraId="0497350E" w14:textId="77777777" w:rsidR="001D6E93" w:rsidRPr="00070FDA" w:rsidRDefault="001D6E93" w:rsidP="001D6E93">
      <w:pPr>
        <w:pStyle w:val="2"/>
        <w:numPr>
          <w:ilvl w:val="0"/>
          <w:numId w:val="0"/>
        </w:numPr>
        <w:tabs>
          <w:tab w:val="left" w:pos="1080"/>
        </w:tabs>
        <w:spacing w:after="0"/>
        <w:ind w:left="567"/>
        <w:rPr>
          <w:rFonts w:eastAsia="Times New Roman" w:cs="Arial"/>
          <w:lang w:eastAsia="ru-RU"/>
        </w:rPr>
      </w:pPr>
    </w:p>
    <w:bookmarkEnd w:id="17"/>
    <w:p w14:paraId="37DB1A13" w14:textId="77777777" w:rsidR="00645EEA" w:rsidRPr="0028413A" w:rsidRDefault="00645EEA" w:rsidP="001D6E93">
      <w:pPr>
        <w:pStyle w:val="Heading2"/>
        <w:numPr>
          <w:ilvl w:val="1"/>
          <w:numId w:val="2"/>
        </w:numPr>
        <w:tabs>
          <w:tab w:val="clear" w:pos="7438"/>
          <w:tab w:val="left" w:pos="1080"/>
        </w:tabs>
        <w:spacing w:line="360" w:lineRule="auto"/>
        <w:ind w:left="0" w:firstLine="567"/>
        <w:rPr>
          <w:rFonts w:ascii="GHEA Grapalat" w:hAnsi="GHEA Grapalat"/>
          <w:sz w:val="24"/>
          <w:szCs w:val="24"/>
          <w:lang w:val="hy-AM"/>
        </w:rPr>
      </w:pPr>
      <w:r w:rsidRPr="0028413A">
        <w:rPr>
          <w:rFonts w:ascii="GHEA Grapalat" w:hAnsi="GHEA Grapalat"/>
          <w:sz w:val="24"/>
          <w:szCs w:val="24"/>
          <w:lang w:val="hy-AM"/>
        </w:rPr>
        <w:t>ՓՈՇԵՆՍՏԵՑՄԱՆ ԵՎ ՓՈՇԵՃՆՇԻՉ ՄԻՋՈՑԱՌՈՒՄՆԵՐԻ    ՀԻՄՆԱՎՈՐՈՒՄԸ</w:t>
      </w:r>
    </w:p>
    <w:p w14:paraId="6B842962" w14:textId="77777777" w:rsidR="00645EEA" w:rsidRPr="00070FDA" w:rsidRDefault="00645EEA" w:rsidP="0028413A">
      <w:pPr>
        <w:pStyle w:val="1"/>
        <w:tabs>
          <w:tab w:val="clear" w:pos="1276"/>
          <w:tab w:val="left" w:pos="1080"/>
        </w:tabs>
        <w:spacing w:after="0"/>
        <w:ind w:left="0" w:firstLine="567"/>
      </w:pPr>
      <w:r w:rsidRPr="00070FDA">
        <w:t>ՇԿՆ-ի փոշենստեցման և փոշեճնշիչ միջոցառումների բաժինը մշակվում է շինարարական հրապարակում փոշեառաջացման կանխարգելման և նվազագույնի հասցնելու միջոցառումները հիմնավորելու, ինչպես նաև մթնոլորտային օդի որակի և աշխատանքային պայմանների համապատասխանության ապահովումը գործող սանիտարական նորմերին։</w:t>
      </w:r>
    </w:p>
    <w:p w14:paraId="483496AD" w14:textId="77777777" w:rsidR="00645EEA" w:rsidRPr="00070FDA" w:rsidRDefault="00645EEA" w:rsidP="0028413A">
      <w:pPr>
        <w:pStyle w:val="1"/>
        <w:tabs>
          <w:tab w:val="clear" w:pos="1276"/>
          <w:tab w:val="left" w:pos="1080"/>
        </w:tabs>
        <w:spacing w:after="0"/>
        <w:ind w:left="0" w:firstLine="567"/>
      </w:pPr>
      <w:r w:rsidRPr="00070FDA">
        <w:t>ՇԿՆ-ի փոշենստեցման և փոշեճնշիչ միջոցառումների բաժինը պետք է ներառի՝</w:t>
      </w:r>
    </w:p>
    <w:p w14:paraId="24855147" w14:textId="77777777" w:rsidR="00645EEA" w:rsidRPr="00070FDA" w:rsidRDefault="00645EEA" w:rsidP="008F6AC9">
      <w:pPr>
        <w:pStyle w:val="2"/>
        <w:numPr>
          <w:ilvl w:val="0"/>
          <w:numId w:val="35"/>
        </w:numPr>
        <w:tabs>
          <w:tab w:val="left" w:pos="1080"/>
        </w:tabs>
        <w:spacing w:after="0"/>
        <w:ind w:left="0" w:firstLine="567"/>
        <w:rPr>
          <w:lang w:eastAsia="ru-RU"/>
        </w:rPr>
      </w:pPr>
      <w:r w:rsidRPr="00070FDA">
        <w:rPr>
          <w:lang w:eastAsia="ru-RU"/>
        </w:rPr>
        <w:t>ընդհանուր դրույթները և ելակետային տվյալները,</w:t>
      </w:r>
    </w:p>
    <w:p w14:paraId="298BCFE2" w14:textId="77777777" w:rsidR="00645EEA" w:rsidRPr="00070FDA" w:rsidRDefault="00645EEA" w:rsidP="008F6AC9">
      <w:pPr>
        <w:pStyle w:val="2"/>
        <w:numPr>
          <w:ilvl w:val="0"/>
          <w:numId w:val="35"/>
        </w:numPr>
        <w:tabs>
          <w:tab w:val="left" w:pos="1080"/>
        </w:tabs>
        <w:spacing w:after="0"/>
        <w:ind w:left="0" w:firstLine="567"/>
        <w:rPr>
          <w:lang w:eastAsia="ru-RU"/>
        </w:rPr>
      </w:pPr>
      <w:r w:rsidRPr="00070FDA">
        <w:rPr>
          <w:lang w:eastAsia="ru-RU"/>
        </w:rPr>
        <w:t>շինարարական օբյեկտի և դրա գտնվելու վայրի համառոտ նկարագրությունը,</w:t>
      </w:r>
    </w:p>
    <w:p w14:paraId="73B2E8B1" w14:textId="77777777" w:rsidR="00645EEA" w:rsidRPr="00070FDA" w:rsidRDefault="00645EEA" w:rsidP="008F6AC9">
      <w:pPr>
        <w:pStyle w:val="2"/>
        <w:numPr>
          <w:ilvl w:val="0"/>
          <w:numId w:val="35"/>
        </w:numPr>
        <w:tabs>
          <w:tab w:val="left" w:pos="1080"/>
        </w:tabs>
        <w:spacing w:after="0"/>
        <w:ind w:left="0" w:firstLine="567"/>
        <w:rPr>
          <w:lang w:eastAsia="ru-RU"/>
        </w:rPr>
      </w:pPr>
      <w:r w:rsidRPr="00070FDA">
        <w:rPr>
          <w:lang w:eastAsia="ru-RU"/>
        </w:rPr>
        <w:lastRenderedPageBreak/>
        <w:t>հարակից տարածքի բնութագիրը, ներառյալ զգայուն օբյեկտների (բնակելի տարածքներ, դպրոցներ, հիվանդանոցներ, ջրամբարներ, կանաչ տարածքներ) գտնվելու վայրը և դրանց հեռավորությունները,</w:t>
      </w:r>
    </w:p>
    <w:p w14:paraId="3195B51B" w14:textId="77777777" w:rsidR="00645EEA" w:rsidRPr="00070FDA" w:rsidRDefault="00645EEA" w:rsidP="008F6AC9">
      <w:pPr>
        <w:pStyle w:val="2"/>
        <w:numPr>
          <w:ilvl w:val="0"/>
          <w:numId w:val="35"/>
        </w:numPr>
        <w:tabs>
          <w:tab w:val="left" w:pos="1080"/>
        </w:tabs>
        <w:spacing w:after="0"/>
        <w:ind w:left="0" w:firstLine="567"/>
        <w:rPr>
          <w:lang w:eastAsia="ru-RU"/>
        </w:rPr>
      </w:pPr>
      <w:r w:rsidRPr="00070FDA">
        <w:rPr>
          <w:lang w:eastAsia="ru-RU"/>
        </w:rPr>
        <w:t>շինարարության շրջանի (տեղի) կլիմայական պայմանները՝</w:t>
      </w:r>
    </w:p>
    <w:p w14:paraId="57518860" w14:textId="77777777" w:rsidR="00645EEA" w:rsidRPr="00070FDA" w:rsidRDefault="00645EEA" w:rsidP="0028413A">
      <w:pPr>
        <w:pStyle w:val="3"/>
        <w:tabs>
          <w:tab w:val="left" w:pos="1080"/>
        </w:tabs>
        <w:spacing w:after="0"/>
        <w:ind w:left="0" w:firstLine="567"/>
        <w:rPr>
          <w:lang w:eastAsia="ru-RU"/>
        </w:rPr>
      </w:pPr>
      <w:r w:rsidRPr="00070FDA">
        <w:rPr>
          <w:lang w:eastAsia="ru-RU"/>
        </w:rPr>
        <w:t xml:space="preserve">   ա</w:t>
      </w:r>
      <w:r w:rsidRPr="00070FDA">
        <w:rPr>
          <w:rFonts w:ascii="Cambria Math" w:eastAsia="MS Mincho" w:hAnsi="Cambria Math" w:cs="Cambria Math"/>
          <w:lang w:eastAsia="ru-RU"/>
        </w:rPr>
        <w:t>․</w:t>
      </w:r>
      <w:r w:rsidRPr="00070FDA">
        <w:rPr>
          <w:rFonts w:eastAsia="MS Mincho" w:cs="MS Mincho"/>
          <w:lang w:eastAsia="ru-RU"/>
        </w:rPr>
        <w:tab/>
      </w:r>
      <w:r w:rsidRPr="00070FDA">
        <w:rPr>
          <w:lang w:eastAsia="ru-RU"/>
        </w:rPr>
        <w:t>քամիների վարդի մասին տվյալները (գերակշռող ուղղությունները, հաճախականությունը, քամու միջին և առավելագույն արագությունը),</w:t>
      </w:r>
    </w:p>
    <w:p w14:paraId="6DE9B439" w14:textId="77777777" w:rsidR="00645EEA" w:rsidRPr="00070FDA" w:rsidRDefault="00645EEA" w:rsidP="0028413A">
      <w:pPr>
        <w:pStyle w:val="3"/>
        <w:tabs>
          <w:tab w:val="left" w:pos="1080"/>
        </w:tabs>
        <w:spacing w:after="0"/>
        <w:ind w:left="0" w:firstLine="567"/>
        <w:rPr>
          <w:lang w:eastAsia="ru-RU"/>
        </w:rPr>
      </w:pPr>
      <w:r w:rsidRPr="00070FDA">
        <w:rPr>
          <w:lang w:eastAsia="ru-RU"/>
        </w:rPr>
        <w:t xml:space="preserve">   բ</w:t>
      </w:r>
      <w:r w:rsidRPr="00070FDA">
        <w:rPr>
          <w:rFonts w:ascii="Cambria Math" w:eastAsia="MS Mincho" w:hAnsi="Cambria Math" w:cs="Cambria Math"/>
          <w:lang w:eastAsia="ru-RU"/>
        </w:rPr>
        <w:t>․</w:t>
      </w:r>
      <w:r w:rsidRPr="00070FDA">
        <w:rPr>
          <w:rFonts w:eastAsia="MS Mincho" w:cs="MS Mincho"/>
          <w:lang w:eastAsia="ru-RU"/>
        </w:rPr>
        <w:tab/>
      </w:r>
      <w:r w:rsidRPr="00070FDA">
        <w:rPr>
          <w:lang w:eastAsia="ru-RU"/>
        </w:rPr>
        <w:t>տարեկան տեղումների միջին քանակը,</w:t>
      </w:r>
    </w:p>
    <w:p w14:paraId="39B3D762" w14:textId="77777777" w:rsidR="00645EEA" w:rsidRPr="00070FDA" w:rsidRDefault="00645EEA" w:rsidP="0028413A">
      <w:pPr>
        <w:pStyle w:val="3"/>
        <w:tabs>
          <w:tab w:val="left" w:pos="1080"/>
        </w:tabs>
        <w:spacing w:after="0"/>
        <w:ind w:left="0" w:firstLine="567"/>
        <w:rPr>
          <w:lang w:eastAsia="ru-RU"/>
        </w:rPr>
      </w:pPr>
      <w:r w:rsidRPr="00070FDA">
        <w:rPr>
          <w:lang w:eastAsia="ru-RU"/>
        </w:rPr>
        <w:t xml:space="preserve">   գ</w:t>
      </w:r>
      <w:r w:rsidRPr="00070FDA">
        <w:rPr>
          <w:rFonts w:ascii="Cambria Math" w:eastAsia="MS Mincho" w:hAnsi="Cambria Math" w:cs="Cambria Math"/>
          <w:lang w:eastAsia="ru-RU"/>
        </w:rPr>
        <w:t>․</w:t>
      </w:r>
      <w:r w:rsidRPr="00070FDA">
        <w:rPr>
          <w:rFonts w:eastAsia="MS Mincho" w:cs="MS Mincho"/>
          <w:lang w:eastAsia="ru-RU"/>
        </w:rPr>
        <w:tab/>
        <w:t xml:space="preserve">օդի </w:t>
      </w:r>
      <w:r w:rsidRPr="00070FDA">
        <w:rPr>
          <w:lang w:eastAsia="ru-RU"/>
        </w:rPr>
        <w:t>խոնավությունը և ջերմաստիճանը,</w:t>
      </w:r>
    </w:p>
    <w:p w14:paraId="435A9B00" w14:textId="77777777" w:rsidR="00645EEA" w:rsidRPr="00070FDA" w:rsidRDefault="00645EEA" w:rsidP="0028413A">
      <w:pPr>
        <w:pStyle w:val="2"/>
        <w:tabs>
          <w:tab w:val="left" w:pos="1080"/>
        </w:tabs>
        <w:spacing w:after="0"/>
        <w:ind w:left="0" w:firstLine="567"/>
        <w:rPr>
          <w:lang w:eastAsia="ru-RU"/>
        </w:rPr>
      </w:pPr>
      <w:r w:rsidRPr="00070FDA">
        <w:rPr>
          <w:lang w:eastAsia="ru-RU"/>
        </w:rPr>
        <w:t>հողերի և հիմնական փոշեառաջացնող նյութերի բնութագրերը, հողերի տեսակները, դրանց խոնավությունը,</w:t>
      </w:r>
    </w:p>
    <w:p w14:paraId="05F92506" w14:textId="77777777" w:rsidR="00645EEA" w:rsidRPr="00070FDA" w:rsidRDefault="00645EEA" w:rsidP="0028413A">
      <w:pPr>
        <w:pStyle w:val="2"/>
        <w:tabs>
          <w:tab w:val="left" w:pos="1080"/>
        </w:tabs>
        <w:spacing w:after="0"/>
        <w:ind w:left="0" w:firstLine="567"/>
        <w:rPr>
          <w:lang w:eastAsia="ru-RU"/>
        </w:rPr>
      </w:pPr>
      <w:r w:rsidRPr="00070FDA">
        <w:rPr>
          <w:lang w:eastAsia="ru-RU"/>
        </w:rPr>
        <w:t>շինարարական հիմնական նյութերի ցանկը, որոնք ընդունակ են փոշի առաջացնել (ցեմենտ, ավազ, խիճ, չոր խառնուրդներ, քանդման թափոններ), նշելով դրանց ֆիզիկաքիմիական հատկությունները (դիսպերս կազմը, SiO2-ի պարունակությունը),</w:t>
      </w:r>
    </w:p>
    <w:p w14:paraId="420DF860" w14:textId="77777777" w:rsidR="00645EEA" w:rsidRPr="00070FDA" w:rsidRDefault="00645EEA" w:rsidP="0028413A">
      <w:pPr>
        <w:pStyle w:val="2"/>
        <w:tabs>
          <w:tab w:val="left" w:pos="1080"/>
        </w:tabs>
        <w:spacing w:after="0"/>
        <w:ind w:left="0" w:firstLine="567"/>
        <w:rPr>
          <w:lang w:eastAsia="ru-RU"/>
        </w:rPr>
      </w:pPr>
      <w:r w:rsidRPr="00070FDA">
        <w:rPr>
          <w:lang w:eastAsia="ru-RU"/>
        </w:rPr>
        <w:t>աշխատանքային գոտու օդի համար կիրառվող փոշու նորմատիվային թույլատրելի կոնցենտրացիաները, նորմատիվները, ինչպես նաև սանիտարական պաշտպանական գոտու և մոտակա բնակելի տարածքների համար։</w:t>
      </w:r>
    </w:p>
    <w:p w14:paraId="2CFE4043" w14:textId="77777777" w:rsidR="00645EEA" w:rsidRPr="00070FDA" w:rsidRDefault="00645EEA" w:rsidP="0028413A">
      <w:pPr>
        <w:pStyle w:val="1"/>
        <w:tabs>
          <w:tab w:val="clear" w:pos="1276"/>
          <w:tab w:val="left" w:pos="1080"/>
        </w:tabs>
        <w:spacing w:after="0"/>
        <w:ind w:left="0" w:firstLine="567"/>
      </w:pPr>
      <w:r w:rsidRPr="00070FDA">
        <w:t>Փոշեառաջացնող տարածքի չափի որոշման և հիմնավորման համար անհրաժեշտ է կատարել՝</w:t>
      </w:r>
    </w:p>
    <w:p w14:paraId="30F40576" w14:textId="77777777" w:rsidR="00645EEA" w:rsidRPr="00070FDA" w:rsidRDefault="00645EEA" w:rsidP="008F6AC9">
      <w:pPr>
        <w:pStyle w:val="2"/>
        <w:numPr>
          <w:ilvl w:val="0"/>
          <w:numId w:val="36"/>
        </w:numPr>
        <w:tabs>
          <w:tab w:val="left" w:pos="1080"/>
        </w:tabs>
        <w:spacing w:after="0"/>
        <w:ind w:left="0" w:firstLine="567"/>
        <w:rPr>
          <w:lang w:eastAsia="ru-RU"/>
        </w:rPr>
      </w:pPr>
      <w:r w:rsidRPr="00070FDA">
        <w:rPr>
          <w:lang w:eastAsia="ru-RU"/>
        </w:rPr>
        <w:t>շինարարական հրապարակում փոշու բոլոր հնարավոր աղբյուրների նույնականացում (օրինակ՝ հողային աշխատանքներ, ծավալային նյութերի բեռնման-բեռնաթափման գոտիներ, մանրացնող կայանքներ, բետոնի/քարի կտրման վայրեր, ներհրապարակային ճանապարհներ, պահեստավորման վայրեր),</w:t>
      </w:r>
    </w:p>
    <w:p w14:paraId="1C823F69" w14:textId="77777777" w:rsidR="00645EEA" w:rsidRPr="00070FDA" w:rsidRDefault="00645EEA" w:rsidP="008F6AC9">
      <w:pPr>
        <w:pStyle w:val="2"/>
        <w:numPr>
          <w:ilvl w:val="0"/>
          <w:numId w:val="36"/>
        </w:numPr>
        <w:tabs>
          <w:tab w:val="left" w:pos="1080"/>
        </w:tabs>
        <w:spacing w:after="0"/>
        <w:ind w:left="0" w:firstLine="567"/>
        <w:rPr>
          <w:lang w:eastAsia="ru-RU"/>
        </w:rPr>
      </w:pPr>
      <w:r w:rsidRPr="00070FDA">
        <w:rPr>
          <w:lang w:eastAsia="ru-RU"/>
        </w:rPr>
        <w:t>փոշու արտանետման քանակական գնահատում՝ յուրաքանչյուր հայտնաբերված աղբյուրի և աշխատանքի տեսակի համար փոշու արտանետման սպասվող զանգվածի հաշվարկ (գ/վ կամ կգ/ժ), որը հիմնված է փոշու առաջացման տեսակարար ցուցանիշների, սարքավորումների անձնագրային տվյալների կամ նմանատիպ օբյեկտների վրա կատարված չափումների արդյունքների վրա: Հաշվի է առնվում փոշու ֆրակցիոն կազմը (ներառյալ ՊՄ10(PM10), ՊՄ2</w:t>
      </w:r>
      <w:r w:rsidRPr="00070FDA">
        <w:rPr>
          <w:rFonts w:ascii="Cambria Math" w:eastAsia="Microsoft JhengHei" w:hAnsi="Cambria Math" w:cs="Cambria Math"/>
          <w:lang w:eastAsia="ru-RU"/>
        </w:rPr>
        <w:t>․</w:t>
      </w:r>
      <w:r w:rsidRPr="00070FDA">
        <w:rPr>
          <w:rFonts w:eastAsia="Microsoft JhengHei" w:cs="Microsoft JhengHei"/>
          <w:lang w:eastAsia="ru-RU"/>
        </w:rPr>
        <w:t>5</w:t>
      </w:r>
      <w:r w:rsidRPr="00070FDA">
        <w:rPr>
          <w:lang w:eastAsia="ru-RU"/>
        </w:rPr>
        <w:t>(PM2.5) և ՍԻ02(SiO2)-ի պարունակությունը),</w:t>
      </w:r>
    </w:p>
    <w:p w14:paraId="4BC753D2" w14:textId="77777777" w:rsidR="00645EEA" w:rsidRPr="00070FDA" w:rsidRDefault="00645EEA" w:rsidP="008F6AC9">
      <w:pPr>
        <w:pStyle w:val="2"/>
        <w:numPr>
          <w:ilvl w:val="0"/>
          <w:numId w:val="36"/>
        </w:numPr>
        <w:tabs>
          <w:tab w:val="left" w:pos="1080"/>
        </w:tabs>
        <w:spacing w:after="0"/>
        <w:ind w:left="0" w:firstLine="567"/>
        <w:rPr>
          <w:lang w:eastAsia="ru-RU"/>
        </w:rPr>
      </w:pPr>
      <w:r w:rsidRPr="00070FDA">
        <w:rPr>
          <w:lang w:eastAsia="ru-RU"/>
        </w:rPr>
        <w:t xml:space="preserve">փոշու ցրման մոդելավորում՝ ատեստավորված ծրագրային համալիրների օգտագործումը աղբյուրներից տարբեր հեռավորությունների վրա մթնոլորտային օդում </w:t>
      </w:r>
      <w:r w:rsidRPr="00070FDA">
        <w:rPr>
          <w:lang w:eastAsia="ru-RU"/>
        </w:rPr>
        <w:lastRenderedPageBreak/>
        <w:t>փոշու կոնցենտրացիաները կանխատեսելու համար, աղտոտող նյութերի ցրման մոդելավորում մթնոլորտում (օրինակ՝ ՈՒՊՐԶԱ (</w:t>
      </w:r>
      <w:r w:rsidRPr="00070FDA">
        <w:rPr>
          <w:rFonts w:cs="Calibri"/>
          <w:lang w:eastAsia="ru-RU"/>
        </w:rPr>
        <w:t>УПРЗА), ԷԿՈԼՈԳ</w:t>
      </w:r>
      <w:r w:rsidRPr="00070FDA">
        <w:rPr>
          <w:lang w:eastAsia="ru-RU"/>
        </w:rPr>
        <w:t xml:space="preserve"> (</w:t>
      </w:r>
      <w:r w:rsidRPr="00070FDA">
        <w:rPr>
          <w:rFonts w:cs="Calibri"/>
          <w:lang w:eastAsia="ru-RU"/>
        </w:rPr>
        <w:t>ЭКОЛОГ)</w:t>
      </w:r>
      <w:r w:rsidRPr="00070FDA">
        <w:rPr>
          <w:lang w:eastAsia="ru-RU"/>
        </w:rPr>
        <w:t>, ԿԱԼՊՈՒՖ(CALPUFF) և այլն),</w:t>
      </w:r>
    </w:p>
    <w:p w14:paraId="38E76D5D" w14:textId="77777777" w:rsidR="00645EEA" w:rsidRPr="00070FDA" w:rsidRDefault="00645EEA" w:rsidP="008F6AC9">
      <w:pPr>
        <w:pStyle w:val="2"/>
        <w:numPr>
          <w:ilvl w:val="0"/>
          <w:numId w:val="36"/>
        </w:numPr>
        <w:tabs>
          <w:tab w:val="left" w:pos="1080"/>
        </w:tabs>
        <w:spacing w:after="0"/>
        <w:ind w:left="0" w:firstLine="567"/>
        <w:rPr>
          <w:lang w:eastAsia="ru-RU"/>
        </w:rPr>
      </w:pPr>
      <w:r w:rsidRPr="00070FDA">
        <w:rPr>
          <w:lang w:eastAsia="ru-RU"/>
        </w:rPr>
        <w:t xml:space="preserve">փոշեառաջացնող տարածքի գրաֆիկական պատկերում՝ շինարարական հրապարակի գլխավոր հատակագծի վրա փոշու իզոկոնցենտրացիաների քարտեզների նշում, որոնք հստակ ամրագրում են այն գոտիների սահմանները, որտեղ փոշու կոնցենտրացիան առանց փոշեճնշման միջոցների կիրառման կգերազանցի սահմանային թույլատրելի խտությունների (կոնցենտրացիաների) նորմատիվները: </w:t>
      </w:r>
    </w:p>
    <w:p w14:paraId="215B6CF7" w14:textId="77777777" w:rsidR="00645EEA" w:rsidRPr="00070FDA" w:rsidRDefault="00645EEA" w:rsidP="0028413A">
      <w:pPr>
        <w:pStyle w:val="1"/>
        <w:tabs>
          <w:tab w:val="clear" w:pos="1276"/>
          <w:tab w:val="left" w:pos="1080"/>
        </w:tabs>
        <w:spacing w:after="0"/>
        <w:ind w:left="0" w:firstLine="567"/>
        <w:rPr>
          <w:lang w:eastAsia="ru-RU"/>
        </w:rPr>
      </w:pPr>
      <w:r w:rsidRPr="00070FDA">
        <w:rPr>
          <w:lang w:eastAsia="ru-RU"/>
        </w:rPr>
        <w:t>Սարքավորումների ընտրության և հիմնավորման համար պետք է իրականացվի՝</w:t>
      </w:r>
    </w:p>
    <w:p w14:paraId="4B7013F3" w14:textId="77777777" w:rsidR="00645EEA" w:rsidRPr="00070FDA" w:rsidRDefault="00645EEA" w:rsidP="008F6AC9">
      <w:pPr>
        <w:pStyle w:val="2"/>
        <w:numPr>
          <w:ilvl w:val="0"/>
          <w:numId w:val="37"/>
        </w:numPr>
        <w:tabs>
          <w:tab w:val="left" w:pos="1080"/>
        </w:tabs>
        <w:spacing w:after="0"/>
        <w:ind w:left="0" w:firstLine="567"/>
        <w:rPr>
          <w:lang w:eastAsia="ru-RU"/>
        </w:rPr>
      </w:pPr>
      <w:r w:rsidRPr="00070FDA">
        <w:rPr>
          <w:lang w:eastAsia="ru-RU"/>
        </w:rPr>
        <w:t xml:space="preserve">փոշեճնշման սկզբունքային մեթոդների ընտրություն և հիմնական մոտեցումների ընտրության հիմնավորում (օրինակ՝ փոշենստեցման կամ փոշեճնշիչ սարքավորումների ու միջոցների, քամուց պաշտպանող էկրանների կիրառում, ծածկում),  </w:t>
      </w:r>
    </w:p>
    <w:p w14:paraId="25BA316A" w14:textId="77777777" w:rsidR="00645EEA" w:rsidRPr="00070FDA" w:rsidRDefault="00645EEA" w:rsidP="008F6AC9">
      <w:pPr>
        <w:pStyle w:val="2"/>
        <w:numPr>
          <w:ilvl w:val="0"/>
          <w:numId w:val="37"/>
        </w:numPr>
        <w:tabs>
          <w:tab w:val="left" w:pos="1080"/>
        </w:tabs>
        <w:spacing w:after="0"/>
        <w:ind w:left="0" w:firstLine="567"/>
        <w:rPr>
          <w:lang w:eastAsia="ru-RU"/>
        </w:rPr>
      </w:pPr>
      <w:r w:rsidRPr="00070FDA">
        <w:rPr>
          <w:lang w:eastAsia="ru-RU"/>
        </w:rPr>
        <w:t>սարքավորումների պահանջարկի հաշվարկ, ըստ որի՝ հիմնվելով փոշեգոյացնող տարածքի և փոշու արտանետումների ծավալների վերաբերյալ տվյալների վրա՝ կատարվում է փոշեճնշիչ և փոշեորսիչ սարքավորումների յուրաքանչյուր տեսակի և անհրաժեշտ քանակի հաշվարկ, որն անհրաժեշտ է շինարարության ողջ ընթացքում փոշին արդյունավետ ճնշելու և փոշեգոյացումը նվազագույնի հասցնելու համար,</w:t>
      </w:r>
    </w:p>
    <w:p w14:paraId="730664B4" w14:textId="77777777" w:rsidR="00645EEA" w:rsidRPr="00070FDA" w:rsidRDefault="00645EEA" w:rsidP="008F6AC9">
      <w:pPr>
        <w:pStyle w:val="2"/>
        <w:numPr>
          <w:ilvl w:val="0"/>
          <w:numId w:val="37"/>
        </w:numPr>
        <w:tabs>
          <w:tab w:val="left" w:pos="1080"/>
        </w:tabs>
        <w:spacing w:after="0"/>
        <w:ind w:left="0" w:firstLine="567"/>
        <w:rPr>
          <w:lang w:eastAsia="ru-RU"/>
        </w:rPr>
      </w:pPr>
      <w:r w:rsidRPr="00070FDA">
        <w:rPr>
          <w:lang w:eastAsia="ru-RU"/>
        </w:rPr>
        <w:t>տեխնիկական բնութագրերի ուսումնասիրություն՝ սարքավորումների յուրաքանչյուր տեսակի և տիպի համար նշվելով հիմնական տեխնիկական բնութագրերը (օրինակ՝ ջրի արտադրողականությունը, գործողության շառավիղը, օդի արտադրողականությունը, մաքրման աստիճանը, զտման դասը, հզորությունը), որոնք երաշխավորում են պահանջվող ցուցանիշների ձեռքբերումը,</w:t>
      </w:r>
    </w:p>
    <w:p w14:paraId="57524C3E" w14:textId="77777777" w:rsidR="00645EEA" w:rsidRPr="00070FDA" w:rsidRDefault="00645EEA" w:rsidP="008F6AC9">
      <w:pPr>
        <w:pStyle w:val="2"/>
        <w:numPr>
          <w:ilvl w:val="0"/>
          <w:numId w:val="37"/>
        </w:numPr>
        <w:tabs>
          <w:tab w:val="left" w:pos="1080"/>
        </w:tabs>
        <w:spacing w:after="0"/>
        <w:ind w:left="0" w:firstLine="567"/>
        <w:rPr>
          <w:lang w:eastAsia="ru-RU"/>
        </w:rPr>
      </w:pPr>
      <w:r w:rsidRPr="00070FDA">
        <w:rPr>
          <w:lang w:eastAsia="ru-RU"/>
        </w:rPr>
        <w:t>ընտրության հիմնավորում, որտեղ բերվում են տեղեկություններ ընտրված մոդելների, դրանց համապատասխանության մասին ստանդարտներին և պահանջվող արդյունավետությանը, կցելով համապատասխանության սերտիֆիկատներ կամ անձնագրեր։</w:t>
      </w:r>
    </w:p>
    <w:p w14:paraId="0B43D44C" w14:textId="77777777" w:rsidR="00645EEA" w:rsidRPr="00070FDA" w:rsidRDefault="00645EEA" w:rsidP="0028413A">
      <w:pPr>
        <w:pStyle w:val="1"/>
        <w:tabs>
          <w:tab w:val="clear" w:pos="1276"/>
          <w:tab w:val="left" w:pos="1080"/>
        </w:tabs>
        <w:spacing w:after="0"/>
        <w:ind w:left="0" w:firstLine="567"/>
      </w:pPr>
      <w:r w:rsidRPr="00070FDA">
        <w:t>Սարքավորումների տեղադրության համար պետք է մշակվի տեղադրման մանրամասն սխեմա, ըստ որի՝ շինարարական հրապարակի գլխավոր հատակագծի վրա ցույց է տրվում փոշեճնշիչ և փոշեորսիչ սարքավորումների ճշգրիտ տեղադիրքը, ներառյալ ստացիոնար կայանքները, շարժական միջոցները, ջրի լիցքավորման կետերը, կլանված փոշու հավաքման վայրերը, ինչպես նաև այդ սարքավորումների գործողության գոտիները։</w:t>
      </w:r>
    </w:p>
    <w:p w14:paraId="44341F0E" w14:textId="77777777" w:rsidR="00645EEA" w:rsidRPr="00070FDA" w:rsidRDefault="00645EEA" w:rsidP="0028413A">
      <w:pPr>
        <w:pStyle w:val="1"/>
        <w:tabs>
          <w:tab w:val="clear" w:pos="1276"/>
          <w:tab w:val="left" w:pos="1080"/>
        </w:tabs>
        <w:spacing w:after="0"/>
        <w:ind w:left="0" w:firstLine="567"/>
      </w:pPr>
      <w:r w:rsidRPr="00070FDA">
        <w:lastRenderedPageBreak/>
        <w:t>Տեղադրման սխեման հիմնավորվում է բացատրագրով՝ ընտրված տեղադրման վայրերի փաստարկմամբ, որը հաշվի է առնում սարքերի գործողության առավելագույն արդյունավետությունը, սպասարկման մատչելիությունը, ռիսկերի նվազեցումը և զգայուն օբյեկտների պաշտպանությունը՝ հաշվի առնելով քամիների վարդը։</w:t>
      </w:r>
    </w:p>
    <w:p w14:paraId="1E9845D0" w14:textId="77777777" w:rsidR="00645EEA" w:rsidRPr="00070FDA" w:rsidRDefault="00645EEA" w:rsidP="0028413A">
      <w:pPr>
        <w:pStyle w:val="1"/>
        <w:tabs>
          <w:tab w:val="clear" w:pos="1276"/>
          <w:tab w:val="left" w:pos="1080"/>
        </w:tabs>
        <w:spacing w:after="0"/>
        <w:ind w:left="0" w:firstLine="567"/>
      </w:pPr>
      <w:r w:rsidRPr="00070FDA">
        <w:t>Սարքավորումների աշխատանքի ռեժիմը և շահագործման միջոցառումները սահմանվում են՝</w:t>
      </w:r>
    </w:p>
    <w:p w14:paraId="52BAFB5A" w14:textId="77777777" w:rsidR="00645EEA" w:rsidRPr="00070FDA" w:rsidRDefault="00645EEA" w:rsidP="008F6AC9">
      <w:pPr>
        <w:pStyle w:val="2"/>
        <w:numPr>
          <w:ilvl w:val="0"/>
          <w:numId w:val="38"/>
        </w:numPr>
        <w:tabs>
          <w:tab w:val="left" w:pos="1080"/>
        </w:tabs>
        <w:spacing w:after="0"/>
        <w:ind w:left="0" w:firstLine="567"/>
        <w:rPr>
          <w:lang w:eastAsia="ru-RU"/>
        </w:rPr>
      </w:pPr>
      <w:r w:rsidRPr="00070FDA">
        <w:rPr>
          <w:lang w:eastAsia="ru-RU"/>
        </w:rPr>
        <w:t>փոշենստեցման և փոշեճնշիչ սարքավորումների աշխատանքի սկզբունքային գրաֆիկներով (օրինակ՝ ճանապարհների ջրման պարբերականությունը), որոնք հարմարեցված են շինարարության հիմնական փուլերին և աշխատանքների կանխատեսվող ծավալներին,</w:t>
      </w:r>
    </w:p>
    <w:p w14:paraId="6A498DC6" w14:textId="77777777" w:rsidR="00645EEA" w:rsidRPr="00070FDA" w:rsidRDefault="00645EEA" w:rsidP="008F6AC9">
      <w:pPr>
        <w:pStyle w:val="2"/>
        <w:numPr>
          <w:ilvl w:val="0"/>
          <w:numId w:val="38"/>
        </w:numPr>
        <w:tabs>
          <w:tab w:val="left" w:pos="1080"/>
        </w:tabs>
        <w:spacing w:after="0"/>
        <w:ind w:left="0" w:firstLine="567"/>
        <w:rPr>
          <w:lang w:eastAsia="ru-RU"/>
        </w:rPr>
      </w:pPr>
      <w:r w:rsidRPr="00070FDA">
        <w:rPr>
          <w:lang w:eastAsia="ru-RU"/>
        </w:rPr>
        <w:t>ռեժիմի կարգավորման պայմաններով (չափանիշների նկարագրությամբ), որոնց հիման վրա պետք է փոխվի սարքավորումների աշխատանքի ռեժիմը՝ կախված եղանակային պայմաններից (ջերմաստիճան, խոնավություն, քամու արագություն, տեղումներ) և փոշեգոյացնող աշխատանքների ինտենսիվությունից,</w:t>
      </w:r>
    </w:p>
    <w:p w14:paraId="22D0DC38" w14:textId="77777777" w:rsidR="00645EEA" w:rsidRDefault="00645EEA" w:rsidP="008F6AC9">
      <w:pPr>
        <w:pStyle w:val="2"/>
        <w:numPr>
          <w:ilvl w:val="0"/>
          <w:numId w:val="38"/>
        </w:numPr>
        <w:tabs>
          <w:tab w:val="left" w:pos="1080"/>
        </w:tabs>
        <w:spacing w:after="0"/>
        <w:ind w:left="0" w:firstLine="567"/>
        <w:rPr>
          <w:lang w:eastAsia="ru-RU"/>
        </w:rPr>
      </w:pPr>
      <w:r w:rsidRPr="00070FDA">
        <w:rPr>
          <w:lang w:eastAsia="ru-RU"/>
        </w:rPr>
        <w:t>կլանված փոշու հավաքման, ժամանակավոր պահպանման և օգտահանման մեթոդների նկարագրությամբ՝ համաձայն Հայաստանի Հանրապետության բնապահպանական նորմերի պահանջների։</w:t>
      </w:r>
    </w:p>
    <w:p w14:paraId="419D0A6A" w14:textId="77777777" w:rsidR="0028413A" w:rsidRPr="00070FDA" w:rsidRDefault="0028413A" w:rsidP="0028413A">
      <w:pPr>
        <w:pStyle w:val="2"/>
        <w:numPr>
          <w:ilvl w:val="0"/>
          <w:numId w:val="0"/>
        </w:numPr>
        <w:tabs>
          <w:tab w:val="left" w:pos="1080"/>
        </w:tabs>
        <w:spacing w:after="0"/>
        <w:ind w:left="567"/>
        <w:rPr>
          <w:lang w:eastAsia="ru-RU"/>
        </w:rPr>
      </w:pPr>
    </w:p>
    <w:p w14:paraId="40A55595" w14:textId="77777777" w:rsidR="00645EEA" w:rsidRPr="00070FDA" w:rsidRDefault="00645EEA" w:rsidP="001D6E93">
      <w:pPr>
        <w:pStyle w:val="Heading1"/>
        <w:numPr>
          <w:ilvl w:val="0"/>
          <w:numId w:val="2"/>
        </w:numPr>
        <w:spacing w:before="0" w:line="360" w:lineRule="auto"/>
        <w:ind w:left="0" w:firstLine="270"/>
        <w:rPr>
          <w:rFonts w:ascii="GHEA Grapalat" w:hAnsi="GHEA Grapalat"/>
          <w:szCs w:val="24"/>
        </w:rPr>
      </w:pPr>
      <w:r w:rsidRPr="00070FDA">
        <w:rPr>
          <w:rFonts w:ascii="GHEA Grapalat" w:hAnsi="GHEA Grapalat"/>
          <w:szCs w:val="24"/>
        </w:rPr>
        <w:t>ԿԱՏԱՐՈՂԱԿԱՆ ՓԱՍՏԱԹՂԹԵՐԸ</w:t>
      </w:r>
    </w:p>
    <w:p w14:paraId="21D0FD23" w14:textId="77777777" w:rsidR="00645EEA" w:rsidRPr="00070FDA" w:rsidRDefault="00645EEA" w:rsidP="0028413A">
      <w:pPr>
        <w:pStyle w:val="1"/>
        <w:tabs>
          <w:tab w:val="clear" w:pos="1276"/>
          <w:tab w:val="left" w:pos="1260"/>
        </w:tabs>
        <w:spacing w:after="0"/>
        <w:ind w:left="0" w:firstLine="567"/>
      </w:pPr>
      <w:r w:rsidRPr="00070FDA">
        <w:t>Փաստացի կատարված աշխատանքների ծավալի և որակի համապատասխանությունը նախագծային փաստաթղթերին հաստատելու համար, շինարարություն իրականացնողը շինմոնտաժային աշխատանքները և ինժեներական ցանցերի փորձարկումներն ավարտելուց հետո, շինարարության որակի տեխնիկական հսկողություն իրանացնողի հետ համատեղ, սույն շինարարական նորմերի, նորմատիվատեխնիկական և ստանդարտացման այլ փաստաթղթերի պահանջներին համապատասխան, իրականացնում է կատարողական փաստաթղթերի ձևավորումը և փաստաթղթավորումը, որոնք կատարված աշխատանքների ընդունման ակտերի հետ միասին փոխանցվում են կառուցապատողին։</w:t>
      </w:r>
    </w:p>
    <w:p w14:paraId="698BF08B" w14:textId="77777777" w:rsidR="00645EEA" w:rsidRPr="00070FDA" w:rsidRDefault="00645EEA" w:rsidP="0028413A">
      <w:pPr>
        <w:pStyle w:val="1"/>
        <w:tabs>
          <w:tab w:val="clear" w:pos="1276"/>
          <w:tab w:val="left" w:pos="1260"/>
        </w:tabs>
        <w:spacing w:after="0"/>
        <w:ind w:left="0" w:firstLine="567"/>
      </w:pPr>
      <w:r w:rsidRPr="00070FDA">
        <w:t>Կատարողական փաստաթղթեր են հանդիսանում՝</w:t>
      </w:r>
    </w:p>
    <w:p w14:paraId="3897F39E" w14:textId="77777777" w:rsidR="00645EEA" w:rsidRPr="00070FDA" w:rsidRDefault="00645EEA" w:rsidP="008F6AC9">
      <w:pPr>
        <w:pStyle w:val="2"/>
        <w:numPr>
          <w:ilvl w:val="0"/>
          <w:numId w:val="39"/>
        </w:numPr>
        <w:tabs>
          <w:tab w:val="clear" w:pos="993"/>
          <w:tab w:val="left" w:pos="1260"/>
        </w:tabs>
        <w:spacing w:after="0"/>
        <w:ind w:left="0" w:firstLine="567"/>
      </w:pPr>
      <w:bookmarkStart w:id="18" w:name="_Hlk188192134"/>
      <w:r w:rsidRPr="00070FDA">
        <w:rPr>
          <w:rFonts w:cs="Sylfaen"/>
          <w:bCs/>
        </w:rPr>
        <w:t>Հայաստանի Հանրապետության քաղաքաշինության կոմիտեի նախագահի 2022 թվականի հուլիսի 27-ի N 17-Ն հրամանով հաստատված</w:t>
      </w:r>
      <w:r w:rsidRPr="00070FDA">
        <w:t xml:space="preserve"> ՀՀՇՆ 13.01-2022 </w:t>
      </w:r>
      <w:r w:rsidRPr="00070FDA">
        <w:lastRenderedPageBreak/>
        <w:t xml:space="preserve">շինարարական նորմերով սահմանված՝ շինարարության համար գեոդեզիական նշահարման հիմքի հանձնման-ընդունման ակտերը, </w:t>
      </w:r>
    </w:p>
    <w:p w14:paraId="3869B630" w14:textId="77777777" w:rsidR="00645EEA" w:rsidRPr="00070FDA" w:rsidRDefault="00645EEA" w:rsidP="008F6AC9">
      <w:pPr>
        <w:pStyle w:val="2"/>
        <w:numPr>
          <w:ilvl w:val="0"/>
          <w:numId w:val="39"/>
        </w:numPr>
        <w:tabs>
          <w:tab w:val="clear" w:pos="993"/>
          <w:tab w:val="left" w:pos="1260"/>
        </w:tabs>
        <w:spacing w:after="0"/>
        <w:ind w:left="0" w:firstLine="567"/>
      </w:pPr>
      <w:bookmarkStart w:id="19" w:name="_Hlk217307622"/>
      <w:r w:rsidRPr="00070FDA">
        <w:rPr>
          <w:rFonts w:cs="Sylfaen"/>
          <w:bCs/>
        </w:rPr>
        <w:t>Հայաստանի Հանրապետության քաղաքաշինության կոմիտեի նախագահի 2022 թվականի հուլիսի 27-ի N 17-Ն հրամանով հաստատված</w:t>
      </w:r>
      <w:r w:rsidRPr="00070FDA">
        <w:t xml:space="preserve"> ՀՀՇՆ 13.01-2022 </w:t>
      </w:r>
      <w:bookmarkEnd w:id="19"/>
      <w:r w:rsidRPr="00070FDA">
        <w:t xml:space="preserve">շինարարական նորմերով սահմանված՝ </w:t>
      </w:r>
      <w:r w:rsidRPr="00070FDA">
        <w:rPr>
          <w:rFonts w:cs="Sylfaen"/>
        </w:rPr>
        <w:t>հաղորդակցուղիների անցկացման, շենքերի, շինությունների կառուցման համար իրականացված գեոդեզիական աշխատանքների արդյունքների</w:t>
      </w:r>
      <w:r w:rsidRPr="00070FDA">
        <w:t xml:space="preserve"> հանձնման-ընդունման ակտերը, </w:t>
      </w:r>
    </w:p>
    <w:p w14:paraId="4A7F1558" w14:textId="77777777" w:rsidR="00645EEA" w:rsidRPr="00070FDA" w:rsidRDefault="00645EEA" w:rsidP="008F6AC9">
      <w:pPr>
        <w:pStyle w:val="2"/>
        <w:numPr>
          <w:ilvl w:val="0"/>
          <w:numId w:val="39"/>
        </w:numPr>
        <w:tabs>
          <w:tab w:val="clear" w:pos="993"/>
          <w:tab w:val="left" w:pos="1260"/>
        </w:tabs>
        <w:spacing w:after="0"/>
        <w:ind w:left="0" w:firstLine="567"/>
      </w:pPr>
      <w:r w:rsidRPr="00070FDA">
        <w:t>ծածկված աշխատանքների հանձնման-ընդունման ակտերը (Ձև № 1),</w:t>
      </w:r>
    </w:p>
    <w:p w14:paraId="0862BCDF" w14:textId="77777777" w:rsidR="00645EEA" w:rsidRPr="00070FDA" w:rsidRDefault="00645EEA" w:rsidP="008F6AC9">
      <w:pPr>
        <w:pStyle w:val="2"/>
        <w:numPr>
          <w:ilvl w:val="0"/>
          <w:numId w:val="39"/>
        </w:numPr>
        <w:tabs>
          <w:tab w:val="clear" w:pos="993"/>
          <w:tab w:val="left" w:pos="1260"/>
        </w:tabs>
        <w:spacing w:after="0"/>
        <w:ind w:left="0" w:firstLine="567"/>
      </w:pPr>
      <w:r w:rsidRPr="00070FDA">
        <w:t>շինարարական կոնստրուկցիաների ընդունման ակտերը որոնք վերաբերում են այն կոնստրուկցիաներին, որոնցում առկա թերությունները հնարավոր չէ վերացնել առանց այլ շինարարական կոնստրուկցիաների, ինչպես նաև ինժեներական ցանցերի հատվածների ապամոնտաժման կամ վնասման (Ձև № 2),</w:t>
      </w:r>
    </w:p>
    <w:p w14:paraId="4EF459B4" w14:textId="77777777" w:rsidR="00645EEA" w:rsidRPr="00070FDA" w:rsidRDefault="00645EEA" w:rsidP="008F6AC9">
      <w:pPr>
        <w:pStyle w:val="2"/>
        <w:numPr>
          <w:ilvl w:val="0"/>
          <w:numId w:val="39"/>
        </w:numPr>
        <w:tabs>
          <w:tab w:val="clear" w:pos="993"/>
          <w:tab w:val="left" w:pos="1260"/>
        </w:tabs>
        <w:spacing w:after="0"/>
        <w:ind w:left="0" w:firstLine="567"/>
      </w:pPr>
      <w:r w:rsidRPr="00070FDA">
        <w:t>ինժեներական ցանցերի առանձին հատվածների ընդունման ակտերը (Ձև № 3),</w:t>
      </w:r>
    </w:p>
    <w:p w14:paraId="0F222C0E" w14:textId="77777777" w:rsidR="00645EEA" w:rsidRPr="00070FDA" w:rsidRDefault="00645EEA" w:rsidP="008F6AC9">
      <w:pPr>
        <w:pStyle w:val="2"/>
        <w:numPr>
          <w:ilvl w:val="0"/>
          <w:numId w:val="39"/>
        </w:numPr>
        <w:tabs>
          <w:tab w:val="clear" w:pos="993"/>
          <w:tab w:val="left" w:pos="1260"/>
        </w:tabs>
        <w:spacing w:after="0"/>
        <w:ind w:left="0" w:firstLine="567"/>
      </w:pPr>
      <w:r w:rsidRPr="00070FDA">
        <w:rPr>
          <w:rFonts w:eastAsia="Times New Roman" w:cs="Arial"/>
        </w:rPr>
        <w:t xml:space="preserve">օբյեկտի շինարարական աշխատանքների կատարման ընթացքում </w:t>
      </w:r>
      <w:r w:rsidRPr="00070FDA">
        <w:t>արձանագրված թերություններն ու դիտողությունները, որոնք գրառվում են օբյեկտի շինարարության վարման մատյանում,</w:t>
      </w:r>
    </w:p>
    <w:p w14:paraId="2D00CA83" w14:textId="77777777" w:rsidR="00645EEA" w:rsidRPr="00070FDA" w:rsidRDefault="00645EEA" w:rsidP="008F6AC9">
      <w:pPr>
        <w:pStyle w:val="2"/>
        <w:numPr>
          <w:ilvl w:val="0"/>
          <w:numId w:val="39"/>
        </w:numPr>
        <w:tabs>
          <w:tab w:val="clear" w:pos="993"/>
          <w:tab w:val="left" w:pos="1260"/>
        </w:tabs>
        <w:spacing w:after="0"/>
        <w:ind w:left="0" w:firstLine="567"/>
      </w:pPr>
      <w:r w:rsidRPr="00070FDA">
        <w:t>աշխատանքային գծագրերի լրակազմը կատարված աշխատանքների համապատասխանության մասին նշումներով, կամ՝ տվյալ գծագրերում նախագծային կազմակերպության հետ համաձայնեցված փոփոխությունների մասին նշումներով,</w:t>
      </w:r>
    </w:p>
    <w:p w14:paraId="1265CAA0" w14:textId="77777777" w:rsidR="00645EEA" w:rsidRPr="00070FDA" w:rsidRDefault="00645EEA" w:rsidP="008F6AC9">
      <w:pPr>
        <w:pStyle w:val="2"/>
        <w:numPr>
          <w:ilvl w:val="0"/>
          <w:numId w:val="39"/>
        </w:numPr>
        <w:tabs>
          <w:tab w:val="clear" w:pos="993"/>
          <w:tab w:val="left" w:pos="1260"/>
        </w:tabs>
        <w:spacing w:after="0"/>
        <w:ind w:left="0" w:firstLine="567"/>
      </w:pPr>
      <w:r w:rsidRPr="00070FDA">
        <w:t>կատարված աշխատանքային փաստաթղթերի հիման վրա գեոդեզիական կատարողական սխեմաները և գծագրերը, որոնք արձանագրում են ավարտված կոնստրուկտիվ տարրերի, շենքերի և շինությունների մասերի և ինժեներական ցանցերի հատվածների տեղադիրքը,</w:t>
      </w:r>
    </w:p>
    <w:p w14:paraId="661B1717" w14:textId="77777777" w:rsidR="00645EEA" w:rsidRPr="00070FDA" w:rsidRDefault="00645EEA" w:rsidP="008F6AC9">
      <w:pPr>
        <w:pStyle w:val="2"/>
        <w:numPr>
          <w:ilvl w:val="0"/>
          <w:numId w:val="39"/>
        </w:numPr>
        <w:tabs>
          <w:tab w:val="clear" w:pos="993"/>
          <w:tab w:val="left" w:pos="1260"/>
        </w:tabs>
        <w:spacing w:after="0"/>
        <w:ind w:left="0" w:firstLine="567"/>
      </w:pPr>
      <w:r w:rsidRPr="00070FDA">
        <w:t>նախագծային կազմակերպության հետ համաձայնեցված ինժեներական ցանցերի առանձին հատվածների կատարողական սխեմաները և պրոֆիլները, որոնք արտացոլում են նախագծային փաստաթղթերի հետ անհամապատասխանությունը և կատարած շեղումները,</w:t>
      </w:r>
    </w:p>
    <w:p w14:paraId="3851CBAF" w14:textId="77777777" w:rsidR="00645EEA" w:rsidRPr="00070FDA" w:rsidRDefault="00645EEA" w:rsidP="008F6AC9">
      <w:pPr>
        <w:pStyle w:val="2"/>
        <w:numPr>
          <w:ilvl w:val="0"/>
          <w:numId w:val="39"/>
        </w:numPr>
        <w:tabs>
          <w:tab w:val="clear" w:pos="993"/>
          <w:tab w:val="left" w:pos="1260"/>
        </w:tabs>
        <w:spacing w:after="0"/>
        <w:ind w:left="0" w:firstLine="567"/>
      </w:pPr>
      <w:r w:rsidRPr="00070FDA">
        <w:t>տեխնիկական սարքերի և ինժեներական ցանցերի փորձարկման ակտերը,</w:t>
      </w:r>
    </w:p>
    <w:p w14:paraId="34FFDBDB" w14:textId="77777777" w:rsidR="00645EEA" w:rsidRPr="00070FDA" w:rsidRDefault="00645EEA" w:rsidP="008F6AC9">
      <w:pPr>
        <w:pStyle w:val="2"/>
        <w:numPr>
          <w:ilvl w:val="0"/>
          <w:numId w:val="39"/>
        </w:numPr>
        <w:tabs>
          <w:tab w:val="clear" w:pos="993"/>
          <w:tab w:val="left" w:pos="1260"/>
        </w:tabs>
        <w:spacing w:after="0"/>
        <w:ind w:left="0" w:firstLine="567"/>
      </w:pPr>
      <w:r w:rsidRPr="00070FDA">
        <w:lastRenderedPageBreak/>
        <w:t>շինարարության որակի տեխնիկական հսկողության ընթացքում կատարած աշխատանքների, փորձաքննությունների, հետազոտությունների, լաբորատոր և այլ փորձարկումների արդյունքները,</w:t>
      </w:r>
    </w:p>
    <w:p w14:paraId="56A22DE2" w14:textId="77777777" w:rsidR="00645EEA" w:rsidRPr="00070FDA" w:rsidRDefault="00645EEA" w:rsidP="008F6AC9">
      <w:pPr>
        <w:pStyle w:val="2"/>
        <w:numPr>
          <w:ilvl w:val="0"/>
          <w:numId w:val="39"/>
        </w:numPr>
        <w:tabs>
          <w:tab w:val="clear" w:pos="993"/>
          <w:tab w:val="left" w:pos="1260"/>
        </w:tabs>
        <w:spacing w:after="0"/>
        <w:ind w:left="0" w:firstLine="567"/>
      </w:pPr>
      <w:r w:rsidRPr="00070FDA">
        <w:t>օգտագործված շինանյութերի, արտադրանքի, կոնստրուկցիաների և սարքավորումների որակի մուտքային հսկողությունը հաստատող փաստաթղթերը,</w:t>
      </w:r>
    </w:p>
    <w:p w14:paraId="26C72253" w14:textId="77777777" w:rsidR="00645EEA" w:rsidRPr="00070FDA" w:rsidRDefault="00645EEA" w:rsidP="008F6AC9">
      <w:pPr>
        <w:pStyle w:val="2"/>
        <w:numPr>
          <w:ilvl w:val="0"/>
          <w:numId w:val="39"/>
        </w:numPr>
        <w:tabs>
          <w:tab w:val="clear" w:pos="993"/>
          <w:tab w:val="left" w:pos="1260"/>
        </w:tabs>
        <w:spacing w:after="0"/>
        <w:ind w:left="0" w:firstLine="567"/>
      </w:pPr>
      <w:r w:rsidRPr="00070FDA">
        <w:t>շինարարության վարման մատյանը, որտեղ գրանցվում են շինարարական աշխատանքների կատարման վերաբերյալ գրառումները։</w:t>
      </w:r>
      <w:bookmarkEnd w:id="18"/>
    </w:p>
    <w:p w14:paraId="407CA138" w14:textId="77777777" w:rsidR="00645EEA" w:rsidRPr="00070FDA" w:rsidRDefault="00645EEA" w:rsidP="0028413A">
      <w:pPr>
        <w:pStyle w:val="1"/>
        <w:tabs>
          <w:tab w:val="clear" w:pos="1276"/>
          <w:tab w:val="left" w:pos="1260"/>
        </w:tabs>
        <w:spacing w:after="0"/>
        <w:ind w:left="0" w:firstLine="567"/>
      </w:pPr>
      <w:r w:rsidRPr="00070FDA">
        <w:t>Կատարողական փաստաթղթերի վարման կարգին ներկայացվող պահանջները սահմանվում են հաստատված նախագծային փաստաթղթերով և սույն շինարարական նորմերով (գլուխ 12.1.)</w:t>
      </w:r>
    </w:p>
    <w:p w14:paraId="0841BDBC" w14:textId="77777777" w:rsidR="00645EEA" w:rsidRPr="00070FDA" w:rsidRDefault="00645EEA" w:rsidP="0028413A">
      <w:pPr>
        <w:pStyle w:val="1"/>
        <w:tabs>
          <w:tab w:val="clear" w:pos="1276"/>
          <w:tab w:val="left" w:pos="1260"/>
        </w:tabs>
        <w:spacing w:after="0"/>
        <w:ind w:left="0" w:firstLine="567"/>
      </w:pPr>
      <w:r w:rsidRPr="00070FDA">
        <w:t>Կատարողական փաստաթղթերի օրինակելի ցանկը, ըստ աշխատանքների տեսակների, բերված է սույն շինարարական նորմերում (գլուխ 12.3.)։</w:t>
      </w:r>
    </w:p>
    <w:p w14:paraId="5D188759" w14:textId="77777777" w:rsidR="00645EEA" w:rsidRPr="00070FDA" w:rsidRDefault="00645EEA" w:rsidP="0028413A">
      <w:pPr>
        <w:pStyle w:val="1"/>
        <w:tabs>
          <w:tab w:val="clear" w:pos="1276"/>
          <w:tab w:val="left" w:pos="1260"/>
        </w:tabs>
        <w:spacing w:after="0"/>
        <w:ind w:left="0" w:firstLine="567"/>
      </w:pPr>
      <w:r w:rsidRPr="00070FDA">
        <w:t>Կատարողական փաստաթղթերը ենթակա են պահպանման կառուցապատողի, շինարարություն իրականացնողի, շինարարության որակի տեխնիկական հսկողություն իրականացնողի և հեղինակային հսկողություն իրականացնողի մոտ և պետք է մուտքագրվեն տեղեկատվական մոդելում։</w:t>
      </w:r>
    </w:p>
    <w:p w14:paraId="110D4810" w14:textId="77777777" w:rsidR="00645EEA" w:rsidRPr="00070FDA" w:rsidRDefault="00645EEA" w:rsidP="0028413A">
      <w:pPr>
        <w:pStyle w:val="1"/>
        <w:tabs>
          <w:tab w:val="clear" w:pos="1276"/>
          <w:tab w:val="left" w:pos="1260"/>
        </w:tabs>
        <w:spacing w:after="0"/>
        <w:ind w:left="0" w:firstLine="567"/>
      </w:pPr>
      <w:r w:rsidRPr="00070FDA">
        <w:t>Ընդունման ենթակա ծածկված աշխատանքների, կրող կոնստրուկցիաների, ինժեներական ցանցերի ցանկը, որոնց համար ձևակերպվում են կատարողական փաստաթղթեր, սահմանվում է նախագծային և ստանդարտացման փաստաթղթերով։</w:t>
      </w:r>
    </w:p>
    <w:p w14:paraId="4592426A" w14:textId="77777777" w:rsidR="00645EEA" w:rsidRPr="00070FDA" w:rsidRDefault="00645EEA" w:rsidP="0028413A">
      <w:pPr>
        <w:pStyle w:val="1"/>
        <w:tabs>
          <w:tab w:val="clear" w:pos="1276"/>
          <w:tab w:val="left" w:pos="1260"/>
        </w:tabs>
        <w:spacing w:after="0"/>
        <w:ind w:left="0" w:firstLine="567"/>
      </w:pPr>
      <w:r w:rsidRPr="00070FDA">
        <w:t>Կատարողական փաստաթղթերի վերականգնման անհրաժեշտության դեպքում քաղաքաշինական գործունեության մասնակիցները կարող են ներգրավել մասնագիտացված կազմակերպությունների և հավատարմագրված շինարարական լաբորատորիաների՝ հաստատելու կատարված աշխատանքների ծավալի և որակի համապատասխանությունը նախագծային և ստանդարտացման փաստաթղթերին։ Այն աշխատանքների մասով, որոնց արդյունքները կարելի է ուսումնասիրել պարզ մեթոդներով՝ համապատասխանությունը որոշվում է ստանդարտացման փաստաթղթերին, այդ թվում՝ ԳՕՍՏ 31937–2024 պահանջներին համապատասխան:</w:t>
      </w:r>
    </w:p>
    <w:p w14:paraId="170AA39E" w14:textId="77777777" w:rsidR="00645EEA" w:rsidRDefault="00645EEA" w:rsidP="0028413A">
      <w:pPr>
        <w:pStyle w:val="1"/>
        <w:tabs>
          <w:tab w:val="clear" w:pos="1276"/>
          <w:tab w:val="left" w:pos="1260"/>
        </w:tabs>
        <w:spacing w:after="0"/>
        <w:ind w:left="0" w:firstLine="567"/>
      </w:pPr>
      <w:r w:rsidRPr="00070FDA">
        <w:t>Ստուգման ընթացքում վերահսկողություն իրականացնող տեսչական մարմնին կատարողական փաստաթղթերը ներկայացվում են այն ծավալով, որն անհրաժեշտ է կատարված աշխատանքների և օգտագործված շինանյութերի պահանջարկի համապատասխանությունը նախագծային փաստաթղթերին գնահատելու համար:</w:t>
      </w:r>
    </w:p>
    <w:p w14:paraId="0E33A657" w14:textId="77777777" w:rsidR="0028413A" w:rsidRPr="00070FDA" w:rsidRDefault="0028413A" w:rsidP="0028413A">
      <w:pPr>
        <w:pStyle w:val="1"/>
        <w:numPr>
          <w:ilvl w:val="0"/>
          <w:numId w:val="0"/>
        </w:numPr>
        <w:tabs>
          <w:tab w:val="clear" w:pos="1276"/>
          <w:tab w:val="left" w:pos="1260"/>
        </w:tabs>
        <w:spacing w:after="0"/>
        <w:ind w:left="567"/>
      </w:pPr>
    </w:p>
    <w:p w14:paraId="6E810516" w14:textId="77777777" w:rsidR="00645EEA" w:rsidRPr="00070FDA" w:rsidRDefault="00645EEA" w:rsidP="008F6AC9">
      <w:pPr>
        <w:pStyle w:val="Heading2"/>
        <w:numPr>
          <w:ilvl w:val="1"/>
          <w:numId w:val="2"/>
        </w:numPr>
        <w:tabs>
          <w:tab w:val="clear" w:pos="7438"/>
        </w:tabs>
        <w:spacing w:line="360" w:lineRule="auto"/>
        <w:ind w:left="0" w:firstLine="567"/>
        <w:rPr>
          <w:rFonts w:ascii="GHEA Grapalat" w:hAnsi="GHEA Grapalat"/>
          <w:sz w:val="24"/>
          <w:szCs w:val="24"/>
        </w:rPr>
      </w:pPr>
      <w:r w:rsidRPr="00070FDA">
        <w:rPr>
          <w:rFonts w:ascii="GHEA Grapalat" w:hAnsi="GHEA Grapalat"/>
          <w:sz w:val="24"/>
          <w:szCs w:val="24"/>
        </w:rPr>
        <w:t>ԿԱՏԱՐՈՂԱԿԱՆ ՓԱՍՏԱԹՂԹԵՐԻ ՎԱՐՄԱՆ ԿԱՐԳԸ</w:t>
      </w:r>
    </w:p>
    <w:p w14:paraId="66AD00A5" w14:textId="77777777" w:rsidR="00645EEA" w:rsidRPr="00070FDA" w:rsidRDefault="00645EEA" w:rsidP="0028413A">
      <w:pPr>
        <w:pStyle w:val="1"/>
        <w:tabs>
          <w:tab w:val="clear" w:pos="1276"/>
          <w:tab w:val="left" w:pos="1260"/>
        </w:tabs>
        <w:spacing w:after="0"/>
        <w:ind w:left="0" w:firstLine="567"/>
      </w:pPr>
      <w:r w:rsidRPr="00070FDA">
        <w:t>Շինարարության ընթացքում կատարողական փաստաթղթերի վարման կարգը կառուցապատողի որոշմամբ իրականացվում է թղթային կամ էլեկտրոնային տարբերակով՝ առանց թղթային տարբերակի կրկնօրինակման:</w:t>
      </w:r>
    </w:p>
    <w:p w14:paraId="15FEAA43" w14:textId="77777777" w:rsidR="00645EEA" w:rsidRPr="00070FDA" w:rsidRDefault="00645EEA" w:rsidP="0028413A">
      <w:pPr>
        <w:pStyle w:val="1"/>
        <w:tabs>
          <w:tab w:val="clear" w:pos="1276"/>
          <w:tab w:val="left" w:pos="1260"/>
        </w:tabs>
        <w:spacing w:after="0"/>
        <w:ind w:left="0" w:firstLine="567"/>
      </w:pPr>
      <w:r w:rsidRPr="00070FDA">
        <w:t>Եթե կատարողական փաստաթղթերը վարվում են թղթային տարբերակով, ապա դրանց օրինակների քանակը պետք է համապատասխանի փաստաթղթերը ստորագրող մասնագետների քանակին:</w:t>
      </w:r>
    </w:p>
    <w:p w14:paraId="65D68A87" w14:textId="77777777" w:rsidR="00645EEA" w:rsidRPr="00070FDA" w:rsidRDefault="00645EEA" w:rsidP="0028413A">
      <w:pPr>
        <w:pStyle w:val="1"/>
        <w:tabs>
          <w:tab w:val="clear" w:pos="1276"/>
          <w:tab w:val="left" w:pos="1260"/>
        </w:tabs>
        <w:spacing w:after="0"/>
        <w:ind w:left="0" w:firstLine="567"/>
      </w:pPr>
      <w:r w:rsidRPr="00070FDA">
        <w:t>Կառուցապատողը և+ օբյեկտի շահագործման համար պատասխանատու անձը, կազմում և հաստատում են կատարողական փաստաթղթերի ցանկը։</w:t>
      </w:r>
    </w:p>
    <w:p w14:paraId="728D541A" w14:textId="77777777" w:rsidR="00645EEA" w:rsidRPr="00070FDA" w:rsidRDefault="00645EEA" w:rsidP="0028413A">
      <w:pPr>
        <w:pStyle w:val="1"/>
        <w:tabs>
          <w:tab w:val="clear" w:pos="1276"/>
          <w:tab w:val="left" w:pos="1260"/>
        </w:tabs>
        <w:spacing w:after="0"/>
        <w:ind w:left="0" w:firstLine="567"/>
      </w:pPr>
      <w:r w:rsidRPr="00070FDA">
        <w:t>Կատարողական փաստաթղթերը վարում է շինարարություն իրականացնողը՝ համաձայն կառուցապատողի, օբյեկտի շահագործման համար պատասխանատու անձի կողմից կազմված ցանկի։</w:t>
      </w:r>
    </w:p>
    <w:p w14:paraId="32E05B56" w14:textId="77777777" w:rsidR="00645EEA" w:rsidRPr="00070FDA" w:rsidRDefault="00645EEA" w:rsidP="0028413A">
      <w:pPr>
        <w:pStyle w:val="1"/>
        <w:tabs>
          <w:tab w:val="clear" w:pos="1276"/>
          <w:tab w:val="left" w:pos="1260"/>
        </w:tabs>
        <w:spacing w:after="0"/>
        <w:ind w:left="0" w:firstLine="567"/>
      </w:pPr>
      <w:r w:rsidRPr="00070FDA">
        <w:t>Կատարողական փաստաթղթերի օրինակելի ցանկը սահմանված է սույն շինարարական նորմերով (գլուխ 12.3.)։</w:t>
      </w:r>
    </w:p>
    <w:p w14:paraId="641CCFAD" w14:textId="77777777" w:rsidR="00645EEA" w:rsidRPr="00070FDA" w:rsidRDefault="00645EEA" w:rsidP="0028413A">
      <w:pPr>
        <w:pStyle w:val="1"/>
        <w:tabs>
          <w:tab w:val="clear" w:pos="1276"/>
          <w:tab w:val="left" w:pos="1260"/>
        </w:tabs>
        <w:spacing w:after="0"/>
        <w:ind w:left="0" w:firstLine="567"/>
      </w:pPr>
      <w:r w:rsidRPr="00070FDA">
        <w:t>Կատարողական փաստաթղթերը ստորագրում են՝</w:t>
      </w:r>
    </w:p>
    <w:p w14:paraId="40580D18" w14:textId="77777777" w:rsidR="00645EEA" w:rsidRPr="00070FDA" w:rsidRDefault="00645EEA" w:rsidP="008F6AC9">
      <w:pPr>
        <w:pStyle w:val="2"/>
        <w:numPr>
          <w:ilvl w:val="0"/>
          <w:numId w:val="40"/>
        </w:numPr>
        <w:tabs>
          <w:tab w:val="left" w:pos="1260"/>
        </w:tabs>
        <w:spacing w:after="0"/>
        <w:ind w:left="0" w:firstLine="567"/>
      </w:pPr>
      <w:r w:rsidRPr="00070FDA">
        <w:t>կառուցապատողը,</w:t>
      </w:r>
    </w:p>
    <w:p w14:paraId="0CFB251E" w14:textId="77777777" w:rsidR="00645EEA" w:rsidRPr="00070FDA" w:rsidRDefault="00645EEA" w:rsidP="008F6AC9">
      <w:pPr>
        <w:pStyle w:val="2"/>
        <w:numPr>
          <w:ilvl w:val="0"/>
          <w:numId w:val="40"/>
        </w:numPr>
        <w:tabs>
          <w:tab w:val="left" w:pos="1260"/>
        </w:tabs>
        <w:spacing w:after="0"/>
        <w:ind w:left="0" w:firstLine="567"/>
      </w:pPr>
      <w:r w:rsidRPr="00070FDA">
        <w:t>շինարարություն իրականացնող կազմակերպության պատասխանատու մասնագետը,</w:t>
      </w:r>
    </w:p>
    <w:p w14:paraId="19CBA9BF" w14:textId="77777777" w:rsidR="00645EEA" w:rsidRPr="00070FDA" w:rsidRDefault="00645EEA" w:rsidP="008F6AC9">
      <w:pPr>
        <w:pStyle w:val="2"/>
        <w:numPr>
          <w:ilvl w:val="0"/>
          <w:numId w:val="40"/>
        </w:numPr>
        <w:tabs>
          <w:tab w:val="left" w:pos="1260"/>
        </w:tabs>
        <w:spacing w:after="0"/>
        <w:ind w:left="0" w:firstLine="567"/>
      </w:pPr>
      <w:r w:rsidRPr="00070FDA">
        <w:t>ենթակապալառու կազմակերպության պատասխանատու մասնագետը,</w:t>
      </w:r>
    </w:p>
    <w:p w14:paraId="353BC08E" w14:textId="77777777" w:rsidR="00645EEA" w:rsidRPr="00070FDA" w:rsidRDefault="00645EEA" w:rsidP="008F6AC9">
      <w:pPr>
        <w:pStyle w:val="2"/>
        <w:numPr>
          <w:ilvl w:val="0"/>
          <w:numId w:val="40"/>
        </w:numPr>
        <w:tabs>
          <w:tab w:val="left" w:pos="1260"/>
        </w:tabs>
        <w:spacing w:after="0"/>
        <w:ind w:left="0" w:firstLine="567"/>
      </w:pPr>
      <w:r w:rsidRPr="00070FDA">
        <w:t>շինարարության որակի տեխնիկական հսկողություն իրականացնող կազմակերպության պատասխանատու մասնագետը,</w:t>
      </w:r>
    </w:p>
    <w:p w14:paraId="5056DBF4" w14:textId="77777777" w:rsidR="00645EEA" w:rsidRPr="00070FDA" w:rsidRDefault="00645EEA" w:rsidP="008F6AC9">
      <w:pPr>
        <w:pStyle w:val="2"/>
        <w:numPr>
          <w:ilvl w:val="0"/>
          <w:numId w:val="40"/>
        </w:numPr>
        <w:tabs>
          <w:tab w:val="left" w:pos="1260"/>
        </w:tabs>
        <w:spacing w:after="0"/>
        <w:ind w:left="0" w:firstLine="567"/>
      </w:pPr>
      <w:r w:rsidRPr="00070FDA">
        <w:t>հեղինակային հսկողություն իրականացնող կազմակերպության պատասխանատու մասնագետը։</w:t>
      </w:r>
    </w:p>
    <w:p w14:paraId="2F410DB6" w14:textId="77777777" w:rsidR="00645EEA" w:rsidRPr="00070FDA" w:rsidRDefault="00645EEA" w:rsidP="0028413A">
      <w:pPr>
        <w:pStyle w:val="1"/>
        <w:tabs>
          <w:tab w:val="clear" w:pos="1276"/>
          <w:tab w:val="left" w:pos="1260"/>
        </w:tabs>
        <w:spacing w:after="0"/>
        <w:ind w:left="0" w:firstLine="567"/>
      </w:pPr>
      <w:r w:rsidRPr="00070FDA">
        <w:t>Էլեկտրոնային տարբերակով վարվող կատարողական փաստաթղթերը ստորագրվում են էլեկտրոնային ստորագրությամբ:</w:t>
      </w:r>
    </w:p>
    <w:p w14:paraId="6DB7D26F" w14:textId="77777777" w:rsidR="00645EEA" w:rsidRPr="00070FDA" w:rsidRDefault="00645EEA" w:rsidP="0028413A">
      <w:pPr>
        <w:pStyle w:val="1"/>
        <w:tabs>
          <w:tab w:val="clear" w:pos="1276"/>
          <w:tab w:val="left" w:pos="1260"/>
        </w:tabs>
        <w:spacing w:after="0"/>
        <w:ind w:left="0" w:firstLine="567"/>
      </w:pPr>
      <w:r w:rsidRPr="00070FDA">
        <w:t>Էլեկտրոնային փաստաթղթերը կազմվում և ներկայացվում են ԻՔՍ ԷՄ ԷԼ(XML) սխեմայով։ ԻՔՍ ԷՄ ԷԼ(XML)  սխեմաները, որոնք կիրառվում են փաստաթղթերի ձևավորման համար, տեղադրվում են ՀՀ քաղաքաշինության կոմիտեի պաշտոնական կայքում:</w:t>
      </w:r>
    </w:p>
    <w:p w14:paraId="4010EBED" w14:textId="77777777" w:rsidR="00645EEA" w:rsidRPr="00070FDA" w:rsidRDefault="00645EEA" w:rsidP="0028413A">
      <w:pPr>
        <w:pStyle w:val="1"/>
        <w:tabs>
          <w:tab w:val="clear" w:pos="1276"/>
          <w:tab w:val="left" w:pos="1260"/>
        </w:tabs>
        <w:spacing w:after="0"/>
        <w:ind w:left="0" w:firstLine="567"/>
      </w:pPr>
      <w:r w:rsidRPr="00070FDA">
        <w:lastRenderedPageBreak/>
        <w:t xml:space="preserve">Եթե էլեկտրոնային փաստաթղթերի ձևավորման համար կիրառվող </w:t>
      </w:r>
      <w:bookmarkStart w:id="20" w:name="_Hlk217308338"/>
      <w:r w:rsidRPr="00070FDA">
        <w:t xml:space="preserve">ԻՔՍ ԷՄ ԷԼ(XML) </w:t>
      </w:r>
      <w:bookmarkEnd w:id="20"/>
      <w:r w:rsidRPr="00070FDA">
        <w:t>սխեման բացակայում է ՀՀ քաղաքաշինության կոմիտեի պաշտոնական կայքում՝ կատարողական փաստաթղթերը ներկայացվում են հետևյալ ձևաչափերով.</w:t>
      </w:r>
    </w:p>
    <w:p w14:paraId="6437C9D3" w14:textId="77777777" w:rsidR="00645EEA" w:rsidRPr="00070FDA" w:rsidRDefault="00645EEA" w:rsidP="008F6AC9">
      <w:pPr>
        <w:pStyle w:val="2"/>
        <w:numPr>
          <w:ilvl w:val="0"/>
          <w:numId w:val="41"/>
        </w:numPr>
        <w:tabs>
          <w:tab w:val="left" w:pos="1260"/>
        </w:tabs>
        <w:spacing w:after="0"/>
        <w:ind w:left="0" w:firstLine="567"/>
      </w:pPr>
      <w:r w:rsidRPr="00070FDA">
        <w:rPr>
          <w:b/>
          <w:bCs/>
        </w:rPr>
        <w:t xml:space="preserve">doc, docx, odt՝ </w:t>
      </w:r>
      <w:r w:rsidRPr="00070FDA">
        <w:t>տեքստային բովանդակություն ունեցող այն փաստաթղթերի համար, որոնք չեն պարունակում բանաձևեր,</w:t>
      </w:r>
    </w:p>
    <w:p w14:paraId="4B467E9D" w14:textId="77777777" w:rsidR="00645EEA" w:rsidRPr="00070FDA" w:rsidRDefault="00645EEA" w:rsidP="008F6AC9">
      <w:pPr>
        <w:pStyle w:val="2"/>
        <w:numPr>
          <w:ilvl w:val="0"/>
          <w:numId w:val="41"/>
        </w:numPr>
        <w:tabs>
          <w:tab w:val="left" w:pos="1260"/>
        </w:tabs>
        <w:spacing w:after="0"/>
        <w:ind w:left="0" w:firstLine="567"/>
      </w:pPr>
      <w:r w:rsidRPr="00070FDA">
        <w:rPr>
          <w:b/>
          <w:bCs/>
        </w:rPr>
        <w:t xml:space="preserve">pdf՝ </w:t>
      </w:r>
      <w:r w:rsidRPr="00070FDA">
        <w:t>տեքստային բովանդակություն ունեցող այն փաստաթղթերի համար, որոնք ներառում են նաև բանաձևեր և գրաֆիկական պատկերներ, ինչպես նաև միայն գրաֆիկական բովանդակություն ունեցող փաստաթղթերի համար:</w:t>
      </w:r>
    </w:p>
    <w:p w14:paraId="6A743A81" w14:textId="77777777" w:rsidR="00645EEA" w:rsidRPr="00070FDA" w:rsidRDefault="00645EEA" w:rsidP="0028413A">
      <w:pPr>
        <w:pStyle w:val="1"/>
        <w:tabs>
          <w:tab w:val="clear" w:pos="1276"/>
          <w:tab w:val="left" w:pos="1260"/>
        </w:tabs>
        <w:spacing w:after="0"/>
        <w:ind w:left="0" w:firstLine="567"/>
      </w:pPr>
      <w:r w:rsidRPr="00070FDA">
        <w:t>Շինարարության ընթացքում կատարողական փաստաթղթերը պահվում են շինարարություն իրականացնողի մոտ՝ օբյեկտի շահագործման ողջ ժամանակահատվածում։</w:t>
      </w:r>
    </w:p>
    <w:p w14:paraId="07F54F2B" w14:textId="77777777" w:rsidR="00645EEA" w:rsidRPr="00070FDA" w:rsidRDefault="00645EEA" w:rsidP="0028413A">
      <w:pPr>
        <w:pStyle w:val="1"/>
        <w:tabs>
          <w:tab w:val="clear" w:pos="1276"/>
          <w:tab w:val="left" w:pos="1260"/>
        </w:tabs>
        <w:spacing w:after="0"/>
        <w:ind w:left="0" w:firstLine="567"/>
      </w:pPr>
      <w:r w:rsidRPr="00070FDA">
        <w:t>էլեկտրոնային փաստաթղթերի տարբերակով կատարողական փաստաթղթերը պահվում են տեղեկատվական համակարգերում, որոնք ապահովում են՝</w:t>
      </w:r>
    </w:p>
    <w:p w14:paraId="68EAD21A" w14:textId="77777777" w:rsidR="00645EEA" w:rsidRPr="00070FDA" w:rsidRDefault="00645EEA" w:rsidP="008F6AC9">
      <w:pPr>
        <w:pStyle w:val="2"/>
        <w:numPr>
          <w:ilvl w:val="0"/>
          <w:numId w:val="42"/>
        </w:numPr>
        <w:tabs>
          <w:tab w:val="left" w:pos="1260"/>
        </w:tabs>
        <w:spacing w:after="0"/>
        <w:ind w:left="0" w:firstLine="567"/>
      </w:pPr>
      <w:r w:rsidRPr="00070FDA">
        <w:t>փաստաթղթերի և էլեկտրոնային ստորագրությունների պահուստային պատճենների ստեղծումը և պահպանումը դրանց մետատվյալների կազմում,</w:t>
      </w:r>
    </w:p>
    <w:p w14:paraId="138B131A" w14:textId="77777777" w:rsidR="00645EEA" w:rsidRPr="00070FDA" w:rsidRDefault="00645EEA" w:rsidP="008F6AC9">
      <w:pPr>
        <w:pStyle w:val="2"/>
        <w:numPr>
          <w:ilvl w:val="0"/>
          <w:numId w:val="42"/>
        </w:numPr>
        <w:tabs>
          <w:tab w:val="left" w:pos="1260"/>
        </w:tabs>
        <w:spacing w:after="0"/>
        <w:ind w:left="0" w:firstLine="567"/>
      </w:pPr>
      <w:r w:rsidRPr="00070FDA">
        <w:t>էլեկտրոնային փաստաթղթերի և մետատվյալների վերականգնումը պահուստային պատճեններից,</w:t>
      </w:r>
    </w:p>
    <w:p w14:paraId="59689640" w14:textId="77777777" w:rsidR="00645EEA" w:rsidRPr="00070FDA" w:rsidRDefault="00645EEA" w:rsidP="008F6AC9">
      <w:pPr>
        <w:pStyle w:val="2"/>
        <w:numPr>
          <w:ilvl w:val="0"/>
          <w:numId w:val="42"/>
        </w:numPr>
        <w:tabs>
          <w:tab w:val="left" w:pos="1260"/>
        </w:tabs>
        <w:spacing w:after="0"/>
        <w:ind w:left="0" w:firstLine="567"/>
      </w:pPr>
      <w:r w:rsidRPr="00070FDA">
        <w:t>կատարողական փաստաթղթերի մուտքագրման, փոփոխման, հեռացման, ինչպես նաև դրանցում արված փոփոխությունների պարունակության արձանագրումը և պահպանությունը,</w:t>
      </w:r>
    </w:p>
    <w:p w14:paraId="1C58EBDF" w14:textId="77777777" w:rsidR="00645EEA" w:rsidRPr="00070FDA" w:rsidRDefault="00645EEA" w:rsidP="008F6AC9">
      <w:pPr>
        <w:pStyle w:val="2"/>
        <w:numPr>
          <w:ilvl w:val="0"/>
          <w:numId w:val="42"/>
        </w:numPr>
        <w:tabs>
          <w:tab w:val="left" w:pos="1260"/>
        </w:tabs>
        <w:spacing w:after="0"/>
        <w:ind w:left="0" w:firstLine="567"/>
      </w:pPr>
      <w:r w:rsidRPr="00070FDA">
        <w:t>ճշգրիտ ժամանակի և գործողությունների (տեղադրում, փոփոխություն, հեռացում) ավտոմատացված հաշվառումը համապատասխան էլեկտրոնային գրանցամատյաններում:</w:t>
      </w:r>
    </w:p>
    <w:p w14:paraId="1A5D7C97" w14:textId="77777777" w:rsidR="00645EEA" w:rsidRDefault="00645EEA" w:rsidP="00070FDA">
      <w:pPr>
        <w:pStyle w:val="2"/>
        <w:numPr>
          <w:ilvl w:val="0"/>
          <w:numId w:val="0"/>
        </w:numPr>
        <w:spacing w:after="0"/>
        <w:ind w:firstLine="567"/>
      </w:pPr>
    </w:p>
    <w:p w14:paraId="0F8177A3" w14:textId="77777777" w:rsidR="00B84B72" w:rsidRDefault="00B84B72" w:rsidP="00070FDA">
      <w:pPr>
        <w:pStyle w:val="2"/>
        <w:numPr>
          <w:ilvl w:val="0"/>
          <w:numId w:val="0"/>
        </w:numPr>
        <w:spacing w:after="0"/>
        <w:ind w:firstLine="567"/>
      </w:pPr>
    </w:p>
    <w:p w14:paraId="74D76654" w14:textId="77777777" w:rsidR="00B84B72" w:rsidRDefault="00B84B72" w:rsidP="00070FDA">
      <w:pPr>
        <w:pStyle w:val="2"/>
        <w:numPr>
          <w:ilvl w:val="0"/>
          <w:numId w:val="0"/>
        </w:numPr>
        <w:spacing w:after="0"/>
        <w:ind w:firstLine="567"/>
      </w:pPr>
    </w:p>
    <w:p w14:paraId="067D949D" w14:textId="77777777" w:rsidR="00B84B72" w:rsidRPr="00070FDA" w:rsidRDefault="00B84B72" w:rsidP="00070FDA">
      <w:pPr>
        <w:pStyle w:val="2"/>
        <w:numPr>
          <w:ilvl w:val="0"/>
          <w:numId w:val="0"/>
        </w:numPr>
        <w:spacing w:after="0"/>
        <w:ind w:firstLine="567"/>
      </w:pPr>
    </w:p>
    <w:p w14:paraId="1ABAF453" w14:textId="77777777" w:rsidR="00645EEA" w:rsidRPr="00070FDA" w:rsidRDefault="00645EEA" w:rsidP="008F6AC9">
      <w:pPr>
        <w:pStyle w:val="Heading2"/>
        <w:numPr>
          <w:ilvl w:val="1"/>
          <w:numId w:val="2"/>
        </w:numPr>
        <w:tabs>
          <w:tab w:val="clear" w:pos="7438"/>
        </w:tabs>
        <w:spacing w:line="360" w:lineRule="auto"/>
        <w:ind w:left="0" w:firstLine="567"/>
        <w:rPr>
          <w:rFonts w:ascii="GHEA Grapalat" w:hAnsi="GHEA Grapalat"/>
          <w:sz w:val="24"/>
          <w:szCs w:val="24"/>
        </w:rPr>
      </w:pPr>
      <w:r w:rsidRPr="00070FDA">
        <w:rPr>
          <w:rFonts w:ascii="GHEA Grapalat" w:hAnsi="GHEA Grapalat"/>
          <w:sz w:val="24"/>
          <w:szCs w:val="24"/>
        </w:rPr>
        <w:lastRenderedPageBreak/>
        <w:t>ԿԱՏԱՐՈՂԱԿԱՆ ՓԱՍՏԱԹՂԹԵՐԻ ՁԵՎԵՐԸ</w:t>
      </w:r>
    </w:p>
    <w:p w14:paraId="113BCADA" w14:textId="77777777" w:rsidR="00645EEA" w:rsidRPr="00645EEA" w:rsidRDefault="00645EEA" w:rsidP="00645EEA">
      <w:pPr>
        <w:keepNext/>
        <w:spacing w:line="360" w:lineRule="auto"/>
        <w:jc w:val="right"/>
        <w:rPr>
          <w:rFonts w:ascii="GHEA Grapalat" w:hAnsi="GHEA Grapalat"/>
          <w:b/>
          <w:szCs w:val="24"/>
          <w:lang w:val="hy-AM"/>
        </w:rPr>
      </w:pPr>
      <w:bookmarkStart w:id="21" w:name="_Toc173520876"/>
      <w:r w:rsidRPr="00645EEA">
        <w:rPr>
          <w:rFonts w:ascii="GHEA Grapalat" w:hAnsi="GHEA Grapalat"/>
          <w:b/>
          <w:szCs w:val="24"/>
          <w:lang w:val="hy-AM"/>
        </w:rPr>
        <w:t>Ձև № 1</w:t>
      </w:r>
    </w:p>
    <w:p w14:paraId="3DE1D799" w14:textId="77777777" w:rsidR="0028413A" w:rsidRDefault="00645EEA" w:rsidP="00B84B72">
      <w:pPr>
        <w:keepNext/>
        <w:keepLines/>
        <w:spacing w:line="360" w:lineRule="auto"/>
        <w:jc w:val="center"/>
        <w:outlineLvl w:val="2"/>
        <w:rPr>
          <w:rFonts w:ascii="GHEA Grapalat" w:hAnsi="GHEA Grapalat"/>
          <w:b/>
          <w:szCs w:val="24"/>
          <w:lang w:val="hy-AM"/>
        </w:rPr>
      </w:pPr>
      <w:bookmarkStart w:id="22" w:name="_Hlk184508678"/>
      <w:bookmarkStart w:id="23" w:name="_Hlk185433748"/>
      <w:r w:rsidRPr="00645EEA">
        <w:rPr>
          <w:rFonts w:ascii="GHEA Grapalat" w:hAnsi="GHEA Grapalat"/>
          <w:b/>
          <w:szCs w:val="24"/>
          <w:lang w:val="hy-AM"/>
        </w:rPr>
        <w:t>ԱԿՏ</w:t>
      </w:r>
    </w:p>
    <w:p w14:paraId="1C18F096" w14:textId="77777777" w:rsidR="00645EEA" w:rsidRPr="00645EEA" w:rsidRDefault="00645EEA" w:rsidP="00B84B72">
      <w:pPr>
        <w:keepNext/>
        <w:keepLines/>
        <w:spacing w:line="360" w:lineRule="auto"/>
        <w:jc w:val="center"/>
        <w:outlineLvl w:val="2"/>
        <w:rPr>
          <w:rFonts w:ascii="GHEA Grapalat" w:hAnsi="GHEA Grapalat"/>
          <w:b/>
          <w:szCs w:val="24"/>
          <w:lang w:val="hy-AM"/>
        </w:rPr>
      </w:pPr>
      <w:r w:rsidRPr="00645EEA">
        <w:rPr>
          <w:rFonts w:ascii="GHEA Grapalat" w:hAnsi="GHEA Grapalat"/>
          <w:b/>
          <w:szCs w:val="24"/>
          <w:lang w:val="hy-AM"/>
        </w:rPr>
        <w:t>ԾԱԾԿՎԱԾ</w:t>
      </w:r>
      <w:bookmarkEnd w:id="22"/>
      <w:r w:rsidRPr="00645EEA">
        <w:rPr>
          <w:rFonts w:ascii="GHEA Grapalat" w:hAnsi="GHEA Grapalat"/>
          <w:b/>
          <w:szCs w:val="24"/>
          <w:lang w:val="hy-AM"/>
        </w:rPr>
        <w:t xml:space="preserve"> ԱՇԽԱՏԱՆՔՆԵՐԻ ՀԱՆՁՆՄԱՆ-ԸՆԴՈՒՆՄԱՆ</w:t>
      </w:r>
      <w:bookmarkEnd w:id="21"/>
    </w:p>
    <w:tbl>
      <w:tblPr>
        <w:tblW w:w="9826" w:type="dxa"/>
        <w:jc w:val="center"/>
        <w:tblCellSpacing w:w="0" w:type="dxa"/>
        <w:shd w:val="clear" w:color="auto" w:fill="FFFFFF"/>
        <w:tblCellMar>
          <w:left w:w="0" w:type="dxa"/>
          <w:right w:w="0" w:type="dxa"/>
        </w:tblCellMar>
        <w:tblLook w:val="04A0" w:firstRow="1" w:lastRow="0" w:firstColumn="1" w:lastColumn="0" w:noHBand="0" w:noVBand="1"/>
      </w:tblPr>
      <w:tblGrid>
        <w:gridCol w:w="9826"/>
      </w:tblGrid>
      <w:tr w:rsidR="00645EEA" w:rsidRPr="00701C91" w14:paraId="6A2E2A73" w14:textId="77777777" w:rsidTr="00B84B72">
        <w:trPr>
          <w:tblCellSpacing w:w="0" w:type="dxa"/>
          <w:jc w:val="center"/>
        </w:trPr>
        <w:tc>
          <w:tcPr>
            <w:tcW w:w="9826" w:type="dxa"/>
            <w:shd w:val="clear" w:color="auto" w:fill="FFFFFF"/>
            <w:noWrap/>
            <w:vAlign w:val="center"/>
            <w:hideMark/>
          </w:tcPr>
          <w:p w14:paraId="03D26278" w14:textId="77777777" w:rsidR="00645EEA" w:rsidRPr="00645EEA" w:rsidRDefault="00645EEA" w:rsidP="0028413A">
            <w:pPr>
              <w:spacing w:line="360" w:lineRule="auto"/>
              <w:rPr>
                <w:rFonts w:ascii="GHEA Grapalat" w:hAnsi="GHEA Grapalat"/>
                <w:sz w:val="21"/>
                <w:szCs w:val="21"/>
                <w:lang w:val="hy-AM"/>
              </w:rPr>
            </w:pPr>
            <w:bookmarkStart w:id="24" w:name="_Hlk184510891"/>
            <w:bookmarkEnd w:id="23"/>
            <w:r w:rsidRPr="00645EEA">
              <w:rPr>
                <w:rFonts w:ascii="GHEA Grapalat" w:hAnsi="GHEA Grapalat"/>
                <w:sz w:val="21"/>
                <w:szCs w:val="21"/>
                <w:lang w:val="hy-AM"/>
              </w:rPr>
              <w:t>№____ ____ __________ 20  թ.</w:t>
            </w:r>
          </w:p>
          <w:p w14:paraId="39183D02" w14:textId="77777777" w:rsidR="00645EEA" w:rsidRPr="00645EEA" w:rsidRDefault="00645EEA" w:rsidP="0028413A">
            <w:pPr>
              <w:spacing w:line="360" w:lineRule="auto"/>
              <w:rPr>
                <w:rFonts w:ascii="GHEA Grapalat" w:hAnsi="GHEA Grapalat"/>
                <w:sz w:val="21"/>
                <w:szCs w:val="21"/>
                <w:lang w:val="hy-AM"/>
              </w:rPr>
            </w:pPr>
          </w:p>
          <w:p w14:paraId="71E93E08" w14:textId="77777777" w:rsidR="00645EEA" w:rsidRPr="00645EEA" w:rsidRDefault="00645EEA" w:rsidP="0028413A">
            <w:pPr>
              <w:spacing w:line="360" w:lineRule="auto"/>
              <w:rPr>
                <w:rFonts w:ascii="GHEA Grapalat" w:hAnsi="GHEA Grapalat"/>
                <w:sz w:val="21"/>
                <w:szCs w:val="21"/>
                <w:lang w:val="hy-AM"/>
              </w:rPr>
            </w:pPr>
            <w:r w:rsidRPr="00645EEA">
              <w:rPr>
                <w:rFonts w:ascii="GHEA Grapalat" w:hAnsi="GHEA Grapalat"/>
                <w:sz w:val="21"/>
                <w:szCs w:val="21"/>
                <w:lang w:val="hy-AM"/>
              </w:rPr>
              <w:t>___________________________________________________________________________</w:t>
            </w:r>
          </w:p>
          <w:p w14:paraId="1BFD9D9D" w14:textId="77777777" w:rsidR="00645EEA" w:rsidRPr="00645EEA" w:rsidRDefault="00645EEA" w:rsidP="0028413A">
            <w:pPr>
              <w:spacing w:line="360" w:lineRule="auto"/>
              <w:jc w:val="center"/>
              <w:rPr>
                <w:rFonts w:ascii="GHEA Grapalat" w:hAnsi="GHEA Grapalat"/>
                <w:sz w:val="21"/>
                <w:szCs w:val="21"/>
                <w:lang w:val="hy-AM"/>
              </w:rPr>
            </w:pPr>
            <w:r w:rsidRPr="00645EEA">
              <w:rPr>
                <w:rFonts w:ascii="GHEA Grapalat" w:hAnsi="GHEA Grapalat"/>
                <w:sz w:val="21"/>
                <w:szCs w:val="21"/>
                <w:lang w:val="hy-AM"/>
              </w:rPr>
              <w:t>(օբյեկտի անվանումը և հասցեն)</w:t>
            </w:r>
          </w:p>
          <w:p w14:paraId="6B94484E" w14:textId="77777777" w:rsidR="00645EEA" w:rsidRPr="00645EEA" w:rsidRDefault="00645EEA" w:rsidP="0028413A">
            <w:pPr>
              <w:spacing w:line="360" w:lineRule="auto"/>
              <w:rPr>
                <w:rFonts w:ascii="GHEA Grapalat" w:hAnsi="GHEA Grapalat"/>
                <w:sz w:val="21"/>
                <w:szCs w:val="21"/>
                <w:lang w:val="hy-AM"/>
              </w:rPr>
            </w:pPr>
            <w:r w:rsidRPr="00645EEA">
              <w:rPr>
                <w:rFonts w:ascii="GHEA Grapalat" w:hAnsi="GHEA Grapalat"/>
                <w:sz w:val="21"/>
                <w:szCs w:val="21"/>
                <w:lang w:val="hy-AM"/>
              </w:rPr>
              <w:t>____________________________________________________________________________</w:t>
            </w:r>
          </w:p>
          <w:p w14:paraId="32A6C1FC" w14:textId="77777777" w:rsidR="00645EEA" w:rsidRPr="00645EEA" w:rsidRDefault="00645EEA" w:rsidP="0028413A">
            <w:pPr>
              <w:spacing w:line="360" w:lineRule="auto"/>
              <w:jc w:val="center"/>
              <w:rPr>
                <w:rFonts w:ascii="GHEA Grapalat" w:hAnsi="GHEA Grapalat"/>
                <w:sz w:val="21"/>
                <w:szCs w:val="21"/>
                <w:lang w:val="hy-AM"/>
              </w:rPr>
            </w:pPr>
            <w:r w:rsidRPr="00645EEA">
              <w:rPr>
                <w:rFonts w:ascii="GHEA Grapalat" w:hAnsi="GHEA Grapalat"/>
                <w:sz w:val="21"/>
                <w:szCs w:val="21"/>
                <w:lang w:val="hy-AM"/>
              </w:rPr>
              <w:t>(ընդունվող աշխատանքի բնութագիրը)</w:t>
            </w:r>
          </w:p>
          <w:p w14:paraId="426CBEE2" w14:textId="77777777" w:rsidR="00645EEA" w:rsidRDefault="00645EEA" w:rsidP="0028413A">
            <w:pPr>
              <w:spacing w:line="360" w:lineRule="auto"/>
              <w:jc w:val="center"/>
              <w:rPr>
                <w:rFonts w:ascii="GHEA Grapalat" w:hAnsi="GHEA Grapalat"/>
                <w:sz w:val="21"/>
                <w:szCs w:val="21"/>
                <w:lang w:val="hy-AM"/>
              </w:rPr>
            </w:pPr>
          </w:p>
          <w:p w14:paraId="60E3B1E0" w14:textId="77777777" w:rsidR="00B84B72" w:rsidRPr="00645EEA" w:rsidRDefault="00B84B72" w:rsidP="0028413A">
            <w:pPr>
              <w:spacing w:line="360" w:lineRule="auto"/>
              <w:jc w:val="center"/>
              <w:rPr>
                <w:rFonts w:ascii="GHEA Grapalat" w:hAnsi="GHEA Grapalat"/>
                <w:sz w:val="21"/>
                <w:szCs w:val="21"/>
                <w:lang w:val="hy-AM"/>
              </w:rPr>
            </w:pPr>
          </w:p>
          <w:p w14:paraId="1A2BCD0C" w14:textId="77777777" w:rsidR="00645EEA" w:rsidRPr="00645EEA" w:rsidRDefault="00645EEA" w:rsidP="0028413A">
            <w:pPr>
              <w:spacing w:line="360" w:lineRule="auto"/>
              <w:jc w:val="center"/>
              <w:rPr>
                <w:rFonts w:ascii="GHEA Grapalat" w:hAnsi="GHEA Grapalat"/>
                <w:b/>
                <w:bCs/>
                <w:sz w:val="21"/>
                <w:szCs w:val="21"/>
                <w:lang w:val="hy-AM"/>
              </w:rPr>
            </w:pPr>
            <w:r w:rsidRPr="00645EEA">
              <w:rPr>
                <w:rFonts w:ascii="GHEA Grapalat" w:hAnsi="GHEA Grapalat"/>
                <w:b/>
                <w:bCs/>
                <w:sz w:val="21"/>
                <w:szCs w:val="21"/>
                <w:lang w:val="hy-AM"/>
              </w:rPr>
              <w:t>ՔԱՂԱՔԱՇԻՆԱԿԱՆ ԳՈՐԾՈՒՆԵՈՒԹՅԱՆ ՄԱՍՆԱԿԻՑՆԵՐԸ</w:t>
            </w:r>
          </w:p>
          <w:p w14:paraId="1D6603B4" w14:textId="77777777" w:rsidR="00645EEA" w:rsidRPr="00645EEA" w:rsidRDefault="00645EEA" w:rsidP="0028413A">
            <w:pPr>
              <w:spacing w:line="360" w:lineRule="auto"/>
              <w:jc w:val="center"/>
              <w:rPr>
                <w:rFonts w:ascii="GHEA Grapalat" w:hAnsi="GHEA Grapalat"/>
                <w:b/>
                <w:bCs/>
                <w:sz w:val="21"/>
                <w:szCs w:val="21"/>
                <w:lang w:val="hy-AM"/>
              </w:rPr>
            </w:pPr>
          </w:p>
          <w:p w14:paraId="6DA8C8A9" w14:textId="77777777" w:rsidR="00645EEA" w:rsidRPr="00645EEA" w:rsidRDefault="00645EEA" w:rsidP="0028413A">
            <w:pPr>
              <w:spacing w:line="360" w:lineRule="auto"/>
              <w:rPr>
                <w:rFonts w:ascii="GHEA Grapalat" w:hAnsi="GHEA Grapalat"/>
                <w:sz w:val="21"/>
                <w:szCs w:val="21"/>
                <w:lang w:val="hy-AM"/>
              </w:rPr>
            </w:pPr>
            <w:bookmarkStart w:id="25" w:name="_Hlk184506231"/>
            <w:r w:rsidRPr="00645EEA">
              <w:rPr>
                <w:rFonts w:ascii="GHEA Grapalat" w:hAnsi="GHEA Grapalat"/>
                <w:sz w:val="21"/>
                <w:szCs w:val="21"/>
                <w:lang w:val="hy-AM"/>
              </w:rPr>
              <w:t>կառուցապատող______________________________________________________________</w:t>
            </w:r>
          </w:p>
          <w:p w14:paraId="7F26E50A" w14:textId="77777777" w:rsidR="00645EEA" w:rsidRPr="00645EEA" w:rsidRDefault="00645EEA" w:rsidP="0028413A">
            <w:pPr>
              <w:spacing w:line="360" w:lineRule="auto"/>
              <w:jc w:val="center"/>
              <w:rPr>
                <w:rFonts w:ascii="GHEA Grapalat" w:hAnsi="GHEA Grapalat"/>
                <w:sz w:val="21"/>
                <w:szCs w:val="21"/>
                <w:lang w:val="hy-AM"/>
              </w:rPr>
            </w:pPr>
            <w:r w:rsidRPr="00645EEA">
              <w:rPr>
                <w:rFonts w:ascii="GHEA Grapalat" w:hAnsi="GHEA Grapalat"/>
                <w:sz w:val="21"/>
                <w:szCs w:val="21"/>
                <w:lang w:val="hy-AM"/>
              </w:rPr>
              <w:t>(կազմակերպության անվանումը, լիցենզիայի ներդիրի սերիան,                                                      համարը, տրման ամսաթիվը)</w:t>
            </w:r>
          </w:p>
          <w:p w14:paraId="122DB555" w14:textId="77777777" w:rsidR="00645EEA" w:rsidRPr="00645EEA" w:rsidRDefault="00645EEA" w:rsidP="0028413A">
            <w:pPr>
              <w:spacing w:line="360" w:lineRule="auto"/>
              <w:rPr>
                <w:rFonts w:ascii="GHEA Grapalat" w:hAnsi="GHEA Grapalat" w:cs="Calibri"/>
                <w:sz w:val="21"/>
                <w:szCs w:val="21"/>
                <w:lang w:val="hy-AM"/>
              </w:rPr>
            </w:pPr>
          </w:p>
          <w:p w14:paraId="7E924BBA" w14:textId="77777777" w:rsidR="00645EEA" w:rsidRPr="00645EEA" w:rsidRDefault="00645EEA" w:rsidP="0028413A">
            <w:pPr>
              <w:spacing w:line="360" w:lineRule="auto"/>
              <w:rPr>
                <w:rFonts w:ascii="GHEA Grapalat" w:hAnsi="GHEA Grapalat"/>
                <w:sz w:val="21"/>
                <w:szCs w:val="21"/>
                <w:lang w:val="hy-AM"/>
              </w:rPr>
            </w:pPr>
            <w:r w:rsidRPr="00645EEA">
              <w:rPr>
                <w:rFonts w:ascii="GHEA Grapalat" w:hAnsi="GHEA Grapalat"/>
                <w:sz w:val="21"/>
                <w:szCs w:val="21"/>
                <w:lang w:val="hy-AM"/>
              </w:rPr>
              <w:t>կապալառու_________________________________________________________</w:t>
            </w:r>
          </w:p>
          <w:p w14:paraId="4D701435" w14:textId="77777777" w:rsidR="00645EEA" w:rsidRPr="00645EEA" w:rsidRDefault="00645EEA" w:rsidP="0028413A">
            <w:pPr>
              <w:spacing w:line="360" w:lineRule="auto"/>
              <w:jc w:val="center"/>
              <w:rPr>
                <w:rFonts w:ascii="GHEA Grapalat" w:hAnsi="GHEA Grapalat"/>
                <w:sz w:val="21"/>
                <w:szCs w:val="21"/>
                <w:lang w:val="hy-AM"/>
              </w:rPr>
            </w:pPr>
            <w:r w:rsidRPr="00645EEA">
              <w:rPr>
                <w:rFonts w:ascii="GHEA Grapalat" w:hAnsi="GHEA Grapalat"/>
                <w:sz w:val="21"/>
                <w:szCs w:val="21"/>
                <w:lang w:val="hy-AM"/>
              </w:rPr>
              <w:t>(կազմակերպության անվանումը, լիցենզիայի ներդիրի սերիան,                                                      համարը, տրման ամսաթիվը)</w:t>
            </w:r>
          </w:p>
          <w:p w14:paraId="5FC415FC" w14:textId="77777777" w:rsidR="00645EEA" w:rsidRPr="00645EEA" w:rsidRDefault="00645EEA" w:rsidP="0028413A">
            <w:pPr>
              <w:spacing w:line="360" w:lineRule="auto"/>
              <w:rPr>
                <w:rFonts w:ascii="GHEA Grapalat" w:hAnsi="GHEA Grapalat"/>
                <w:sz w:val="21"/>
                <w:szCs w:val="21"/>
                <w:lang w:val="hy-AM"/>
              </w:rPr>
            </w:pPr>
          </w:p>
          <w:p w14:paraId="008C517F" w14:textId="77777777" w:rsidR="00645EEA" w:rsidRPr="00645EEA" w:rsidRDefault="00645EEA" w:rsidP="0028413A">
            <w:pPr>
              <w:spacing w:line="360" w:lineRule="auto"/>
              <w:rPr>
                <w:rFonts w:ascii="GHEA Grapalat" w:hAnsi="GHEA Grapalat"/>
                <w:sz w:val="21"/>
                <w:szCs w:val="21"/>
                <w:lang w:val="hy-AM"/>
              </w:rPr>
            </w:pPr>
            <w:r w:rsidRPr="00645EEA">
              <w:rPr>
                <w:rFonts w:ascii="GHEA Grapalat" w:hAnsi="GHEA Grapalat"/>
                <w:sz w:val="21"/>
                <w:szCs w:val="21"/>
                <w:lang w:val="hy-AM"/>
              </w:rPr>
              <w:t>ենթակապալառու_____________________________________________________________</w:t>
            </w:r>
          </w:p>
          <w:p w14:paraId="221F2CA9" w14:textId="77777777" w:rsidR="00645EEA" w:rsidRPr="00645EEA" w:rsidRDefault="00645EEA" w:rsidP="0028413A">
            <w:pPr>
              <w:spacing w:line="360" w:lineRule="auto"/>
              <w:jc w:val="center"/>
              <w:rPr>
                <w:rFonts w:ascii="GHEA Grapalat" w:hAnsi="GHEA Grapalat"/>
                <w:sz w:val="21"/>
                <w:szCs w:val="21"/>
                <w:lang w:val="hy-AM"/>
              </w:rPr>
            </w:pPr>
            <w:r w:rsidRPr="00645EEA">
              <w:rPr>
                <w:rFonts w:ascii="GHEA Grapalat" w:hAnsi="GHEA Grapalat"/>
                <w:sz w:val="21"/>
                <w:szCs w:val="21"/>
                <w:lang w:val="hy-AM"/>
              </w:rPr>
              <w:t>(կազմակերպության անվանումը, լիցենզիայի ներդիրի սերիան,                                                      համարը, տրման ամսաթիվը)</w:t>
            </w:r>
          </w:p>
          <w:p w14:paraId="210119BA" w14:textId="77777777" w:rsidR="00645EEA" w:rsidRPr="00645EEA" w:rsidRDefault="00645EEA" w:rsidP="0028413A">
            <w:pPr>
              <w:spacing w:line="360" w:lineRule="auto"/>
              <w:rPr>
                <w:rFonts w:ascii="GHEA Grapalat" w:hAnsi="GHEA Grapalat"/>
                <w:sz w:val="21"/>
                <w:szCs w:val="21"/>
                <w:lang w:val="hy-AM"/>
              </w:rPr>
            </w:pPr>
          </w:p>
          <w:p w14:paraId="4244BABE" w14:textId="77777777" w:rsidR="00645EEA" w:rsidRPr="00645EEA" w:rsidRDefault="00645EEA" w:rsidP="0028413A">
            <w:pPr>
              <w:spacing w:line="360" w:lineRule="auto"/>
              <w:rPr>
                <w:rFonts w:ascii="GHEA Grapalat" w:hAnsi="GHEA Grapalat"/>
                <w:sz w:val="21"/>
                <w:szCs w:val="21"/>
                <w:lang w:val="hy-AM"/>
              </w:rPr>
            </w:pPr>
            <w:r w:rsidRPr="00645EEA">
              <w:rPr>
                <w:rFonts w:ascii="GHEA Grapalat" w:hAnsi="GHEA Grapalat"/>
                <w:sz w:val="21"/>
                <w:szCs w:val="21"/>
                <w:lang w:val="hy-AM"/>
              </w:rPr>
              <w:t xml:space="preserve">որակի տեխնիկական </w:t>
            </w:r>
          </w:p>
          <w:p w14:paraId="61BCD5C3" w14:textId="77777777" w:rsidR="00645EEA" w:rsidRPr="00645EEA" w:rsidRDefault="00645EEA" w:rsidP="0028413A">
            <w:pPr>
              <w:spacing w:line="360" w:lineRule="auto"/>
              <w:rPr>
                <w:rFonts w:ascii="GHEA Grapalat" w:hAnsi="GHEA Grapalat"/>
                <w:sz w:val="21"/>
                <w:szCs w:val="21"/>
                <w:lang w:val="hy-AM"/>
              </w:rPr>
            </w:pPr>
            <w:r w:rsidRPr="00645EEA">
              <w:rPr>
                <w:rFonts w:ascii="GHEA Grapalat" w:hAnsi="GHEA Grapalat"/>
                <w:sz w:val="21"/>
                <w:szCs w:val="21"/>
                <w:lang w:val="hy-AM"/>
              </w:rPr>
              <w:t>հսկողություն իրականացնող______________________________________________________________________________</w:t>
            </w:r>
          </w:p>
          <w:p w14:paraId="24618DFB" w14:textId="77777777" w:rsidR="00645EEA" w:rsidRPr="00645EEA" w:rsidRDefault="00645EEA" w:rsidP="0028413A">
            <w:pPr>
              <w:spacing w:line="360" w:lineRule="auto"/>
              <w:jc w:val="center"/>
              <w:rPr>
                <w:rFonts w:ascii="GHEA Grapalat" w:hAnsi="GHEA Grapalat"/>
                <w:sz w:val="21"/>
                <w:szCs w:val="21"/>
                <w:lang w:val="hy-AM"/>
              </w:rPr>
            </w:pPr>
            <w:r w:rsidRPr="00645EEA">
              <w:rPr>
                <w:rFonts w:ascii="GHEA Grapalat" w:hAnsi="GHEA Grapalat"/>
                <w:sz w:val="21"/>
                <w:szCs w:val="21"/>
                <w:lang w:val="hy-AM"/>
              </w:rPr>
              <w:t>(կազմակերպության անվանումը, լիցենզիայի ներդիրի սերիան,                                                      համարը, տրման ամսաթիվը)</w:t>
            </w:r>
          </w:p>
          <w:p w14:paraId="4D909E7D" w14:textId="77777777" w:rsidR="00B84B72" w:rsidRDefault="00B84B72" w:rsidP="0028413A">
            <w:pPr>
              <w:spacing w:line="360" w:lineRule="auto"/>
              <w:rPr>
                <w:rFonts w:ascii="GHEA Grapalat" w:hAnsi="GHEA Grapalat"/>
                <w:sz w:val="21"/>
                <w:szCs w:val="21"/>
                <w:lang w:val="hy-AM"/>
              </w:rPr>
            </w:pPr>
          </w:p>
          <w:p w14:paraId="401D061D" w14:textId="77777777" w:rsidR="00B84B72" w:rsidRDefault="00B84B72" w:rsidP="0028413A">
            <w:pPr>
              <w:spacing w:line="360" w:lineRule="auto"/>
              <w:rPr>
                <w:rFonts w:ascii="GHEA Grapalat" w:hAnsi="GHEA Grapalat"/>
                <w:sz w:val="21"/>
                <w:szCs w:val="21"/>
                <w:lang w:val="hy-AM"/>
              </w:rPr>
            </w:pPr>
          </w:p>
          <w:p w14:paraId="3480652C" w14:textId="77777777" w:rsidR="00645EEA" w:rsidRPr="00645EEA" w:rsidRDefault="00645EEA" w:rsidP="0028413A">
            <w:pPr>
              <w:spacing w:line="360" w:lineRule="auto"/>
              <w:rPr>
                <w:rFonts w:ascii="GHEA Grapalat" w:hAnsi="GHEA Grapalat"/>
                <w:sz w:val="21"/>
                <w:szCs w:val="21"/>
                <w:lang w:val="hy-AM"/>
              </w:rPr>
            </w:pPr>
            <w:r w:rsidRPr="00645EEA">
              <w:rPr>
                <w:rFonts w:ascii="GHEA Grapalat" w:hAnsi="GHEA Grapalat"/>
                <w:sz w:val="21"/>
                <w:szCs w:val="21"/>
                <w:lang w:val="hy-AM"/>
              </w:rPr>
              <w:t>հեղինակային հսկողություն իրականացնող_______________________________________________________</w:t>
            </w:r>
          </w:p>
          <w:bookmarkEnd w:id="25"/>
          <w:p w14:paraId="3CB60C45" w14:textId="77777777" w:rsidR="00645EEA" w:rsidRPr="00645EEA" w:rsidRDefault="00645EEA" w:rsidP="0028413A">
            <w:pPr>
              <w:spacing w:line="360" w:lineRule="auto"/>
              <w:jc w:val="center"/>
              <w:rPr>
                <w:rFonts w:ascii="GHEA Grapalat" w:hAnsi="GHEA Grapalat"/>
                <w:sz w:val="21"/>
                <w:szCs w:val="21"/>
                <w:lang w:val="hy-AM"/>
              </w:rPr>
            </w:pPr>
            <w:r w:rsidRPr="00645EEA">
              <w:rPr>
                <w:rFonts w:ascii="GHEA Grapalat" w:hAnsi="GHEA Grapalat"/>
                <w:sz w:val="21"/>
                <w:szCs w:val="21"/>
                <w:lang w:val="hy-AM"/>
              </w:rPr>
              <w:lastRenderedPageBreak/>
              <w:t>(կազմակերպության անվանումը, լիցենզիայի ներդիրի սերիան,                                                      համարը, տրման ամսաթիվը)</w:t>
            </w:r>
          </w:p>
          <w:p w14:paraId="2F019141" w14:textId="77777777" w:rsidR="00645EEA" w:rsidRPr="00645EEA" w:rsidRDefault="00645EEA" w:rsidP="0028413A">
            <w:pPr>
              <w:spacing w:line="360" w:lineRule="auto"/>
              <w:jc w:val="center"/>
              <w:rPr>
                <w:rFonts w:ascii="GHEA Grapalat" w:hAnsi="GHEA Grapalat" w:cs="Calibri"/>
                <w:sz w:val="21"/>
                <w:szCs w:val="21"/>
                <w:lang w:val="hy-AM"/>
              </w:rPr>
            </w:pPr>
          </w:p>
        </w:tc>
      </w:tr>
    </w:tbl>
    <w:bookmarkEnd w:id="24"/>
    <w:p w14:paraId="081F74B1" w14:textId="77777777" w:rsidR="00645EEA" w:rsidRPr="00645EEA" w:rsidRDefault="00645EEA" w:rsidP="0028413A">
      <w:pPr>
        <w:spacing w:after="100" w:afterAutospacing="1" w:line="360" w:lineRule="auto"/>
        <w:rPr>
          <w:rFonts w:ascii="GHEA Grapalat" w:hAnsi="GHEA Grapalat"/>
          <w:szCs w:val="24"/>
          <w:lang w:val="hy-AM" w:eastAsia="hy-AM"/>
        </w:rPr>
      </w:pPr>
      <w:r w:rsidRPr="00645EEA">
        <w:rPr>
          <w:rFonts w:ascii="GHEA Grapalat" w:hAnsi="GHEA Grapalat"/>
          <w:b/>
          <w:bCs/>
          <w:szCs w:val="24"/>
          <w:lang w:val="hy-AM" w:eastAsia="hy-AM"/>
        </w:rPr>
        <w:lastRenderedPageBreak/>
        <w:t>1. Ընդունման ներկայացված են հետևյալ աշխատանքները՝</w:t>
      </w:r>
    </w:p>
    <w:p w14:paraId="39CC67E4" w14:textId="77777777" w:rsidR="00645EEA" w:rsidRPr="00645EEA" w:rsidRDefault="00645EEA" w:rsidP="0028413A">
      <w:pPr>
        <w:spacing w:line="360" w:lineRule="auto"/>
        <w:rPr>
          <w:rFonts w:ascii="GHEA Grapalat" w:hAnsi="GHEA Grapalat"/>
          <w:szCs w:val="24"/>
          <w:lang w:val="hy-AM" w:eastAsia="hy-AM"/>
        </w:rPr>
      </w:pPr>
      <w:r w:rsidRPr="00645EEA">
        <w:rPr>
          <w:rFonts w:ascii="GHEA Grapalat" w:hAnsi="GHEA Grapalat"/>
          <w:szCs w:val="24"/>
          <w:lang w:val="hy-AM" w:eastAsia="hy-AM"/>
        </w:rPr>
        <w:t>________________________________________________________________________________</w:t>
      </w:r>
    </w:p>
    <w:p w14:paraId="71BA7B81" w14:textId="77777777" w:rsidR="00645EEA" w:rsidRPr="00645EEA" w:rsidRDefault="00645EEA" w:rsidP="0028413A">
      <w:pPr>
        <w:spacing w:after="240"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(ծածկված աշխատանքների անվանումները)</w:t>
      </w:r>
    </w:p>
    <w:p w14:paraId="1A20F05D" w14:textId="77777777" w:rsidR="00645EEA" w:rsidRPr="00645EEA" w:rsidRDefault="00645EEA" w:rsidP="0028413A">
      <w:pPr>
        <w:spacing w:after="100" w:afterAutospacing="1" w:line="360" w:lineRule="auto"/>
        <w:rPr>
          <w:rFonts w:ascii="GHEA Grapalat" w:hAnsi="GHEA Grapalat"/>
          <w:szCs w:val="24"/>
          <w:lang w:val="hy-AM" w:eastAsia="hy-AM"/>
        </w:rPr>
      </w:pPr>
      <w:r w:rsidRPr="00645EEA">
        <w:rPr>
          <w:rFonts w:ascii="GHEA Grapalat" w:hAnsi="GHEA Grapalat"/>
          <w:b/>
          <w:bCs/>
          <w:szCs w:val="24"/>
          <w:lang w:val="hy-AM" w:eastAsia="hy-AM"/>
        </w:rPr>
        <w:t>2. Աշխատանքները կատարվել են նախագծային փաստաթղթերի համաձայն՝</w:t>
      </w:r>
    </w:p>
    <w:p w14:paraId="7CB1D3DB" w14:textId="77777777" w:rsidR="00645EEA" w:rsidRPr="00645EEA" w:rsidRDefault="00645EEA" w:rsidP="0028413A">
      <w:pPr>
        <w:spacing w:line="360" w:lineRule="auto"/>
        <w:rPr>
          <w:rFonts w:ascii="GHEA Grapalat" w:hAnsi="GHEA Grapalat"/>
          <w:szCs w:val="24"/>
          <w:lang w:val="hy-AM" w:eastAsia="hy-AM"/>
        </w:rPr>
      </w:pPr>
      <w:r w:rsidRPr="00645EEA">
        <w:rPr>
          <w:rFonts w:ascii="GHEA Grapalat" w:hAnsi="GHEA Grapalat"/>
          <w:szCs w:val="24"/>
          <w:lang w:val="hy-AM" w:eastAsia="hy-AM"/>
        </w:rPr>
        <w:t>________________________________________________________________________________</w:t>
      </w:r>
    </w:p>
    <w:p w14:paraId="4D1981FA" w14:textId="77777777" w:rsidR="00645EEA" w:rsidRPr="00645EEA" w:rsidRDefault="00645EEA" w:rsidP="0028413A">
      <w:pPr>
        <w:spacing w:after="240"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(նախագծային փաստաթղթերի անվանումը, համարը և այլ տվյալներ)</w:t>
      </w:r>
    </w:p>
    <w:p w14:paraId="669C32C1" w14:textId="77777777" w:rsidR="00645EEA" w:rsidRPr="00645EEA" w:rsidRDefault="00645EEA" w:rsidP="0028413A">
      <w:pPr>
        <w:spacing w:after="100" w:afterAutospacing="1" w:line="360" w:lineRule="auto"/>
        <w:rPr>
          <w:rFonts w:ascii="GHEA Grapalat" w:hAnsi="GHEA Grapalat"/>
          <w:szCs w:val="24"/>
          <w:lang w:val="hy-AM" w:eastAsia="hy-AM"/>
        </w:rPr>
      </w:pPr>
      <w:r w:rsidRPr="00645EEA">
        <w:rPr>
          <w:rFonts w:ascii="GHEA Grapalat" w:hAnsi="GHEA Grapalat"/>
          <w:b/>
          <w:bCs/>
          <w:szCs w:val="24"/>
          <w:lang w:val="hy-AM" w:eastAsia="hy-AM"/>
        </w:rPr>
        <w:t>3. Աշխատանքների կատարման ընթացքում օգտագործվել են շինարարական նյութեր (արտադրանքներ)՝</w:t>
      </w:r>
    </w:p>
    <w:p w14:paraId="1153F546" w14:textId="77777777" w:rsidR="00645EEA" w:rsidRPr="00645EEA" w:rsidRDefault="00645EEA" w:rsidP="0028413A">
      <w:pPr>
        <w:spacing w:line="360" w:lineRule="auto"/>
        <w:rPr>
          <w:rFonts w:ascii="GHEA Grapalat" w:hAnsi="GHEA Grapalat"/>
          <w:szCs w:val="24"/>
          <w:lang w:val="hy-AM" w:eastAsia="hy-AM"/>
        </w:rPr>
      </w:pPr>
      <w:r w:rsidRPr="00645EEA">
        <w:rPr>
          <w:rFonts w:ascii="GHEA Grapalat" w:hAnsi="GHEA Grapalat"/>
          <w:szCs w:val="24"/>
          <w:lang w:val="hy-AM" w:eastAsia="hy-AM"/>
        </w:rPr>
        <w:t>________________________________________________________________________________</w:t>
      </w:r>
    </w:p>
    <w:p w14:paraId="5CF54C21" w14:textId="77777777" w:rsidR="00645EEA" w:rsidRPr="00645EEA" w:rsidRDefault="00645EEA" w:rsidP="0028413A">
      <w:pPr>
        <w:spacing w:after="240"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(վկայականների և (կամ) որակի և անվտանգության հաստատման այլ փաստաթղթեր: Եթե անհրաժեշտ է նշել ավելի քան 5 փաստաթուղթ, նշվում է դրանց ռեգիստրի հղումը, որը հանդիսանում է ակտի անբաժանելի մասը)</w:t>
      </w:r>
    </w:p>
    <w:p w14:paraId="497675B0" w14:textId="77777777" w:rsidR="00645EEA" w:rsidRPr="00645EEA" w:rsidRDefault="00645EEA" w:rsidP="0028413A">
      <w:pPr>
        <w:spacing w:after="100" w:afterAutospacing="1" w:line="360" w:lineRule="auto"/>
        <w:rPr>
          <w:rFonts w:ascii="GHEA Grapalat" w:hAnsi="GHEA Grapalat"/>
          <w:szCs w:val="24"/>
          <w:lang w:val="hy-AM" w:eastAsia="hy-AM"/>
        </w:rPr>
      </w:pPr>
      <w:r w:rsidRPr="00645EEA">
        <w:rPr>
          <w:rFonts w:ascii="GHEA Grapalat" w:hAnsi="GHEA Grapalat"/>
          <w:b/>
          <w:bCs/>
          <w:szCs w:val="24"/>
          <w:lang w:val="hy-AM" w:eastAsia="hy-AM"/>
        </w:rPr>
        <w:t>4. Ներկայացվել են աշխատանքների համապատասխանությունը հաստատող փաստաթղթեր՝</w:t>
      </w:r>
    </w:p>
    <w:p w14:paraId="608DC9C3" w14:textId="77777777" w:rsidR="00645EEA" w:rsidRPr="00645EEA" w:rsidRDefault="00645EEA" w:rsidP="0028413A">
      <w:pPr>
        <w:spacing w:line="360" w:lineRule="auto"/>
        <w:rPr>
          <w:rFonts w:ascii="GHEA Grapalat" w:hAnsi="GHEA Grapalat"/>
          <w:szCs w:val="24"/>
          <w:lang w:val="hy-AM" w:eastAsia="hy-AM"/>
        </w:rPr>
      </w:pPr>
      <w:r w:rsidRPr="00645EEA">
        <w:rPr>
          <w:rFonts w:ascii="GHEA Grapalat" w:hAnsi="GHEA Grapalat"/>
          <w:szCs w:val="24"/>
          <w:lang w:val="hy-AM" w:eastAsia="hy-AM"/>
        </w:rPr>
        <w:t>________________________________________________________________________________</w:t>
      </w:r>
    </w:p>
    <w:p w14:paraId="3A821C1A" w14:textId="77777777" w:rsidR="00645EEA" w:rsidRPr="00645EEA" w:rsidRDefault="00645EEA" w:rsidP="0028413A">
      <w:pPr>
        <w:spacing w:after="240"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(կատարողական սխեմաներ և գծագրեր, փորձաքննությունների, հետազոտությունների, լաբորատոր և այլ փորձարկումների արդյունքներ, որոնք կատարվել են շինարարական վերահսկողության ընթացքում)</w:t>
      </w:r>
    </w:p>
    <w:p w14:paraId="2C7CD841" w14:textId="77777777" w:rsidR="00ED2FB1" w:rsidRDefault="00645EEA" w:rsidP="00ED2FB1">
      <w:pPr>
        <w:spacing w:line="360" w:lineRule="auto"/>
        <w:rPr>
          <w:rFonts w:ascii="GHEA Grapalat" w:hAnsi="GHEA Grapalat"/>
          <w:szCs w:val="24"/>
          <w:lang w:val="hy-AM" w:eastAsia="hy-AM"/>
        </w:rPr>
      </w:pPr>
      <w:r w:rsidRPr="00645EEA">
        <w:rPr>
          <w:rFonts w:ascii="GHEA Grapalat" w:hAnsi="GHEA Grapalat"/>
          <w:b/>
          <w:bCs/>
          <w:szCs w:val="24"/>
          <w:lang w:val="hy-AM" w:eastAsia="hy-AM"/>
        </w:rPr>
        <w:t>5. Աշխատանքների մեկնարկի և ավարտի ամսաթիվ՝</w:t>
      </w:r>
      <w:r w:rsidRPr="00645EEA">
        <w:rPr>
          <w:rFonts w:ascii="GHEA Grapalat" w:hAnsi="GHEA Grapalat"/>
          <w:szCs w:val="24"/>
          <w:lang w:val="hy-AM" w:eastAsia="hy-AM"/>
        </w:rPr>
        <w:br/>
        <w:t xml:space="preserve">Աշխատանքների մեկնարկ՝ </w:t>
      </w:r>
      <w:r w:rsidRPr="00645EEA">
        <w:rPr>
          <w:rFonts w:ascii="GHEA Grapalat" w:hAnsi="GHEA Grapalat"/>
          <w:b/>
          <w:bCs/>
          <w:szCs w:val="24"/>
          <w:lang w:val="hy-AM" w:eastAsia="hy-AM"/>
        </w:rPr>
        <w:t>___________ 20</w:t>
      </w:r>
      <w:r w:rsidR="00ED2FB1">
        <w:rPr>
          <w:rFonts w:ascii="GHEA Grapalat" w:hAnsi="GHEA Grapalat"/>
          <w:b/>
          <w:bCs/>
          <w:szCs w:val="24"/>
          <w:lang w:val="hy-AM" w:eastAsia="hy-AM"/>
        </w:rPr>
        <w:t xml:space="preserve">  </w:t>
      </w:r>
      <w:r w:rsidRPr="00645EEA">
        <w:rPr>
          <w:rFonts w:ascii="GHEA Grapalat" w:hAnsi="GHEA Grapalat"/>
          <w:szCs w:val="24"/>
          <w:lang w:val="hy-AM" w:eastAsia="hy-AM"/>
        </w:rPr>
        <w:t xml:space="preserve">  թ.</w:t>
      </w:r>
    </w:p>
    <w:p w14:paraId="4C81020A" w14:textId="77777777" w:rsidR="00645EEA" w:rsidRPr="00645EEA" w:rsidRDefault="00645EEA" w:rsidP="00ED2FB1">
      <w:pPr>
        <w:spacing w:after="240" w:line="360" w:lineRule="auto"/>
        <w:rPr>
          <w:rFonts w:ascii="GHEA Grapalat" w:hAnsi="GHEA Grapalat"/>
          <w:szCs w:val="24"/>
          <w:lang w:val="hy-AM" w:eastAsia="hy-AM"/>
        </w:rPr>
      </w:pPr>
      <w:r w:rsidRPr="00645EEA">
        <w:rPr>
          <w:rFonts w:ascii="GHEA Grapalat" w:hAnsi="GHEA Grapalat"/>
          <w:szCs w:val="24"/>
          <w:lang w:val="hy-AM" w:eastAsia="hy-AM"/>
        </w:rPr>
        <w:t xml:space="preserve">Աշխատանքների ավարտ՝ </w:t>
      </w:r>
      <w:r w:rsidRPr="00645EEA">
        <w:rPr>
          <w:rFonts w:ascii="GHEA Grapalat" w:hAnsi="GHEA Grapalat"/>
          <w:b/>
          <w:bCs/>
          <w:szCs w:val="24"/>
          <w:lang w:val="hy-AM" w:eastAsia="hy-AM"/>
        </w:rPr>
        <w:t>____________  20</w:t>
      </w:r>
      <w:r w:rsidRPr="00645EEA">
        <w:rPr>
          <w:rFonts w:ascii="GHEA Grapalat" w:hAnsi="GHEA Grapalat"/>
          <w:szCs w:val="24"/>
          <w:lang w:val="hy-AM" w:eastAsia="hy-AM"/>
        </w:rPr>
        <w:t xml:space="preserve">  </w:t>
      </w:r>
      <w:r w:rsidR="00ED2FB1">
        <w:rPr>
          <w:rFonts w:ascii="GHEA Grapalat" w:hAnsi="GHEA Grapalat"/>
          <w:szCs w:val="24"/>
          <w:lang w:val="hy-AM" w:eastAsia="hy-AM"/>
        </w:rPr>
        <w:t xml:space="preserve">  </w:t>
      </w:r>
      <w:r w:rsidRPr="00645EEA">
        <w:rPr>
          <w:rFonts w:ascii="GHEA Grapalat" w:hAnsi="GHEA Grapalat"/>
          <w:szCs w:val="24"/>
          <w:lang w:val="hy-AM" w:eastAsia="hy-AM"/>
        </w:rPr>
        <w:t>թ.</w:t>
      </w:r>
    </w:p>
    <w:p w14:paraId="0C381DF7" w14:textId="77777777" w:rsidR="00645EEA" w:rsidRPr="00645EEA" w:rsidRDefault="00645EEA" w:rsidP="00ED2FB1">
      <w:pPr>
        <w:spacing w:after="240" w:line="360" w:lineRule="auto"/>
        <w:rPr>
          <w:rFonts w:ascii="GHEA Grapalat" w:hAnsi="GHEA Grapalat"/>
          <w:szCs w:val="24"/>
          <w:lang w:val="hy-AM" w:eastAsia="hy-AM"/>
        </w:rPr>
      </w:pPr>
      <w:r w:rsidRPr="00645EEA">
        <w:rPr>
          <w:rFonts w:ascii="GHEA Grapalat" w:hAnsi="GHEA Grapalat"/>
          <w:b/>
          <w:bCs/>
          <w:szCs w:val="24"/>
          <w:lang w:val="hy-AM" w:eastAsia="hy-AM"/>
        </w:rPr>
        <w:t>6. Աշխատանքները կատարվել են համաձայն</w:t>
      </w:r>
    </w:p>
    <w:p w14:paraId="5FE24886" w14:textId="77777777" w:rsidR="00645EEA" w:rsidRPr="00645EEA" w:rsidRDefault="00645EEA" w:rsidP="00ED2FB1">
      <w:pPr>
        <w:spacing w:line="360" w:lineRule="auto"/>
        <w:rPr>
          <w:rFonts w:ascii="GHEA Grapalat" w:hAnsi="GHEA Grapalat"/>
          <w:szCs w:val="24"/>
          <w:lang w:val="hy-AM" w:eastAsia="hy-AM"/>
        </w:rPr>
      </w:pPr>
      <w:r w:rsidRPr="00645EEA">
        <w:rPr>
          <w:rFonts w:ascii="GHEA Grapalat" w:hAnsi="GHEA Grapalat"/>
          <w:szCs w:val="24"/>
          <w:lang w:val="hy-AM" w:eastAsia="hy-AM"/>
        </w:rPr>
        <w:t>________________________________________________________________________________</w:t>
      </w:r>
    </w:p>
    <w:p w14:paraId="07051493" w14:textId="77777777" w:rsidR="00645EEA" w:rsidRPr="00645EEA" w:rsidRDefault="00645EEA" w:rsidP="0028413A">
      <w:pPr>
        <w:spacing w:after="240"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(տեխնիկական կանոնակարգերի, նորմատիվ իրավական ակտերի անվանումներն ու բաժինները, նախագծային փաստաթղթերի բաժինները)</w:t>
      </w:r>
    </w:p>
    <w:p w14:paraId="68F30159" w14:textId="77777777" w:rsidR="00645EEA" w:rsidRPr="00645EEA" w:rsidRDefault="00645EEA" w:rsidP="0028413A">
      <w:pPr>
        <w:spacing w:after="100" w:afterAutospacing="1" w:line="360" w:lineRule="auto"/>
        <w:rPr>
          <w:rFonts w:ascii="GHEA Grapalat" w:hAnsi="GHEA Grapalat"/>
          <w:szCs w:val="24"/>
          <w:lang w:val="hy-AM" w:eastAsia="hy-AM"/>
        </w:rPr>
      </w:pPr>
      <w:r w:rsidRPr="00645EEA">
        <w:rPr>
          <w:rFonts w:ascii="GHEA Grapalat" w:hAnsi="GHEA Grapalat"/>
          <w:b/>
          <w:bCs/>
          <w:szCs w:val="24"/>
          <w:lang w:val="hy-AM" w:eastAsia="hy-AM"/>
        </w:rPr>
        <w:lastRenderedPageBreak/>
        <w:t>7. Հաջորդ աշխատանքների կատարումը թույլատրվում է</w:t>
      </w:r>
    </w:p>
    <w:p w14:paraId="4D87AB24" w14:textId="77777777" w:rsidR="00645EEA" w:rsidRPr="00645EEA" w:rsidRDefault="00645EEA" w:rsidP="0028413A">
      <w:pPr>
        <w:spacing w:line="360" w:lineRule="auto"/>
        <w:rPr>
          <w:rFonts w:ascii="GHEA Grapalat" w:hAnsi="GHEA Grapalat"/>
          <w:szCs w:val="24"/>
          <w:lang w:val="hy-AM" w:eastAsia="hy-AM"/>
        </w:rPr>
      </w:pPr>
      <w:r w:rsidRPr="00645EEA">
        <w:rPr>
          <w:rFonts w:ascii="GHEA Grapalat" w:hAnsi="GHEA Grapalat"/>
          <w:szCs w:val="24"/>
          <w:lang w:val="hy-AM" w:eastAsia="hy-AM"/>
        </w:rPr>
        <w:t>________________________________________________________________________________</w:t>
      </w:r>
    </w:p>
    <w:p w14:paraId="68BD6EEC" w14:textId="77777777" w:rsidR="00645EEA" w:rsidRPr="00645EEA" w:rsidRDefault="00645EEA" w:rsidP="0028413A">
      <w:pPr>
        <w:spacing w:after="240"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(աշխատանքների, շինարարական կոնստրուկցիաների, ինժեներական ցանցերի հատվածների անվանումները)</w:t>
      </w:r>
    </w:p>
    <w:p w14:paraId="465554B0" w14:textId="77777777" w:rsidR="00645EEA" w:rsidRPr="00645EEA" w:rsidRDefault="00645EEA" w:rsidP="0028413A">
      <w:pPr>
        <w:spacing w:after="100" w:afterAutospacing="1" w:line="360" w:lineRule="auto"/>
        <w:rPr>
          <w:rFonts w:ascii="GHEA Grapalat" w:hAnsi="GHEA Grapalat"/>
          <w:szCs w:val="24"/>
          <w:lang w:val="hy-AM" w:eastAsia="hy-AM"/>
        </w:rPr>
      </w:pPr>
      <w:r w:rsidRPr="00645EEA">
        <w:rPr>
          <w:rFonts w:ascii="GHEA Grapalat" w:hAnsi="GHEA Grapalat"/>
          <w:b/>
          <w:bCs/>
          <w:szCs w:val="24"/>
          <w:lang w:val="hy-AM" w:eastAsia="hy-AM"/>
        </w:rPr>
        <w:t>Լրացուցիչ տեղեկություններ՝</w:t>
      </w:r>
    </w:p>
    <w:p w14:paraId="529EAE91" w14:textId="77777777" w:rsidR="00645EEA" w:rsidRPr="00645EEA" w:rsidRDefault="00645EEA" w:rsidP="0028413A">
      <w:pPr>
        <w:spacing w:line="360" w:lineRule="auto"/>
        <w:rPr>
          <w:rFonts w:ascii="GHEA Grapalat" w:hAnsi="GHEA Grapalat"/>
          <w:szCs w:val="24"/>
          <w:lang w:val="hy-AM" w:eastAsia="hy-AM"/>
        </w:rPr>
      </w:pPr>
      <w:r w:rsidRPr="00645EEA">
        <w:rPr>
          <w:rFonts w:ascii="GHEA Grapalat" w:hAnsi="GHEA Grapalat"/>
          <w:szCs w:val="24"/>
          <w:lang w:val="hy-AM" w:eastAsia="hy-AM"/>
        </w:rPr>
        <w:t>________________________________________________________________________________</w:t>
      </w:r>
    </w:p>
    <w:p w14:paraId="2C9BC738" w14:textId="77777777" w:rsidR="00645EEA" w:rsidRPr="00645EEA" w:rsidRDefault="00645EEA" w:rsidP="0028413A">
      <w:pPr>
        <w:spacing w:after="100" w:afterAutospacing="1" w:line="360" w:lineRule="auto"/>
        <w:rPr>
          <w:rFonts w:ascii="GHEA Grapalat" w:hAnsi="GHEA Grapalat"/>
          <w:szCs w:val="24"/>
          <w:lang w:val="hy-AM" w:eastAsia="hy-AM"/>
        </w:rPr>
      </w:pPr>
      <w:r w:rsidRPr="00645EEA">
        <w:rPr>
          <w:rFonts w:ascii="GHEA Grapalat" w:hAnsi="GHEA Grapalat"/>
          <w:szCs w:val="24"/>
          <w:lang w:val="hy-AM" w:eastAsia="hy-AM"/>
        </w:rPr>
        <w:t>Ակտը կազմվել է _________ օրինակով (եթե ակտը լրացվում է թղթային տարբերակով):</w:t>
      </w:r>
    </w:p>
    <w:p w14:paraId="6F368150" w14:textId="77777777" w:rsidR="00645EEA" w:rsidRPr="00645EEA" w:rsidRDefault="00645EEA" w:rsidP="0028413A">
      <w:pPr>
        <w:spacing w:after="100" w:afterAutospacing="1" w:line="360" w:lineRule="auto"/>
        <w:rPr>
          <w:rFonts w:ascii="GHEA Grapalat" w:hAnsi="GHEA Grapalat"/>
          <w:szCs w:val="24"/>
          <w:lang w:val="hy-AM" w:eastAsia="hy-AM"/>
        </w:rPr>
      </w:pPr>
      <w:r w:rsidRPr="00645EEA">
        <w:rPr>
          <w:rFonts w:ascii="GHEA Grapalat" w:hAnsi="GHEA Grapalat"/>
          <w:b/>
          <w:bCs/>
          <w:szCs w:val="24"/>
          <w:lang w:val="hy-AM" w:eastAsia="hy-AM"/>
        </w:rPr>
        <w:t>Կցված փաստաթղթեր՝</w:t>
      </w:r>
    </w:p>
    <w:p w14:paraId="190BCF54" w14:textId="77777777" w:rsidR="00645EEA" w:rsidRPr="00645EEA" w:rsidRDefault="00645EEA" w:rsidP="0028413A">
      <w:pPr>
        <w:spacing w:line="360" w:lineRule="auto"/>
        <w:rPr>
          <w:rFonts w:ascii="GHEA Grapalat" w:hAnsi="GHEA Grapalat"/>
          <w:szCs w:val="24"/>
          <w:lang w:val="hy-AM" w:eastAsia="hy-AM"/>
        </w:rPr>
      </w:pPr>
      <w:r w:rsidRPr="00645EEA">
        <w:rPr>
          <w:rFonts w:ascii="GHEA Grapalat" w:hAnsi="GHEA Grapalat"/>
          <w:szCs w:val="24"/>
          <w:lang w:val="hy-AM" w:eastAsia="hy-AM"/>
        </w:rPr>
        <w:t>________________________________________________________________________________</w:t>
      </w:r>
    </w:p>
    <w:p w14:paraId="751D8754" w14:textId="77777777" w:rsidR="00645EEA" w:rsidRPr="00645EEA" w:rsidRDefault="00645EEA" w:rsidP="0028413A">
      <w:pPr>
        <w:spacing w:after="240"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(կատարողական սխեմաներ և գծագրեր, փորձաքննությունների, հետազոտությունների, լաբորատոր և այլ փորձարկումների արդյունքներ)</w:t>
      </w:r>
    </w:p>
    <w:p w14:paraId="08DD9C1A" w14:textId="77777777" w:rsidR="00645EEA" w:rsidRPr="00645EEA" w:rsidRDefault="00645EEA" w:rsidP="0028413A">
      <w:pPr>
        <w:spacing w:line="360" w:lineRule="auto"/>
        <w:jc w:val="center"/>
        <w:rPr>
          <w:rFonts w:ascii="GHEA Grapalat" w:hAnsi="GHEA Grapalat"/>
          <w:b/>
          <w:bCs/>
          <w:sz w:val="21"/>
          <w:szCs w:val="21"/>
          <w:lang w:val="hy-AM"/>
        </w:rPr>
      </w:pPr>
      <w:bookmarkStart w:id="26" w:name="_Hlk217310005"/>
      <w:r w:rsidRPr="00645EEA">
        <w:rPr>
          <w:rFonts w:ascii="GHEA Grapalat" w:hAnsi="GHEA Grapalat"/>
          <w:b/>
          <w:bCs/>
          <w:sz w:val="21"/>
          <w:szCs w:val="21"/>
          <w:lang w:val="hy-AM"/>
        </w:rPr>
        <w:t>ՔԱՂԱՔԱՇԻՆԱԿԱՆ ԳՈՐԾՈՒՆԵՈՒԹՅԱՆ ՊԱՏԱՍԽԱՆԱՏՈՒ</w:t>
      </w:r>
      <w:bookmarkStart w:id="27" w:name="_Hlk196917677"/>
      <w:r w:rsidRPr="00645EEA">
        <w:rPr>
          <w:rFonts w:ascii="GHEA Grapalat" w:hAnsi="GHEA Grapalat"/>
          <w:b/>
          <w:bCs/>
          <w:sz w:val="21"/>
          <w:szCs w:val="21"/>
          <w:lang w:val="hy-AM"/>
        </w:rPr>
        <w:br/>
        <w:t>ՄԱՍՆԱԳԵՏՆԵՐԻ</w:t>
      </w:r>
      <w:bookmarkEnd w:id="27"/>
      <w:r w:rsidRPr="00645EEA">
        <w:rPr>
          <w:rFonts w:ascii="GHEA Grapalat" w:hAnsi="GHEA Grapalat"/>
          <w:b/>
          <w:bCs/>
          <w:sz w:val="21"/>
          <w:szCs w:val="21"/>
          <w:lang w:val="hy-AM"/>
        </w:rPr>
        <w:t xml:space="preserve"> ՍՏՈՐԱԳՐՈՒԹՅՈՒՆՆԵՐԸ՝</w:t>
      </w:r>
    </w:p>
    <w:p w14:paraId="38BA4B37" w14:textId="77777777" w:rsidR="00645EEA" w:rsidRPr="00645EEA" w:rsidRDefault="00645EEA" w:rsidP="0028413A">
      <w:pPr>
        <w:spacing w:line="360" w:lineRule="auto"/>
        <w:rPr>
          <w:rFonts w:ascii="GHEA Grapalat" w:hAnsi="GHEA Grapalat"/>
          <w:sz w:val="21"/>
          <w:szCs w:val="21"/>
          <w:lang w:val="hy-AM"/>
        </w:rPr>
      </w:pPr>
    </w:p>
    <w:bookmarkEnd w:id="26"/>
    <w:p w14:paraId="5DE4588B" w14:textId="77777777" w:rsidR="00645EEA" w:rsidRPr="00645EEA" w:rsidRDefault="00645EEA" w:rsidP="0028413A">
      <w:pPr>
        <w:spacing w:line="360" w:lineRule="auto"/>
        <w:rPr>
          <w:rFonts w:ascii="GHEA Grapalat" w:hAnsi="GHEA Grapalat"/>
          <w:sz w:val="21"/>
          <w:szCs w:val="21"/>
          <w:lang w:val="hy-AM"/>
        </w:rPr>
      </w:pPr>
      <w:r w:rsidRPr="00645EEA">
        <w:rPr>
          <w:rFonts w:ascii="GHEA Grapalat" w:hAnsi="GHEA Grapalat"/>
          <w:sz w:val="21"/>
          <w:szCs w:val="21"/>
          <w:lang w:val="hy-AM"/>
        </w:rPr>
        <w:t>կառուցապատող _________________________</w:t>
      </w:r>
    </w:p>
    <w:p w14:paraId="1C25A4FD" w14:textId="77777777" w:rsidR="00645EEA" w:rsidRPr="00645EEA" w:rsidRDefault="00645EEA" w:rsidP="0028413A">
      <w:pPr>
        <w:spacing w:line="360" w:lineRule="auto"/>
        <w:rPr>
          <w:rFonts w:ascii="GHEA Grapalat" w:hAnsi="GHEA Grapalat"/>
          <w:sz w:val="21"/>
          <w:szCs w:val="21"/>
          <w:lang w:val="hy-AM"/>
        </w:rPr>
      </w:pPr>
      <w:r w:rsidRPr="00645EEA">
        <w:rPr>
          <w:rFonts w:ascii="GHEA Grapalat" w:hAnsi="GHEA Grapalat"/>
          <w:sz w:val="21"/>
          <w:szCs w:val="21"/>
          <w:lang w:val="hy-AM"/>
        </w:rPr>
        <w:t xml:space="preserve">                  </w:t>
      </w:r>
      <w:bookmarkStart w:id="28" w:name="_Hlk217309878"/>
      <w:r w:rsidRPr="00645EEA">
        <w:rPr>
          <w:rFonts w:ascii="GHEA Grapalat" w:hAnsi="GHEA Grapalat"/>
          <w:sz w:val="21"/>
          <w:szCs w:val="21"/>
          <w:lang w:val="hy-AM"/>
        </w:rPr>
        <w:t xml:space="preserve"> </w:t>
      </w:r>
      <w:bookmarkStart w:id="29" w:name="_Hlk217309452"/>
      <w:r w:rsidRPr="00645EEA">
        <w:rPr>
          <w:rFonts w:ascii="GHEA Grapalat" w:hAnsi="GHEA Grapalat"/>
          <w:sz w:val="21"/>
          <w:szCs w:val="21"/>
          <w:lang w:val="hy-AM"/>
        </w:rPr>
        <w:t>(անուն, ազգանուն ստորագրություն)</w:t>
      </w:r>
    </w:p>
    <w:p w14:paraId="6B37453D" w14:textId="77777777" w:rsidR="00645EEA" w:rsidRPr="00645EEA" w:rsidRDefault="00645EEA" w:rsidP="0028413A">
      <w:pPr>
        <w:spacing w:line="360" w:lineRule="auto"/>
        <w:rPr>
          <w:rFonts w:ascii="GHEA Grapalat" w:hAnsi="GHEA Grapalat"/>
          <w:sz w:val="21"/>
          <w:szCs w:val="21"/>
          <w:lang w:val="hy-AM"/>
        </w:rPr>
      </w:pPr>
    </w:p>
    <w:bookmarkEnd w:id="28"/>
    <w:bookmarkEnd w:id="29"/>
    <w:p w14:paraId="4268325E" w14:textId="77777777" w:rsidR="00645EEA" w:rsidRPr="00645EEA" w:rsidRDefault="00645EEA" w:rsidP="0028413A">
      <w:pPr>
        <w:spacing w:line="360" w:lineRule="auto"/>
        <w:rPr>
          <w:rFonts w:ascii="GHEA Grapalat" w:hAnsi="GHEA Grapalat"/>
          <w:sz w:val="21"/>
          <w:szCs w:val="21"/>
          <w:lang w:val="hy-AM"/>
        </w:rPr>
      </w:pPr>
      <w:r w:rsidRPr="00645EEA">
        <w:rPr>
          <w:rFonts w:ascii="GHEA Grapalat" w:hAnsi="GHEA Grapalat"/>
          <w:sz w:val="21"/>
          <w:szCs w:val="21"/>
          <w:lang w:val="hy-AM"/>
        </w:rPr>
        <w:t>գլխավոր կապալառու_________________________________________________________</w:t>
      </w:r>
    </w:p>
    <w:p w14:paraId="326107B5" w14:textId="77777777" w:rsidR="00645EEA" w:rsidRPr="00645EEA" w:rsidRDefault="00645EEA" w:rsidP="0028413A">
      <w:pPr>
        <w:spacing w:line="360" w:lineRule="auto"/>
        <w:rPr>
          <w:rFonts w:ascii="GHEA Grapalat" w:hAnsi="GHEA Grapalat"/>
          <w:sz w:val="21"/>
          <w:szCs w:val="21"/>
          <w:lang w:val="hy-AM"/>
        </w:rPr>
      </w:pPr>
      <w:r w:rsidRPr="00645EEA">
        <w:rPr>
          <w:rFonts w:ascii="GHEA Grapalat" w:hAnsi="GHEA Grapalat"/>
          <w:sz w:val="21"/>
          <w:szCs w:val="21"/>
          <w:lang w:val="hy-AM"/>
        </w:rPr>
        <w:t xml:space="preserve">                                              (անուն, ազգանուն ստորագրություն)</w:t>
      </w:r>
    </w:p>
    <w:p w14:paraId="4F717023" w14:textId="77777777" w:rsidR="00645EEA" w:rsidRPr="00645EEA" w:rsidRDefault="00645EEA" w:rsidP="0028413A">
      <w:pPr>
        <w:spacing w:line="360" w:lineRule="auto"/>
        <w:rPr>
          <w:rFonts w:ascii="GHEA Grapalat" w:hAnsi="GHEA Grapalat"/>
          <w:sz w:val="21"/>
          <w:szCs w:val="21"/>
          <w:lang w:val="hy-AM"/>
        </w:rPr>
      </w:pPr>
    </w:p>
    <w:p w14:paraId="4DE7D032" w14:textId="77777777" w:rsidR="00645EEA" w:rsidRPr="00645EEA" w:rsidRDefault="00645EEA" w:rsidP="0028413A">
      <w:pPr>
        <w:spacing w:line="360" w:lineRule="auto"/>
        <w:rPr>
          <w:rFonts w:ascii="GHEA Grapalat" w:hAnsi="GHEA Grapalat"/>
          <w:sz w:val="21"/>
          <w:szCs w:val="21"/>
          <w:lang w:val="hy-AM"/>
        </w:rPr>
      </w:pPr>
      <w:r w:rsidRPr="00645EEA">
        <w:rPr>
          <w:rFonts w:ascii="GHEA Grapalat" w:hAnsi="GHEA Grapalat"/>
          <w:sz w:val="21"/>
          <w:szCs w:val="21"/>
          <w:lang w:val="hy-AM"/>
        </w:rPr>
        <w:t>ենթակապալառու_____________________________________________________________</w:t>
      </w:r>
    </w:p>
    <w:p w14:paraId="512AF411" w14:textId="77777777" w:rsidR="00645EEA" w:rsidRPr="00645EEA" w:rsidRDefault="00645EEA" w:rsidP="0028413A">
      <w:pPr>
        <w:spacing w:line="360" w:lineRule="auto"/>
        <w:jc w:val="center"/>
        <w:rPr>
          <w:rFonts w:ascii="GHEA Grapalat" w:hAnsi="GHEA Grapalat"/>
          <w:sz w:val="21"/>
          <w:szCs w:val="21"/>
          <w:lang w:val="hy-AM"/>
        </w:rPr>
      </w:pPr>
      <w:r w:rsidRPr="00645EEA">
        <w:rPr>
          <w:rFonts w:ascii="GHEA Grapalat" w:hAnsi="GHEA Grapalat"/>
          <w:sz w:val="21"/>
          <w:szCs w:val="21"/>
          <w:lang w:val="hy-AM"/>
        </w:rPr>
        <w:t>(անուն, ազգանուն ստորագրություն)</w:t>
      </w:r>
    </w:p>
    <w:p w14:paraId="77E20B36" w14:textId="77777777" w:rsidR="00645EEA" w:rsidRPr="00645EEA" w:rsidRDefault="00645EEA" w:rsidP="0028413A">
      <w:pPr>
        <w:spacing w:line="360" w:lineRule="auto"/>
        <w:rPr>
          <w:rFonts w:ascii="GHEA Grapalat" w:hAnsi="GHEA Grapalat"/>
          <w:sz w:val="21"/>
          <w:szCs w:val="21"/>
          <w:lang w:val="hy-AM"/>
        </w:rPr>
      </w:pPr>
      <w:r w:rsidRPr="00645EEA">
        <w:rPr>
          <w:rFonts w:ascii="GHEA Grapalat" w:hAnsi="GHEA Grapalat"/>
          <w:sz w:val="21"/>
          <w:szCs w:val="21"/>
          <w:lang w:val="hy-AM"/>
        </w:rPr>
        <w:t xml:space="preserve">տեխնիկական հսկողություն </w:t>
      </w:r>
      <w:bookmarkStart w:id="30" w:name="_Hlk184637246"/>
    </w:p>
    <w:p w14:paraId="35D50B0F" w14:textId="77777777" w:rsidR="00645EEA" w:rsidRPr="00645EEA" w:rsidRDefault="00645EEA" w:rsidP="0028413A">
      <w:pPr>
        <w:spacing w:line="360" w:lineRule="auto"/>
        <w:rPr>
          <w:rFonts w:ascii="GHEA Grapalat" w:hAnsi="GHEA Grapalat"/>
          <w:sz w:val="21"/>
          <w:szCs w:val="21"/>
          <w:lang w:val="hy-AM"/>
        </w:rPr>
      </w:pPr>
      <w:r w:rsidRPr="00645EEA">
        <w:rPr>
          <w:rFonts w:ascii="GHEA Grapalat" w:hAnsi="GHEA Grapalat"/>
          <w:sz w:val="21"/>
          <w:szCs w:val="21"/>
          <w:lang w:val="hy-AM"/>
        </w:rPr>
        <w:t>իրականացնող_</w:t>
      </w:r>
      <w:bookmarkEnd w:id="30"/>
      <w:r w:rsidRPr="00645EEA">
        <w:rPr>
          <w:rFonts w:ascii="GHEA Grapalat" w:hAnsi="GHEA Grapalat"/>
          <w:sz w:val="21"/>
          <w:szCs w:val="21"/>
          <w:lang w:val="hy-AM"/>
        </w:rPr>
        <w:t>______________________________</w:t>
      </w:r>
    </w:p>
    <w:p w14:paraId="4915FC6A" w14:textId="77777777" w:rsidR="00645EEA" w:rsidRPr="00645EEA" w:rsidRDefault="00645EEA" w:rsidP="0028413A">
      <w:pPr>
        <w:spacing w:line="360" w:lineRule="auto"/>
        <w:rPr>
          <w:rFonts w:ascii="GHEA Grapalat" w:hAnsi="GHEA Grapalat"/>
          <w:sz w:val="21"/>
          <w:szCs w:val="21"/>
          <w:lang w:val="hy-AM"/>
        </w:rPr>
      </w:pPr>
      <w:r w:rsidRPr="00645EEA">
        <w:rPr>
          <w:rFonts w:ascii="GHEA Grapalat" w:hAnsi="GHEA Grapalat"/>
          <w:sz w:val="21"/>
          <w:szCs w:val="21"/>
          <w:lang w:val="hy-AM"/>
        </w:rPr>
        <w:t xml:space="preserve">                       </w:t>
      </w:r>
      <w:bookmarkStart w:id="31" w:name="_Hlk217310085"/>
      <w:r w:rsidRPr="00645EEA">
        <w:rPr>
          <w:rFonts w:ascii="GHEA Grapalat" w:hAnsi="GHEA Grapalat"/>
          <w:sz w:val="21"/>
          <w:szCs w:val="21"/>
          <w:lang w:val="hy-AM"/>
        </w:rPr>
        <w:t>(անուն, ազգանուն ստորագրություն)</w:t>
      </w:r>
      <w:bookmarkEnd w:id="31"/>
    </w:p>
    <w:p w14:paraId="6B8150A9" w14:textId="77777777" w:rsidR="00645EEA" w:rsidRDefault="00645EEA" w:rsidP="0028413A">
      <w:pPr>
        <w:spacing w:line="360" w:lineRule="auto"/>
        <w:rPr>
          <w:rFonts w:ascii="GHEA Grapalat" w:hAnsi="GHEA Grapalat"/>
          <w:sz w:val="21"/>
          <w:szCs w:val="21"/>
          <w:lang w:val="hy-AM"/>
        </w:rPr>
      </w:pPr>
      <w:r w:rsidRPr="00645EEA">
        <w:rPr>
          <w:rFonts w:ascii="GHEA Grapalat" w:hAnsi="GHEA Grapalat"/>
          <w:sz w:val="21"/>
          <w:szCs w:val="21"/>
          <w:lang w:val="hy-AM"/>
        </w:rPr>
        <w:t xml:space="preserve">                   </w:t>
      </w:r>
    </w:p>
    <w:p w14:paraId="5B0061A6" w14:textId="77777777" w:rsidR="00B84B72" w:rsidRDefault="00B84B72" w:rsidP="0028413A">
      <w:pPr>
        <w:spacing w:line="360" w:lineRule="auto"/>
        <w:rPr>
          <w:rFonts w:ascii="GHEA Grapalat" w:hAnsi="GHEA Grapalat"/>
          <w:sz w:val="21"/>
          <w:szCs w:val="21"/>
          <w:lang w:val="hy-AM"/>
        </w:rPr>
      </w:pPr>
    </w:p>
    <w:p w14:paraId="38AEF9B1" w14:textId="77777777" w:rsidR="00B84B72" w:rsidRPr="00645EEA" w:rsidRDefault="00B84B72" w:rsidP="0028413A">
      <w:pPr>
        <w:spacing w:line="360" w:lineRule="auto"/>
        <w:rPr>
          <w:rFonts w:ascii="GHEA Grapalat" w:hAnsi="GHEA Grapalat"/>
          <w:sz w:val="21"/>
          <w:szCs w:val="21"/>
          <w:lang w:val="hy-AM"/>
        </w:rPr>
      </w:pPr>
    </w:p>
    <w:p w14:paraId="2BADD3B8" w14:textId="77777777" w:rsidR="00645EEA" w:rsidRPr="00645EEA" w:rsidRDefault="00645EEA" w:rsidP="0028413A">
      <w:pPr>
        <w:spacing w:line="360" w:lineRule="auto"/>
        <w:rPr>
          <w:rFonts w:ascii="GHEA Grapalat" w:hAnsi="GHEA Grapalat"/>
          <w:sz w:val="21"/>
          <w:szCs w:val="21"/>
          <w:lang w:val="hy-AM"/>
        </w:rPr>
      </w:pPr>
      <w:r w:rsidRPr="00645EEA">
        <w:rPr>
          <w:rFonts w:ascii="GHEA Grapalat" w:hAnsi="GHEA Grapalat"/>
          <w:sz w:val="21"/>
          <w:szCs w:val="21"/>
          <w:lang w:val="hy-AM"/>
        </w:rPr>
        <w:t xml:space="preserve">հեղինակային հսկողություն </w:t>
      </w:r>
    </w:p>
    <w:p w14:paraId="469FFA35" w14:textId="77777777" w:rsidR="00645EEA" w:rsidRPr="00645EEA" w:rsidRDefault="00645EEA" w:rsidP="0028413A">
      <w:pPr>
        <w:spacing w:line="360" w:lineRule="auto"/>
        <w:rPr>
          <w:rFonts w:ascii="GHEA Grapalat" w:hAnsi="GHEA Grapalat"/>
          <w:sz w:val="21"/>
          <w:szCs w:val="21"/>
          <w:lang w:val="hy-AM"/>
        </w:rPr>
      </w:pPr>
      <w:r w:rsidRPr="00645EEA">
        <w:rPr>
          <w:rFonts w:ascii="GHEA Grapalat" w:hAnsi="GHEA Grapalat"/>
          <w:sz w:val="21"/>
          <w:szCs w:val="21"/>
          <w:lang w:val="hy-AM"/>
        </w:rPr>
        <w:t>իրականացնող______________________________________</w:t>
      </w:r>
    </w:p>
    <w:p w14:paraId="024E9E39" w14:textId="77777777" w:rsidR="00645EEA" w:rsidRPr="00645EEA" w:rsidRDefault="00645EEA" w:rsidP="0028413A">
      <w:pPr>
        <w:spacing w:line="360" w:lineRule="auto"/>
        <w:rPr>
          <w:rFonts w:ascii="GHEA Grapalat" w:hAnsi="GHEA Grapalat"/>
          <w:sz w:val="21"/>
          <w:szCs w:val="21"/>
          <w:lang w:val="hy-AM"/>
        </w:rPr>
      </w:pPr>
      <w:r w:rsidRPr="00645EEA">
        <w:rPr>
          <w:rFonts w:ascii="GHEA Grapalat" w:hAnsi="GHEA Grapalat"/>
          <w:sz w:val="21"/>
          <w:szCs w:val="21"/>
          <w:lang w:val="hy-AM"/>
        </w:rPr>
        <w:t xml:space="preserve">                           (անուն, ազգանուն ստորագրություն)</w:t>
      </w:r>
    </w:p>
    <w:p w14:paraId="1D189174" w14:textId="77777777" w:rsidR="00645EEA" w:rsidRDefault="00645EEA" w:rsidP="00645EEA">
      <w:pPr>
        <w:spacing w:line="360" w:lineRule="auto"/>
        <w:jc w:val="right"/>
        <w:rPr>
          <w:rFonts w:ascii="GHEA Grapalat" w:hAnsi="GHEA Grapalat"/>
          <w:b/>
          <w:szCs w:val="24"/>
          <w:lang w:val="hy-AM"/>
        </w:rPr>
      </w:pPr>
    </w:p>
    <w:p w14:paraId="5290D114" w14:textId="77777777" w:rsidR="00B84B72" w:rsidRPr="00645EEA" w:rsidRDefault="00B84B72" w:rsidP="00645EEA">
      <w:pPr>
        <w:spacing w:line="360" w:lineRule="auto"/>
        <w:jc w:val="right"/>
        <w:rPr>
          <w:rFonts w:ascii="GHEA Grapalat" w:hAnsi="GHEA Grapalat"/>
          <w:b/>
          <w:szCs w:val="24"/>
          <w:lang w:val="hy-AM"/>
        </w:rPr>
      </w:pPr>
    </w:p>
    <w:p w14:paraId="18B1D71E" w14:textId="77777777" w:rsidR="00645EEA" w:rsidRPr="00645EEA" w:rsidRDefault="00645EEA" w:rsidP="0028413A">
      <w:pPr>
        <w:spacing w:line="360" w:lineRule="auto"/>
        <w:jc w:val="right"/>
        <w:rPr>
          <w:rFonts w:ascii="GHEA Grapalat" w:hAnsi="GHEA Grapalat"/>
          <w:b/>
          <w:szCs w:val="24"/>
          <w:lang w:val="hy-AM"/>
        </w:rPr>
      </w:pPr>
      <w:r w:rsidRPr="00645EEA">
        <w:rPr>
          <w:rFonts w:ascii="GHEA Grapalat" w:hAnsi="GHEA Grapalat"/>
          <w:b/>
          <w:szCs w:val="24"/>
          <w:lang w:val="hy-AM"/>
        </w:rPr>
        <w:t>Ձև № 2</w:t>
      </w:r>
    </w:p>
    <w:p w14:paraId="79964E1F" w14:textId="77777777" w:rsidR="00645EEA" w:rsidRPr="00645EEA" w:rsidRDefault="00645EEA" w:rsidP="0028413A">
      <w:pPr>
        <w:keepNext/>
        <w:keepLines/>
        <w:ind w:left="142"/>
        <w:jc w:val="center"/>
        <w:outlineLvl w:val="2"/>
        <w:rPr>
          <w:rFonts w:ascii="GHEA Grapalat" w:hAnsi="GHEA Grapalat"/>
          <w:b/>
          <w:szCs w:val="24"/>
          <w:lang w:val="hy-AM"/>
        </w:rPr>
      </w:pPr>
      <w:bookmarkStart w:id="32" w:name="_Hlk184559537"/>
      <w:bookmarkStart w:id="33" w:name="_Hlk185434002"/>
      <w:r w:rsidRPr="00645EEA">
        <w:rPr>
          <w:rFonts w:ascii="GHEA Grapalat" w:hAnsi="GHEA Grapalat"/>
          <w:b/>
          <w:szCs w:val="24"/>
          <w:lang w:val="hy-AM"/>
        </w:rPr>
        <w:t xml:space="preserve">ԱԿՏ </w:t>
      </w:r>
      <w:r w:rsidRPr="00645EEA">
        <w:rPr>
          <w:rFonts w:ascii="GHEA Grapalat" w:hAnsi="GHEA Grapalat"/>
          <w:b/>
          <w:szCs w:val="24"/>
          <w:lang w:val="hy-AM"/>
        </w:rPr>
        <w:br/>
        <w:t>ՇԻՆԱՐԱՐԱԿԱՆ ԿՈՆՍՏՐՈՒԿՑԻԱՆԵՐԻ ԸՆԴՈՒՆՄԱՆ</w:t>
      </w:r>
      <w:bookmarkEnd w:id="32"/>
    </w:p>
    <w:bookmarkEnd w:id="33"/>
    <w:p w14:paraId="163FEC42" w14:textId="77777777" w:rsidR="00645EEA" w:rsidRPr="00645EEA" w:rsidRDefault="00645EEA" w:rsidP="0028413A">
      <w:pPr>
        <w:spacing w:line="360" w:lineRule="auto"/>
        <w:rPr>
          <w:rFonts w:ascii="GHEA Grapalat" w:hAnsi="GHEA Grapalat"/>
          <w:sz w:val="21"/>
          <w:szCs w:val="21"/>
          <w:lang w:val="hy-AM"/>
        </w:rPr>
      </w:pPr>
    </w:p>
    <w:tbl>
      <w:tblPr>
        <w:tblW w:w="9608" w:type="dxa"/>
        <w:jc w:val="center"/>
        <w:tblCellSpacing w:w="0" w:type="dxa"/>
        <w:shd w:val="clear" w:color="auto" w:fill="FFFFFF"/>
        <w:tblCellMar>
          <w:left w:w="0" w:type="dxa"/>
          <w:right w:w="0" w:type="dxa"/>
        </w:tblCellMar>
        <w:tblLook w:val="04A0" w:firstRow="1" w:lastRow="0" w:firstColumn="1" w:lastColumn="0" w:noHBand="0" w:noVBand="1"/>
      </w:tblPr>
      <w:tblGrid>
        <w:gridCol w:w="9608"/>
      </w:tblGrid>
      <w:tr w:rsidR="00645EEA" w:rsidRPr="00701C91" w14:paraId="2B97B404" w14:textId="77777777" w:rsidTr="00645EEA">
        <w:trPr>
          <w:tblCellSpacing w:w="0" w:type="dxa"/>
          <w:jc w:val="center"/>
        </w:trPr>
        <w:tc>
          <w:tcPr>
            <w:tcW w:w="9608" w:type="dxa"/>
            <w:shd w:val="clear" w:color="auto" w:fill="FFFFFF"/>
            <w:noWrap/>
            <w:vAlign w:val="center"/>
            <w:hideMark/>
          </w:tcPr>
          <w:p w14:paraId="2D575028" w14:textId="77777777" w:rsidR="00645EEA" w:rsidRDefault="00645EEA" w:rsidP="0028413A">
            <w:pPr>
              <w:spacing w:line="360" w:lineRule="auto"/>
              <w:rPr>
                <w:rFonts w:ascii="GHEA Grapalat" w:hAnsi="GHEA Grapalat"/>
                <w:sz w:val="21"/>
                <w:szCs w:val="21"/>
                <w:lang w:val="hy-AM"/>
              </w:rPr>
            </w:pPr>
            <w:r w:rsidRPr="00645EEA">
              <w:rPr>
                <w:rFonts w:ascii="GHEA Grapalat" w:hAnsi="GHEA Grapalat"/>
                <w:sz w:val="21"/>
                <w:szCs w:val="21"/>
                <w:lang w:val="hy-AM"/>
              </w:rPr>
              <w:t>№____ ____ __________ 20  թ.</w:t>
            </w:r>
          </w:p>
          <w:p w14:paraId="09AAE082" w14:textId="77777777" w:rsidR="00160B18" w:rsidRPr="00645EEA" w:rsidRDefault="00160B18" w:rsidP="0028413A">
            <w:pPr>
              <w:spacing w:line="360" w:lineRule="auto"/>
              <w:rPr>
                <w:rFonts w:ascii="GHEA Grapalat" w:hAnsi="GHEA Grapalat"/>
                <w:sz w:val="21"/>
                <w:szCs w:val="21"/>
                <w:lang w:val="hy-AM"/>
              </w:rPr>
            </w:pPr>
          </w:p>
          <w:p w14:paraId="7B7383C2" w14:textId="77777777" w:rsidR="00645EEA" w:rsidRPr="00645EEA" w:rsidRDefault="00645EEA" w:rsidP="0028413A">
            <w:pPr>
              <w:spacing w:line="360" w:lineRule="auto"/>
              <w:rPr>
                <w:rFonts w:ascii="GHEA Grapalat" w:hAnsi="GHEA Grapalat"/>
                <w:sz w:val="21"/>
                <w:szCs w:val="21"/>
                <w:lang w:val="hy-AM"/>
              </w:rPr>
            </w:pPr>
            <w:r w:rsidRPr="00645EEA">
              <w:rPr>
                <w:rFonts w:ascii="GHEA Grapalat" w:hAnsi="GHEA Grapalat"/>
                <w:sz w:val="21"/>
                <w:szCs w:val="21"/>
                <w:lang w:val="hy-AM"/>
              </w:rPr>
              <w:t>_____________________________________________________________________________________</w:t>
            </w:r>
          </w:p>
          <w:p w14:paraId="1992B3F2" w14:textId="77777777" w:rsidR="00645EEA" w:rsidRDefault="00645EEA" w:rsidP="0028413A">
            <w:pPr>
              <w:spacing w:line="360" w:lineRule="auto"/>
              <w:jc w:val="center"/>
              <w:rPr>
                <w:rFonts w:ascii="GHEA Grapalat" w:hAnsi="GHEA Grapalat"/>
                <w:sz w:val="21"/>
                <w:szCs w:val="21"/>
                <w:lang w:val="hy-AM"/>
              </w:rPr>
            </w:pPr>
            <w:r w:rsidRPr="00645EEA">
              <w:rPr>
                <w:rFonts w:ascii="GHEA Grapalat" w:hAnsi="GHEA Grapalat"/>
                <w:sz w:val="21"/>
                <w:szCs w:val="21"/>
                <w:lang w:val="hy-AM"/>
              </w:rPr>
              <w:t>(օբյեկտի անվանումը և հասցեն)</w:t>
            </w:r>
          </w:p>
          <w:p w14:paraId="2C0E182B" w14:textId="77777777" w:rsidR="00160B18" w:rsidRPr="00645EEA" w:rsidRDefault="00160B18" w:rsidP="0028413A">
            <w:pPr>
              <w:spacing w:line="360" w:lineRule="auto"/>
              <w:jc w:val="center"/>
              <w:rPr>
                <w:rFonts w:ascii="GHEA Grapalat" w:hAnsi="GHEA Grapalat"/>
                <w:sz w:val="21"/>
                <w:szCs w:val="21"/>
                <w:lang w:val="hy-AM"/>
              </w:rPr>
            </w:pPr>
          </w:p>
          <w:p w14:paraId="33C1E783" w14:textId="77777777" w:rsidR="00645EEA" w:rsidRPr="00645EEA" w:rsidRDefault="00645EEA" w:rsidP="0028413A">
            <w:pPr>
              <w:spacing w:line="360" w:lineRule="auto"/>
              <w:rPr>
                <w:rFonts w:ascii="GHEA Grapalat" w:hAnsi="GHEA Grapalat"/>
                <w:sz w:val="21"/>
                <w:szCs w:val="21"/>
                <w:lang w:val="hy-AM"/>
              </w:rPr>
            </w:pPr>
            <w:r w:rsidRPr="00645EEA">
              <w:rPr>
                <w:rFonts w:ascii="GHEA Grapalat" w:hAnsi="GHEA Grapalat"/>
                <w:sz w:val="21"/>
                <w:szCs w:val="21"/>
                <w:lang w:val="hy-AM"/>
              </w:rPr>
              <w:t>______________________________________________________________________________________</w:t>
            </w:r>
          </w:p>
          <w:p w14:paraId="30DB67C7" w14:textId="77777777" w:rsidR="00645EEA" w:rsidRPr="00645EEA" w:rsidRDefault="00645EEA" w:rsidP="0028413A">
            <w:pPr>
              <w:spacing w:line="360" w:lineRule="auto"/>
              <w:jc w:val="center"/>
              <w:rPr>
                <w:rFonts w:ascii="GHEA Grapalat" w:hAnsi="GHEA Grapalat"/>
                <w:sz w:val="21"/>
                <w:szCs w:val="21"/>
                <w:lang w:val="hy-AM"/>
              </w:rPr>
            </w:pPr>
            <w:r w:rsidRPr="00645EEA">
              <w:rPr>
                <w:rFonts w:ascii="GHEA Grapalat" w:hAnsi="GHEA Grapalat"/>
                <w:sz w:val="21"/>
                <w:szCs w:val="21"/>
                <w:lang w:val="hy-AM"/>
              </w:rPr>
              <w:t>(ընդունվող աշխատանքի բնութագիրը)</w:t>
            </w:r>
          </w:p>
          <w:p w14:paraId="6C29194D" w14:textId="77777777" w:rsidR="00645EEA" w:rsidRPr="00645EEA" w:rsidRDefault="00645EEA" w:rsidP="0028413A">
            <w:pPr>
              <w:spacing w:line="360" w:lineRule="auto"/>
              <w:jc w:val="center"/>
              <w:rPr>
                <w:rFonts w:ascii="GHEA Grapalat" w:hAnsi="GHEA Grapalat"/>
                <w:sz w:val="21"/>
                <w:szCs w:val="21"/>
                <w:lang w:val="hy-AM"/>
              </w:rPr>
            </w:pPr>
          </w:p>
          <w:p w14:paraId="7FBCA145" w14:textId="77777777" w:rsidR="00645EEA" w:rsidRPr="00645EEA" w:rsidRDefault="00645EEA" w:rsidP="0028413A">
            <w:pPr>
              <w:spacing w:line="360" w:lineRule="auto"/>
              <w:jc w:val="center"/>
              <w:rPr>
                <w:rFonts w:ascii="GHEA Grapalat" w:hAnsi="GHEA Grapalat"/>
                <w:b/>
                <w:bCs/>
                <w:sz w:val="21"/>
                <w:szCs w:val="21"/>
                <w:lang w:val="hy-AM"/>
              </w:rPr>
            </w:pPr>
            <w:r w:rsidRPr="00645EEA">
              <w:rPr>
                <w:rFonts w:ascii="GHEA Grapalat" w:hAnsi="GHEA Grapalat"/>
                <w:b/>
                <w:bCs/>
                <w:sz w:val="21"/>
                <w:szCs w:val="21"/>
                <w:lang w:val="hy-AM"/>
              </w:rPr>
              <w:t>ՔԱՂԱՔԱՇԻՆԱԿԱՆ ԳՈՐԾՈՒՆԵՈՒԹՅԱՆ ՄԱՍՆԱԿԻՑՆԵՐԸ</w:t>
            </w:r>
          </w:p>
          <w:p w14:paraId="0283CF7A" w14:textId="77777777" w:rsidR="00645EEA" w:rsidRPr="00645EEA" w:rsidRDefault="00645EEA" w:rsidP="0028413A">
            <w:pPr>
              <w:spacing w:line="360" w:lineRule="auto"/>
              <w:rPr>
                <w:rFonts w:ascii="GHEA Grapalat" w:hAnsi="GHEA Grapalat"/>
                <w:sz w:val="21"/>
                <w:szCs w:val="21"/>
                <w:lang w:val="hy-AM"/>
              </w:rPr>
            </w:pPr>
          </w:p>
          <w:p w14:paraId="15BB3518" w14:textId="77777777" w:rsidR="00645EEA" w:rsidRPr="00645EEA" w:rsidRDefault="00645EEA" w:rsidP="0028413A">
            <w:pPr>
              <w:spacing w:line="360" w:lineRule="auto"/>
              <w:rPr>
                <w:rFonts w:ascii="GHEA Grapalat" w:hAnsi="GHEA Grapalat"/>
                <w:sz w:val="21"/>
                <w:szCs w:val="21"/>
                <w:lang w:val="hy-AM"/>
              </w:rPr>
            </w:pPr>
            <w:r w:rsidRPr="00645EEA">
              <w:rPr>
                <w:rFonts w:ascii="GHEA Grapalat" w:hAnsi="GHEA Grapalat"/>
                <w:szCs w:val="24"/>
                <w:lang w:val="hy-AM"/>
              </w:rPr>
              <w:t>կառուցապատող</w:t>
            </w:r>
            <w:r w:rsidRPr="00645EEA">
              <w:rPr>
                <w:rFonts w:ascii="GHEA Grapalat" w:hAnsi="GHEA Grapalat"/>
                <w:sz w:val="21"/>
                <w:szCs w:val="21"/>
                <w:lang w:val="hy-AM"/>
              </w:rPr>
              <w:t>_______________________________________________________________________</w:t>
            </w:r>
          </w:p>
          <w:p w14:paraId="49F08EEB" w14:textId="77777777" w:rsidR="00645EEA" w:rsidRPr="00645EEA" w:rsidRDefault="00645EEA" w:rsidP="0028413A">
            <w:pPr>
              <w:spacing w:line="360" w:lineRule="auto"/>
              <w:jc w:val="center"/>
              <w:rPr>
                <w:rFonts w:ascii="GHEA Grapalat" w:hAnsi="GHEA Grapalat"/>
                <w:sz w:val="21"/>
                <w:szCs w:val="21"/>
                <w:lang w:val="hy-AM"/>
              </w:rPr>
            </w:pPr>
            <w:r w:rsidRPr="00645EEA">
              <w:rPr>
                <w:rFonts w:ascii="GHEA Grapalat" w:hAnsi="GHEA Grapalat"/>
                <w:sz w:val="21"/>
                <w:szCs w:val="21"/>
                <w:lang w:val="hy-AM"/>
              </w:rPr>
              <w:t>(կազմակերպության անվանումը, լիցենզիայի ներդիրի սերիան,                                                      համարը, տրման ամսաթիվը)</w:t>
            </w:r>
          </w:p>
          <w:p w14:paraId="2CA7BCDE" w14:textId="77777777" w:rsidR="00645EEA" w:rsidRPr="00645EEA" w:rsidRDefault="00645EEA" w:rsidP="0028413A">
            <w:pPr>
              <w:spacing w:line="360" w:lineRule="auto"/>
              <w:rPr>
                <w:rFonts w:ascii="GHEA Grapalat" w:hAnsi="GHEA Grapalat" w:cs="Calibri"/>
                <w:sz w:val="21"/>
                <w:szCs w:val="21"/>
                <w:lang w:val="hy-AM"/>
              </w:rPr>
            </w:pPr>
          </w:p>
          <w:p w14:paraId="3A054EEA" w14:textId="77777777" w:rsidR="00645EEA" w:rsidRPr="00645EEA" w:rsidRDefault="00645EEA" w:rsidP="0028413A">
            <w:pPr>
              <w:spacing w:line="360" w:lineRule="auto"/>
              <w:rPr>
                <w:rFonts w:ascii="GHEA Grapalat" w:hAnsi="GHEA Grapalat"/>
                <w:sz w:val="21"/>
                <w:szCs w:val="21"/>
                <w:lang w:val="hy-AM"/>
              </w:rPr>
            </w:pPr>
            <w:r w:rsidRPr="00645EEA">
              <w:rPr>
                <w:rFonts w:ascii="GHEA Grapalat" w:hAnsi="GHEA Grapalat"/>
                <w:szCs w:val="24"/>
                <w:lang w:val="hy-AM"/>
              </w:rPr>
              <w:t>կապալառու</w:t>
            </w:r>
            <w:r w:rsidRPr="00645EEA">
              <w:rPr>
                <w:rFonts w:ascii="GHEA Grapalat" w:hAnsi="GHEA Grapalat"/>
                <w:sz w:val="21"/>
                <w:szCs w:val="21"/>
                <w:lang w:val="hy-AM"/>
              </w:rPr>
              <w:t>________________________________________________________________</w:t>
            </w:r>
          </w:p>
          <w:p w14:paraId="78B13EAC" w14:textId="77777777" w:rsidR="00645EEA" w:rsidRPr="00645EEA" w:rsidRDefault="00645EEA" w:rsidP="0028413A">
            <w:pPr>
              <w:spacing w:line="360" w:lineRule="auto"/>
              <w:jc w:val="center"/>
              <w:rPr>
                <w:rFonts w:ascii="GHEA Grapalat" w:hAnsi="GHEA Grapalat"/>
                <w:sz w:val="21"/>
                <w:szCs w:val="21"/>
                <w:lang w:val="hy-AM"/>
              </w:rPr>
            </w:pPr>
            <w:r w:rsidRPr="00645EEA">
              <w:rPr>
                <w:rFonts w:ascii="GHEA Grapalat" w:hAnsi="GHEA Grapalat"/>
                <w:sz w:val="21"/>
                <w:szCs w:val="21"/>
                <w:lang w:val="hy-AM"/>
              </w:rPr>
              <w:t>(կազմակերպության անվանումը, լիցենզիայի ներդիրի սերիան,                                                      համարը, տրման ամսաթիվը)</w:t>
            </w:r>
          </w:p>
          <w:p w14:paraId="42BE3A41" w14:textId="77777777" w:rsidR="00645EEA" w:rsidRPr="00645EEA" w:rsidRDefault="00645EEA" w:rsidP="0028413A">
            <w:pPr>
              <w:spacing w:line="360" w:lineRule="auto"/>
              <w:rPr>
                <w:rFonts w:ascii="GHEA Grapalat" w:hAnsi="GHEA Grapalat"/>
                <w:sz w:val="21"/>
                <w:szCs w:val="21"/>
                <w:lang w:val="hy-AM"/>
              </w:rPr>
            </w:pPr>
          </w:p>
          <w:p w14:paraId="16CDAD80" w14:textId="77777777" w:rsidR="00645EEA" w:rsidRPr="00645EEA" w:rsidRDefault="00645EEA" w:rsidP="0028413A">
            <w:pPr>
              <w:spacing w:line="360" w:lineRule="auto"/>
              <w:rPr>
                <w:rFonts w:ascii="GHEA Grapalat" w:hAnsi="GHEA Grapalat"/>
                <w:sz w:val="21"/>
                <w:szCs w:val="21"/>
                <w:lang w:val="hy-AM"/>
              </w:rPr>
            </w:pPr>
            <w:r w:rsidRPr="00645EEA">
              <w:rPr>
                <w:rFonts w:ascii="GHEA Grapalat" w:hAnsi="GHEA Grapalat"/>
                <w:szCs w:val="24"/>
                <w:lang w:val="hy-AM"/>
              </w:rPr>
              <w:t>ենթակապալառու</w:t>
            </w:r>
            <w:r w:rsidRPr="00645EEA">
              <w:rPr>
                <w:rFonts w:ascii="GHEA Grapalat" w:hAnsi="GHEA Grapalat"/>
                <w:sz w:val="21"/>
                <w:szCs w:val="21"/>
                <w:lang w:val="hy-AM"/>
              </w:rPr>
              <w:t>_______________________________________________________________________</w:t>
            </w:r>
          </w:p>
          <w:p w14:paraId="6B85D1D4" w14:textId="77777777" w:rsidR="00645EEA" w:rsidRPr="00645EEA" w:rsidRDefault="00645EEA" w:rsidP="0028413A">
            <w:pPr>
              <w:spacing w:line="360" w:lineRule="auto"/>
              <w:jc w:val="center"/>
              <w:rPr>
                <w:rFonts w:ascii="GHEA Grapalat" w:hAnsi="GHEA Grapalat"/>
                <w:sz w:val="21"/>
                <w:szCs w:val="21"/>
                <w:lang w:val="hy-AM"/>
              </w:rPr>
            </w:pPr>
            <w:r w:rsidRPr="00645EEA">
              <w:rPr>
                <w:rFonts w:ascii="GHEA Grapalat" w:hAnsi="GHEA Grapalat"/>
                <w:sz w:val="21"/>
                <w:szCs w:val="21"/>
                <w:lang w:val="hy-AM"/>
              </w:rPr>
              <w:t>(կազմակերպության անվանումը, լիցենզիայի ներդիրի սերիան,                                                      համարը, տրման ամսաթիվը)</w:t>
            </w:r>
          </w:p>
          <w:p w14:paraId="07CF930D" w14:textId="77777777" w:rsidR="00645EEA" w:rsidRPr="00645EEA" w:rsidRDefault="00645EEA" w:rsidP="0028413A">
            <w:pPr>
              <w:spacing w:line="360" w:lineRule="auto"/>
              <w:rPr>
                <w:rFonts w:ascii="GHEA Grapalat" w:hAnsi="GHEA Grapalat"/>
                <w:szCs w:val="24"/>
                <w:lang w:val="hy-AM"/>
              </w:rPr>
            </w:pPr>
            <w:r w:rsidRPr="00645EEA">
              <w:rPr>
                <w:rFonts w:ascii="GHEA Grapalat" w:hAnsi="GHEA Grapalat"/>
                <w:szCs w:val="24"/>
                <w:lang w:val="hy-AM"/>
              </w:rPr>
              <w:t>տեխնիկական հսկողություն</w:t>
            </w:r>
          </w:p>
          <w:p w14:paraId="414915E4" w14:textId="77777777" w:rsidR="00645EEA" w:rsidRPr="00645EEA" w:rsidRDefault="00645EEA" w:rsidP="0028413A">
            <w:pPr>
              <w:spacing w:line="360" w:lineRule="auto"/>
              <w:rPr>
                <w:rFonts w:ascii="GHEA Grapalat" w:hAnsi="GHEA Grapalat"/>
                <w:sz w:val="21"/>
                <w:szCs w:val="21"/>
                <w:lang w:val="hy-AM"/>
              </w:rPr>
            </w:pPr>
            <w:r w:rsidRPr="00645EEA">
              <w:rPr>
                <w:rFonts w:ascii="GHEA Grapalat" w:hAnsi="GHEA Grapalat"/>
                <w:szCs w:val="24"/>
                <w:lang w:val="hy-AM"/>
              </w:rPr>
              <w:t xml:space="preserve"> իրականացնող </w:t>
            </w:r>
            <w:r w:rsidRPr="00645EEA">
              <w:rPr>
                <w:rFonts w:ascii="GHEA Grapalat" w:hAnsi="GHEA Grapalat"/>
                <w:sz w:val="21"/>
                <w:szCs w:val="21"/>
                <w:lang w:val="hy-AM"/>
              </w:rPr>
              <w:t>_________________________________________</w:t>
            </w:r>
          </w:p>
          <w:p w14:paraId="2BD9A033" w14:textId="77777777" w:rsidR="00645EEA" w:rsidRPr="00645EEA" w:rsidRDefault="00645EEA" w:rsidP="0028413A">
            <w:pPr>
              <w:spacing w:line="360" w:lineRule="auto"/>
              <w:jc w:val="center"/>
              <w:rPr>
                <w:rFonts w:ascii="GHEA Grapalat" w:hAnsi="GHEA Grapalat"/>
                <w:sz w:val="21"/>
                <w:szCs w:val="21"/>
                <w:lang w:val="hy-AM"/>
              </w:rPr>
            </w:pPr>
            <w:r w:rsidRPr="00645EEA">
              <w:rPr>
                <w:rFonts w:ascii="GHEA Grapalat" w:hAnsi="GHEA Grapalat"/>
                <w:sz w:val="21"/>
                <w:szCs w:val="21"/>
                <w:lang w:val="hy-AM"/>
              </w:rPr>
              <w:t>(կազմակերպության անվանումը, լիցենզիայի ներդիրի սերիան,                                                      համարը, տրման ամսաթիվը)</w:t>
            </w:r>
          </w:p>
          <w:p w14:paraId="56E38C3C" w14:textId="77777777" w:rsidR="00645EEA" w:rsidRPr="00645EEA" w:rsidRDefault="00645EEA" w:rsidP="0028413A">
            <w:pPr>
              <w:spacing w:line="360" w:lineRule="auto"/>
              <w:rPr>
                <w:rFonts w:ascii="GHEA Grapalat" w:hAnsi="GHEA Grapalat"/>
                <w:szCs w:val="24"/>
                <w:lang w:val="hy-AM"/>
              </w:rPr>
            </w:pPr>
            <w:r w:rsidRPr="00645EEA">
              <w:rPr>
                <w:rFonts w:ascii="GHEA Grapalat" w:hAnsi="GHEA Grapalat"/>
                <w:szCs w:val="24"/>
                <w:lang w:val="hy-AM"/>
              </w:rPr>
              <w:t>հեղինակային հսկողություն</w:t>
            </w:r>
          </w:p>
          <w:p w14:paraId="7287AD1D" w14:textId="77777777" w:rsidR="00645EEA" w:rsidRPr="00645EEA" w:rsidRDefault="00645EEA" w:rsidP="0028413A">
            <w:pPr>
              <w:spacing w:line="360" w:lineRule="auto"/>
              <w:rPr>
                <w:rFonts w:ascii="GHEA Grapalat" w:hAnsi="GHEA Grapalat"/>
                <w:sz w:val="21"/>
                <w:szCs w:val="21"/>
                <w:lang w:val="hy-AM"/>
              </w:rPr>
            </w:pPr>
            <w:r w:rsidRPr="00645EEA">
              <w:rPr>
                <w:rFonts w:ascii="GHEA Grapalat" w:hAnsi="GHEA Grapalat"/>
                <w:sz w:val="21"/>
                <w:szCs w:val="21"/>
                <w:lang w:val="hy-AM"/>
              </w:rPr>
              <w:t xml:space="preserve"> </w:t>
            </w:r>
            <w:r w:rsidRPr="00645EEA">
              <w:rPr>
                <w:rFonts w:ascii="GHEA Grapalat" w:hAnsi="GHEA Grapalat"/>
                <w:szCs w:val="24"/>
                <w:lang w:val="hy-AM"/>
              </w:rPr>
              <w:t xml:space="preserve">իրականացնող  </w:t>
            </w:r>
            <w:r w:rsidRPr="00645EEA">
              <w:rPr>
                <w:rFonts w:ascii="GHEA Grapalat" w:hAnsi="GHEA Grapalat"/>
                <w:sz w:val="21"/>
                <w:szCs w:val="21"/>
                <w:lang w:val="hy-AM"/>
              </w:rPr>
              <w:t>_______________________________________________________________________________________</w:t>
            </w:r>
          </w:p>
          <w:p w14:paraId="5A093123" w14:textId="77777777" w:rsidR="00645EEA" w:rsidRPr="00645EEA" w:rsidRDefault="00645EEA" w:rsidP="0028413A">
            <w:pPr>
              <w:spacing w:line="360" w:lineRule="auto"/>
              <w:jc w:val="center"/>
              <w:rPr>
                <w:rFonts w:ascii="GHEA Grapalat" w:hAnsi="GHEA Grapalat"/>
                <w:sz w:val="21"/>
                <w:szCs w:val="21"/>
                <w:lang w:val="hy-AM"/>
              </w:rPr>
            </w:pPr>
            <w:r w:rsidRPr="00645EEA">
              <w:rPr>
                <w:rFonts w:ascii="GHEA Grapalat" w:hAnsi="GHEA Grapalat"/>
                <w:sz w:val="21"/>
                <w:szCs w:val="21"/>
                <w:lang w:val="hy-AM"/>
              </w:rPr>
              <w:lastRenderedPageBreak/>
              <w:t>(կազմակերպության անվանումը, լիցենզիայի ներդիրի սերիան,                                                      համարը, տրման ամսաթիվը)</w:t>
            </w:r>
          </w:p>
          <w:p w14:paraId="2DAEF271" w14:textId="77777777" w:rsidR="00645EEA" w:rsidRPr="00645EEA" w:rsidRDefault="00645EEA" w:rsidP="0028413A">
            <w:pPr>
              <w:spacing w:line="360" w:lineRule="auto"/>
              <w:jc w:val="center"/>
              <w:rPr>
                <w:rFonts w:ascii="GHEA Grapalat" w:hAnsi="GHEA Grapalat" w:cs="Calibri"/>
                <w:sz w:val="21"/>
                <w:szCs w:val="21"/>
                <w:lang w:val="hy-AM"/>
              </w:rPr>
            </w:pPr>
          </w:p>
        </w:tc>
      </w:tr>
    </w:tbl>
    <w:p w14:paraId="75E1C48F" w14:textId="77777777" w:rsidR="00645EEA" w:rsidRPr="00645EEA" w:rsidRDefault="00645EEA" w:rsidP="0028413A">
      <w:pPr>
        <w:shd w:val="clear" w:color="auto" w:fill="FFFFFF"/>
        <w:spacing w:line="360" w:lineRule="auto"/>
        <w:rPr>
          <w:rFonts w:ascii="GHEA Grapalat" w:hAnsi="GHEA Grapalat"/>
          <w:szCs w:val="24"/>
          <w:lang w:val="hy-AM" w:eastAsia="hy-AM"/>
        </w:rPr>
      </w:pPr>
      <w:r w:rsidRPr="00645EEA">
        <w:rPr>
          <w:rFonts w:ascii="Calibri" w:hAnsi="Calibri" w:cs="Calibri"/>
          <w:sz w:val="21"/>
          <w:szCs w:val="21"/>
          <w:lang w:val="hy-AM"/>
        </w:rPr>
        <w:lastRenderedPageBreak/>
        <w:t> </w:t>
      </w:r>
      <w:r w:rsidRPr="00645EEA">
        <w:rPr>
          <w:rFonts w:ascii="GHEA Grapalat" w:hAnsi="GHEA Grapalat"/>
          <w:b/>
          <w:bCs/>
          <w:szCs w:val="24"/>
          <w:lang w:val="hy-AM" w:eastAsia="hy-AM"/>
        </w:rPr>
        <w:t>1. Ընդունման ներկայացված են հետևյալ շինարարական կոնստրուկցիաները՝</w:t>
      </w:r>
    </w:p>
    <w:p w14:paraId="713E8A3F" w14:textId="77777777" w:rsidR="00645EEA" w:rsidRPr="00645EEA" w:rsidRDefault="00645EEA" w:rsidP="0028413A">
      <w:pPr>
        <w:spacing w:line="360" w:lineRule="auto"/>
        <w:rPr>
          <w:rFonts w:ascii="GHEA Grapalat" w:hAnsi="GHEA Grapalat"/>
          <w:sz w:val="28"/>
          <w:szCs w:val="28"/>
          <w:lang w:val="hy-AM" w:eastAsia="hy-AM"/>
        </w:rPr>
      </w:pPr>
      <w:r w:rsidRPr="00645EEA">
        <w:rPr>
          <w:rFonts w:ascii="GHEA Grapalat" w:hAnsi="GHEA Grapalat"/>
          <w:sz w:val="28"/>
          <w:szCs w:val="28"/>
          <w:lang w:val="hy-AM" w:eastAsia="hy-AM"/>
        </w:rPr>
        <w:t>___________________________________________________________________</w:t>
      </w:r>
    </w:p>
    <w:p w14:paraId="074A8D19" w14:textId="77777777" w:rsidR="00645EEA" w:rsidRDefault="00645EEA" w:rsidP="0028413A">
      <w:pPr>
        <w:spacing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(շինարարական կոնստրուկցիաների անվանումները և կարճ նկարագրությունը)</w:t>
      </w:r>
    </w:p>
    <w:p w14:paraId="5213B573" w14:textId="77777777" w:rsidR="00160B18" w:rsidRPr="00645EEA" w:rsidRDefault="00160B18" w:rsidP="0028413A">
      <w:pPr>
        <w:spacing w:line="360" w:lineRule="auto"/>
        <w:jc w:val="center"/>
        <w:rPr>
          <w:rFonts w:ascii="GHEA Grapalat" w:hAnsi="GHEA Grapalat"/>
          <w:sz w:val="20"/>
          <w:szCs w:val="24"/>
          <w:lang w:val="hy-AM" w:eastAsia="hy-AM"/>
        </w:rPr>
      </w:pPr>
    </w:p>
    <w:p w14:paraId="5924CD8D" w14:textId="77777777" w:rsidR="00645EEA" w:rsidRPr="00645EEA" w:rsidRDefault="00645EEA" w:rsidP="0028413A">
      <w:pPr>
        <w:spacing w:line="360" w:lineRule="auto"/>
        <w:rPr>
          <w:rFonts w:ascii="GHEA Grapalat" w:hAnsi="GHEA Grapalat"/>
          <w:szCs w:val="24"/>
          <w:lang w:val="hy-AM" w:eastAsia="hy-AM"/>
        </w:rPr>
      </w:pPr>
      <w:r w:rsidRPr="00645EEA">
        <w:rPr>
          <w:rFonts w:ascii="GHEA Grapalat" w:hAnsi="GHEA Grapalat"/>
          <w:b/>
          <w:bCs/>
          <w:szCs w:val="24"/>
          <w:lang w:val="hy-AM" w:eastAsia="hy-AM"/>
        </w:rPr>
        <w:t>2. Շինարարական կոնստրուկցիաները կատարվել են նախագծային փաստաթղթերի համաձայն՝</w:t>
      </w:r>
    </w:p>
    <w:p w14:paraId="73EE6CB7" w14:textId="77777777" w:rsidR="00645EEA" w:rsidRPr="00645EEA" w:rsidRDefault="00645EEA" w:rsidP="0028413A">
      <w:pPr>
        <w:spacing w:line="360" w:lineRule="auto"/>
        <w:rPr>
          <w:rFonts w:ascii="GHEA Grapalat" w:hAnsi="GHEA Grapalat"/>
          <w:sz w:val="28"/>
          <w:szCs w:val="28"/>
          <w:lang w:val="hy-AM" w:eastAsia="hy-AM"/>
        </w:rPr>
      </w:pPr>
      <w:r w:rsidRPr="00645EEA">
        <w:rPr>
          <w:rFonts w:ascii="GHEA Grapalat" w:hAnsi="GHEA Grapalat"/>
          <w:sz w:val="28"/>
          <w:szCs w:val="28"/>
          <w:lang w:val="hy-AM" w:eastAsia="hy-AM"/>
        </w:rPr>
        <w:t>___________________________________________________________________</w:t>
      </w:r>
    </w:p>
    <w:p w14:paraId="1CCDA829" w14:textId="77777777" w:rsidR="00645EEA" w:rsidRDefault="00645EEA" w:rsidP="0028413A">
      <w:pPr>
        <w:spacing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(նախագծային փաստաթղթերի անվանումը, համարը և այլ տվյալներ)</w:t>
      </w:r>
    </w:p>
    <w:p w14:paraId="18B8F427" w14:textId="77777777" w:rsidR="00160B18" w:rsidRPr="00645EEA" w:rsidRDefault="00160B18" w:rsidP="0028413A">
      <w:pPr>
        <w:spacing w:line="360" w:lineRule="auto"/>
        <w:jc w:val="center"/>
        <w:rPr>
          <w:rFonts w:ascii="GHEA Grapalat" w:hAnsi="GHEA Grapalat"/>
          <w:sz w:val="20"/>
          <w:szCs w:val="24"/>
          <w:lang w:val="hy-AM" w:eastAsia="hy-AM"/>
        </w:rPr>
      </w:pPr>
    </w:p>
    <w:p w14:paraId="0A7B4C0C" w14:textId="77777777" w:rsidR="00645EEA" w:rsidRPr="00645EEA" w:rsidRDefault="00645EEA" w:rsidP="0028413A">
      <w:pPr>
        <w:spacing w:line="360" w:lineRule="auto"/>
        <w:rPr>
          <w:rFonts w:ascii="GHEA Grapalat" w:hAnsi="GHEA Grapalat"/>
          <w:szCs w:val="24"/>
          <w:lang w:val="hy-AM" w:eastAsia="hy-AM"/>
        </w:rPr>
      </w:pPr>
      <w:r w:rsidRPr="00645EEA">
        <w:rPr>
          <w:rFonts w:ascii="GHEA Grapalat" w:hAnsi="GHEA Grapalat"/>
          <w:b/>
          <w:bCs/>
          <w:szCs w:val="24"/>
          <w:lang w:val="hy-AM" w:eastAsia="hy-AM"/>
        </w:rPr>
        <w:t>3. Տեղում ուսումնասիրվել են ծածկված աշխատանքներ, որոնք ազդում են շինարարական կոնստրուկցիաների անվտանգության վրա՝</w:t>
      </w:r>
    </w:p>
    <w:p w14:paraId="37210D99" w14:textId="77777777" w:rsidR="00645EEA" w:rsidRPr="00645EEA" w:rsidRDefault="00645EEA" w:rsidP="0028413A">
      <w:pPr>
        <w:spacing w:line="360" w:lineRule="auto"/>
        <w:rPr>
          <w:rFonts w:ascii="GHEA Grapalat" w:hAnsi="GHEA Grapalat"/>
          <w:sz w:val="28"/>
          <w:szCs w:val="28"/>
          <w:lang w:val="hy-AM" w:eastAsia="hy-AM"/>
        </w:rPr>
      </w:pPr>
      <w:r w:rsidRPr="00645EEA">
        <w:rPr>
          <w:rFonts w:ascii="GHEA Grapalat" w:hAnsi="GHEA Grapalat"/>
          <w:sz w:val="28"/>
          <w:szCs w:val="28"/>
          <w:lang w:val="hy-AM" w:eastAsia="hy-AM"/>
        </w:rPr>
        <w:t>___________________________________________________________________</w:t>
      </w:r>
    </w:p>
    <w:p w14:paraId="0A138AFD" w14:textId="77777777" w:rsidR="00645EEA" w:rsidRDefault="00645EEA" w:rsidP="0028413A">
      <w:pPr>
        <w:spacing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 xml:space="preserve">(նշվում են </w:t>
      </w:r>
      <w:bookmarkStart w:id="34" w:name="_Hlk184508844"/>
      <w:r w:rsidRPr="00645EEA">
        <w:rPr>
          <w:rFonts w:ascii="GHEA Grapalat" w:hAnsi="GHEA Grapalat"/>
          <w:sz w:val="20"/>
          <w:szCs w:val="24"/>
          <w:lang w:val="hy-AM" w:eastAsia="hy-AM"/>
        </w:rPr>
        <w:t>ծածկված</w:t>
      </w:r>
      <w:bookmarkEnd w:id="34"/>
      <w:r w:rsidRPr="00645EEA">
        <w:rPr>
          <w:rFonts w:ascii="GHEA Grapalat" w:hAnsi="GHEA Grapalat"/>
          <w:sz w:val="20"/>
          <w:szCs w:val="24"/>
          <w:lang w:val="hy-AM" w:eastAsia="hy-AM"/>
        </w:rPr>
        <w:t xml:space="preserve"> աշխատանքները, դրանց ընդունման ամսաթվերն ու ակտերի համարները)</w:t>
      </w:r>
    </w:p>
    <w:p w14:paraId="2AC7CEAC" w14:textId="77777777" w:rsidR="00160B18" w:rsidRPr="00645EEA" w:rsidRDefault="00160B18" w:rsidP="0028413A">
      <w:pPr>
        <w:spacing w:line="360" w:lineRule="auto"/>
        <w:jc w:val="center"/>
        <w:rPr>
          <w:rFonts w:ascii="GHEA Grapalat" w:hAnsi="GHEA Grapalat"/>
          <w:sz w:val="20"/>
          <w:szCs w:val="24"/>
          <w:lang w:val="hy-AM" w:eastAsia="hy-AM"/>
        </w:rPr>
      </w:pPr>
    </w:p>
    <w:p w14:paraId="4E507041" w14:textId="77777777" w:rsidR="00645EEA" w:rsidRPr="00645EEA" w:rsidRDefault="00645EEA" w:rsidP="0028413A">
      <w:pPr>
        <w:spacing w:line="360" w:lineRule="auto"/>
        <w:rPr>
          <w:rFonts w:ascii="GHEA Grapalat" w:hAnsi="GHEA Grapalat"/>
          <w:szCs w:val="24"/>
          <w:lang w:val="hy-AM" w:eastAsia="hy-AM"/>
        </w:rPr>
      </w:pPr>
      <w:r w:rsidRPr="00645EEA">
        <w:rPr>
          <w:rFonts w:ascii="GHEA Grapalat" w:hAnsi="GHEA Grapalat"/>
          <w:b/>
          <w:bCs/>
          <w:szCs w:val="24"/>
          <w:lang w:val="hy-AM" w:eastAsia="hy-AM"/>
        </w:rPr>
        <w:t>4. Շինարարական կոնստրուկցիաների կատարման ընթացքում կիրառվել են՝</w:t>
      </w:r>
    </w:p>
    <w:p w14:paraId="7EEF4A4C" w14:textId="77777777" w:rsidR="00645EEA" w:rsidRPr="00645EEA" w:rsidRDefault="00645EEA" w:rsidP="0028413A">
      <w:pPr>
        <w:spacing w:line="360" w:lineRule="auto"/>
        <w:rPr>
          <w:rFonts w:ascii="GHEA Grapalat" w:hAnsi="GHEA Grapalat"/>
          <w:sz w:val="28"/>
          <w:szCs w:val="28"/>
          <w:lang w:val="hy-AM" w:eastAsia="hy-AM"/>
        </w:rPr>
      </w:pPr>
      <w:r w:rsidRPr="00645EEA">
        <w:rPr>
          <w:rFonts w:ascii="GHEA Grapalat" w:hAnsi="GHEA Grapalat"/>
          <w:sz w:val="28"/>
          <w:szCs w:val="28"/>
          <w:lang w:val="hy-AM" w:eastAsia="hy-AM"/>
        </w:rPr>
        <w:t>___________________________________________________________________</w:t>
      </w:r>
    </w:p>
    <w:p w14:paraId="3D0239E6" w14:textId="77777777" w:rsidR="00645EEA" w:rsidRDefault="00645EEA" w:rsidP="0028413A">
      <w:pPr>
        <w:spacing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(նյութերի (արտադրանքների) անվանումները, վկայականների և (կամ) որակի և անվտանգության վերաբերյալ հաստատման այլ փաստաթղթերի տվյալները, եթե դրանք բացակայում են ծածկված աշխատանքների ակտերում)</w:t>
      </w:r>
    </w:p>
    <w:p w14:paraId="197402CD" w14:textId="77777777" w:rsidR="00160B18" w:rsidRPr="00645EEA" w:rsidRDefault="00160B18" w:rsidP="0028413A">
      <w:pPr>
        <w:spacing w:line="360" w:lineRule="auto"/>
        <w:jc w:val="center"/>
        <w:rPr>
          <w:rFonts w:ascii="GHEA Grapalat" w:hAnsi="GHEA Grapalat"/>
          <w:sz w:val="20"/>
          <w:szCs w:val="24"/>
          <w:lang w:val="hy-AM" w:eastAsia="hy-AM"/>
        </w:rPr>
      </w:pPr>
    </w:p>
    <w:p w14:paraId="129C2893" w14:textId="77777777" w:rsidR="00645EEA" w:rsidRPr="00645EEA" w:rsidRDefault="00645EEA" w:rsidP="0028413A">
      <w:pPr>
        <w:spacing w:line="360" w:lineRule="auto"/>
        <w:rPr>
          <w:rFonts w:ascii="GHEA Grapalat" w:hAnsi="GHEA Grapalat"/>
          <w:szCs w:val="24"/>
          <w:lang w:val="hy-AM" w:eastAsia="hy-AM"/>
        </w:rPr>
      </w:pPr>
      <w:r w:rsidRPr="00645EEA">
        <w:rPr>
          <w:rFonts w:ascii="GHEA Grapalat" w:hAnsi="GHEA Grapalat"/>
          <w:b/>
          <w:bCs/>
          <w:szCs w:val="24"/>
          <w:lang w:val="hy-AM" w:eastAsia="hy-AM"/>
        </w:rPr>
        <w:t>5. Ներկայացվել են փաստաթղթեր, որոնք հաստատում են շինարարական կոնստրուկցիաների համապատասխանությունը ներկայացված պահանջներին, այդ թվում՝</w:t>
      </w:r>
    </w:p>
    <w:p w14:paraId="0BCD486D" w14:textId="77777777" w:rsidR="00645EEA" w:rsidRPr="00645EEA" w:rsidRDefault="00645EEA" w:rsidP="0028413A">
      <w:pPr>
        <w:spacing w:line="360" w:lineRule="auto"/>
        <w:rPr>
          <w:rFonts w:ascii="GHEA Grapalat" w:hAnsi="GHEA Grapalat"/>
          <w:szCs w:val="24"/>
          <w:lang w:val="hy-AM" w:eastAsia="hy-AM"/>
        </w:rPr>
      </w:pPr>
      <w:r w:rsidRPr="00645EEA">
        <w:rPr>
          <w:rFonts w:ascii="GHEA Grapalat" w:hAnsi="GHEA Grapalat"/>
          <w:b/>
          <w:bCs/>
          <w:szCs w:val="24"/>
          <w:lang w:val="hy-AM" w:eastAsia="hy-AM"/>
        </w:rPr>
        <w:t>ա)</w:t>
      </w:r>
      <w:r w:rsidRPr="00645EEA">
        <w:rPr>
          <w:rFonts w:ascii="GHEA Grapalat" w:hAnsi="GHEA Grapalat"/>
          <w:szCs w:val="24"/>
          <w:lang w:val="hy-AM" w:eastAsia="hy-AM"/>
        </w:rPr>
        <w:t xml:space="preserve"> գեոդեզիական կատարողական սխեմաներ՝ շինարարական կոնստրուկցիաների դիրքի մասին</w:t>
      </w:r>
    </w:p>
    <w:p w14:paraId="5D6039D7" w14:textId="77777777" w:rsidR="00645EEA" w:rsidRPr="00645EEA" w:rsidRDefault="00645EEA" w:rsidP="0028413A">
      <w:pPr>
        <w:spacing w:line="360" w:lineRule="auto"/>
        <w:rPr>
          <w:rFonts w:ascii="GHEA Grapalat" w:hAnsi="GHEA Grapalat"/>
          <w:sz w:val="28"/>
          <w:szCs w:val="28"/>
          <w:lang w:val="hy-AM" w:eastAsia="hy-AM"/>
        </w:rPr>
      </w:pPr>
      <w:r w:rsidRPr="00645EEA">
        <w:rPr>
          <w:rFonts w:ascii="GHEA Grapalat" w:hAnsi="GHEA Grapalat"/>
          <w:sz w:val="28"/>
          <w:szCs w:val="28"/>
          <w:lang w:val="hy-AM" w:eastAsia="hy-AM"/>
        </w:rPr>
        <w:t>___________________________________________________________________</w:t>
      </w:r>
    </w:p>
    <w:p w14:paraId="4F97C871" w14:textId="77777777" w:rsidR="00645EEA" w:rsidRPr="00645EEA" w:rsidRDefault="00645EEA" w:rsidP="0028413A">
      <w:pPr>
        <w:spacing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(փաստաթղթի անվանումը, ամսաթիվը, համարը, այլ տվյալներ. եթե անհրաժեշտ է նշել ավելի քան 5 փաստաթուղթ, նշվում է դրանց ռեգիստրի հղումը, որը հանդիսանում է ակտի անբաժանելի մաս)</w:t>
      </w:r>
    </w:p>
    <w:p w14:paraId="0CF18101" w14:textId="77777777" w:rsidR="00645EEA" w:rsidRPr="00645EEA" w:rsidRDefault="00645EEA" w:rsidP="0028413A">
      <w:pPr>
        <w:spacing w:line="360" w:lineRule="auto"/>
        <w:rPr>
          <w:rFonts w:ascii="GHEA Grapalat" w:hAnsi="GHEA Grapalat"/>
          <w:szCs w:val="24"/>
          <w:lang w:val="hy-AM" w:eastAsia="hy-AM"/>
        </w:rPr>
      </w:pPr>
      <w:r w:rsidRPr="00645EEA">
        <w:rPr>
          <w:rFonts w:ascii="GHEA Grapalat" w:hAnsi="GHEA Grapalat"/>
          <w:b/>
          <w:bCs/>
          <w:szCs w:val="24"/>
          <w:lang w:val="hy-AM" w:eastAsia="hy-AM"/>
        </w:rPr>
        <w:t>բ)</w:t>
      </w:r>
      <w:r w:rsidRPr="00645EEA">
        <w:rPr>
          <w:rFonts w:ascii="GHEA Grapalat" w:hAnsi="GHEA Grapalat"/>
          <w:szCs w:val="24"/>
          <w:lang w:val="hy-AM" w:eastAsia="hy-AM"/>
        </w:rPr>
        <w:t xml:space="preserve"> շինարարության հսկողության ընթացքում կատարված փորձաքննությունների, հետազոտությունների, լաբորատոր և այլ փորձարկումների արդյունքները</w:t>
      </w:r>
    </w:p>
    <w:p w14:paraId="27EEB0B2" w14:textId="77777777" w:rsidR="00645EEA" w:rsidRPr="00645EEA" w:rsidRDefault="00645EEA" w:rsidP="0028413A">
      <w:pPr>
        <w:spacing w:line="360" w:lineRule="auto"/>
        <w:rPr>
          <w:rFonts w:ascii="GHEA Grapalat" w:hAnsi="GHEA Grapalat"/>
          <w:sz w:val="28"/>
          <w:szCs w:val="28"/>
          <w:lang w:val="hy-AM" w:eastAsia="hy-AM"/>
        </w:rPr>
      </w:pPr>
      <w:r w:rsidRPr="00645EEA">
        <w:rPr>
          <w:rFonts w:ascii="GHEA Grapalat" w:hAnsi="GHEA Grapalat"/>
          <w:sz w:val="28"/>
          <w:szCs w:val="28"/>
          <w:lang w:val="hy-AM" w:eastAsia="hy-AM"/>
        </w:rPr>
        <w:lastRenderedPageBreak/>
        <w:t>___________________________________________________________________</w:t>
      </w:r>
    </w:p>
    <w:p w14:paraId="0AFD7263" w14:textId="77777777" w:rsidR="00645EEA" w:rsidRDefault="00645EEA" w:rsidP="0028413A">
      <w:pPr>
        <w:spacing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(փաստաթղթի անվանումը, ամսաթիվը, համարը, այլ տվյալներ. եթե անհրաժեշտ է նշել ավելի քան 5 փաստաթուղթ, նշվում է դրանց ռեգիստրի հղումը, որը հանդիսանում է ակտի անբաժանելի մաս)</w:t>
      </w:r>
    </w:p>
    <w:p w14:paraId="3819EBA6" w14:textId="77777777" w:rsidR="00160B18" w:rsidRPr="00645EEA" w:rsidRDefault="00160B18" w:rsidP="0028413A">
      <w:pPr>
        <w:spacing w:line="360" w:lineRule="auto"/>
        <w:jc w:val="center"/>
        <w:rPr>
          <w:rFonts w:ascii="GHEA Grapalat" w:hAnsi="GHEA Grapalat"/>
          <w:sz w:val="20"/>
          <w:szCs w:val="24"/>
          <w:lang w:val="hy-AM" w:eastAsia="hy-AM"/>
        </w:rPr>
      </w:pPr>
    </w:p>
    <w:p w14:paraId="5572152C" w14:textId="77777777" w:rsidR="00645EEA" w:rsidRPr="00645EEA" w:rsidRDefault="00645EEA" w:rsidP="0028413A">
      <w:pPr>
        <w:spacing w:line="360" w:lineRule="auto"/>
        <w:rPr>
          <w:rFonts w:ascii="GHEA Grapalat" w:hAnsi="GHEA Grapalat"/>
          <w:szCs w:val="24"/>
          <w:lang w:val="hy-AM" w:eastAsia="hy-AM"/>
        </w:rPr>
      </w:pPr>
      <w:r w:rsidRPr="00645EEA">
        <w:rPr>
          <w:rFonts w:ascii="GHEA Grapalat" w:hAnsi="GHEA Grapalat"/>
          <w:b/>
          <w:bCs/>
          <w:szCs w:val="24"/>
          <w:lang w:val="hy-AM" w:eastAsia="hy-AM"/>
        </w:rPr>
        <w:t>6. Կատարվել են անհրաժեշտ փորձարկումներ</w:t>
      </w:r>
    </w:p>
    <w:p w14:paraId="14A318F8" w14:textId="77777777" w:rsidR="00645EEA" w:rsidRPr="00645EEA" w:rsidRDefault="00645EEA" w:rsidP="0028413A">
      <w:pPr>
        <w:spacing w:line="360" w:lineRule="auto"/>
        <w:rPr>
          <w:rFonts w:ascii="GHEA Grapalat" w:hAnsi="GHEA Grapalat"/>
          <w:sz w:val="28"/>
          <w:szCs w:val="28"/>
          <w:lang w:val="hy-AM" w:eastAsia="hy-AM"/>
        </w:rPr>
      </w:pPr>
      <w:r w:rsidRPr="00645EEA">
        <w:rPr>
          <w:rFonts w:ascii="GHEA Grapalat" w:hAnsi="GHEA Grapalat"/>
          <w:sz w:val="28"/>
          <w:szCs w:val="28"/>
          <w:lang w:val="hy-AM" w:eastAsia="hy-AM"/>
        </w:rPr>
        <w:t>___________________________________________________________________</w:t>
      </w:r>
    </w:p>
    <w:p w14:paraId="5001AFB8" w14:textId="77777777" w:rsidR="00645EEA" w:rsidRDefault="00645EEA" w:rsidP="0028413A">
      <w:pPr>
        <w:spacing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(փաստաթղթի անվանումը, ամսաթիվը, համարը, այլ տվյալներ. եթե անհրաժեշտ է նշել ավելի քան 5 փաստաթուղթ, նշվում է դրանց ռեգիստրի հղումը, որը հանդիսանում է ակտի անբաժանելի մաս)</w:t>
      </w:r>
    </w:p>
    <w:p w14:paraId="6BBF0693" w14:textId="77777777" w:rsidR="00160B18" w:rsidRPr="00645EEA" w:rsidRDefault="00160B18" w:rsidP="0028413A">
      <w:pPr>
        <w:spacing w:line="360" w:lineRule="auto"/>
        <w:jc w:val="center"/>
        <w:rPr>
          <w:rFonts w:ascii="GHEA Grapalat" w:hAnsi="GHEA Grapalat"/>
          <w:sz w:val="20"/>
          <w:szCs w:val="24"/>
          <w:lang w:val="hy-AM" w:eastAsia="hy-AM"/>
        </w:rPr>
      </w:pPr>
    </w:p>
    <w:p w14:paraId="1A6C225A" w14:textId="77777777" w:rsidR="00645EEA" w:rsidRDefault="00645EEA" w:rsidP="0028413A">
      <w:pPr>
        <w:spacing w:line="360" w:lineRule="auto"/>
        <w:rPr>
          <w:rFonts w:ascii="GHEA Grapalat" w:hAnsi="GHEA Grapalat"/>
          <w:szCs w:val="24"/>
          <w:lang w:val="hy-AM" w:eastAsia="hy-AM"/>
        </w:rPr>
      </w:pPr>
      <w:r w:rsidRPr="00645EEA">
        <w:rPr>
          <w:rFonts w:ascii="GHEA Grapalat" w:hAnsi="GHEA Grapalat"/>
          <w:b/>
          <w:bCs/>
          <w:szCs w:val="24"/>
          <w:lang w:val="hy-AM" w:eastAsia="hy-AM"/>
        </w:rPr>
        <w:t>7. Աշխատանքների մեկնարկի և ավարտի ամսաթվ</w:t>
      </w:r>
      <w:r w:rsidRPr="00645EEA">
        <w:rPr>
          <w:rFonts w:ascii="GHEA Grapalat" w:hAnsi="GHEA Grapalat"/>
          <w:szCs w:val="24"/>
          <w:lang w:val="hy-AM" w:eastAsia="hy-AM"/>
        </w:rPr>
        <w:t>:</w:t>
      </w:r>
      <w:r w:rsidRPr="00645EEA">
        <w:rPr>
          <w:rFonts w:ascii="GHEA Grapalat" w:hAnsi="GHEA Grapalat"/>
          <w:szCs w:val="24"/>
          <w:lang w:val="hy-AM" w:eastAsia="hy-AM"/>
        </w:rPr>
        <w:br/>
        <w:t xml:space="preserve">Աշխատանքների մեկնարկ՝ </w:t>
      </w:r>
      <w:r w:rsidRPr="00645EEA">
        <w:rPr>
          <w:rFonts w:ascii="GHEA Grapalat" w:hAnsi="GHEA Grapalat"/>
          <w:b/>
          <w:bCs/>
          <w:szCs w:val="24"/>
          <w:lang w:val="hy-AM" w:eastAsia="hy-AM"/>
        </w:rPr>
        <w:t xml:space="preserve">__________ 20  </w:t>
      </w:r>
      <w:r w:rsidRPr="00645EEA">
        <w:rPr>
          <w:rFonts w:ascii="GHEA Grapalat" w:hAnsi="GHEA Grapalat"/>
          <w:szCs w:val="24"/>
          <w:lang w:val="hy-AM" w:eastAsia="hy-AM"/>
        </w:rPr>
        <w:t>թ.</w:t>
      </w:r>
      <w:r w:rsidRPr="00645EEA">
        <w:rPr>
          <w:rFonts w:ascii="GHEA Grapalat" w:hAnsi="GHEA Grapalat"/>
          <w:szCs w:val="24"/>
          <w:lang w:val="hy-AM" w:eastAsia="hy-AM"/>
        </w:rPr>
        <w:br/>
        <w:t xml:space="preserve">Աշխատանքների ավարտ՝ </w:t>
      </w:r>
      <w:r w:rsidRPr="00645EEA">
        <w:rPr>
          <w:rFonts w:ascii="GHEA Grapalat" w:hAnsi="GHEA Grapalat"/>
          <w:b/>
          <w:bCs/>
          <w:szCs w:val="24"/>
          <w:lang w:val="hy-AM" w:eastAsia="hy-AM"/>
        </w:rPr>
        <w:t xml:space="preserve">___________ 20  </w:t>
      </w:r>
      <w:r w:rsidRPr="00645EEA">
        <w:rPr>
          <w:rFonts w:ascii="GHEA Grapalat" w:hAnsi="GHEA Grapalat"/>
          <w:szCs w:val="24"/>
          <w:lang w:val="hy-AM" w:eastAsia="hy-AM"/>
        </w:rPr>
        <w:t>թ.</w:t>
      </w:r>
    </w:p>
    <w:p w14:paraId="416E8E5E" w14:textId="77777777" w:rsidR="00160B18" w:rsidRPr="00645EEA" w:rsidRDefault="00160B18" w:rsidP="0028413A">
      <w:pPr>
        <w:spacing w:line="360" w:lineRule="auto"/>
        <w:rPr>
          <w:rFonts w:ascii="GHEA Grapalat" w:hAnsi="GHEA Grapalat"/>
          <w:szCs w:val="24"/>
          <w:lang w:val="hy-AM" w:eastAsia="hy-AM"/>
        </w:rPr>
      </w:pPr>
    </w:p>
    <w:p w14:paraId="4958846A" w14:textId="77777777" w:rsidR="00645EEA" w:rsidRPr="00645EEA" w:rsidRDefault="00645EEA" w:rsidP="0028413A">
      <w:pPr>
        <w:spacing w:line="360" w:lineRule="auto"/>
        <w:rPr>
          <w:rFonts w:ascii="GHEA Grapalat" w:hAnsi="GHEA Grapalat"/>
          <w:szCs w:val="24"/>
          <w:lang w:val="hy-AM" w:eastAsia="hy-AM"/>
        </w:rPr>
      </w:pPr>
      <w:r w:rsidRPr="00645EEA">
        <w:rPr>
          <w:rFonts w:ascii="GHEA Grapalat" w:hAnsi="GHEA Grapalat"/>
          <w:b/>
          <w:bCs/>
          <w:szCs w:val="24"/>
          <w:lang w:val="hy-AM" w:eastAsia="hy-AM"/>
        </w:rPr>
        <w:t>8. Ներկայացված շինարարական կոնստրուկցիաներն իրականացվել են համաձայն տեխնիկական կանոնակարգերի, այլ նորմատիվ իրավական ակտերի և նախագծային փաստաթղթերի՝</w:t>
      </w:r>
    </w:p>
    <w:p w14:paraId="63DCAF4C" w14:textId="77777777" w:rsidR="00645EEA" w:rsidRPr="00645EEA" w:rsidRDefault="00645EEA" w:rsidP="0028413A">
      <w:pPr>
        <w:spacing w:line="360" w:lineRule="auto"/>
        <w:rPr>
          <w:rFonts w:ascii="GHEA Grapalat" w:hAnsi="GHEA Grapalat"/>
          <w:sz w:val="28"/>
          <w:szCs w:val="28"/>
          <w:lang w:val="hy-AM" w:eastAsia="hy-AM"/>
        </w:rPr>
      </w:pPr>
      <w:r w:rsidRPr="00645EEA">
        <w:rPr>
          <w:rFonts w:ascii="GHEA Grapalat" w:hAnsi="GHEA Grapalat"/>
          <w:sz w:val="28"/>
          <w:szCs w:val="28"/>
          <w:lang w:val="hy-AM" w:eastAsia="hy-AM"/>
        </w:rPr>
        <w:t>___________________________________________________________________</w:t>
      </w:r>
    </w:p>
    <w:p w14:paraId="243DD9D1" w14:textId="77777777" w:rsidR="00645EEA" w:rsidRDefault="00645EEA" w:rsidP="0028413A">
      <w:pPr>
        <w:spacing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(տեխնիկական կանոնակարգերի, նորմատիվ իրավական ակտերի անվանումներն ու բաժինները, նախագծային փաստաթղթերի բաժինները)</w:t>
      </w:r>
    </w:p>
    <w:p w14:paraId="73D9ED48" w14:textId="77777777" w:rsidR="00160B18" w:rsidRPr="00645EEA" w:rsidRDefault="00160B18" w:rsidP="0028413A">
      <w:pPr>
        <w:spacing w:line="360" w:lineRule="auto"/>
        <w:jc w:val="center"/>
        <w:rPr>
          <w:rFonts w:ascii="GHEA Grapalat" w:hAnsi="GHEA Grapalat"/>
          <w:sz w:val="20"/>
          <w:szCs w:val="24"/>
          <w:lang w:val="hy-AM" w:eastAsia="hy-AM"/>
        </w:rPr>
      </w:pPr>
    </w:p>
    <w:p w14:paraId="0A70D281" w14:textId="77777777" w:rsidR="00645EEA" w:rsidRPr="00645EEA" w:rsidRDefault="00645EEA" w:rsidP="0028413A">
      <w:pPr>
        <w:spacing w:line="360" w:lineRule="auto"/>
        <w:rPr>
          <w:rFonts w:ascii="GHEA Grapalat" w:hAnsi="GHEA Grapalat"/>
          <w:szCs w:val="24"/>
          <w:lang w:val="hy-AM" w:eastAsia="hy-AM"/>
        </w:rPr>
      </w:pPr>
      <w:r w:rsidRPr="00645EEA">
        <w:rPr>
          <w:rFonts w:ascii="GHEA Grapalat" w:hAnsi="GHEA Grapalat"/>
          <w:b/>
          <w:bCs/>
          <w:szCs w:val="24"/>
          <w:lang w:val="hy-AM" w:eastAsia="hy-AM"/>
        </w:rPr>
        <w:t>9. Հիմնվելով վերոգրյալի վրա՝</w:t>
      </w:r>
    </w:p>
    <w:p w14:paraId="25484F58" w14:textId="77777777" w:rsidR="00645EEA" w:rsidRPr="00645EEA" w:rsidRDefault="00645EEA" w:rsidP="0028413A">
      <w:pPr>
        <w:spacing w:line="360" w:lineRule="auto"/>
        <w:rPr>
          <w:rFonts w:ascii="GHEA Grapalat" w:hAnsi="GHEA Grapalat"/>
          <w:szCs w:val="24"/>
          <w:lang w:val="hy-AM" w:eastAsia="hy-AM"/>
        </w:rPr>
      </w:pPr>
      <w:r w:rsidRPr="00B84B72">
        <w:rPr>
          <w:rFonts w:ascii="GHEA Grapalat" w:hAnsi="GHEA Grapalat"/>
          <w:bCs/>
          <w:szCs w:val="24"/>
          <w:lang w:val="hy-AM" w:eastAsia="hy-AM"/>
        </w:rPr>
        <w:t>ա)</w:t>
      </w:r>
      <w:r w:rsidRPr="00645EEA">
        <w:rPr>
          <w:rFonts w:ascii="GHEA Grapalat" w:hAnsi="GHEA Grapalat"/>
          <w:szCs w:val="24"/>
          <w:lang w:val="hy-AM" w:eastAsia="hy-AM"/>
        </w:rPr>
        <w:t xml:space="preserve"> թույլատրվում է շինարարական կոնստրուկցիաների օգտագործումն ըստ նպատակային նշանակության</w:t>
      </w:r>
    </w:p>
    <w:p w14:paraId="6218AA73" w14:textId="77777777" w:rsidR="00645EEA" w:rsidRPr="00645EEA" w:rsidRDefault="00645EEA" w:rsidP="0028413A">
      <w:pPr>
        <w:spacing w:line="360" w:lineRule="auto"/>
        <w:rPr>
          <w:rFonts w:ascii="GHEA Grapalat" w:hAnsi="GHEA Grapalat"/>
          <w:sz w:val="28"/>
          <w:szCs w:val="28"/>
          <w:lang w:val="hy-AM" w:eastAsia="hy-AM"/>
        </w:rPr>
      </w:pPr>
      <w:r w:rsidRPr="00645EEA">
        <w:rPr>
          <w:rFonts w:ascii="GHEA Grapalat" w:hAnsi="GHEA Grapalat"/>
          <w:sz w:val="28"/>
          <w:szCs w:val="28"/>
          <w:lang w:val="hy-AM" w:eastAsia="hy-AM"/>
        </w:rPr>
        <w:t>___________________________________________________________________</w:t>
      </w:r>
    </w:p>
    <w:p w14:paraId="674FE28E" w14:textId="77777777" w:rsidR="00645EEA" w:rsidRPr="00645EEA" w:rsidRDefault="00645EEA" w:rsidP="0028413A">
      <w:pPr>
        <w:spacing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(նշվում են անհրաժեշտ պայմանները)</w:t>
      </w:r>
    </w:p>
    <w:p w14:paraId="7EB3472F" w14:textId="77777777" w:rsidR="00645EEA" w:rsidRPr="00645EEA" w:rsidRDefault="00645EEA" w:rsidP="0028413A">
      <w:pPr>
        <w:spacing w:line="360" w:lineRule="auto"/>
        <w:rPr>
          <w:rFonts w:ascii="GHEA Grapalat" w:hAnsi="GHEA Grapalat"/>
          <w:sz w:val="20"/>
          <w:szCs w:val="24"/>
          <w:lang w:val="hy-AM" w:eastAsia="hy-AM"/>
        </w:rPr>
      </w:pPr>
    </w:p>
    <w:p w14:paraId="3EBEE1F7" w14:textId="77777777" w:rsidR="00645EEA" w:rsidRPr="00645EEA" w:rsidRDefault="00645EEA" w:rsidP="0028413A">
      <w:pPr>
        <w:spacing w:line="360" w:lineRule="auto"/>
        <w:rPr>
          <w:rFonts w:ascii="GHEA Grapalat" w:hAnsi="GHEA Grapalat"/>
          <w:szCs w:val="24"/>
          <w:lang w:val="hy-AM" w:eastAsia="hy-AM"/>
        </w:rPr>
      </w:pPr>
      <w:r w:rsidRPr="00B84B72">
        <w:rPr>
          <w:rFonts w:ascii="GHEA Grapalat" w:hAnsi="GHEA Grapalat"/>
          <w:bCs/>
          <w:szCs w:val="24"/>
          <w:lang w:val="hy-AM" w:eastAsia="hy-AM"/>
        </w:rPr>
        <w:t>բ)</w:t>
      </w:r>
      <w:r w:rsidRPr="00645EEA">
        <w:rPr>
          <w:rFonts w:ascii="GHEA Grapalat" w:hAnsi="GHEA Grapalat"/>
          <w:szCs w:val="24"/>
          <w:lang w:val="hy-AM" w:eastAsia="hy-AM"/>
        </w:rPr>
        <w:t xml:space="preserve"> թույլատրվում է շինարարական կոնստրուկցիաների օգտագործումը ըստ նպատակային նշանակության՝ ծանրաբեռնվածության ____%-ի չափով</w:t>
      </w:r>
    </w:p>
    <w:p w14:paraId="3BEF9F5E" w14:textId="77777777" w:rsidR="00645EEA" w:rsidRPr="00645EEA" w:rsidRDefault="00645EEA" w:rsidP="0028413A">
      <w:pPr>
        <w:spacing w:line="360" w:lineRule="auto"/>
        <w:rPr>
          <w:rFonts w:ascii="GHEA Grapalat" w:hAnsi="GHEA Grapalat"/>
          <w:sz w:val="28"/>
          <w:szCs w:val="28"/>
          <w:lang w:val="hy-AM" w:eastAsia="hy-AM"/>
        </w:rPr>
      </w:pPr>
      <w:r w:rsidRPr="00645EEA">
        <w:rPr>
          <w:rFonts w:ascii="GHEA Grapalat" w:hAnsi="GHEA Grapalat"/>
          <w:sz w:val="28"/>
          <w:szCs w:val="28"/>
          <w:lang w:val="hy-AM" w:eastAsia="hy-AM"/>
        </w:rPr>
        <w:t>___________________________________________________________________</w:t>
      </w:r>
    </w:p>
    <w:p w14:paraId="72C19C6E" w14:textId="77777777" w:rsidR="00645EEA" w:rsidRPr="00645EEA" w:rsidRDefault="00645EEA" w:rsidP="0028413A">
      <w:pPr>
        <w:spacing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(նշվում են անհրաժեշտ պայմանները)</w:t>
      </w:r>
    </w:p>
    <w:p w14:paraId="089B2C83" w14:textId="77777777" w:rsidR="00645EEA" w:rsidRPr="00645EEA" w:rsidRDefault="00645EEA" w:rsidP="0028413A">
      <w:pPr>
        <w:spacing w:line="360" w:lineRule="auto"/>
        <w:rPr>
          <w:rFonts w:ascii="GHEA Grapalat" w:hAnsi="GHEA Grapalat"/>
          <w:szCs w:val="24"/>
          <w:lang w:val="hy-AM" w:eastAsia="hy-AM"/>
        </w:rPr>
      </w:pPr>
      <w:r w:rsidRPr="00B84B72">
        <w:rPr>
          <w:rFonts w:ascii="GHEA Grapalat" w:hAnsi="GHEA Grapalat"/>
          <w:bCs/>
          <w:szCs w:val="24"/>
          <w:lang w:val="hy-AM" w:eastAsia="hy-AM"/>
        </w:rPr>
        <w:t>գ)</w:t>
      </w:r>
      <w:r w:rsidRPr="00645EEA">
        <w:rPr>
          <w:rFonts w:ascii="GHEA Grapalat" w:hAnsi="GHEA Grapalat"/>
          <w:szCs w:val="24"/>
          <w:lang w:val="hy-AM" w:eastAsia="hy-AM"/>
        </w:rPr>
        <w:t xml:space="preserve"> թույլատրվում է լրիվ ծանրաբեռնվածությունը՝ հետևյալ պայմանների կատարման դեպքում</w:t>
      </w:r>
    </w:p>
    <w:p w14:paraId="44075D81" w14:textId="77777777" w:rsidR="00645EEA" w:rsidRPr="00645EEA" w:rsidRDefault="00645EEA" w:rsidP="0028413A">
      <w:pPr>
        <w:spacing w:line="360" w:lineRule="auto"/>
        <w:rPr>
          <w:rFonts w:ascii="GHEA Grapalat" w:hAnsi="GHEA Grapalat"/>
          <w:sz w:val="28"/>
          <w:szCs w:val="28"/>
          <w:lang w:val="hy-AM" w:eastAsia="hy-AM"/>
        </w:rPr>
      </w:pPr>
      <w:r w:rsidRPr="00645EEA">
        <w:rPr>
          <w:rFonts w:ascii="GHEA Grapalat" w:hAnsi="GHEA Grapalat"/>
          <w:sz w:val="28"/>
          <w:szCs w:val="28"/>
          <w:lang w:val="hy-AM" w:eastAsia="hy-AM"/>
        </w:rPr>
        <w:lastRenderedPageBreak/>
        <w:t>___________________________________________________________________</w:t>
      </w:r>
    </w:p>
    <w:p w14:paraId="699AF561" w14:textId="77777777" w:rsidR="00645EEA" w:rsidRPr="00645EEA" w:rsidRDefault="00645EEA" w:rsidP="0028413A">
      <w:pPr>
        <w:spacing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(նշվում են անհրաժեշտ պայմանները)</w:t>
      </w:r>
    </w:p>
    <w:p w14:paraId="78C46A12" w14:textId="77777777" w:rsidR="00645EEA" w:rsidRPr="00645EEA" w:rsidRDefault="00645EEA" w:rsidP="0028413A">
      <w:pPr>
        <w:spacing w:line="360" w:lineRule="auto"/>
        <w:rPr>
          <w:rFonts w:ascii="GHEA Grapalat" w:hAnsi="GHEA Grapalat"/>
          <w:szCs w:val="24"/>
          <w:lang w:val="hy-AM" w:eastAsia="hy-AM"/>
        </w:rPr>
      </w:pPr>
      <w:r w:rsidRPr="00B84B72">
        <w:rPr>
          <w:rFonts w:ascii="GHEA Grapalat" w:hAnsi="GHEA Grapalat"/>
          <w:bCs/>
          <w:szCs w:val="24"/>
          <w:lang w:val="hy-AM" w:eastAsia="hy-AM"/>
        </w:rPr>
        <w:t>դ)</w:t>
      </w:r>
      <w:r w:rsidRPr="00645EEA">
        <w:rPr>
          <w:rFonts w:ascii="GHEA Grapalat" w:hAnsi="GHEA Grapalat"/>
          <w:szCs w:val="24"/>
          <w:lang w:val="hy-AM" w:eastAsia="hy-AM"/>
        </w:rPr>
        <w:t xml:space="preserve"> թույլատրվում է հաջորդ աշխատանքների կատարումը՝</w:t>
      </w:r>
    </w:p>
    <w:p w14:paraId="22261A98" w14:textId="77777777" w:rsidR="00645EEA" w:rsidRPr="00645EEA" w:rsidRDefault="00645EEA" w:rsidP="0028413A">
      <w:pPr>
        <w:spacing w:line="360" w:lineRule="auto"/>
        <w:rPr>
          <w:rFonts w:ascii="GHEA Grapalat" w:hAnsi="GHEA Grapalat"/>
          <w:sz w:val="28"/>
          <w:szCs w:val="28"/>
          <w:lang w:val="hy-AM" w:eastAsia="hy-AM"/>
        </w:rPr>
      </w:pPr>
      <w:r w:rsidRPr="00645EEA">
        <w:rPr>
          <w:rFonts w:ascii="GHEA Grapalat" w:hAnsi="GHEA Grapalat"/>
          <w:sz w:val="28"/>
          <w:szCs w:val="28"/>
          <w:lang w:val="hy-AM" w:eastAsia="hy-AM"/>
        </w:rPr>
        <w:t>___________________________________________________________________</w:t>
      </w:r>
    </w:p>
    <w:p w14:paraId="2AD6FBFB" w14:textId="77777777" w:rsidR="00645EEA" w:rsidRDefault="00645EEA" w:rsidP="0028413A">
      <w:pPr>
        <w:spacing w:line="360" w:lineRule="auto"/>
        <w:jc w:val="center"/>
        <w:rPr>
          <w:rFonts w:ascii="GHEA Grapalat" w:hAnsi="GHEA Grapalat"/>
          <w:sz w:val="20"/>
          <w:szCs w:val="24"/>
          <w:lang w:val="hy-AM" w:eastAsia="hy-AM"/>
        </w:rPr>
      </w:pPr>
      <w:r w:rsidRPr="00645EEA">
        <w:rPr>
          <w:rFonts w:ascii="GHEA Grapalat" w:hAnsi="GHEA Grapalat"/>
          <w:sz w:val="20"/>
          <w:lang w:val="hy-AM" w:eastAsia="hy-AM"/>
        </w:rPr>
        <w:t>(</w:t>
      </w:r>
      <w:r w:rsidRPr="00645EEA">
        <w:rPr>
          <w:rFonts w:ascii="GHEA Grapalat" w:hAnsi="GHEA Grapalat"/>
          <w:sz w:val="20"/>
          <w:szCs w:val="24"/>
          <w:lang w:val="hy-AM" w:eastAsia="hy-AM"/>
        </w:rPr>
        <w:t>նշվում են աշխատանքների և շինարարական կոնստրուկցիաների անունները)</w:t>
      </w:r>
    </w:p>
    <w:p w14:paraId="148D9FF5" w14:textId="77777777" w:rsidR="00160B18" w:rsidRPr="00645EEA" w:rsidRDefault="00160B18" w:rsidP="0028413A">
      <w:pPr>
        <w:spacing w:line="360" w:lineRule="auto"/>
        <w:jc w:val="center"/>
        <w:rPr>
          <w:rFonts w:ascii="GHEA Grapalat" w:hAnsi="GHEA Grapalat"/>
          <w:sz w:val="20"/>
          <w:szCs w:val="24"/>
          <w:lang w:val="hy-AM" w:eastAsia="hy-AM"/>
        </w:rPr>
      </w:pPr>
    </w:p>
    <w:p w14:paraId="183E3054" w14:textId="77777777" w:rsidR="00645EEA" w:rsidRPr="00645EEA" w:rsidRDefault="00ED2FB1" w:rsidP="0028413A">
      <w:pPr>
        <w:spacing w:line="360" w:lineRule="auto"/>
        <w:rPr>
          <w:rFonts w:ascii="GHEA Grapalat" w:hAnsi="GHEA Grapalat"/>
          <w:szCs w:val="24"/>
          <w:lang w:val="hy-AM" w:eastAsia="hy-AM"/>
        </w:rPr>
      </w:pPr>
      <w:r>
        <w:rPr>
          <w:rFonts w:ascii="GHEA Grapalat" w:hAnsi="GHEA Grapalat"/>
          <w:b/>
          <w:bCs/>
          <w:szCs w:val="24"/>
          <w:lang w:val="hy-AM" w:eastAsia="hy-AM"/>
        </w:rPr>
        <w:t xml:space="preserve">10․ </w:t>
      </w:r>
      <w:r w:rsidR="00645EEA" w:rsidRPr="00645EEA">
        <w:rPr>
          <w:rFonts w:ascii="GHEA Grapalat" w:hAnsi="GHEA Grapalat"/>
          <w:b/>
          <w:bCs/>
          <w:szCs w:val="24"/>
          <w:lang w:val="hy-AM" w:eastAsia="hy-AM"/>
        </w:rPr>
        <w:t>Լրացուցիչ տեղեկություններ՝</w:t>
      </w:r>
    </w:p>
    <w:p w14:paraId="24D0D471" w14:textId="77777777" w:rsidR="00645EEA" w:rsidRPr="00645EEA" w:rsidRDefault="00645EEA" w:rsidP="0028413A">
      <w:pPr>
        <w:spacing w:line="360" w:lineRule="auto"/>
        <w:rPr>
          <w:rFonts w:ascii="GHEA Grapalat" w:hAnsi="GHEA Grapalat"/>
          <w:sz w:val="28"/>
          <w:szCs w:val="28"/>
          <w:lang w:val="hy-AM" w:eastAsia="hy-AM"/>
        </w:rPr>
      </w:pPr>
      <w:r w:rsidRPr="00645EEA">
        <w:rPr>
          <w:rFonts w:ascii="GHEA Grapalat" w:hAnsi="GHEA Grapalat"/>
          <w:sz w:val="28"/>
          <w:szCs w:val="28"/>
          <w:lang w:val="hy-AM" w:eastAsia="hy-AM"/>
        </w:rPr>
        <w:t>___________________________________________________________________</w:t>
      </w:r>
    </w:p>
    <w:p w14:paraId="7A72C94A" w14:textId="77777777" w:rsidR="00645EEA" w:rsidRDefault="00645EEA" w:rsidP="0028413A">
      <w:pPr>
        <w:spacing w:line="360" w:lineRule="auto"/>
        <w:rPr>
          <w:rFonts w:ascii="GHEA Grapalat" w:hAnsi="GHEA Grapalat"/>
          <w:szCs w:val="24"/>
          <w:lang w:val="hy-AM" w:eastAsia="hy-AM"/>
        </w:rPr>
      </w:pPr>
      <w:r w:rsidRPr="00645EEA">
        <w:rPr>
          <w:rFonts w:ascii="GHEA Grapalat" w:hAnsi="GHEA Grapalat"/>
          <w:szCs w:val="24"/>
          <w:lang w:val="hy-AM" w:eastAsia="hy-AM"/>
        </w:rPr>
        <w:t>Ակտը կազմվել է _________ օրինակով (եթե ակտը լրացվում է թղթային տարբերակով):</w:t>
      </w:r>
    </w:p>
    <w:p w14:paraId="20A11EB6" w14:textId="77777777" w:rsidR="00160B18" w:rsidRPr="00645EEA" w:rsidRDefault="00160B18" w:rsidP="0028413A">
      <w:pPr>
        <w:spacing w:line="360" w:lineRule="auto"/>
        <w:rPr>
          <w:rFonts w:ascii="GHEA Grapalat" w:hAnsi="GHEA Grapalat"/>
          <w:szCs w:val="24"/>
          <w:lang w:val="hy-AM" w:eastAsia="hy-AM"/>
        </w:rPr>
      </w:pPr>
    </w:p>
    <w:p w14:paraId="6023E549" w14:textId="77777777" w:rsidR="00645EEA" w:rsidRPr="00645EEA" w:rsidRDefault="00ED2FB1" w:rsidP="0028413A">
      <w:pPr>
        <w:spacing w:line="360" w:lineRule="auto"/>
        <w:rPr>
          <w:rFonts w:ascii="GHEA Grapalat" w:hAnsi="GHEA Grapalat"/>
          <w:szCs w:val="24"/>
          <w:lang w:val="hy-AM" w:eastAsia="hy-AM"/>
        </w:rPr>
      </w:pPr>
      <w:r>
        <w:rPr>
          <w:rFonts w:ascii="GHEA Grapalat" w:hAnsi="GHEA Grapalat"/>
          <w:b/>
          <w:bCs/>
          <w:szCs w:val="24"/>
          <w:lang w:val="hy-AM" w:eastAsia="hy-AM"/>
        </w:rPr>
        <w:t xml:space="preserve">11․ </w:t>
      </w:r>
      <w:r w:rsidR="00645EEA" w:rsidRPr="00645EEA">
        <w:rPr>
          <w:rFonts w:ascii="GHEA Grapalat" w:hAnsi="GHEA Grapalat"/>
          <w:b/>
          <w:bCs/>
          <w:szCs w:val="24"/>
          <w:lang w:val="hy-AM" w:eastAsia="hy-AM"/>
        </w:rPr>
        <w:t>Կցված փաստաթղթեր՝</w:t>
      </w:r>
    </w:p>
    <w:p w14:paraId="5C20120F" w14:textId="77777777" w:rsidR="00645EEA" w:rsidRPr="00645EEA" w:rsidRDefault="00645EEA" w:rsidP="0028413A">
      <w:pPr>
        <w:spacing w:line="360" w:lineRule="auto"/>
        <w:rPr>
          <w:rFonts w:ascii="GHEA Grapalat" w:hAnsi="GHEA Grapalat"/>
          <w:sz w:val="28"/>
          <w:szCs w:val="28"/>
          <w:lang w:val="hy-AM" w:eastAsia="hy-AM"/>
        </w:rPr>
      </w:pPr>
      <w:r w:rsidRPr="00645EEA">
        <w:rPr>
          <w:rFonts w:ascii="GHEA Grapalat" w:hAnsi="GHEA Grapalat"/>
          <w:sz w:val="28"/>
          <w:szCs w:val="28"/>
          <w:lang w:val="hy-AM" w:eastAsia="hy-AM"/>
        </w:rPr>
        <w:t>___________________________________________________________________</w:t>
      </w:r>
    </w:p>
    <w:p w14:paraId="5561C2E8" w14:textId="77777777" w:rsidR="00645EEA" w:rsidRDefault="00645EEA" w:rsidP="0028413A">
      <w:pPr>
        <w:spacing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(կատարողական սխեմաներ և գծագրեր, փորձաքննությունների, հետազոտությունների, լաբորատոր և այլ փորձարկումների արդյունքներ):</w:t>
      </w:r>
    </w:p>
    <w:p w14:paraId="227F28FB" w14:textId="77777777" w:rsidR="00160B18" w:rsidRPr="00645EEA" w:rsidRDefault="00160B18" w:rsidP="0028413A">
      <w:pPr>
        <w:spacing w:line="360" w:lineRule="auto"/>
        <w:jc w:val="center"/>
        <w:rPr>
          <w:rFonts w:ascii="GHEA Grapalat" w:hAnsi="GHEA Grapalat"/>
          <w:sz w:val="20"/>
          <w:szCs w:val="24"/>
          <w:lang w:val="hy-AM" w:eastAsia="hy-AM"/>
        </w:rPr>
      </w:pPr>
    </w:p>
    <w:p w14:paraId="0353F1D7" w14:textId="77777777" w:rsidR="00645EEA" w:rsidRPr="00645EEA" w:rsidRDefault="00645EEA" w:rsidP="0028413A">
      <w:pPr>
        <w:spacing w:line="360" w:lineRule="auto"/>
        <w:jc w:val="center"/>
        <w:rPr>
          <w:rFonts w:ascii="GHEA Grapalat" w:hAnsi="GHEA Grapalat"/>
          <w:b/>
          <w:bCs/>
          <w:sz w:val="21"/>
          <w:szCs w:val="21"/>
          <w:lang w:val="hy-AM"/>
        </w:rPr>
      </w:pPr>
      <w:r w:rsidRPr="00645EEA">
        <w:rPr>
          <w:rFonts w:ascii="GHEA Grapalat" w:hAnsi="GHEA Grapalat"/>
          <w:b/>
          <w:bCs/>
          <w:sz w:val="21"/>
          <w:szCs w:val="21"/>
          <w:lang w:val="hy-AM"/>
        </w:rPr>
        <w:t>ՔԱՂԱՔԱՇԻՆԱԿԱՆ ԳՈՐԾՈՒՆԵՈՒԹՅԱՆ ՊԱՏԱՍԽԱՆԱՏՈՒ</w:t>
      </w:r>
      <w:r w:rsidRPr="00645EEA">
        <w:rPr>
          <w:rFonts w:ascii="GHEA Grapalat" w:hAnsi="GHEA Grapalat"/>
          <w:b/>
          <w:bCs/>
          <w:sz w:val="21"/>
          <w:szCs w:val="21"/>
          <w:lang w:val="hy-AM"/>
        </w:rPr>
        <w:br/>
        <w:t>ՄԱՍՆԱԳԵՏՆԵՐԻ ՍՏՈՐԱԳՐՈՒԹՅՈՒՆՆԵՐԸ՝</w:t>
      </w:r>
    </w:p>
    <w:p w14:paraId="4671719D" w14:textId="77777777" w:rsidR="00645EEA" w:rsidRPr="00645EEA" w:rsidRDefault="00645EEA" w:rsidP="0028413A">
      <w:pPr>
        <w:spacing w:line="360" w:lineRule="auto"/>
        <w:jc w:val="center"/>
        <w:rPr>
          <w:rFonts w:ascii="GHEA Grapalat" w:hAnsi="GHEA Grapalat"/>
          <w:b/>
          <w:bCs/>
          <w:sz w:val="21"/>
          <w:szCs w:val="21"/>
          <w:lang w:val="hy-AM"/>
        </w:rPr>
      </w:pPr>
    </w:p>
    <w:p w14:paraId="092069D6" w14:textId="77777777" w:rsidR="00645EEA" w:rsidRPr="00645EEA" w:rsidRDefault="00645EEA" w:rsidP="0028413A">
      <w:pPr>
        <w:spacing w:line="360" w:lineRule="auto"/>
        <w:rPr>
          <w:rFonts w:ascii="GHEA Grapalat" w:hAnsi="GHEA Grapalat"/>
          <w:szCs w:val="24"/>
          <w:lang w:val="hy-AM"/>
        </w:rPr>
      </w:pPr>
      <w:r w:rsidRPr="00645EEA">
        <w:rPr>
          <w:rFonts w:ascii="GHEA Grapalat" w:hAnsi="GHEA Grapalat"/>
          <w:szCs w:val="24"/>
          <w:lang w:val="hy-AM"/>
        </w:rPr>
        <w:t>կառուցապատող_________________________</w:t>
      </w:r>
    </w:p>
    <w:p w14:paraId="3B88DA09" w14:textId="77777777" w:rsidR="00645EEA" w:rsidRPr="00645EEA" w:rsidRDefault="00645EEA" w:rsidP="0028413A">
      <w:pPr>
        <w:spacing w:line="360" w:lineRule="auto"/>
        <w:rPr>
          <w:rFonts w:ascii="GHEA Grapalat" w:hAnsi="GHEA Grapalat"/>
          <w:szCs w:val="24"/>
          <w:lang w:val="hy-AM"/>
        </w:rPr>
      </w:pPr>
      <w:r w:rsidRPr="00645EEA">
        <w:rPr>
          <w:rFonts w:ascii="GHEA Grapalat" w:hAnsi="GHEA Grapalat"/>
          <w:sz w:val="21"/>
          <w:szCs w:val="21"/>
          <w:lang w:val="hy-AM"/>
        </w:rPr>
        <w:t xml:space="preserve">                                 (անուն, ազգանուն ստորագրություն)</w:t>
      </w:r>
    </w:p>
    <w:p w14:paraId="0C2153F4" w14:textId="77777777" w:rsidR="00645EEA" w:rsidRPr="00645EEA" w:rsidRDefault="00645EEA" w:rsidP="0028413A">
      <w:pPr>
        <w:spacing w:line="360" w:lineRule="auto"/>
        <w:rPr>
          <w:rFonts w:ascii="GHEA Grapalat" w:hAnsi="GHEA Grapalat"/>
          <w:szCs w:val="24"/>
          <w:lang w:val="hy-AM"/>
        </w:rPr>
      </w:pPr>
      <w:r w:rsidRPr="00645EEA">
        <w:rPr>
          <w:rFonts w:ascii="GHEA Grapalat" w:hAnsi="GHEA Grapalat"/>
          <w:szCs w:val="24"/>
          <w:lang w:val="hy-AM"/>
        </w:rPr>
        <w:t>գլխավոր կապալառու_________________________________________________________</w:t>
      </w:r>
    </w:p>
    <w:p w14:paraId="759E7275" w14:textId="77777777" w:rsidR="00645EEA" w:rsidRPr="00645EEA" w:rsidRDefault="00645EEA" w:rsidP="0028413A">
      <w:pPr>
        <w:spacing w:line="360" w:lineRule="auto"/>
        <w:rPr>
          <w:rFonts w:ascii="GHEA Grapalat" w:hAnsi="GHEA Grapalat"/>
          <w:szCs w:val="24"/>
          <w:lang w:val="hy-AM"/>
        </w:rPr>
      </w:pPr>
      <w:r w:rsidRPr="00645EEA">
        <w:rPr>
          <w:rFonts w:ascii="GHEA Grapalat" w:hAnsi="GHEA Grapalat"/>
          <w:sz w:val="21"/>
          <w:szCs w:val="21"/>
          <w:lang w:val="hy-AM"/>
        </w:rPr>
        <w:t xml:space="preserve">                                                (անուն, ազգանուն ստորագրություն)</w:t>
      </w:r>
    </w:p>
    <w:p w14:paraId="5A99E2E5" w14:textId="77777777" w:rsidR="00645EEA" w:rsidRPr="00645EEA" w:rsidRDefault="00645EEA" w:rsidP="0028413A">
      <w:pPr>
        <w:spacing w:line="360" w:lineRule="auto"/>
        <w:rPr>
          <w:rFonts w:ascii="GHEA Grapalat" w:hAnsi="GHEA Grapalat"/>
          <w:szCs w:val="24"/>
          <w:lang w:val="hy-AM"/>
        </w:rPr>
      </w:pPr>
      <w:r w:rsidRPr="00645EEA">
        <w:rPr>
          <w:rFonts w:ascii="GHEA Grapalat" w:hAnsi="GHEA Grapalat"/>
          <w:szCs w:val="24"/>
          <w:lang w:val="hy-AM"/>
        </w:rPr>
        <w:t>ենթակապալառու_____________________________________________________________</w:t>
      </w:r>
    </w:p>
    <w:p w14:paraId="5CA256B6" w14:textId="77777777" w:rsidR="00645EEA" w:rsidRPr="00645EEA" w:rsidRDefault="00645EEA" w:rsidP="0028413A">
      <w:pPr>
        <w:spacing w:line="360" w:lineRule="auto"/>
        <w:rPr>
          <w:rFonts w:ascii="GHEA Grapalat" w:hAnsi="GHEA Grapalat"/>
          <w:szCs w:val="24"/>
          <w:lang w:val="hy-AM"/>
        </w:rPr>
      </w:pPr>
      <w:r w:rsidRPr="00645EEA">
        <w:rPr>
          <w:rFonts w:ascii="GHEA Grapalat" w:hAnsi="GHEA Grapalat"/>
          <w:sz w:val="21"/>
          <w:szCs w:val="21"/>
          <w:lang w:val="hy-AM"/>
        </w:rPr>
        <w:t xml:space="preserve">                                                     (անուն, ազգանուն ստորագրություն) </w:t>
      </w:r>
    </w:p>
    <w:p w14:paraId="5AE5770E" w14:textId="77777777" w:rsidR="00645EEA" w:rsidRPr="00645EEA" w:rsidRDefault="00645EEA" w:rsidP="0028413A">
      <w:pPr>
        <w:spacing w:line="360" w:lineRule="auto"/>
        <w:rPr>
          <w:rFonts w:ascii="GHEA Grapalat" w:hAnsi="GHEA Grapalat"/>
          <w:szCs w:val="24"/>
          <w:lang w:val="hy-AM"/>
        </w:rPr>
      </w:pPr>
      <w:r w:rsidRPr="00645EEA">
        <w:rPr>
          <w:rFonts w:ascii="GHEA Grapalat" w:hAnsi="GHEA Grapalat"/>
          <w:szCs w:val="24"/>
          <w:lang w:val="hy-AM"/>
        </w:rPr>
        <w:t xml:space="preserve">տեխնիկական հսկողություն </w:t>
      </w:r>
    </w:p>
    <w:p w14:paraId="3015465A" w14:textId="77777777" w:rsidR="00645EEA" w:rsidRPr="00645EEA" w:rsidRDefault="00645EEA" w:rsidP="0028413A">
      <w:pPr>
        <w:spacing w:line="360" w:lineRule="auto"/>
        <w:rPr>
          <w:rFonts w:ascii="GHEA Grapalat" w:hAnsi="GHEA Grapalat"/>
          <w:szCs w:val="24"/>
          <w:lang w:val="hy-AM"/>
        </w:rPr>
      </w:pPr>
      <w:r w:rsidRPr="00645EEA">
        <w:rPr>
          <w:rFonts w:ascii="GHEA Grapalat" w:hAnsi="GHEA Grapalat"/>
          <w:szCs w:val="24"/>
          <w:lang w:val="hy-AM"/>
        </w:rPr>
        <w:t>իրականացնող______________________________________</w:t>
      </w:r>
    </w:p>
    <w:p w14:paraId="3B38C49C" w14:textId="77777777" w:rsidR="00645EEA" w:rsidRPr="00645EEA" w:rsidRDefault="00645EEA" w:rsidP="0028413A">
      <w:pPr>
        <w:spacing w:line="360" w:lineRule="auto"/>
        <w:rPr>
          <w:rFonts w:ascii="GHEA Grapalat" w:hAnsi="GHEA Grapalat"/>
          <w:szCs w:val="24"/>
          <w:lang w:val="hy-AM"/>
        </w:rPr>
      </w:pPr>
      <w:r w:rsidRPr="00645EEA">
        <w:rPr>
          <w:rFonts w:ascii="GHEA Grapalat" w:hAnsi="GHEA Grapalat"/>
          <w:sz w:val="21"/>
          <w:szCs w:val="21"/>
          <w:lang w:val="hy-AM"/>
        </w:rPr>
        <w:t xml:space="preserve">                                   (անուն, ազգանուն ստորագրություն)</w:t>
      </w:r>
    </w:p>
    <w:p w14:paraId="0BDB6D51" w14:textId="77777777" w:rsidR="00645EEA" w:rsidRPr="00645EEA" w:rsidRDefault="00645EEA" w:rsidP="0028413A">
      <w:pPr>
        <w:spacing w:line="360" w:lineRule="auto"/>
        <w:rPr>
          <w:rFonts w:ascii="GHEA Grapalat" w:hAnsi="GHEA Grapalat"/>
          <w:szCs w:val="24"/>
          <w:lang w:val="hy-AM"/>
        </w:rPr>
      </w:pPr>
      <w:r w:rsidRPr="00645EEA">
        <w:rPr>
          <w:rFonts w:ascii="GHEA Grapalat" w:hAnsi="GHEA Grapalat"/>
          <w:szCs w:val="24"/>
          <w:lang w:val="hy-AM"/>
        </w:rPr>
        <w:t>հեղինակային հսկողություն</w:t>
      </w:r>
    </w:p>
    <w:p w14:paraId="7BFD6B54" w14:textId="77777777" w:rsidR="00645EEA" w:rsidRPr="00645EEA" w:rsidRDefault="00645EEA" w:rsidP="0028413A">
      <w:pPr>
        <w:spacing w:line="360" w:lineRule="auto"/>
        <w:rPr>
          <w:rFonts w:ascii="GHEA Grapalat" w:hAnsi="GHEA Grapalat"/>
          <w:szCs w:val="24"/>
          <w:lang w:val="hy-AM"/>
        </w:rPr>
      </w:pPr>
      <w:r w:rsidRPr="00645EEA">
        <w:rPr>
          <w:rFonts w:ascii="GHEA Grapalat" w:hAnsi="GHEA Grapalat"/>
          <w:szCs w:val="24"/>
          <w:lang w:val="hy-AM"/>
        </w:rPr>
        <w:t xml:space="preserve"> իրականացնող ______________________________________</w:t>
      </w:r>
    </w:p>
    <w:p w14:paraId="440B6A7B" w14:textId="77777777" w:rsidR="00645EEA" w:rsidRPr="00645EEA" w:rsidRDefault="00645EEA" w:rsidP="0028413A">
      <w:pPr>
        <w:spacing w:line="360" w:lineRule="auto"/>
        <w:rPr>
          <w:rFonts w:ascii="GHEA Grapalat" w:hAnsi="GHEA Grapalat"/>
          <w:sz w:val="21"/>
          <w:szCs w:val="21"/>
          <w:lang w:val="hy-AM"/>
        </w:rPr>
      </w:pPr>
      <w:r w:rsidRPr="00645EEA">
        <w:rPr>
          <w:rFonts w:ascii="GHEA Grapalat" w:hAnsi="GHEA Grapalat"/>
          <w:sz w:val="21"/>
          <w:szCs w:val="21"/>
          <w:lang w:val="hy-AM"/>
        </w:rPr>
        <w:t xml:space="preserve">                                        (անուն, ազգանուն ստորագրություն)</w:t>
      </w:r>
    </w:p>
    <w:p w14:paraId="0500B8FE" w14:textId="77777777" w:rsidR="00645EEA" w:rsidRPr="00645EEA" w:rsidRDefault="00645EEA" w:rsidP="00645EEA">
      <w:pPr>
        <w:spacing w:line="360" w:lineRule="auto"/>
        <w:jc w:val="right"/>
        <w:rPr>
          <w:rFonts w:ascii="GHEA Grapalat" w:hAnsi="GHEA Grapalat"/>
          <w:b/>
          <w:szCs w:val="24"/>
          <w:lang w:val="hy-AM"/>
        </w:rPr>
      </w:pPr>
      <w:r w:rsidRPr="00645EEA">
        <w:rPr>
          <w:rFonts w:ascii="GHEA Grapalat" w:hAnsi="GHEA Grapalat"/>
          <w:b/>
          <w:szCs w:val="24"/>
          <w:lang w:val="hy-AM"/>
        </w:rPr>
        <w:t>Ձև № 3</w:t>
      </w:r>
    </w:p>
    <w:p w14:paraId="07C5A69E" w14:textId="77777777" w:rsidR="00645EEA" w:rsidRPr="00645EEA" w:rsidRDefault="00645EEA" w:rsidP="00645EEA">
      <w:pPr>
        <w:keepNext/>
        <w:keepLines/>
        <w:spacing w:before="40"/>
        <w:jc w:val="center"/>
        <w:outlineLvl w:val="2"/>
        <w:rPr>
          <w:rFonts w:ascii="GHEA Grapalat" w:hAnsi="GHEA Grapalat"/>
          <w:b/>
          <w:szCs w:val="24"/>
          <w:lang w:val="hy-AM"/>
        </w:rPr>
      </w:pPr>
      <w:bookmarkStart w:id="35" w:name="_Hlk185433988"/>
      <w:r w:rsidRPr="00645EEA">
        <w:rPr>
          <w:rFonts w:ascii="GHEA Grapalat" w:hAnsi="GHEA Grapalat"/>
          <w:b/>
          <w:szCs w:val="24"/>
          <w:lang w:val="hy-AM"/>
        </w:rPr>
        <w:lastRenderedPageBreak/>
        <w:t xml:space="preserve">ԱԿՏ </w:t>
      </w:r>
      <w:r w:rsidRPr="00645EEA">
        <w:rPr>
          <w:rFonts w:ascii="GHEA Grapalat" w:hAnsi="GHEA Grapalat"/>
          <w:b/>
          <w:szCs w:val="24"/>
          <w:lang w:val="hy-AM"/>
        </w:rPr>
        <w:br/>
        <w:t>ԻՆԺԵՆԵՐԱԿԱՆ ՑԱՆՑԵՐԻ ԱՌԱՆՁԻՆ ՀԱՏՎԱԾՆԵՐԻ ԸՆԴՈՒՆՄԱՆ</w:t>
      </w:r>
    </w:p>
    <w:p w14:paraId="4495B3AB" w14:textId="77777777" w:rsidR="00645EEA" w:rsidRPr="00645EEA" w:rsidRDefault="00645EEA" w:rsidP="00645EEA">
      <w:pPr>
        <w:rPr>
          <w:rFonts w:ascii="GHEA Grapalat" w:hAnsi="GHEA Grapalat"/>
          <w:lang w:val="hy-AM"/>
        </w:rPr>
      </w:pPr>
    </w:p>
    <w:tbl>
      <w:tblPr>
        <w:tblW w:w="9623" w:type="dxa"/>
        <w:jc w:val="center"/>
        <w:tblCellSpacing w:w="0" w:type="dxa"/>
        <w:shd w:val="clear" w:color="auto" w:fill="FFFFFF"/>
        <w:tblCellMar>
          <w:left w:w="0" w:type="dxa"/>
          <w:right w:w="0" w:type="dxa"/>
        </w:tblCellMar>
        <w:tblLook w:val="04A0" w:firstRow="1" w:lastRow="0" w:firstColumn="1" w:lastColumn="0" w:noHBand="0" w:noVBand="1"/>
      </w:tblPr>
      <w:tblGrid>
        <w:gridCol w:w="9623"/>
      </w:tblGrid>
      <w:tr w:rsidR="00645EEA" w:rsidRPr="00701C91" w14:paraId="3DFFEA58" w14:textId="77777777" w:rsidTr="00645EEA">
        <w:trPr>
          <w:tblCellSpacing w:w="0" w:type="dxa"/>
          <w:jc w:val="center"/>
        </w:trPr>
        <w:tc>
          <w:tcPr>
            <w:tcW w:w="9623" w:type="dxa"/>
            <w:shd w:val="clear" w:color="auto" w:fill="FFFFFF"/>
            <w:noWrap/>
            <w:vAlign w:val="center"/>
            <w:hideMark/>
          </w:tcPr>
          <w:bookmarkEnd w:id="35"/>
          <w:p w14:paraId="3E1A90C5" w14:textId="77777777" w:rsidR="00645EEA" w:rsidRPr="00645EEA" w:rsidRDefault="00645EEA" w:rsidP="00645EEA">
            <w:pPr>
              <w:spacing w:line="360" w:lineRule="auto"/>
              <w:rPr>
                <w:rFonts w:ascii="GHEA Grapalat" w:hAnsi="GHEA Grapalat"/>
                <w:sz w:val="21"/>
                <w:szCs w:val="21"/>
                <w:lang w:val="hy-AM"/>
              </w:rPr>
            </w:pPr>
            <w:r w:rsidRPr="00645EEA">
              <w:rPr>
                <w:rFonts w:ascii="GHEA Grapalat" w:hAnsi="GHEA Grapalat"/>
                <w:sz w:val="21"/>
                <w:szCs w:val="21"/>
                <w:lang w:val="hy-AM"/>
              </w:rPr>
              <w:t>№____ ____ __________ 20   թ.</w:t>
            </w:r>
          </w:p>
          <w:p w14:paraId="1C30B3C1" w14:textId="77777777" w:rsidR="00645EEA" w:rsidRPr="00645EEA" w:rsidRDefault="00645EEA" w:rsidP="00645EEA">
            <w:pPr>
              <w:spacing w:line="360" w:lineRule="auto"/>
              <w:rPr>
                <w:rFonts w:ascii="GHEA Grapalat" w:hAnsi="GHEA Grapalat"/>
                <w:sz w:val="21"/>
                <w:szCs w:val="21"/>
                <w:lang w:val="hy-AM"/>
              </w:rPr>
            </w:pPr>
          </w:p>
          <w:p w14:paraId="136CB2F5" w14:textId="77777777" w:rsidR="00645EEA" w:rsidRPr="00645EEA" w:rsidRDefault="00645EEA" w:rsidP="00645EEA">
            <w:pPr>
              <w:spacing w:line="360" w:lineRule="auto"/>
              <w:rPr>
                <w:rFonts w:ascii="GHEA Grapalat" w:hAnsi="GHEA Grapalat"/>
                <w:sz w:val="21"/>
                <w:szCs w:val="21"/>
                <w:lang w:val="hy-AM"/>
              </w:rPr>
            </w:pPr>
            <w:r w:rsidRPr="00645EEA">
              <w:rPr>
                <w:rFonts w:ascii="GHEA Grapalat" w:hAnsi="GHEA Grapalat"/>
                <w:sz w:val="21"/>
                <w:szCs w:val="21"/>
                <w:lang w:val="hy-AM"/>
              </w:rPr>
              <w:t>___________________________________________________________________________</w:t>
            </w:r>
          </w:p>
          <w:p w14:paraId="4C1A0B30" w14:textId="77777777" w:rsidR="00645EEA" w:rsidRPr="00645EEA" w:rsidRDefault="00645EEA" w:rsidP="00645EEA">
            <w:pPr>
              <w:spacing w:line="360" w:lineRule="auto"/>
              <w:jc w:val="center"/>
              <w:rPr>
                <w:rFonts w:ascii="GHEA Grapalat" w:hAnsi="GHEA Grapalat"/>
                <w:sz w:val="21"/>
                <w:szCs w:val="21"/>
                <w:lang w:val="hy-AM"/>
              </w:rPr>
            </w:pPr>
            <w:r w:rsidRPr="00645EEA">
              <w:rPr>
                <w:rFonts w:ascii="GHEA Grapalat" w:hAnsi="GHEA Grapalat"/>
                <w:sz w:val="21"/>
                <w:szCs w:val="21"/>
                <w:lang w:val="hy-AM"/>
              </w:rPr>
              <w:t>(օբյեկտի անվանումը և հասցեն)</w:t>
            </w:r>
          </w:p>
          <w:p w14:paraId="1E2C1465" w14:textId="77777777" w:rsidR="00645EEA" w:rsidRPr="00645EEA" w:rsidRDefault="00645EEA" w:rsidP="00645EEA">
            <w:pPr>
              <w:spacing w:line="360" w:lineRule="auto"/>
              <w:rPr>
                <w:rFonts w:ascii="GHEA Grapalat" w:hAnsi="GHEA Grapalat"/>
                <w:sz w:val="21"/>
                <w:szCs w:val="21"/>
                <w:lang w:val="hy-AM"/>
              </w:rPr>
            </w:pPr>
            <w:r w:rsidRPr="00645EEA">
              <w:rPr>
                <w:rFonts w:ascii="GHEA Grapalat" w:hAnsi="GHEA Grapalat"/>
                <w:sz w:val="21"/>
                <w:szCs w:val="21"/>
                <w:lang w:val="hy-AM"/>
              </w:rPr>
              <w:t>____________________________________________________________________________</w:t>
            </w:r>
          </w:p>
          <w:p w14:paraId="1C172602" w14:textId="77777777" w:rsidR="00645EEA" w:rsidRPr="00645EEA" w:rsidRDefault="00645EEA" w:rsidP="00645EEA">
            <w:pPr>
              <w:spacing w:line="360" w:lineRule="auto"/>
              <w:jc w:val="center"/>
              <w:rPr>
                <w:rFonts w:ascii="GHEA Grapalat" w:hAnsi="GHEA Grapalat"/>
                <w:sz w:val="21"/>
                <w:szCs w:val="21"/>
                <w:lang w:val="hy-AM"/>
              </w:rPr>
            </w:pPr>
            <w:r w:rsidRPr="00645EEA">
              <w:rPr>
                <w:rFonts w:ascii="GHEA Grapalat" w:hAnsi="GHEA Grapalat"/>
                <w:sz w:val="21"/>
                <w:szCs w:val="21"/>
                <w:lang w:val="hy-AM"/>
              </w:rPr>
              <w:t>(ընդունվող աշխատանքի բնութագիրը)</w:t>
            </w:r>
          </w:p>
          <w:p w14:paraId="3F19E0DC" w14:textId="77777777" w:rsidR="00645EEA" w:rsidRDefault="00645EEA" w:rsidP="00645EEA">
            <w:pPr>
              <w:spacing w:line="360" w:lineRule="auto"/>
              <w:jc w:val="center"/>
              <w:rPr>
                <w:rFonts w:ascii="GHEA Grapalat" w:hAnsi="GHEA Grapalat"/>
                <w:sz w:val="21"/>
                <w:szCs w:val="21"/>
                <w:lang w:val="hy-AM"/>
              </w:rPr>
            </w:pPr>
          </w:p>
          <w:p w14:paraId="5ED4325C" w14:textId="77777777" w:rsidR="0028413A" w:rsidRPr="00645EEA" w:rsidRDefault="0028413A" w:rsidP="00645EEA">
            <w:pPr>
              <w:spacing w:line="360" w:lineRule="auto"/>
              <w:jc w:val="center"/>
              <w:rPr>
                <w:rFonts w:ascii="GHEA Grapalat" w:hAnsi="GHEA Grapalat"/>
                <w:sz w:val="21"/>
                <w:szCs w:val="21"/>
                <w:lang w:val="hy-AM"/>
              </w:rPr>
            </w:pPr>
          </w:p>
          <w:p w14:paraId="0D9CD67B" w14:textId="77777777" w:rsidR="00645EEA" w:rsidRPr="00645EEA" w:rsidRDefault="00645EEA" w:rsidP="00645EEA">
            <w:pPr>
              <w:spacing w:line="360" w:lineRule="auto"/>
              <w:jc w:val="center"/>
              <w:rPr>
                <w:rFonts w:ascii="GHEA Grapalat" w:hAnsi="GHEA Grapalat"/>
                <w:b/>
                <w:bCs/>
                <w:sz w:val="21"/>
                <w:szCs w:val="21"/>
                <w:lang w:val="hy-AM"/>
              </w:rPr>
            </w:pPr>
            <w:r w:rsidRPr="00645EEA">
              <w:rPr>
                <w:rFonts w:ascii="GHEA Grapalat" w:hAnsi="GHEA Grapalat"/>
                <w:b/>
                <w:bCs/>
                <w:sz w:val="21"/>
                <w:szCs w:val="21"/>
                <w:lang w:val="hy-AM"/>
              </w:rPr>
              <w:t>ՔԱՂԱՔԱՇԻՆԱԿԱՆ ԳՈՐԾՈՒՆԵՈՒԹՅԱՆ ՄԱՍՆԱԿԻՑՆԵՐԸ</w:t>
            </w:r>
          </w:p>
          <w:p w14:paraId="54DCE51B" w14:textId="77777777" w:rsidR="00645EEA" w:rsidRPr="00645EEA" w:rsidRDefault="00645EEA" w:rsidP="00645EEA">
            <w:pPr>
              <w:spacing w:line="360" w:lineRule="auto"/>
              <w:rPr>
                <w:rFonts w:ascii="GHEA Grapalat" w:hAnsi="GHEA Grapalat"/>
                <w:sz w:val="21"/>
                <w:szCs w:val="21"/>
                <w:lang w:val="hy-AM"/>
              </w:rPr>
            </w:pPr>
          </w:p>
          <w:p w14:paraId="394E0E08" w14:textId="77777777" w:rsidR="00645EEA" w:rsidRPr="00645EEA" w:rsidRDefault="00645EEA" w:rsidP="00645EEA">
            <w:pPr>
              <w:spacing w:line="360" w:lineRule="auto"/>
              <w:rPr>
                <w:rFonts w:ascii="GHEA Grapalat" w:hAnsi="GHEA Grapalat"/>
                <w:sz w:val="21"/>
                <w:szCs w:val="21"/>
                <w:lang w:val="hy-AM"/>
              </w:rPr>
            </w:pPr>
            <w:r w:rsidRPr="00645EEA">
              <w:rPr>
                <w:rFonts w:ascii="GHEA Grapalat" w:hAnsi="GHEA Grapalat"/>
                <w:szCs w:val="24"/>
                <w:lang w:val="hy-AM"/>
              </w:rPr>
              <w:t>կառուցապատող</w:t>
            </w:r>
            <w:r w:rsidRPr="00645EEA">
              <w:rPr>
                <w:rFonts w:ascii="GHEA Grapalat" w:hAnsi="GHEA Grapalat"/>
                <w:sz w:val="21"/>
                <w:szCs w:val="21"/>
                <w:lang w:val="hy-AM"/>
              </w:rPr>
              <w:t xml:space="preserve"> _________________________________________________________</w:t>
            </w:r>
          </w:p>
          <w:p w14:paraId="027D1EDA" w14:textId="77777777" w:rsidR="00645EEA" w:rsidRPr="00645EEA" w:rsidRDefault="00645EEA" w:rsidP="00645EEA">
            <w:pPr>
              <w:spacing w:line="360" w:lineRule="auto"/>
              <w:jc w:val="center"/>
              <w:rPr>
                <w:rFonts w:ascii="GHEA Grapalat" w:hAnsi="GHEA Grapalat"/>
                <w:sz w:val="21"/>
                <w:szCs w:val="21"/>
                <w:lang w:val="hy-AM"/>
              </w:rPr>
            </w:pPr>
            <w:r w:rsidRPr="00645EEA">
              <w:rPr>
                <w:rFonts w:ascii="GHEA Grapalat" w:hAnsi="GHEA Grapalat"/>
                <w:sz w:val="21"/>
                <w:szCs w:val="21"/>
                <w:lang w:val="hy-AM"/>
              </w:rPr>
              <w:t>(կազմակերպության անվանումը, լիցենզիայի ներդիրի սերիան,                                                      համարը, տրման ամսաթիվը)</w:t>
            </w:r>
          </w:p>
          <w:p w14:paraId="151551C9" w14:textId="77777777" w:rsidR="00645EEA" w:rsidRPr="00645EEA" w:rsidRDefault="00645EEA" w:rsidP="00645EEA">
            <w:pPr>
              <w:spacing w:line="360" w:lineRule="auto"/>
              <w:rPr>
                <w:rFonts w:ascii="GHEA Grapalat" w:hAnsi="GHEA Grapalat" w:cs="Calibri"/>
                <w:sz w:val="21"/>
                <w:szCs w:val="21"/>
                <w:lang w:val="hy-AM"/>
              </w:rPr>
            </w:pPr>
          </w:p>
          <w:p w14:paraId="6DEF5586" w14:textId="77777777" w:rsidR="00645EEA" w:rsidRPr="00645EEA" w:rsidRDefault="00645EEA" w:rsidP="00645EEA">
            <w:pPr>
              <w:spacing w:line="360" w:lineRule="auto"/>
              <w:rPr>
                <w:rFonts w:ascii="GHEA Grapalat" w:hAnsi="GHEA Grapalat"/>
                <w:sz w:val="21"/>
                <w:szCs w:val="21"/>
                <w:lang w:val="hy-AM"/>
              </w:rPr>
            </w:pPr>
            <w:r w:rsidRPr="00645EEA">
              <w:rPr>
                <w:rFonts w:ascii="GHEA Grapalat" w:hAnsi="GHEA Grapalat"/>
                <w:szCs w:val="24"/>
                <w:lang w:val="hy-AM"/>
              </w:rPr>
              <w:t>կապալառու</w:t>
            </w:r>
            <w:r w:rsidRPr="00645EEA">
              <w:rPr>
                <w:rFonts w:ascii="GHEA Grapalat" w:hAnsi="GHEA Grapalat"/>
                <w:sz w:val="21"/>
                <w:szCs w:val="21"/>
                <w:lang w:val="hy-AM"/>
              </w:rPr>
              <w:t>_________________________________________________________</w:t>
            </w:r>
          </w:p>
          <w:p w14:paraId="11B0EDCB" w14:textId="77777777" w:rsidR="00645EEA" w:rsidRPr="00645EEA" w:rsidRDefault="00645EEA" w:rsidP="00645EEA">
            <w:pPr>
              <w:spacing w:line="360" w:lineRule="auto"/>
              <w:jc w:val="center"/>
              <w:rPr>
                <w:rFonts w:ascii="GHEA Grapalat" w:hAnsi="GHEA Grapalat"/>
                <w:sz w:val="21"/>
                <w:szCs w:val="21"/>
                <w:lang w:val="hy-AM"/>
              </w:rPr>
            </w:pPr>
            <w:r w:rsidRPr="00645EEA">
              <w:rPr>
                <w:rFonts w:ascii="GHEA Grapalat" w:hAnsi="GHEA Grapalat"/>
                <w:sz w:val="21"/>
                <w:szCs w:val="21"/>
                <w:lang w:val="hy-AM"/>
              </w:rPr>
              <w:t>(կազմակերպության անվանումը, լիցենզիայի ներդիրի սերիան,                                                      համարը, տրման ամսաթիվը)</w:t>
            </w:r>
          </w:p>
          <w:p w14:paraId="4B9F3ED1" w14:textId="77777777" w:rsidR="00645EEA" w:rsidRPr="00645EEA" w:rsidRDefault="00645EEA" w:rsidP="00645EEA">
            <w:pPr>
              <w:spacing w:line="360" w:lineRule="auto"/>
              <w:rPr>
                <w:rFonts w:ascii="GHEA Grapalat" w:hAnsi="GHEA Grapalat"/>
                <w:sz w:val="21"/>
                <w:szCs w:val="21"/>
                <w:lang w:val="hy-AM"/>
              </w:rPr>
            </w:pPr>
            <w:r w:rsidRPr="00645EEA">
              <w:rPr>
                <w:rFonts w:ascii="GHEA Grapalat" w:hAnsi="GHEA Grapalat"/>
                <w:szCs w:val="24"/>
                <w:lang w:val="hy-AM"/>
              </w:rPr>
              <w:t>ենթակապալառու</w:t>
            </w:r>
            <w:r w:rsidRPr="00645EEA">
              <w:rPr>
                <w:rFonts w:ascii="GHEA Grapalat" w:hAnsi="GHEA Grapalat"/>
                <w:sz w:val="21"/>
                <w:szCs w:val="21"/>
                <w:lang w:val="hy-AM"/>
              </w:rPr>
              <w:t>_____________________________________________________________</w:t>
            </w:r>
          </w:p>
          <w:p w14:paraId="3739A900" w14:textId="77777777" w:rsidR="00645EEA" w:rsidRPr="00645EEA" w:rsidRDefault="00645EEA" w:rsidP="00645EEA">
            <w:pPr>
              <w:spacing w:line="360" w:lineRule="auto"/>
              <w:jc w:val="center"/>
              <w:rPr>
                <w:rFonts w:ascii="GHEA Grapalat" w:hAnsi="GHEA Grapalat"/>
                <w:sz w:val="21"/>
                <w:szCs w:val="21"/>
                <w:lang w:val="hy-AM"/>
              </w:rPr>
            </w:pPr>
            <w:r w:rsidRPr="00645EEA">
              <w:rPr>
                <w:rFonts w:ascii="GHEA Grapalat" w:hAnsi="GHEA Grapalat"/>
                <w:sz w:val="21"/>
                <w:szCs w:val="21"/>
                <w:lang w:val="hy-AM"/>
              </w:rPr>
              <w:t>(կազմակերպության անվանումը, լիցենզիայի ներդիրի սերիան,                                                      համարը, տրման ամսաթիվը)</w:t>
            </w:r>
          </w:p>
          <w:p w14:paraId="3A152D02" w14:textId="77777777" w:rsidR="00645EEA" w:rsidRPr="00645EEA" w:rsidRDefault="00645EEA" w:rsidP="00645EEA">
            <w:pPr>
              <w:spacing w:line="360" w:lineRule="auto"/>
              <w:rPr>
                <w:rFonts w:ascii="GHEA Grapalat" w:hAnsi="GHEA Grapalat"/>
                <w:szCs w:val="24"/>
                <w:lang w:val="hy-AM"/>
              </w:rPr>
            </w:pPr>
            <w:r w:rsidRPr="00645EEA">
              <w:rPr>
                <w:rFonts w:ascii="GHEA Grapalat" w:hAnsi="GHEA Grapalat"/>
                <w:szCs w:val="24"/>
                <w:lang w:val="hy-AM"/>
              </w:rPr>
              <w:t>տեխնիկական հսկողություն</w:t>
            </w:r>
          </w:p>
          <w:p w14:paraId="596C6E8E" w14:textId="77777777" w:rsidR="00645EEA" w:rsidRPr="00645EEA" w:rsidRDefault="00645EEA" w:rsidP="00645EEA">
            <w:pPr>
              <w:spacing w:line="360" w:lineRule="auto"/>
              <w:rPr>
                <w:rFonts w:ascii="GHEA Grapalat" w:hAnsi="GHEA Grapalat"/>
                <w:sz w:val="21"/>
                <w:szCs w:val="21"/>
                <w:lang w:val="hy-AM"/>
              </w:rPr>
            </w:pPr>
            <w:r w:rsidRPr="00645EEA">
              <w:rPr>
                <w:rFonts w:ascii="GHEA Grapalat" w:hAnsi="GHEA Grapalat"/>
                <w:szCs w:val="24"/>
                <w:lang w:val="hy-AM"/>
              </w:rPr>
              <w:t xml:space="preserve"> իրականացնող </w:t>
            </w:r>
            <w:r w:rsidRPr="00645EEA">
              <w:rPr>
                <w:rFonts w:ascii="GHEA Grapalat" w:hAnsi="GHEA Grapalat"/>
                <w:sz w:val="21"/>
                <w:szCs w:val="21"/>
                <w:lang w:val="hy-AM"/>
              </w:rPr>
              <w:t>__________________________________</w:t>
            </w:r>
          </w:p>
          <w:p w14:paraId="2FDA2CB5" w14:textId="77777777" w:rsidR="00645EEA" w:rsidRPr="00645EEA" w:rsidRDefault="00645EEA" w:rsidP="00645EEA">
            <w:pPr>
              <w:spacing w:line="360" w:lineRule="auto"/>
              <w:jc w:val="center"/>
              <w:rPr>
                <w:rFonts w:ascii="GHEA Grapalat" w:hAnsi="GHEA Grapalat"/>
                <w:sz w:val="21"/>
                <w:szCs w:val="21"/>
                <w:lang w:val="hy-AM"/>
              </w:rPr>
            </w:pPr>
            <w:r w:rsidRPr="00645EEA">
              <w:rPr>
                <w:rFonts w:ascii="GHEA Grapalat" w:hAnsi="GHEA Grapalat"/>
                <w:sz w:val="21"/>
                <w:szCs w:val="21"/>
                <w:lang w:val="hy-AM"/>
              </w:rPr>
              <w:t>(կազմակերպության անվանումը, լիցենզիայի ներդիրի սերիան,                                                      համարը, տրման ամսաթիվը)</w:t>
            </w:r>
          </w:p>
          <w:p w14:paraId="5FF1DD8A" w14:textId="77777777" w:rsidR="00645EEA" w:rsidRPr="00645EEA" w:rsidRDefault="00645EEA" w:rsidP="00645EEA">
            <w:pPr>
              <w:spacing w:line="360" w:lineRule="auto"/>
              <w:rPr>
                <w:rFonts w:ascii="GHEA Grapalat" w:hAnsi="GHEA Grapalat"/>
                <w:szCs w:val="24"/>
                <w:lang w:val="hy-AM"/>
              </w:rPr>
            </w:pPr>
            <w:r w:rsidRPr="00645EEA">
              <w:rPr>
                <w:rFonts w:ascii="GHEA Grapalat" w:hAnsi="GHEA Grapalat"/>
                <w:szCs w:val="24"/>
                <w:lang w:val="hy-AM"/>
              </w:rPr>
              <w:t xml:space="preserve">հեղինակային հսկողություն </w:t>
            </w:r>
          </w:p>
          <w:p w14:paraId="5CCCE367" w14:textId="77777777" w:rsidR="00645EEA" w:rsidRPr="00645EEA" w:rsidRDefault="00645EEA" w:rsidP="00645EEA">
            <w:pPr>
              <w:spacing w:line="360" w:lineRule="auto"/>
              <w:rPr>
                <w:rFonts w:ascii="GHEA Grapalat" w:hAnsi="GHEA Grapalat"/>
                <w:sz w:val="21"/>
                <w:szCs w:val="21"/>
                <w:lang w:val="hy-AM"/>
              </w:rPr>
            </w:pPr>
            <w:r w:rsidRPr="00645EEA">
              <w:rPr>
                <w:rFonts w:ascii="GHEA Grapalat" w:hAnsi="GHEA Grapalat"/>
                <w:szCs w:val="24"/>
                <w:lang w:val="hy-AM"/>
              </w:rPr>
              <w:t>իրականացնող</w:t>
            </w:r>
            <w:r w:rsidRPr="00645EEA">
              <w:rPr>
                <w:rFonts w:ascii="GHEA Grapalat" w:hAnsi="GHEA Grapalat"/>
                <w:sz w:val="21"/>
                <w:szCs w:val="21"/>
                <w:lang w:val="hy-AM"/>
              </w:rPr>
              <w:t xml:space="preserve"> ____________________________________________</w:t>
            </w:r>
          </w:p>
          <w:p w14:paraId="3B3CD251" w14:textId="77777777" w:rsidR="00645EEA" w:rsidRPr="00645EEA" w:rsidRDefault="00645EEA" w:rsidP="00645EEA">
            <w:pPr>
              <w:spacing w:line="360" w:lineRule="auto"/>
              <w:jc w:val="center"/>
              <w:rPr>
                <w:rFonts w:ascii="GHEA Grapalat" w:hAnsi="GHEA Grapalat"/>
                <w:sz w:val="21"/>
                <w:szCs w:val="21"/>
                <w:lang w:val="hy-AM"/>
              </w:rPr>
            </w:pPr>
            <w:r w:rsidRPr="00645EEA">
              <w:rPr>
                <w:rFonts w:ascii="GHEA Grapalat" w:hAnsi="GHEA Grapalat"/>
                <w:sz w:val="21"/>
                <w:szCs w:val="21"/>
                <w:lang w:val="hy-AM"/>
              </w:rPr>
              <w:t>(կազմակերպության անվանումը, լիցենզիայի ներդիրի սերիան,                                                      համարը, տրման ամսաթիվը)</w:t>
            </w:r>
          </w:p>
          <w:p w14:paraId="275D367C" w14:textId="77777777" w:rsidR="00645EEA" w:rsidRPr="00645EEA" w:rsidRDefault="00645EEA" w:rsidP="00645EEA">
            <w:pPr>
              <w:spacing w:line="360" w:lineRule="auto"/>
              <w:ind w:left="2552"/>
              <w:jc w:val="center"/>
              <w:rPr>
                <w:rFonts w:ascii="GHEA Grapalat" w:hAnsi="GHEA Grapalat" w:cs="Calibri"/>
                <w:sz w:val="21"/>
                <w:szCs w:val="21"/>
                <w:lang w:val="hy-AM"/>
              </w:rPr>
            </w:pPr>
          </w:p>
        </w:tc>
      </w:tr>
    </w:tbl>
    <w:p w14:paraId="1DCE0DC2" w14:textId="77777777" w:rsidR="00645EEA" w:rsidRPr="00645EEA" w:rsidRDefault="00645EEA" w:rsidP="00645EEA">
      <w:pPr>
        <w:spacing w:before="100" w:beforeAutospacing="1" w:after="100" w:afterAutospacing="1" w:line="360" w:lineRule="auto"/>
        <w:rPr>
          <w:rFonts w:ascii="GHEA Grapalat" w:hAnsi="GHEA Grapalat"/>
          <w:szCs w:val="24"/>
          <w:lang w:val="hy-AM" w:eastAsia="hy-AM"/>
        </w:rPr>
      </w:pPr>
      <w:r w:rsidRPr="00645EEA">
        <w:rPr>
          <w:rFonts w:ascii="GHEA Grapalat" w:hAnsi="GHEA Grapalat"/>
          <w:b/>
          <w:bCs/>
          <w:szCs w:val="24"/>
          <w:lang w:val="hy-AM" w:eastAsia="hy-AM"/>
        </w:rPr>
        <w:t>1. Ընդունման ներկայացված են հետևյալ ինժեներական ցանցերի հատվածները՝</w:t>
      </w:r>
    </w:p>
    <w:p w14:paraId="04F29283" w14:textId="77777777" w:rsidR="00645EEA" w:rsidRPr="00645EEA" w:rsidRDefault="00645EEA" w:rsidP="00645EEA">
      <w:pPr>
        <w:spacing w:line="360" w:lineRule="auto"/>
        <w:rPr>
          <w:rFonts w:ascii="GHEA Grapalat" w:hAnsi="GHEA Grapalat"/>
          <w:sz w:val="28"/>
          <w:szCs w:val="28"/>
          <w:lang w:val="hy-AM" w:eastAsia="hy-AM"/>
        </w:rPr>
      </w:pPr>
      <w:r w:rsidRPr="00645EEA">
        <w:rPr>
          <w:rFonts w:ascii="GHEA Grapalat" w:hAnsi="GHEA Grapalat"/>
          <w:sz w:val="28"/>
          <w:szCs w:val="28"/>
          <w:lang w:val="hy-AM" w:eastAsia="hy-AM"/>
        </w:rPr>
        <w:t>___________________________________________________________________</w:t>
      </w:r>
    </w:p>
    <w:p w14:paraId="68EB668E" w14:textId="77777777" w:rsidR="00645EEA" w:rsidRPr="00645EEA" w:rsidRDefault="00645EEA" w:rsidP="00645EEA">
      <w:pPr>
        <w:spacing w:after="240"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lastRenderedPageBreak/>
        <w:t>(ինժեներական ցանցերի հատվածների ցանկը և կարճ նկարագրությունը)</w:t>
      </w:r>
    </w:p>
    <w:p w14:paraId="29CA53EB" w14:textId="77777777" w:rsidR="00645EEA" w:rsidRPr="00645EEA" w:rsidRDefault="00645EEA" w:rsidP="00645EEA">
      <w:pPr>
        <w:spacing w:before="100" w:beforeAutospacing="1" w:after="100" w:afterAutospacing="1" w:line="360" w:lineRule="auto"/>
        <w:rPr>
          <w:rFonts w:ascii="GHEA Grapalat" w:hAnsi="GHEA Grapalat"/>
          <w:szCs w:val="24"/>
          <w:lang w:val="hy-AM" w:eastAsia="hy-AM"/>
        </w:rPr>
      </w:pPr>
      <w:r w:rsidRPr="00645EEA">
        <w:rPr>
          <w:rFonts w:ascii="GHEA Grapalat" w:hAnsi="GHEA Grapalat"/>
          <w:b/>
          <w:bCs/>
          <w:szCs w:val="24"/>
          <w:lang w:val="hy-AM" w:eastAsia="hy-AM"/>
        </w:rPr>
        <w:t>2. Ինժեներական ցանցերի հատվածները կատարվել են նախագծային փաստաթղթերի համաձայն՝</w:t>
      </w:r>
    </w:p>
    <w:p w14:paraId="52021B49" w14:textId="77777777" w:rsidR="00645EEA" w:rsidRPr="00645EEA" w:rsidRDefault="00645EEA" w:rsidP="00645EEA">
      <w:pPr>
        <w:spacing w:line="360" w:lineRule="auto"/>
        <w:rPr>
          <w:rFonts w:ascii="GHEA Grapalat" w:hAnsi="GHEA Grapalat"/>
          <w:sz w:val="28"/>
          <w:szCs w:val="28"/>
          <w:lang w:val="hy-AM" w:eastAsia="hy-AM"/>
        </w:rPr>
      </w:pPr>
      <w:r w:rsidRPr="00645EEA">
        <w:rPr>
          <w:rFonts w:ascii="GHEA Grapalat" w:hAnsi="GHEA Grapalat"/>
          <w:sz w:val="28"/>
          <w:szCs w:val="28"/>
          <w:lang w:val="hy-AM" w:eastAsia="hy-AM"/>
        </w:rPr>
        <w:t>___________________________________________________________________</w:t>
      </w:r>
    </w:p>
    <w:p w14:paraId="35DDB336" w14:textId="77777777" w:rsidR="00645EEA" w:rsidRPr="00645EEA" w:rsidRDefault="00645EEA" w:rsidP="00645EEA">
      <w:pPr>
        <w:spacing w:after="240"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(փաստաթղթի անվանումը, ամսաթիվը, համարը, այլ տվյալներ. եթե անհրաժեշտ է նշել ավելի քան 5 փաստաթուղթ, նշվում է դրանց ռեգիստրի հղումը, որը հանդիսանում է ակտի անբաժանելի մասը)</w:t>
      </w:r>
    </w:p>
    <w:p w14:paraId="1530E37B" w14:textId="77777777" w:rsidR="00645EEA" w:rsidRPr="00645EEA" w:rsidRDefault="00645EEA" w:rsidP="00645EEA">
      <w:pPr>
        <w:spacing w:before="100" w:beforeAutospacing="1" w:after="100" w:afterAutospacing="1" w:line="360" w:lineRule="auto"/>
        <w:rPr>
          <w:rFonts w:ascii="GHEA Grapalat" w:hAnsi="GHEA Grapalat"/>
          <w:szCs w:val="24"/>
          <w:lang w:val="hy-AM" w:eastAsia="hy-AM"/>
        </w:rPr>
      </w:pPr>
      <w:r w:rsidRPr="00645EEA">
        <w:rPr>
          <w:rFonts w:ascii="GHEA Grapalat" w:hAnsi="GHEA Grapalat"/>
          <w:b/>
          <w:bCs/>
          <w:szCs w:val="24"/>
          <w:lang w:val="hy-AM" w:eastAsia="hy-AM"/>
        </w:rPr>
        <w:t>3. Շինարարական օբյեկտի ինժեներական ցանցերին միացման տեխնիկական պայմանները տրամադրվել են՝</w:t>
      </w:r>
    </w:p>
    <w:p w14:paraId="0F939664" w14:textId="77777777" w:rsidR="00645EEA" w:rsidRPr="00645EEA" w:rsidRDefault="00645EEA" w:rsidP="00645EEA">
      <w:pPr>
        <w:spacing w:line="360" w:lineRule="auto"/>
        <w:rPr>
          <w:rFonts w:ascii="GHEA Grapalat" w:hAnsi="GHEA Grapalat"/>
          <w:sz w:val="28"/>
          <w:szCs w:val="28"/>
          <w:lang w:val="hy-AM" w:eastAsia="hy-AM"/>
        </w:rPr>
      </w:pPr>
      <w:r w:rsidRPr="00645EEA">
        <w:rPr>
          <w:rFonts w:ascii="GHEA Grapalat" w:hAnsi="GHEA Grapalat"/>
          <w:sz w:val="28"/>
          <w:szCs w:val="28"/>
          <w:lang w:val="hy-AM" w:eastAsia="hy-AM"/>
        </w:rPr>
        <w:t>___________________________________________________________________</w:t>
      </w:r>
    </w:p>
    <w:p w14:paraId="2BFD305A" w14:textId="77777777" w:rsidR="00645EEA" w:rsidRPr="00645EEA" w:rsidRDefault="00645EEA" w:rsidP="00645EEA">
      <w:pPr>
        <w:spacing w:after="240"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(տեխնիկական պայմանների համարը և ամսաթիվը, որ մարմնի կողմից են տրամադրվել, գործողության ժամկետը, այլ տվյալներ)</w:t>
      </w:r>
    </w:p>
    <w:p w14:paraId="2B34C51D" w14:textId="77777777" w:rsidR="00645EEA" w:rsidRPr="00645EEA" w:rsidRDefault="00645EEA" w:rsidP="00645EEA">
      <w:pPr>
        <w:spacing w:before="100" w:beforeAutospacing="1" w:after="100" w:afterAutospacing="1" w:line="360" w:lineRule="auto"/>
        <w:rPr>
          <w:rFonts w:ascii="GHEA Grapalat" w:hAnsi="GHEA Grapalat"/>
          <w:szCs w:val="24"/>
          <w:lang w:val="hy-AM" w:eastAsia="hy-AM"/>
        </w:rPr>
      </w:pPr>
      <w:r w:rsidRPr="00645EEA">
        <w:rPr>
          <w:rFonts w:ascii="GHEA Grapalat" w:hAnsi="GHEA Grapalat"/>
          <w:b/>
          <w:bCs/>
          <w:szCs w:val="24"/>
          <w:lang w:val="hy-AM" w:eastAsia="hy-AM"/>
        </w:rPr>
        <w:t>4. Ուսումնասիրվել են</w:t>
      </w:r>
      <w:bookmarkStart w:id="36" w:name="_Hlk184513581"/>
      <w:r w:rsidRPr="00645EEA">
        <w:rPr>
          <w:rFonts w:ascii="GHEA Grapalat" w:hAnsi="GHEA Grapalat"/>
          <w:b/>
          <w:bCs/>
          <w:szCs w:val="24"/>
          <w:lang w:val="hy-AM" w:eastAsia="hy-AM"/>
        </w:rPr>
        <w:t xml:space="preserve"> ծածկված</w:t>
      </w:r>
      <w:bookmarkEnd w:id="36"/>
      <w:r w:rsidRPr="00645EEA">
        <w:rPr>
          <w:rFonts w:ascii="GHEA Grapalat" w:hAnsi="GHEA Grapalat"/>
          <w:b/>
          <w:bCs/>
          <w:szCs w:val="24"/>
          <w:lang w:val="hy-AM" w:eastAsia="hy-AM"/>
        </w:rPr>
        <w:t xml:space="preserve"> աշխատանքները, որոնք ազդում են ինժեներական ցանցերի հատվածների անվտանգության վրա՝</w:t>
      </w:r>
    </w:p>
    <w:p w14:paraId="227AA9E7" w14:textId="77777777" w:rsidR="00645EEA" w:rsidRPr="00645EEA" w:rsidRDefault="00645EEA" w:rsidP="00645EEA">
      <w:pPr>
        <w:spacing w:line="360" w:lineRule="auto"/>
        <w:rPr>
          <w:rFonts w:ascii="GHEA Grapalat" w:hAnsi="GHEA Grapalat"/>
          <w:sz w:val="28"/>
          <w:szCs w:val="28"/>
          <w:lang w:val="hy-AM" w:eastAsia="hy-AM"/>
        </w:rPr>
      </w:pPr>
      <w:r w:rsidRPr="00645EEA">
        <w:rPr>
          <w:rFonts w:ascii="GHEA Grapalat" w:hAnsi="GHEA Grapalat"/>
          <w:sz w:val="28"/>
          <w:szCs w:val="28"/>
          <w:lang w:val="hy-AM" w:eastAsia="hy-AM"/>
        </w:rPr>
        <w:t>___________________________________________________________________</w:t>
      </w:r>
    </w:p>
    <w:p w14:paraId="56D4B784" w14:textId="77777777" w:rsidR="00645EEA" w:rsidRPr="00645EEA" w:rsidRDefault="00645EEA" w:rsidP="00645EEA">
      <w:pPr>
        <w:spacing w:after="240"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(նշվում են ծածկված աշխատանքները, դրանց ընդունման ամսաթվերն ու ակտերի համարները)</w:t>
      </w:r>
    </w:p>
    <w:p w14:paraId="3991306D" w14:textId="77777777" w:rsidR="00645EEA" w:rsidRPr="00645EEA" w:rsidRDefault="00645EEA" w:rsidP="00645EEA">
      <w:pPr>
        <w:spacing w:before="100" w:beforeAutospacing="1" w:after="100" w:afterAutospacing="1" w:line="360" w:lineRule="auto"/>
        <w:rPr>
          <w:rFonts w:ascii="GHEA Grapalat" w:hAnsi="GHEA Grapalat"/>
          <w:szCs w:val="24"/>
          <w:lang w:val="hy-AM" w:eastAsia="hy-AM"/>
        </w:rPr>
      </w:pPr>
      <w:r w:rsidRPr="00645EEA">
        <w:rPr>
          <w:rFonts w:ascii="GHEA Grapalat" w:hAnsi="GHEA Grapalat"/>
          <w:b/>
          <w:bCs/>
          <w:szCs w:val="24"/>
          <w:lang w:val="hy-AM" w:eastAsia="hy-AM"/>
        </w:rPr>
        <w:t>5. Ինժեներական ցանցերի հատվածների կատարման ընթացքում կիրառվել են՝</w:t>
      </w:r>
    </w:p>
    <w:p w14:paraId="11FB878A" w14:textId="77777777" w:rsidR="00645EEA" w:rsidRPr="00645EEA" w:rsidRDefault="00645EEA" w:rsidP="00645EEA">
      <w:pPr>
        <w:spacing w:line="360" w:lineRule="auto"/>
        <w:rPr>
          <w:rFonts w:ascii="GHEA Grapalat" w:hAnsi="GHEA Grapalat"/>
          <w:sz w:val="28"/>
          <w:szCs w:val="28"/>
          <w:lang w:val="hy-AM" w:eastAsia="hy-AM"/>
        </w:rPr>
      </w:pPr>
      <w:r w:rsidRPr="00645EEA">
        <w:rPr>
          <w:rFonts w:ascii="GHEA Grapalat" w:hAnsi="GHEA Grapalat"/>
          <w:sz w:val="28"/>
          <w:szCs w:val="28"/>
          <w:lang w:val="hy-AM" w:eastAsia="hy-AM"/>
        </w:rPr>
        <w:t>___________________________________________________________________</w:t>
      </w:r>
    </w:p>
    <w:p w14:paraId="798B669C" w14:textId="77777777" w:rsidR="00645EEA" w:rsidRPr="00645EEA" w:rsidRDefault="00645EEA" w:rsidP="00645EEA">
      <w:pPr>
        <w:spacing w:after="240"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(նյութերի (արտադրանքների) անվանումները, վկայականների և (կամ) որակի և անվտանգության հաստատման այլ փաստաթղթերի տվյալները՝ եթե դրանք բացակայում են ծածկված աշխատանքների ակտերում)</w:t>
      </w:r>
    </w:p>
    <w:p w14:paraId="73EC78B0" w14:textId="77777777" w:rsidR="00645EEA" w:rsidRPr="00645EEA" w:rsidRDefault="00645EEA" w:rsidP="00645EEA">
      <w:pPr>
        <w:spacing w:before="100" w:beforeAutospacing="1" w:after="100" w:afterAutospacing="1" w:line="360" w:lineRule="auto"/>
        <w:rPr>
          <w:rFonts w:ascii="GHEA Grapalat" w:hAnsi="GHEA Grapalat"/>
          <w:szCs w:val="24"/>
          <w:lang w:val="hy-AM" w:eastAsia="hy-AM"/>
        </w:rPr>
      </w:pPr>
      <w:r w:rsidRPr="00645EEA">
        <w:rPr>
          <w:rFonts w:ascii="GHEA Grapalat" w:hAnsi="GHEA Grapalat"/>
          <w:b/>
          <w:bCs/>
          <w:szCs w:val="24"/>
          <w:lang w:val="hy-AM" w:eastAsia="hy-AM"/>
        </w:rPr>
        <w:t>6. Ներկայացվել են փաստաթղթեր, որոնք հաստատում են ինժեներական ցանցերի հատվածների համապատասխանությունը ներկայացված պահանջներին, այդ թվում՝</w:t>
      </w:r>
    </w:p>
    <w:p w14:paraId="51DEE841" w14:textId="77777777" w:rsidR="00645EEA" w:rsidRPr="00645EEA" w:rsidRDefault="00645EEA" w:rsidP="00645EEA">
      <w:pPr>
        <w:spacing w:before="100" w:beforeAutospacing="1" w:after="100" w:afterAutospacing="1" w:line="360" w:lineRule="auto"/>
        <w:rPr>
          <w:rFonts w:ascii="GHEA Grapalat" w:hAnsi="GHEA Grapalat"/>
          <w:szCs w:val="24"/>
          <w:lang w:val="hy-AM" w:eastAsia="hy-AM"/>
        </w:rPr>
      </w:pPr>
      <w:r w:rsidRPr="00645EEA">
        <w:rPr>
          <w:rFonts w:ascii="GHEA Grapalat" w:hAnsi="GHEA Grapalat"/>
          <w:b/>
          <w:bCs/>
          <w:szCs w:val="24"/>
          <w:lang w:val="hy-AM" w:eastAsia="hy-AM"/>
        </w:rPr>
        <w:t>ա)</w:t>
      </w:r>
      <w:r w:rsidRPr="00645EEA">
        <w:rPr>
          <w:rFonts w:ascii="GHEA Grapalat" w:hAnsi="GHEA Grapalat"/>
          <w:szCs w:val="24"/>
          <w:lang w:val="hy-AM" w:eastAsia="hy-AM"/>
        </w:rPr>
        <w:t xml:space="preserve"> գեոդեզիական կատարողական սխեմաները՝ ինժեներական ցանցերի դիրքի մասին</w:t>
      </w:r>
    </w:p>
    <w:p w14:paraId="6F80EA3D" w14:textId="77777777" w:rsidR="00645EEA" w:rsidRPr="00645EEA" w:rsidRDefault="00645EEA" w:rsidP="00645EEA">
      <w:pPr>
        <w:spacing w:line="360" w:lineRule="auto"/>
        <w:rPr>
          <w:rFonts w:ascii="GHEA Grapalat" w:hAnsi="GHEA Grapalat"/>
          <w:sz w:val="28"/>
          <w:szCs w:val="28"/>
          <w:lang w:val="hy-AM" w:eastAsia="hy-AM"/>
        </w:rPr>
      </w:pPr>
      <w:r w:rsidRPr="00645EEA">
        <w:rPr>
          <w:rFonts w:ascii="GHEA Grapalat" w:hAnsi="GHEA Grapalat"/>
          <w:sz w:val="28"/>
          <w:szCs w:val="28"/>
          <w:lang w:val="hy-AM" w:eastAsia="hy-AM"/>
        </w:rPr>
        <w:t>___________________________________________________________________</w:t>
      </w:r>
    </w:p>
    <w:p w14:paraId="3FA72431" w14:textId="77777777" w:rsidR="00645EEA" w:rsidRPr="00645EEA" w:rsidRDefault="00645EEA" w:rsidP="00645EEA">
      <w:pPr>
        <w:spacing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(փաստաթղթի անվանումը, ամսաթիվը, համարը, այլ տվյալներ)</w:t>
      </w:r>
    </w:p>
    <w:p w14:paraId="0A24335C" w14:textId="77777777" w:rsidR="00645EEA" w:rsidRPr="00645EEA" w:rsidRDefault="00645EEA" w:rsidP="00645EEA">
      <w:pPr>
        <w:spacing w:before="100" w:beforeAutospacing="1" w:after="100" w:afterAutospacing="1" w:line="360" w:lineRule="auto"/>
        <w:rPr>
          <w:rFonts w:ascii="GHEA Grapalat" w:hAnsi="GHEA Grapalat"/>
          <w:szCs w:val="24"/>
          <w:lang w:val="hy-AM" w:eastAsia="hy-AM"/>
        </w:rPr>
      </w:pPr>
      <w:r w:rsidRPr="00645EEA">
        <w:rPr>
          <w:rFonts w:ascii="GHEA Grapalat" w:hAnsi="GHEA Grapalat"/>
          <w:b/>
          <w:bCs/>
          <w:szCs w:val="24"/>
          <w:lang w:val="hy-AM" w:eastAsia="hy-AM"/>
        </w:rPr>
        <w:lastRenderedPageBreak/>
        <w:t>բ)</w:t>
      </w:r>
      <w:r w:rsidRPr="00645EEA">
        <w:rPr>
          <w:rFonts w:ascii="GHEA Grapalat" w:hAnsi="GHEA Grapalat"/>
          <w:szCs w:val="24"/>
          <w:lang w:val="hy-AM" w:eastAsia="hy-AM"/>
        </w:rPr>
        <w:t xml:space="preserve"> փորձաքննությունների, հետազոտությունների, լաբորատոր և այլ փորձարկումների արդյունքները</w:t>
      </w:r>
    </w:p>
    <w:p w14:paraId="29D315CF" w14:textId="77777777" w:rsidR="00645EEA" w:rsidRPr="00645EEA" w:rsidRDefault="00645EEA" w:rsidP="00645EEA">
      <w:pPr>
        <w:spacing w:line="360" w:lineRule="auto"/>
        <w:rPr>
          <w:rFonts w:ascii="GHEA Grapalat" w:hAnsi="GHEA Grapalat"/>
          <w:sz w:val="28"/>
          <w:szCs w:val="28"/>
          <w:lang w:val="hy-AM" w:eastAsia="hy-AM"/>
        </w:rPr>
      </w:pPr>
      <w:r w:rsidRPr="00645EEA">
        <w:rPr>
          <w:rFonts w:ascii="GHEA Grapalat" w:hAnsi="GHEA Grapalat"/>
          <w:sz w:val="28"/>
          <w:szCs w:val="28"/>
          <w:lang w:val="hy-AM" w:eastAsia="hy-AM"/>
        </w:rPr>
        <w:t>___________________________________________________________________</w:t>
      </w:r>
    </w:p>
    <w:p w14:paraId="21F86152" w14:textId="77777777" w:rsidR="00645EEA" w:rsidRPr="00645EEA" w:rsidRDefault="00645EEA" w:rsidP="00645EEA">
      <w:pPr>
        <w:spacing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(փաստաթղթի անվանումը, ամսաթիվը, համարը, այլ տվյալներ)</w:t>
      </w:r>
    </w:p>
    <w:p w14:paraId="50BA4654" w14:textId="77777777" w:rsidR="00645EEA" w:rsidRPr="00645EEA" w:rsidRDefault="00645EEA" w:rsidP="00645EEA">
      <w:pPr>
        <w:spacing w:before="100" w:beforeAutospacing="1" w:after="100" w:afterAutospacing="1" w:line="360" w:lineRule="auto"/>
        <w:rPr>
          <w:rFonts w:ascii="GHEA Grapalat" w:hAnsi="GHEA Grapalat"/>
          <w:szCs w:val="24"/>
          <w:lang w:val="hy-AM" w:eastAsia="hy-AM"/>
        </w:rPr>
      </w:pPr>
      <w:r w:rsidRPr="00645EEA">
        <w:rPr>
          <w:rFonts w:ascii="GHEA Grapalat" w:hAnsi="GHEA Grapalat"/>
          <w:b/>
          <w:bCs/>
          <w:szCs w:val="24"/>
          <w:lang w:val="hy-AM" w:eastAsia="hy-AM"/>
        </w:rPr>
        <w:t>գ)</w:t>
      </w:r>
      <w:r w:rsidRPr="00645EEA">
        <w:rPr>
          <w:rFonts w:ascii="GHEA Grapalat" w:hAnsi="GHEA Grapalat"/>
          <w:szCs w:val="24"/>
          <w:lang w:val="hy-AM" w:eastAsia="hy-AM"/>
        </w:rPr>
        <w:t xml:space="preserve"> տեխնիկական պայմաններ</w:t>
      </w:r>
    </w:p>
    <w:p w14:paraId="1528DF8E" w14:textId="77777777" w:rsidR="00645EEA" w:rsidRPr="00645EEA" w:rsidRDefault="00645EEA" w:rsidP="00645EEA">
      <w:pPr>
        <w:spacing w:line="360" w:lineRule="auto"/>
        <w:rPr>
          <w:rFonts w:ascii="GHEA Grapalat" w:hAnsi="GHEA Grapalat"/>
          <w:sz w:val="28"/>
          <w:szCs w:val="28"/>
          <w:lang w:val="hy-AM" w:eastAsia="hy-AM"/>
        </w:rPr>
      </w:pPr>
      <w:r w:rsidRPr="00645EEA">
        <w:rPr>
          <w:rFonts w:ascii="GHEA Grapalat" w:hAnsi="GHEA Grapalat"/>
          <w:sz w:val="28"/>
          <w:szCs w:val="28"/>
          <w:lang w:val="hy-AM" w:eastAsia="hy-AM"/>
        </w:rPr>
        <w:t>___________________________________________________________________</w:t>
      </w:r>
    </w:p>
    <w:p w14:paraId="5C1518A9" w14:textId="77777777" w:rsidR="00645EEA" w:rsidRPr="00645EEA" w:rsidRDefault="00645EEA" w:rsidP="00645EEA">
      <w:pPr>
        <w:spacing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(փաստաթղթի անվանումը, ամսաթիվը, համարը, այլ տվյալներ)</w:t>
      </w:r>
    </w:p>
    <w:p w14:paraId="305FEF93" w14:textId="77777777" w:rsidR="00645EEA" w:rsidRPr="00645EEA" w:rsidRDefault="00645EEA" w:rsidP="00645EEA">
      <w:pPr>
        <w:spacing w:before="100" w:beforeAutospacing="1" w:after="100" w:afterAutospacing="1" w:line="360" w:lineRule="auto"/>
        <w:rPr>
          <w:rFonts w:ascii="GHEA Grapalat" w:hAnsi="GHEA Grapalat"/>
          <w:szCs w:val="24"/>
          <w:lang w:val="hy-AM" w:eastAsia="hy-AM"/>
        </w:rPr>
      </w:pPr>
      <w:r w:rsidRPr="00645EEA">
        <w:rPr>
          <w:rFonts w:ascii="GHEA Grapalat" w:hAnsi="GHEA Grapalat"/>
          <w:b/>
          <w:bCs/>
          <w:szCs w:val="24"/>
          <w:lang w:val="hy-AM" w:eastAsia="hy-AM"/>
        </w:rPr>
        <w:t>7. Կատարվել են անհրաժեշտ փորձարկումներ</w:t>
      </w:r>
    </w:p>
    <w:p w14:paraId="6B76AE9F" w14:textId="77777777" w:rsidR="00645EEA" w:rsidRPr="00645EEA" w:rsidRDefault="00645EEA" w:rsidP="00645EEA">
      <w:pPr>
        <w:spacing w:line="360" w:lineRule="auto"/>
        <w:rPr>
          <w:rFonts w:ascii="GHEA Grapalat" w:hAnsi="GHEA Grapalat"/>
          <w:sz w:val="28"/>
          <w:szCs w:val="28"/>
          <w:lang w:val="hy-AM" w:eastAsia="hy-AM"/>
        </w:rPr>
      </w:pPr>
      <w:r w:rsidRPr="00645EEA">
        <w:rPr>
          <w:rFonts w:ascii="GHEA Grapalat" w:hAnsi="GHEA Grapalat"/>
          <w:sz w:val="28"/>
          <w:szCs w:val="28"/>
          <w:lang w:val="hy-AM" w:eastAsia="hy-AM"/>
        </w:rPr>
        <w:t>___________________________________________________________________</w:t>
      </w:r>
    </w:p>
    <w:p w14:paraId="4315E9E5" w14:textId="77777777" w:rsidR="00645EEA" w:rsidRPr="00645EEA" w:rsidRDefault="00645EEA" w:rsidP="00645EEA">
      <w:pPr>
        <w:spacing w:after="240"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(փորձարկումների անվանումները, ակտերի համարները և ամսաթվերը)</w:t>
      </w:r>
    </w:p>
    <w:p w14:paraId="3ABAD1D4" w14:textId="77777777" w:rsidR="00645EEA" w:rsidRPr="00645EEA" w:rsidRDefault="00645EEA" w:rsidP="00645EEA">
      <w:pPr>
        <w:spacing w:before="100" w:beforeAutospacing="1" w:after="100" w:afterAutospacing="1" w:line="360" w:lineRule="auto"/>
        <w:rPr>
          <w:rFonts w:ascii="GHEA Grapalat" w:hAnsi="GHEA Grapalat"/>
          <w:szCs w:val="24"/>
          <w:lang w:val="hy-AM" w:eastAsia="hy-AM"/>
        </w:rPr>
      </w:pPr>
      <w:r w:rsidRPr="00645EEA">
        <w:rPr>
          <w:rFonts w:ascii="GHEA Grapalat" w:hAnsi="GHEA Grapalat"/>
          <w:b/>
          <w:bCs/>
          <w:szCs w:val="24"/>
          <w:lang w:val="hy-AM" w:eastAsia="hy-AM"/>
        </w:rPr>
        <w:t>8. Աշխատանքների մեկնարկի և ավարտի ամսաթիվ՝</w:t>
      </w:r>
      <w:r w:rsidRPr="00645EEA">
        <w:rPr>
          <w:rFonts w:ascii="GHEA Grapalat" w:hAnsi="GHEA Grapalat"/>
          <w:szCs w:val="24"/>
          <w:lang w:val="hy-AM" w:eastAsia="hy-AM"/>
        </w:rPr>
        <w:br/>
        <w:t xml:space="preserve">Աշխատանքների մեկնարկ՝ </w:t>
      </w:r>
      <w:r w:rsidRPr="00645EEA">
        <w:rPr>
          <w:rFonts w:ascii="GHEA Grapalat" w:hAnsi="GHEA Grapalat"/>
          <w:b/>
          <w:bCs/>
          <w:szCs w:val="24"/>
          <w:lang w:val="hy-AM" w:eastAsia="hy-AM"/>
        </w:rPr>
        <w:t>_____________ 20</w:t>
      </w:r>
      <w:r w:rsidRPr="00645EEA">
        <w:rPr>
          <w:rFonts w:ascii="GHEA Grapalat" w:hAnsi="GHEA Grapalat"/>
          <w:szCs w:val="24"/>
          <w:lang w:val="hy-AM" w:eastAsia="hy-AM"/>
        </w:rPr>
        <w:t xml:space="preserve">   թ.</w:t>
      </w:r>
      <w:r w:rsidRPr="00645EEA">
        <w:rPr>
          <w:rFonts w:ascii="GHEA Grapalat" w:hAnsi="GHEA Grapalat"/>
          <w:szCs w:val="24"/>
          <w:lang w:val="hy-AM" w:eastAsia="hy-AM"/>
        </w:rPr>
        <w:br/>
        <w:t xml:space="preserve">Աշխատանքների ավարտ՝ </w:t>
      </w:r>
      <w:r w:rsidRPr="00645EEA">
        <w:rPr>
          <w:rFonts w:ascii="GHEA Grapalat" w:hAnsi="GHEA Grapalat"/>
          <w:b/>
          <w:bCs/>
          <w:szCs w:val="24"/>
          <w:lang w:val="hy-AM" w:eastAsia="hy-AM"/>
        </w:rPr>
        <w:t xml:space="preserve">______________ 20   </w:t>
      </w:r>
      <w:r w:rsidRPr="00645EEA">
        <w:rPr>
          <w:rFonts w:ascii="GHEA Grapalat" w:hAnsi="GHEA Grapalat"/>
          <w:szCs w:val="24"/>
          <w:lang w:val="hy-AM" w:eastAsia="hy-AM"/>
        </w:rPr>
        <w:t>թ.</w:t>
      </w:r>
    </w:p>
    <w:p w14:paraId="2C10917A" w14:textId="77777777" w:rsidR="00645EEA" w:rsidRPr="00645EEA" w:rsidRDefault="00645EEA" w:rsidP="00645EEA">
      <w:pPr>
        <w:spacing w:before="100" w:beforeAutospacing="1" w:after="100" w:afterAutospacing="1" w:line="360" w:lineRule="auto"/>
        <w:rPr>
          <w:rFonts w:ascii="GHEA Grapalat" w:hAnsi="GHEA Grapalat"/>
          <w:szCs w:val="24"/>
          <w:lang w:val="hy-AM" w:eastAsia="hy-AM"/>
        </w:rPr>
      </w:pPr>
      <w:r w:rsidRPr="00645EEA">
        <w:rPr>
          <w:rFonts w:ascii="GHEA Grapalat" w:hAnsi="GHEA Grapalat"/>
          <w:b/>
          <w:bCs/>
          <w:szCs w:val="24"/>
          <w:lang w:val="hy-AM" w:eastAsia="hy-AM"/>
        </w:rPr>
        <w:t>9. Ներկայացված ինժեներական ցանցերի հատվածները կատարվել են համաձայն միացման տեխնիկական պայմանների, տեխնիկական կանոնակարգերի, այլ նորմատիվ իրավական ակտերի և նախագծային փաստաթղթերի`</w:t>
      </w:r>
    </w:p>
    <w:p w14:paraId="12A9B889" w14:textId="77777777" w:rsidR="00645EEA" w:rsidRPr="00645EEA" w:rsidRDefault="00645EEA" w:rsidP="00645EEA">
      <w:pPr>
        <w:spacing w:line="360" w:lineRule="auto"/>
        <w:rPr>
          <w:rFonts w:ascii="GHEA Grapalat" w:hAnsi="GHEA Grapalat"/>
          <w:sz w:val="28"/>
          <w:szCs w:val="28"/>
          <w:lang w:val="hy-AM" w:eastAsia="hy-AM"/>
        </w:rPr>
      </w:pPr>
      <w:r w:rsidRPr="00645EEA">
        <w:rPr>
          <w:rFonts w:ascii="GHEA Grapalat" w:hAnsi="GHEA Grapalat"/>
          <w:sz w:val="28"/>
          <w:szCs w:val="28"/>
          <w:lang w:val="hy-AM" w:eastAsia="hy-AM"/>
        </w:rPr>
        <w:t>___________________________________________________________________</w:t>
      </w:r>
    </w:p>
    <w:p w14:paraId="141910A0" w14:textId="77777777" w:rsidR="00645EEA" w:rsidRPr="00645EEA" w:rsidRDefault="00645EEA" w:rsidP="00645EEA">
      <w:pPr>
        <w:spacing w:line="360" w:lineRule="auto"/>
        <w:jc w:val="center"/>
        <w:rPr>
          <w:rFonts w:ascii="GHEA Grapalat" w:hAnsi="GHEA Grapalat"/>
          <w:szCs w:val="24"/>
          <w:lang w:val="hy-AM" w:eastAsia="hy-AM"/>
        </w:rPr>
      </w:pPr>
      <w:r w:rsidRPr="00645EEA">
        <w:rPr>
          <w:rFonts w:ascii="GHEA Grapalat" w:hAnsi="GHEA Grapalat"/>
          <w:sz w:val="20"/>
          <w:szCs w:val="24"/>
          <w:lang w:val="hy-AM" w:eastAsia="hy-AM"/>
        </w:rPr>
        <w:t>(տեխնիկական կանոնակարգերի, այլ նորմատիվ իրավական ակտերի, նախագծային և (կամ) աշխատանքային փաստաթղթերի բաժինների անվանումները)</w:t>
      </w:r>
    </w:p>
    <w:p w14:paraId="209F8E16" w14:textId="77777777" w:rsidR="00645EEA" w:rsidRPr="00645EEA" w:rsidRDefault="00ED2FB1" w:rsidP="00645EEA">
      <w:pPr>
        <w:spacing w:before="100" w:beforeAutospacing="1" w:after="100" w:afterAutospacing="1" w:line="360" w:lineRule="auto"/>
        <w:rPr>
          <w:rFonts w:ascii="GHEA Grapalat" w:hAnsi="GHEA Grapalat"/>
          <w:szCs w:val="24"/>
          <w:lang w:val="hy-AM" w:eastAsia="hy-AM"/>
        </w:rPr>
      </w:pPr>
      <w:r>
        <w:rPr>
          <w:rFonts w:ascii="GHEA Grapalat" w:hAnsi="GHEA Grapalat"/>
          <w:b/>
          <w:bCs/>
          <w:szCs w:val="24"/>
          <w:lang w:val="hy-AM" w:eastAsia="hy-AM"/>
        </w:rPr>
        <w:t xml:space="preserve">10․ </w:t>
      </w:r>
      <w:r w:rsidR="00645EEA" w:rsidRPr="00645EEA">
        <w:rPr>
          <w:rFonts w:ascii="GHEA Grapalat" w:hAnsi="GHEA Grapalat"/>
          <w:b/>
          <w:bCs/>
          <w:szCs w:val="24"/>
          <w:lang w:val="hy-AM" w:eastAsia="hy-AM"/>
        </w:rPr>
        <w:t>Լրացուցիչ տեղեկություններ`</w:t>
      </w:r>
    </w:p>
    <w:p w14:paraId="241AB22B" w14:textId="77777777" w:rsidR="00645EEA" w:rsidRPr="00645EEA" w:rsidRDefault="00645EEA" w:rsidP="00645EEA">
      <w:pPr>
        <w:spacing w:line="360" w:lineRule="auto"/>
        <w:rPr>
          <w:rFonts w:ascii="GHEA Grapalat" w:hAnsi="GHEA Grapalat"/>
          <w:sz w:val="28"/>
          <w:szCs w:val="28"/>
          <w:lang w:val="hy-AM" w:eastAsia="hy-AM"/>
        </w:rPr>
      </w:pPr>
      <w:r w:rsidRPr="00645EEA">
        <w:rPr>
          <w:rFonts w:ascii="GHEA Grapalat" w:hAnsi="GHEA Grapalat"/>
          <w:sz w:val="28"/>
          <w:szCs w:val="28"/>
          <w:lang w:val="hy-AM" w:eastAsia="hy-AM"/>
        </w:rPr>
        <w:t>___________________________________________________________________</w:t>
      </w:r>
    </w:p>
    <w:p w14:paraId="2F31DCBC" w14:textId="77777777" w:rsidR="00645EEA" w:rsidRPr="00645EEA" w:rsidRDefault="00645EEA" w:rsidP="00645EEA">
      <w:pPr>
        <w:spacing w:before="100" w:beforeAutospacing="1" w:after="100" w:afterAutospacing="1" w:line="360" w:lineRule="auto"/>
        <w:rPr>
          <w:rFonts w:ascii="GHEA Grapalat" w:hAnsi="GHEA Grapalat"/>
          <w:szCs w:val="24"/>
          <w:lang w:val="hy-AM" w:eastAsia="hy-AM"/>
        </w:rPr>
      </w:pPr>
      <w:r w:rsidRPr="00645EEA">
        <w:rPr>
          <w:rFonts w:ascii="GHEA Grapalat" w:hAnsi="GHEA Grapalat"/>
          <w:szCs w:val="24"/>
          <w:lang w:val="hy-AM" w:eastAsia="hy-AM"/>
        </w:rPr>
        <w:t>Ակտը կազմվել է _________ օրինակով (եթե ակտը լրացվում է թղթային տարբերակով):</w:t>
      </w:r>
    </w:p>
    <w:p w14:paraId="26EDEC38" w14:textId="77777777" w:rsidR="00645EEA" w:rsidRPr="00645EEA" w:rsidRDefault="00ED2FB1" w:rsidP="00645EEA">
      <w:pPr>
        <w:spacing w:before="100" w:beforeAutospacing="1" w:after="100" w:afterAutospacing="1" w:line="360" w:lineRule="auto"/>
        <w:rPr>
          <w:rFonts w:ascii="GHEA Grapalat" w:hAnsi="GHEA Grapalat"/>
          <w:szCs w:val="24"/>
          <w:lang w:val="hy-AM" w:eastAsia="hy-AM"/>
        </w:rPr>
      </w:pPr>
      <w:r>
        <w:rPr>
          <w:rFonts w:ascii="GHEA Grapalat" w:hAnsi="GHEA Grapalat"/>
          <w:b/>
          <w:bCs/>
          <w:szCs w:val="24"/>
          <w:lang w:val="hy-AM" w:eastAsia="hy-AM"/>
        </w:rPr>
        <w:t xml:space="preserve">11․ </w:t>
      </w:r>
      <w:r w:rsidR="00645EEA" w:rsidRPr="00645EEA">
        <w:rPr>
          <w:rFonts w:ascii="GHEA Grapalat" w:hAnsi="GHEA Grapalat"/>
          <w:b/>
          <w:bCs/>
          <w:szCs w:val="24"/>
          <w:lang w:val="hy-AM" w:eastAsia="hy-AM"/>
        </w:rPr>
        <w:t>Կցված փաստաթղթեր`</w:t>
      </w:r>
    </w:p>
    <w:p w14:paraId="108BE49B" w14:textId="77777777" w:rsidR="00645EEA" w:rsidRPr="00645EEA" w:rsidRDefault="00645EEA" w:rsidP="00645EEA">
      <w:pPr>
        <w:spacing w:line="360" w:lineRule="auto"/>
        <w:rPr>
          <w:rFonts w:ascii="GHEA Grapalat" w:hAnsi="GHEA Grapalat"/>
          <w:sz w:val="28"/>
          <w:szCs w:val="28"/>
          <w:lang w:val="hy-AM" w:eastAsia="hy-AM"/>
        </w:rPr>
      </w:pPr>
      <w:r w:rsidRPr="00645EEA">
        <w:rPr>
          <w:rFonts w:ascii="GHEA Grapalat" w:hAnsi="GHEA Grapalat"/>
          <w:sz w:val="28"/>
          <w:szCs w:val="28"/>
          <w:lang w:val="hy-AM" w:eastAsia="hy-AM"/>
        </w:rPr>
        <w:lastRenderedPageBreak/>
        <w:t>___________________________________________________________________</w:t>
      </w:r>
    </w:p>
    <w:p w14:paraId="61CDD3FD" w14:textId="77777777" w:rsidR="00645EEA" w:rsidRDefault="00645EEA" w:rsidP="00645EEA">
      <w:pPr>
        <w:spacing w:after="240" w:line="360" w:lineRule="auto"/>
        <w:jc w:val="center"/>
        <w:rPr>
          <w:rFonts w:ascii="GHEA Grapalat" w:hAnsi="GHEA Grapalat"/>
          <w:sz w:val="20"/>
          <w:szCs w:val="24"/>
          <w:lang w:val="hy-AM" w:eastAsia="hy-AM"/>
        </w:rPr>
      </w:pPr>
      <w:r w:rsidRPr="00645EEA">
        <w:rPr>
          <w:rFonts w:ascii="GHEA Grapalat" w:hAnsi="GHEA Grapalat"/>
          <w:sz w:val="20"/>
          <w:szCs w:val="24"/>
          <w:lang w:val="hy-AM" w:eastAsia="hy-AM"/>
        </w:rPr>
        <w:t>(կատարողական սխեմաներ և գծագրեր, փորձաքննությունների, հետազոտությունների, լաբորատոր և այլ փորձարկումների արդյունքներ)</w:t>
      </w:r>
    </w:p>
    <w:p w14:paraId="304A8E44" w14:textId="77777777" w:rsidR="00645EEA" w:rsidRPr="00645EEA" w:rsidRDefault="00645EEA" w:rsidP="00645EEA">
      <w:pPr>
        <w:spacing w:line="360" w:lineRule="auto"/>
        <w:jc w:val="center"/>
        <w:rPr>
          <w:rFonts w:ascii="GHEA Grapalat" w:hAnsi="GHEA Grapalat"/>
          <w:b/>
          <w:bCs/>
          <w:sz w:val="21"/>
          <w:szCs w:val="21"/>
          <w:lang w:val="hy-AM"/>
        </w:rPr>
      </w:pPr>
      <w:r w:rsidRPr="00645EEA">
        <w:rPr>
          <w:rFonts w:ascii="GHEA Grapalat" w:hAnsi="GHEA Grapalat"/>
          <w:b/>
          <w:bCs/>
          <w:sz w:val="21"/>
          <w:szCs w:val="21"/>
          <w:lang w:val="hy-AM"/>
        </w:rPr>
        <w:t>ՔԱՂԱՔԱՇԻՆԱԿԱՆ ԳՈՐԾՈՒՆԵՈՒԹՅԱՆ ՊԱՏԱՍԽԱՆԱՏՈՒ</w:t>
      </w:r>
      <w:r w:rsidRPr="00645EEA">
        <w:rPr>
          <w:rFonts w:ascii="GHEA Grapalat" w:hAnsi="GHEA Grapalat"/>
          <w:b/>
          <w:bCs/>
          <w:sz w:val="21"/>
          <w:szCs w:val="21"/>
          <w:lang w:val="hy-AM"/>
        </w:rPr>
        <w:br/>
        <w:t>ՄԱՍՆԱԳԵՏՆԵՐԻ ՍՏՈՐԱԳՐՈՒԹՅՈՒՆՆԵՐԸ՝</w:t>
      </w:r>
    </w:p>
    <w:p w14:paraId="37409C1F" w14:textId="77777777" w:rsidR="00645EEA" w:rsidRPr="00645EEA" w:rsidRDefault="00645EEA" w:rsidP="00645EEA">
      <w:pPr>
        <w:spacing w:line="360" w:lineRule="auto"/>
        <w:rPr>
          <w:rFonts w:ascii="GHEA Grapalat" w:hAnsi="GHEA Grapalat"/>
          <w:szCs w:val="24"/>
          <w:lang w:val="hy-AM"/>
        </w:rPr>
      </w:pPr>
    </w:p>
    <w:p w14:paraId="44B22DCC" w14:textId="77777777" w:rsidR="00645EEA" w:rsidRPr="00645EEA" w:rsidRDefault="00645EEA" w:rsidP="00645EEA">
      <w:pPr>
        <w:spacing w:line="360" w:lineRule="auto"/>
        <w:rPr>
          <w:rFonts w:ascii="GHEA Grapalat" w:hAnsi="GHEA Grapalat"/>
          <w:szCs w:val="24"/>
          <w:lang w:val="hy-AM"/>
        </w:rPr>
      </w:pPr>
      <w:bookmarkStart w:id="37" w:name="_Hlk197016665"/>
      <w:r w:rsidRPr="00645EEA">
        <w:rPr>
          <w:rFonts w:ascii="GHEA Grapalat" w:hAnsi="GHEA Grapalat"/>
          <w:szCs w:val="24"/>
          <w:lang w:val="hy-AM"/>
        </w:rPr>
        <w:t>կառուցապատող_________________________</w:t>
      </w:r>
    </w:p>
    <w:p w14:paraId="0293D177" w14:textId="77777777" w:rsidR="00645EEA" w:rsidRPr="00645EEA" w:rsidRDefault="00645EEA" w:rsidP="00645EEA">
      <w:pPr>
        <w:spacing w:line="360" w:lineRule="auto"/>
        <w:rPr>
          <w:rFonts w:ascii="GHEA Grapalat" w:hAnsi="GHEA Grapalat" w:cs="Calibri"/>
          <w:szCs w:val="24"/>
          <w:lang w:val="hy-AM"/>
        </w:rPr>
      </w:pPr>
      <w:r w:rsidRPr="00645EEA">
        <w:rPr>
          <w:rFonts w:ascii="GHEA Grapalat" w:hAnsi="GHEA Grapalat"/>
          <w:sz w:val="21"/>
          <w:szCs w:val="21"/>
          <w:lang w:val="hy-AM"/>
        </w:rPr>
        <w:t xml:space="preserve">                            (անուն, ազգանուն ստորագրություն)</w:t>
      </w:r>
    </w:p>
    <w:p w14:paraId="7BD77A59" w14:textId="77777777" w:rsidR="00645EEA" w:rsidRPr="00645EEA" w:rsidRDefault="00645EEA" w:rsidP="00645EEA">
      <w:pPr>
        <w:spacing w:line="360" w:lineRule="auto"/>
        <w:rPr>
          <w:rFonts w:ascii="GHEA Grapalat" w:hAnsi="GHEA Grapalat"/>
          <w:szCs w:val="24"/>
          <w:lang w:val="hy-AM"/>
        </w:rPr>
      </w:pPr>
      <w:r w:rsidRPr="00645EEA">
        <w:rPr>
          <w:rFonts w:ascii="GHEA Grapalat" w:hAnsi="GHEA Grapalat"/>
          <w:szCs w:val="24"/>
          <w:lang w:val="hy-AM"/>
        </w:rPr>
        <w:t>կապալառու_________________________________________________________</w:t>
      </w:r>
    </w:p>
    <w:p w14:paraId="147DAA6A" w14:textId="77777777" w:rsidR="00645EEA" w:rsidRPr="00645EEA" w:rsidRDefault="00645EEA" w:rsidP="00645EEA">
      <w:pPr>
        <w:spacing w:line="360" w:lineRule="auto"/>
        <w:rPr>
          <w:rFonts w:ascii="GHEA Grapalat" w:hAnsi="GHEA Grapalat"/>
          <w:szCs w:val="24"/>
          <w:lang w:val="hy-AM"/>
        </w:rPr>
      </w:pPr>
      <w:r w:rsidRPr="00645EEA">
        <w:rPr>
          <w:rFonts w:ascii="GHEA Grapalat" w:hAnsi="GHEA Grapalat"/>
          <w:sz w:val="21"/>
          <w:szCs w:val="21"/>
          <w:lang w:val="hy-AM"/>
        </w:rPr>
        <w:t xml:space="preserve">                                              (անուն, ազգանուն ստորագրություն)</w:t>
      </w:r>
    </w:p>
    <w:p w14:paraId="33FF554A" w14:textId="77777777" w:rsidR="00645EEA" w:rsidRPr="00645EEA" w:rsidRDefault="00645EEA" w:rsidP="00645EEA">
      <w:pPr>
        <w:spacing w:line="360" w:lineRule="auto"/>
        <w:rPr>
          <w:rFonts w:ascii="GHEA Grapalat" w:hAnsi="GHEA Grapalat"/>
          <w:szCs w:val="24"/>
          <w:lang w:val="hy-AM"/>
        </w:rPr>
      </w:pPr>
      <w:r w:rsidRPr="00645EEA">
        <w:rPr>
          <w:rFonts w:ascii="GHEA Grapalat" w:hAnsi="GHEA Grapalat"/>
          <w:szCs w:val="24"/>
          <w:lang w:val="hy-AM"/>
        </w:rPr>
        <w:t>ենթակապալառու_____________________________________________________________</w:t>
      </w:r>
    </w:p>
    <w:p w14:paraId="6577B4DF" w14:textId="77777777" w:rsidR="00645EEA" w:rsidRPr="00645EEA" w:rsidRDefault="00645EEA" w:rsidP="00645EEA">
      <w:pPr>
        <w:spacing w:line="360" w:lineRule="auto"/>
        <w:rPr>
          <w:rFonts w:ascii="GHEA Grapalat" w:hAnsi="GHEA Grapalat"/>
          <w:szCs w:val="24"/>
          <w:lang w:val="hy-AM"/>
        </w:rPr>
      </w:pPr>
      <w:r w:rsidRPr="00645EEA">
        <w:rPr>
          <w:rFonts w:ascii="GHEA Grapalat" w:hAnsi="GHEA Grapalat"/>
          <w:sz w:val="21"/>
          <w:szCs w:val="21"/>
          <w:lang w:val="hy-AM"/>
        </w:rPr>
        <w:t xml:space="preserve">                                                    (անուն, ազգանուն ստորագրություն)</w:t>
      </w:r>
    </w:p>
    <w:p w14:paraId="3C62C9AB" w14:textId="77777777" w:rsidR="00645EEA" w:rsidRPr="00645EEA" w:rsidRDefault="00645EEA" w:rsidP="00645EEA">
      <w:pPr>
        <w:spacing w:line="360" w:lineRule="auto"/>
        <w:rPr>
          <w:rFonts w:ascii="GHEA Grapalat" w:hAnsi="GHEA Grapalat"/>
          <w:szCs w:val="24"/>
          <w:lang w:val="hy-AM"/>
        </w:rPr>
      </w:pPr>
      <w:r w:rsidRPr="00645EEA">
        <w:rPr>
          <w:rFonts w:ascii="GHEA Grapalat" w:hAnsi="GHEA Grapalat"/>
          <w:szCs w:val="24"/>
          <w:lang w:val="hy-AM"/>
        </w:rPr>
        <w:t>տեխնիկական հսկողություն</w:t>
      </w:r>
    </w:p>
    <w:p w14:paraId="34DF8C39" w14:textId="77777777" w:rsidR="00645EEA" w:rsidRPr="00645EEA" w:rsidRDefault="00645EEA" w:rsidP="00645EEA">
      <w:pPr>
        <w:spacing w:line="360" w:lineRule="auto"/>
        <w:rPr>
          <w:rFonts w:ascii="GHEA Grapalat" w:hAnsi="GHEA Grapalat"/>
          <w:szCs w:val="24"/>
          <w:lang w:val="hy-AM"/>
        </w:rPr>
      </w:pPr>
      <w:r w:rsidRPr="00645EEA">
        <w:rPr>
          <w:rFonts w:ascii="GHEA Grapalat" w:hAnsi="GHEA Grapalat"/>
          <w:szCs w:val="24"/>
          <w:lang w:val="hy-AM"/>
        </w:rPr>
        <w:t xml:space="preserve"> իրականացնող_______________________________</w:t>
      </w:r>
    </w:p>
    <w:p w14:paraId="7F133E25" w14:textId="77777777" w:rsidR="00645EEA" w:rsidRPr="00645EEA" w:rsidRDefault="00645EEA" w:rsidP="00645EEA">
      <w:pPr>
        <w:spacing w:line="360" w:lineRule="auto"/>
        <w:rPr>
          <w:rFonts w:ascii="GHEA Grapalat" w:hAnsi="GHEA Grapalat"/>
          <w:szCs w:val="24"/>
          <w:lang w:val="hy-AM"/>
        </w:rPr>
      </w:pPr>
      <w:r w:rsidRPr="00645EEA">
        <w:rPr>
          <w:rFonts w:ascii="GHEA Grapalat" w:hAnsi="GHEA Grapalat"/>
          <w:sz w:val="21"/>
          <w:szCs w:val="21"/>
          <w:lang w:val="hy-AM"/>
        </w:rPr>
        <w:t xml:space="preserve">                                  (անուն, ազգանուն ստորագրություն)</w:t>
      </w:r>
    </w:p>
    <w:p w14:paraId="204410AC" w14:textId="77777777" w:rsidR="00645EEA" w:rsidRPr="00645EEA" w:rsidRDefault="00645EEA" w:rsidP="00645EEA">
      <w:pPr>
        <w:spacing w:line="360" w:lineRule="auto"/>
        <w:rPr>
          <w:rFonts w:ascii="GHEA Grapalat" w:hAnsi="GHEA Grapalat"/>
          <w:szCs w:val="24"/>
          <w:lang w:val="hy-AM"/>
        </w:rPr>
      </w:pPr>
      <w:r w:rsidRPr="00645EEA">
        <w:rPr>
          <w:rFonts w:ascii="GHEA Grapalat" w:hAnsi="GHEA Grapalat"/>
          <w:szCs w:val="24"/>
          <w:lang w:val="hy-AM"/>
        </w:rPr>
        <w:t>հեղինակային հսկողություն</w:t>
      </w:r>
    </w:p>
    <w:p w14:paraId="6E405A71" w14:textId="77777777" w:rsidR="00645EEA" w:rsidRPr="00645EEA" w:rsidRDefault="00645EEA" w:rsidP="00645EEA">
      <w:pPr>
        <w:spacing w:line="360" w:lineRule="auto"/>
        <w:rPr>
          <w:rFonts w:ascii="GHEA Grapalat" w:hAnsi="GHEA Grapalat"/>
          <w:szCs w:val="24"/>
          <w:lang w:val="hy-AM"/>
        </w:rPr>
      </w:pPr>
      <w:r w:rsidRPr="00645EEA">
        <w:rPr>
          <w:rFonts w:ascii="GHEA Grapalat" w:hAnsi="GHEA Grapalat"/>
          <w:szCs w:val="24"/>
          <w:lang w:val="hy-AM"/>
        </w:rPr>
        <w:t xml:space="preserve"> իրականացնող_</w:t>
      </w:r>
      <w:bookmarkEnd w:id="37"/>
      <w:r w:rsidRPr="00645EEA">
        <w:rPr>
          <w:rFonts w:ascii="GHEA Grapalat" w:hAnsi="GHEA Grapalat"/>
          <w:szCs w:val="24"/>
          <w:lang w:val="hy-AM"/>
        </w:rPr>
        <w:t>_________________________________</w:t>
      </w:r>
    </w:p>
    <w:p w14:paraId="35DA9797" w14:textId="77777777" w:rsidR="00645EEA" w:rsidRPr="00645EEA" w:rsidRDefault="00645EEA" w:rsidP="00645EEA">
      <w:pPr>
        <w:spacing w:line="360" w:lineRule="auto"/>
        <w:rPr>
          <w:rFonts w:ascii="GHEA Grapalat" w:hAnsi="GHEA Grapalat"/>
          <w:sz w:val="21"/>
          <w:szCs w:val="21"/>
          <w:lang w:val="hy-AM"/>
        </w:rPr>
      </w:pPr>
      <w:r w:rsidRPr="00645EEA">
        <w:rPr>
          <w:rFonts w:ascii="GHEA Grapalat" w:hAnsi="GHEA Grapalat"/>
          <w:sz w:val="21"/>
          <w:szCs w:val="21"/>
          <w:lang w:val="hy-AM"/>
        </w:rPr>
        <w:t xml:space="preserve">                                 (անուն, ազգանուն ստորագրություն)</w:t>
      </w:r>
    </w:p>
    <w:p w14:paraId="1DF63D1F" w14:textId="77777777" w:rsidR="00645EEA" w:rsidRPr="00645EEA" w:rsidRDefault="00645EEA" w:rsidP="00645EEA">
      <w:pPr>
        <w:spacing w:line="360" w:lineRule="auto"/>
        <w:rPr>
          <w:rFonts w:ascii="GHEA Grapalat" w:hAnsi="GHEA Grapalat"/>
          <w:szCs w:val="24"/>
          <w:lang w:val="hy-AM"/>
        </w:rPr>
      </w:pPr>
    </w:p>
    <w:p w14:paraId="0A9389C2" w14:textId="77777777" w:rsidR="00645EEA" w:rsidRPr="0028413A" w:rsidRDefault="00645EEA" w:rsidP="00BF28E4">
      <w:pPr>
        <w:pStyle w:val="Heading2"/>
        <w:numPr>
          <w:ilvl w:val="1"/>
          <w:numId w:val="2"/>
        </w:numPr>
        <w:tabs>
          <w:tab w:val="clear" w:pos="7438"/>
        </w:tabs>
        <w:spacing w:before="120" w:after="240" w:line="360" w:lineRule="auto"/>
        <w:ind w:left="1701" w:hanging="714"/>
        <w:rPr>
          <w:rFonts w:ascii="GHEA Grapalat" w:hAnsi="GHEA Grapalat"/>
          <w:sz w:val="24"/>
          <w:szCs w:val="24"/>
        </w:rPr>
      </w:pPr>
      <w:r w:rsidRPr="0028413A">
        <w:rPr>
          <w:rFonts w:ascii="GHEA Grapalat" w:hAnsi="GHEA Grapalat"/>
          <w:sz w:val="24"/>
          <w:szCs w:val="24"/>
        </w:rPr>
        <w:t>ԿԱՏԱՐՈՂԱԿԱՆ ՓԱՍՏԱԹՂԹԵՐԻ ՕՐԻՆԱԿԵԼԻ ՑԱՆԿ</w:t>
      </w:r>
    </w:p>
    <w:p w14:paraId="5918937E" w14:textId="77777777" w:rsidR="00645EEA" w:rsidRPr="00645EEA" w:rsidRDefault="00645EEA" w:rsidP="00160B18">
      <w:pPr>
        <w:pStyle w:val="1"/>
        <w:numPr>
          <w:ilvl w:val="0"/>
          <w:numId w:val="0"/>
        </w:numPr>
        <w:ind w:firstLine="630"/>
      </w:pPr>
      <w:r w:rsidRPr="00645EEA">
        <w:t>138</w:t>
      </w:r>
      <w:r w:rsidRPr="00645EEA">
        <w:rPr>
          <w:rFonts w:ascii="Cambria Math" w:eastAsia="Microsoft JhengHei" w:hAnsi="Cambria Math" w:cs="Cambria Math"/>
        </w:rPr>
        <w:t>․</w:t>
      </w:r>
      <w:r w:rsidRPr="00645EEA">
        <w:rPr>
          <w:rFonts w:eastAsia="Microsoft JhengHei" w:cs="Microsoft JhengHei"/>
        </w:rPr>
        <w:t xml:space="preserve"> </w:t>
      </w:r>
      <w:r w:rsidRPr="00645EEA">
        <w:t>Համաշինարարական աշխատանքների կատարողական փաստաթղթերի օրինակելի ցանկը ներկայացված է Աղյուսակ 1-ում՝</w:t>
      </w:r>
    </w:p>
    <w:p w14:paraId="1EDF3592" w14:textId="77777777" w:rsidR="00645EEA" w:rsidRPr="00645EEA" w:rsidRDefault="00645EEA" w:rsidP="00BF28E4">
      <w:pPr>
        <w:pStyle w:val="Heading4"/>
        <w:keepLines/>
        <w:numPr>
          <w:ilvl w:val="0"/>
          <w:numId w:val="43"/>
        </w:numPr>
        <w:spacing w:before="40" w:line="259" w:lineRule="auto"/>
        <w:contextualSpacing/>
        <w:jc w:val="center"/>
        <w:rPr>
          <w:rFonts w:ascii="GHEA Grapalat" w:hAnsi="GHEA Grapalat"/>
          <w:sz w:val="24"/>
          <w:szCs w:val="24"/>
          <w:lang w:val="hy-AM"/>
        </w:rPr>
      </w:pPr>
      <w:r w:rsidRPr="00645EEA">
        <w:rPr>
          <w:rFonts w:ascii="GHEA Grapalat" w:hAnsi="GHEA Grapalat"/>
          <w:sz w:val="24"/>
          <w:szCs w:val="24"/>
          <w:lang w:val="hy-AM"/>
        </w:rPr>
        <w:t>Համաշինարարական աշխատանքների կատարողական փաստաթղթերի օրինակելի ցանկը</w:t>
      </w:r>
    </w:p>
    <w:p w14:paraId="7416F1FC" w14:textId="77777777" w:rsidR="00645EEA" w:rsidRPr="00645EEA" w:rsidRDefault="00645EEA" w:rsidP="00645EEA">
      <w:pPr>
        <w:rPr>
          <w:rFonts w:ascii="GHEA Grapalat" w:hAnsi="GHEA Grapalat"/>
          <w:lang w:val="hy-AM"/>
        </w:rPr>
      </w:pPr>
    </w:p>
    <w:tbl>
      <w:tblPr>
        <w:tblW w:w="987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8930"/>
      </w:tblGrid>
      <w:tr w:rsidR="00645EEA" w:rsidRPr="00645EEA" w14:paraId="028753FA" w14:textId="77777777" w:rsidTr="00645EEA">
        <w:tc>
          <w:tcPr>
            <w:tcW w:w="943" w:type="dxa"/>
          </w:tcPr>
          <w:p w14:paraId="2F4E497C" w14:textId="77777777" w:rsidR="00645EEA" w:rsidRPr="00BF28E4" w:rsidRDefault="00645EEA" w:rsidP="00BF28E4">
            <w:pPr>
              <w:spacing w:line="276" w:lineRule="auto"/>
              <w:jc w:val="center"/>
              <w:rPr>
                <w:rFonts w:ascii="GHEA Grapalat" w:hAnsi="GHEA Grapalat"/>
                <w:b/>
                <w:bCs/>
                <w:szCs w:val="24"/>
                <w:lang w:val="hy-AM" w:eastAsia="ru-RU"/>
              </w:rPr>
            </w:pPr>
            <w:r w:rsidRPr="00BF28E4">
              <w:rPr>
                <w:rFonts w:ascii="GHEA Grapalat" w:hAnsi="GHEA Grapalat"/>
                <w:b/>
                <w:bCs/>
                <w:szCs w:val="24"/>
                <w:lang w:val="hy-AM" w:eastAsia="ru-RU"/>
              </w:rPr>
              <w:t>N</w:t>
            </w:r>
          </w:p>
        </w:tc>
        <w:tc>
          <w:tcPr>
            <w:tcW w:w="8930" w:type="dxa"/>
          </w:tcPr>
          <w:p w14:paraId="6965D41D" w14:textId="77777777" w:rsidR="00645EEA" w:rsidRPr="00BF28E4" w:rsidRDefault="00645EEA" w:rsidP="00BF28E4">
            <w:pPr>
              <w:spacing w:line="276" w:lineRule="auto"/>
              <w:rPr>
                <w:rFonts w:ascii="GHEA Grapalat" w:hAnsi="GHEA Grapalat"/>
                <w:b/>
                <w:bCs/>
                <w:szCs w:val="24"/>
                <w:lang w:val="hy-AM" w:eastAsia="ru-RU"/>
              </w:rPr>
            </w:pPr>
            <w:r w:rsidRPr="00BF28E4">
              <w:rPr>
                <w:rFonts w:ascii="GHEA Grapalat" w:hAnsi="GHEA Grapalat"/>
                <w:b/>
                <w:bCs/>
                <w:szCs w:val="24"/>
                <w:lang w:val="hy-AM" w:eastAsia="ru-RU"/>
              </w:rPr>
              <w:t>Կատարողական փաստաթղթի անվանումը</w:t>
            </w:r>
          </w:p>
        </w:tc>
      </w:tr>
      <w:tr w:rsidR="00645EEA" w:rsidRPr="00701C91" w14:paraId="6D2C2292" w14:textId="77777777" w:rsidTr="00645EEA">
        <w:tc>
          <w:tcPr>
            <w:tcW w:w="943" w:type="dxa"/>
          </w:tcPr>
          <w:p w14:paraId="1CAD3F77" w14:textId="77777777" w:rsidR="00645EEA" w:rsidRPr="00BF28E4" w:rsidRDefault="00645EEA" w:rsidP="00BF28E4">
            <w:pPr>
              <w:numPr>
                <w:ilvl w:val="0"/>
                <w:numId w:val="17"/>
              </w:numPr>
              <w:spacing w:after="160" w:line="276" w:lineRule="auto"/>
              <w:contextualSpacing/>
              <w:rPr>
                <w:rFonts w:ascii="GHEA Grapalat" w:hAnsi="GHEA Grapalat"/>
                <w:szCs w:val="24"/>
                <w:lang w:val="hy-AM" w:eastAsia="ru-RU"/>
              </w:rPr>
            </w:pPr>
          </w:p>
        </w:tc>
        <w:tc>
          <w:tcPr>
            <w:tcW w:w="8930" w:type="dxa"/>
          </w:tcPr>
          <w:p w14:paraId="3D688110" w14:textId="77777777" w:rsidR="00645EEA" w:rsidRPr="00BF28E4" w:rsidRDefault="00645EEA" w:rsidP="00BF28E4">
            <w:pPr>
              <w:spacing w:line="276" w:lineRule="auto"/>
              <w:rPr>
                <w:rFonts w:ascii="GHEA Grapalat" w:hAnsi="GHEA Grapalat"/>
                <w:szCs w:val="24"/>
                <w:lang w:val="hy-AM" w:eastAsia="ru-RU"/>
              </w:rPr>
            </w:pPr>
            <w:r w:rsidRPr="00BF28E4">
              <w:rPr>
                <w:rFonts w:ascii="GHEA Grapalat" w:hAnsi="GHEA Grapalat"/>
                <w:szCs w:val="24"/>
                <w:lang w:val="hy-AM" w:eastAsia="ru-RU"/>
              </w:rPr>
              <w:t>Շինարարության վարման մատյան, ներառում է՝</w:t>
            </w:r>
          </w:p>
        </w:tc>
      </w:tr>
      <w:tr w:rsidR="00645EEA" w:rsidRPr="00645EEA" w14:paraId="64A0E2C0" w14:textId="77777777" w:rsidTr="00645EEA">
        <w:trPr>
          <w:trHeight w:val="496"/>
        </w:trPr>
        <w:tc>
          <w:tcPr>
            <w:tcW w:w="943" w:type="dxa"/>
            <w:vMerge w:val="restart"/>
          </w:tcPr>
          <w:p w14:paraId="51371A1F" w14:textId="77777777" w:rsidR="00645EEA" w:rsidRPr="00BF28E4" w:rsidRDefault="00645EEA" w:rsidP="00BF28E4">
            <w:pPr>
              <w:spacing w:line="276" w:lineRule="auto"/>
              <w:ind w:left="644"/>
              <w:contextualSpacing/>
              <w:rPr>
                <w:rFonts w:ascii="GHEA Grapalat" w:hAnsi="GHEA Grapalat"/>
                <w:szCs w:val="24"/>
                <w:lang w:val="hy-AM" w:eastAsia="ru-RU"/>
              </w:rPr>
            </w:pPr>
          </w:p>
        </w:tc>
        <w:tc>
          <w:tcPr>
            <w:tcW w:w="8930" w:type="dxa"/>
          </w:tcPr>
          <w:p w14:paraId="49F2046F" w14:textId="77777777" w:rsidR="00645EEA" w:rsidRPr="00BF28E4" w:rsidRDefault="00645EEA" w:rsidP="00BF28E4">
            <w:pPr>
              <w:pStyle w:val="ListParagraph"/>
              <w:numPr>
                <w:ilvl w:val="0"/>
                <w:numId w:val="48"/>
              </w:numPr>
              <w:spacing w:line="276" w:lineRule="auto"/>
              <w:rPr>
                <w:rFonts w:ascii="GHEA Grapalat" w:hAnsi="GHEA Grapalat"/>
                <w:szCs w:val="24"/>
                <w:lang w:val="hy-AM" w:eastAsia="ru-RU"/>
              </w:rPr>
            </w:pPr>
            <w:r w:rsidRPr="00BF28E4">
              <w:rPr>
                <w:rFonts w:ascii="GHEA Grapalat" w:hAnsi="GHEA Grapalat"/>
                <w:szCs w:val="24"/>
                <w:lang w:val="hy-AM" w:eastAsia="ru-RU"/>
              </w:rPr>
              <w:t>կատարված աշխատանքների գրանցումը</w:t>
            </w:r>
          </w:p>
        </w:tc>
      </w:tr>
      <w:tr w:rsidR="00645EEA" w:rsidRPr="00645EEA" w14:paraId="2534A821" w14:textId="77777777" w:rsidTr="00645EEA">
        <w:trPr>
          <w:trHeight w:val="473"/>
        </w:trPr>
        <w:tc>
          <w:tcPr>
            <w:tcW w:w="943" w:type="dxa"/>
            <w:vMerge/>
          </w:tcPr>
          <w:p w14:paraId="0B27C415" w14:textId="77777777" w:rsidR="00645EEA" w:rsidRPr="00BF28E4" w:rsidRDefault="00645EEA" w:rsidP="00BF28E4">
            <w:pPr>
              <w:spacing w:line="276" w:lineRule="auto"/>
              <w:ind w:left="644"/>
              <w:contextualSpacing/>
              <w:rPr>
                <w:rFonts w:ascii="GHEA Grapalat" w:hAnsi="GHEA Grapalat"/>
                <w:szCs w:val="24"/>
                <w:lang w:val="hy-AM" w:eastAsia="ru-RU"/>
              </w:rPr>
            </w:pPr>
          </w:p>
        </w:tc>
        <w:tc>
          <w:tcPr>
            <w:tcW w:w="8930" w:type="dxa"/>
          </w:tcPr>
          <w:p w14:paraId="0F9A156D" w14:textId="77777777" w:rsidR="00645EEA" w:rsidRPr="00BF28E4" w:rsidRDefault="00645EEA" w:rsidP="00BF28E4">
            <w:pPr>
              <w:pStyle w:val="ListParagraph"/>
              <w:numPr>
                <w:ilvl w:val="0"/>
                <w:numId w:val="48"/>
              </w:numPr>
              <w:spacing w:line="276" w:lineRule="auto"/>
              <w:rPr>
                <w:rFonts w:ascii="GHEA Grapalat" w:hAnsi="GHEA Grapalat"/>
                <w:szCs w:val="24"/>
                <w:lang w:val="hy-AM" w:eastAsia="ru-RU"/>
              </w:rPr>
            </w:pPr>
            <w:r w:rsidRPr="00BF28E4">
              <w:rPr>
                <w:rFonts w:ascii="GHEA Grapalat" w:hAnsi="GHEA Grapalat"/>
                <w:szCs w:val="24"/>
                <w:lang w:val="hy-AM" w:eastAsia="ru-RU"/>
              </w:rPr>
              <w:t>հեղինակային հսկողության գրառումները</w:t>
            </w:r>
          </w:p>
        </w:tc>
      </w:tr>
      <w:tr w:rsidR="00645EEA" w:rsidRPr="00701C91" w14:paraId="70FC40C6" w14:textId="77777777" w:rsidTr="00645EEA">
        <w:tc>
          <w:tcPr>
            <w:tcW w:w="943" w:type="dxa"/>
          </w:tcPr>
          <w:p w14:paraId="7022AFEF" w14:textId="77777777" w:rsidR="00645EEA" w:rsidRPr="00BF28E4" w:rsidRDefault="00645EEA" w:rsidP="00BF28E4">
            <w:pPr>
              <w:spacing w:line="276" w:lineRule="auto"/>
              <w:ind w:left="644"/>
              <w:contextualSpacing/>
              <w:rPr>
                <w:rFonts w:ascii="GHEA Grapalat" w:hAnsi="GHEA Grapalat"/>
                <w:szCs w:val="24"/>
                <w:lang w:val="hy-AM" w:eastAsia="ru-RU"/>
              </w:rPr>
            </w:pPr>
          </w:p>
        </w:tc>
        <w:tc>
          <w:tcPr>
            <w:tcW w:w="8930" w:type="dxa"/>
          </w:tcPr>
          <w:p w14:paraId="7DC45BA2" w14:textId="77777777" w:rsidR="00645EEA" w:rsidRPr="00BF28E4" w:rsidRDefault="00645EEA" w:rsidP="00BF28E4">
            <w:pPr>
              <w:pStyle w:val="ListParagraph"/>
              <w:numPr>
                <w:ilvl w:val="0"/>
                <w:numId w:val="48"/>
              </w:numPr>
              <w:spacing w:line="276" w:lineRule="auto"/>
              <w:rPr>
                <w:rFonts w:ascii="GHEA Grapalat" w:hAnsi="GHEA Grapalat"/>
                <w:szCs w:val="24"/>
                <w:lang w:val="hy-AM" w:eastAsia="ru-RU"/>
              </w:rPr>
            </w:pPr>
            <w:r w:rsidRPr="00BF28E4">
              <w:rPr>
                <w:rFonts w:ascii="GHEA Grapalat" w:hAnsi="GHEA Grapalat"/>
                <w:szCs w:val="24"/>
                <w:lang w:val="hy-AM" w:eastAsia="ru-RU"/>
              </w:rPr>
              <w:t>շինարարության որակի տեխնիկական հսկողություն գրառումները</w:t>
            </w:r>
          </w:p>
        </w:tc>
      </w:tr>
      <w:tr w:rsidR="00645EEA" w:rsidRPr="00701C91" w14:paraId="09802A0E" w14:textId="77777777" w:rsidTr="00645EEA">
        <w:tc>
          <w:tcPr>
            <w:tcW w:w="943" w:type="dxa"/>
          </w:tcPr>
          <w:p w14:paraId="184DCD90" w14:textId="77777777" w:rsidR="00645EEA" w:rsidRPr="00BF28E4" w:rsidRDefault="00645EEA" w:rsidP="00BF28E4">
            <w:pPr>
              <w:spacing w:line="276" w:lineRule="auto"/>
              <w:ind w:left="644"/>
              <w:contextualSpacing/>
              <w:rPr>
                <w:rFonts w:ascii="GHEA Grapalat" w:hAnsi="GHEA Grapalat"/>
                <w:szCs w:val="24"/>
                <w:lang w:val="hy-AM" w:eastAsia="ru-RU"/>
              </w:rPr>
            </w:pPr>
          </w:p>
        </w:tc>
        <w:tc>
          <w:tcPr>
            <w:tcW w:w="8930" w:type="dxa"/>
          </w:tcPr>
          <w:p w14:paraId="7BD3DADC" w14:textId="77777777" w:rsidR="00645EEA" w:rsidRPr="00BF28E4" w:rsidRDefault="00645EEA" w:rsidP="00BF28E4">
            <w:pPr>
              <w:pStyle w:val="ListParagraph"/>
              <w:numPr>
                <w:ilvl w:val="0"/>
                <w:numId w:val="48"/>
              </w:numPr>
              <w:spacing w:line="276" w:lineRule="auto"/>
              <w:rPr>
                <w:rFonts w:ascii="GHEA Grapalat" w:hAnsi="GHEA Grapalat"/>
                <w:szCs w:val="24"/>
                <w:lang w:val="hy-AM" w:eastAsia="ru-RU"/>
              </w:rPr>
            </w:pPr>
            <w:r w:rsidRPr="00BF28E4">
              <w:rPr>
                <w:rFonts w:ascii="GHEA Grapalat" w:hAnsi="GHEA Grapalat"/>
                <w:szCs w:val="24"/>
                <w:lang w:val="hy-AM" w:eastAsia="ru-RU"/>
              </w:rPr>
              <w:t>դ</w:t>
            </w:r>
            <w:r w:rsidRPr="00BF28E4">
              <w:rPr>
                <w:rFonts w:ascii="Cambria Math" w:hAnsi="Cambria Math" w:cs="Cambria Math"/>
                <w:szCs w:val="24"/>
                <w:lang w:val="hy-AM" w:eastAsia="ru-RU"/>
              </w:rPr>
              <w:t>․</w:t>
            </w:r>
            <w:r w:rsidRPr="00BF28E4">
              <w:rPr>
                <w:rFonts w:ascii="GHEA Grapalat" w:hAnsi="GHEA Grapalat"/>
                <w:szCs w:val="24"/>
                <w:lang w:val="hy-AM" w:eastAsia="ru-RU"/>
              </w:rPr>
              <w:t xml:space="preserve"> հատուկ շինարարական աշխատանքների կատարման վկայագրումները (բետոնային աշխատանքների, բետոնի խնամքի, </w:t>
            </w:r>
            <w:r w:rsidRPr="00BF28E4">
              <w:rPr>
                <w:rFonts w:ascii="GHEA Grapalat" w:hAnsi="GHEA Grapalat"/>
                <w:szCs w:val="24"/>
                <w:lang w:val="hy-AM" w:eastAsia="ru-RU"/>
              </w:rPr>
              <w:lastRenderedPageBreak/>
              <w:t xml:space="preserve">մոնտաժային աշխատանքների, եռակցման աշխատանքների և հակակոռոզիոն պաշտպանության և այլն) </w:t>
            </w:r>
          </w:p>
        </w:tc>
      </w:tr>
      <w:tr w:rsidR="00645EEA" w:rsidRPr="00441D7C" w14:paraId="383791CE" w14:textId="77777777" w:rsidTr="00645EEA">
        <w:tc>
          <w:tcPr>
            <w:tcW w:w="943" w:type="dxa"/>
          </w:tcPr>
          <w:p w14:paraId="14D9FF94" w14:textId="77777777" w:rsidR="00645EEA" w:rsidRPr="00BF28E4" w:rsidRDefault="00645EEA" w:rsidP="00BF28E4">
            <w:pPr>
              <w:spacing w:line="276" w:lineRule="auto"/>
              <w:ind w:left="644"/>
              <w:contextualSpacing/>
              <w:rPr>
                <w:rFonts w:ascii="GHEA Grapalat" w:hAnsi="GHEA Grapalat"/>
                <w:szCs w:val="24"/>
                <w:lang w:val="hy-AM" w:eastAsia="ru-RU"/>
              </w:rPr>
            </w:pPr>
          </w:p>
        </w:tc>
        <w:tc>
          <w:tcPr>
            <w:tcW w:w="8930" w:type="dxa"/>
          </w:tcPr>
          <w:p w14:paraId="0A2E95DA" w14:textId="77777777" w:rsidR="00645EEA" w:rsidRPr="00BF28E4" w:rsidRDefault="00645EEA" w:rsidP="00BF28E4">
            <w:pPr>
              <w:pStyle w:val="ListParagraph"/>
              <w:numPr>
                <w:ilvl w:val="0"/>
                <w:numId w:val="48"/>
              </w:numPr>
              <w:spacing w:line="276" w:lineRule="auto"/>
              <w:rPr>
                <w:rFonts w:ascii="GHEA Grapalat" w:hAnsi="GHEA Grapalat"/>
                <w:szCs w:val="24"/>
                <w:lang w:val="hy-AM" w:eastAsia="ru-RU"/>
              </w:rPr>
            </w:pPr>
            <w:r w:rsidRPr="00BF28E4">
              <w:rPr>
                <w:rFonts w:ascii="GHEA Grapalat" w:hAnsi="GHEA Grapalat"/>
                <w:szCs w:val="24"/>
                <w:lang w:val="hy-AM" w:eastAsia="ru-RU"/>
              </w:rPr>
              <w:t>նյութերի մուտքային հսկողության գրառումները</w:t>
            </w:r>
          </w:p>
        </w:tc>
      </w:tr>
      <w:tr w:rsidR="00645EEA" w:rsidRPr="00701C91" w14:paraId="33E8EB08" w14:textId="77777777" w:rsidTr="00645EEA">
        <w:tc>
          <w:tcPr>
            <w:tcW w:w="943" w:type="dxa"/>
          </w:tcPr>
          <w:p w14:paraId="46E15BDC" w14:textId="77777777" w:rsidR="00645EEA" w:rsidRPr="00BF28E4" w:rsidRDefault="00645EEA" w:rsidP="00BF28E4">
            <w:pPr>
              <w:spacing w:line="276" w:lineRule="auto"/>
              <w:ind w:left="644"/>
              <w:contextualSpacing/>
              <w:rPr>
                <w:rFonts w:ascii="GHEA Grapalat" w:hAnsi="GHEA Grapalat"/>
                <w:szCs w:val="24"/>
                <w:lang w:val="hy-AM" w:eastAsia="ru-RU"/>
              </w:rPr>
            </w:pPr>
          </w:p>
        </w:tc>
        <w:tc>
          <w:tcPr>
            <w:tcW w:w="8930" w:type="dxa"/>
          </w:tcPr>
          <w:p w14:paraId="4E8DE076" w14:textId="77777777" w:rsidR="00645EEA" w:rsidRPr="00BF28E4" w:rsidRDefault="00645EEA" w:rsidP="00BF28E4">
            <w:pPr>
              <w:pStyle w:val="ListParagraph"/>
              <w:numPr>
                <w:ilvl w:val="0"/>
                <w:numId w:val="48"/>
              </w:numPr>
              <w:spacing w:line="276" w:lineRule="auto"/>
              <w:rPr>
                <w:rFonts w:ascii="GHEA Grapalat" w:hAnsi="GHEA Grapalat"/>
                <w:szCs w:val="24"/>
                <w:lang w:val="hy-AM" w:eastAsia="ru-RU"/>
              </w:rPr>
            </w:pPr>
            <w:r w:rsidRPr="00BF28E4">
              <w:rPr>
                <w:rFonts w:ascii="GHEA Grapalat" w:hAnsi="GHEA Grapalat"/>
                <w:szCs w:val="24"/>
                <w:lang w:val="hy-AM" w:eastAsia="ru-RU"/>
              </w:rPr>
              <w:t xml:space="preserve"> փոշենստեցման և փոշեճնշման միջոցառումների գրանցումը</w:t>
            </w:r>
          </w:p>
        </w:tc>
      </w:tr>
      <w:tr w:rsidR="00645EEA" w:rsidRPr="00701C91" w14:paraId="7EF3E56B" w14:textId="77777777" w:rsidTr="00645EEA">
        <w:tc>
          <w:tcPr>
            <w:tcW w:w="943" w:type="dxa"/>
          </w:tcPr>
          <w:p w14:paraId="098D556C" w14:textId="77777777" w:rsidR="00645EEA" w:rsidRPr="00BF28E4" w:rsidRDefault="00645EEA" w:rsidP="00BF28E4">
            <w:pPr>
              <w:numPr>
                <w:ilvl w:val="0"/>
                <w:numId w:val="17"/>
              </w:numPr>
              <w:spacing w:after="160" w:line="276" w:lineRule="auto"/>
              <w:contextualSpacing/>
              <w:rPr>
                <w:rFonts w:ascii="GHEA Grapalat" w:hAnsi="GHEA Grapalat"/>
                <w:szCs w:val="24"/>
                <w:lang w:val="hy-AM" w:eastAsia="ru-RU"/>
              </w:rPr>
            </w:pPr>
          </w:p>
        </w:tc>
        <w:tc>
          <w:tcPr>
            <w:tcW w:w="8930" w:type="dxa"/>
          </w:tcPr>
          <w:p w14:paraId="0E12B69A" w14:textId="77777777" w:rsidR="00645EEA" w:rsidRPr="00BF28E4" w:rsidRDefault="00BF28E4" w:rsidP="00BF28E4">
            <w:pPr>
              <w:spacing w:line="276" w:lineRule="auto"/>
              <w:rPr>
                <w:rFonts w:ascii="GHEA Grapalat" w:hAnsi="GHEA Grapalat"/>
                <w:szCs w:val="24"/>
                <w:lang w:val="hy-AM" w:eastAsia="ru-RU"/>
              </w:rPr>
            </w:pPr>
            <w:r w:rsidRPr="00BF28E4">
              <w:rPr>
                <w:rFonts w:ascii="GHEA Grapalat" w:hAnsi="GHEA Grapalat"/>
                <w:szCs w:val="24"/>
                <w:lang w:val="hy-AM" w:eastAsia="ru-RU"/>
              </w:rPr>
              <w:t>Կ</w:t>
            </w:r>
            <w:r w:rsidR="00645EEA" w:rsidRPr="00BF28E4">
              <w:rPr>
                <w:rFonts w:ascii="GHEA Grapalat" w:hAnsi="GHEA Grapalat"/>
                <w:szCs w:val="24"/>
                <w:lang w:val="hy-AM" w:eastAsia="ru-RU"/>
              </w:rPr>
              <w:t>րող կոնստրուկցիաների հանձնման-ընդունման ակտեր</w:t>
            </w:r>
          </w:p>
        </w:tc>
      </w:tr>
      <w:tr w:rsidR="00645EEA" w:rsidRPr="00701C91" w14:paraId="0436D688" w14:textId="77777777" w:rsidTr="00645EEA">
        <w:tc>
          <w:tcPr>
            <w:tcW w:w="943" w:type="dxa"/>
          </w:tcPr>
          <w:p w14:paraId="6DB531E7" w14:textId="77777777" w:rsidR="00645EEA" w:rsidRPr="00BF28E4" w:rsidRDefault="00645EEA" w:rsidP="00BF28E4">
            <w:pPr>
              <w:numPr>
                <w:ilvl w:val="0"/>
                <w:numId w:val="17"/>
              </w:numPr>
              <w:spacing w:after="160" w:line="276" w:lineRule="auto"/>
              <w:contextualSpacing/>
              <w:rPr>
                <w:rFonts w:ascii="GHEA Grapalat" w:hAnsi="GHEA Grapalat"/>
                <w:szCs w:val="24"/>
                <w:lang w:val="hy-AM" w:eastAsia="ru-RU"/>
              </w:rPr>
            </w:pPr>
          </w:p>
        </w:tc>
        <w:tc>
          <w:tcPr>
            <w:tcW w:w="8930" w:type="dxa"/>
          </w:tcPr>
          <w:p w14:paraId="5B486AD2" w14:textId="77777777" w:rsidR="00645EEA" w:rsidRPr="00BF28E4" w:rsidRDefault="00BF28E4" w:rsidP="00BF28E4">
            <w:pPr>
              <w:spacing w:line="276" w:lineRule="auto"/>
              <w:rPr>
                <w:rFonts w:ascii="GHEA Grapalat" w:hAnsi="GHEA Grapalat"/>
                <w:szCs w:val="24"/>
                <w:lang w:val="hy-AM" w:eastAsia="ru-RU"/>
              </w:rPr>
            </w:pPr>
            <w:r w:rsidRPr="00BF28E4">
              <w:rPr>
                <w:rFonts w:ascii="GHEA Grapalat" w:hAnsi="GHEA Grapalat"/>
                <w:szCs w:val="24"/>
                <w:lang w:val="hy-AM" w:eastAsia="ru-RU"/>
              </w:rPr>
              <w:t>Թ</w:t>
            </w:r>
            <w:r w:rsidR="00645EEA" w:rsidRPr="00BF28E4">
              <w:rPr>
                <w:rFonts w:ascii="GHEA Grapalat" w:hAnsi="GHEA Grapalat"/>
                <w:szCs w:val="24"/>
                <w:lang w:val="hy-AM" w:eastAsia="ru-RU"/>
              </w:rPr>
              <w:t>աքնված աշխատանքների հանձնման-ընդունման ակտեր</w:t>
            </w:r>
          </w:p>
        </w:tc>
      </w:tr>
      <w:tr w:rsidR="00645EEA" w:rsidRPr="00701C91" w14:paraId="0DB62EBD" w14:textId="77777777" w:rsidTr="00645EEA">
        <w:tc>
          <w:tcPr>
            <w:tcW w:w="943" w:type="dxa"/>
          </w:tcPr>
          <w:p w14:paraId="46D0C386" w14:textId="77777777" w:rsidR="00645EEA" w:rsidRPr="00BF28E4" w:rsidRDefault="00645EEA" w:rsidP="00BF28E4">
            <w:pPr>
              <w:numPr>
                <w:ilvl w:val="0"/>
                <w:numId w:val="17"/>
              </w:numPr>
              <w:spacing w:after="160" w:line="276" w:lineRule="auto"/>
              <w:contextualSpacing/>
              <w:rPr>
                <w:rFonts w:ascii="GHEA Grapalat" w:hAnsi="GHEA Grapalat"/>
                <w:szCs w:val="24"/>
                <w:lang w:val="hy-AM" w:eastAsia="ru-RU"/>
              </w:rPr>
            </w:pPr>
          </w:p>
        </w:tc>
        <w:tc>
          <w:tcPr>
            <w:tcW w:w="8930" w:type="dxa"/>
          </w:tcPr>
          <w:p w14:paraId="51E9B449" w14:textId="77777777" w:rsidR="00645EEA" w:rsidRPr="00BF28E4" w:rsidRDefault="00BF28E4" w:rsidP="00BF28E4">
            <w:pPr>
              <w:spacing w:line="276" w:lineRule="auto"/>
              <w:rPr>
                <w:rFonts w:ascii="GHEA Grapalat" w:hAnsi="GHEA Grapalat"/>
                <w:szCs w:val="24"/>
                <w:lang w:val="hy-AM" w:eastAsia="ru-RU"/>
              </w:rPr>
            </w:pPr>
            <w:r w:rsidRPr="00BF28E4">
              <w:rPr>
                <w:rFonts w:ascii="GHEA Grapalat" w:hAnsi="GHEA Grapalat"/>
                <w:szCs w:val="24"/>
                <w:lang w:val="hy-AM" w:eastAsia="ru-RU"/>
              </w:rPr>
              <w:t>Պ</w:t>
            </w:r>
            <w:r w:rsidR="00645EEA" w:rsidRPr="00BF28E4">
              <w:rPr>
                <w:rFonts w:ascii="GHEA Grapalat" w:hAnsi="GHEA Grapalat"/>
                <w:szCs w:val="24"/>
                <w:lang w:val="hy-AM" w:eastAsia="ru-RU"/>
              </w:rPr>
              <w:t>ատրաստված մակերեսների հանձնման-ընդունման ակտեր</w:t>
            </w:r>
          </w:p>
        </w:tc>
      </w:tr>
      <w:tr w:rsidR="00645EEA" w:rsidRPr="00701C91" w14:paraId="0545946A" w14:textId="77777777" w:rsidTr="00645EEA">
        <w:tc>
          <w:tcPr>
            <w:tcW w:w="943" w:type="dxa"/>
          </w:tcPr>
          <w:p w14:paraId="212BB073" w14:textId="77777777" w:rsidR="00645EEA" w:rsidRPr="00BF28E4" w:rsidRDefault="00645EEA" w:rsidP="00BF28E4">
            <w:pPr>
              <w:numPr>
                <w:ilvl w:val="0"/>
                <w:numId w:val="17"/>
              </w:numPr>
              <w:spacing w:after="160" w:line="276" w:lineRule="auto"/>
              <w:contextualSpacing/>
              <w:rPr>
                <w:rFonts w:ascii="GHEA Grapalat" w:hAnsi="GHEA Grapalat"/>
                <w:szCs w:val="24"/>
                <w:lang w:val="hy-AM" w:eastAsia="ru-RU"/>
              </w:rPr>
            </w:pPr>
          </w:p>
        </w:tc>
        <w:tc>
          <w:tcPr>
            <w:tcW w:w="8930" w:type="dxa"/>
          </w:tcPr>
          <w:p w14:paraId="241CF090" w14:textId="77777777" w:rsidR="00645EEA" w:rsidRPr="00BF28E4" w:rsidRDefault="00BF28E4" w:rsidP="00BF28E4">
            <w:pPr>
              <w:spacing w:line="276" w:lineRule="auto"/>
              <w:rPr>
                <w:rFonts w:ascii="GHEA Grapalat" w:hAnsi="GHEA Grapalat"/>
                <w:szCs w:val="24"/>
                <w:lang w:val="hy-AM" w:eastAsia="ru-RU"/>
              </w:rPr>
            </w:pPr>
            <w:r w:rsidRPr="00BF28E4">
              <w:rPr>
                <w:rFonts w:ascii="GHEA Grapalat" w:hAnsi="GHEA Grapalat"/>
                <w:szCs w:val="24"/>
                <w:lang w:val="hy-AM" w:eastAsia="ru-RU"/>
              </w:rPr>
              <w:t>Օ</w:t>
            </w:r>
            <w:r w:rsidR="00645EEA" w:rsidRPr="00BF28E4">
              <w:rPr>
                <w:rFonts w:ascii="GHEA Grapalat" w:hAnsi="GHEA Grapalat"/>
                <w:szCs w:val="24"/>
                <w:lang w:val="hy-AM" w:eastAsia="ru-RU"/>
              </w:rPr>
              <w:t xml:space="preserve">գտագործվող նյութերի համապատասխանության վկայականներ և սերտիֆիկատներ (հայտարարագրեր) </w:t>
            </w:r>
          </w:p>
        </w:tc>
      </w:tr>
      <w:tr w:rsidR="00645EEA" w:rsidRPr="00701C91" w14:paraId="557C1000" w14:textId="77777777" w:rsidTr="00645EEA">
        <w:tc>
          <w:tcPr>
            <w:tcW w:w="943" w:type="dxa"/>
          </w:tcPr>
          <w:p w14:paraId="595B60A7" w14:textId="77777777" w:rsidR="00645EEA" w:rsidRPr="00BF28E4" w:rsidRDefault="00645EEA" w:rsidP="00BF28E4">
            <w:pPr>
              <w:numPr>
                <w:ilvl w:val="0"/>
                <w:numId w:val="17"/>
              </w:numPr>
              <w:spacing w:after="160" w:line="276" w:lineRule="auto"/>
              <w:contextualSpacing/>
              <w:rPr>
                <w:rFonts w:ascii="GHEA Grapalat" w:hAnsi="GHEA Grapalat"/>
                <w:szCs w:val="24"/>
                <w:lang w:val="hy-AM" w:eastAsia="ru-RU"/>
              </w:rPr>
            </w:pPr>
          </w:p>
        </w:tc>
        <w:tc>
          <w:tcPr>
            <w:tcW w:w="8930" w:type="dxa"/>
          </w:tcPr>
          <w:p w14:paraId="2197BEB6" w14:textId="77777777" w:rsidR="00645EEA" w:rsidRPr="00BF28E4" w:rsidRDefault="00BF28E4" w:rsidP="00BF28E4">
            <w:pPr>
              <w:spacing w:line="276" w:lineRule="auto"/>
              <w:rPr>
                <w:rFonts w:ascii="GHEA Grapalat" w:hAnsi="GHEA Grapalat"/>
                <w:szCs w:val="24"/>
                <w:lang w:val="hy-AM" w:eastAsia="ru-RU"/>
              </w:rPr>
            </w:pPr>
            <w:r w:rsidRPr="00BF28E4">
              <w:rPr>
                <w:rFonts w:ascii="GHEA Grapalat" w:hAnsi="GHEA Grapalat"/>
                <w:szCs w:val="24"/>
                <w:lang w:val="hy-AM" w:eastAsia="ru-RU"/>
              </w:rPr>
              <w:t>Ն</w:t>
            </w:r>
            <w:r w:rsidR="00645EEA" w:rsidRPr="00BF28E4">
              <w:rPr>
                <w:rFonts w:ascii="GHEA Grapalat" w:hAnsi="GHEA Grapalat"/>
                <w:szCs w:val="24"/>
                <w:lang w:val="hy-AM" w:eastAsia="ru-RU"/>
              </w:rPr>
              <w:t>մուշառման ակտեր, հսկողական նմուշների պատրաստման ակտեր և օգտագործվող նյութերի փորձարկման արձանագրություններ</w:t>
            </w:r>
          </w:p>
        </w:tc>
      </w:tr>
      <w:tr w:rsidR="00645EEA" w:rsidRPr="00645EEA" w14:paraId="7DD895F9" w14:textId="77777777" w:rsidTr="00645EEA">
        <w:tc>
          <w:tcPr>
            <w:tcW w:w="943" w:type="dxa"/>
          </w:tcPr>
          <w:p w14:paraId="137EBF92" w14:textId="77777777" w:rsidR="00645EEA" w:rsidRPr="00BF28E4" w:rsidRDefault="00645EEA" w:rsidP="00BF28E4">
            <w:pPr>
              <w:numPr>
                <w:ilvl w:val="0"/>
                <w:numId w:val="17"/>
              </w:numPr>
              <w:spacing w:after="160" w:line="276" w:lineRule="auto"/>
              <w:contextualSpacing/>
              <w:rPr>
                <w:rFonts w:ascii="GHEA Grapalat" w:hAnsi="GHEA Grapalat"/>
                <w:szCs w:val="24"/>
                <w:lang w:val="hy-AM" w:eastAsia="ru-RU"/>
              </w:rPr>
            </w:pPr>
          </w:p>
        </w:tc>
        <w:tc>
          <w:tcPr>
            <w:tcW w:w="8930" w:type="dxa"/>
          </w:tcPr>
          <w:p w14:paraId="00880947" w14:textId="77777777" w:rsidR="00645EEA" w:rsidRPr="00BF28E4" w:rsidRDefault="00BF28E4" w:rsidP="00BF28E4">
            <w:pPr>
              <w:spacing w:line="276" w:lineRule="auto"/>
              <w:rPr>
                <w:rFonts w:ascii="GHEA Grapalat" w:hAnsi="GHEA Grapalat"/>
                <w:szCs w:val="24"/>
                <w:lang w:val="hy-AM" w:eastAsia="ru-RU"/>
              </w:rPr>
            </w:pPr>
            <w:r w:rsidRPr="00BF28E4">
              <w:rPr>
                <w:rFonts w:ascii="GHEA Grapalat" w:hAnsi="GHEA Grapalat"/>
                <w:szCs w:val="24"/>
                <w:lang w:val="hy-AM" w:eastAsia="ru-RU"/>
              </w:rPr>
              <w:t>Գ</w:t>
            </w:r>
            <w:r w:rsidR="00645EEA" w:rsidRPr="00BF28E4">
              <w:rPr>
                <w:rFonts w:ascii="GHEA Grapalat" w:hAnsi="GHEA Grapalat"/>
                <w:szCs w:val="24"/>
                <w:lang w:val="hy-AM" w:eastAsia="ru-RU"/>
              </w:rPr>
              <w:t>եոդեզիական կատարողական սխեմաներ</w:t>
            </w:r>
          </w:p>
        </w:tc>
      </w:tr>
      <w:tr w:rsidR="00645EEA" w:rsidRPr="00701C91" w14:paraId="7B0D8C12" w14:textId="77777777" w:rsidTr="00645EEA">
        <w:tc>
          <w:tcPr>
            <w:tcW w:w="943" w:type="dxa"/>
          </w:tcPr>
          <w:p w14:paraId="78FE5F9A" w14:textId="77777777" w:rsidR="00645EEA" w:rsidRPr="00BF28E4" w:rsidRDefault="00645EEA" w:rsidP="00BF28E4">
            <w:pPr>
              <w:numPr>
                <w:ilvl w:val="0"/>
                <w:numId w:val="17"/>
              </w:numPr>
              <w:spacing w:after="160" w:line="276" w:lineRule="auto"/>
              <w:contextualSpacing/>
              <w:rPr>
                <w:rFonts w:ascii="GHEA Grapalat" w:hAnsi="GHEA Grapalat"/>
                <w:szCs w:val="24"/>
                <w:lang w:val="hy-AM" w:eastAsia="ru-RU"/>
              </w:rPr>
            </w:pPr>
          </w:p>
        </w:tc>
        <w:tc>
          <w:tcPr>
            <w:tcW w:w="8930" w:type="dxa"/>
          </w:tcPr>
          <w:p w14:paraId="51A67CC6" w14:textId="77777777" w:rsidR="00645EEA" w:rsidRPr="00BF28E4" w:rsidRDefault="00BF28E4" w:rsidP="00BF28E4">
            <w:pPr>
              <w:spacing w:line="276" w:lineRule="auto"/>
              <w:rPr>
                <w:rFonts w:ascii="GHEA Grapalat" w:hAnsi="GHEA Grapalat"/>
                <w:szCs w:val="24"/>
                <w:lang w:val="hy-AM" w:eastAsia="ru-RU"/>
              </w:rPr>
            </w:pPr>
            <w:r w:rsidRPr="00BF28E4">
              <w:rPr>
                <w:rFonts w:ascii="GHEA Grapalat" w:hAnsi="GHEA Grapalat"/>
                <w:szCs w:val="24"/>
                <w:lang w:val="hy-AM" w:eastAsia="ru-RU"/>
              </w:rPr>
              <w:t>Փ</w:t>
            </w:r>
            <w:r w:rsidR="00645EEA" w:rsidRPr="00BF28E4">
              <w:rPr>
                <w:rFonts w:ascii="GHEA Grapalat" w:hAnsi="GHEA Grapalat"/>
                <w:szCs w:val="24"/>
                <w:lang w:val="hy-AM" w:eastAsia="ru-RU"/>
              </w:rPr>
              <w:t>աստաթղթեր, որոնք հաստատում են շինարարական լաբորատորիայի իրավասությունը և գործունեության ոլորտը, լաբորատորիայի հավատարմագրման վկայագիրը</w:t>
            </w:r>
          </w:p>
        </w:tc>
      </w:tr>
      <w:tr w:rsidR="00645EEA" w:rsidRPr="00701C91" w14:paraId="3E0FECC8" w14:textId="77777777" w:rsidTr="00645EEA">
        <w:tc>
          <w:tcPr>
            <w:tcW w:w="943" w:type="dxa"/>
          </w:tcPr>
          <w:p w14:paraId="51C38E11" w14:textId="77777777" w:rsidR="00645EEA" w:rsidRPr="00BF28E4" w:rsidRDefault="00645EEA" w:rsidP="00BF28E4">
            <w:pPr>
              <w:numPr>
                <w:ilvl w:val="0"/>
                <w:numId w:val="17"/>
              </w:numPr>
              <w:spacing w:after="160" w:line="276" w:lineRule="auto"/>
              <w:contextualSpacing/>
              <w:rPr>
                <w:rFonts w:ascii="GHEA Grapalat" w:hAnsi="GHEA Grapalat"/>
                <w:szCs w:val="24"/>
                <w:lang w:val="hy-AM" w:eastAsia="ru-RU"/>
              </w:rPr>
            </w:pPr>
          </w:p>
        </w:tc>
        <w:tc>
          <w:tcPr>
            <w:tcW w:w="8930" w:type="dxa"/>
          </w:tcPr>
          <w:p w14:paraId="562E0202" w14:textId="77777777" w:rsidR="00645EEA" w:rsidRPr="00BF28E4" w:rsidRDefault="00BF28E4" w:rsidP="00BF28E4">
            <w:pPr>
              <w:spacing w:line="276" w:lineRule="auto"/>
              <w:rPr>
                <w:rFonts w:ascii="GHEA Grapalat" w:hAnsi="GHEA Grapalat"/>
                <w:szCs w:val="24"/>
                <w:lang w:val="hy-AM" w:eastAsia="ru-RU"/>
              </w:rPr>
            </w:pPr>
            <w:r w:rsidRPr="00BF28E4">
              <w:rPr>
                <w:rFonts w:ascii="GHEA Grapalat" w:hAnsi="GHEA Grapalat"/>
                <w:szCs w:val="24"/>
                <w:lang w:val="hy-AM" w:eastAsia="ru-RU"/>
              </w:rPr>
              <w:t>Ա</w:t>
            </w:r>
            <w:r w:rsidR="00645EEA" w:rsidRPr="00BF28E4">
              <w:rPr>
                <w:rFonts w:ascii="GHEA Grapalat" w:hAnsi="GHEA Grapalat"/>
                <w:szCs w:val="24"/>
                <w:lang w:val="hy-AM" w:eastAsia="ru-RU"/>
              </w:rPr>
              <w:t>շխատանքներ, փորձարկումներ, չափումներ և ստուգումներ իրականացնող մասնագետների որակավորման վկայականներ (եռակցողներ, շինարարական մեքենաների և սարքավորումների օպերատորներ, բարձրության վրա աշխատողներ և այլն)</w:t>
            </w:r>
          </w:p>
        </w:tc>
      </w:tr>
      <w:tr w:rsidR="00645EEA" w:rsidRPr="00701C91" w14:paraId="7107F77B" w14:textId="77777777" w:rsidTr="00645EEA">
        <w:tc>
          <w:tcPr>
            <w:tcW w:w="943" w:type="dxa"/>
          </w:tcPr>
          <w:p w14:paraId="03FB7746" w14:textId="77777777" w:rsidR="00645EEA" w:rsidRPr="00BF28E4" w:rsidRDefault="00645EEA" w:rsidP="00BF28E4">
            <w:pPr>
              <w:numPr>
                <w:ilvl w:val="0"/>
                <w:numId w:val="17"/>
              </w:numPr>
              <w:spacing w:after="160" w:line="276" w:lineRule="auto"/>
              <w:contextualSpacing/>
              <w:rPr>
                <w:rFonts w:ascii="GHEA Grapalat" w:hAnsi="GHEA Grapalat"/>
                <w:szCs w:val="24"/>
                <w:lang w:val="hy-AM" w:eastAsia="ru-RU"/>
              </w:rPr>
            </w:pPr>
          </w:p>
        </w:tc>
        <w:tc>
          <w:tcPr>
            <w:tcW w:w="8930" w:type="dxa"/>
          </w:tcPr>
          <w:p w14:paraId="611B57E6" w14:textId="77777777" w:rsidR="00645EEA" w:rsidRPr="00BF28E4" w:rsidRDefault="00BF28E4" w:rsidP="00BF28E4">
            <w:pPr>
              <w:spacing w:line="276" w:lineRule="auto"/>
              <w:rPr>
                <w:rFonts w:ascii="GHEA Grapalat" w:hAnsi="GHEA Grapalat"/>
                <w:szCs w:val="24"/>
                <w:lang w:val="hy-AM" w:eastAsia="ru-RU"/>
              </w:rPr>
            </w:pPr>
            <w:r w:rsidRPr="00BF28E4">
              <w:rPr>
                <w:rFonts w:ascii="GHEA Grapalat" w:hAnsi="GHEA Grapalat"/>
                <w:szCs w:val="24"/>
                <w:lang w:val="hy-AM" w:eastAsia="ru-RU"/>
              </w:rPr>
              <w:t>Չ</w:t>
            </w:r>
            <w:r w:rsidR="00645EEA" w:rsidRPr="00BF28E4">
              <w:rPr>
                <w:rFonts w:ascii="GHEA Grapalat" w:hAnsi="GHEA Grapalat"/>
                <w:szCs w:val="24"/>
                <w:lang w:val="hy-AM" w:eastAsia="ru-RU"/>
              </w:rPr>
              <w:t>ափիչ սարքավորումների ստուգման վկայագրեր և այլ փաստաթղթեր, որոնք հաստատում են դրանց համապատասխանությունը չափումների միասնականության ապահովման օրենսդրությանը</w:t>
            </w:r>
          </w:p>
        </w:tc>
      </w:tr>
      <w:tr w:rsidR="00645EEA" w:rsidRPr="00701C91" w14:paraId="3766DF53" w14:textId="77777777" w:rsidTr="00645EEA">
        <w:tc>
          <w:tcPr>
            <w:tcW w:w="943" w:type="dxa"/>
          </w:tcPr>
          <w:p w14:paraId="59AE1D39" w14:textId="77777777" w:rsidR="00645EEA" w:rsidRPr="00BF28E4" w:rsidRDefault="00645EEA" w:rsidP="00BF28E4">
            <w:pPr>
              <w:numPr>
                <w:ilvl w:val="0"/>
                <w:numId w:val="17"/>
              </w:numPr>
              <w:spacing w:after="160" w:line="276" w:lineRule="auto"/>
              <w:contextualSpacing/>
              <w:rPr>
                <w:rFonts w:ascii="GHEA Grapalat" w:hAnsi="GHEA Grapalat"/>
                <w:szCs w:val="24"/>
                <w:lang w:val="hy-AM" w:eastAsia="ru-RU"/>
              </w:rPr>
            </w:pPr>
          </w:p>
        </w:tc>
        <w:tc>
          <w:tcPr>
            <w:tcW w:w="8930" w:type="dxa"/>
          </w:tcPr>
          <w:p w14:paraId="07A3F125" w14:textId="77777777" w:rsidR="00645EEA" w:rsidRPr="00BF28E4" w:rsidRDefault="00BF28E4" w:rsidP="00BF28E4">
            <w:pPr>
              <w:spacing w:line="276" w:lineRule="auto"/>
              <w:rPr>
                <w:rFonts w:ascii="GHEA Grapalat" w:hAnsi="GHEA Grapalat"/>
                <w:szCs w:val="24"/>
                <w:lang w:val="hy-AM" w:eastAsia="ru-RU"/>
              </w:rPr>
            </w:pPr>
            <w:r w:rsidRPr="00BF28E4">
              <w:rPr>
                <w:rFonts w:ascii="GHEA Grapalat" w:hAnsi="GHEA Grapalat"/>
                <w:szCs w:val="24"/>
                <w:lang w:val="hy-AM" w:eastAsia="ru-RU"/>
              </w:rPr>
              <w:t>Կ</w:t>
            </w:r>
            <w:r w:rsidR="00645EEA" w:rsidRPr="00BF28E4">
              <w:rPr>
                <w:rFonts w:ascii="GHEA Grapalat" w:hAnsi="GHEA Grapalat"/>
                <w:szCs w:val="24"/>
                <w:lang w:val="hy-AM" w:eastAsia="ru-RU"/>
              </w:rPr>
              <w:t xml:space="preserve">առուցվող օբյեկտում աշխատանքների իրականացման համար պատասխանատու մասնագետների նշանակման հրամաններ, գլխավոր կառուցապատողի կողմից շինարարության որակի տեխնիկական հսկողության իրականացման և կատարողական փաստաթղթերի վարման համար պատասխանատու մասնագետների հրամաններ </w:t>
            </w:r>
          </w:p>
        </w:tc>
      </w:tr>
    </w:tbl>
    <w:p w14:paraId="0092468D" w14:textId="77777777" w:rsidR="00645EEA" w:rsidRPr="00645EEA" w:rsidRDefault="00645EEA" w:rsidP="00645EEA">
      <w:pPr>
        <w:tabs>
          <w:tab w:val="left" w:pos="709"/>
        </w:tabs>
        <w:spacing w:before="120" w:after="120" w:line="360" w:lineRule="auto"/>
        <w:jc w:val="both"/>
        <w:rPr>
          <w:rFonts w:ascii="GHEA Grapalat" w:hAnsi="GHEA Grapalat"/>
          <w:szCs w:val="24"/>
          <w:lang w:val="hy-AM"/>
        </w:rPr>
      </w:pPr>
    </w:p>
    <w:p w14:paraId="06A94912" w14:textId="77777777" w:rsidR="00645EEA" w:rsidRPr="00645EEA" w:rsidRDefault="00645EEA" w:rsidP="00BF28E4">
      <w:pPr>
        <w:pStyle w:val="1"/>
        <w:numPr>
          <w:ilvl w:val="0"/>
          <w:numId w:val="0"/>
        </w:numPr>
        <w:ind w:firstLine="540"/>
      </w:pPr>
      <w:r w:rsidRPr="00645EEA">
        <w:t>139</w:t>
      </w:r>
      <w:r w:rsidRPr="00645EEA">
        <w:rPr>
          <w:rFonts w:ascii="Cambria Math" w:eastAsia="Microsoft JhengHei" w:hAnsi="Cambria Math" w:cs="Cambria Math"/>
        </w:rPr>
        <w:t>․</w:t>
      </w:r>
      <w:r w:rsidRPr="00645EEA">
        <w:rPr>
          <w:rFonts w:eastAsia="Microsoft JhengHei" w:cs="Microsoft JhengHei"/>
        </w:rPr>
        <w:t xml:space="preserve"> </w:t>
      </w:r>
      <w:r w:rsidRPr="00645EEA">
        <w:t>Ինժեներական ցանցերի շինմոնտաժային աշխատանքների կատարողական փաստաթղթերի օրինակելի ցանկը ներկայացված է Աղյուսակ 2-ում՝</w:t>
      </w:r>
    </w:p>
    <w:p w14:paraId="2764F3B6" w14:textId="77777777" w:rsidR="00645EEA" w:rsidRPr="00645EEA" w:rsidRDefault="00645EEA" w:rsidP="008F6AC9">
      <w:pPr>
        <w:pStyle w:val="Heading4"/>
        <w:keepLines/>
        <w:numPr>
          <w:ilvl w:val="0"/>
          <w:numId w:val="43"/>
        </w:numPr>
        <w:spacing w:before="40" w:line="259" w:lineRule="auto"/>
        <w:contextualSpacing/>
        <w:rPr>
          <w:rFonts w:ascii="GHEA Grapalat" w:hAnsi="GHEA Grapalat"/>
          <w:sz w:val="24"/>
          <w:szCs w:val="24"/>
          <w:lang w:val="hy-AM"/>
        </w:rPr>
      </w:pPr>
      <w:r w:rsidRPr="00645EEA">
        <w:rPr>
          <w:rFonts w:ascii="GHEA Grapalat" w:hAnsi="GHEA Grapalat"/>
          <w:sz w:val="24"/>
          <w:szCs w:val="24"/>
          <w:lang w:val="hy-AM"/>
        </w:rPr>
        <w:t>Ինժեներական ցանցերի շինմոնտաժային աշխատանքների կատարողական փաստաթղթերի օրինակելի ցանկը</w:t>
      </w:r>
    </w:p>
    <w:p w14:paraId="66E6469E" w14:textId="77777777" w:rsidR="00645EEA" w:rsidRPr="00645EEA" w:rsidRDefault="00645EEA" w:rsidP="00645EEA">
      <w:pPr>
        <w:rPr>
          <w:rFonts w:ascii="GHEA Grapalat" w:hAnsi="GHEA Grapalat"/>
          <w:lang w:val="hy-AM"/>
        </w:rPr>
      </w:pPr>
    </w:p>
    <w:tbl>
      <w:tblPr>
        <w:tblW w:w="973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8779"/>
        <w:gridCol w:w="11"/>
      </w:tblGrid>
      <w:tr w:rsidR="00645EEA" w:rsidRPr="00645EEA" w14:paraId="6509EDF5" w14:textId="77777777" w:rsidTr="00645EEA">
        <w:trPr>
          <w:gridAfter w:val="1"/>
          <w:wAfter w:w="11" w:type="dxa"/>
        </w:trPr>
        <w:tc>
          <w:tcPr>
            <w:tcW w:w="943" w:type="dxa"/>
          </w:tcPr>
          <w:p w14:paraId="2B30107A" w14:textId="77777777" w:rsidR="00645EEA" w:rsidRPr="00645EEA" w:rsidRDefault="00645EEA" w:rsidP="00BF28E4">
            <w:pPr>
              <w:spacing w:line="276" w:lineRule="auto"/>
              <w:jc w:val="center"/>
              <w:rPr>
                <w:rFonts w:ascii="GHEA Grapalat" w:hAnsi="GHEA Grapalat"/>
                <w:b/>
                <w:bCs/>
                <w:szCs w:val="24"/>
                <w:lang w:val="hy-AM" w:eastAsia="ru-RU"/>
              </w:rPr>
            </w:pPr>
            <w:r w:rsidRPr="00645EEA">
              <w:rPr>
                <w:rFonts w:ascii="GHEA Grapalat" w:hAnsi="GHEA Grapalat"/>
                <w:b/>
                <w:bCs/>
                <w:szCs w:val="24"/>
                <w:lang w:val="hy-AM" w:eastAsia="ru-RU"/>
              </w:rPr>
              <w:t>N</w:t>
            </w:r>
          </w:p>
        </w:tc>
        <w:tc>
          <w:tcPr>
            <w:tcW w:w="8779" w:type="dxa"/>
          </w:tcPr>
          <w:p w14:paraId="6DF4D7DB" w14:textId="77777777" w:rsidR="00645EEA" w:rsidRPr="00645EEA" w:rsidRDefault="00645EEA" w:rsidP="00BF28E4">
            <w:pPr>
              <w:spacing w:line="276" w:lineRule="auto"/>
              <w:jc w:val="center"/>
              <w:rPr>
                <w:rFonts w:ascii="GHEA Grapalat" w:hAnsi="GHEA Grapalat"/>
                <w:b/>
                <w:bCs/>
                <w:szCs w:val="24"/>
                <w:lang w:val="hy-AM" w:eastAsia="ru-RU"/>
              </w:rPr>
            </w:pPr>
            <w:r w:rsidRPr="00645EEA">
              <w:rPr>
                <w:rFonts w:ascii="GHEA Grapalat" w:hAnsi="GHEA Grapalat"/>
                <w:b/>
                <w:bCs/>
                <w:szCs w:val="24"/>
                <w:lang w:val="hy-AM" w:eastAsia="ru-RU"/>
              </w:rPr>
              <w:t>Կատարողական փաստաթղթի անվանումը</w:t>
            </w:r>
          </w:p>
        </w:tc>
      </w:tr>
      <w:tr w:rsidR="00645EEA" w:rsidRPr="00645EEA" w14:paraId="5751E719" w14:textId="77777777" w:rsidTr="00645EEA">
        <w:tc>
          <w:tcPr>
            <w:tcW w:w="9733" w:type="dxa"/>
            <w:gridSpan w:val="3"/>
          </w:tcPr>
          <w:p w14:paraId="48FAC484" w14:textId="77777777" w:rsidR="00645EEA" w:rsidRPr="00645EEA" w:rsidRDefault="00645EEA" w:rsidP="00BF28E4">
            <w:pPr>
              <w:spacing w:line="276" w:lineRule="auto"/>
              <w:jc w:val="center"/>
              <w:rPr>
                <w:rFonts w:ascii="GHEA Grapalat" w:hAnsi="GHEA Grapalat"/>
                <w:b/>
                <w:szCs w:val="24"/>
                <w:lang w:val="hy-AM"/>
              </w:rPr>
            </w:pPr>
            <w:r w:rsidRPr="00645EEA">
              <w:rPr>
                <w:rFonts w:ascii="GHEA Grapalat" w:hAnsi="GHEA Grapalat"/>
                <w:b/>
                <w:szCs w:val="24"/>
                <w:lang w:val="hy-AM"/>
              </w:rPr>
              <w:t>1</w:t>
            </w:r>
            <w:r w:rsidRPr="00645EEA">
              <w:rPr>
                <w:rFonts w:ascii="Cambria Math" w:eastAsia="Microsoft JhengHei" w:hAnsi="Cambria Math" w:cs="Cambria Math"/>
                <w:b/>
                <w:szCs w:val="24"/>
                <w:lang w:val="hy-AM"/>
              </w:rPr>
              <w:t>․</w:t>
            </w:r>
            <w:r w:rsidRPr="00645EEA">
              <w:rPr>
                <w:rFonts w:ascii="GHEA Grapalat" w:hAnsi="GHEA Grapalat"/>
                <w:b/>
                <w:szCs w:val="24"/>
                <w:lang w:val="hy-AM"/>
              </w:rPr>
              <w:t>Ջրամատակարարման ցանց</w:t>
            </w:r>
          </w:p>
        </w:tc>
      </w:tr>
      <w:tr w:rsidR="00645EEA" w:rsidRPr="00645EEA" w14:paraId="2DFA5F68" w14:textId="77777777" w:rsidTr="00645EEA">
        <w:trPr>
          <w:gridAfter w:val="1"/>
          <w:wAfter w:w="11" w:type="dxa"/>
        </w:trPr>
        <w:tc>
          <w:tcPr>
            <w:tcW w:w="943" w:type="dxa"/>
          </w:tcPr>
          <w:p w14:paraId="7C1BA08A" w14:textId="77777777" w:rsidR="00645EEA" w:rsidRPr="00645EEA" w:rsidRDefault="00645EEA" w:rsidP="00BF28E4">
            <w:pPr>
              <w:numPr>
                <w:ilvl w:val="0"/>
                <w:numId w:val="10"/>
              </w:numPr>
              <w:spacing w:after="160" w:line="276" w:lineRule="auto"/>
              <w:contextualSpacing/>
              <w:rPr>
                <w:rFonts w:ascii="GHEA Grapalat" w:hAnsi="GHEA Grapalat"/>
                <w:szCs w:val="24"/>
                <w:lang w:val="hy-AM" w:eastAsia="ru-RU"/>
              </w:rPr>
            </w:pPr>
          </w:p>
        </w:tc>
        <w:tc>
          <w:tcPr>
            <w:tcW w:w="8779" w:type="dxa"/>
          </w:tcPr>
          <w:p w14:paraId="4AEAD501"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աշխատանքային գծագրերի փաթեթ (փոփոխություններով)</w:t>
            </w:r>
          </w:p>
        </w:tc>
      </w:tr>
      <w:tr w:rsidR="00645EEA" w:rsidRPr="00701C91" w14:paraId="16B63CD4" w14:textId="77777777" w:rsidTr="00645EEA">
        <w:trPr>
          <w:gridAfter w:val="1"/>
          <w:wAfter w:w="11" w:type="dxa"/>
        </w:trPr>
        <w:tc>
          <w:tcPr>
            <w:tcW w:w="943" w:type="dxa"/>
          </w:tcPr>
          <w:p w14:paraId="792ADCAA" w14:textId="77777777" w:rsidR="00645EEA" w:rsidRPr="00645EEA" w:rsidRDefault="00645EEA" w:rsidP="00BF28E4">
            <w:pPr>
              <w:numPr>
                <w:ilvl w:val="0"/>
                <w:numId w:val="10"/>
              </w:numPr>
              <w:spacing w:after="160" w:line="276" w:lineRule="auto"/>
              <w:contextualSpacing/>
              <w:rPr>
                <w:rFonts w:ascii="GHEA Grapalat" w:hAnsi="GHEA Grapalat"/>
                <w:szCs w:val="24"/>
                <w:lang w:val="hy-AM" w:eastAsia="ru-RU"/>
              </w:rPr>
            </w:pPr>
          </w:p>
        </w:tc>
        <w:tc>
          <w:tcPr>
            <w:tcW w:w="8779" w:type="dxa"/>
          </w:tcPr>
          <w:p w14:paraId="7C605553"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տեղադրվող սարքավորումների և ագրեգատների անձնագրեր</w:t>
            </w:r>
          </w:p>
        </w:tc>
      </w:tr>
      <w:tr w:rsidR="00645EEA" w:rsidRPr="00645EEA" w14:paraId="6FE57CB5" w14:textId="77777777" w:rsidTr="00645EEA">
        <w:trPr>
          <w:gridAfter w:val="1"/>
          <w:wAfter w:w="11" w:type="dxa"/>
        </w:trPr>
        <w:tc>
          <w:tcPr>
            <w:tcW w:w="943" w:type="dxa"/>
          </w:tcPr>
          <w:p w14:paraId="6848453D" w14:textId="77777777" w:rsidR="00645EEA" w:rsidRPr="00645EEA" w:rsidRDefault="00645EEA" w:rsidP="00BF28E4">
            <w:pPr>
              <w:numPr>
                <w:ilvl w:val="0"/>
                <w:numId w:val="10"/>
              </w:numPr>
              <w:spacing w:after="160" w:line="276" w:lineRule="auto"/>
              <w:contextualSpacing/>
              <w:rPr>
                <w:rFonts w:ascii="GHEA Grapalat" w:hAnsi="GHEA Grapalat"/>
                <w:szCs w:val="24"/>
                <w:lang w:val="hy-AM" w:eastAsia="ru-RU"/>
              </w:rPr>
            </w:pPr>
          </w:p>
        </w:tc>
        <w:tc>
          <w:tcPr>
            <w:tcW w:w="8779" w:type="dxa"/>
          </w:tcPr>
          <w:p w14:paraId="37952627"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հակահրդեհային համապատասխանության սերտիֆիկատներ</w:t>
            </w:r>
          </w:p>
        </w:tc>
      </w:tr>
      <w:tr w:rsidR="00645EEA" w:rsidRPr="00645EEA" w14:paraId="7645F6E2" w14:textId="77777777" w:rsidTr="00645EEA">
        <w:trPr>
          <w:gridAfter w:val="1"/>
          <w:wAfter w:w="11" w:type="dxa"/>
          <w:trHeight w:val="3013"/>
        </w:trPr>
        <w:tc>
          <w:tcPr>
            <w:tcW w:w="943" w:type="dxa"/>
          </w:tcPr>
          <w:p w14:paraId="51EE2417" w14:textId="77777777" w:rsidR="00645EEA" w:rsidRPr="00645EEA" w:rsidRDefault="00645EEA" w:rsidP="00BF28E4">
            <w:pPr>
              <w:numPr>
                <w:ilvl w:val="0"/>
                <w:numId w:val="10"/>
              </w:numPr>
              <w:spacing w:after="160" w:line="276" w:lineRule="auto"/>
              <w:contextualSpacing/>
              <w:rPr>
                <w:rFonts w:ascii="GHEA Grapalat" w:hAnsi="GHEA Grapalat"/>
                <w:szCs w:val="24"/>
                <w:lang w:val="hy-AM" w:eastAsia="ru-RU"/>
              </w:rPr>
            </w:pPr>
          </w:p>
        </w:tc>
        <w:tc>
          <w:tcPr>
            <w:tcW w:w="8779" w:type="dxa"/>
          </w:tcPr>
          <w:p w14:paraId="37EB5568"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ծածկված աշխատանքների ընդունման ակտեր՝</w:t>
            </w:r>
          </w:p>
          <w:p w14:paraId="5A384275" w14:textId="77777777" w:rsidR="00645EEA" w:rsidRPr="00645EEA" w:rsidRDefault="00645EEA" w:rsidP="00BF28E4">
            <w:pPr>
              <w:spacing w:after="60" w:line="276" w:lineRule="auto"/>
              <w:ind w:left="748"/>
              <w:rPr>
                <w:rFonts w:ascii="GHEA Grapalat" w:hAnsi="GHEA Grapalat"/>
                <w:szCs w:val="24"/>
                <w:lang w:val="hy-AM" w:eastAsia="ru-RU"/>
              </w:rPr>
            </w:pPr>
            <w:r w:rsidRPr="00645EEA">
              <w:rPr>
                <w:rFonts w:ascii="GHEA Grapalat" w:hAnsi="GHEA Grapalat"/>
                <w:szCs w:val="24"/>
                <w:lang w:val="hy-AM" w:eastAsia="ru-RU"/>
              </w:rPr>
              <w:t>ա</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խողովակաշարերի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և</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սարքավորումների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մոնտաժում</w:t>
            </w:r>
            <w:r w:rsidRPr="00645EEA">
              <w:rPr>
                <w:rFonts w:ascii="GHEA Grapalat" w:hAnsi="GHEA Grapalat"/>
                <w:szCs w:val="24"/>
                <w:lang w:val="hy-AM" w:eastAsia="ru-RU"/>
              </w:rPr>
              <w:t>,</w:t>
            </w:r>
          </w:p>
          <w:p w14:paraId="3B5A6DE0" w14:textId="77777777" w:rsidR="00645EEA" w:rsidRPr="00645EEA" w:rsidRDefault="00645EEA" w:rsidP="00BF28E4">
            <w:pPr>
              <w:spacing w:after="60" w:line="276" w:lineRule="auto"/>
              <w:ind w:left="748"/>
              <w:rPr>
                <w:rFonts w:ascii="GHEA Grapalat" w:hAnsi="GHEA Grapalat"/>
                <w:szCs w:val="24"/>
                <w:lang w:val="hy-AM" w:eastAsia="ru-RU"/>
              </w:rPr>
            </w:pPr>
            <w:r w:rsidRPr="00645EEA">
              <w:rPr>
                <w:rFonts w:ascii="GHEA Grapalat" w:hAnsi="GHEA Grapalat"/>
                <w:szCs w:val="24"/>
                <w:lang w:val="hy-AM" w:eastAsia="ru-RU"/>
              </w:rPr>
              <w:t>բ</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շենքի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կոնստրուկցիաներին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խողովակաշարերի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ամրակցում</w:t>
            </w:r>
            <w:r w:rsidRPr="00645EEA">
              <w:rPr>
                <w:rFonts w:ascii="GHEA Grapalat" w:hAnsi="GHEA Grapalat"/>
                <w:szCs w:val="24"/>
                <w:lang w:val="hy-AM" w:eastAsia="ru-RU"/>
              </w:rPr>
              <w:t>,</w:t>
            </w:r>
          </w:p>
          <w:p w14:paraId="17360F62" w14:textId="77777777" w:rsidR="00645EEA" w:rsidRPr="00645EEA" w:rsidRDefault="00645EEA" w:rsidP="00BF28E4">
            <w:pPr>
              <w:spacing w:after="60" w:line="276" w:lineRule="auto"/>
              <w:ind w:left="748"/>
              <w:rPr>
                <w:rFonts w:ascii="GHEA Grapalat" w:hAnsi="GHEA Grapalat"/>
                <w:szCs w:val="24"/>
                <w:lang w:val="hy-AM" w:eastAsia="ru-RU"/>
              </w:rPr>
            </w:pPr>
            <w:r w:rsidRPr="00645EEA">
              <w:rPr>
                <w:rFonts w:ascii="GHEA Grapalat" w:hAnsi="GHEA Grapalat"/>
                <w:szCs w:val="24"/>
                <w:lang w:val="hy-AM" w:eastAsia="ru-RU"/>
              </w:rPr>
              <w:t>գ</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հակահրդեհային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պատնեշների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և</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ծած</w:t>
            </w:r>
            <w:r w:rsidRPr="00645EEA">
              <w:rPr>
                <w:rFonts w:ascii="GHEA Grapalat" w:hAnsi="GHEA Grapalat"/>
                <w:szCs w:val="24"/>
                <w:lang w:val="hy-AM" w:eastAsia="ru-RU"/>
              </w:rPr>
              <w:t>կերի միջով խողովակաշարերի անցկացում,</w:t>
            </w:r>
          </w:p>
          <w:p w14:paraId="0FF8D063" w14:textId="77777777" w:rsidR="00645EEA" w:rsidRPr="00645EEA" w:rsidRDefault="00645EEA" w:rsidP="00BF28E4">
            <w:pPr>
              <w:spacing w:after="60" w:line="276" w:lineRule="auto"/>
              <w:ind w:left="748"/>
              <w:rPr>
                <w:rFonts w:ascii="GHEA Grapalat" w:hAnsi="GHEA Grapalat"/>
                <w:szCs w:val="24"/>
                <w:lang w:val="hy-AM" w:eastAsia="ru-RU"/>
              </w:rPr>
            </w:pPr>
            <w:r w:rsidRPr="00645EEA">
              <w:rPr>
                <w:rFonts w:ascii="GHEA Grapalat" w:hAnsi="GHEA Grapalat"/>
                <w:szCs w:val="24"/>
                <w:lang w:val="hy-AM" w:eastAsia="ru-RU"/>
              </w:rPr>
              <w:t>դ</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ջրամատակարարման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խողովակաշարերի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եռակցման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միացումների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հակակոռոզիոն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պաշտպանություն</w:t>
            </w:r>
            <w:r w:rsidRPr="00645EEA">
              <w:rPr>
                <w:rFonts w:ascii="GHEA Grapalat" w:hAnsi="GHEA Grapalat"/>
                <w:szCs w:val="24"/>
                <w:lang w:val="hy-AM" w:eastAsia="ru-RU"/>
              </w:rPr>
              <w:t>,</w:t>
            </w:r>
          </w:p>
          <w:p w14:paraId="575F18C4" w14:textId="77777777" w:rsidR="00645EEA" w:rsidRPr="00645EEA" w:rsidRDefault="00645EEA" w:rsidP="00BF28E4">
            <w:pPr>
              <w:spacing w:after="60" w:line="276" w:lineRule="auto"/>
              <w:ind w:left="748"/>
              <w:rPr>
                <w:rFonts w:ascii="GHEA Grapalat" w:hAnsi="GHEA Grapalat"/>
                <w:szCs w:val="24"/>
                <w:lang w:val="hy-AM" w:eastAsia="ru-RU"/>
              </w:rPr>
            </w:pPr>
            <w:r w:rsidRPr="00645EEA">
              <w:rPr>
                <w:rFonts w:ascii="GHEA Grapalat" w:hAnsi="GHEA Grapalat"/>
                <w:szCs w:val="24"/>
                <w:lang w:val="hy-AM" w:eastAsia="ru-RU"/>
              </w:rPr>
              <w:t>ե</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խողովակաշարերի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ջերմամեկուսացում</w:t>
            </w:r>
          </w:p>
        </w:tc>
      </w:tr>
      <w:tr w:rsidR="00645EEA" w:rsidRPr="00645EEA" w14:paraId="7B2CF8B4" w14:textId="77777777" w:rsidTr="00645EEA">
        <w:trPr>
          <w:gridAfter w:val="1"/>
          <w:wAfter w:w="11" w:type="dxa"/>
        </w:trPr>
        <w:tc>
          <w:tcPr>
            <w:tcW w:w="943" w:type="dxa"/>
          </w:tcPr>
          <w:p w14:paraId="751D3A94" w14:textId="77777777" w:rsidR="00645EEA" w:rsidRPr="00645EEA" w:rsidRDefault="00645EEA" w:rsidP="00BF28E4">
            <w:pPr>
              <w:numPr>
                <w:ilvl w:val="0"/>
                <w:numId w:val="10"/>
              </w:numPr>
              <w:spacing w:after="160" w:line="276" w:lineRule="auto"/>
              <w:contextualSpacing/>
              <w:rPr>
                <w:rFonts w:ascii="GHEA Grapalat" w:hAnsi="GHEA Grapalat"/>
                <w:szCs w:val="24"/>
                <w:lang w:val="hy-AM" w:eastAsia="ru-RU"/>
              </w:rPr>
            </w:pPr>
          </w:p>
        </w:tc>
        <w:tc>
          <w:tcPr>
            <w:tcW w:w="8779" w:type="dxa"/>
          </w:tcPr>
          <w:p w14:paraId="7D5D30FB"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ցանցերի մոնտաժման ավարտական ակտեր</w:t>
            </w:r>
          </w:p>
        </w:tc>
      </w:tr>
      <w:tr w:rsidR="00645EEA" w:rsidRPr="00701C91" w14:paraId="7D1FA854" w14:textId="77777777" w:rsidTr="00645EEA">
        <w:trPr>
          <w:gridAfter w:val="1"/>
          <w:wAfter w:w="11" w:type="dxa"/>
        </w:trPr>
        <w:tc>
          <w:tcPr>
            <w:tcW w:w="943" w:type="dxa"/>
          </w:tcPr>
          <w:p w14:paraId="074E0469" w14:textId="77777777" w:rsidR="00645EEA" w:rsidRPr="00645EEA" w:rsidRDefault="00645EEA" w:rsidP="00BF28E4">
            <w:pPr>
              <w:numPr>
                <w:ilvl w:val="0"/>
                <w:numId w:val="10"/>
              </w:numPr>
              <w:spacing w:after="160" w:line="276" w:lineRule="auto"/>
              <w:contextualSpacing/>
              <w:rPr>
                <w:rFonts w:ascii="GHEA Grapalat" w:hAnsi="GHEA Grapalat"/>
                <w:szCs w:val="24"/>
                <w:lang w:val="hy-AM" w:eastAsia="ru-RU"/>
              </w:rPr>
            </w:pPr>
          </w:p>
        </w:tc>
        <w:tc>
          <w:tcPr>
            <w:tcW w:w="8779" w:type="dxa"/>
          </w:tcPr>
          <w:p w14:paraId="570BDCBA"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տեղադրված սարքավորումների, ագրեգատների, հանգույցների և ավտոմատացման միջոցների տեղեկագիր,</w:t>
            </w:r>
          </w:p>
        </w:tc>
      </w:tr>
      <w:tr w:rsidR="00645EEA" w:rsidRPr="00645EEA" w14:paraId="4333966E" w14:textId="77777777" w:rsidTr="00645EEA">
        <w:trPr>
          <w:gridAfter w:val="1"/>
          <w:wAfter w:w="11" w:type="dxa"/>
        </w:trPr>
        <w:tc>
          <w:tcPr>
            <w:tcW w:w="943" w:type="dxa"/>
          </w:tcPr>
          <w:p w14:paraId="428999C6" w14:textId="77777777" w:rsidR="00645EEA" w:rsidRPr="00645EEA" w:rsidRDefault="00645EEA" w:rsidP="00BF28E4">
            <w:pPr>
              <w:numPr>
                <w:ilvl w:val="0"/>
                <w:numId w:val="10"/>
              </w:numPr>
              <w:spacing w:after="160" w:line="276" w:lineRule="auto"/>
              <w:contextualSpacing/>
              <w:rPr>
                <w:rFonts w:ascii="GHEA Grapalat" w:hAnsi="GHEA Grapalat"/>
                <w:szCs w:val="24"/>
                <w:lang w:val="hy-AM" w:eastAsia="ru-RU"/>
              </w:rPr>
            </w:pPr>
          </w:p>
        </w:tc>
        <w:tc>
          <w:tcPr>
            <w:tcW w:w="8779" w:type="dxa"/>
          </w:tcPr>
          <w:p w14:paraId="33DD1321"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գեոդեզիական կատարողական սխեմաներ,</w:t>
            </w:r>
          </w:p>
        </w:tc>
      </w:tr>
      <w:tr w:rsidR="00645EEA" w:rsidRPr="00701C91" w14:paraId="7CA69CE4" w14:textId="77777777" w:rsidTr="00645EEA">
        <w:trPr>
          <w:gridAfter w:val="1"/>
          <w:wAfter w:w="11" w:type="dxa"/>
        </w:trPr>
        <w:tc>
          <w:tcPr>
            <w:tcW w:w="943" w:type="dxa"/>
          </w:tcPr>
          <w:p w14:paraId="2D1ED1B4" w14:textId="77777777" w:rsidR="00645EEA" w:rsidRPr="00645EEA" w:rsidRDefault="00645EEA" w:rsidP="00BF28E4">
            <w:pPr>
              <w:numPr>
                <w:ilvl w:val="0"/>
                <w:numId w:val="10"/>
              </w:numPr>
              <w:spacing w:after="160" w:line="276" w:lineRule="auto"/>
              <w:contextualSpacing/>
              <w:rPr>
                <w:rFonts w:ascii="GHEA Grapalat" w:hAnsi="GHEA Grapalat"/>
                <w:szCs w:val="24"/>
                <w:lang w:val="hy-AM" w:eastAsia="ru-RU"/>
              </w:rPr>
            </w:pPr>
          </w:p>
        </w:tc>
        <w:tc>
          <w:tcPr>
            <w:tcW w:w="8779" w:type="dxa"/>
          </w:tcPr>
          <w:p w14:paraId="125FB4C5"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 xml:space="preserve">համաձայնեցված փոփոխություններով ներառված կատարողական գծագրեր </w:t>
            </w:r>
          </w:p>
        </w:tc>
      </w:tr>
      <w:tr w:rsidR="00645EEA" w:rsidRPr="00701C91" w14:paraId="30721A77" w14:textId="77777777" w:rsidTr="00645EEA">
        <w:trPr>
          <w:gridAfter w:val="1"/>
          <w:wAfter w:w="11" w:type="dxa"/>
        </w:trPr>
        <w:tc>
          <w:tcPr>
            <w:tcW w:w="943" w:type="dxa"/>
          </w:tcPr>
          <w:p w14:paraId="1EDDC0EE" w14:textId="77777777" w:rsidR="00645EEA" w:rsidRPr="00645EEA" w:rsidRDefault="00645EEA" w:rsidP="00BF28E4">
            <w:pPr>
              <w:numPr>
                <w:ilvl w:val="0"/>
                <w:numId w:val="10"/>
              </w:numPr>
              <w:spacing w:after="160" w:line="276" w:lineRule="auto"/>
              <w:contextualSpacing/>
              <w:rPr>
                <w:rFonts w:ascii="GHEA Grapalat" w:hAnsi="GHEA Grapalat"/>
                <w:szCs w:val="24"/>
                <w:lang w:val="hy-AM" w:eastAsia="ru-RU"/>
              </w:rPr>
            </w:pPr>
          </w:p>
        </w:tc>
        <w:tc>
          <w:tcPr>
            <w:tcW w:w="8779" w:type="dxa"/>
          </w:tcPr>
          <w:p w14:paraId="3C3F25BB"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փորձարկման և ընդունման ակտեր՝</w:t>
            </w:r>
          </w:p>
          <w:p w14:paraId="5D974468" w14:textId="77777777" w:rsidR="00645EEA" w:rsidRPr="00645EEA" w:rsidRDefault="00645EEA" w:rsidP="00B84B72">
            <w:pPr>
              <w:spacing w:line="276" w:lineRule="auto"/>
              <w:ind w:left="64"/>
              <w:rPr>
                <w:rFonts w:ascii="GHEA Grapalat" w:hAnsi="GHEA Grapalat"/>
                <w:szCs w:val="24"/>
                <w:lang w:val="hy-AM" w:eastAsia="ru-RU"/>
              </w:rPr>
            </w:pPr>
            <w:r w:rsidRPr="00645EEA">
              <w:rPr>
                <w:rFonts w:ascii="GHEA Grapalat" w:hAnsi="GHEA Grapalat"/>
                <w:szCs w:val="24"/>
                <w:lang w:val="hy-AM" w:eastAsia="ru-RU"/>
              </w:rPr>
              <w:t>ա</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խողովակաշարերի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լվացման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և</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ախտահանման</w:t>
            </w:r>
            <w:r w:rsidRPr="00645EEA">
              <w:rPr>
                <w:rFonts w:ascii="GHEA Grapalat" w:hAnsi="GHEA Grapalat"/>
                <w:szCs w:val="24"/>
                <w:lang w:val="hy-AM" w:eastAsia="ru-RU"/>
              </w:rPr>
              <w:t>,</w:t>
            </w:r>
          </w:p>
          <w:p w14:paraId="0F2842F2" w14:textId="77777777" w:rsidR="00645EEA" w:rsidRPr="00645EEA" w:rsidRDefault="00645EEA" w:rsidP="00B84B72">
            <w:pPr>
              <w:spacing w:line="276" w:lineRule="auto"/>
              <w:ind w:left="64"/>
              <w:rPr>
                <w:rFonts w:ascii="GHEA Grapalat" w:hAnsi="GHEA Grapalat"/>
                <w:szCs w:val="24"/>
                <w:lang w:val="hy-AM" w:eastAsia="ru-RU"/>
              </w:rPr>
            </w:pPr>
            <w:r w:rsidRPr="00645EEA">
              <w:rPr>
                <w:rFonts w:ascii="GHEA Grapalat" w:hAnsi="GHEA Grapalat"/>
                <w:szCs w:val="24"/>
                <w:lang w:val="hy-AM" w:eastAsia="ru-RU"/>
              </w:rPr>
              <w:t>բ</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խողովակաշարերի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ամրության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և</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հերմետիկության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հիդրոստատիկ</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կամ</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մանոմետրիկ</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փորձարկման</w:t>
            </w:r>
            <w:r w:rsidRPr="00645EEA">
              <w:rPr>
                <w:rFonts w:ascii="GHEA Grapalat" w:hAnsi="GHEA Grapalat"/>
                <w:szCs w:val="24"/>
                <w:lang w:val="hy-AM" w:eastAsia="ru-RU"/>
              </w:rPr>
              <w:t>,</w:t>
            </w:r>
          </w:p>
          <w:p w14:paraId="169CE661" w14:textId="77777777" w:rsidR="00645EEA" w:rsidRPr="00645EEA" w:rsidRDefault="00645EEA" w:rsidP="00B84B72">
            <w:pPr>
              <w:spacing w:line="276" w:lineRule="auto"/>
              <w:ind w:left="64"/>
              <w:rPr>
                <w:rFonts w:ascii="GHEA Grapalat" w:hAnsi="GHEA Grapalat"/>
                <w:szCs w:val="24"/>
                <w:lang w:val="hy-AM" w:eastAsia="ru-RU"/>
              </w:rPr>
            </w:pPr>
            <w:r w:rsidRPr="00645EEA">
              <w:rPr>
                <w:rFonts w:ascii="GHEA Grapalat" w:hAnsi="GHEA Grapalat"/>
                <w:szCs w:val="24"/>
                <w:lang w:val="hy-AM" w:eastAsia="ru-RU"/>
              </w:rPr>
              <w:t>գ</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ներքին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ջրամատակարարման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և</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ջեռուցման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ցանցերի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ընդունման</w:t>
            </w:r>
            <w:r w:rsidRPr="00645EEA">
              <w:rPr>
                <w:rFonts w:ascii="GHEA Grapalat" w:hAnsi="GHEA Grapalat"/>
                <w:szCs w:val="24"/>
                <w:lang w:val="hy-AM" w:eastAsia="ru-RU"/>
              </w:rPr>
              <w:t>,</w:t>
            </w:r>
          </w:p>
          <w:p w14:paraId="1C3ECE03" w14:textId="77777777" w:rsidR="00645EEA" w:rsidRPr="00645EEA" w:rsidRDefault="00645EEA" w:rsidP="00B84B72">
            <w:pPr>
              <w:spacing w:line="276" w:lineRule="auto"/>
              <w:ind w:left="64"/>
              <w:rPr>
                <w:rFonts w:ascii="GHEA Grapalat" w:hAnsi="GHEA Grapalat"/>
                <w:szCs w:val="24"/>
                <w:lang w:val="hy-AM" w:eastAsia="ru-RU"/>
              </w:rPr>
            </w:pPr>
            <w:r w:rsidRPr="00645EEA">
              <w:rPr>
                <w:rFonts w:ascii="GHEA Grapalat" w:hAnsi="GHEA Grapalat"/>
                <w:szCs w:val="24"/>
                <w:lang w:val="hy-AM" w:eastAsia="ru-RU"/>
              </w:rPr>
              <w:t>դ</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ինժեներական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ցանցերի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տեղամասերի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հատվածների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ընդունման</w:t>
            </w:r>
          </w:p>
        </w:tc>
      </w:tr>
      <w:tr w:rsidR="00645EEA" w:rsidRPr="00645EEA" w14:paraId="712C7355" w14:textId="77777777" w:rsidTr="00645EEA">
        <w:trPr>
          <w:gridAfter w:val="1"/>
          <w:wAfter w:w="11" w:type="dxa"/>
        </w:trPr>
        <w:tc>
          <w:tcPr>
            <w:tcW w:w="943" w:type="dxa"/>
          </w:tcPr>
          <w:p w14:paraId="246E04C0" w14:textId="77777777" w:rsidR="00645EEA" w:rsidRPr="00645EEA" w:rsidRDefault="00645EEA" w:rsidP="00BF28E4">
            <w:pPr>
              <w:numPr>
                <w:ilvl w:val="0"/>
                <w:numId w:val="10"/>
              </w:numPr>
              <w:spacing w:after="160" w:line="276" w:lineRule="auto"/>
              <w:contextualSpacing/>
              <w:rPr>
                <w:rFonts w:ascii="GHEA Grapalat" w:hAnsi="GHEA Grapalat"/>
                <w:szCs w:val="24"/>
                <w:lang w:val="hy-AM" w:eastAsia="ru-RU"/>
              </w:rPr>
            </w:pPr>
          </w:p>
        </w:tc>
        <w:tc>
          <w:tcPr>
            <w:tcW w:w="8779" w:type="dxa"/>
          </w:tcPr>
          <w:p w14:paraId="2BB8F219"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ջրամատակարարման ցանցի ակտերի ռեգիստր։</w:t>
            </w:r>
          </w:p>
        </w:tc>
      </w:tr>
      <w:tr w:rsidR="00645EEA" w:rsidRPr="00645EEA" w14:paraId="3F4D8B10" w14:textId="77777777" w:rsidTr="00645EEA">
        <w:tc>
          <w:tcPr>
            <w:tcW w:w="9733" w:type="dxa"/>
            <w:gridSpan w:val="3"/>
          </w:tcPr>
          <w:p w14:paraId="5151844E" w14:textId="77777777" w:rsidR="00645EEA" w:rsidRPr="00645EEA" w:rsidRDefault="00645EEA" w:rsidP="00BF28E4">
            <w:pPr>
              <w:spacing w:line="276" w:lineRule="auto"/>
              <w:jc w:val="center"/>
              <w:rPr>
                <w:rFonts w:ascii="GHEA Grapalat" w:hAnsi="GHEA Grapalat"/>
                <w:b/>
                <w:szCs w:val="24"/>
                <w:lang w:val="hy-AM"/>
              </w:rPr>
            </w:pPr>
            <w:r w:rsidRPr="00645EEA">
              <w:rPr>
                <w:rFonts w:ascii="GHEA Grapalat" w:hAnsi="GHEA Grapalat"/>
                <w:b/>
                <w:szCs w:val="24"/>
                <w:lang w:val="hy-AM"/>
              </w:rPr>
              <w:t>2</w:t>
            </w:r>
            <w:r w:rsidRPr="00645EEA">
              <w:rPr>
                <w:rFonts w:ascii="Cambria Math" w:eastAsia="Microsoft JhengHei" w:hAnsi="Cambria Math" w:cs="Cambria Math"/>
                <w:b/>
                <w:szCs w:val="24"/>
                <w:lang w:val="hy-AM"/>
              </w:rPr>
              <w:t>․</w:t>
            </w:r>
            <w:r w:rsidRPr="00645EEA">
              <w:rPr>
                <w:rFonts w:ascii="GHEA Grapalat" w:hAnsi="GHEA Grapalat"/>
                <w:b/>
                <w:szCs w:val="24"/>
                <w:lang w:val="hy-AM"/>
              </w:rPr>
              <w:t>Ջրահեռացման ցանց</w:t>
            </w:r>
          </w:p>
        </w:tc>
      </w:tr>
      <w:tr w:rsidR="00645EEA" w:rsidRPr="00645EEA" w14:paraId="6FA0BD5A" w14:textId="77777777" w:rsidTr="00645EEA">
        <w:trPr>
          <w:gridAfter w:val="1"/>
          <w:wAfter w:w="11" w:type="dxa"/>
        </w:trPr>
        <w:tc>
          <w:tcPr>
            <w:tcW w:w="943" w:type="dxa"/>
          </w:tcPr>
          <w:p w14:paraId="1CDCBFC7" w14:textId="77777777" w:rsidR="00645EEA" w:rsidRPr="00645EEA" w:rsidRDefault="00645EEA" w:rsidP="00BF28E4">
            <w:pPr>
              <w:numPr>
                <w:ilvl w:val="0"/>
                <w:numId w:val="11"/>
              </w:numPr>
              <w:spacing w:after="160" w:line="276" w:lineRule="auto"/>
              <w:contextualSpacing/>
              <w:rPr>
                <w:rFonts w:ascii="GHEA Grapalat" w:hAnsi="GHEA Grapalat"/>
                <w:szCs w:val="24"/>
                <w:lang w:val="hy-AM" w:eastAsia="ru-RU"/>
              </w:rPr>
            </w:pPr>
          </w:p>
        </w:tc>
        <w:tc>
          <w:tcPr>
            <w:tcW w:w="8779" w:type="dxa"/>
          </w:tcPr>
          <w:p w14:paraId="5BB5FC66"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աշխատանքային գծագրերի փաթեթ փոփոխություններով</w:t>
            </w:r>
          </w:p>
        </w:tc>
      </w:tr>
      <w:tr w:rsidR="00645EEA" w:rsidRPr="00701C91" w14:paraId="6C3DE513" w14:textId="77777777" w:rsidTr="00645EEA">
        <w:trPr>
          <w:gridAfter w:val="1"/>
          <w:wAfter w:w="11" w:type="dxa"/>
        </w:trPr>
        <w:tc>
          <w:tcPr>
            <w:tcW w:w="943" w:type="dxa"/>
          </w:tcPr>
          <w:p w14:paraId="048D1FE8" w14:textId="77777777" w:rsidR="00645EEA" w:rsidRPr="00645EEA" w:rsidRDefault="00645EEA" w:rsidP="00BF28E4">
            <w:pPr>
              <w:numPr>
                <w:ilvl w:val="0"/>
                <w:numId w:val="11"/>
              </w:numPr>
              <w:spacing w:after="160" w:line="276" w:lineRule="auto"/>
              <w:contextualSpacing/>
              <w:rPr>
                <w:rFonts w:ascii="GHEA Grapalat" w:hAnsi="GHEA Grapalat"/>
                <w:szCs w:val="24"/>
                <w:lang w:val="hy-AM" w:eastAsia="ru-RU"/>
              </w:rPr>
            </w:pPr>
          </w:p>
        </w:tc>
        <w:tc>
          <w:tcPr>
            <w:tcW w:w="8779" w:type="dxa"/>
          </w:tcPr>
          <w:p w14:paraId="350DC4A6"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տեղադրվող սարքավորումների և ագրեգատների անձնագրեր</w:t>
            </w:r>
          </w:p>
        </w:tc>
      </w:tr>
      <w:tr w:rsidR="00645EEA" w:rsidRPr="00645EEA" w14:paraId="4ADFC1A9" w14:textId="77777777" w:rsidTr="00645EEA">
        <w:trPr>
          <w:gridAfter w:val="1"/>
          <w:wAfter w:w="11" w:type="dxa"/>
        </w:trPr>
        <w:tc>
          <w:tcPr>
            <w:tcW w:w="943" w:type="dxa"/>
          </w:tcPr>
          <w:p w14:paraId="1D8A02C4" w14:textId="77777777" w:rsidR="00645EEA" w:rsidRPr="00645EEA" w:rsidRDefault="00645EEA" w:rsidP="00BF28E4">
            <w:pPr>
              <w:numPr>
                <w:ilvl w:val="0"/>
                <w:numId w:val="11"/>
              </w:numPr>
              <w:spacing w:after="160" w:line="276" w:lineRule="auto"/>
              <w:contextualSpacing/>
              <w:rPr>
                <w:rFonts w:ascii="GHEA Grapalat" w:hAnsi="GHEA Grapalat"/>
                <w:szCs w:val="24"/>
                <w:lang w:val="hy-AM" w:eastAsia="ru-RU"/>
              </w:rPr>
            </w:pPr>
          </w:p>
        </w:tc>
        <w:tc>
          <w:tcPr>
            <w:tcW w:w="8779" w:type="dxa"/>
          </w:tcPr>
          <w:p w14:paraId="5298CC3A"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համապատասխանության սերտիֆիկատներ (հայտարարագրեր)</w:t>
            </w:r>
          </w:p>
        </w:tc>
      </w:tr>
      <w:tr w:rsidR="00645EEA" w:rsidRPr="00701C91" w14:paraId="3A449C24" w14:textId="77777777" w:rsidTr="00645EEA">
        <w:trPr>
          <w:gridAfter w:val="1"/>
          <w:wAfter w:w="11" w:type="dxa"/>
        </w:trPr>
        <w:tc>
          <w:tcPr>
            <w:tcW w:w="943" w:type="dxa"/>
          </w:tcPr>
          <w:p w14:paraId="05153C27" w14:textId="77777777" w:rsidR="00645EEA" w:rsidRPr="00645EEA" w:rsidRDefault="00645EEA" w:rsidP="00BF28E4">
            <w:pPr>
              <w:numPr>
                <w:ilvl w:val="0"/>
                <w:numId w:val="11"/>
              </w:numPr>
              <w:spacing w:after="160" w:line="276" w:lineRule="auto"/>
              <w:contextualSpacing/>
              <w:rPr>
                <w:rFonts w:ascii="GHEA Grapalat" w:hAnsi="GHEA Grapalat"/>
                <w:szCs w:val="24"/>
                <w:lang w:val="hy-AM" w:eastAsia="ru-RU"/>
              </w:rPr>
            </w:pPr>
          </w:p>
        </w:tc>
        <w:tc>
          <w:tcPr>
            <w:tcW w:w="8779" w:type="dxa"/>
          </w:tcPr>
          <w:p w14:paraId="1AB149C9"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ծածկված աշխատանքների ընդունման ակտեր՝</w:t>
            </w:r>
          </w:p>
          <w:p w14:paraId="1E685E8A" w14:textId="77777777" w:rsidR="00645EEA" w:rsidRPr="00645EEA" w:rsidRDefault="00645EEA" w:rsidP="00B84B72">
            <w:pPr>
              <w:spacing w:line="276" w:lineRule="auto"/>
              <w:ind w:left="64"/>
              <w:rPr>
                <w:rFonts w:ascii="GHEA Grapalat" w:hAnsi="GHEA Grapalat"/>
                <w:szCs w:val="24"/>
                <w:lang w:val="hy-AM" w:eastAsia="ru-RU"/>
              </w:rPr>
            </w:pPr>
            <w:r w:rsidRPr="00645EEA">
              <w:rPr>
                <w:rFonts w:ascii="GHEA Grapalat" w:hAnsi="GHEA Grapalat"/>
                <w:szCs w:val="24"/>
                <w:lang w:val="hy-AM" w:eastAsia="ru-RU"/>
              </w:rPr>
              <w:t>ա</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շենքի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կոնստրուկցիաներին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խողովակաշարերի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ամրացման</w:t>
            </w:r>
            <w:r w:rsidRPr="00645EEA">
              <w:rPr>
                <w:rFonts w:ascii="GHEA Grapalat" w:hAnsi="GHEA Grapalat"/>
                <w:szCs w:val="24"/>
                <w:lang w:val="hy-AM" w:eastAsia="ru-RU"/>
              </w:rPr>
              <w:t>,</w:t>
            </w:r>
          </w:p>
          <w:p w14:paraId="24FFA8A7" w14:textId="77777777" w:rsidR="00645EEA" w:rsidRPr="00645EEA" w:rsidRDefault="00645EEA" w:rsidP="00B84B72">
            <w:pPr>
              <w:spacing w:line="276" w:lineRule="auto"/>
              <w:ind w:left="64"/>
              <w:rPr>
                <w:rFonts w:ascii="GHEA Grapalat" w:hAnsi="GHEA Grapalat"/>
                <w:szCs w:val="24"/>
                <w:lang w:val="hy-AM" w:eastAsia="ru-RU"/>
              </w:rPr>
            </w:pPr>
            <w:r w:rsidRPr="00645EEA">
              <w:rPr>
                <w:rFonts w:ascii="GHEA Grapalat" w:hAnsi="GHEA Grapalat"/>
                <w:szCs w:val="24"/>
                <w:lang w:val="hy-AM" w:eastAsia="ru-RU"/>
              </w:rPr>
              <w:t>բ</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հակահրդեհային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պատնեշների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և</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ծածկերի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միջով</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խողովակաշարերի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անցկացման</w:t>
            </w:r>
            <w:r w:rsidRPr="00645EEA">
              <w:rPr>
                <w:rFonts w:ascii="GHEA Grapalat" w:hAnsi="GHEA Grapalat"/>
                <w:szCs w:val="24"/>
                <w:lang w:val="hy-AM" w:eastAsia="ru-RU"/>
              </w:rPr>
              <w:t>,</w:t>
            </w:r>
          </w:p>
          <w:p w14:paraId="7EF5E44F" w14:textId="77777777" w:rsidR="00645EEA" w:rsidRPr="00645EEA" w:rsidRDefault="00645EEA" w:rsidP="00B84B72">
            <w:pPr>
              <w:spacing w:line="276" w:lineRule="auto"/>
              <w:ind w:left="64"/>
              <w:rPr>
                <w:rFonts w:ascii="GHEA Grapalat" w:hAnsi="GHEA Grapalat"/>
                <w:szCs w:val="24"/>
                <w:lang w:val="hy-AM" w:eastAsia="ru-RU"/>
              </w:rPr>
            </w:pPr>
            <w:r w:rsidRPr="00645EEA">
              <w:rPr>
                <w:rFonts w:ascii="GHEA Grapalat" w:hAnsi="GHEA Grapalat"/>
                <w:szCs w:val="24"/>
                <w:lang w:val="hy-AM" w:eastAsia="ru-RU"/>
              </w:rPr>
              <w:t>գ</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խողովակաշարերի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հակակոռոզիոն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մշակման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դ</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ծած</w:t>
            </w:r>
            <w:r w:rsidRPr="00645EEA">
              <w:rPr>
                <w:rFonts w:ascii="GHEA Grapalat" w:hAnsi="GHEA Grapalat"/>
                <w:szCs w:val="24"/>
                <w:lang w:val="hy-AM" w:eastAsia="ru-RU"/>
              </w:rPr>
              <w:t>կերի անցումների փակման։</w:t>
            </w:r>
          </w:p>
        </w:tc>
      </w:tr>
      <w:tr w:rsidR="00645EEA" w:rsidRPr="00645EEA" w14:paraId="2241261A" w14:textId="77777777" w:rsidTr="00645EEA">
        <w:trPr>
          <w:gridAfter w:val="1"/>
          <w:wAfter w:w="11" w:type="dxa"/>
        </w:trPr>
        <w:tc>
          <w:tcPr>
            <w:tcW w:w="943" w:type="dxa"/>
          </w:tcPr>
          <w:p w14:paraId="7526EB37" w14:textId="77777777" w:rsidR="00645EEA" w:rsidRPr="00645EEA" w:rsidRDefault="00645EEA" w:rsidP="00BF28E4">
            <w:pPr>
              <w:numPr>
                <w:ilvl w:val="0"/>
                <w:numId w:val="11"/>
              </w:numPr>
              <w:spacing w:after="160" w:line="276" w:lineRule="auto"/>
              <w:contextualSpacing/>
              <w:rPr>
                <w:rFonts w:ascii="GHEA Grapalat" w:hAnsi="GHEA Grapalat"/>
                <w:szCs w:val="24"/>
                <w:lang w:val="hy-AM" w:eastAsia="ru-RU"/>
              </w:rPr>
            </w:pPr>
          </w:p>
        </w:tc>
        <w:tc>
          <w:tcPr>
            <w:tcW w:w="8779" w:type="dxa"/>
          </w:tcPr>
          <w:p w14:paraId="711A8A86"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ցանցերի մոնտաժի ավարտական ակտեր</w:t>
            </w:r>
          </w:p>
        </w:tc>
      </w:tr>
      <w:tr w:rsidR="00645EEA" w:rsidRPr="00701C91" w14:paraId="541A1A7C" w14:textId="77777777" w:rsidTr="00645EEA">
        <w:trPr>
          <w:gridAfter w:val="1"/>
          <w:wAfter w:w="11" w:type="dxa"/>
        </w:trPr>
        <w:tc>
          <w:tcPr>
            <w:tcW w:w="943" w:type="dxa"/>
          </w:tcPr>
          <w:p w14:paraId="385F6AD1" w14:textId="77777777" w:rsidR="00645EEA" w:rsidRPr="00645EEA" w:rsidRDefault="00645EEA" w:rsidP="00BF28E4">
            <w:pPr>
              <w:numPr>
                <w:ilvl w:val="0"/>
                <w:numId w:val="11"/>
              </w:numPr>
              <w:spacing w:after="160" w:line="276" w:lineRule="auto"/>
              <w:contextualSpacing/>
              <w:rPr>
                <w:rFonts w:ascii="GHEA Grapalat" w:hAnsi="GHEA Grapalat"/>
                <w:szCs w:val="24"/>
                <w:lang w:val="hy-AM" w:eastAsia="ru-RU"/>
              </w:rPr>
            </w:pPr>
          </w:p>
        </w:tc>
        <w:tc>
          <w:tcPr>
            <w:tcW w:w="8779" w:type="dxa"/>
          </w:tcPr>
          <w:p w14:paraId="3F91B6AE" w14:textId="77777777" w:rsidR="00645EEA" w:rsidRPr="00645EEA" w:rsidRDefault="00645EEA" w:rsidP="00BF28E4">
            <w:pPr>
              <w:spacing w:line="276" w:lineRule="auto"/>
              <w:ind w:right="-115"/>
              <w:rPr>
                <w:rFonts w:ascii="GHEA Grapalat" w:hAnsi="GHEA Grapalat"/>
                <w:szCs w:val="24"/>
                <w:lang w:val="hy-AM" w:eastAsia="ru-RU"/>
              </w:rPr>
            </w:pPr>
            <w:r w:rsidRPr="00645EEA">
              <w:rPr>
                <w:rFonts w:ascii="GHEA Grapalat" w:hAnsi="GHEA Grapalat"/>
                <w:szCs w:val="24"/>
                <w:lang w:val="hy-AM" w:eastAsia="ru-RU"/>
              </w:rPr>
              <w:t>տեղադրված սարքավորումների, ագրեգատների, հանգույցների և ավտոմատացման միջոցների տեղեկագիր</w:t>
            </w:r>
          </w:p>
        </w:tc>
      </w:tr>
      <w:tr w:rsidR="00645EEA" w:rsidRPr="00645EEA" w14:paraId="327124A0" w14:textId="77777777" w:rsidTr="00645EEA">
        <w:trPr>
          <w:gridAfter w:val="1"/>
          <w:wAfter w:w="11" w:type="dxa"/>
        </w:trPr>
        <w:tc>
          <w:tcPr>
            <w:tcW w:w="943" w:type="dxa"/>
          </w:tcPr>
          <w:p w14:paraId="0876E8C2" w14:textId="77777777" w:rsidR="00645EEA" w:rsidRPr="00645EEA" w:rsidRDefault="00645EEA" w:rsidP="00BF28E4">
            <w:pPr>
              <w:numPr>
                <w:ilvl w:val="0"/>
                <w:numId w:val="11"/>
              </w:numPr>
              <w:spacing w:after="160" w:line="276" w:lineRule="auto"/>
              <w:contextualSpacing/>
              <w:rPr>
                <w:rFonts w:ascii="GHEA Grapalat" w:hAnsi="GHEA Grapalat"/>
                <w:szCs w:val="24"/>
                <w:lang w:val="hy-AM" w:eastAsia="ru-RU"/>
              </w:rPr>
            </w:pPr>
          </w:p>
        </w:tc>
        <w:tc>
          <w:tcPr>
            <w:tcW w:w="8779" w:type="dxa"/>
          </w:tcPr>
          <w:p w14:paraId="54CC088E"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գեոդեզիական կատարողական սխեմաներ</w:t>
            </w:r>
          </w:p>
        </w:tc>
      </w:tr>
      <w:tr w:rsidR="00645EEA" w:rsidRPr="00645EEA" w14:paraId="2FCC4C56" w14:textId="77777777" w:rsidTr="00645EEA">
        <w:trPr>
          <w:gridAfter w:val="1"/>
          <w:wAfter w:w="11" w:type="dxa"/>
        </w:trPr>
        <w:tc>
          <w:tcPr>
            <w:tcW w:w="943" w:type="dxa"/>
          </w:tcPr>
          <w:p w14:paraId="3996DD53" w14:textId="77777777" w:rsidR="00645EEA" w:rsidRPr="00645EEA" w:rsidRDefault="00645EEA" w:rsidP="00BF28E4">
            <w:pPr>
              <w:numPr>
                <w:ilvl w:val="0"/>
                <w:numId w:val="11"/>
              </w:numPr>
              <w:spacing w:after="160" w:line="276" w:lineRule="auto"/>
              <w:contextualSpacing/>
              <w:rPr>
                <w:rFonts w:ascii="GHEA Grapalat" w:hAnsi="GHEA Grapalat"/>
                <w:szCs w:val="24"/>
                <w:lang w:val="hy-AM" w:eastAsia="ru-RU"/>
              </w:rPr>
            </w:pPr>
          </w:p>
        </w:tc>
        <w:tc>
          <w:tcPr>
            <w:tcW w:w="8779" w:type="dxa"/>
          </w:tcPr>
          <w:p w14:paraId="6BB592C4"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 xml:space="preserve">համաձայնեցված փոփոխություններով կատարողական գծագիր </w:t>
            </w:r>
          </w:p>
        </w:tc>
      </w:tr>
      <w:tr w:rsidR="00645EEA" w:rsidRPr="00701C91" w14:paraId="6D9174CC" w14:textId="77777777" w:rsidTr="00645EEA">
        <w:trPr>
          <w:gridAfter w:val="1"/>
          <w:wAfter w:w="11" w:type="dxa"/>
        </w:trPr>
        <w:tc>
          <w:tcPr>
            <w:tcW w:w="943" w:type="dxa"/>
          </w:tcPr>
          <w:p w14:paraId="4B993EB5" w14:textId="77777777" w:rsidR="00645EEA" w:rsidRPr="00645EEA" w:rsidRDefault="00645EEA" w:rsidP="00BF28E4">
            <w:pPr>
              <w:numPr>
                <w:ilvl w:val="0"/>
                <w:numId w:val="11"/>
              </w:numPr>
              <w:spacing w:after="160" w:line="276" w:lineRule="auto"/>
              <w:contextualSpacing/>
              <w:rPr>
                <w:rFonts w:ascii="GHEA Grapalat" w:hAnsi="GHEA Grapalat"/>
                <w:szCs w:val="24"/>
                <w:lang w:val="hy-AM" w:eastAsia="ru-RU"/>
              </w:rPr>
            </w:pPr>
          </w:p>
        </w:tc>
        <w:tc>
          <w:tcPr>
            <w:tcW w:w="8779" w:type="dxa"/>
          </w:tcPr>
          <w:p w14:paraId="510779D3" w14:textId="77777777" w:rsidR="00645EEA" w:rsidRPr="00645EEA" w:rsidRDefault="00645EEA" w:rsidP="00BF28E4">
            <w:pPr>
              <w:spacing w:line="276" w:lineRule="auto"/>
              <w:ind w:left="40"/>
              <w:rPr>
                <w:rFonts w:ascii="GHEA Grapalat" w:hAnsi="GHEA Grapalat"/>
                <w:szCs w:val="24"/>
                <w:lang w:val="hy-AM" w:eastAsia="ru-RU"/>
              </w:rPr>
            </w:pPr>
            <w:r w:rsidRPr="00645EEA">
              <w:rPr>
                <w:rFonts w:ascii="GHEA Grapalat" w:hAnsi="GHEA Grapalat"/>
                <w:szCs w:val="24"/>
                <w:lang w:val="hy-AM" w:eastAsia="ru-RU"/>
              </w:rPr>
              <w:t>փորձարկման ակտեր՝</w:t>
            </w:r>
          </w:p>
          <w:p w14:paraId="26D965DA" w14:textId="77777777" w:rsidR="00645EEA" w:rsidRPr="00645EEA" w:rsidRDefault="00645EEA" w:rsidP="00B84B72">
            <w:pPr>
              <w:spacing w:after="60" w:line="276" w:lineRule="auto"/>
              <w:ind w:left="64"/>
              <w:rPr>
                <w:rFonts w:ascii="GHEA Grapalat" w:hAnsi="GHEA Grapalat"/>
                <w:szCs w:val="24"/>
                <w:lang w:val="hy-AM" w:eastAsia="ru-RU"/>
              </w:rPr>
            </w:pPr>
            <w:r w:rsidRPr="00645EEA">
              <w:rPr>
                <w:rFonts w:ascii="GHEA Grapalat" w:hAnsi="GHEA Grapalat"/>
                <w:szCs w:val="24"/>
                <w:lang w:val="hy-AM" w:eastAsia="ru-RU"/>
              </w:rPr>
              <w:t>ա</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խողովակաշարերի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ամրության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և</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հերմետիկության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հիդրոստատիկ</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կամ</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մանոմետրիկ</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փորձարկման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ակտեր</w:t>
            </w:r>
            <w:r w:rsidR="00B84B72">
              <w:rPr>
                <w:rFonts w:ascii="GHEA Grapalat" w:hAnsi="GHEA Grapalat" w:cs="GHEA Grapalat"/>
                <w:szCs w:val="24"/>
                <w:lang w:val="hy-AM" w:eastAsia="ru-RU"/>
              </w:rPr>
              <w:t>,</w:t>
            </w:r>
          </w:p>
          <w:p w14:paraId="7D2519A2" w14:textId="77777777" w:rsidR="00645EEA" w:rsidRPr="00645EEA" w:rsidRDefault="00645EEA" w:rsidP="00B84B72">
            <w:pPr>
              <w:spacing w:after="60" w:line="276" w:lineRule="auto"/>
              <w:ind w:left="64"/>
              <w:rPr>
                <w:rFonts w:ascii="GHEA Grapalat" w:hAnsi="GHEA Grapalat"/>
                <w:szCs w:val="24"/>
                <w:lang w:val="hy-AM" w:eastAsia="ru-RU"/>
              </w:rPr>
            </w:pPr>
            <w:r w:rsidRPr="00645EEA">
              <w:rPr>
                <w:rFonts w:ascii="GHEA Grapalat" w:hAnsi="GHEA Grapalat"/>
                <w:szCs w:val="24"/>
                <w:lang w:val="hy-AM" w:eastAsia="ru-RU"/>
              </w:rPr>
              <w:t>բ</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ներքին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կոյուղու</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և</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ջրահեռացման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ցանցի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փորձարկման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ակտ</w:t>
            </w:r>
            <w:r w:rsidR="00B84B72">
              <w:rPr>
                <w:rFonts w:ascii="GHEA Grapalat" w:hAnsi="GHEA Grapalat" w:cs="GHEA Grapalat"/>
                <w:szCs w:val="24"/>
                <w:lang w:val="hy-AM" w:eastAsia="ru-RU"/>
              </w:rPr>
              <w:t>,</w:t>
            </w:r>
          </w:p>
          <w:p w14:paraId="135559F5" w14:textId="77777777" w:rsidR="00645EEA" w:rsidRPr="00645EEA" w:rsidRDefault="00645EEA" w:rsidP="00B84B72">
            <w:pPr>
              <w:spacing w:after="60" w:line="276" w:lineRule="auto"/>
              <w:ind w:left="64"/>
              <w:rPr>
                <w:rFonts w:ascii="GHEA Grapalat" w:hAnsi="GHEA Grapalat"/>
                <w:szCs w:val="24"/>
                <w:lang w:val="hy-AM" w:eastAsia="ru-RU"/>
              </w:rPr>
            </w:pPr>
            <w:r w:rsidRPr="00645EEA">
              <w:rPr>
                <w:rFonts w:ascii="GHEA Grapalat" w:hAnsi="GHEA Grapalat"/>
                <w:szCs w:val="24"/>
                <w:lang w:val="hy-AM" w:eastAsia="ru-RU"/>
              </w:rPr>
              <w:lastRenderedPageBreak/>
              <w:t>գ</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կոյուղու</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ցանցի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և</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ջրահեռացման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ներքին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արտաթողերի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ընդունման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ակտ</w:t>
            </w:r>
            <w:r w:rsidR="00B84B72">
              <w:rPr>
                <w:rFonts w:ascii="GHEA Grapalat" w:hAnsi="GHEA Grapalat" w:cs="GHEA Grapalat"/>
                <w:szCs w:val="24"/>
                <w:lang w:val="hy-AM" w:eastAsia="ru-RU"/>
              </w:rPr>
              <w:t>,</w:t>
            </w:r>
          </w:p>
          <w:p w14:paraId="4C68DA74" w14:textId="77777777" w:rsidR="00645EEA" w:rsidRPr="00645EEA" w:rsidRDefault="00645EEA" w:rsidP="00B84B72">
            <w:pPr>
              <w:spacing w:after="60" w:line="276" w:lineRule="auto"/>
              <w:ind w:left="64"/>
              <w:rPr>
                <w:rFonts w:ascii="GHEA Grapalat" w:hAnsi="GHEA Grapalat"/>
                <w:szCs w:val="24"/>
                <w:lang w:val="hy-AM" w:eastAsia="ru-RU"/>
              </w:rPr>
            </w:pPr>
            <w:r w:rsidRPr="00645EEA">
              <w:rPr>
                <w:rFonts w:ascii="GHEA Grapalat" w:hAnsi="GHEA Grapalat"/>
                <w:szCs w:val="24"/>
                <w:lang w:val="hy-AM" w:eastAsia="ru-RU"/>
              </w:rPr>
              <w:t>դ</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կոյուղու</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ցանցի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և</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շենքի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ջրահեռացման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արտաթողերի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ընդունման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ակտ</w:t>
            </w:r>
            <w:r w:rsidR="00B84B72">
              <w:rPr>
                <w:rFonts w:ascii="GHEA Grapalat" w:hAnsi="GHEA Grapalat" w:cs="GHEA Grapalat"/>
                <w:szCs w:val="24"/>
                <w:lang w:val="hy-AM" w:eastAsia="ru-RU"/>
              </w:rPr>
              <w:t>։</w:t>
            </w:r>
          </w:p>
        </w:tc>
      </w:tr>
      <w:tr w:rsidR="00645EEA" w:rsidRPr="00701C91" w14:paraId="2DF4DBD4" w14:textId="77777777" w:rsidTr="00645EEA">
        <w:trPr>
          <w:gridAfter w:val="1"/>
          <w:wAfter w:w="11" w:type="dxa"/>
        </w:trPr>
        <w:tc>
          <w:tcPr>
            <w:tcW w:w="943" w:type="dxa"/>
          </w:tcPr>
          <w:p w14:paraId="003A9C17" w14:textId="77777777" w:rsidR="00645EEA" w:rsidRPr="00645EEA" w:rsidRDefault="00645EEA" w:rsidP="00BF28E4">
            <w:pPr>
              <w:numPr>
                <w:ilvl w:val="0"/>
                <w:numId w:val="11"/>
              </w:numPr>
              <w:spacing w:after="160" w:line="276" w:lineRule="auto"/>
              <w:contextualSpacing/>
              <w:rPr>
                <w:rFonts w:ascii="GHEA Grapalat" w:hAnsi="GHEA Grapalat"/>
                <w:szCs w:val="24"/>
                <w:lang w:val="hy-AM" w:eastAsia="ru-RU"/>
              </w:rPr>
            </w:pPr>
          </w:p>
        </w:tc>
        <w:tc>
          <w:tcPr>
            <w:tcW w:w="8779" w:type="dxa"/>
          </w:tcPr>
          <w:p w14:paraId="6382DA12"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ինժեներական ցանցերի տեղամասերի (հատվածների) ընդունման ակտեր,</w:t>
            </w:r>
          </w:p>
        </w:tc>
      </w:tr>
      <w:tr w:rsidR="00645EEA" w:rsidRPr="00645EEA" w14:paraId="2B9A4631" w14:textId="77777777" w:rsidTr="00645EEA">
        <w:trPr>
          <w:gridAfter w:val="1"/>
          <w:wAfter w:w="11" w:type="dxa"/>
        </w:trPr>
        <w:tc>
          <w:tcPr>
            <w:tcW w:w="943" w:type="dxa"/>
          </w:tcPr>
          <w:p w14:paraId="25A21C79" w14:textId="77777777" w:rsidR="00645EEA" w:rsidRPr="00645EEA" w:rsidRDefault="00645EEA" w:rsidP="00BF28E4">
            <w:pPr>
              <w:numPr>
                <w:ilvl w:val="0"/>
                <w:numId w:val="11"/>
              </w:numPr>
              <w:spacing w:after="160" w:line="276" w:lineRule="auto"/>
              <w:contextualSpacing/>
              <w:rPr>
                <w:rFonts w:ascii="GHEA Grapalat" w:hAnsi="GHEA Grapalat"/>
                <w:szCs w:val="24"/>
                <w:lang w:val="hy-AM" w:eastAsia="ru-RU"/>
              </w:rPr>
            </w:pPr>
          </w:p>
        </w:tc>
        <w:tc>
          <w:tcPr>
            <w:tcW w:w="8779" w:type="dxa"/>
          </w:tcPr>
          <w:p w14:paraId="572B1A3C"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ջրահեռացման ցանցի ակտերի ռեգիստր</w:t>
            </w:r>
          </w:p>
        </w:tc>
      </w:tr>
      <w:tr w:rsidR="00645EEA" w:rsidRPr="00645EEA" w14:paraId="494BADE2" w14:textId="77777777" w:rsidTr="00645EEA">
        <w:trPr>
          <w:gridAfter w:val="1"/>
          <w:wAfter w:w="11" w:type="dxa"/>
        </w:trPr>
        <w:tc>
          <w:tcPr>
            <w:tcW w:w="9722" w:type="dxa"/>
            <w:gridSpan w:val="2"/>
          </w:tcPr>
          <w:p w14:paraId="588389D6" w14:textId="77777777" w:rsidR="00645EEA" w:rsidRPr="00645EEA" w:rsidRDefault="00645EEA" w:rsidP="00BF28E4">
            <w:pPr>
              <w:spacing w:line="276" w:lineRule="auto"/>
              <w:jc w:val="center"/>
              <w:rPr>
                <w:rFonts w:ascii="GHEA Grapalat" w:hAnsi="GHEA Grapalat"/>
                <w:b/>
                <w:szCs w:val="24"/>
                <w:lang w:val="hy-AM"/>
              </w:rPr>
            </w:pPr>
            <w:r w:rsidRPr="00645EEA">
              <w:rPr>
                <w:rFonts w:ascii="GHEA Grapalat" w:hAnsi="GHEA Grapalat"/>
                <w:b/>
                <w:szCs w:val="24"/>
                <w:lang w:val="hy-AM"/>
              </w:rPr>
              <w:t>3</w:t>
            </w:r>
            <w:r w:rsidRPr="00645EEA">
              <w:rPr>
                <w:rFonts w:ascii="Cambria Math" w:eastAsia="Microsoft JhengHei" w:hAnsi="Cambria Math" w:cs="Cambria Math"/>
                <w:b/>
                <w:szCs w:val="24"/>
                <w:lang w:val="hy-AM"/>
              </w:rPr>
              <w:t>․</w:t>
            </w:r>
            <w:r w:rsidRPr="00645EEA">
              <w:rPr>
                <w:rFonts w:ascii="GHEA Grapalat" w:hAnsi="GHEA Grapalat"/>
                <w:b/>
                <w:szCs w:val="24"/>
                <w:lang w:val="hy-AM"/>
              </w:rPr>
              <w:t xml:space="preserve"> Ջեռուցում և ջերմամատակարարում</w:t>
            </w:r>
          </w:p>
        </w:tc>
      </w:tr>
      <w:tr w:rsidR="00645EEA" w:rsidRPr="00645EEA" w14:paraId="76AFCF48" w14:textId="77777777" w:rsidTr="00645EEA">
        <w:trPr>
          <w:gridAfter w:val="1"/>
          <w:wAfter w:w="11" w:type="dxa"/>
        </w:trPr>
        <w:tc>
          <w:tcPr>
            <w:tcW w:w="943" w:type="dxa"/>
          </w:tcPr>
          <w:p w14:paraId="775A9A74" w14:textId="77777777" w:rsidR="00645EEA" w:rsidRPr="00645EEA" w:rsidRDefault="00645EEA" w:rsidP="00BF28E4">
            <w:pPr>
              <w:numPr>
                <w:ilvl w:val="0"/>
                <w:numId w:val="12"/>
              </w:numPr>
              <w:spacing w:after="160" w:line="276" w:lineRule="auto"/>
              <w:contextualSpacing/>
              <w:rPr>
                <w:rFonts w:ascii="GHEA Grapalat" w:hAnsi="GHEA Grapalat"/>
                <w:szCs w:val="24"/>
                <w:lang w:val="hy-AM" w:eastAsia="ru-RU"/>
              </w:rPr>
            </w:pPr>
          </w:p>
        </w:tc>
        <w:tc>
          <w:tcPr>
            <w:tcW w:w="8779" w:type="dxa"/>
          </w:tcPr>
          <w:p w14:paraId="69E44ECC"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 xml:space="preserve">աշխատանքային գծագրերի փաթեթ՝ փոփոխություններով </w:t>
            </w:r>
          </w:p>
        </w:tc>
      </w:tr>
      <w:tr w:rsidR="00645EEA" w:rsidRPr="00701C91" w14:paraId="017AA171" w14:textId="77777777" w:rsidTr="00645EEA">
        <w:trPr>
          <w:gridAfter w:val="1"/>
          <w:wAfter w:w="11" w:type="dxa"/>
        </w:trPr>
        <w:tc>
          <w:tcPr>
            <w:tcW w:w="943" w:type="dxa"/>
          </w:tcPr>
          <w:p w14:paraId="51B001EE" w14:textId="77777777" w:rsidR="00645EEA" w:rsidRPr="00645EEA" w:rsidRDefault="00645EEA" w:rsidP="00BF28E4">
            <w:pPr>
              <w:numPr>
                <w:ilvl w:val="0"/>
                <w:numId w:val="12"/>
              </w:numPr>
              <w:spacing w:after="160" w:line="276" w:lineRule="auto"/>
              <w:contextualSpacing/>
              <w:rPr>
                <w:rFonts w:ascii="GHEA Grapalat" w:hAnsi="GHEA Grapalat"/>
                <w:szCs w:val="24"/>
                <w:lang w:val="hy-AM" w:eastAsia="ru-RU"/>
              </w:rPr>
            </w:pPr>
          </w:p>
        </w:tc>
        <w:tc>
          <w:tcPr>
            <w:tcW w:w="8779" w:type="dxa"/>
          </w:tcPr>
          <w:p w14:paraId="6846DC34"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տեղադրվող սարքավորումների և ագրեգատների անձնագրեր</w:t>
            </w:r>
          </w:p>
        </w:tc>
      </w:tr>
      <w:tr w:rsidR="00645EEA" w:rsidRPr="00645EEA" w14:paraId="0C3F0FF0" w14:textId="77777777" w:rsidTr="00645EEA">
        <w:trPr>
          <w:gridAfter w:val="1"/>
          <w:wAfter w:w="11" w:type="dxa"/>
        </w:trPr>
        <w:tc>
          <w:tcPr>
            <w:tcW w:w="943" w:type="dxa"/>
          </w:tcPr>
          <w:p w14:paraId="58902AC4" w14:textId="77777777" w:rsidR="00645EEA" w:rsidRPr="00645EEA" w:rsidRDefault="00645EEA" w:rsidP="00BF28E4">
            <w:pPr>
              <w:numPr>
                <w:ilvl w:val="0"/>
                <w:numId w:val="12"/>
              </w:numPr>
              <w:spacing w:after="160" w:line="276" w:lineRule="auto"/>
              <w:contextualSpacing/>
              <w:rPr>
                <w:rFonts w:ascii="GHEA Grapalat" w:hAnsi="GHEA Grapalat"/>
                <w:szCs w:val="24"/>
                <w:lang w:val="hy-AM" w:eastAsia="ru-RU"/>
              </w:rPr>
            </w:pPr>
          </w:p>
        </w:tc>
        <w:tc>
          <w:tcPr>
            <w:tcW w:w="8779" w:type="dxa"/>
          </w:tcPr>
          <w:p w14:paraId="2DC57C52"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համապատասխանության սերտիֆիկատներ (հայտարարագրեր)</w:t>
            </w:r>
          </w:p>
        </w:tc>
      </w:tr>
      <w:tr w:rsidR="00645EEA" w:rsidRPr="00701C91" w14:paraId="2CB74617" w14:textId="77777777" w:rsidTr="00645EEA">
        <w:trPr>
          <w:gridAfter w:val="1"/>
          <w:wAfter w:w="11" w:type="dxa"/>
          <w:trHeight w:val="1347"/>
        </w:trPr>
        <w:tc>
          <w:tcPr>
            <w:tcW w:w="943" w:type="dxa"/>
          </w:tcPr>
          <w:p w14:paraId="6A531BDD" w14:textId="77777777" w:rsidR="00645EEA" w:rsidRPr="00645EEA" w:rsidRDefault="00645EEA" w:rsidP="00BF28E4">
            <w:pPr>
              <w:numPr>
                <w:ilvl w:val="0"/>
                <w:numId w:val="12"/>
              </w:numPr>
              <w:spacing w:after="160" w:line="276" w:lineRule="auto"/>
              <w:contextualSpacing/>
              <w:rPr>
                <w:rFonts w:ascii="GHEA Grapalat" w:hAnsi="GHEA Grapalat"/>
                <w:szCs w:val="24"/>
                <w:lang w:val="hy-AM" w:eastAsia="ru-RU"/>
              </w:rPr>
            </w:pPr>
          </w:p>
        </w:tc>
        <w:tc>
          <w:tcPr>
            <w:tcW w:w="8779" w:type="dxa"/>
          </w:tcPr>
          <w:p w14:paraId="1160D789"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ծածկված աշխատանքների ընդունման ակտեր՝</w:t>
            </w:r>
          </w:p>
          <w:p w14:paraId="4B396BF9" w14:textId="77777777" w:rsidR="00645EEA" w:rsidRPr="00645EEA" w:rsidRDefault="00645EEA" w:rsidP="00B84B72">
            <w:pPr>
              <w:spacing w:after="60" w:line="276" w:lineRule="auto"/>
              <w:ind w:left="64"/>
              <w:rPr>
                <w:rFonts w:ascii="GHEA Grapalat" w:hAnsi="GHEA Grapalat"/>
                <w:szCs w:val="24"/>
                <w:lang w:val="hy-AM" w:eastAsia="ru-RU"/>
              </w:rPr>
            </w:pPr>
            <w:r w:rsidRPr="00645EEA">
              <w:rPr>
                <w:rFonts w:ascii="GHEA Grapalat" w:hAnsi="GHEA Grapalat"/>
                <w:szCs w:val="24"/>
                <w:lang w:val="hy-AM" w:eastAsia="ru-RU"/>
              </w:rPr>
              <w:t>ա</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խողովակաշարերի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ագրեգատների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և</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սարքավորումների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մոնտաժման</w:t>
            </w:r>
            <w:r w:rsidRPr="00645EEA">
              <w:rPr>
                <w:rFonts w:ascii="GHEA Grapalat" w:hAnsi="GHEA Grapalat"/>
                <w:szCs w:val="24"/>
                <w:lang w:val="hy-AM" w:eastAsia="ru-RU"/>
              </w:rPr>
              <w:t>,</w:t>
            </w:r>
          </w:p>
          <w:p w14:paraId="74F01B0D" w14:textId="77777777" w:rsidR="00645EEA" w:rsidRPr="00645EEA" w:rsidRDefault="00645EEA" w:rsidP="00B84B72">
            <w:pPr>
              <w:spacing w:after="60" w:line="276" w:lineRule="auto"/>
              <w:ind w:left="64"/>
              <w:rPr>
                <w:rFonts w:ascii="GHEA Grapalat" w:hAnsi="GHEA Grapalat"/>
                <w:szCs w:val="24"/>
                <w:lang w:val="hy-AM" w:eastAsia="ru-RU"/>
              </w:rPr>
            </w:pPr>
            <w:r w:rsidRPr="00645EEA">
              <w:rPr>
                <w:rFonts w:ascii="GHEA Grapalat" w:hAnsi="GHEA Grapalat"/>
                <w:szCs w:val="24"/>
                <w:lang w:val="hy-AM" w:eastAsia="ru-RU"/>
              </w:rPr>
              <w:t>բ</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շենքի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կոնստրուկցիաներին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խողովակաշարերի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ագրեգատների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և</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սարքավորումների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ամրացման</w:t>
            </w:r>
            <w:r w:rsidR="00B84B72">
              <w:rPr>
                <w:rFonts w:ascii="GHEA Grapalat" w:hAnsi="GHEA Grapalat" w:cs="GHEA Grapalat"/>
                <w:szCs w:val="24"/>
                <w:lang w:val="hy-AM" w:eastAsia="ru-RU"/>
              </w:rPr>
              <w:t>,</w:t>
            </w:r>
          </w:p>
          <w:p w14:paraId="3A4ABBA2" w14:textId="77777777" w:rsidR="00645EEA" w:rsidRPr="00645EEA" w:rsidRDefault="00645EEA" w:rsidP="00B84B72">
            <w:pPr>
              <w:spacing w:after="60" w:line="276" w:lineRule="auto"/>
              <w:ind w:left="64"/>
              <w:rPr>
                <w:rFonts w:ascii="GHEA Grapalat" w:hAnsi="GHEA Grapalat"/>
                <w:szCs w:val="24"/>
                <w:lang w:val="hy-AM" w:eastAsia="ru-RU"/>
              </w:rPr>
            </w:pPr>
            <w:r w:rsidRPr="00645EEA">
              <w:rPr>
                <w:rFonts w:ascii="GHEA Grapalat" w:hAnsi="GHEA Grapalat"/>
                <w:szCs w:val="24"/>
                <w:lang w:val="hy-AM" w:eastAsia="ru-RU"/>
              </w:rPr>
              <w:t>հակահրդեհային պատնեշների և ծածկերի միջով խողովակաշարերի անցկացման,</w:t>
            </w:r>
          </w:p>
          <w:p w14:paraId="600CFDB5" w14:textId="77777777" w:rsidR="00645EEA" w:rsidRPr="00645EEA" w:rsidRDefault="00645EEA" w:rsidP="00B84B72">
            <w:pPr>
              <w:spacing w:after="60" w:line="276" w:lineRule="auto"/>
              <w:ind w:left="64"/>
              <w:rPr>
                <w:rFonts w:ascii="GHEA Grapalat" w:hAnsi="GHEA Grapalat"/>
                <w:szCs w:val="24"/>
                <w:lang w:val="hy-AM" w:eastAsia="ru-RU"/>
              </w:rPr>
            </w:pPr>
            <w:r w:rsidRPr="00645EEA">
              <w:rPr>
                <w:rFonts w:ascii="GHEA Grapalat" w:hAnsi="GHEA Grapalat"/>
                <w:szCs w:val="24"/>
                <w:lang w:val="hy-AM" w:eastAsia="ru-RU"/>
              </w:rPr>
              <w:t>գ</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խողովակաշարերի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հակակոռոզիոն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մշակման</w:t>
            </w:r>
            <w:r w:rsidR="00B84B72">
              <w:rPr>
                <w:rFonts w:ascii="GHEA Grapalat" w:hAnsi="GHEA Grapalat" w:cs="GHEA Grapalat"/>
                <w:szCs w:val="24"/>
                <w:lang w:val="hy-AM" w:eastAsia="ru-RU"/>
              </w:rPr>
              <w:t>,</w:t>
            </w:r>
          </w:p>
          <w:p w14:paraId="6D6DEA02" w14:textId="77777777" w:rsidR="00645EEA" w:rsidRPr="00645EEA" w:rsidRDefault="00645EEA" w:rsidP="00B84B72">
            <w:pPr>
              <w:spacing w:after="60" w:line="276" w:lineRule="auto"/>
              <w:ind w:left="64"/>
              <w:rPr>
                <w:rFonts w:ascii="GHEA Grapalat" w:hAnsi="GHEA Grapalat"/>
                <w:szCs w:val="24"/>
                <w:lang w:val="hy-AM" w:eastAsia="ru-RU"/>
              </w:rPr>
            </w:pPr>
            <w:r w:rsidRPr="00645EEA">
              <w:rPr>
                <w:rFonts w:ascii="GHEA Grapalat" w:hAnsi="GHEA Grapalat"/>
                <w:szCs w:val="24"/>
                <w:lang w:val="hy-AM" w:eastAsia="ru-RU"/>
              </w:rPr>
              <w:t>դ</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խողովակաշարերի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ջերմամեկուսացման</w:t>
            </w:r>
            <w:r w:rsidR="00B84B72">
              <w:rPr>
                <w:rFonts w:ascii="GHEA Grapalat" w:hAnsi="GHEA Grapalat" w:cs="GHEA Grapalat"/>
                <w:szCs w:val="24"/>
                <w:lang w:val="hy-AM" w:eastAsia="ru-RU"/>
              </w:rPr>
              <w:t>։</w:t>
            </w:r>
          </w:p>
        </w:tc>
      </w:tr>
      <w:tr w:rsidR="00645EEA" w:rsidRPr="00701C91" w14:paraId="7CA68BBC" w14:textId="77777777" w:rsidTr="00645EEA">
        <w:trPr>
          <w:gridAfter w:val="1"/>
          <w:wAfter w:w="11" w:type="dxa"/>
        </w:trPr>
        <w:tc>
          <w:tcPr>
            <w:tcW w:w="943" w:type="dxa"/>
          </w:tcPr>
          <w:p w14:paraId="0E08A179" w14:textId="77777777" w:rsidR="00645EEA" w:rsidRPr="00645EEA" w:rsidRDefault="00645EEA" w:rsidP="00BF28E4">
            <w:pPr>
              <w:numPr>
                <w:ilvl w:val="0"/>
                <w:numId w:val="12"/>
              </w:numPr>
              <w:spacing w:after="160" w:line="276" w:lineRule="auto"/>
              <w:contextualSpacing/>
              <w:rPr>
                <w:rFonts w:ascii="GHEA Grapalat" w:hAnsi="GHEA Grapalat"/>
                <w:szCs w:val="24"/>
                <w:lang w:val="hy-AM" w:eastAsia="ru-RU"/>
              </w:rPr>
            </w:pPr>
          </w:p>
        </w:tc>
        <w:tc>
          <w:tcPr>
            <w:tcW w:w="8779" w:type="dxa"/>
          </w:tcPr>
          <w:p w14:paraId="7C274C83"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ինժեներական ցանցերի տեղամասերի</w:t>
            </w:r>
          </w:p>
          <w:p w14:paraId="0AAF2837"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(հատվածների) ընդունման ակտեր</w:t>
            </w:r>
          </w:p>
        </w:tc>
      </w:tr>
      <w:tr w:rsidR="00645EEA" w:rsidRPr="00645EEA" w14:paraId="1082341B" w14:textId="77777777" w:rsidTr="00645EEA">
        <w:trPr>
          <w:gridAfter w:val="1"/>
          <w:wAfter w:w="11" w:type="dxa"/>
        </w:trPr>
        <w:tc>
          <w:tcPr>
            <w:tcW w:w="943" w:type="dxa"/>
          </w:tcPr>
          <w:p w14:paraId="1C4BAF9F" w14:textId="77777777" w:rsidR="00645EEA" w:rsidRPr="00645EEA" w:rsidRDefault="00645EEA" w:rsidP="00BF28E4">
            <w:pPr>
              <w:numPr>
                <w:ilvl w:val="0"/>
                <w:numId w:val="12"/>
              </w:numPr>
              <w:spacing w:after="160" w:line="276" w:lineRule="auto"/>
              <w:contextualSpacing/>
              <w:rPr>
                <w:rFonts w:ascii="GHEA Grapalat" w:hAnsi="GHEA Grapalat"/>
                <w:szCs w:val="24"/>
                <w:lang w:val="hy-AM" w:eastAsia="ru-RU"/>
              </w:rPr>
            </w:pPr>
          </w:p>
        </w:tc>
        <w:tc>
          <w:tcPr>
            <w:tcW w:w="8779" w:type="dxa"/>
          </w:tcPr>
          <w:p w14:paraId="1E9D3836"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 xml:space="preserve">համակարգերի մոնտաժման ավարտական ակտեր </w:t>
            </w:r>
          </w:p>
        </w:tc>
      </w:tr>
      <w:tr w:rsidR="00645EEA" w:rsidRPr="00701C91" w14:paraId="4D95C919" w14:textId="77777777" w:rsidTr="00645EEA">
        <w:trPr>
          <w:gridAfter w:val="1"/>
          <w:wAfter w:w="11" w:type="dxa"/>
        </w:trPr>
        <w:tc>
          <w:tcPr>
            <w:tcW w:w="943" w:type="dxa"/>
          </w:tcPr>
          <w:p w14:paraId="6E15A408" w14:textId="77777777" w:rsidR="00645EEA" w:rsidRPr="00645EEA" w:rsidRDefault="00645EEA" w:rsidP="00BF28E4">
            <w:pPr>
              <w:numPr>
                <w:ilvl w:val="0"/>
                <w:numId w:val="12"/>
              </w:numPr>
              <w:spacing w:after="160" w:line="276" w:lineRule="auto"/>
              <w:contextualSpacing/>
              <w:rPr>
                <w:rFonts w:ascii="GHEA Grapalat" w:hAnsi="GHEA Grapalat"/>
                <w:szCs w:val="24"/>
                <w:lang w:val="hy-AM" w:eastAsia="ru-RU"/>
              </w:rPr>
            </w:pPr>
          </w:p>
        </w:tc>
        <w:tc>
          <w:tcPr>
            <w:tcW w:w="8779" w:type="dxa"/>
          </w:tcPr>
          <w:p w14:paraId="4F42B7E6"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տեղադրված սարքավորումների, ագրեգատների, հանգույցների և ավտոմատացման միջոցների տեղեկագիր</w:t>
            </w:r>
          </w:p>
        </w:tc>
      </w:tr>
      <w:tr w:rsidR="00645EEA" w:rsidRPr="00645EEA" w14:paraId="03EA58A8" w14:textId="77777777" w:rsidTr="00645EEA">
        <w:trPr>
          <w:gridAfter w:val="1"/>
          <w:wAfter w:w="11" w:type="dxa"/>
        </w:trPr>
        <w:tc>
          <w:tcPr>
            <w:tcW w:w="943" w:type="dxa"/>
          </w:tcPr>
          <w:p w14:paraId="0650960F" w14:textId="77777777" w:rsidR="00645EEA" w:rsidRPr="00645EEA" w:rsidRDefault="00645EEA" w:rsidP="00BF28E4">
            <w:pPr>
              <w:numPr>
                <w:ilvl w:val="0"/>
                <w:numId w:val="12"/>
              </w:numPr>
              <w:spacing w:after="160" w:line="276" w:lineRule="auto"/>
              <w:contextualSpacing/>
              <w:rPr>
                <w:rFonts w:ascii="GHEA Grapalat" w:hAnsi="GHEA Grapalat"/>
                <w:szCs w:val="24"/>
                <w:lang w:val="hy-AM" w:eastAsia="ru-RU"/>
              </w:rPr>
            </w:pPr>
          </w:p>
        </w:tc>
        <w:tc>
          <w:tcPr>
            <w:tcW w:w="8779" w:type="dxa"/>
          </w:tcPr>
          <w:p w14:paraId="5C9965FC"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գեոդեզիական կատարողական սխեմաներ</w:t>
            </w:r>
          </w:p>
        </w:tc>
      </w:tr>
      <w:tr w:rsidR="00645EEA" w:rsidRPr="00645EEA" w14:paraId="7A6E074F" w14:textId="77777777" w:rsidTr="00645EEA">
        <w:trPr>
          <w:gridAfter w:val="1"/>
          <w:wAfter w:w="11" w:type="dxa"/>
        </w:trPr>
        <w:tc>
          <w:tcPr>
            <w:tcW w:w="943" w:type="dxa"/>
          </w:tcPr>
          <w:p w14:paraId="5057CBEB" w14:textId="77777777" w:rsidR="00645EEA" w:rsidRPr="00645EEA" w:rsidRDefault="00645EEA" w:rsidP="00BF28E4">
            <w:pPr>
              <w:numPr>
                <w:ilvl w:val="0"/>
                <w:numId w:val="12"/>
              </w:numPr>
              <w:spacing w:after="160" w:line="276" w:lineRule="auto"/>
              <w:contextualSpacing/>
              <w:rPr>
                <w:rFonts w:ascii="GHEA Grapalat" w:hAnsi="GHEA Grapalat"/>
                <w:szCs w:val="24"/>
                <w:lang w:val="hy-AM" w:eastAsia="ru-RU"/>
              </w:rPr>
            </w:pPr>
          </w:p>
        </w:tc>
        <w:tc>
          <w:tcPr>
            <w:tcW w:w="8779" w:type="dxa"/>
          </w:tcPr>
          <w:p w14:paraId="5336DAA0"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համաձայնեցված փոփոխություններով կատարողական գծագրեր</w:t>
            </w:r>
          </w:p>
        </w:tc>
      </w:tr>
      <w:tr w:rsidR="00645EEA" w:rsidRPr="00701C91" w14:paraId="5DAB92FD" w14:textId="77777777" w:rsidTr="00645EEA">
        <w:trPr>
          <w:gridAfter w:val="1"/>
          <w:wAfter w:w="11" w:type="dxa"/>
        </w:trPr>
        <w:tc>
          <w:tcPr>
            <w:tcW w:w="943" w:type="dxa"/>
          </w:tcPr>
          <w:p w14:paraId="6A1B6412" w14:textId="77777777" w:rsidR="00645EEA" w:rsidRPr="00645EEA" w:rsidRDefault="00645EEA" w:rsidP="00BF28E4">
            <w:pPr>
              <w:numPr>
                <w:ilvl w:val="0"/>
                <w:numId w:val="12"/>
              </w:numPr>
              <w:spacing w:after="160" w:line="276" w:lineRule="auto"/>
              <w:contextualSpacing/>
              <w:rPr>
                <w:rFonts w:ascii="GHEA Grapalat" w:hAnsi="GHEA Grapalat"/>
                <w:szCs w:val="24"/>
                <w:lang w:val="hy-AM" w:eastAsia="ru-RU"/>
              </w:rPr>
            </w:pPr>
          </w:p>
        </w:tc>
        <w:tc>
          <w:tcPr>
            <w:tcW w:w="8779" w:type="dxa"/>
          </w:tcPr>
          <w:p w14:paraId="37DB08D7"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փորձարկման ակտեր՝</w:t>
            </w:r>
          </w:p>
          <w:p w14:paraId="68EEF512" w14:textId="77777777" w:rsidR="00645EEA" w:rsidRPr="00645EEA" w:rsidRDefault="00645EEA" w:rsidP="00B84B72">
            <w:pPr>
              <w:spacing w:after="60" w:line="276" w:lineRule="auto"/>
              <w:ind w:left="64"/>
              <w:rPr>
                <w:rFonts w:ascii="GHEA Grapalat" w:hAnsi="GHEA Grapalat"/>
                <w:szCs w:val="24"/>
                <w:lang w:val="hy-AM" w:eastAsia="ru-RU"/>
              </w:rPr>
            </w:pPr>
            <w:r w:rsidRPr="00645EEA">
              <w:rPr>
                <w:rFonts w:ascii="GHEA Grapalat" w:hAnsi="GHEA Grapalat"/>
                <w:szCs w:val="24"/>
                <w:lang w:val="hy-AM" w:eastAsia="ru-RU"/>
              </w:rPr>
              <w:t>ա</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ջեռուցման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համակարգերի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մաքրման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լվացման</w:t>
            </w:r>
            <w:r w:rsidRPr="00645EEA">
              <w:rPr>
                <w:rFonts w:ascii="GHEA Grapalat" w:hAnsi="GHEA Grapalat"/>
                <w:szCs w:val="24"/>
                <w:lang w:val="hy-AM" w:eastAsia="ru-RU"/>
              </w:rPr>
              <w:t>),</w:t>
            </w:r>
          </w:p>
          <w:p w14:paraId="323CB2FE" w14:textId="77777777" w:rsidR="00645EEA" w:rsidRPr="00645EEA" w:rsidRDefault="00645EEA" w:rsidP="00B84B72">
            <w:pPr>
              <w:spacing w:after="60" w:line="276" w:lineRule="auto"/>
              <w:ind w:left="64"/>
              <w:rPr>
                <w:rFonts w:ascii="GHEA Grapalat" w:hAnsi="GHEA Grapalat"/>
                <w:szCs w:val="24"/>
                <w:lang w:val="hy-AM" w:eastAsia="ru-RU"/>
              </w:rPr>
            </w:pPr>
            <w:r w:rsidRPr="00645EEA">
              <w:rPr>
                <w:rFonts w:ascii="GHEA Grapalat" w:hAnsi="GHEA Grapalat"/>
                <w:szCs w:val="24"/>
                <w:lang w:val="hy-AM" w:eastAsia="ru-RU"/>
              </w:rPr>
              <w:t>բ</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ջեռուցման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խողովակաշարերի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ամրության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և</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հերմետիկության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հիդրոստատիկ</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կամ</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մանոմետրիկ</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փորձարկման։</w:t>
            </w:r>
          </w:p>
        </w:tc>
      </w:tr>
      <w:tr w:rsidR="00645EEA" w:rsidRPr="00645EEA" w14:paraId="74AC151F" w14:textId="77777777" w:rsidTr="00645EEA">
        <w:trPr>
          <w:gridAfter w:val="1"/>
          <w:wAfter w:w="11" w:type="dxa"/>
        </w:trPr>
        <w:tc>
          <w:tcPr>
            <w:tcW w:w="943" w:type="dxa"/>
          </w:tcPr>
          <w:p w14:paraId="1A32D026" w14:textId="77777777" w:rsidR="00645EEA" w:rsidRPr="00645EEA" w:rsidRDefault="00645EEA" w:rsidP="00BF28E4">
            <w:pPr>
              <w:numPr>
                <w:ilvl w:val="0"/>
                <w:numId w:val="12"/>
              </w:numPr>
              <w:spacing w:after="160" w:line="276" w:lineRule="auto"/>
              <w:contextualSpacing/>
              <w:rPr>
                <w:rFonts w:ascii="GHEA Grapalat" w:hAnsi="GHEA Grapalat"/>
                <w:szCs w:val="24"/>
                <w:lang w:val="hy-AM" w:eastAsia="ru-RU"/>
              </w:rPr>
            </w:pPr>
          </w:p>
        </w:tc>
        <w:tc>
          <w:tcPr>
            <w:tcW w:w="8779" w:type="dxa"/>
          </w:tcPr>
          <w:p w14:paraId="2A680C49"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ջեռուցման համակարգերի ընդունման ակտ</w:t>
            </w:r>
          </w:p>
        </w:tc>
      </w:tr>
      <w:tr w:rsidR="00645EEA" w:rsidRPr="00645EEA" w14:paraId="12C5CCC4" w14:textId="77777777" w:rsidTr="00645EEA">
        <w:trPr>
          <w:gridAfter w:val="1"/>
          <w:wAfter w:w="11" w:type="dxa"/>
        </w:trPr>
        <w:tc>
          <w:tcPr>
            <w:tcW w:w="943" w:type="dxa"/>
          </w:tcPr>
          <w:p w14:paraId="08B346D8" w14:textId="77777777" w:rsidR="00645EEA" w:rsidRPr="00645EEA" w:rsidRDefault="00645EEA" w:rsidP="00BF28E4">
            <w:pPr>
              <w:numPr>
                <w:ilvl w:val="0"/>
                <w:numId w:val="12"/>
              </w:numPr>
              <w:spacing w:after="160" w:line="276" w:lineRule="auto"/>
              <w:contextualSpacing/>
              <w:rPr>
                <w:rFonts w:ascii="GHEA Grapalat" w:hAnsi="GHEA Grapalat"/>
                <w:szCs w:val="24"/>
                <w:lang w:val="hy-AM" w:eastAsia="ru-RU"/>
              </w:rPr>
            </w:pPr>
          </w:p>
        </w:tc>
        <w:tc>
          <w:tcPr>
            <w:tcW w:w="8779" w:type="dxa"/>
          </w:tcPr>
          <w:p w14:paraId="60B17441"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շենքի ջերմատեխնիկական անձնագիր</w:t>
            </w:r>
          </w:p>
        </w:tc>
      </w:tr>
      <w:tr w:rsidR="00645EEA" w:rsidRPr="00701C91" w14:paraId="18F4E3B5" w14:textId="77777777" w:rsidTr="00645EEA">
        <w:trPr>
          <w:gridAfter w:val="1"/>
          <w:wAfter w:w="11" w:type="dxa"/>
        </w:trPr>
        <w:tc>
          <w:tcPr>
            <w:tcW w:w="943" w:type="dxa"/>
          </w:tcPr>
          <w:p w14:paraId="494D24F0" w14:textId="77777777" w:rsidR="00645EEA" w:rsidRPr="00645EEA" w:rsidRDefault="00645EEA" w:rsidP="00BF28E4">
            <w:pPr>
              <w:numPr>
                <w:ilvl w:val="0"/>
                <w:numId w:val="12"/>
              </w:numPr>
              <w:spacing w:after="160" w:line="276" w:lineRule="auto"/>
              <w:contextualSpacing/>
              <w:rPr>
                <w:rFonts w:ascii="GHEA Grapalat" w:hAnsi="GHEA Grapalat"/>
                <w:szCs w:val="24"/>
                <w:lang w:val="hy-AM" w:eastAsia="ru-RU"/>
              </w:rPr>
            </w:pPr>
          </w:p>
        </w:tc>
        <w:tc>
          <w:tcPr>
            <w:tcW w:w="8779" w:type="dxa"/>
          </w:tcPr>
          <w:p w14:paraId="2F8EEBB2"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շահագործման պատրաստականության ակտ/ գործարկման և կարգավորման աշխատանքների ավարտական ակտ</w:t>
            </w:r>
          </w:p>
        </w:tc>
      </w:tr>
      <w:tr w:rsidR="00645EEA" w:rsidRPr="00701C91" w14:paraId="0C6DFA42" w14:textId="77777777" w:rsidTr="00645EEA">
        <w:trPr>
          <w:gridAfter w:val="1"/>
          <w:wAfter w:w="11" w:type="dxa"/>
        </w:trPr>
        <w:tc>
          <w:tcPr>
            <w:tcW w:w="943" w:type="dxa"/>
          </w:tcPr>
          <w:p w14:paraId="05D05AA5" w14:textId="77777777" w:rsidR="00645EEA" w:rsidRPr="00645EEA" w:rsidRDefault="00645EEA" w:rsidP="00BF28E4">
            <w:pPr>
              <w:numPr>
                <w:ilvl w:val="0"/>
                <w:numId w:val="12"/>
              </w:numPr>
              <w:spacing w:after="160" w:line="276" w:lineRule="auto"/>
              <w:contextualSpacing/>
              <w:rPr>
                <w:rFonts w:ascii="GHEA Grapalat" w:hAnsi="GHEA Grapalat"/>
                <w:szCs w:val="24"/>
                <w:lang w:val="hy-AM" w:eastAsia="ru-RU"/>
              </w:rPr>
            </w:pPr>
          </w:p>
        </w:tc>
        <w:tc>
          <w:tcPr>
            <w:tcW w:w="8779" w:type="dxa"/>
          </w:tcPr>
          <w:p w14:paraId="25320EC9"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ջեռուցման և ջերմամատակարարման համակարգի ակտերի ռեգիստր</w:t>
            </w:r>
          </w:p>
        </w:tc>
      </w:tr>
      <w:tr w:rsidR="00645EEA" w:rsidRPr="00645EEA" w14:paraId="45B6E3AD" w14:textId="77777777" w:rsidTr="00645EEA">
        <w:trPr>
          <w:gridAfter w:val="1"/>
          <w:wAfter w:w="11" w:type="dxa"/>
          <w:trHeight w:val="287"/>
        </w:trPr>
        <w:tc>
          <w:tcPr>
            <w:tcW w:w="9722" w:type="dxa"/>
            <w:gridSpan w:val="2"/>
          </w:tcPr>
          <w:p w14:paraId="72266328" w14:textId="77777777" w:rsidR="00645EEA" w:rsidRPr="00645EEA" w:rsidRDefault="00645EEA" w:rsidP="00BF28E4">
            <w:pPr>
              <w:spacing w:line="276" w:lineRule="auto"/>
              <w:jc w:val="center"/>
              <w:rPr>
                <w:rFonts w:ascii="GHEA Grapalat" w:hAnsi="GHEA Grapalat"/>
                <w:b/>
                <w:szCs w:val="24"/>
                <w:lang w:val="hy-AM"/>
              </w:rPr>
            </w:pPr>
            <w:r w:rsidRPr="00645EEA">
              <w:rPr>
                <w:rFonts w:ascii="GHEA Grapalat" w:hAnsi="GHEA Grapalat"/>
                <w:b/>
                <w:szCs w:val="24"/>
                <w:lang w:val="hy-AM"/>
              </w:rPr>
              <w:t>4</w:t>
            </w:r>
            <w:r w:rsidRPr="00645EEA">
              <w:rPr>
                <w:rFonts w:ascii="Cambria Math" w:eastAsia="Microsoft JhengHei" w:hAnsi="Cambria Math" w:cs="Cambria Math"/>
                <w:b/>
                <w:szCs w:val="24"/>
                <w:lang w:val="hy-AM"/>
              </w:rPr>
              <w:t>․</w:t>
            </w:r>
            <w:r w:rsidRPr="00645EEA">
              <w:rPr>
                <w:rFonts w:ascii="GHEA Grapalat" w:hAnsi="GHEA Grapalat"/>
                <w:b/>
                <w:szCs w:val="24"/>
                <w:lang w:val="hy-AM"/>
              </w:rPr>
              <w:t xml:space="preserve"> Օդափոխություն և օդորակում</w:t>
            </w:r>
          </w:p>
        </w:tc>
      </w:tr>
      <w:tr w:rsidR="00645EEA" w:rsidRPr="00645EEA" w14:paraId="3E643B30" w14:textId="77777777" w:rsidTr="00645EEA">
        <w:trPr>
          <w:gridAfter w:val="1"/>
          <w:wAfter w:w="11" w:type="dxa"/>
        </w:trPr>
        <w:tc>
          <w:tcPr>
            <w:tcW w:w="943" w:type="dxa"/>
          </w:tcPr>
          <w:p w14:paraId="14493E4A" w14:textId="77777777" w:rsidR="00645EEA" w:rsidRPr="00645EEA" w:rsidRDefault="00645EEA" w:rsidP="00BF28E4">
            <w:pPr>
              <w:numPr>
                <w:ilvl w:val="0"/>
                <w:numId w:val="16"/>
              </w:numPr>
              <w:spacing w:after="160" w:line="276" w:lineRule="auto"/>
              <w:contextualSpacing/>
              <w:rPr>
                <w:rFonts w:ascii="GHEA Grapalat" w:hAnsi="GHEA Grapalat"/>
                <w:szCs w:val="24"/>
                <w:lang w:val="hy-AM" w:eastAsia="ru-RU"/>
              </w:rPr>
            </w:pPr>
          </w:p>
        </w:tc>
        <w:tc>
          <w:tcPr>
            <w:tcW w:w="8779" w:type="dxa"/>
          </w:tcPr>
          <w:p w14:paraId="58E75993"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 xml:space="preserve">աշխատանքային գծագրերի փաթեթ՝ փոփոխություններով </w:t>
            </w:r>
          </w:p>
        </w:tc>
      </w:tr>
      <w:tr w:rsidR="00645EEA" w:rsidRPr="00701C91" w14:paraId="4F496831" w14:textId="77777777" w:rsidTr="00645EEA">
        <w:trPr>
          <w:gridAfter w:val="1"/>
          <w:wAfter w:w="11" w:type="dxa"/>
        </w:trPr>
        <w:tc>
          <w:tcPr>
            <w:tcW w:w="943" w:type="dxa"/>
          </w:tcPr>
          <w:p w14:paraId="263F71A9" w14:textId="77777777" w:rsidR="00645EEA" w:rsidRPr="00645EEA" w:rsidRDefault="00645EEA" w:rsidP="00BF28E4">
            <w:pPr>
              <w:numPr>
                <w:ilvl w:val="0"/>
                <w:numId w:val="16"/>
              </w:numPr>
              <w:spacing w:after="160" w:line="276" w:lineRule="auto"/>
              <w:contextualSpacing/>
              <w:rPr>
                <w:rFonts w:ascii="GHEA Grapalat" w:hAnsi="GHEA Grapalat"/>
                <w:szCs w:val="24"/>
                <w:lang w:val="hy-AM" w:eastAsia="ru-RU"/>
              </w:rPr>
            </w:pPr>
          </w:p>
        </w:tc>
        <w:tc>
          <w:tcPr>
            <w:tcW w:w="8779" w:type="dxa"/>
          </w:tcPr>
          <w:p w14:paraId="6AF83656"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տեղադրվող սարքավորումների և ագրեգատների անձնագրեր</w:t>
            </w:r>
          </w:p>
        </w:tc>
      </w:tr>
      <w:tr w:rsidR="00645EEA" w:rsidRPr="00645EEA" w14:paraId="5DCB1246" w14:textId="77777777" w:rsidTr="00645EEA">
        <w:trPr>
          <w:gridAfter w:val="1"/>
          <w:wAfter w:w="11" w:type="dxa"/>
        </w:trPr>
        <w:tc>
          <w:tcPr>
            <w:tcW w:w="943" w:type="dxa"/>
          </w:tcPr>
          <w:p w14:paraId="4E2F0FD1" w14:textId="77777777" w:rsidR="00645EEA" w:rsidRPr="00645EEA" w:rsidRDefault="00645EEA" w:rsidP="00BF28E4">
            <w:pPr>
              <w:numPr>
                <w:ilvl w:val="0"/>
                <w:numId w:val="16"/>
              </w:numPr>
              <w:spacing w:after="160" w:line="276" w:lineRule="auto"/>
              <w:contextualSpacing/>
              <w:rPr>
                <w:rFonts w:ascii="GHEA Grapalat" w:hAnsi="GHEA Grapalat"/>
                <w:szCs w:val="24"/>
                <w:lang w:val="hy-AM" w:eastAsia="ru-RU"/>
              </w:rPr>
            </w:pPr>
          </w:p>
        </w:tc>
        <w:tc>
          <w:tcPr>
            <w:tcW w:w="8779" w:type="dxa"/>
          </w:tcPr>
          <w:p w14:paraId="7E7EB3F7"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համապատասխանության սերտիֆիկատներ (հայտարարագրեր)</w:t>
            </w:r>
          </w:p>
        </w:tc>
      </w:tr>
      <w:tr w:rsidR="00645EEA" w:rsidRPr="00701C91" w14:paraId="062D02AC" w14:textId="77777777" w:rsidTr="00645EEA">
        <w:trPr>
          <w:gridAfter w:val="1"/>
          <w:wAfter w:w="11" w:type="dxa"/>
        </w:trPr>
        <w:tc>
          <w:tcPr>
            <w:tcW w:w="943" w:type="dxa"/>
          </w:tcPr>
          <w:p w14:paraId="5288F7E5" w14:textId="77777777" w:rsidR="00645EEA" w:rsidRPr="00645EEA" w:rsidRDefault="00645EEA" w:rsidP="00BF28E4">
            <w:pPr>
              <w:numPr>
                <w:ilvl w:val="0"/>
                <w:numId w:val="16"/>
              </w:numPr>
              <w:spacing w:after="160" w:line="276" w:lineRule="auto"/>
              <w:contextualSpacing/>
              <w:rPr>
                <w:rFonts w:ascii="GHEA Grapalat" w:hAnsi="GHEA Grapalat"/>
                <w:szCs w:val="24"/>
                <w:lang w:val="hy-AM" w:eastAsia="ru-RU"/>
              </w:rPr>
            </w:pPr>
          </w:p>
        </w:tc>
        <w:tc>
          <w:tcPr>
            <w:tcW w:w="8779" w:type="dxa"/>
          </w:tcPr>
          <w:p w14:paraId="6B9AFEAE" w14:textId="77777777" w:rsidR="00645EEA" w:rsidRPr="00645EEA" w:rsidRDefault="00645EEA" w:rsidP="00BF28E4">
            <w:pPr>
              <w:tabs>
                <w:tab w:val="left" w:pos="181"/>
              </w:tabs>
              <w:spacing w:line="276" w:lineRule="auto"/>
              <w:ind w:firstLine="1"/>
              <w:rPr>
                <w:rFonts w:ascii="GHEA Grapalat" w:hAnsi="GHEA Grapalat"/>
                <w:szCs w:val="24"/>
                <w:lang w:val="hy-AM" w:eastAsia="ru-RU"/>
              </w:rPr>
            </w:pPr>
            <w:r w:rsidRPr="00645EEA">
              <w:rPr>
                <w:rFonts w:ascii="GHEA Grapalat" w:hAnsi="GHEA Grapalat"/>
                <w:szCs w:val="24"/>
                <w:lang w:val="hy-AM" w:eastAsia="ru-RU"/>
              </w:rPr>
              <w:t>ծածկված աշխատանքների ընդունման ակտեր՝</w:t>
            </w:r>
          </w:p>
          <w:p w14:paraId="34294808" w14:textId="77777777" w:rsidR="00645EEA" w:rsidRPr="00645EEA" w:rsidRDefault="00645EEA" w:rsidP="00B84B72">
            <w:pPr>
              <w:tabs>
                <w:tab w:val="left" w:pos="181"/>
              </w:tabs>
              <w:spacing w:after="60" w:line="276" w:lineRule="auto"/>
              <w:ind w:left="64"/>
              <w:rPr>
                <w:rFonts w:ascii="GHEA Grapalat" w:hAnsi="GHEA Grapalat"/>
                <w:szCs w:val="24"/>
                <w:lang w:val="hy-AM" w:eastAsia="ru-RU"/>
              </w:rPr>
            </w:pPr>
            <w:r w:rsidRPr="00645EEA">
              <w:rPr>
                <w:rFonts w:ascii="GHEA Grapalat" w:hAnsi="GHEA Grapalat"/>
                <w:szCs w:val="24"/>
                <w:lang w:val="hy-AM" w:eastAsia="ru-RU"/>
              </w:rPr>
              <w:lastRenderedPageBreak/>
              <w:t>ա</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օդատարների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օդափոխիչների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ագրեգատների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և</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սարքավորումների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մոնտաժման</w:t>
            </w:r>
            <w:r w:rsidRPr="00645EEA">
              <w:rPr>
                <w:rFonts w:ascii="GHEA Grapalat" w:hAnsi="GHEA Grapalat"/>
                <w:szCs w:val="24"/>
                <w:lang w:val="hy-AM" w:eastAsia="ru-RU"/>
              </w:rPr>
              <w:t>,</w:t>
            </w:r>
          </w:p>
          <w:p w14:paraId="2EBD2742" w14:textId="77777777" w:rsidR="00645EEA" w:rsidRPr="00645EEA" w:rsidRDefault="00645EEA" w:rsidP="00B84B72">
            <w:pPr>
              <w:tabs>
                <w:tab w:val="left" w:pos="181"/>
              </w:tabs>
              <w:spacing w:after="60" w:line="276" w:lineRule="auto"/>
              <w:ind w:left="64"/>
              <w:rPr>
                <w:rFonts w:ascii="GHEA Grapalat" w:hAnsi="GHEA Grapalat"/>
                <w:szCs w:val="24"/>
                <w:lang w:val="hy-AM" w:eastAsia="ru-RU"/>
              </w:rPr>
            </w:pPr>
            <w:r w:rsidRPr="00645EEA">
              <w:rPr>
                <w:rFonts w:ascii="GHEA Grapalat" w:hAnsi="GHEA Grapalat"/>
                <w:szCs w:val="24"/>
                <w:lang w:val="hy-AM" w:eastAsia="ru-RU"/>
              </w:rPr>
              <w:t>բ</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հակահրդեհային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պատնեշների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և</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ծածկերի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միջով</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օդատարների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անցկացման</w:t>
            </w:r>
            <w:r w:rsidRPr="00645EEA">
              <w:rPr>
                <w:rFonts w:ascii="GHEA Grapalat" w:hAnsi="GHEA Grapalat"/>
                <w:szCs w:val="24"/>
                <w:lang w:val="hy-AM" w:eastAsia="ru-RU"/>
              </w:rPr>
              <w:t>,</w:t>
            </w:r>
          </w:p>
          <w:p w14:paraId="2997EC57" w14:textId="77777777" w:rsidR="00645EEA" w:rsidRPr="00645EEA" w:rsidRDefault="00645EEA" w:rsidP="00B84B72">
            <w:pPr>
              <w:tabs>
                <w:tab w:val="left" w:pos="181"/>
              </w:tabs>
              <w:spacing w:after="60" w:line="276" w:lineRule="auto"/>
              <w:ind w:left="64"/>
              <w:rPr>
                <w:rFonts w:ascii="GHEA Grapalat" w:hAnsi="GHEA Grapalat"/>
                <w:szCs w:val="24"/>
                <w:lang w:val="hy-AM" w:eastAsia="ru-RU"/>
              </w:rPr>
            </w:pPr>
            <w:r w:rsidRPr="00645EEA">
              <w:rPr>
                <w:rFonts w:ascii="GHEA Grapalat" w:hAnsi="GHEA Grapalat"/>
                <w:szCs w:val="24"/>
                <w:lang w:val="hy-AM" w:eastAsia="ru-RU"/>
              </w:rPr>
              <w:t>գ</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շենքի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կոնստրուկցիաներին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օդատարների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օդափոխիչների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ագրեգատների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և</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սարքավորումների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ամրացման</w:t>
            </w:r>
            <w:r w:rsidRPr="00645EEA">
              <w:rPr>
                <w:rFonts w:ascii="GHEA Grapalat" w:hAnsi="GHEA Grapalat"/>
                <w:szCs w:val="24"/>
                <w:lang w:val="hy-AM" w:eastAsia="ru-RU"/>
              </w:rPr>
              <w:t>,</w:t>
            </w:r>
          </w:p>
          <w:p w14:paraId="44528585" w14:textId="77777777" w:rsidR="00645EEA" w:rsidRPr="00645EEA" w:rsidRDefault="00645EEA" w:rsidP="00B84B72">
            <w:pPr>
              <w:tabs>
                <w:tab w:val="left" w:pos="181"/>
              </w:tabs>
              <w:spacing w:after="60" w:line="276" w:lineRule="auto"/>
              <w:ind w:left="64"/>
              <w:rPr>
                <w:rFonts w:ascii="GHEA Grapalat" w:hAnsi="GHEA Grapalat"/>
                <w:szCs w:val="24"/>
                <w:lang w:val="hy-AM" w:eastAsia="ru-RU"/>
              </w:rPr>
            </w:pPr>
            <w:r w:rsidRPr="00645EEA">
              <w:rPr>
                <w:rFonts w:ascii="GHEA Grapalat" w:hAnsi="GHEA Grapalat"/>
                <w:szCs w:val="24"/>
                <w:lang w:val="hy-AM" w:eastAsia="ru-RU"/>
              </w:rPr>
              <w:t>դ</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օդատարների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հակակոռոզիոն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մշակման</w:t>
            </w:r>
            <w:r w:rsidRPr="00645EEA">
              <w:rPr>
                <w:rFonts w:ascii="GHEA Grapalat" w:hAnsi="GHEA Grapalat"/>
                <w:szCs w:val="24"/>
                <w:lang w:val="hy-AM" w:eastAsia="ru-RU"/>
              </w:rPr>
              <w:t>,</w:t>
            </w:r>
          </w:p>
          <w:p w14:paraId="2CD916D6" w14:textId="77777777" w:rsidR="00645EEA" w:rsidRPr="00645EEA" w:rsidRDefault="00645EEA" w:rsidP="00B84B72">
            <w:pPr>
              <w:tabs>
                <w:tab w:val="left" w:pos="181"/>
              </w:tabs>
              <w:spacing w:after="60" w:line="276" w:lineRule="auto"/>
              <w:ind w:left="64"/>
              <w:rPr>
                <w:rFonts w:ascii="GHEA Grapalat" w:hAnsi="GHEA Grapalat"/>
                <w:szCs w:val="24"/>
                <w:lang w:val="hy-AM" w:eastAsia="ru-RU"/>
              </w:rPr>
            </w:pPr>
            <w:r w:rsidRPr="00645EEA">
              <w:rPr>
                <w:rFonts w:ascii="GHEA Grapalat" w:hAnsi="GHEA Grapalat"/>
                <w:szCs w:val="24"/>
                <w:lang w:val="hy-AM" w:eastAsia="ru-RU"/>
              </w:rPr>
              <w:t>ե</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օդատարների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հակահրդեհային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մեկուսացման</w:t>
            </w:r>
            <w:r w:rsidR="00B84B72">
              <w:rPr>
                <w:rFonts w:ascii="GHEA Grapalat" w:hAnsi="GHEA Grapalat" w:cs="GHEA Grapalat"/>
                <w:szCs w:val="24"/>
                <w:lang w:val="hy-AM" w:eastAsia="ru-RU"/>
              </w:rPr>
              <w:t>,</w:t>
            </w:r>
          </w:p>
          <w:p w14:paraId="1F4DC937" w14:textId="77777777" w:rsidR="00645EEA" w:rsidRPr="00645EEA" w:rsidRDefault="00645EEA" w:rsidP="00B84B72">
            <w:pPr>
              <w:tabs>
                <w:tab w:val="left" w:pos="181"/>
              </w:tabs>
              <w:spacing w:after="60" w:line="276" w:lineRule="auto"/>
              <w:ind w:left="64"/>
              <w:rPr>
                <w:rFonts w:ascii="GHEA Grapalat" w:hAnsi="GHEA Grapalat"/>
                <w:szCs w:val="24"/>
                <w:lang w:val="hy-AM" w:eastAsia="ru-RU"/>
              </w:rPr>
            </w:pPr>
            <w:r w:rsidRPr="00645EEA">
              <w:rPr>
                <w:rFonts w:ascii="GHEA Grapalat" w:hAnsi="GHEA Grapalat"/>
                <w:szCs w:val="24"/>
                <w:lang w:val="hy-AM" w:eastAsia="ru-RU"/>
              </w:rPr>
              <w:t>զ</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օդատարների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ջերմամեկուսացման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տանիքներում</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օդատարների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հակահրդեհային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մեկուսացման</w:t>
            </w:r>
            <w:r w:rsidR="00B84B72">
              <w:rPr>
                <w:rFonts w:ascii="GHEA Grapalat" w:hAnsi="GHEA Grapalat"/>
                <w:szCs w:val="24"/>
                <w:lang w:val="hy-AM" w:eastAsia="ru-RU"/>
              </w:rPr>
              <w:t>։</w:t>
            </w:r>
          </w:p>
        </w:tc>
      </w:tr>
      <w:tr w:rsidR="00645EEA" w:rsidRPr="00645EEA" w14:paraId="4D9F84F0" w14:textId="77777777" w:rsidTr="00645EEA">
        <w:trPr>
          <w:gridAfter w:val="1"/>
          <w:wAfter w:w="11" w:type="dxa"/>
        </w:trPr>
        <w:tc>
          <w:tcPr>
            <w:tcW w:w="943" w:type="dxa"/>
          </w:tcPr>
          <w:p w14:paraId="07CC4319" w14:textId="77777777" w:rsidR="00645EEA" w:rsidRPr="00645EEA" w:rsidRDefault="00645EEA" w:rsidP="00BF28E4">
            <w:pPr>
              <w:numPr>
                <w:ilvl w:val="0"/>
                <w:numId w:val="16"/>
              </w:numPr>
              <w:spacing w:after="160" w:line="276" w:lineRule="auto"/>
              <w:contextualSpacing/>
              <w:rPr>
                <w:rFonts w:ascii="GHEA Grapalat" w:hAnsi="GHEA Grapalat"/>
                <w:szCs w:val="24"/>
                <w:lang w:val="hy-AM" w:eastAsia="ru-RU"/>
              </w:rPr>
            </w:pPr>
          </w:p>
        </w:tc>
        <w:tc>
          <w:tcPr>
            <w:tcW w:w="8779" w:type="dxa"/>
          </w:tcPr>
          <w:p w14:paraId="4236DBEA"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գեոդեզիական կատարողական սխեմաներ,</w:t>
            </w:r>
          </w:p>
        </w:tc>
      </w:tr>
      <w:tr w:rsidR="00645EEA" w:rsidRPr="00645EEA" w14:paraId="737582EC" w14:textId="77777777" w:rsidTr="00645EEA">
        <w:trPr>
          <w:gridAfter w:val="1"/>
          <w:wAfter w:w="11" w:type="dxa"/>
        </w:trPr>
        <w:tc>
          <w:tcPr>
            <w:tcW w:w="943" w:type="dxa"/>
          </w:tcPr>
          <w:p w14:paraId="7BBBB85C" w14:textId="77777777" w:rsidR="00645EEA" w:rsidRPr="00645EEA" w:rsidRDefault="00645EEA" w:rsidP="00BF28E4">
            <w:pPr>
              <w:numPr>
                <w:ilvl w:val="0"/>
                <w:numId w:val="16"/>
              </w:numPr>
              <w:spacing w:after="160" w:line="276" w:lineRule="auto"/>
              <w:contextualSpacing/>
              <w:rPr>
                <w:rFonts w:ascii="GHEA Grapalat" w:hAnsi="GHEA Grapalat"/>
                <w:szCs w:val="24"/>
                <w:lang w:val="hy-AM" w:eastAsia="ru-RU"/>
              </w:rPr>
            </w:pPr>
          </w:p>
        </w:tc>
        <w:tc>
          <w:tcPr>
            <w:tcW w:w="8779" w:type="dxa"/>
          </w:tcPr>
          <w:p w14:paraId="6B9CA512"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 xml:space="preserve">համաձայնեցված փոփոխություններով կատարողական գծագրեր, </w:t>
            </w:r>
          </w:p>
        </w:tc>
      </w:tr>
      <w:tr w:rsidR="00645EEA" w:rsidRPr="00701C91" w14:paraId="26B7EF56" w14:textId="77777777" w:rsidTr="00645EEA">
        <w:trPr>
          <w:gridAfter w:val="1"/>
          <w:wAfter w:w="11" w:type="dxa"/>
        </w:trPr>
        <w:tc>
          <w:tcPr>
            <w:tcW w:w="943" w:type="dxa"/>
          </w:tcPr>
          <w:p w14:paraId="7E2C7A69" w14:textId="77777777" w:rsidR="00645EEA" w:rsidRPr="00645EEA" w:rsidRDefault="00645EEA" w:rsidP="00BF28E4">
            <w:pPr>
              <w:numPr>
                <w:ilvl w:val="0"/>
                <w:numId w:val="16"/>
              </w:numPr>
              <w:spacing w:after="160" w:line="276" w:lineRule="auto"/>
              <w:contextualSpacing/>
              <w:rPr>
                <w:rFonts w:ascii="GHEA Grapalat" w:hAnsi="GHEA Grapalat"/>
                <w:szCs w:val="24"/>
                <w:lang w:val="hy-AM" w:eastAsia="ru-RU"/>
              </w:rPr>
            </w:pPr>
          </w:p>
        </w:tc>
        <w:tc>
          <w:tcPr>
            <w:tcW w:w="8779" w:type="dxa"/>
          </w:tcPr>
          <w:p w14:paraId="0B6116E4"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ինժեներական ցանցերի տեղամասերի (հատվածների) ընդունման ակտեր,</w:t>
            </w:r>
          </w:p>
        </w:tc>
      </w:tr>
      <w:tr w:rsidR="00645EEA" w:rsidRPr="00645EEA" w14:paraId="3DE30CB4" w14:textId="77777777" w:rsidTr="00645EEA">
        <w:trPr>
          <w:gridAfter w:val="1"/>
          <w:wAfter w:w="11" w:type="dxa"/>
        </w:trPr>
        <w:tc>
          <w:tcPr>
            <w:tcW w:w="943" w:type="dxa"/>
          </w:tcPr>
          <w:p w14:paraId="79658D28" w14:textId="77777777" w:rsidR="00645EEA" w:rsidRPr="00645EEA" w:rsidRDefault="00645EEA" w:rsidP="00BF28E4">
            <w:pPr>
              <w:numPr>
                <w:ilvl w:val="0"/>
                <w:numId w:val="16"/>
              </w:numPr>
              <w:spacing w:after="160" w:line="276" w:lineRule="auto"/>
              <w:contextualSpacing/>
              <w:rPr>
                <w:rFonts w:ascii="GHEA Grapalat" w:hAnsi="GHEA Grapalat"/>
                <w:szCs w:val="24"/>
                <w:lang w:val="hy-AM" w:eastAsia="ru-RU"/>
              </w:rPr>
            </w:pPr>
          </w:p>
        </w:tc>
        <w:tc>
          <w:tcPr>
            <w:tcW w:w="8779" w:type="dxa"/>
          </w:tcPr>
          <w:p w14:paraId="47E52C58"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սարքավորումների փորձարկման ակտեր,</w:t>
            </w:r>
          </w:p>
        </w:tc>
      </w:tr>
      <w:tr w:rsidR="00645EEA" w:rsidRPr="00645EEA" w14:paraId="152FE34D" w14:textId="77777777" w:rsidTr="00645EEA">
        <w:trPr>
          <w:gridAfter w:val="1"/>
          <w:wAfter w:w="11" w:type="dxa"/>
        </w:trPr>
        <w:tc>
          <w:tcPr>
            <w:tcW w:w="943" w:type="dxa"/>
          </w:tcPr>
          <w:p w14:paraId="4A6B1BF9" w14:textId="77777777" w:rsidR="00645EEA" w:rsidRPr="00645EEA" w:rsidRDefault="00645EEA" w:rsidP="00BF28E4">
            <w:pPr>
              <w:numPr>
                <w:ilvl w:val="0"/>
                <w:numId w:val="16"/>
              </w:numPr>
              <w:spacing w:after="160" w:line="276" w:lineRule="auto"/>
              <w:contextualSpacing/>
              <w:rPr>
                <w:rFonts w:ascii="GHEA Grapalat" w:hAnsi="GHEA Grapalat"/>
                <w:szCs w:val="24"/>
                <w:lang w:val="hy-AM" w:eastAsia="ru-RU"/>
              </w:rPr>
            </w:pPr>
          </w:p>
        </w:tc>
        <w:tc>
          <w:tcPr>
            <w:tcW w:w="8779" w:type="dxa"/>
          </w:tcPr>
          <w:p w14:paraId="0A1CFD59"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համակարգերի մոնտաժման ավարտական ակտեր,</w:t>
            </w:r>
          </w:p>
        </w:tc>
      </w:tr>
      <w:tr w:rsidR="00645EEA" w:rsidRPr="00701C91" w14:paraId="5FB6D7AB" w14:textId="77777777" w:rsidTr="00645EEA">
        <w:trPr>
          <w:gridAfter w:val="1"/>
          <w:wAfter w:w="11" w:type="dxa"/>
        </w:trPr>
        <w:tc>
          <w:tcPr>
            <w:tcW w:w="943" w:type="dxa"/>
          </w:tcPr>
          <w:p w14:paraId="692FBBA4" w14:textId="77777777" w:rsidR="00645EEA" w:rsidRPr="00645EEA" w:rsidRDefault="00645EEA" w:rsidP="00BF28E4">
            <w:pPr>
              <w:numPr>
                <w:ilvl w:val="0"/>
                <w:numId w:val="16"/>
              </w:numPr>
              <w:spacing w:after="160" w:line="276" w:lineRule="auto"/>
              <w:contextualSpacing/>
              <w:rPr>
                <w:rFonts w:ascii="GHEA Grapalat" w:hAnsi="GHEA Grapalat"/>
                <w:szCs w:val="24"/>
                <w:lang w:val="hy-AM" w:eastAsia="ru-RU"/>
              </w:rPr>
            </w:pPr>
          </w:p>
        </w:tc>
        <w:tc>
          <w:tcPr>
            <w:tcW w:w="8779" w:type="dxa"/>
          </w:tcPr>
          <w:p w14:paraId="673E6508"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տեղադրված սարքավորումների, ագրեգատների, հանգույցների և ավտոմատացման միջոցների տեղեկագիր,</w:t>
            </w:r>
          </w:p>
        </w:tc>
      </w:tr>
      <w:tr w:rsidR="00645EEA" w:rsidRPr="00701C91" w14:paraId="468D8E7D" w14:textId="77777777" w:rsidTr="00645EEA">
        <w:trPr>
          <w:gridAfter w:val="1"/>
          <w:wAfter w:w="11" w:type="dxa"/>
        </w:trPr>
        <w:tc>
          <w:tcPr>
            <w:tcW w:w="943" w:type="dxa"/>
          </w:tcPr>
          <w:p w14:paraId="047CAD51" w14:textId="77777777" w:rsidR="00645EEA" w:rsidRPr="00645EEA" w:rsidRDefault="00645EEA" w:rsidP="00BF28E4">
            <w:pPr>
              <w:numPr>
                <w:ilvl w:val="0"/>
                <w:numId w:val="16"/>
              </w:numPr>
              <w:spacing w:after="160" w:line="276" w:lineRule="auto"/>
              <w:contextualSpacing/>
              <w:rPr>
                <w:rFonts w:ascii="GHEA Grapalat" w:hAnsi="GHEA Grapalat"/>
                <w:szCs w:val="24"/>
                <w:lang w:val="hy-AM" w:eastAsia="ru-RU"/>
              </w:rPr>
            </w:pPr>
          </w:p>
        </w:tc>
        <w:tc>
          <w:tcPr>
            <w:tcW w:w="8779" w:type="dxa"/>
          </w:tcPr>
          <w:p w14:paraId="3E11A902"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գործարկման և կարգաբերման աշխատանքների ավարտական ակտեր</w:t>
            </w:r>
          </w:p>
        </w:tc>
      </w:tr>
      <w:tr w:rsidR="00645EEA" w:rsidRPr="00645EEA" w14:paraId="211D7558" w14:textId="77777777" w:rsidTr="00645EEA">
        <w:trPr>
          <w:gridAfter w:val="1"/>
          <w:wAfter w:w="11" w:type="dxa"/>
        </w:trPr>
        <w:tc>
          <w:tcPr>
            <w:tcW w:w="943" w:type="dxa"/>
          </w:tcPr>
          <w:p w14:paraId="3FA0264E" w14:textId="77777777" w:rsidR="00645EEA" w:rsidRPr="00645EEA" w:rsidRDefault="00645EEA" w:rsidP="00BF28E4">
            <w:pPr>
              <w:numPr>
                <w:ilvl w:val="0"/>
                <w:numId w:val="16"/>
              </w:numPr>
              <w:spacing w:after="160" w:line="276" w:lineRule="auto"/>
              <w:contextualSpacing/>
              <w:rPr>
                <w:rFonts w:ascii="GHEA Grapalat" w:hAnsi="GHEA Grapalat"/>
                <w:szCs w:val="24"/>
                <w:lang w:val="hy-AM" w:eastAsia="ru-RU"/>
              </w:rPr>
            </w:pPr>
          </w:p>
        </w:tc>
        <w:tc>
          <w:tcPr>
            <w:tcW w:w="8779" w:type="dxa"/>
          </w:tcPr>
          <w:p w14:paraId="7DEA5074"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օդափոխության համակարգերի անձնագրեր</w:t>
            </w:r>
          </w:p>
        </w:tc>
      </w:tr>
      <w:tr w:rsidR="00645EEA" w:rsidRPr="00701C91" w14:paraId="4DD02952" w14:textId="77777777" w:rsidTr="00645EEA">
        <w:trPr>
          <w:gridAfter w:val="1"/>
          <w:wAfter w:w="11" w:type="dxa"/>
        </w:trPr>
        <w:tc>
          <w:tcPr>
            <w:tcW w:w="943" w:type="dxa"/>
          </w:tcPr>
          <w:p w14:paraId="022B668C" w14:textId="77777777" w:rsidR="00645EEA" w:rsidRPr="00645EEA" w:rsidRDefault="00645EEA" w:rsidP="00BF28E4">
            <w:pPr>
              <w:numPr>
                <w:ilvl w:val="0"/>
                <w:numId w:val="16"/>
              </w:numPr>
              <w:spacing w:after="160" w:line="276" w:lineRule="auto"/>
              <w:contextualSpacing/>
              <w:rPr>
                <w:rFonts w:ascii="GHEA Grapalat" w:hAnsi="GHEA Grapalat"/>
                <w:szCs w:val="24"/>
                <w:lang w:val="hy-AM" w:eastAsia="ru-RU"/>
              </w:rPr>
            </w:pPr>
          </w:p>
        </w:tc>
        <w:tc>
          <w:tcPr>
            <w:tcW w:w="8779" w:type="dxa"/>
          </w:tcPr>
          <w:p w14:paraId="5609B777"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օդափոխության ներհոսման և արտածման համակարգերի ընդունման ակտեր,</w:t>
            </w:r>
          </w:p>
        </w:tc>
      </w:tr>
      <w:tr w:rsidR="00645EEA" w:rsidRPr="00645EEA" w14:paraId="1E67F85C" w14:textId="77777777" w:rsidTr="00645EEA">
        <w:trPr>
          <w:gridAfter w:val="1"/>
          <w:wAfter w:w="11" w:type="dxa"/>
        </w:trPr>
        <w:tc>
          <w:tcPr>
            <w:tcW w:w="943" w:type="dxa"/>
          </w:tcPr>
          <w:p w14:paraId="45CE1E82" w14:textId="77777777" w:rsidR="00645EEA" w:rsidRPr="00645EEA" w:rsidRDefault="00645EEA" w:rsidP="00BF28E4">
            <w:pPr>
              <w:numPr>
                <w:ilvl w:val="0"/>
                <w:numId w:val="16"/>
              </w:numPr>
              <w:spacing w:after="160" w:line="276" w:lineRule="auto"/>
              <w:contextualSpacing/>
              <w:rPr>
                <w:rFonts w:ascii="GHEA Grapalat" w:hAnsi="GHEA Grapalat"/>
                <w:szCs w:val="24"/>
                <w:lang w:val="hy-AM" w:eastAsia="ru-RU"/>
              </w:rPr>
            </w:pPr>
          </w:p>
        </w:tc>
        <w:tc>
          <w:tcPr>
            <w:tcW w:w="8779" w:type="dxa"/>
          </w:tcPr>
          <w:p w14:paraId="0F753466"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բնական օդափոխության ընդունման ակտեր</w:t>
            </w:r>
          </w:p>
        </w:tc>
      </w:tr>
      <w:tr w:rsidR="00645EEA" w:rsidRPr="00645EEA" w14:paraId="1E827EBD" w14:textId="77777777" w:rsidTr="00645EEA">
        <w:trPr>
          <w:gridAfter w:val="1"/>
          <w:wAfter w:w="11" w:type="dxa"/>
        </w:trPr>
        <w:tc>
          <w:tcPr>
            <w:tcW w:w="943" w:type="dxa"/>
          </w:tcPr>
          <w:p w14:paraId="15AFA9F5" w14:textId="77777777" w:rsidR="00645EEA" w:rsidRPr="00645EEA" w:rsidRDefault="00645EEA" w:rsidP="00BF28E4">
            <w:pPr>
              <w:numPr>
                <w:ilvl w:val="0"/>
                <w:numId w:val="16"/>
              </w:numPr>
              <w:spacing w:after="160" w:line="276" w:lineRule="auto"/>
              <w:contextualSpacing/>
              <w:rPr>
                <w:rFonts w:ascii="GHEA Grapalat" w:hAnsi="GHEA Grapalat"/>
                <w:szCs w:val="24"/>
                <w:lang w:val="hy-AM" w:eastAsia="ru-RU"/>
              </w:rPr>
            </w:pPr>
          </w:p>
        </w:tc>
        <w:tc>
          <w:tcPr>
            <w:tcW w:w="8779" w:type="dxa"/>
          </w:tcPr>
          <w:p w14:paraId="0F17C8E4"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օդորակման համակարգի ընդունման ակտեր</w:t>
            </w:r>
          </w:p>
        </w:tc>
      </w:tr>
      <w:tr w:rsidR="00645EEA" w:rsidRPr="00645EEA" w14:paraId="74D526A4" w14:textId="77777777" w:rsidTr="00645EEA">
        <w:trPr>
          <w:gridAfter w:val="1"/>
          <w:wAfter w:w="11" w:type="dxa"/>
        </w:trPr>
        <w:tc>
          <w:tcPr>
            <w:tcW w:w="943" w:type="dxa"/>
          </w:tcPr>
          <w:p w14:paraId="0F44DD13" w14:textId="77777777" w:rsidR="00645EEA" w:rsidRPr="00645EEA" w:rsidRDefault="00645EEA" w:rsidP="00BF28E4">
            <w:pPr>
              <w:numPr>
                <w:ilvl w:val="0"/>
                <w:numId w:val="16"/>
              </w:numPr>
              <w:spacing w:after="160" w:line="276" w:lineRule="auto"/>
              <w:contextualSpacing/>
              <w:rPr>
                <w:rFonts w:ascii="GHEA Grapalat" w:hAnsi="GHEA Grapalat"/>
                <w:szCs w:val="24"/>
                <w:lang w:val="hy-AM" w:eastAsia="ru-RU"/>
              </w:rPr>
            </w:pPr>
          </w:p>
        </w:tc>
        <w:tc>
          <w:tcPr>
            <w:tcW w:w="8779" w:type="dxa"/>
          </w:tcPr>
          <w:p w14:paraId="5FE1CF28"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սարքավորումների անհատական փորձարկման ակտեր,</w:t>
            </w:r>
          </w:p>
        </w:tc>
      </w:tr>
      <w:tr w:rsidR="00645EEA" w:rsidRPr="00701C91" w14:paraId="130D7602" w14:textId="77777777" w:rsidTr="00645EEA">
        <w:trPr>
          <w:gridAfter w:val="1"/>
          <w:wAfter w:w="11" w:type="dxa"/>
        </w:trPr>
        <w:tc>
          <w:tcPr>
            <w:tcW w:w="943" w:type="dxa"/>
          </w:tcPr>
          <w:p w14:paraId="30385E1C" w14:textId="77777777" w:rsidR="00645EEA" w:rsidRPr="00645EEA" w:rsidRDefault="00645EEA" w:rsidP="00BF28E4">
            <w:pPr>
              <w:numPr>
                <w:ilvl w:val="0"/>
                <w:numId w:val="16"/>
              </w:numPr>
              <w:spacing w:after="160" w:line="276" w:lineRule="auto"/>
              <w:contextualSpacing/>
              <w:rPr>
                <w:rFonts w:ascii="GHEA Grapalat" w:hAnsi="GHEA Grapalat"/>
                <w:szCs w:val="24"/>
                <w:lang w:val="hy-AM" w:eastAsia="ru-RU"/>
              </w:rPr>
            </w:pPr>
          </w:p>
        </w:tc>
        <w:tc>
          <w:tcPr>
            <w:tcW w:w="8779" w:type="dxa"/>
          </w:tcPr>
          <w:p w14:paraId="7D7F2DD0"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օդափոխության և օդորակման համակարգերի ակտերի ռեգիստր։</w:t>
            </w:r>
          </w:p>
        </w:tc>
      </w:tr>
      <w:tr w:rsidR="00645EEA" w:rsidRPr="00645EEA" w14:paraId="4C88C20B" w14:textId="77777777" w:rsidTr="00645EEA">
        <w:trPr>
          <w:gridAfter w:val="1"/>
          <w:wAfter w:w="11" w:type="dxa"/>
        </w:trPr>
        <w:tc>
          <w:tcPr>
            <w:tcW w:w="9722" w:type="dxa"/>
            <w:gridSpan w:val="2"/>
          </w:tcPr>
          <w:p w14:paraId="0674DE81" w14:textId="77777777" w:rsidR="00645EEA" w:rsidRPr="00645EEA" w:rsidRDefault="00645EEA" w:rsidP="00BF28E4">
            <w:pPr>
              <w:spacing w:line="276" w:lineRule="auto"/>
              <w:jc w:val="center"/>
              <w:rPr>
                <w:rFonts w:ascii="GHEA Grapalat" w:hAnsi="GHEA Grapalat"/>
                <w:b/>
                <w:szCs w:val="24"/>
                <w:lang w:val="hy-AM"/>
              </w:rPr>
            </w:pPr>
            <w:r w:rsidRPr="00645EEA">
              <w:rPr>
                <w:rFonts w:ascii="GHEA Grapalat" w:hAnsi="GHEA Grapalat"/>
                <w:b/>
                <w:szCs w:val="24"/>
                <w:lang w:val="hy-AM"/>
              </w:rPr>
              <w:t>5</w:t>
            </w:r>
            <w:r w:rsidRPr="00645EEA">
              <w:rPr>
                <w:rFonts w:ascii="Cambria Math" w:eastAsia="Microsoft JhengHei" w:hAnsi="Cambria Math" w:cs="Cambria Math"/>
                <w:b/>
                <w:szCs w:val="24"/>
                <w:lang w:val="hy-AM"/>
              </w:rPr>
              <w:t>․</w:t>
            </w:r>
            <w:r w:rsidRPr="00645EEA">
              <w:rPr>
                <w:rFonts w:ascii="GHEA Grapalat" w:hAnsi="GHEA Grapalat"/>
                <w:b/>
                <w:szCs w:val="24"/>
                <w:lang w:val="hy-AM"/>
              </w:rPr>
              <w:t xml:space="preserve"> Սառնամատակարարում</w:t>
            </w:r>
          </w:p>
        </w:tc>
      </w:tr>
      <w:tr w:rsidR="00645EEA" w:rsidRPr="00645EEA" w14:paraId="462800A0" w14:textId="77777777" w:rsidTr="00645EEA">
        <w:trPr>
          <w:gridAfter w:val="1"/>
          <w:wAfter w:w="11" w:type="dxa"/>
          <w:trHeight w:val="379"/>
        </w:trPr>
        <w:tc>
          <w:tcPr>
            <w:tcW w:w="943" w:type="dxa"/>
          </w:tcPr>
          <w:p w14:paraId="35890F44" w14:textId="77777777" w:rsidR="00645EEA" w:rsidRPr="00645EEA" w:rsidRDefault="00645EEA" w:rsidP="00BF28E4">
            <w:pPr>
              <w:numPr>
                <w:ilvl w:val="0"/>
                <w:numId w:val="13"/>
              </w:numPr>
              <w:spacing w:after="160" w:line="276" w:lineRule="auto"/>
              <w:contextualSpacing/>
              <w:rPr>
                <w:rFonts w:ascii="GHEA Grapalat" w:hAnsi="GHEA Grapalat"/>
                <w:szCs w:val="24"/>
                <w:lang w:val="hy-AM" w:eastAsia="ru-RU"/>
              </w:rPr>
            </w:pPr>
          </w:p>
        </w:tc>
        <w:tc>
          <w:tcPr>
            <w:tcW w:w="8779" w:type="dxa"/>
          </w:tcPr>
          <w:p w14:paraId="661B736D"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 xml:space="preserve">աշխատանքային գծագրերի փաթեթ փոփոխություններով </w:t>
            </w:r>
          </w:p>
        </w:tc>
      </w:tr>
      <w:tr w:rsidR="00645EEA" w:rsidRPr="00701C91" w14:paraId="0C57275E" w14:textId="77777777" w:rsidTr="00645EEA">
        <w:trPr>
          <w:gridAfter w:val="1"/>
          <w:wAfter w:w="11" w:type="dxa"/>
        </w:trPr>
        <w:tc>
          <w:tcPr>
            <w:tcW w:w="943" w:type="dxa"/>
          </w:tcPr>
          <w:p w14:paraId="07ACE6C6" w14:textId="77777777" w:rsidR="00645EEA" w:rsidRPr="00645EEA" w:rsidRDefault="00645EEA" w:rsidP="00BF28E4">
            <w:pPr>
              <w:numPr>
                <w:ilvl w:val="0"/>
                <w:numId w:val="13"/>
              </w:numPr>
              <w:spacing w:after="160" w:line="276" w:lineRule="auto"/>
              <w:contextualSpacing/>
              <w:rPr>
                <w:rFonts w:ascii="GHEA Grapalat" w:hAnsi="GHEA Grapalat"/>
                <w:szCs w:val="24"/>
                <w:lang w:val="hy-AM" w:eastAsia="ru-RU"/>
              </w:rPr>
            </w:pPr>
          </w:p>
        </w:tc>
        <w:tc>
          <w:tcPr>
            <w:tcW w:w="8779" w:type="dxa"/>
          </w:tcPr>
          <w:p w14:paraId="0F1DFBF2"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տեղադրվող սարքավորումների և ագրեգատների անձնագրեր</w:t>
            </w:r>
          </w:p>
        </w:tc>
      </w:tr>
      <w:tr w:rsidR="00645EEA" w:rsidRPr="00645EEA" w14:paraId="292B2E31" w14:textId="77777777" w:rsidTr="00645EEA">
        <w:trPr>
          <w:gridAfter w:val="1"/>
          <w:wAfter w:w="11" w:type="dxa"/>
        </w:trPr>
        <w:tc>
          <w:tcPr>
            <w:tcW w:w="943" w:type="dxa"/>
          </w:tcPr>
          <w:p w14:paraId="068DFA53" w14:textId="77777777" w:rsidR="00645EEA" w:rsidRPr="00645EEA" w:rsidRDefault="00645EEA" w:rsidP="00BF28E4">
            <w:pPr>
              <w:numPr>
                <w:ilvl w:val="0"/>
                <w:numId w:val="13"/>
              </w:numPr>
              <w:spacing w:after="160" w:line="276" w:lineRule="auto"/>
              <w:contextualSpacing/>
              <w:rPr>
                <w:rFonts w:ascii="GHEA Grapalat" w:hAnsi="GHEA Grapalat"/>
                <w:szCs w:val="24"/>
                <w:lang w:val="hy-AM" w:eastAsia="ru-RU"/>
              </w:rPr>
            </w:pPr>
          </w:p>
        </w:tc>
        <w:tc>
          <w:tcPr>
            <w:tcW w:w="8779" w:type="dxa"/>
          </w:tcPr>
          <w:p w14:paraId="0FC8E5F9"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համապատասխանության սերտիֆիկատներ (հայտարարագրեր)</w:t>
            </w:r>
          </w:p>
        </w:tc>
      </w:tr>
      <w:tr w:rsidR="00645EEA" w:rsidRPr="00645EEA" w14:paraId="74BBA280" w14:textId="77777777" w:rsidTr="00645EEA">
        <w:trPr>
          <w:gridAfter w:val="1"/>
          <w:wAfter w:w="11" w:type="dxa"/>
        </w:trPr>
        <w:tc>
          <w:tcPr>
            <w:tcW w:w="943" w:type="dxa"/>
          </w:tcPr>
          <w:p w14:paraId="7897D222" w14:textId="77777777" w:rsidR="00645EEA" w:rsidRPr="00645EEA" w:rsidRDefault="00645EEA" w:rsidP="00BF28E4">
            <w:pPr>
              <w:numPr>
                <w:ilvl w:val="0"/>
                <w:numId w:val="13"/>
              </w:numPr>
              <w:spacing w:after="160" w:line="276" w:lineRule="auto"/>
              <w:contextualSpacing/>
              <w:rPr>
                <w:rFonts w:ascii="GHEA Grapalat" w:hAnsi="GHEA Grapalat"/>
                <w:szCs w:val="24"/>
                <w:lang w:val="hy-AM" w:eastAsia="ru-RU"/>
              </w:rPr>
            </w:pPr>
          </w:p>
        </w:tc>
        <w:tc>
          <w:tcPr>
            <w:tcW w:w="8779" w:type="dxa"/>
          </w:tcPr>
          <w:p w14:paraId="7365555D"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ծածկված աշխատանքների ընդունման ակտեր՝</w:t>
            </w:r>
          </w:p>
          <w:p w14:paraId="1188CA19" w14:textId="77777777" w:rsidR="00645EEA" w:rsidRPr="00645EEA" w:rsidRDefault="00645EEA" w:rsidP="00B84B72">
            <w:pPr>
              <w:spacing w:after="60" w:line="276" w:lineRule="auto"/>
              <w:ind w:left="64"/>
              <w:rPr>
                <w:rFonts w:ascii="GHEA Grapalat" w:hAnsi="GHEA Grapalat"/>
                <w:szCs w:val="24"/>
                <w:lang w:val="hy-AM" w:eastAsia="ru-RU"/>
              </w:rPr>
            </w:pPr>
            <w:r w:rsidRPr="00645EEA">
              <w:rPr>
                <w:rFonts w:ascii="GHEA Grapalat" w:hAnsi="GHEA Grapalat"/>
                <w:szCs w:val="24"/>
                <w:lang w:val="hy-AM" w:eastAsia="ru-RU"/>
              </w:rPr>
              <w:t>ա</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խողովակաշարերի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ագրեգատների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և</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սարքավորումների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մոնտաժ</w:t>
            </w:r>
            <w:r w:rsidR="00B84B72">
              <w:rPr>
                <w:rFonts w:ascii="GHEA Grapalat" w:hAnsi="GHEA Grapalat" w:cs="GHEA Grapalat"/>
                <w:szCs w:val="24"/>
                <w:lang w:val="hy-AM" w:eastAsia="ru-RU"/>
              </w:rPr>
              <w:t>,</w:t>
            </w:r>
          </w:p>
          <w:p w14:paraId="47BDD78E" w14:textId="77777777" w:rsidR="00645EEA" w:rsidRPr="00645EEA" w:rsidRDefault="00645EEA" w:rsidP="00B84B72">
            <w:pPr>
              <w:spacing w:after="60" w:line="276" w:lineRule="auto"/>
              <w:ind w:left="64"/>
              <w:rPr>
                <w:rFonts w:ascii="GHEA Grapalat" w:hAnsi="GHEA Grapalat"/>
                <w:szCs w:val="24"/>
                <w:lang w:val="hy-AM" w:eastAsia="ru-RU"/>
              </w:rPr>
            </w:pPr>
            <w:r w:rsidRPr="00645EEA">
              <w:rPr>
                <w:rFonts w:ascii="GHEA Grapalat" w:hAnsi="GHEA Grapalat"/>
                <w:szCs w:val="24"/>
                <w:lang w:val="hy-AM" w:eastAsia="ru-RU"/>
              </w:rPr>
              <w:t>բ</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շենքի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կոնստրուկցիաներին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խողովակաշարերի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ագրեգատների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և</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սարքավորումների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ամրացման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հակահրդեհային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պատնեշների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և</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ծած</w:t>
            </w:r>
            <w:r w:rsidRPr="00645EEA">
              <w:rPr>
                <w:rFonts w:ascii="GHEA Grapalat" w:hAnsi="GHEA Grapalat"/>
                <w:szCs w:val="24"/>
                <w:lang w:val="hy-AM" w:eastAsia="ru-RU"/>
              </w:rPr>
              <w:t>կերի միջով խողովակաշարերի անցկացման</w:t>
            </w:r>
            <w:r w:rsidR="00B84B72">
              <w:rPr>
                <w:rFonts w:ascii="GHEA Grapalat" w:hAnsi="GHEA Grapalat"/>
                <w:szCs w:val="24"/>
                <w:lang w:val="hy-AM" w:eastAsia="ru-RU"/>
              </w:rPr>
              <w:t>,</w:t>
            </w:r>
          </w:p>
          <w:p w14:paraId="59033E72" w14:textId="77777777" w:rsidR="00645EEA" w:rsidRPr="00645EEA" w:rsidRDefault="00645EEA" w:rsidP="00B84B72">
            <w:pPr>
              <w:spacing w:after="60" w:line="276" w:lineRule="auto"/>
              <w:ind w:left="64"/>
              <w:rPr>
                <w:rFonts w:ascii="GHEA Grapalat" w:hAnsi="GHEA Grapalat"/>
                <w:szCs w:val="24"/>
                <w:lang w:val="hy-AM" w:eastAsia="ru-RU"/>
              </w:rPr>
            </w:pPr>
            <w:r w:rsidRPr="00645EEA">
              <w:rPr>
                <w:rFonts w:ascii="GHEA Grapalat" w:hAnsi="GHEA Grapalat"/>
                <w:szCs w:val="24"/>
                <w:lang w:val="hy-AM" w:eastAsia="ru-RU"/>
              </w:rPr>
              <w:t>գ</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խողովակաշարերի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եռակցման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միացումների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հակակոռոզիոն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մշակման</w:t>
            </w:r>
            <w:r w:rsidR="00B84B72">
              <w:rPr>
                <w:rFonts w:ascii="GHEA Grapalat" w:hAnsi="GHEA Grapalat" w:cs="GHEA Grapalat"/>
                <w:szCs w:val="24"/>
                <w:lang w:val="hy-AM" w:eastAsia="ru-RU"/>
              </w:rPr>
              <w:t>,</w:t>
            </w:r>
          </w:p>
          <w:p w14:paraId="6C7F8FC6" w14:textId="77777777" w:rsidR="00645EEA" w:rsidRPr="00645EEA" w:rsidRDefault="00645EEA" w:rsidP="00B84B72">
            <w:pPr>
              <w:spacing w:after="60" w:line="276" w:lineRule="auto"/>
              <w:ind w:left="64"/>
              <w:rPr>
                <w:rFonts w:ascii="GHEA Grapalat" w:hAnsi="GHEA Grapalat"/>
                <w:szCs w:val="24"/>
                <w:lang w:val="hy-AM" w:eastAsia="ru-RU"/>
              </w:rPr>
            </w:pPr>
            <w:r w:rsidRPr="00645EEA">
              <w:rPr>
                <w:rFonts w:ascii="GHEA Grapalat" w:hAnsi="GHEA Grapalat"/>
                <w:szCs w:val="24"/>
                <w:lang w:val="hy-AM" w:eastAsia="ru-RU"/>
              </w:rPr>
              <w:t>դ</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խողովակաշարերի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ջերմամեկուսացման</w:t>
            </w:r>
            <w:r w:rsidR="00B84B72">
              <w:rPr>
                <w:rFonts w:ascii="GHEA Grapalat" w:hAnsi="GHEA Grapalat" w:cs="GHEA Grapalat"/>
                <w:szCs w:val="24"/>
                <w:lang w:val="hy-AM" w:eastAsia="ru-RU"/>
              </w:rPr>
              <w:t>։</w:t>
            </w:r>
          </w:p>
        </w:tc>
      </w:tr>
      <w:tr w:rsidR="00645EEA" w:rsidRPr="00645EEA" w14:paraId="079CE043" w14:textId="77777777" w:rsidTr="00645EEA">
        <w:trPr>
          <w:gridAfter w:val="1"/>
          <w:wAfter w:w="11" w:type="dxa"/>
        </w:trPr>
        <w:tc>
          <w:tcPr>
            <w:tcW w:w="943" w:type="dxa"/>
          </w:tcPr>
          <w:p w14:paraId="5D560734" w14:textId="77777777" w:rsidR="00645EEA" w:rsidRPr="00645EEA" w:rsidRDefault="00645EEA" w:rsidP="00BF28E4">
            <w:pPr>
              <w:numPr>
                <w:ilvl w:val="0"/>
                <w:numId w:val="13"/>
              </w:numPr>
              <w:spacing w:after="160" w:line="276" w:lineRule="auto"/>
              <w:contextualSpacing/>
              <w:rPr>
                <w:rFonts w:ascii="GHEA Grapalat" w:hAnsi="GHEA Grapalat"/>
                <w:szCs w:val="24"/>
                <w:lang w:val="hy-AM" w:eastAsia="ru-RU"/>
              </w:rPr>
            </w:pPr>
          </w:p>
        </w:tc>
        <w:tc>
          <w:tcPr>
            <w:tcW w:w="8779" w:type="dxa"/>
          </w:tcPr>
          <w:p w14:paraId="485F35B9"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գեոդեզիական կատարողական սխեմաներ,</w:t>
            </w:r>
          </w:p>
        </w:tc>
      </w:tr>
      <w:tr w:rsidR="00645EEA" w:rsidRPr="00645EEA" w14:paraId="7161D0E2" w14:textId="77777777" w:rsidTr="00645EEA">
        <w:trPr>
          <w:gridAfter w:val="1"/>
          <w:wAfter w:w="11" w:type="dxa"/>
        </w:trPr>
        <w:tc>
          <w:tcPr>
            <w:tcW w:w="943" w:type="dxa"/>
          </w:tcPr>
          <w:p w14:paraId="28542CF4" w14:textId="77777777" w:rsidR="00645EEA" w:rsidRPr="00645EEA" w:rsidRDefault="00645EEA" w:rsidP="00BF28E4">
            <w:pPr>
              <w:numPr>
                <w:ilvl w:val="0"/>
                <w:numId w:val="13"/>
              </w:numPr>
              <w:spacing w:after="160" w:line="276" w:lineRule="auto"/>
              <w:contextualSpacing/>
              <w:rPr>
                <w:rFonts w:ascii="GHEA Grapalat" w:hAnsi="GHEA Grapalat"/>
                <w:szCs w:val="24"/>
                <w:lang w:val="hy-AM" w:eastAsia="ru-RU"/>
              </w:rPr>
            </w:pPr>
          </w:p>
        </w:tc>
        <w:tc>
          <w:tcPr>
            <w:tcW w:w="8779" w:type="dxa"/>
          </w:tcPr>
          <w:p w14:paraId="404D5279"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սարքավորումների փորձարկման ակտեր,</w:t>
            </w:r>
          </w:p>
        </w:tc>
      </w:tr>
      <w:tr w:rsidR="00645EEA" w:rsidRPr="00645EEA" w14:paraId="6EE59655" w14:textId="77777777" w:rsidTr="00645EEA">
        <w:trPr>
          <w:gridAfter w:val="1"/>
          <w:wAfter w:w="11" w:type="dxa"/>
        </w:trPr>
        <w:tc>
          <w:tcPr>
            <w:tcW w:w="943" w:type="dxa"/>
          </w:tcPr>
          <w:p w14:paraId="509761A4" w14:textId="77777777" w:rsidR="00645EEA" w:rsidRPr="00645EEA" w:rsidRDefault="00645EEA" w:rsidP="00BF28E4">
            <w:pPr>
              <w:numPr>
                <w:ilvl w:val="0"/>
                <w:numId w:val="13"/>
              </w:numPr>
              <w:spacing w:after="160" w:line="276" w:lineRule="auto"/>
              <w:contextualSpacing/>
              <w:rPr>
                <w:rFonts w:ascii="GHEA Grapalat" w:hAnsi="GHEA Grapalat"/>
                <w:szCs w:val="24"/>
                <w:lang w:val="hy-AM" w:eastAsia="ru-RU"/>
              </w:rPr>
            </w:pPr>
          </w:p>
        </w:tc>
        <w:tc>
          <w:tcPr>
            <w:tcW w:w="8779" w:type="dxa"/>
          </w:tcPr>
          <w:p w14:paraId="5A89AE03"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համակարգերի մոնտաժման ավարտական ակտեր,</w:t>
            </w:r>
          </w:p>
        </w:tc>
      </w:tr>
      <w:tr w:rsidR="00645EEA" w:rsidRPr="00701C91" w14:paraId="3754BEB6" w14:textId="77777777" w:rsidTr="00645EEA">
        <w:trPr>
          <w:gridAfter w:val="1"/>
          <w:wAfter w:w="11" w:type="dxa"/>
        </w:trPr>
        <w:tc>
          <w:tcPr>
            <w:tcW w:w="943" w:type="dxa"/>
          </w:tcPr>
          <w:p w14:paraId="78C534A2" w14:textId="77777777" w:rsidR="00645EEA" w:rsidRPr="00645EEA" w:rsidRDefault="00645EEA" w:rsidP="00BF28E4">
            <w:pPr>
              <w:numPr>
                <w:ilvl w:val="0"/>
                <w:numId w:val="13"/>
              </w:numPr>
              <w:spacing w:after="160" w:line="276" w:lineRule="auto"/>
              <w:contextualSpacing/>
              <w:rPr>
                <w:rFonts w:ascii="GHEA Grapalat" w:hAnsi="GHEA Grapalat"/>
                <w:szCs w:val="24"/>
                <w:lang w:val="hy-AM" w:eastAsia="ru-RU"/>
              </w:rPr>
            </w:pPr>
          </w:p>
        </w:tc>
        <w:tc>
          <w:tcPr>
            <w:tcW w:w="8779" w:type="dxa"/>
          </w:tcPr>
          <w:p w14:paraId="4081317F"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տեղադրված սարքավորումների, ագրեգատների, հանգույցների և ավտոմատացման միջոցների տեղեկագիր,</w:t>
            </w:r>
          </w:p>
        </w:tc>
      </w:tr>
      <w:tr w:rsidR="00645EEA" w:rsidRPr="00645EEA" w14:paraId="382FC111" w14:textId="77777777" w:rsidTr="00645EEA">
        <w:trPr>
          <w:gridAfter w:val="1"/>
          <w:wAfter w:w="11" w:type="dxa"/>
        </w:trPr>
        <w:tc>
          <w:tcPr>
            <w:tcW w:w="943" w:type="dxa"/>
          </w:tcPr>
          <w:p w14:paraId="49252355" w14:textId="77777777" w:rsidR="00645EEA" w:rsidRPr="00645EEA" w:rsidRDefault="00645EEA" w:rsidP="00BF28E4">
            <w:pPr>
              <w:numPr>
                <w:ilvl w:val="0"/>
                <w:numId w:val="13"/>
              </w:numPr>
              <w:spacing w:after="160" w:line="276" w:lineRule="auto"/>
              <w:contextualSpacing/>
              <w:rPr>
                <w:rFonts w:ascii="GHEA Grapalat" w:hAnsi="GHEA Grapalat"/>
                <w:szCs w:val="24"/>
                <w:lang w:val="hy-AM" w:eastAsia="ru-RU"/>
              </w:rPr>
            </w:pPr>
          </w:p>
        </w:tc>
        <w:tc>
          <w:tcPr>
            <w:tcW w:w="8779" w:type="dxa"/>
          </w:tcPr>
          <w:p w14:paraId="30C95E34"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փորձարկման աշխատանքների ակտեր,</w:t>
            </w:r>
          </w:p>
        </w:tc>
      </w:tr>
      <w:tr w:rsidR="00645EEA" w:rsidRPr="00701C91" w14:paraId="782ADF18" w14:textId="77777777" w:rsidTr="00645EEA">
        <w:trPr>
          <w:gridAfter w:val="1"/>
          <w:wAfter w:w="11" w:type="dxa"/>
        </w:trPr>
        <w:tc>
          <w:tcPr>
            <w:tcW w:w="943" w:type="dxa"/>
          </w:tcPr>
          <w:p w14:paraId="1B0E6A4B" w14:textId="77777777" w:rsidR="00645EEA" w:rsidRPr="00645EEA" w:rsidRDefault="00645EEA" w:rsidP="00BF28E4">
            <w:pPr>
              <w:numPr>
                <w:ilvl w:val="0"/>
                <w:numId w:val="13"/>
              </w:numPr>
              <w:spacing w:after="160" w:line="276" w:lineRule="auto"/>
              <w:contextualSpacing/>
              <w:rPr>
                <w:rFonts w:ascii="GHEA Grapalat" w:hAnsi="GHEA Grapalat"/>
                <w:szCs w:val="24"/>
                <w:lang w:val="hy-AM" w:eastAsia="ru-RU"/>
              </w:rPr>
            </w:pPr>
          </w:p>
        </w:tc>
        <w:tc>
          <w:tcPr>
            <w:tcW w:w="8779" w:type="dxa"/>
          </w:tcPr>
          <w:p w14:paraId="13106CCE"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անհատական փորձարկումներով սարքավորումների ընդունման ակտեր,</w:t>
            </w:r>
          </w:p>
        </w:tc>
      </w:tr>
      <w:tr w:rsidR="00645EEA" w:rsidRPr="00701C91" w14:paraId="4EEDB053" w14:textId="77777777" w:rsidTr="00645EEA">
        <w:trPr>
          <w:gridAfter w:val="1"/>
          <w:wAfter w:w="11" w:type="dxa"/>
        </w:trPr>
        <w:tc>
          <w:tcPr>
            <w:tcW w:w="943" w:type="dxa"/>
          </w:tcPr>
          <w:p w14:paraId="1FBD87C5" w14:textId="77777777" w:rsidR="00645EEA" w:rsidRPr="00645EEA" w:rsidRDefault="00645EEA" w:rsidP="00BF28E4">
            <w:pPr>
              <w:numPr>
                <w:ilvl w:val="0"/>
                <w:numId w:val="13"/>
              </w:numPr>
              <w:spacing w:after="160" w:line="276" w:lineRule="auto"/>
              <w:contextualSpacing/>
              <w:rPr>
                <w:rFonts w:ascii="GHEA Grapalat" w:hAnsi="GHEA Grapalat"/>
                <w:szCs w:val="24"/>
                <w:lang w:val="hy-AM" w:eastAsia="ru-RU"/>
              </w:rPr>
            </w:pPr>
          </w:p>
        </w:tc>
        <w:tc>
          <w:tcPr>
            <w:tcW w:w="8779" w:type="dxa"/>
          </w:tcPr>
          <w:p w14:paraId="450E4158"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ամբողջական համակարգի փորձարկման և ընդունման ակտ,</w:t>
            </w:r>
          </w:p>
        </w:tc>
      </w:tr>
      <w:tr w:rsidR="00645EEA" w:rsidRPr="00645EEA" w14:paraId="5E9BFF65" w14:textId="77777777" w:rsidTr="00645EEA">
        <w:trPr>
          <w:gridAfter w:val="1"/>
          <w:wAfter w:w="11" w:type="dxa"/>
        </w:trPr>
        <w:tc>
          <w:tcPr>
            <w:tcW w:w="943" w:type="dxa"/>
          </w:tcPr>
          <w:p w14:paraId="0F923473" w14:textId="77777777" w:rsidR="00645EEA" w:rsidRPr="00645EEA" w:rsidRDefault="00645EEA" w:rsidP="00BF28E4">
            <w:pPr>
              <w:numPr>
                <w:ilvl w:val="0"/>
                <w:numId w:val="13"/>
              </w:numPr>
              <w:spacing w:after="160" w:line="276" w:lineRule="auto"/>
              <w:contextualSpacing/>
              <w:rPr>
                <w:rFonts w:ascii="GHEA Grapalat" w:hAnsi="GHEA Grapalat"/>
                <w:szCs w:val="24"/>
                <w:lang w:val="hy-AM" w:eastAsia="ru-RU"/>
              </w:rPr>
            </w:pPr>
          </w:p>
        </w:tc>
        <w:tc>
          <w:tcPr>
            <w:tcW w:w="8779" w:type="dxa"/>
          </w:tcPr>
          <w:p w14:paraId="76F2E083"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սառնամատակարարման համակարգի ակտերի ռեգիստր։</w:t>
            </w:r>
          </w:p>
        </w:tc>
      </w:tr>
      <w:tr w:rsidR="00645EEA" w:rsidRPr="00645EEA" w14:paraId="504F77A1" w14:textId="77777777" w:rsidTr="00645EEA">
        <w:trPr>
          <w:gridAfter w:val="1"/>
          <w:wAfter w:w="11" w:type="dxa"/>
        </w:trPr>
        <w:tc>
          <w:tcPr>
            <w:tcW w:w="9722" w:type="dxa"/>
            <w:gridSpan w:val="2"/>
          </w:tcPr>
          <w:p w14:paraId="21A19EA2" w14:textId="77777777" w:rsidR="00645EEA" w:rsidRPr="00645EEA" w:rsidRDefault="00645EEA" w:rsidP="00BF28E4">
            <w:pPr>
              <w:spacing w:line="276" w:lineRule="auto"/>
              <w:jc w:val="center"/>
              <w:rPr>
                <w:rFonts w:ascii="GHEA Grapalat" w:hAnsi="GHEA Grapalat"/>
                <w:b/>
                <w:szCs w:val="24"/>
                <w:lang w:val="hy-AM"/>
              </w:rPr>
            </w:pPr>
            <w:r w:rsidRPr="00645EEA">
              <w:rPr>
                <w:rFonts w:ascii="GHEA Grapalat" w:hAnsi="GHEA Grapalat"/>
                <w:b/>
                <w:szCs w:val="24"/>
                <w:lang w:val="hy-AM"/>
              </w:rPr>
              <w:t>6</w:t>
            </w:r>
            <w:r w:rsidRPr="00645EEA">
              <w:rPr>
                <w:rFonts w:ascii="Cambria Math" w:eastAsia="Microsoft JhengHei" w:hAnsi="Cambria Math" w:cs="Cambria Math"/>
                <w:b/>
                <w:szCs w:val="24"/>
                <w:lang w:val="hy-AM"/>
              </w:rPr>
              <w:t>․</w:t>
            </w:r>
            <w:r w:rsidRPr="00645EEA">
              <w:rPr>
                <w:rFonts w:ascii="GHEA Grapalat" w:hAnsi="GHEA Grapalat"/>
                <w:b/>
                <w:szCs w:val="24"/>
                <w:lang w:val="hy-AM"/>
              </w:rPr>
              <w:t xml:space="preserve"> Հակահրդեհային համակարգեր</w:t>
            </w:r>
          </w:p>
        </w:tc>
      </w:tr>
      <w:tr w:rsidR="00645EEA" w:rsidRPr="00701C91" w14:paraId="41ED2C4D" w14:textId="77777777" w:rsidTr="00645EEA">
        <w:trPr>
          <w:gridAfter w:val="1"/>
          <w:wAfter w:w="11" w:type="dxa"/>
        </w:trPr>
        <w:tc>
          <w:tcPr>
            <w:tcW w:w="943" w:type="dxa"/>
          </w:tcPr>
          <w:p w14:paraId="13AD3FF8" w14:textId="77777777" w:rsidR="00645EEA" w:rsidRPr="00645EEA" w:rsidRDefault="00645EEA" w:rsidP="00BF28E4">
            <w:pPr>
              <w:numPr>
                <w:ilvl w:val="0"/>
                <w:numId w:val="14"/>
              </w:numPr>
              <w:spacing w:after="160" w:line="276" w:lineRule="auto"/>
              <w:contextualSpacing/>
              <w:rPr>
                <w:rFonts w:ascii="GHEA Grapalat" w:hAnsi="GHEA Grapalat"/>
                <w:szCs w:val="24"/>
                <w:lang w:val="hy-AM" w:eastAsia="ru-RU"/>
              </w:rPr>
            </w:pPr>
          </w:p>
        </w:tc>
        <w:tc>
          <w:tcPr>
            <w:tcW w:w="8779" w:type="dxa"/>
          </w:tcPr>
          <w:p w14:paraId="787BD6D2"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 xml:space="preserve">աշխատանքային կատարողական գծագրերի փաթեթ՝ փոփոխություններով, </w:t>
            </w:r>
          </w:p>
        </w:tc>
      </w:tr>
      <w:tr w:rsidR="00645EEA" w:rsidRPr="00701C91" w14:paraId="71F78A5F" w14:textId="77777777" w:rsidTr="00645EEA">
        <w:trPr>
          <w:gridAfter w:val="1"/>
          <w:wAfter w:w="11" w:type="dxa"/>
        </w:trPr>
        <w:tc>
          <w:tcPr>
            <w:tcW w:w="943" w:type="dxa"/>
          </w:tcPr>
          <w:p w14:paraId="42C9631C" w14:textId="77777777" w:rsidR="00645EEA" w:rsidRPr="00645EEA" w:rsidRDefault="00645EEA" w:rsidP="00BF28E4">
            <w:pPr>
              <w:numPr>
                <w:ilvl w:val="0"/>
                <w:numId w:val="14"/>
              </w:numPr>
              <w:spacing w:after="160" w:line="276" w:lineRule="auto"/>
              <w:contextualSpacing/>
              <w:rPr>
                <w:rFonts w:ascii="GHEA Grapalat" w:hAnsi="GHEA Grapalat"/>
                <w:szCs w:val="24"/>
                <w:lang w:val="hy-AM" w:eastAsia="ru-RU"/>
              </w:rPr>
            </w:pPr>
          </w:p>
        </w:tc>
        <w:tc>
          <w:tcPr>
            <w:tcW w:w="8779" w:type="dxa"/>
          </w:tcPr>
          <w:p w14:paraId="42EBFA8B"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տեղադրվող սարքավորումների և ագրեգատների անձնագրեր,</w:t>
            </w:r>
          </w:p>
        </w:tc>
      </w:tr>
      <w:tr w:rsidR="00645EEA" w:rsidRPr="00645EEA" w14:paraId="7519E873" w14:textId="77777777" w:rsidTr="00645EEA">
        <w:trPr>
          <w:gridAfter w:val="1"/>
          <w:wAfter w:w="11" w:type="dxa"/>
        </w:trPr>
        <w:tc>
          <w:tcPr>
            <w:tcW w:w="943" w:type="dxa"/>
          </w:tcPr>
          <w:p w14:paraId="40846396" w14:textId="77777777" w:rsidR="00645EEA" w:rsidRPr="00645EEA" w:rsidRDefault="00645EEA" w:rsidP="00BF28E4">
            <w:pPr>
              <w:numPr>
                <w:ilvl w:val="0"/>
                <w:numId w:val="14"/>
              </w:numPr>
              <w:spacing w:after="160" w:line="276" w:lineRule="auto"/>
              <w:contextualSpacing/>
              <w:rPr>
                <w:rFonts w:ascii="GHEA Grapalat" w:hAnsi="GHEA Grapalat"/>
                <w:szCs w:val="24"/>
                <w:lang w:val="hy-AM" w:eastAsia="ru-RU"/>
              </w:rPr>
            </w:pPr>
          </w:p>
        </w:tc>
        <w:tc>
          <w:tcPr>
            <w:tcW w:w="8779" w:type="dxa"/>
          </w:tcPr>
          <w:p w14:paraId="31ED3BBF"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համապատասխանության սերտիֆիկատներ (հայտարարագրեր)</w:t>
            </w:r>
          </w:p>
        </w:tc>
      </w:tr>
      <w:tr w:rsidR="00645EEA" w:rsidRPr="00645EEA" w14:paraId="3E02755B" w14:textId="77777777" w:rsidTr="00645EEA">
        <w:trPr>
          <w:gridAfter w:val="1"/>
          <w:wAfter w:w="11" w:type="dxa"/>
        </w:trPr>
        <w:tc>
          <w:tcPr>
            <w:tcW w:w="943" w:type="dxa"/>
          </w:tcPr>
          <w:p w14:paraId="7DF76A5A" w14:textId="77777777" w:rsidR="00645EEA" w:rsidRPr="00645EEA" w:rsidRDefault="00645EEA" w:rsidP="00BF28E4">
            <w:pPr>
              <w:numPr>
                <w:ilvl w:val="0"/>
                <w:numId w:val="14"/>
              </w:numPr>
              <w:spacing w:after="160" w:line="276" w:lineRule="auto"/>
              <w:contextualSpacing/>
              <w:rPr>
                <w:rFonts w:ascii="GHEA Grapalat" w:hAnsi="GHEA Grapalat"/>
                <w:szCs w:val="24"/>
                <w:lang w:val="hy-AM" w:eastAsia="ru-RU"/>
              </w:rPr>
            </w:pPr>
          </w:p>
        </w:tc>
        <w:tc>
          <w:tcPr>
            <w:tcW w:w="8779" w:type="dxa"/>
          </w:tcPr>
          <w:p w14:paraId="17B7F22A"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ծածկված աշխատանքների ընդունման ակտեր՝</w:t>
            </w:r>
          </w:p>
          <w:p w14:paraId="06D1E54A" w14:textId="77777777" w:rsidR="00645EEA" w:rsidRPr="00645EEA" w:rsidRDefault="00645EEA" w:rsidP="00B84B72">
            <w:pPr>
              <w:spacing w:after="60" w:line="276" w:lineRule="auto"/>
              <w:ind w:left="64" w:hanging="64"/>
              <w:rPr>
                <w:rFonts w:ascii="GHEA Grapalat" w:hAnsi="GHEA Grapalat"/>
                <w:szCs w:val="24"/>
                <w:lang w:val="hy-AM" w:eastAsia="ru-RU"/>
              </w:rPr>
            </w:pPr>
            <w:r w:rsidRPr="00645EEA">
              <w:rPr>
                <w:rFonts w:ascii="GHEA Grapalat" w:hAnsi="GHEA Grapalat"/>
                <w:szCs w:val="24"/>
                <w:lang w:val="hy-AM" w:eastAsia="ru-RU"/>
              </w:rPr>
              <w:t>ա</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խողովակաշարերի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ագրեգատների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և</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սարքավորումների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մոնտաժման</w:t>
            </w:r>
            <w:r w:rsidRPr="00645EEA">
              <w:rPr>
                <w:rFonts w:ascii="GHEA Grapalat" w:hAnsi="GHEA Grapalat"/>
                <w:szCs w:val="24"/>
                <w:lang w:val="hy-AM" w:eastAsia="ru-RU"/>
              </w:rPr>
              <w:t>,</w:t>
            </w:r>
          </w:p>
          <w:p w14:paraId="3D560BEB" w14:textId="77777777" w:rsidR="00645EEA" w:rsidRPr="00645EEA" w:rsidRDefault="00645EEA" w:rsidP="00B84B72">
            <w:pPr>
              <w:spacing w:after="60" w:line="276" w:lineRule="auto"/>
              <w:ind w:left="64" w:hanging="64"/>
              <w:rPr>
                <w:rFonts w:ascii="GHEA Grapalat" w:hAnsi="GHEA Grapalat"/>
                <w:szCs w:val="24"/>
                <w:lang w:val="hy-AM" w:eastAsia="ru-RU"/>
              </w:rPr>
            </w:pPr>
            <w:r w:rsidRPr="00645EEA">
              <w:rPr>
                <w:rFonts w:ascii="GHEA Grapalat" w:hAnsi="GHEA Grapalat"/>
                <w:szCs w:val="24"/>
                <w:lang w:val="hy-AM" w:eastAsia="ru-RU"/>
              </w:rPr>
              <w:t>բ</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շինության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կոնստրուկցիաներին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խողովակաշարերի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ագրեգատների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և</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սարքավորումների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ամրակցման</w:t>
            </w:r>
            <w:r w:rsidR="00B84B72">
              <w:rPr>
                <w:rFonts w:ascii="GHEA Grapalat" w:hAnsi="GHEA Grapalat" w:cs="GHEA Grapalat"/>
                <w:szCs w:val="24"/>
                <w:lang w:val="hy-AM" w:eastAsia="ru-RU"/>
              </w:rPr>
              <w:t>,</w:t>
            </w:r>
          </w:p>
          <w:p w14:paraId="29140D84" w14:textId="77777777" w:rsidR="00645EEA" w:rsidRPr="00645EEA" w:rsidRDefault="00645EEA" w:rsidP="00B84B72">
            <w:pPr>
              <w:spacing w:after="60" w:line="276" w:lineRule="auto"/>
              <w:ind w:left="64" w:hanging="64"/>
              <w:rPr>
                <w:rFonts w:ascii="GHEA Grapalat" w:hAnsi="GHEA Grapalat"/>
                <w:szCs w:val="24"/>
                <w:lang w:val="hy-AM" w:eastAsia="ru-RU"/>
              </w:rPr>
            </w:pPr>
            <w:r w:rsidRPr="00645EEA">
              <w:rPr>
                <w:rFonts w:ascii="GHEA Grapalat" w:hAnsi="GHEA Grapalat"/>
                <w:szCs w:val="24"/>
                <w:lang w:val="hy-AM" w:eastAsia="ru-RU"/>
              </w:rPr>
              <w:t>գ</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հակահրդեհային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պատնեշների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և</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ծած</w:t>
            </w:r>
            <w:r w:rsidRPr="00645EEA">
              <w:rPr>
                <w:rFonts w:ascii="GHEA Grapalat" w:hAnsi="GHEA Grapalat"/>
                <w:szCs w:val="24"/>
                <w:lang w:val="hy-AM" w:eastAsia="ru-RU"/>
              </w:rPr>
              <w:t>կերի միջով խողովակաշարերի անցկացման,</w:t>
            </w:r>
          </w:p>
          <w:p w14:paraId="01573DF3" w14:textId="77777777" w:rsidR="00645EEA" w:rsidRPr="00645EEA" w:rsidRDefault="00645EEA" w:rsidP="00B84B72">
            <w:pPr>
              <w:spacing w:after="60" w:line="276" w:lineRule="auto"/>
              <w:ind w:left="64" w:hanging="64"/>
              <w:rPr>
                <w:rFonts w:ascii="GHEA Grapalat" w:hAnsi="GHEA Grapalat"/>
                <w:szCs w:val="24"/>
                <w:lang w:val="hy-AM" w:eastAsia="ru-RU"/>
              </w:rPr>
            </w:pPr>
            <w:r w:rsidRPr="00645EEA">
              <w:rPr>
                <w:rFonts w:ascii="GHEA Grapalat" w:hAnsi="GHEA Grapalat"/>
                <w:szCs w:val="24"/>
                <w:lang w:val="hy-AM" w:eastAsia="ru-RU"/>
              </w:rPr>
              <w:t>դ</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խողովակաշարերի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եռակցման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միացումների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հակակոռոզիոն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մշակման</w:t>
            </w:r>
            <w:r w:rsidRPr="00645EEA">
              <w:rPr>
                <w:rFonts w:ascii="GHEA Grapalat" w:hAnsi="GHEA Grapalat"/>
                <w:szCs w:val="24"/>
                <w:lang w:val="hy-AM" w:eastAsia="ru-RU"/>
              </w:rPr>
              <w:t>,</w:t>
            </w:r>
          </w:p>
          <w:p w14:paraId="0AF04136" w14:textId="77777777" w:rsidR="00645EEA" w:rsidRPr="00645EEA" w:rsidRDefault="00645EEA" w:rsidP="00B84B72">
            <w:pPr>
              <w:spacing w:after="60" w:line="276" w:lineRule="auto"/>
              <w:ind w:left="64" w:hanging="64"/>
              <w:rPr>
                <w:rFonts w:ascii="GHEA Grapalat" w:hAnsi="GHEA Grapalat"/>
                <w:szCs w:val="24"/>
                <w:lang w:val="hy-AM" w:eastAsia="ru-RU"/>
              </w:rPr>
            </w:pPr>
            <w:r w:rsidRPr="00645EEA">
              <w:rPr>
                <w:rFonts w:ascii="GHEA Grapalat" w:hAnsi="GHEA Grapalat"/>
                <w:szCs w:val="24"/>
                <w:lang w:val="hy-AM" w:eastAsia="ru-RU"/>
              </w:rPr>
              <w:t>ե</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խողովակաշարերի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հակակոռոզիոն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մշակման</w:t>
            </w:r>
            <w:r w:rsidR="00B84B72">
              <w:rPr>
                <w:rFonts w:ascii="GHEA Grapalat" w:hAnsi="GHEA Grapalat"/>
                <w:szCs w:val="24"/>
                <w:lang w:val="hy-AM" w:eastAsia="ru-RU"/>
              </w:rPr>
              <w:t>։</w:t>
            </w:r>
          </w:p>
        </w:tc>
      </w:tr>
      <w:tr w:rsidR="00645EEA" w:rsidRPr="00645EEA" w14:paraId="40516643" w14:textId="77777777" w:rsidTr="00645EEA">
        <w:trPr>
          <w:gridAfter w:val="1"/>
          <w:wAfter w:w="11" w:type="dxa"/>
        </w:trPr>
        <w:tc>
          <w:tcPr>
            <w:tcW w:w="943" w:type="dxa"/>
          </w:tcPr>
          <w:p w14:paraId="7F5D06FF" w14:textId="77777777" w:rsidR="00645EEA" w:rsidRPr="00645EEA" w:rsidRDefault="00645EEA" w:rsidP="00BF28E4">
            <w:pPr>
              <w:numPr>
                <w:ilvl w:val="0"/>
                <w:numId w:val="14"/>
              </w:numPr>
              <w:spacing w:after="160" w:line="276" w:lineRule="auto"/>
              <w:contextualSpacing/>
              <w:rPr>
                <w:rFonts w:ascii="GHEA Grapalat" w:hAnsi="GHEA Grapalat"/>
                <w:szCs w:val="24"/>
                <w:lang w:val="hy-AM" w:eastAsia="ru-RU"/>
              </w:rPr>
            </w:pPr>
          </w:p>
        </w:tc>
        <w:tc>
          <w:tcPr>
            <w:tcW w:w="8779" w:type="dxa"/>
          </w:tcPr>
          <w:p w14:paraId="2EE2728D"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գեոդեզիական կատարողական սխեմաներ,</w:t>
            </w:r>
          </w:p>
        </w:tc>
      </w:tr>
      <w:tr w:rsidR="00645EEA" w:rsidRPr="00701C91" w14:paraId="6FADB828" w14:textId="77777777" w:rsidTr="00645EEA">
        <w:trPr>
          <w:gridAfter w:val="1"/>
          <w:wAfter w:w="11" w:type="dxa"/>
        </w:trPr>
        <w:tc>
          <w:tcPr>
            <w:tcW w:w="943" w:type="dxa"/>
          </w:tcPr>
          <w:p w14:paraId="0DCCE66B" w14:textId="77777777" w:rsidR="00645EEA" w:rsidRPr="00645EEA" w:rsidRDefault="00645EEA" w:rsidP="00BF28E4">
            <w:pPr>
              <w:numPr>
                <w:ilvl w:val="0"/>
                <w:numId w:val="14"/>
              </w:numPr>
              <w:spacing w:after="160" w:line="276" w:lineRule="auto"/>
              <w:contextualSpacing/>
              <w:rPr>
                <w:rFonts w:ascii="GHEA Grapalat" w:hAnsi="GHEA Grapalat"/>
                <w:szCs w:val="24"/>
                <w:lang w:val="hy-AM" w:eastAsia="ru-RU"/>
              </w:rPr>
            </w:pPr>
          </w:p>
        </w:tc>
        <w:tc>
          <w:tcPr>
            <w:tcW w:w="8779" w:type="dxa"/>
          </w:tcPr>
          <w:p w14:paraId="08B054B1"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ինժեներական ցանցերի տեղամասերի (հատվածների) ընդունման ակտեր,</w:t>
            </w:r>
          </w:p>
        </w:tc>
      </w:tr>
      <w:tr w:rsidR="00645EEA" w:rsidRPr="00645EEA" w14:paraId="0881C93B" w14:textId="77777777" w:rsidTr="00645EEA">
        <w:trPr>
          <w:gridAfter w:val="1"/>
          <w:wAfter w:w="11" w:type="dxa"/>
        </w:trPr>
        <w:tc>
          <w:tcPr>
            <w:tcW w:w="943" w:type="dxa"/>
          </w:tcPr>
          <w:p w14:paraId="767EB6A9" w14:textId="77777777" w:rsidR="00645EEA" w:rsidRPr="00645EEA" w:rsidRDefault="00645EEA" w:rsidP="00BF28E4">
            <w:pPr>
              <w:numPr>
                <w:ilvl w:val="0"/>
                <w:numId w:val="14"/>
              </w:numPr>
              <w:spacing w:after="160" w:line="276" w:lineRule="auto"/>
              <w:contextualSpacing/>
              <w:rPr>
                <w:rFonts w:ascii="GHEA Grapalat" w:hAnsi="GHEA Grapalat"/>
                <w:szCs w:val="24"/>
                <w:lang w:val="hy-AM" w:eastAsia="ru-RU"/>
              </w:rPr>
            </w:pPr>
          </w:p>
        </w:tc>
        <w:tc>
          <w:tcPr>
            <w:tcW w:w="8779" w:type="dxa"/>
          </w:tcPr>
          <w:p w14:paraId="76327364"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համակարգերի մոնտաժման ավարտական ակտեր,</w:t>
            </w:r>
          </w:p>
        </w:tc>
      </w:tr>
      <w:tr w:rsidR="00645EEA" w:rsidRPr="00701C91" w14:paraId="537E86B5" w14:textId="77777777" w:rsidTr="00645EEA">
        <w:trPr>
          <w:gridAfter w:val="1"/>
          <w:wAfter w:w="11" w:type="dxa"/>
        </w:trPr>
        <w:tc>
          <w:tcPr>
            <w:tcW w:w="943" w:type="dxa"/>
          </w:tcPr>
          <w:p w14:paraId="76118052" w14:textId="77777777" w:rsidR="00645EEA" w:rsidRPr="00645EEA" w:rsidRDefault="00645EEA" w:rsidP="00BF28E4">
            <w:pPr>
              <w:numPr>
                <w:ilvl w:val="0"/>
                <w:numId w:val="14"/>
              </w:numPr>
              <w:spacing w:after="160" w:line="276" w:lineRule="auto"/>
              <w:contextualSpacing/>
              <w:rPr>
                <w:rFonts w:ascii="GHEA Grapalat" w:hAnsi="GHEA Grapalat"/>
                <w:szCs w:val="24"/>
                <w:lang w:val="hy-AM" w:eastAsia="ru-RU"/>
              </w:rPr>
            </w:pPr>
          </w:p>
        </w:tc>
        <w:tc>
          <w:tcPr>
            <w:tcW w:w="8779" w:type="dxa"/>
          </w:tcPr>
          <w:p w14:paraId="1874CA38"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տեղադրված սարքավորումների, ագրեգատների, հանգույցների և ավտոմատացման միջոցների տեղեկագիր,</w:t>
            </w:r>
          </w:p>
        </w:tc>
      </w:tr>
      <w:tr w:rsidR="00645EEA" w:rsidRPr="00701C91" w14:paraId="3475E826" w14:textId="77777777" w:rsidTr="00645EEA">
        <w:trPr>
          <w:gridAfter w:val="1"/>
          <w:wAfter w:w="11" w:type="dxa"/>
        </w:trPr>
        <w:tc>
          <w:tcPr>
            <w:tcW w:w="943" w:type="dxa"/>
          </w:tcPr>
          <w:p w14:paraId="3802A8B8" w14:textId="77777777" w:rsidR="00645EEA" w:rsidRPr="00645EEA" w:rsidRDefault="00645EEA" w:rsidP="00BF28E4">
            <w:pPr>
              <w:numPr>
                <w:ilvl w:val="0"/>
                <w:numId w:val="14"/>
              </w:numPr>
              <w:spacing w:after="160" w:line="276" w:lineRule="auto"/>
              <w:contextualSpacing/>
              <w:rPr>
                <w:rFonts w:ascii="GHEA Grapalat" w:hAnsi="GHEA Grapalat"/>
                <w:szCs w:val="24"/>
                <w:lang w:val="hy-AM" w:eastAsia="ru-RU"/>
              </w:rPr>
            </w:pPr>
          </w:p>
        </w:tc>
        <w:tc>
          <w:tcPr>
            <w:tcW w:w="8779" w:type="dxa"/>
          </w:tcPr>
          <w:p w14:paraId="590F61F3"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փորձարկման ակտեր՝</w:t>
            </w:r>
          </w:p>
          <w:p w14:paraId="3E2D8F94" w14:textId="77777777" w:rsidR="00645EEA" w:rsidRPr="00645EEA" w:rsidRDefault="00645EEA" w:rsidP="00B84B72">
            <w:pPr>
              <w:spacing w:after="60" w:line="276" w:lineRule="auto"/>
              <w:ind w:left="64"/>
              <w:rPr>
                <w:rFonts w:ascii="GHEA Grapalat" w:hAnsi="GHEA Grapalat"/>
                <w:szCs w:val="24"/>
                <w:lang w:val="hy-AM" w:eastAsia="ru-RU"/>
              </w:rPr>
            </w:pPr>
            <w:r w:rsidRPr="00645EEA">
              <w:rPr>
                <w:rFonts w:ascii="GHEA Grapalat" w:hAnsi="GHEA Grapalat"/>
                <w:szCs w:val="24"/>
                <w:lang w:val="hy-AM" w:eastAsia="ru-RU"/>
              </w:rPr>
              <w:t>ա</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հակահրդեհային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համակարգերի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մաքրման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լվացման</w:t>
            </w:r>
            <w:r w:rsidRPr="00645EEA">
              <w:rPr>
                <w:rFonts w:ascii="GHEA Grapalat" w:hAnsi="GHEA Grapalat"/>
                <w:szCs w:val="24"/>
                <w:lang w:val="hy-AM" w:eastAsia="ru-RU"/>
              </w:rPr>
              <w:t>)</w:t>
            </w:r>
            <w:r w:rsidR="00B84B72">
              <w:rPr>
                <w:rFonts w:ascii="GHEA Grapalat" w:hAnsi="GHEA Grapalat"/>
                <w:szCs w:val="24"/>
                <w:lang w:val="hy-AM" w:eastAsia="ru-RU"/>
              </w:rPr>
              <w:t>,</w:t>
            </w:r>
          </w:p>
          <w:p w14:paraId="74E9F49C" w14:textId="77777777" w:rsidR="00645EEA" w:rsidRPr="00645EEA" w:rsidRDefault="00645EEA" w:rsidP="00B84B72">
            <w:pPr>
              <w:spacing w:after="60" w:line="276" w:lineRule="auto"/>
              <w:ind w:left="64"/>
              <w:rPr>
                <w:rFonts w:ascii="GHEA Grapalat" w:hAnsi="GHEA Grapalat"/>
                <w:szCs w:val="24"/>
                <w:lang w:val="hy-AM" w:eastAsia="ru-RU"/>
              </w:rPr>
            </w:pPr>
            <w:r w:rsidRPr="00645EEA">
              <w:rPr>
                <w:rFonts w:ascii="GHEA Grapalat" w:hAnsi="GHEA Grapalat"/>
                <w:szCs w:val="24"/>
                <w:lang w:val="hy-AM" w:eastAsia="ru-RU"/>
              </w:rPr>
              <w:t>բ</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հակահրդեհային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խողովակաշարերի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ամրության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և</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հերմետիկության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հիդրոստատիկ</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կամ</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մանոմետրիկ</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փորձարկման</w:t>
            </w:r>
            <w:r w:rsidR="00B84B72">
              <w:rPr>
                <w:rFonts w:ascii="GHEA Grapalat" w:hAnsi="GHEA Grapalat" w:cs="GHEA Grapalat"/>
                <w:szCs w:val="24"/>
                <w:lang w:val="hy-AM" w:eastAsia="ru-RU"/>
              </w:rPr>
              <w:t>,</w:t>
            </w:r>
          </w:p>
          <w:p w14:paraId="4E59E853" w14:textId="77777777" w:rsidR="00645EEA" w:rsidRPr="00645EEA" w:rsidRDefault="00645EEA" w:rsidP="00B84B72">
            <w:pPr>
              <w:spacing w:after="60" w:line="276" w:lineRule="auto"/>
              <w:ind w:left="64"/>
              <w:rPr>
                <w:rFonts w:ascii="GHEA Grapalat" w:hAnsi="GHEA Grapalat"/>
                <w:szCs w:val="24"/>
                <w:lang w:val="hy-AM" w:eastAsia="ru-RU"/>
              </w:rPr>
            </w:pPr>
            <w:r w:rsidRPr="00645EEA">
              <w:rPr>
                <w:rFonts w:ascii="GHEA Grapalat" w:hAnsi="GHEA Grapalat"/>
                <w:szCs w:val="24"/>
                <w:lang w:val="hy-AM" w:eastAsia="ru-RU"/>
              </w:rPr>
              <w:t>գ</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պարապուրդի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և</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բեռնվածության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պայմաններում</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պոմպային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սարքավորումների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փորձարկման</w:t>
            </w:r>
            <w:r w:rsidR="00B84B72">
              <w:rPr>
                <w:rFonts w:ascii="GHEA Grapalat" w:hAnsi="GHEA Grapalat" w:cs="GHEA Grapalat"/>
                <w:szCs w:val="24"/>
                <w:lang w:val="hy-AM" w:eastAsia="ru-RU"/>
              </w:rPr>
              <w:t>,</w:t>
            </w:r>
          </w:p>
          <w:p w14:paraId="6A32A878" w14:textId="77777777" w:rsidR="00645EEA" w:rsidRPr="00645EEA" w:rsidRDefault="00645EEA" w:rsidP="00B84B72">
            <w:pPr>
              <w:spacing w:after="60" w:line="276" w:lineRule="auto"/>
              <w:ind w:left="64"/>
              <w:rPr>
                <w:rFonts w:ascii="GHEA Grapalat" w:hAnsi="GHEA Grapalat"/>
                <w:szCs w:val="24"/>
                <w:lang w:val="hy-AM" w:eastAsia="ru-RU"/>
              </w:rPr>
            </w:pPr>
            <w:r w:rsidRPr="00645EEA">
              <w:rPr>
                <w:rFonts w:ascii="GHEA Grapalat" w:hAnsi="GHEA Grapalat"/>
                <w:szCs w:val="24"/>
                <w:lang w:val="hy-AM" w:eastAsia="ru-RU"/>
              </w:rPr>
              <w:t>դ</w:t>
            </w:r>
            <w:r w:rsidRPr="00645EEA">
              <w:rPr>
                <w:rFonts w:ascii="Cambria Math" w:eastAsia="Microsoft JhengHei" w:hAnsi="Cambria Math" w:cs="Cambria Math"/>
                <w:szCs w:val="24"/>
                <w:lang w:val="hy-AM" w:eastAsia="ru-RU"/>
              </w:rPr>
              <w:t>․</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հակահրդեհային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ավտոմատ</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համակարգերի</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անհատական</w:t>
            </w:r>
            <w:r w:rsidRPr="00645EEA">
              <w:rPr>
                <w:rFonts w:ascii="GHEA Grapalat" w:hAnsi="GHEA Grapalat"/>
                <w:szCs w:val="24"/>
                <w:lang w:val="hy-AM" w:eastAsia="ru-RU"/>
              </w:rPr>
              <w:t xml:space="preserve"> </w:t>
            </w:r>
            <w:r w:rsidRPr="00645EEA">
              <w:rPr>
                <w:rFonts w:ascii="GHEA Grapalat" w:hAnsi="GHEA Grapalat" w:cs="GHEA Grapalat"/>
                <w:szCs w:val="24"/>
                <w:lang w:val="hy-AM" w:eastAsia="ru-RU"/>
              </w:rPr>
              <w:t>փորձարկման</w:t>
            </w:r>
            <w:r w:rsidR="00B84B72">
              <w:rPr>
                <w:rFonts w:ascii="GHEA Grapalat" w:hAnsi="GHEA Grapalat" w:cs="GHEA Grapalat"/>
                <w:szCs w:val="24"/>
                <w:lang w:val="hy-AM" w:eastAsia="ru-RU"/>
              </w:rPr>
              <w:t>։</w:t>
            </w:r>
          </w:p>
        </w:tc>
      </w:tr>
      <w:tr w:rsidR="00645EEA" w:rsidRPr="00645EEA" w14:paraId="7F9713C3" w14:textId="77777777" w:rsidTr="00645EEA">
        <w:trPr>
          <w:gridAfter w:val="1"/>
          <w:wAfter w:w="11" w:type="dxa"/>
        </w:trPr>
        <w:tc>
          <w:tcPr>
            <w:tcW w:w="943" w:type="dxa"/>
          </w:tcPr>
          <w:p w14:paraId="2A57CA81" w14:textId="77777777" w:rsidR="00645EEA" w:rsidRPr="00645EEA" w:rsidRDefault="00645EEA" w:rsidP="00BF28E4">
            <w:pPr>
              <w:numPr>
                <w:ilvl w:val="0"/>
                <w:numId w:val="14"/>
              </w:numPr>
              <w:spacing w:after="160" w:line="276" w:lineRule="auto"/>
              <w:contextualSpacing/>
              <w:rPr>
                <w:rFonts w:ascii="GHEA Grapalat" w:hAnsi="GHEA Grapalat"/>
                <w:szCs w:val="24"/>
                <w:lang w:val="hy-AM" w:eastAsia="ru-RU"/>
              </w:rPr>
            </w:pPr>
          </w:p>
        </w:tc>
        <w:tc>
          <w:tcPr>
            <w:tcW w:w="8779" w:type="dxa"/>
          </w:tcPr>
          <w:p w14:paraId="05008265"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մոնտաժային աշխատանքների ավարտական ակտ</w:t>
            </w:r>
          </w:p>
        </w:tc>
      </w:tr>
      <w:tr w:rsidR="00645EEA" w:rsidRPr="00645EEA" w14:paraId="4E87EDEA" w14:textId="77777777" w:rsidTr="00645EEA">
        <w:trPr>
          <w:gridAfter w:val="1"/>
          <w:wAfter w:w="11" w:type="dxa"/>
        </w:trPr>
        <w:tc>
          <w:tcPr>
            <w:tcW w:w="943" w:type="dxa"/>
          </w:tcPr>
          <w:p w14:paraId="61DE0D15" w14:textId="77777777" w:rsidR="00645EEA" w:rsidRPr="00645EEA" w:rsidRDefault="00645EEA" w:rsidP="00BF28E4">
            <w:pPr>
              <w:numPr>
                <w:ilvl w:val="0"/>
                <w:numId w:val="14"/>
              </w:numPr>
              <w:spacing w:after="160" w:line="276" w:lineRule="auto"/>
              <w:contextualSpacing/>
              <w:rPr>
                <w:rFonts w:ascii="GHEA Grapalat" w:hAnsi="GHEA Grapalat"/>
                <w:szCs w:val="24"/>
                <w:lang w:val="hy-AM" w:eastAsia="ru-RU"/>
              </w:rPr>
            </w:pPr>
          </w:p>
        </w:tc>
        <w:tc>
          <w:tcPr>
            <w:tcW w:w="8779" w:type="dxa"/>
          </w:tcPr>
          <w:p w14:paraId="1EA8D88A"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փորձարկման աշխատանքների ավարտական ակտ</w:t>
            </w:r>
          </w:p>
        </w:tc>
      </w:tr>
      <w:tr w:rsidR="00645EEA" w:rsidRPr="00701C91" w14:paraId="2A334299" w14:textId="77777777" w:rsidTr="00645EEA">
        <w:trPr>
          <w:gridAfter w:val="1"/>
          <w:wAfter w:w="11" w:type="dxa"/>
        </w:trPr>
        <w:tc>
          <w:tcPr>
            <w:tcW w:w="943" w:type="dxa"/>
          </w:tcPr>
          <w:p w14:paraId="4FBF044C" w14:textId="77777777" w:rsidR="00645EEA" w:rsidRPr="00645EEA" w:rsidRDefault="00645EEA" w:rsidP="00BF28E4">
            <w:pPr>
              <w:numPr>
                <w:ilvl w:val="0"/>
                <w:numId w:val="14"/>
              </w:numPr>
              <w:spacing w:after="160" w:line="276" w:lineRule="auto"/>
              <w:contextualSpacing/>
              <w:rPr>
                <w:rFonts w:ascii="GHEA Grapalat" w:hAnsi="GHEA Grapalat"/>
                <w:szCs w:val="24"/>
                <w:lang w:val="hy-AM" w:eastAsia="ru-RU"/>
              </w:rPr>
            </w:pPr>
          </w:p>
        </w:tc>
        <w:tc>
          <w:tcPr>
            <w:tcW w:w="8779" w:type="dxa"/>
          </w:tcPr>
          <w:p w14:paraId="6E14ACBA"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տեղադրված սարքավորումների, ագրեգատների, հանգույցների և ավտոմատացման միջոցների տեղեկագիր</w:t>
            </w:r>
          </w:p>
        </w:tc>
      </w:tr>
      <w:tr w:rsidR="00645EEA" w:rsidRPr="00645EEA" w14:paraId="4F2FDC3A" w14:textId="77777777" w:rsidTr="00645EEA">
        <w:trPr>
          <w:gridAfter w:val="1"/>
          <w:wAfter w:w="11" w:type="dxa"/>
        </w:trPr>
        <w:tc>
          <w:tcPr>
            <w:tcW w:w="943" w:type="dxa"/>
          </w:tcPr>
          <w:p w14:paraId="0B8EB822" w14:textId="77777777" w:rsidR="00645EEA" w:rsidRPr="00645EEA" w:rsidRDefault="00645EEA" w:rsidP="00BF28E4">
            <w:pPr>
              <w:numPr>
                <w:ilvl w:val="0"/>
                <w:numId w:val="14"/>
              </w:numPr>
              <w:spacing w:after="160" w:line="276" w:lineRule="auto"/>
              <w:contextualSpacing/>
              <w:rPr>
                <w:rFonts w:ascii="GHEA Grapalat" w:hAnsi="GHEA Grapalat"/>
                <w:szCs w:val="24"/>
                <w:lang w:val="hy-AM" w:eastAsia="ru-RU"/>
              </w:rPr>
            </w:pPr>
          </w:p>
        </w:tc>
        <w:tc>
          <w:tcPr>
            <w:tcW w:w="8779" w:type="dxa"/>
          </w:tcPr>
          <w:p w14:paraId="7D3AADF0"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հակահրդեհային համակարգերի ակտերի ռեգիստր</w:t>
            </w:r>
          </w:p>
        </w:tc>
      </w:tr>
      <w:tr w:rsidR="00645EEA" w:rsidRPr="00645EEA" w14:paraId="4D4D39FC" w14:textId="77777777" w:rsidTr="00645EEA">
        <w:trPr>
          <w:gridAfter w:val="1"/>
          <w:wAfter w:w="11" w:type="dxa"/>
          <w:trHeight w:val="242"/>
        </w:trPr>
        <w:tc>
          <w:tcPr>
            <w:tcW w:w="9722" w:type="dxa"/>
            <w:gridSpan w:val="2"/>
          </w:tcPr>
          <w:p w14:paraId="7A2089A3" w14:textId="77777777" w:rsidR="00645EEA" w:rsidRPr="00645EEA" w:rsidRDefault="00645EEA" w:rsidP="00BF28E4">
            <w:pPr>
              <w:spacing w:line="276" w:lineRule="auto"/>
              <w:jc w:val="center"/>
              <w:rPr>
                <w:rFonts w:ascii="GHEA Grapalat" w:hAnsi="GHEA Grapalat"/>
                <w:b/>
                <w:szCs w:val="24"/>
                <w:lang w:val="hy-AM"/>
              </w:rPr>
            </w:pPr>
            <w:r w:rsidRPr="00645EEA">
              <w:rPr>
                <w:rFonts w:ascii="GHEA Grapalat" w:hAnsi="GHEA Grapalat"/>
                <w:b/>
                <w:szCs w:val="24"/>
                <w:lang w:val="hy-AM"/>
              </w:rPr>
              <w:t>7</w:t>
            </w:r>
            <w:r w:rsidRPr="00645EEA">
              <w:rPr>
                <w:rFonts w:ascii="Cambria Math" w:eastAsia="Microsoft JhengHei" w:hAnsi="Cambria Math" w:cs="Cambria Math"/>
                <w:b/>
                <w:szCs w:val="24"/>
                <w:lang w:val="hy-AM"/>
              </w:rPr>
              <w:t>․</w:t>
            </w:r>
            <w:r w:rsidRPr="00645EEA">
              <w:rPr>
                <w:rFonts w:ascii="GHEA Grapalat" w:hAnsi="GHEA Grapalat"/>
                <w:b/>
                <w:szCs w:val="24"/>
                <w:lang w:val="hy-AM"/>
              </w:rPr>
              <w:t xml:space="preserve"> Գազատար</w:t>
            </w:r>
          </w:p>
        </w:tc>
      </w:tr>
      <w:tr w:rsidR="00645EEA" w:rsidRPr="00645EEA" w14:paraId="075F742C" w14:textId="77777777" w:rsidTr="00645EEA">
        <w:trPr>
          <w:gridAfter w:val="1"/>
          <w:wAfter w:w="11" w:type="dxa"/>
        </w:trPr>
        <w:tc>
          <w:tcPr>
            <w:tcW w:w="943" w:type="dxa"/>
          </w:tcPr>
          <w:p w14:paraId="26B6577C" w14:textId="77777777" w:rsidR="00645EEA" w:rsidRPr="00645EEA" w:rsidRDefault="00645EEA" w:rsidP="00BF28E4">
            <w:pPr>
              <w:numPr>
                <w:ilvl w:val="0"/>
                <w:numId w:val="15"/>
              </w:numPr>
              <w:spacing w:after="160" w:line="276" w:lineRule="auto"/>
              <w:contextualSpacing/>
              <w:rPr>
                <w:rFonts w:ascii="GHEA Grapalat" w:hAnsi="GHEA Grapalat"/>
                <w:szCs w:val="24"/>
                <w:lang w:val="hy-AM" w:eastAsia="ru-RU"/>
              </w:rPr>
            </w:pPr>
          </w:p>
        </w:tc>
        <w:tc>
          <w:tcPr>
            <w:tcW w:w="8779" w:type="dxa"/>
          </w:tcPr>
          <w:p w14:paraId="3C46E8D8"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աշխատանքային գծագրերի փոփոխություններով փաթեթ</w:t>
            </w:r>
          </w:p>
        </w:tc>
      </w:tr>
      <w:tr w:rsidR="00645EEA" w:rsidRPr="00701C91" w14:paraId="761AB45E" w14:textId="77777777" w:rsidTr="00645EEA">
        <w:trPr>
          <w:gridAfter w:val="1"/>
          <w:wAfter w:w="11" w:type="dxa"/>
        </w:trPr>
        <w:tc>
          <w:tcPr>
            <w:tcW w:w="943" w:type="dxa"/>
          </w:tcPr>
          <w:p w14:paraId="73F87D52" w14:textId="77777777" w:rsidR="00645EEA" w:rsidRPr="00645EEA" w:rsidRDefault="00645EEA" w:rsidP="00BF28E4">
            <w:pPr>
              <w:numPr>
                <w:ilvl w:val="0"/>
                <w:numId w:val="15"/>
              </w:numPr>
              <w:spacing w:after="160" w:line="276" w:lineRule="auto"/>
              <w:contextualSpacing/>
              <w:rPr>
                <w:rFonts w:ascii="GHEA Grapalat" w:hAnsi="GHEA Grapalat"/>
                <w:szCs w:val="24"/>
                <w:lang w:val="hy-AM" w:eastAsia="ru-RU"/>
              </w:rPr>
            </w:pPr>
          </w:p>
        </w:tc>
        <w:tc>
          <w:tcPr>
            <w:tcW w:w="8779" w:type="dxa"/>
          </w:tcPr>
          <w:p w14:paraId="1EEC9B9E"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տեղադրվող սարքավորումների և ագրեգատների անձնագրեր</w:t>
            </w:r>
          </w:p>
        </w:tc>
      </w:tr>
      <w:tr w:rsidR="00645EEA" w:rsidRPr="00645EEA" w14:paraId="39A236F5" w14:textId="77777777" w:rsidTr="00645EEA">
        <w:trPr>
          <w:gridAfter w:val="1"/>
          <w:wAfter w:w="11" w:type="dxa"/>
        </w:trPr>
        <w:tc>
          <w:tcPr>
            <w:tcW w:w="943" w:type="dxa"/>
          </w:tcPr>
          <w:p w14:paraId="79866E49" w14:textId="77777777" w:rsidR="00645EEA" w:rsidRPr="00645EEA" w:rsidRDefault="00645EEA" w:rsidP="00BF28E4">
            <w:pPr>
              <w:numPr>
                <w:ilvl w:val="0"/>
                <w:numId w:val="15"/>
              </w:numPr>
              <w:spacing w:after="160" w:line="276" w:lineRule="auto"/>
              <w:contextualSpacing/>
              <w:rPr>
                <w:rFonts w:ascii="GHEA Grapalat" w:hAnsi="GHEA Grapalat"/>
                <w:szCs w:val="24"/>
                <w:lang w:val="hy-AM" w:eastAsia="ru-RU"/>
              </w:rPr>
            </w:pPr>
          </w:p>
        </w:tc>
        <w:tc>
          <w:tcPr>
            <w:tcW w:w="8779" w:type="dxa"/>
          </w:tcPr>
          <w:p w14:paraId="3541D557"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համապատասխանության սերտիֆիկատներ (հայտարարագրեր)</w:t>
            </w:r>
          </w:p>
        </w:tc>
      </w:tr>
      <w:tr w:rsidR="00645EEA" w:rsidRPr="00701C91" w14:paraId="2C1F3D55" w14:textId="77777777" w:rsidTr="00645EEA">
        <w:trPr>
          <w:gridAfter w:val="1"/>
          <w:wAfter w:w="11" w:type="dxa"/>
        </w:trPr>
        <w:tc>
          <w:tcPr>
            <w:tcW w:w="943" w:type="dxa"/>
          </w:tcPr>
          <w:p w14:paraId="1F23325E" w14:textId="77777777" w:rsidR="00645EEA" w:rsidRPr="00645EEA" w:rsidRDefault="00645EEA" w:rsidP="00BF28E4">
            <w:pPr>
              <w:numPr>
                <w:ilvl w:val="0"/>
                <w:numId w:val="15"/>
              </w:numPr>
              <w:spacing w:after="160" w:line="276" w:lineRule="auto"/>
              <w:contextualSpacing/>
              <w:rPr>
                <w:rFonts w:ascii="GHEA Grapalat" w:hAnsi="GHEA Grapalat"/>
                <w:szCs w:val="24"/>
                <w:lang w:val="hy-AM" w:eastAsia="ru-RU"/>
              </w:rPr>
            </w:pPr>
          </w:p>
        </w:tc>
        <w:tc>
          <w:tcPr>
            <w:tcW w:w="8779" w:type="dxa"/>
          </w:tcPr>
          <w:p w14:paraId="24500010"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կառուցված գազատարի ընդունման և շահագործման հանձնման ակտ</w:t>
            </w:r>
          </w:p>
        </w:tc>
      </w:tr>
      <w:tr w:rsidR="00645EEA" w:rsidRPr="00645EEA" w14:paraId="00EB3B95" w14:textId="77777777" w:rsidTr="00645EEA">
        <w:trPr>
          <w:gridAfter w:val="1"/>
          <w:wAfter w:w="11" w:type="dxa"/>
        </w:trPr>
        <w:tc>
          <w:tcPr>
            <w:tcW w:w="943" w:type="dxa"/>
          </w:tcPr>
          <w:p w14:paraId="45809F59" w14:textId="77777777" w:rsidR="00645EEA" w:rsidRPr="00645EEA" w:rsidRDefault="00645EEA" w:rsidP="00BF28E4">
            <w:pPr>
              <w:numPr>
                <w:ilvl w:val="0"/>
                <w:numId w:val="15"/>
              </w:numPr>
              <w:spacing w:after="160" w:line="276" w:lineRule="auto"/>
              <w:contextualSpacing/>
              <w:rPr>
                <w:rFonts w:ascii="GHEA Grapalat" w:hAnsi="GHEA Grapalat"/>
                <w:szCs w:val="24"/>
                <w:lang w:val="hy-AM" w:eastAsia="ru-RU"/>
              </w:rPr>
            </w:pPr>
          </w:p>
        </w:tc>
        <w:tc>
          <w:tcPr>
            <w:tcW w:w="8779" w:type="dxa"/>
          </w:tcPr>
          <w:p w14:paraId="726DFF62"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կատարողական գծագիր</w:t>
            </w:r>
          </w:p>
        </w:tc>
      </w:tr>
      <w:tr w:rsidR="00645EEA" w:rsidRPr="00701C91" w14:paraId="0B1E2020" w14:textId="77777777" w:rsidTr="00645EEA">
        <w:trPr>
          <w:gridAfter w:val="1"/>
          <w:wAfter w:w="11" w:type="dxa"/>
        </w:trPr>
        <w:tc>
          <w:tcPr>
            <w:tcW w:w="943" w:type="dxa"/>
          </w:tcPr>
          <w:p w14:paraId="5B5962AC" w14:textId="77777777" w:rsidR="00645EEA" w:rsidRPr="00645EEA" w:rsidRDefault="00645EEA" w:rsidP="00BF28E4">
            <w:pPr>
              <w:numPr>
                <w:ilvl w:val="0"/>
                <w:numId w:val="15"/>
              </w:numPr>
              <w:spacing w:after="160" w:line="276" w:lineRule="auto"/>
              <w:contextualSpacing/>
              <w:rPr>
                <w:rFonts w:ascii="GHEA Grapalat" w:hAnsi="GHEA Grapalat"/>
                <w:szCs w:val="24"/>
                <w:lang w:val="hy-AM" w:eastAsia="ru-RU"/>
              </w:rPr>
            </w:pPr>
          </w:p>
        </w:tc>
        <w:tc>
          <w:tcPr>
            <w:tcW w:w="8779" w:type="dxa"/>
          </w:tcPr>
          <w:p w14:paraId="0F2B4C63"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ավարտված գազատարի ընդունման ակտ, այն գործող ցանցին միանալու իրավունքի համար</w:t>
            </w:r>
          </w:p>
        </w:tc>
      </w:tr>
      <w:tr w:rsidR="00645EEA" w:rsidRPr="00701C91" w14:paraId="58FD0069" w14:textId="77777777" w:rsidTr="00645EEA">
        <w:trPr>
          <w:gridAfter w:val="1"/>
          <w:wAfter w:w="11" w:type="dxa"/>
        </w:trPr>
        <w:tc>
          <w:tcPr>
            <w:tcW w:w="943" w:type="dxa"/>
          </w:tcPr>
          <w:p w14:paraId="1DC31AE8" w14:textId="77777777" w:rsidR="00645EEA" w:rsidRPr="00645EEA" w:rsidRDefault="00645EEA" w:rsidP="00BF28E4">
            <w:pPr>
              <w:numPr>
                <w:ilvl w:val="0"/>
                <w:numId w:val="15"/>
              </w:numPr>
              <w:spacing w:after="160" w:line="276" w:lineRule="auto"/>
              <w:contextualSpacing/>
              <w:rPr>
                <w:rFonts w:ascii="GHEA Grapalat" w:hAnsi="GHEA Grapalat"/>
                <w:szCs w:val="24"/>
                <w:lang w:val="hy-AM" w:eastAsia="ru-RU"/>
              </w:rPr>
            </w:pPr>
          </w:p>
        </w:tc>
        <w:tc>
          <w:tcPr>
            <w:tcW w:w="8779" w:type="dxa"/>
          </w:tcPr>
          <w:p w14:paraId="60EC015C"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կատոդային պաշտպանության շինարարական մոնտաժային աշխատանքների ընդունման ակտ և կայանի տեղադրման սխեմա</w:t>
            </w:r>
          </w:p>
        </w:tc>
      </w:tr>
      <w:tr w:rsidR="00645EEA" w:rsidRPr="00645EEA" w14:paraId="1D243564" w14:textId="77777777" w:rsidTr="00645EEA">
        <w:trPr>
          <w:gridAfter w:val="1"/>
          <w:wAfter w:w="11" w:type="dxa"/>
        </w:trPr>
        <w:tc>
          <w:tcPr>
            <w:tcW w:w="943" w:type="dxa"/>
          </w:tcPr>
          <w:p w14:paraId="7D059BC0" w14:textId="77777777" w:rsidR="00645EEA" w:rsidRPr="00645EEA" w:rsidRDefault="00645EEA" w:rsidP="00BF28E4">
            <w:pPr>
              <w:numPr>
                <w:ilvl w:val="0"/>
                <w:numId w:val="15"/>
              </w:numPr>
              <w:spacing w:after="160" w:line="276" w:lineRule="auto"/>
              <w:contextualSpacing/>
              <w:rPr>
                <w:rFonts w:ascii="GHEA Grapalat" w:hAnsi="GHEA Grapalat"/>
                <w:szCs w:val="24"/>
                <w:lang w:val="hy-AM" w:eastAsia="ru-RU"/>
              </w:rPr>
            </w:pPr>
          </w:p>
        </w:tc>
        <w:tc>
          <w:tcPr>
            <w:tcW w:w="8779" w:type="dxa"/>
          </w:tcPr>
          <w:p w14:paraId="5B350C42"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գազատարի հերմետիկության փորձարկման ակտ</w:t>
            </w:r>
          </w:p>
        </w:tc>
      </w:tr>
      <w:tr w:rsidR="00645EEA" w:rsidRPr="00701C91" w14:paraId="6D034F4C" w14:textId="77777777" w:rsidTr="00645EEA">
        <w:trPr>
          <w:gridAfter w:val="1"/>
          <w:wAfter w:w="11" w:type="dxa"/>
        </w:trPr>
        <w:tc>
          <w:tcPr>
            <w:tcW w:w="943" w:type="dxa"/>
          </w:tcPr>
          <w:p w14:paraId="11210902" w14:textId="77777777" w:rsidR="00645EEA" w:rsidRPr="00645EEA" w:rsidRDefault="00645EEA" w:rsidP="00BF28E4">
            <w:pPr>
              <w:numPr>
                <w:ilvl w:val="0"/>
                <w:numId w:val="15"/>
              </w:numPr>
              <w:spacing w:after="160" w:line="276" w:lineRule="auto"/>
              <w:contextualSpacing/>
              <w:rPr>
                <w:rFonts w:ascii="GHEA Grapalat" w:hAnsi="GHEA Grapalat"/>
                <w:szCs w:val="24"/>
                <w:lang w:val="hy-AM" w:eastAsia="ru-RU"/>
              </w:rPr>
            </w:pPr>
          </w:p>
        </w:tc>
        <w:tc>
          <w:tcPr>
            <w:tcW w:w="8779" w:type="dxa"/>
          </w:tcPr>
          <w:p w14:paraId="3B6356BC"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գազատարի ստորգետնյա (վերգետնյա) շինարարական անձնագիր</w:t>
            </w:r>
          </w:p>
        </w:tc>
      </w:tr>
      <w:tr w:rsidR="00645EEA" w:rsidRPr="00701C91" w14:paraId="3CBF765E" w14:textId="77777777" w:rsidTr="00645EEA">
        <w:trPr>
          <w:gridAfter w:val="1"/>
          <w:wAfter w:w="11" w:type="dxa"/>
        </w:trPr>
        <w:tc>
          <w:tcPr>
            <w:tcW w:w="943" w:type="dxa"/>
          </w:tcPr>
          <w:p w14:paraId="3306111E" w14:textId="77777777" w:rsidR="00645EEA" w:rsidRPr="00645EEA" w:rsidRDefault="00645EEA" w:rsidP="00BF28E4">
            <w:pPr>
              <w:numPr>
                <w:ilvl w:val="0"/>
                <w:numId w:val="15"/>
              </w:numPr>
              <w:spacing w:after="160" w:line="276" w:lineRule="auto"/>
              <w:contextualSpacing/>
              <w:rPr>
                <w:rFonts w:ascii="GHEA Grapalat" w:hAnsi="GHEA Grapalat"/>
                <w:szCs w:val="24"/>
                <w:lang w:val="hy-AM" w:eastAsia="ru-RU"/>
              </w:rPr>
            </w:pPr>
          </w:p>
        </w:tc>
        <w:tc>
          <w:tcPr>
            <w:tcW w:w="8779" w:type="dxa"/>
          </w:tcPr>
          <w:p w14:paraId="0ACB8524"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նոր կառուցված արտաքին գազատարի՝ գործող ցանցին միացման ընդունման ակտ և տեղեկագիր</w:t>
            </w:r>
          </w:p>
        </w:tc>
      </w:tr>
      <w:tr w:rsidR="00645EEA" w:rsidRPr="00701C91" w14:paraId="6C64CE0B" w14:textId="77777777" w:rsidTr="00645EEA">
        <w:trPr>
          <w:gridAfter w:val="1"/>
          <w:wAfter w:w="11" w:type="dxa"/>
        </w:trPr>
        <w:tc>
          <w:tcPr>
            <w:tcW w:w="943" w:type="dxa"/>
          </w:tcPr>
          <w:p w14:paraId="182CC825" w14:textId="77777777" w:rsidR="00645EEA" w:rsidRPr="00645EEA" w:rsidRDefault="00645EEA" w:rsidP="00BF28E4">
            <w:pPr>
              <w:numPr>
                <w:ilvl w:val="0"/>
                <w:numId w:val="15"/>
              </w:numPr>
              <w:spacing w:after="160" w:line="276" w:lineRule="auto"/>
              <w:contextualSpacing/>
              <w:rPr>
                <w:rFonts w:ascii="GHEA Grapalat" w:hAnsi="GHEA Grapalat"/>
                <w:szCs w:val="24"/>
                <w:lang w:val="hy-AM" w:eastAsia="ru-RU"/>
              </w:rPr>
            </w:pPr>
          </w:p>
        </w:tc>
        <w:tc>
          <w:tcPr>
            <w:tcW w:w="8779" w:type="dxa"/>
          </w:tcPr>
          <w:p w14:paraId="0906FEAC"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գազատարի հատման (անջատման) ակտ և տեղեկանք</w:t>
            </w:r>
          </w:p>
        </w:tc>
      </w:tr>
      <w:tr w:rsidR="00645EEA" w:rsidRPr="00645EEA" w14:paraId="55EFD157" w14:textId="77777777" w:rsidTr="00645EEA">
        <w:trPr>
          <w:gridAfter w:val="1"/>
          <w:wAfter w:w="11" w:type="dxa"/>
        </w:trPr>
        <w:tc>
          <w:tcPr>
            <w:tcW w:w="943" w:type="dxa"/>
          </w:tcPr>
          <w:p w14:paraId="724179B9" w14:textId="77777777" w:rsidR="00645EEA" w:rsidRPr="00645EEA" w:rsidRDefault="00645EEA" w:rsidP="00BF28E4">
            <w:pPr>
              <w:numPr>
                <w:ilvl w:val="0"/>
                <w:numId w:val="15"/>
              </w:numPr>
              <w:spacing w:after="160" w:line="276" w:lineRule="auto"/>
              <w:contextualSpacing/>
              <w:rPr>
                <w:rFonts w:ascii="GHEA Grapalat" w:hAnsi="GHEA Grapalat"/>
                <w:szCs w:val="24"/>
                <w:lang w:val="hy-AM" w:eastAsia="ru-RU"/>
              </w:rPr>
            </w:pPr>
          </w:p>
        </w:tc>
        <w:tc>
          <w:tcPr>
            <w:tcW w:w="8779" w:type="dxa"/>
          </w:tcPr>
          <w:p w14:paraId="54E7A69E"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գազատարի լիկվիդացման ակտ</w:t>
            </w:r>
          </w:p>
        </w:tc>
      </w:tr>
      <w:tr w:rsidR="00645EEA" w:rsidRPr="00645EEA" w14:paraId="543AC352" w14:textId="77777777" w:rsidTr="00645EEA">
        <w:trPr>
          <w:gridAfter w:val="1"/>
          <w:wAfter w:w="11" w:type="dxa"/>
        </w:trPr>
        <w:tc>
          <w:tcPr>
            <w:tcW w:w="943" w:type="dxa"/>
          </w:tcPr>
          <w:p w14:paraId="6C3EDD8E" w14:textId="77777777" w:rsidR="00645EEA" w:rsidRPr="00645EEA" w:rsidRDefault="00645EEA" w:rsidP="00BF28E4">
            <w:pPr>
              <w:numPr>
                <w:ilvl w:val="0"/>
                <w:numId w:val="15"/>
              </w:numPr>
              <w:spacing w:after="160" w:line="276" w:lineRule="auto"/>
              <w:contextualSpacing/>
              <w:rPr>
                <w:rFonts w:ascii="GHEA Grapalat" w:hAnsi="GHEA Grapalat"/>
                <w:szCs w:val="24"/>
                <w:lang w:val="hy-AM" w:eastAsia="ru-RU"/>
              </w:rPr>
            </w:pPr>
          </w:p>
        </w:tc>
        <w:tc>
          <w:tcPr>
            <w:tcW w:w="8779" w:type="dxa"/>
          </w:tcPr>
          <w:p w14:paraId="42C68074"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խողովակների տեղադրման վերահսկման ակտ</w:t>
            </w:r>
          </w:p>
        </w:tc>
      </w:tr>
      <w:tr w:rsidR="00645EEA" w:rsidRPr="00701C91" w14:paraId="5546B373" w14:textId="77777777" w:rsidTr="00645EEA">
        <w:trPr>
          <w:gridAfter w:val="1"/>
          <w:wAfter w:w="11" w:type="dxa"/>
        </w:trPr>
        <w:tc>
          <w:tcPr>
            <w:tcW w:w="943" w:type="dxa"/>
          </w:tcPr>
          <w:p w14:paraId="6D64112E" w14:textId="77777777" w:rsidR="00645EEA" w:rsidRPr="00645EEA" w:rsidRDefault="00645EEA" w:rsidP="00BF28E4">
            <w:pPr>
              <w:numPr>
                <w:ilvl w:val="0"/>
                <w:numId w:val="15"/>
              </w:numPr>
              <w:spacing w:after="160" w:line="276" w:lineRule="auto"/>
              <w:contextualSpacing/>
              <w:rPr>
                <w:rFonts w:ascii="GHEA Grapalat" w:hAnsi="GHEA Grapalat"/>
                <w:szCs w:val="24"/>
                <w:lang w:val="hy-AM" w:eastAsia="ru-RU"/>
              </w:rPr>
            </w:pPr>
          </w:p>
        </w:tc>
        <w:tc>
          <w:tcPr>
            <w:tcW w:w="8779" w:type="dxa"/>
          </w:tcPr>
          <w:p w14:paraId="32F3FD3C"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պատյանի ծայրերի դրոշման և հերմետիկացման ակտ</w:t>
            </w:r>
          </w:p>
        </w:tc>
      </w:tr>
      <w:tr w:rsidR="00645EEA" w:rsidRPr="00701C91" w14:paraId="6CF03318" w14:textId="77777777" w:rsidTr="00645EEA">
        <w:trPr>
          <w:gridAfter w:val="1"/>
          <w:wAfter w:w="11" w:type="dxa"/>
        </w:trPr>
        <w:tc>
          <w:tcPr>
            <w:tcW w:w="943" w:type="dxa"/>
          </w:tcPr>
          <w:p w14:paraId="145F15A7" w14:textId="77777777" w:rsidR="00645EEA" w:rsidRPr="00645EEA" w:rsidRDefault="00645EEA" w:rsidP="00BF28E4">
            <w:pPr>
              <w:numPr>
                <w:ilvl w:val="0"/>
                <w:numId w:val="15"/>
              </w:numPr>
              <w:spacing w:after="160" w:line="276" w:lineRule="auto"/>
              <w:contextualSpacing/>
              <w:rPr>
                <w:rFonts w:ascii="GHEA Grapalat" w:hAnsi="GHEA Grapalat"/>
                <w:szCs w:val="24"/>
                <w:lang w:val="hy-AM" w:eastAsia="ru-RU"/>
              </w:rPr>
            </w:pPr>
          </w:p>
        </w:tc>
        <w:tc>
          <w:tcPr>
            <w:tcW w:w="8779" w:type="dxa"/>
          </w:tcPr>
          <w:p w14:paraId="1ECE571A"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ստորգետնյա խողովակաշարի պատյանների ճշգրիտ տեղադրման ակտ</w:t>
            </w:r>
          </w:p>
        </w:tc>
      </w:tr>
      <w:tr w:rsidR="00645EEA" w:rsidRPr="00645EEA" w14:paraId="56AE0CD9" w14:textId="77777777" w:rsidTr="00645EEA">
        <w:trPr>
          <w:gridAfter w:val="1"/>
          <w:wAfter w:w="11" w:type="dxa"/>
        </w:trPr>
        <w:tc>
          <w:tcPr>
            <w:tcW w:w="943" w:type="dxa"/>
          </w:tcPr>
          <w:p w14:paraId="55E517D4" w14:textId="77777777" w:rsidR="00645EEA" w:rsidRPr="00645EEA" w:rsidRDefault="00645EEA" w:rsidP="00BF28E4">
            <w:pPr>
              <w:numPr>
                <w:ilvl w:val="0"/>
                <w:numId w:val="15"/>
              </w:numPr>
              <w:spacing w:after="160" w:line="276" w:lineRule="auto"/>
              <w:contextualSpacing/>
              <w:rPr>
                <w:rFonts w:ascii="GHEA Grapalat" w:hAnsi="GHEA Grapalat"/>
                <w:szCs w:val="24"/>
                <w:lang w:val="hy-AM" w:eastAsia="ru-RU"/>
              </w:rPr>
            </w:pPr>
          </w:p>
        </w:tc>
        <w:tc>
          <w:tcPr>
            <w:tcW w:w="8779" w:type="dxa"/>
          </w:tcPr>
          <w:p w14:paraId="50D00073"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գազատարի փչամաքրման ակտ</w:t>
            </w:r>
          </w:p>
        </w:tc>
      </w:tr>
      <w:tr w:rsidR="00645EEA" w:rsidRPr="00701C91" w14:paraId="3FD06FF6" w14:textId="77777777" w:rsidTr="00645EEA">
        <w:trPr>
          <w:gridAfter w:val="1"/>
          <w:wAfter w:w="11" w:type="dxa"/>
        </w:trPr>
        <w:tc>
          <w:tcPr>
            <w:tcW w:w="943" w:type="dxa"/>
          </w:tcPr>
          <w:p w14:paraId="6E2FCF33" w14:textId="77777777" w:rsidR="00645EEA" w:rsidRPr="00645EEA" w:rsidRDefault="00645EEA" w:rsidP="00BF28E4">
            <w:pPr>
              <w:numPr>
                <w:ilvl w:val="0"/>
                <w:numId w:val="15"/>
              </w:numPr>
              <w:spacing w:after="160" w:line="276" w:lineRule="auto"/>
              <w:contextualSpacing/>
              <w:rPr>
                <w:rFonts w:ascii="GHEA Grapalat" w:hAnsi="GHEA Grapalat"/>
                <w:szCs w:val="24"/>
                <w:lang w:val="hy-AM" w:eastAsia="ru-RU"/>
              </w:rPr>
            </w:pPr>
          </w:p>
        </w:tc>
        <w:tc>
          <w:tcPr>
            <w:tcW w:w="8779" w:type="dxa"/>
          </w:tcPr>
          <w:p w14:paraId="3B2CC6B9"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 xml:space="preserve">մխոցի օգտագործմամբ գազատարի ներքին պատի մաքրման ակտ </w:t>
            </w:r>
          </w:p>
        </w:tc>
      </w:tr>
      <w:tr w:rsidR="00645EEA" w:rsidRPr="00645EEA" w14:paraId="76FDB29A" w14:textId="77777777" w:rsidTr="00645EEA">
        <w:trPr>
          <w:gridAfter w:val="1"/>
          <w:wAfter w:w="11" w:type="dxa"/>
        </w:trPr>
        <w:tc>
          <w:tcPr>
            <w:tcW w:w="943" w:type="dxa"/>
          </w:tcPr>
          <w:p w14:paraId="3A641885" w14:textId="77777777" w:rsidR="00645EEA" w:rsidRPr="00645EEA" w:rsidRDefault="00645EEA" w:rsidP="00BF28E4">
            <w:pPr>
              <w:numPr>
                <w:ilvl w:val="0"/>
                <w:numId w:val="15"/>
              </w:numPr>
              <w:spacing w:after="160" w:line="276" w:lineRule="auto"/>
              <w:contextualSpacing/>
              <w:rPr>
                <w:rFonts w:ascii="GHEA Grapalat" w:hAnsi="GHEA Grapalat"/>
                <w:szCs w:val="24"/>
                <w:lang w:val="hy-AM" w:eastAsia="ru-RU"/>
              </w:rPr>
            </w:pPr>
          </w:p>
        </w:tc>
        <w:tc>
          <w:tcPr>
            <w:tcW w:w="8779" w:type="dxa"/>
          </w:tcPr>
          <w:p w14:paraId="2D0D6C3A"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մեկուսացման որակի ստուգման ակտ</w:t>
            </w:r>
          </w:p>
        </w:tc>
      </w:tr>
      <w:tr w:rsidR="00645EEA" w:rsidRPr="00645EEA" w14:paraId="4CCD1F25" w14:textId="77777777" w:rsidTr="00645EEA">
        <w:trPr>
          <w:gridAfter w:val="1"/>
          <w:wAfter w:w="11" w:type="dxa"/>
        </w:trPr>
        <w:tc>
          <w:tcPr>
            <w:tcW w:w="943" w:type="dxa"/>
          </w:tcPr>
          <w:p w14:paraId="7DB9AD5C" w14:textId="77777777" w:rsidR="00645EEA" w:rsidRPr="00645EEA" w:rsidRDefault="00645EEA" w:rsidP="00BF28E4">
            <w:pPr>
              <w:numPr>
                <w:ilvl w:val="0"/>
                <w:numId w:val="15"/>
              </w:numPr>
              <w:spacing w:after="160" w:line="276" w:lineRule="auto"/>
              <w:contextualSpacing/>
              <w:rPr>
                <w:rFonts w:ascii="GHEA Grapalat" w:hAnsi="GHEA Grapalat"/>
                <w:szCs w:val="24"/>
                <w:lang w:val="hy-AM" w:eastAsia="ru-RU"/>
              </w:rPr>
            </w:pPr>
          </w:p>
        </w:tc>
        <w:tc>
          <w:tcPr>
            <w:tcW w:w="8779" w:type="dxa"/>
          </w:tcPr>
          <w:p w14:paraId="573CA685"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եռակցման կցվանքների ստուգման արձանագրություններ</w:t>
            </w:r>
          </w:p>
        </w:tc>
      </w:tr>
      <w:tr w:rsidR="00645EEA" w:rsidRPr="00701C91" w14:paraId="3E3B82CA" w14:textId="77777777" w:rsidTr="00645EEA">
        <w:trPr>
          <w:gridAfter w:val="1"/>
          <w:wAfter w:w="11" w:type="dxa"/>
        </w:trPr>
        <w:tc>
          <w:tcPr>
            <w:tcW w:w="943" w:type="dxa"/>
          </w:tcPr>
          <w:p w14:paraId="7430BEAE" w14:textId="77777777" w:rsidR="00645EEA" w:rsidRPr="00645EEA" w:rsidRDefault="00645EEA" w:rsidP="00BF28E4">
            <w:pPr>
              <w:numPr>
                <w:ilvl w:val="0"/>
                <w:numId w:val="15"/>
              </w:numPr>
              <w:spacing w:after="160" w:line="276" w:lineRule="auto"/>
              <w:contextualSpacing/>
              <w:rPr>
                <w:rFonts w:ascii="GHEA Grapalat" w:hAnsi="GHEA Grapalat"/>
                <w:szCs w:val="24"/>
                <w:lang w:val="hy-AM" w:eastAsia="ru-RU"/>
              </w:rPr>
            </w:pPr>
          </w:p>
        </w:tc>
        <w:tc>
          <w:tcPr>
            <w:tcW w:w="8779" w:type="dxa"/>
          </w:tcPr>
          <w:p w14:paraId="0D101D2A"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 xml:space="preserve">տեխնոլոգիական համակցման պայմանագրերի տեխնիկական պահանջների կատարման տեղեկագիր </w:t>
            </w:r>
          </w:p>
        </w:tc>
      </w:tr>
    </w:tbl>
    <w:p w14:paraId="0C155182" w14:textId="77777777" w:rsidR="00645EEA" w:rsidRPr="00645EEA" w:rsidRDefault="00645EEA" w:rsidP="00645EEA">
      <w:pPr>
        <w:pStyle w:val="1"/>
        <w:numPr>
          <w:ilvl w:val="0"/>
          <w:numId w:val="0"/>
        </w:numPr>
        <w:ind w:left="360"/>
      </w:pPr>
    </w:p>
    <w:p w14:paraId="28E49EB3" w14:textId="77777777" w:rsidR="00645EEA" w:rsidRPr="00645EEA" w:rsidRDefault="00645EEA" w:rsidP="00BF28E4">
      <w:pPr>
        <w:pStyle w:val="1"/>
        <w:ind w:left="0" w:firstLine="720"/>
      </w:pPr>
      <w:r w:rsidRPr="00645EEA">
        <w:t>Գործարանային պատրաստման ցցային հիմքերի շինմոնտաժային աշխատանքների կատարողական փաստաթղթերի օրինակելի ցանկը ներկայացված է Աղյուսակ 3-ում՝</w:t>
      </w:r>
    </w:p>
    <w:p w14:paraId="65A914E3" w14:textId="77777777" w:rsidR="00645EEA" w:rsidRPr="00645EEA" w:rsidRDefault="00645EEA" w:rsidP="00BF28E4">
      <w:pPr>
        <w:pStyle w:val="Heading4"/>
        <w:keepLines/>
        <w:numPr>
          <w:ilvl w:val="0"/>
          <w:numId w:val="43"/>
        </w:numPr>
        <w:tabs>
          <w:tab w:val="left" w:pos="1980"/>
        </w:tabs>
        <w:spacing w:before="40" w:line="259" w:lineRule="auto"/>
        <w:contextualSpacing/>
        <w:rPr>
          <w:rFonts w:ascii="GHEA Grapalat" w:hAnsi="GHEA Grapalat"/>
          <w:sz w:val="24"/>
          <w:szCs w:val="24"/>
          <w:lang w:val="hy-AM"/>
        </w:rPr>
      </w:pPr>
      <w:r w:rsidRPr="00645EEA">
        <w:rPr>
          <w:rFonts w:ascii="GHEA Grapalat" w:hAnsi="GHEA Grapalat"/>
          <w:sz w:val="24"/>
          <w:szCs w:val="24"/>
          <w:lang w:val="hy-AM"/>
        </w:rPr>
        <w:t>Գործարանային պատրաստման ցցային հիմքերի շինմոնտաժային աշխատանքների կատարողական փաստաթղթերի օրինակելի ցանկը</w:t>
      </w:r>
    </w:p>
    <w:p w14:paraId="22933CD5" w14:textId="77777777" w:rsidR="00645EEA" w:rsidRPr="00645EEA" w:rsidRDefault="00645EEA" w:rsidP="00645EEA">
      <w:pPr>
        <w:rPr>
          <w:rFonts w:ascii="GHEA Grapalat" w:hAnsi="GHEA Grapalat"/>
          <w:lang w:val="hy-AM"/>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8788"/>
      </w:tblGrid>
      <w:tr w:rsidR="00645EEA" w:rsidRPr="00645EEA" w14:paraId="73AABEE6" w14:textId="77777777" w:rsidTr="00645EEA">
        <w:trPr>
          <w:trHeight w:val="364"/>
        </w:trPr>
        <w:tc>
          <w:tcPr>
            <w:tcW w:w="943" w:type="dxa"/>
          </w:tcPr>
          <w:p w14:paraId="05916E3B" w14:textId="77777777" w:rsidR="00645EEA" w:rsidRPr="00645EEA" w:rsidRDefault="00645EEA" w:rsidP="00645EEA">
            <w:pPr>
              <w:jc w:val="center"/>
              <w:rPr>
                <w:rFonts w:ascii="GHEA Grapalat" w:hAnsi="GHEA Grapalat"/>
                <w:b/>
                <w:bCs/>
                <w:szCs w:val="24"/>
                <w:lang w:val="hy-AM" w:eastAsia="ru-RU"/>
              </w:rPr>
            </w:pPr>
            <w:r w:rsidRPr="00645EEA">
              <w:rPr>
                <w:rFonts w:ascii="GHEA Grapalat" w:hAnsi="GHEA Grapalat"/>
                <w:b/>
                <w:bCs/>
                <w:szCs w:val="24"/>
                <w:lang w:val="hy-AM" w:eastAsia="ru-RU"/>
              </w:rPr>
              <w:t>N</w:t>
            </w:r>
          </w:p>
        </w:tc>
        <w:tc>
          <w:tcPr>
            <w:tcW w:w="8788" w:type="dxa"/>
          </w:tcPr>
          <w:p w14:paraId="373E7F69" w14:textId="77777777" w:rsidR="00645EEA" w:rsidRPr="00645EEA" w:rsidRDefault="00645EEA" w:rsidP="00BF28E4">
            <w:pPr>
              <w:spacing w:line="276" w:lineRule="auto"/>
              <w:rPr>
                <w:rFonts w:ascii="GHEA Grapalat" w:hAnsi="GHEA Grapalat"/>
                <w:b/>
                <w:bCs/>
                <w:szCs w:val="24"/>
                <w:lang w:val="hy-AM" w:eastAsia="ru-RU"/>
              </w:rPr>
            </w:pPr>
            <w:r w:rsidRPr="00645EEA">
              <w:rPr>
                <w:rFonts w:ascii="GHEA Grapalat" w:hAnsi="GHEA Grapalat"/>
                <w:b/>
                <w:bCs/>
                <w:szCs w:val="24"/>
                <w:lang w:val="hy-AM" w:eastAsia="ru-RU"/>
              </w:rPr>
              <w:t>Կատարողական փաստաթղթի անվանումը</w:t>
            </w:r>
          </w:p>
        </w:tc>
      </w:tr>
      <w:tr w:rsidR="00645EEA" w:rsidRPr="00701C91" w14:paraId="454B587C" w14:textId="77777777" w:rsidTr="00645EEA">
        <w:tc>
          <w:tcPr>
            <w:tcW w:w="943" w:type="dxa"/>
          </w:tcPr>
          <w:p w14:paraId="786A8300" w14:textId="77777777" w:rsidR="00645EEA" w:rsidRPr="00645EEA" w:rsidRDefault="00645EEA" w:rsidP="008F6AC9">
            <w:pPr>
              <w:numPr>
                <w:ilvl w:val="0"/>
                <w:numId w:val="9"/>
              </w:numPr>
              <w:spacing w:after="160" w:line="259" w:lineRule="auto"/>
              <w:contextualSpacing/>
              <w:jc w:val="center"/>
              <w:rPr>
                <w:rFonts w:ascii="GHEA Grapalat" w:hAnsi="GHEA Grapalat"/>
                <w:szCs w:val="24"/>
                <w:lang w:val="hy-AM" w:eastAsia="ru-RU"/>
              </w:rPr>
            </w:pPr>
          </w:p>
        </w:tc>
        <w:tc>
          <w:tcPr>
            <w:tcW w:w="8788" w:type="dxa"/>
          </w:tcPr>
          <w:p w14:paraId="2930842C"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Տեղադրված ցցերի հատակագծային և ուղաձիգ դիրքի կատարողական սխեմա</w:t>
            </w:r>
          </w:p>
        </w:tc>
      </w:tr>
      <w:tr w:rsidR="00645EEA" w:rsidRPr="00701C91" w14:paraId="1E0C4CB5" w14:textId="77777777" w:rsidTr="00645EEA">
        <w:tc>
          <w:tcPr>
            <w:tcW w:w="943" w:type="dxa"/>
          </w:tcPr>
          <w:p w14:paraId="768E7857" w14:textId="77777777" w:rsidR="00645EEA" w:rsidRPr="00645EEA" w:rsidRDefault="00645EEA" w:rsidP="008F6AC9">
            <w:pPr>
              <w:numPr>
                <w:ilvl w:val="0"/>
                <w:numId w:val="9"/>
              </w:numPr>
              <w:spacing w:after="160" w:line="259" w:lineRule="auto"/>
              <w:contextualSpacing/>
              <w:jc w:val="center"/>
              <w:rPr>
                <w:rFonts w:ascii="GHEA Grapalat" w:hAnsi="GHEA Grapalat"/>
                <w:szCs w:val="24"/>
                <w:lang w:val="hy-AM" w:eastAsia="ru-RU"/>
              </w:rPr>
            </w:pPr>
          </w:p>
        </w:tc>
        <w:tc>
          <w:tcPr>
            <w:tcW w:w="8788" w:type="dxa"/>
          </w:tcPr>
          <w:p w14:paraId="52ABA601"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Տեղադրված երկաթբետոնե ցցերի ամփոփ տեղեկագիր</w:t>
            </w:r>
          </w:p>
        </w:tc>
      </w:tr>
      <w:tr w:rsidR="00645EEA" w:rsidRPr="00645EEA" w14:paraId="2C691E90" w14:textId="77777777" w:rsidTr="00645EEA">
        <w:tc>
          <w:tcPr>
            <w:tcW w:w="943" w:type="dxa"/>
          </w:tcPr>
          <w:p w14:paraId="58E77526" w14:textId="77777777" w:rsidR="00645EEA" w:rsidRPr="00645EEA" w:rsidRDefault="00645EEA" w:rsidP="008F6AC9">
            <w:pPr>
              <w:numPr>
                <w:ilvl w:val="0"/>
                <w:numId w:val="9"/>
              </w:numPr>
              <w:spacing w:after="160" w:line="259" w:lineRule="auto"/>
              <w:contextualSpacing/>
              <w:jc w:val="center"/>
              <w:rPr>
                <w:rFonts w:ascii="GHEA Grapalat" w:hAnsi="GHEA Grapalat"/>
                <w:szCs w:val="24"/>
                <w:lang w:val="hy-AM" w:eastAsia="ru-RU"/>
              </w:rPr>
            </w:pPr>
          </w:p>
        </w:tc>
        <w:tc>
          <w:tcPr>
            <w:tcW w:w="8788" w:type="dxa"/>
          </w:tcPr>
          <w:p w14:paraId="428611E4"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Ցցերի ընդունման ակտեր</w:t>
            </w:r>
          </w:p>
        </w:tc>
      </w:tr>
      <w:tr w:rsidR="00645EEA" w:rsidRPr="00701C91" w14:paraId="0DF5E83D" w14:textId="77777777" w:rsidTr="00645EEA">
        <w:tc>
          <w:tcPr>
            <w:tcW w:w="943" w:type="dxa"/>
          </w:tcPr>
          <w:p w14:paraId="57C63FC5" w14:textId="77777777" w:rsidR="00645EEA" w:rsidRPr="00645EEA" w:rsidRDefault="00645EEA" w:rsidP="008F6AC9">
            <w:pPr>
              <w:numPr>
                <w:ilvl w:val="0"/>
                <w:numId w:val="9"/>
              </w:numPr>
              <w:spacing w:after="160" w:line="259" w:lineRule="auto"/>
              <w:contextualSpacing/>
              <w:jc w:val="center"/>
              <w:rPr>
                <w:rFonts w:ascii="GHEA Grapalat" w:hAnsi="GHEA Grapalat"/>
                <w:szCs w:val="24"/>
                <w:lang w:val="hy-AM" w:eastAsia="ru-RU"/>
              </w:rPr>
            </w:pPr>
          </w:p>
        </w:tc>
        <w:tc>
          <w:tcPr>
            <w:tcW w:w="8788" w:type="dxa"/>
          </w:tcPr>
          <w:p w14:paraId="6B895104"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Ցցերի տեղադրման աշխատանքների ստուգման ակտեր</w:t>
            </w:r>
          </w:p>
        </w:tc>
      </w:tr>
      <w:tr w:rsidR="00645EEA" w:rsidRPr="00701C91" w14:paraId="60E5D472" w14:textId="77777777" w:rsidTr="00645EEA">
        <w:tc>
          <w:tcPr>
            <w:tcW w:w="943" w:type="dxa"/>
          </w:tcPr>
          <w:p w14:paraId="2DDB2149" w14:textId="77777777" w:rsidR="00645EEA" w:rsidRPr="00645EEA" w:rsidRDefault="00645EEA" w:rsidP="008F6AC9">
            <w:pPr>
              <w:numPr>
                <w:ilvl w:val="0"/>
                <w:numId w:val="9"/>
              </w:numPr>
              <w:spacing w:after="160" w:line="259" w:lineRule="auto"/>
              <w:contextualSpacing/>
              <w:jc w:val="center"/>
              <w:rPr>
                <w:rFonts w:ascii="GHEA Grapalat" w:hAnsi="GHEA Grapalat"/>
                <w:szCs w:val="24"/>
                <w:lang w:val="hy-AM" w:eastAsia="ru-RU"/>
              </w:rPr>
            </w:pPr>
          </w:p>
        </w:tc>
        <w:tc>
          <w:tcPr>
            <w:tcW w:w="8788" w:type="dxa"/>
          </w:tcPr>
          <w:p w14:paraId="4A98BF0B"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Առանձին հատվածամասերի եռակցման կցվանքների ստուգման ակտեր</w:t>
            </w:r>
          </w:p>
        </w:tc>
      </w:tr>
      <w:tr w:rsidR="00645EEA" w:rsidRPr="00701C91" w14:paraId="5907B2EC" w14:textId="77777777" w:rsidTr="00645EEA">
        <w:tc>
          <w:tcPr>
            <w:tcW w:w="943" w:type="dxa"/>
          </w:tcPr>
          <w:p w14:paraId="6C14163E" w14:textId="77777777" w:rsidR="00645EEA" w:rsidRPr="00645EEA" w:rsidRDefault="00645EEA" w:rsidP="008F6AC9">
            <w:pPr>
              <w:numPr>
                <w:ilvl w:val="0"/>
                <w:numId w:val="9"/>
              </w:numPr>
              <w:spacing w:after="160" w:line="259" w:lineRule="auto"/>
              <w:contextualSpacing/>
              <w:jc w:val="center"/>
              <w:rPr>
                <w:rFonts w:ascii="GHEA Grapalat" w:hAnsi="GHEA Grapalat"/>
                <w:szCs w:val="24"/>
                <w:lang w:val="hy-AM" w:eastAsia="ru-RU"/>
              </w:rPr>
            </w:pPr>
          </w:p>
        </w:tc>
        <w:tc>
          <w:tcPr>
            <w:tcW w:w="8788" w:type="dxa"/>
          </w:tcPr>
          <w:p w14:paraId="59A639E4"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 xml:space="preserve">Առանձին հատվածամասերի եռակցման միացումների հակակոռոզիոն մշակման աշխատանքների ստուգման ակտեր </w:t>
            </w:r>
          </w:p>
        </w:tc>
      </w:tr>
      <w:tr w:rsidR="00645EEA" w:rsidRPr="00701C91" w14:paraId="7F7E41B0" w14:textId="77777777" w:rsidTr="00645EEA">
        <w:tc>
          <w:tcPr>
            <w:tcW w:w="943" w:type="dxa"/>
          </w:tcPr>
          <w:p w14:paraId="1767F26F" w14:textId="77777777" w:rsidR="00645EEA" w:rsidRPr="00645EEA" w:rsidRDefault="00645EEA" w:rsidP="008F6AC9">
            <w:pPr>
              <w:numPr>
                <w:ilvl w:val="0"/>
                <w:numId w:val="9"/>
              </w:numPr>
              <w:spacing w:after="160" w:line="259" w:lineRule="auto"/>
              <w:contextualSpacing/>
              <w:jc w:val="center"/>
              <w:rPr>
                <w:rFonts w:ascii="GHEA Grapalat" w:hAnsi="GHEA Grapalat"/>
                <w:szCs w:val="24"/>
                <w:lang w:val="hy-AM" w:eastAsia="ru-RU"/>
              </w:rPr>
            </w:pPr>
          </w:p>
        </w:tc>
        <w:tc>
          <w:tcPr>
            <w:tcW w:w="8788" w:type="dxa"/>
          </w:tcPr>
          <w:p w14:paraId="09CC58FB" w14:textId="77777777" w:rsidR="00645EEA" w:rsidRPr="00645EEA" w:rsidRDefault="00645EEA" w:rsidP="00BF28E4">
            <w:pPr>
              <w:spacing w:line="276" w:lineRule="auto"/>
              <w:rPr>
                <w:rFonts w:ascii="GHEA Grapalat" w:hAnsi="GHEA Grapalat"/>
                <w:szCs w:val="24"/>
                <w:lang w:val="hy-AM" w:eastAsia="ru-RU"/>
              </w:rPr>
            </w:pPr>
            <w:r w:rsidRPr="00645EEA">
              <w:rPr>
                <w:rFonts w:ascii="GHEA Grapalat" w:hAnsi="GHEA Grapalat"/>
                <w:szCs w:val="24"/>
                <w:lang w:val="hy-AM" w:eastAsia="ru-RU"/>
              </w:rPr>
              <w:t>«Ցցային հիմք» պատասխանատու կոնստրուկցիայի ստուգման ակտեր</w:t>
            </w:r>
          </w:p>
        </w:tc>
      </w:tr>
    </w:tbl>
    <w:p w14:paraId="29AAF918" w14:textId="77777777" w:rsidR="0028413A" w:rsidRPr="00093116" w:rsidRDefault="0028413A" w:rsidP="0028413A">
      <w:pPr>
        <w:pStyle w:val="Heading1"/>
        <w:spacing w:before="0" w:line="360" w:lineRule="auto"/>
        <w:jc w:val="left"/>
        <w:rPr>
          <w:rFonts w:ascii="GHEA Grapalat" w:hAnsi="GHEA Grapalat"/>
          <w:lang w:val="hy-AM"/>
        </w:rPr>
      </w:pPr>
      <w:bookmarkStart w:id="38" w:name="_Hlk184044797"/>
    </w:p>
    <w:p w14:paraId="1F22E6D0" w14:textId="77777777" w:rsidR="00645EEA" w:rsidRPr="00645EEA" w:rsidRDefault="00645EEA" w:rsidP="008F6AC9">
      <w:pPr>
        <w:pStyle w:val="Heading1"/>
        <w:numPr>
          <w:ilvl w:val="0"/>
          <w:numId w:val="2"/>
        </w:numPr>
        <w:spacing w:before="0" w:line="360" w:lineRule="auto"/>
        <w:ind w:left="709"/>
        <w:rPr>
          <w:rFonts w:ascii="GHEA Grapalat" w:hAnsi="GHEA Grapalat"/>
        </w:rPr>
      </w:pPr>
      <w:r w:rsidRPr="00645EEA">
        <w:rPr>
          <w:rFonts w:ascii="GHEA Grapalat" w:hAnsi="GHEA Grapalat"/>
        </w:rPr>
        <w:t>ՇԻՆԱՐԱՐՈՒԹՅԱՆ ՎԱՐՄԱՆ ՄԱՏՅԱՆ</w:t>
      </w:r>
      <w:bookmarkEnd w:id="38"/>
    </w:p>
    <w:p w14:paraId="18FD6BEB" w14:textId="77777777" w:rsidR="00645EEA" w:rsidRPr="00645EEA" w:rsidRDefault="00645EEA" w:rsidP="00BF28E4">
      <w:pPr>
        <w:pStyle w:val="1"/>
        <w:ind w:left="-90" w:firstLine="516"/>
      </w:pPr>
      <w:r w:rsidRPr="00645EEA">
        <w:t xml:space="preserve">Շինարարության վարման մատյանի կառուցվածքն ու բովանդակությունը ներկայացված է Ձև № </w:t>
      </w:r>
      <w:r w:rsidR="00BF28E4">
        <w:t>4</w:t>
      </w:r>
      <w:r w:rsidRPr="00645EEA">
        <w:t>-ում՝</w:t>
      </w:r>
    </w:p>
    <w:p w14:paraId="4D21CC3E" w14:textId="77777777" w:rsidR="00645EEA" w:rsidRPr="00645EEA" w:rsidRDefault="00645EEA" w:rsidP="00645EEA">
      <w:pPr>
        <w:keepNext/>
        <w:spacing w:line="360" w:lineRule="auto"/>
        <w:jc w:val="right"/>
        <w:rPr>
          <w:rFonts w:ascii="GHEA Grapalat" w:hAnsi="GHEA Grapalat"/>
          <w:b/>
          <w:szCs w:val="24"/>
          <w:lang w:val="hy-AM"/>
        </w:rPr>
      </w:pPr>
      <w:r w:rsidRPr="00645EEA">
        <w:rPr>
          <w:rFonts w:ascii="GHEA Grapalat" w:hAnsi="GHEA Grapalat"/>
          <w:b/>
          <w:szCs w:val="24"/>
          <w:lang w:val="hy-AM"/>
        </w:rPr>
        <w:t xml:space="preserve">Ձև № </w:t>
      </w:r>
      <w:r w:rsidR="00BF28E4">
        <w:rPr>
          <w:rFonts w:ascii="GHEA Grapalat" w:hAnsi="GHEA Grapalat"/>
          <w:b/>
          <w:szCs w:val="24"/>
          <w:lang w:val="hy-AM"/>
        </w:rPr>
        <w:t>4</w:t>
      </w:r>
    </w:p>
    <w:p w14:paraId="24A5575E" w14:textId="77777777" w:rsidR="00645EEA" w:rsidRPr="00645EEA" w:rsidRDefault="00645EEA" w:rsidP="00645EEA">
      <w:pPr>
        <w:keepNext/>
        <w:spacing w:line="360" w:lineRule="auto"/>
        <w:jc w:val="center"/>
        <w:outlineLvl w:val="4"/>
        <w:rPr>
          <w:rFonts w:ascii="GHEA Grapalat" w:hAnsi="GHEA Grapalat"/>
          <w:b/>
          <w:bCs/>
          <w:szCs w:val="24"/>
          <w:lang w:val="hy-AM" w:eastAsia="ru-RU"/>
        </w:rPr>
      </w:pPr>
      <w:r w:rsidRPr="00645EEA">
        <w:rPr>
          <w:rFonts w:ascii="GHEA Grapalat" w:hAnsi="GHEA Grapalat"/>
          <w:b/>
          <w:bCs/>
          <w:szCs w:val="24"/>
          <w:lang w:val="hy-AM" w:eastAsia="ru-RU"/>
        </w:rPr>
        <w:t>ՇԻՆԱՐԱՐՈՒԹՅԱՆ ՎԱՐՄԱՆ ՄԱՏՅԱՆ</w:t>
      </w:r>
    </w:p>
    <w:tbl>
      <w:tblPr>
        <w:tblW w:w="9645" w:type="dxa"/>
        <w:tblInd w:w="15" w:type="dxa"/>
        <w:tblCellMar>
          <w:left w:w="0" w:type="dxa"/>
          <w:right w:w="0" w:type="dxa"/>
        </w:tblCellMar>
        <w:tblLook w:val="04A0" w:firstRow="1" w:lastRow="0" w:firstColumn="1" w:lastColumn="0" w:noHBand="0" w:noVBand="1"/>
      </w:tblPr>
      <w:tblGrid>
        <w:gridCol w:w="12"/>
        <w:gridCol w:w="9633"/>
      </w:tblGrid>
      <w:tr w:rsidR="00645EEA" w:rsidRPr="00645EEA" w14:paraId="2A7550D3" w14:textId="77777777" w:rsidTr="00BF28E4">
        <w:trPr>
          <w:trHeight w:val="711"/>
        </w:trPr>
        <w:tc>
          <w:tcPr>
            <w:tcW w:w="0" w:type="auto"/>
            <w:vAlign w:val="center"/>
            <w:hideMark/>
          </w:tcPr>
          <w:p w14:paraId="761579C0" w14:textId="77777777" w:rsidR="00645EEA" w:rsidRPr="00645EEA" w:rsidRDefault="00645EEA" w:rsidP="00645EEA">
            <w:pPr>
              <w:spacing w:line="360" w:lineRule="auto"/>
              <w:rPr>
                <w:rFonts w:ascii="GHEA Grapalat" w:hAnsi="GHEA Grapalat"/>
                <w:sz w:val="28"/>
                <w:szCs w:val="28"/>
                <w:lang w:val="hy-AM"/>
              </w:rPr>
            </w:pPr>
            <w:r w:rsidRPr="00645EEA">
              <w:rPr>
                <w:rFonts w:ascii="GHEA Grapalat" w:hAnsi="GHEA Grapalat"/>
                <w:szCs w:val="24"/>
                <w:lang w:val="hy-AM"/>
              </w:rPr>
              <w:t xml:space="preserve"> </w:t>
            </w:r>
            <w:bookmarkStart w:id="39" w:name="_Hlk184388849"/>
          </w:p>
        </w:tc>
        <w:tc>
          <w:tcPr>
            <w:tcW w:w="0" w:type="auto"/>
            <w:tcBorders>
              <w:bottom w:val="single" w:sz="6" w:space="0" w:color="000000"/>
            </w:tcBorders>
            <w:hideMark/>
          </w:tcPr>
          <w:p w14:paraId="30ECBB54" w14:textId="77777777" w:rsidR="00645EEA" w:rsidRDefault="00645EEA" w:rsidP="00654E9A">
            <w:pPr>
              <w:contextualSpacing/>
              <w:jc w:val="center"/>
              <w:rPr>
                <w:rFonts w:ascii="GHEA Grapalat" w:hAnsi="GHEA Grapalat"/>
                <w:b/>
                <w:szCs w:val="24"/>
                <w:lang w:val="hy-AM" w:eastAsia="ru-RU"/>
              </w:rPr>
            </w:pPr>
            <w:r w:rsidRPr="00645EEA">
              <w:rPr>
                <w:rFonts w:ascii="GHEA Grapalat" w:hAnsi="GHEA Grapalat"/>
                <w:b/>
                <w:szCs w:val="24"/>
                <w:lang w:val="hy-AM" w:eastAsia="ru-RU"/>
              </w:rPr>
              <w:t>ՏԻՏՂՈՍԱԹԵՐԹ</w:t>
            </w:r>
          </w:p>
          <w:p w14:paraId="04DB53AB" w14:textId="77777777" w:rsidR="00ED2FB1" w:rsidRDefault="00ED2FB1" w:rsidP="00654E9A">
            <w:pPr>
              <w:contextualSpacing/>
              <w:jc w:val="center"/>
              <w:rPr>
                <w:rFonts w:ascii="GHEA Grapalat" w:hAnsi="GHEA Grapalat"/>
                <w:b/>
                <w:szCs w:val="24"/>
                <w:lang w:val="hy-AM" w:eastAsia="ru-RU"/>
              </w:rPr>
            </w:pPr>
          </w:p>
          <w:p w14:paraId="6D258BE7" w14:textId="77777777" w:rsidR="00ED2FB1" w:rsidRPr="00ED2FB1" w:rsidRDefault="00ED2FB1" w:rsidP="00ED2FB1">
            <w:pPr>
              <w:contextualSpacing/>
              <w:rPr>
                <w:rFonts w:ascii="GHEA Grapalat" w:hAnsi="GHEA Grapalat"/>
                <w:b/>
                <w:szCs w:val="24"/>
                <w:lang w:val="hy-AM" w:eastAsia="ru-RU"/>
              </w:rPr>
            </w:pPr>
            <w:r w:rsidRPr="00ED2FB1">
              <w:rPr>
                <w:rFonts w:ascii="GHEA Grapalat" w:hAnsi="GHEA Grapalat" w:cs="Arial"/>
                <w:b/>
                <w:color w:val="333333"/>
                <w:shd w:val="clear" w:color="auto" w:fill="FFFFFF"/>
              </w:rPr>
              <w:t>1. Օբյեկտ</w:t>
            </w:r>
          </w:p>
          <w:p w14:paraId="54751361" w14:textId="77777777" w:rsidR="00645EEA" w:rsidRPr="00645EEA" w:rsidRDefault="00645EEA" w:rsidP="00645EEA">
            <w:pPr>
              <w:jc w:val="center"/>
              <w:rPr>
                <w:rFonts w:ascii="GHEA Grapalat" w:hAnsi="GHEA Grapalat"/>
                <w:sz w:val="28"/>
                <w:szCs w:val="28"/>
                <w:lang w:val="hy-AM"/>
              </w:rPr>
            </w:pPr>
          </w:p>
        </w:tc>
      </w:tr>
      <w:tr w:rsidR="00645EEA" w:rsidRPr="00645EEA" w14:paraId="73A78050" w14:textId="77777777" w:rsidTr="00BF28E4">
        <w:trPr>
          <w:trHeight w:val="378"/>
        </w:trPr>
        <w:tc>
          <w:tcPr>
            <w:tcW w:w="0" w:type="auto"/>
            <w:hideMark/>
          </w:tcPr>
          <w:p w14:paraId="71AA674C" w14:textId="77777777" w:rsidR="00645EEA" w:rsidRPr="00645EEA" w:rsidRDefault="00645EEA" w:rsidP="00645EEA">
            <w:pPr>
              <w:spacing w:line="360" w:lineRule="auto"/>
              <w:rPr>
                <w:rFonts w:ascii="GHEA Grapalat" w:hAnsi="GHEA Grapalat"/>
                <w:sz w:val="18"/>
                <w:szCs w:val="18"/>
                <w:lang w:val="hy-AM"/>
              </w:rPr>
            </w:pPr>
            <w:r w:rsidRPr="00645EEA">
              <w:rPr>
                <w:rFonts w:ascii="GHEA Grapalat" w:hAnsi="GHEA Grapalat"/>
                <w:sz w:val="18"/>
                <w:szCs w:val="18"/>
                <w:lang w:val="hy-AM"/>
              </w:rPr>
              <w:t xml:space="preserve"> </w:t>
            </w:r>
          </w:p>
        </w:tc>
        <w:tc>
          <w:tcPr>
            <w:tcW w:w="0" w:type="auto"/>
            <w:tcBorders>
              <w:top w:val="single" w:sz="6" w:space="0" w:color="000000"/>
            </w:tcBorders>
            <w:hideMark/>
          </w:tcPr>
          <w:p w14:paraId="3149B4BD" w14:textId="77777777" w:rsidR="00645EEA" w:rsidRPr="00645EEA" w:rsidRDefault="00645EEA" w:rsidP="00645EEA">
            <w:pPr>
              <w:jc w:val="center"/>
              <w:rPr>
                <w:rFonts w:ascii="GHEA Grapalat" w:hAnsi="GHEA Grapalat"/>
                <w:sz w:val="20"/>
                <w:lang w:val="hy-AM"/>
              </w:rPr>
            </w:pPr>
            <w:r w:rsidRPr="00645EEA">
              <w:rPr>
                <w:rFonts w:ascii="GHEA Grapalat" w:hAnsi="GHEA Grapalat"/>
                <w:sz w:val="20"/>
                <w:lang w:val="hy-AM"/>
              </w:rPr>
              <w:t xml:space="preserve">շինարարություն, վերակառուցում, կապիտալ վերանորոգում </w:t>
            </w:r>
          </w:p>
        </w:tc>
      </w:tr>
      <w:tr w:rsidR="00645EEA" w:rsidRPr="00645EEA" w14:paraId="1E2A2925" w14:textId="77777777" w:rsidTr="00BF28E4">
        <w:trPr>
          <w:trHeight w:val="393"/>
        </w:trPr>
        <w:tc>
          <w:tcPr>
            <w:tcW w:w="0" w:type="auto"/>
            <w:gridSpan w:val="2"/>
            <w:tcBorders>
              <w:bottom w:val="single" w:sz="6" w:space="0" w:color="000000"/>
            </w:tcBorders>
            <w:hideMark/>
          </w:tcPr>
          <w:p w14:paraId="7BF26C1A" w14:textId="77777777" w:rsidR="00645EEA" w:rsidRPr="00645EEA" w:rsidRDefault="00645EEA" w:rsidP="00645EEA">
            <w:pPr>
              <w:rPr>
                <w:rFonts w:ascii="GHEA Grapalat" w:hAnsi="GHEA Grapalat"/>
                <w:sz w:val="28"/>
                <w:szCs w:val="28"/>
                <w:lang w:val="hy-AM"/>
              </w:rPr>
            </w:pPr>
            <w:r w:rsidRPr="00645EEA">
              <w:rPr>
                <w:rFonts w:ascii="GHEA Grapalat" w:hAnsi="GHEA Grapalat"/>
                <w:sz w:val="28"/>
                <w:szCs w:val="28"/>
                <w:lang w:val="hy-AM"/>
              </w:rPr>
              <w:t xml:space="preserve"> </w:t>
            </w:r>
          </w:p>
        </w:tc>
      </w:tr>
      <w:tr w:rsidR="00645EEA" w:rsidRPr="00645EEA" w14:paraId="0C1EC326" w14:textId="77777777" w:rsidTr="00BF28E4">
        <w:trPr>
          <w:trHeight w:val="408"/>
        </w:trPr>
        <w:tc>
          <w:tcPr>
            <w:tcW w:w="0" w:type="auto"/>
            <w:gridSpan w:val="2"/>
            <w:tcBorders>
              <w:top w:val="single" w:sz="6" w:space="0" w:color="000000"/>
            </w:tcBorders>
            <w:hideMark/>
          </w:tcPr>
          <w:p w14:paraId="5279221E" w14:textId="77777777" w:rsidR="00645EEA" w:rsidRPr="00645EEA" w:rsidRDefault="00645EEA" w:rsidP="00645EEA">
            <w:pPr>
              <w:spacing w:line="360" w:lineRule="auto"/>
              <w:jc w:val="center"/>
              <w:rPr>
                <w:rFonts w:ascii="GHEA Grapalat" w:hAnsi="GHEA Grapalat"/>
                <w:sz w:val="20"/>
                <w:lang w:val="hy-AM"/>
              </w:rPr>
            </w:pPr>
            <w:r w:rsidRPr="00645EEA">
              <w:rPr>
                <w:rFonts w:ascii="GHEA Grapalat" w:hAnsi="GHEA Grapalat"/>
                <w:sz w:val="20"/>
                <w:lang w:val="hy-AM"/>
              </w:rPr>
              <w:t>օբյեկտի անվանումը, նրա փոստային հասցեն</w:t>
            </w:r>
          </w:p>
        </w:tc>
      </w:tr>
      <w:tr w:rsidR="00645EEA" w:rsidRPr="00645EEA" w14:paraId="0E79FDB3" w14:textId="77777777" w:rsidTr="00BF28E4">
        <w:trPr>
          <w:trHeight w:val="1271"/>
        </w:trPr>
        <w:tc>
          <w:tcPr>
            <w:tcW w:w="0" w:type="auto"/>
            <w:gridSpan w:val="2"/>
            <w:hideMark/>
          </w:tcPr>
          <w:p w14:paraId="13315203" w14:textId="77777777" w:rsidR="00645EEA" w:rsidRPr="00645EEA" w:rsidRDefault="00ED2FB1" w:rsidP="00ED2FB1">
            <w:pPr>
              <w:keepNext/>
              <w:keepLines/>
              <w:numPr>
                <w:ilvl w:val="1"/>
                <w:numId w:val="0"/>
              </w:numPr>
              <w:spacing w:before="240" w:after="120"/>
              <w:outlineLvl w:val="1"/>
              <w:rPr>
                <w:rFonts w:ascii="GHEA Grapalat" w:hAnsi="GHEA Grapalat" w:cs="Arial"/>
                <w:b/>
                <w:bCs/>
                <w:szCs w:val="24"/>
                <w:bdr w:val="none" w:sz="0" w:space="0" w:color="auto" w:frame="1"/>
                <w:lang w:val="hy-AM"/>
              </w:rPr>
            </w:pPr>
            <w:r>
              <w:rPr>
                <w:rFonts w:ascii="GHEA Grapalat" w:hAnsi="GHEA Grapalat" w:cs="Arial"/>
                <w:b/>
                <w:bCs/>
                <w:szCs w:val="24"/>
                <w:bdr w:val="none" w:sz="0" w:space="0" w:color="auto" w:frame="1"/>
                <w:lang w:val="hy-AM"/>
              </w:rPr>
              <w:t xml:space="preserve">2․ </w:t>
            </w:r>
            <w:r w:rsidR="00645EEA" w:rsidRPr="00645EEA">
              <w:rPr>
                <w:rFonts w:ascii="GHEA Grapalat" w:hAnsi="GHEA Grapalat" w:cs="Arial"/>
                <w:b/>
                <w:bCs/>
                <w:szCs w:val="24"/>
                <w:bdr w:val="none" w:sz="0" w:space="0" w:color="auto" w:frame="1"/>
                <w:lang w:val="hy-AM"/>
              </w:rPr>
              <w:t>Կառուցապատող</w:t>
            </w:r>
          </w:p>
          <w:p w14:paraId="66240252" w14:textId="77777777" w:rsidR="00645EEA" w:rsidRPr="00645EEA" w:rsidRDefault="00645EEA" w:rsidP="00645EEA">
            <w:pPr>
              <w:keepNext/>
              <w:keepLines/>
              <w:numPr>
                <w:ilvl w:val="1"/>
                <w:numId w:val="0"/>
              </w:numPr>
              <w:spacing w:before="240" w:after="120"/>
              <w:ind w:left="1134" w:hanging="708"/>
              <w:jc w:val="center"/>
              <w:outlineLvl w:val="1"/>
              <w:rPr>
                <w:rFonts w:ascii="GHEA Grapalat" w:hAnsi="GHEA Grapalat" w:cs="Arial"/>
                <w:b/>
                <w:bCs/>
                <w:szCs w:val="24"/>
                <w:bdr w:val="none" w:sz="0" w:space="0" w:color="auto" w:frame="1"/>
                <w:lang w:val="hy-AM"/>
              </w:rPr>
            </w:pPr>
          </w:p>
        </w:tc>
      </w:tr>
      <w:tr w:rsidR="00645EEA" w:rsidRPr="00645EEA" w14:paraId="09FB767E" w14:textId="77777777" w:rsidTr="00BF28E4">
        <w:trPr>
          <w:trHeight w:val="544"/>
        </w:trPr>
        <w:tc>
          <w:tcPr>
            <w:tcW w:w="0" w:type="auto"/>
            <w:gridSpan w:val="2"/>
            <w:tcBorders>
              <w:top w:val="single" w:sz="6" w:space="0" w:color="000000"/>
            </w:tcBorders>
            <w:hideMark/>
          </w:tcPr>
          <w:p w14:paraId="790683CE" w14:textId="77777777" w:rsidR="00645EEA" w:rsidRPr="00645EEA" w:rsidRDefault="00645EEA" w:rsidP="00645EEA">
            <w:pPr>
              <w:jc w:val="center"/>
              <w:rPr>
                <w:rFonts w:ascii="GHEA Grapalat" w:hAnsi="GHEA Grapalat"/>
                <w:szCs w:val="24"/>
                <w:lang w:val="hy-AM"/>
              </w:rPr>
            </w:pPr>
            <w:r w:rsidRPr="00645EEA">
              <w:rPr>
                <w:rFonts w:ascii="GHEA Grapalat" w:hAnsi="GHEA Grapalat"/>
                <w:sz w:val="20"/>
                <w:lang w:val="hy-AM"/>
              </w:rPr>
              <w:t xml:space="preserve">անվանում, ՀՎՀՀ, իրավաբանական և փաստացի հասցե, հեռախոս, էլեկտրոնային փոստի հասցե, </w:t>
            </w:r>
          </w:p>
        </w:tc>
      </w:tr>
      <w:tr w:rsidR="00645EEA" w:rsidRPr="00645EEA" w14:paraId="2B88F7F1" w14:textId="77777777" w:rsidTr="00BF28E4">
        <w:trPr>
          <w:trHeight w:val="590"/>
        </w:trPr>
        <w:tc>
          <w:tcPr>
            <w:tcW w:w="0" w:type="auto"/>
            <w:gridSpan w:val="2"/>
            <w:tcBorders>
              <w:bottom w:val="single" w:sz="6" w:space="0" w:color="000000"/>
            </w:tcBorders>
            <w:hideMark/>
          </w:tcPr>
          <w:p w14:paraId="0EFD6E9B" w14:textId="77777777" w:rsidR="00645EEA" w:rsidRPr="00645EEA" w:rsidRDefault="00645EEA" w:rsidP="00645EEA">
            <w:pPr>
              <w:spacing w:line="360" w:lineRule="auto"/>
              <w:rPr>
                <w:rFonts w:ascii="GHEA Grapalat" w:hAnsi="GHEA Grapalat"/>
                <w:sz w:val="28"/>
                <w:szCs w:val="28"/>
                <w:lang w:val="hy-AM"/>
              </w:rPr>
            </w:pPr>
          </w:p>
        </w:tc>
      </w:tr>
      <w:tr w:rsidR="00645EEA" w:rsidRPr="00645EEA" w14:paraId="546F0F47" w14:textId="77777777" w:rsidTr="00BF28E4">
        <w:trPr>
          <w:trHeight w:val="484"/>
        </w:trPr>
        <w:tc>
          <w:tcPr>
            <w:tcW w:w="0" w:type="auto"/>
            <w:gridSpan w:val="2"/>
            <w:tcBorders>
              <w:top w:val="single" w:sz="6" w:space="0" w:color="000000"/>
            </w:tcBorders>
            <w:hideMark/>
          </w:tcPr>
          <w:p w14:paraId="409CA4E7" w14:textId="77777777" w:rsidR="00645EEA" w:rsidRPr="00645EEA" w:rsidRDefault="00645EEA" w:rsidP="00645EEA">
            <w:pPr>
              <w:spacing w:line="360" w:lineRule="auto"/>
              <w:jc w:val="center"/>
              <w:rPr>
                <w:rFonts w:ascii="GHEA Grapalat" w:hAnsi="GHEA Grapalat"/>
                <w:szCs w:val="24"/>
                <w:lang w:val="hy-AM"/>
              </w:rPr>
            </w:pPr>
          </w:p>
        </w:tc>
      </w:tr>
      <w:tr w:rsidR="00645EEA" w:rsidRPr="00645EEA" w14:paraId="6B5E730E" w14:textId="77777777" w:rsidTr="00BF28E4">
        <w:trPr>
          <w:trHeight w:val="499"/>
        </w:trPr>
        <w:tc>
          <w:tcPr>
            <w:tcW w:w="0" w:type="auto"/>
            <w:gridSpan w:val="2"/>
            <w:tcBorders>
              <w:bottom w:val="single" w:sz="6" w:space="0" w:color="000000"/>
            </w:tcBorders>
            <w:hideMark/>
          </w:tcPr>
          <w:p w14:paraId="43A9FD12" w14:textId="77777777" w:rsidR="00645EEA" w:rsidRPr="00645EEA" w:rsidRDefault="00645EEA" w:rsidP="00645EEA">
            <w:pPr>
              <w:spacing w:line="360" w:lineRule="auto"/>
              <w:rPr>
                <w:rFonts w:ascii="GHEA Grapalat" w:hAnsi="GHEA Grapalat"/>
                <w:szCs w:val="24"/>
                <w:lang w:val="hy-AM"/>
              </w:rPr>
            </w:pPr>
            <w:r w:rsidRPr="00645EEA">
              <w:rPr>
                <w:rFonts w:ascii="GHEA Grapalat" w:hAnsi="GHEA Grapalat"/>
                <w:szCs w:val="24"/>
                <w:lang w:val="hy-AM"/>
              </w:rPr>
              <w:t xml:space="preserve"> </w:t>
            </w:r>
          </w:p>
        </w:tc>
      </w:tr>
      <w:tr w:rsidR="00645EEA" w:rsidRPr="00645EEA" w14:paraId="7D7F807F" w14:textId="77777777" w:rsidTr="00BF28E4">
        <w:trPr>
          <w:trHeight w:val="832"/>
        </w:trPr>
        <w:tc>
          <w:tcPr>
            <w:tcW w:w="0" w:type="auto"/>
            <w:gridSpan w:val="2"/>
            <w:tcBorders>
              <w:top w:val="single" w:sz="6" w:space="0" w:color="000000"/>
            </w:tcBorders>
            <w:hideMark/>
          </w:tcPr>
          <w:p w14:paraId="2170BFEC" w14:textId="77777777" w:rsidR="00645EEA" w:rsidRPr="00645EEA" w:rsidRDefault="00645EEA" w:rsidP="00645EEA">
            <w:pPr>
              <w:spacing w:line="360" w:lineRule="auto"/>
              <w:jc w:val="center"/>
              <w:rPr>
                <w:rFonts w:ascii="GHEA Grapalat" w:hAnsi="GHEA Grapalat"/>
                <w:szCs w:val="24"/>
                <w:lang w:val="hy-AM"/>
              </w:rPr>
            </w:pPr>
            <w:r w:rsidRPr="00645EEA">
              <w:rPr>
                <w:rFonts w:ascii="GHEA Grapalat" w:hAnsi="GHEA Grapalat"/>
                <w:sz w:val="20"/>
                <w:lang w:val="hy-AM"/>
              </w:rPr>
              <w:t>ֆիզիկական անձի (որը չի հանդիսանում անհատ ձեռնարկատեր) անուն, ազգանուն, անձնագրային տվյալներ, բնակության հասցե, հեռախոս, էլեկտրոնային փոստի հասցե</w:t>
            </w:r>
          </w:p>
        </w:tc>
      </w:tr>
      <w:bookmarkEnd w:id="39"/>
    </w:tbl>
    <w:p w14:paraId="1F717815" w14:textId="77777777" w:rsidR="00645EEA" w:rsidRPr="00645EEA" w:rsidRDefault="00645EEA" w:rsidP="00645EEA">
      <w:pPr>
        <w:spacing w:line="360" w:lineRule="auto"/>
        <w:jc w:val="both"/>
        <w:rPr>
          <w:rFonts w:ascii="GHEA Grapalat" w:hAnsi="GHEA Grapalat"/>
          <w:szCs w:val="24"/>
          <w:lang w:val="hy-AM"/>
        </w:rPr>
      </w:pPr>
    </w:p>
    <w:tbl>
      <w:tblPr>
        <w:tblW w:w="9730" w:type="dxa"/>
        <w:tblInd w:w="15" w:type="dxa"/>
        <w:tblCellMar>
          <w:left w:w="0" w:type="dxa"/>
          <w:right w:w="0" w:type="dxa"/>
        </w:tblCellMar>
        <w:tblLook w:val="04A0" w:firstRow="1" w:lastRow="0" w:firstColumn="1" w:lastColumn="0" w:noHBand="0" w:noVBand="1"/>
      </w:tblPr>
      <w:tblGrid>
        <w:gridCol w:w="306"/>
        <w:gridCol w:w="2158"/>
        <w:gridCol w:w="1415"/>
        <w:gridCol w:w="2043"/>
        <w:gridCol w:w="2238"/>
        <w:gridCol w:w="1570"/>
      </w:tblGrid>
      <w:tr w:rsidR="00645EEA" w:rsidRPr="00645EEA" w14:paraId="49DFD1A6" w14:textId="77777777" w:rsidTr="00645EEA">
        <w:trPr>
          <w:gridAfter w:val="1"/>
          <w:wAfter w:w="1570" w:type="dxa"/>
        </w:trPr>
        <w:tc>
          <w:tcPr>
            <w:tcW w:w="0" w:type="auto"/>
            <w:gridSpan w:val="5"/>
            <w:hideMark/>
          </w:tcPr>
          <w:p w14:paraId="5F187F7D" w14:textId="77777777" w:rsidR="00645EEA" w:rsidRPr="00645EEA" w:rsidRDefault="00ED2FB1" w:rsidP="00645EEA">
            <w:pPr>
              <w:spacing w:line="360" w:lineRule="auto"/>
              <w:ind w:left="2253"/>
              <w:outlineLvl w:val="2"/>
              <w:rPr>
                <w:rFonts w:ascii="GHEA Grapalat" w:hAnsi="GHEA Grapalat"/>
                <w:b/>
                <w:szCs w:val="24"/>
                <w:lang w:val="hy-AM"/>
              </w:rPr>
            </w:pPr>
            <w:r>
              <w:rPr>
                <w:rFonts w:ascii="GHEA Grapalat" w:hAnsi="GHEA Grapalat"/>
                <w:b/>
                <w:szCs w:val="24"/>
                <w:lang w:val="hy-AM"/>
              </w:rPr>
              <w:t xml:space="preserve">3․ </w:t>
            </w:r>
            <w:r w:rsidR="00645EEA" w:rsidRPr="00645EEA">
              <w:rPr>
                <w:rFonts w:ascii="GHEA Grapalat" w:hAnsi="GHEA Grapalat"/>
                <w:b/>
                <w:szCs w:val="24"/>
                <w:lang w:val="hy-AM"/>
              </w:rPr>
              <w:t xml:space="preserve"> Կառուցապատողի լիազոր ներկայացուցիչ</w:t>
            </w:r>
          </w:p>
        </w:tc>
      </w:tr>
      <w:tr w:rsidR="00645EEA" w:rsidRPr="00645EEA" w14:paraId="38E80797" w14:textId="77777777" w:rsidTr="00645EEA">
        <w:tc>
          <w:tcPr>
            <w:tcW w:w="0" w:type="auto"/>
            <w:tcBorders>
              <w:top w:val="single" w:sz="6" w:space="0" w:color="000000"/>
              <w:left w:val="single" w:sz="6" w:space="0" w:color="000000"/>
              <w:bottom w:val="single" w:sz="6" w:space="0" w:color="000000"/>
              <w:right w:val="single" w:sz="6" w:space="0" w:color="000000"/>
            </w:tcBorders>
            <w:hideMark/>
          </w:tcPr>
          <w:p w14:paraId="2A7AB515" w14:textId="77777777" w:rsidR="00645EEA" w:rsidRPr="00645EEA" w:rsidRDefault="00645EEA" w:rsidP="00645EEA">
            <w:pPr>
              <w:spacing w:line="360" w:lineRule="auto"/>
              <w:jc w:val="center"/>
              <w:rPr>
                <w:rFonts w:ascii="GHEA Grapalat" w:hAnsi="GHEA Grapalat"/>
                <w:sz w:val="20"/>
                <w:lang w:val="hy-AM"/>
              </w:rPr>
            </w:pPr>
            <w:r w:rsidRPr="00645EEA">
              <w:rPr>
                <w:rFonts w:ascii="GHEA Grapalat" w:hAnsi="GHEA Grapalat"/>
                <w:sz w:val="20"/>
                <w:szCs w:val="24"/>
                <w:lang w:val="hy-AM"/>
              </w:rPr>
              <w:t xml:space="preserve"> </w:t>
            </w:r>
            <w:r w:rsidRPr="00645EEA">
              <w:rPr>
                <w:rFonts w:ascii="GHEA Grapalat" w:hAnsi="GHEA Grapalat"/>
                <w:sz w:val="20"/>
                <w:lang w:val="hy-AM"/>
              </w:rPr>
              <w:t xml:space="preserve">հ/հ </w:t>
            </w:r>
          </w:p>
        </w:tc>
        <w:tc>
          <w:tcPr>
            <w:tcW w:w="2158" w:type="dxa"/>
            <w:tcBorders>
              <w:top w:val="single" w:sz="6" w:space="0" w:color="000000"/>
              <w:left w:val="single" w:sz="6" w:space="0" w:color="000000"/>
              <w:bottom w:val="single" w:sz="6" w:space="0" w:color="000000"/>
              <w:right w:val="single" w:sz="6" w:space="0" w:color="000000"/>
            </w:tcBorders>
            <w:hideMark/>
          </w:tcPr>
          <w:p w14:paraId="4081B00F" w14:textId="77777777" w:rsidR="00645EEA" w:rsidRPr="00645EEA" w:rsidRDefault="00645EEA" w:rsidP="00645EEA">
            <w:pPr>
              <w:spacing w:line="276" w:lineRule="auto"/>
              <w:jc w:val="center"/>
              <w:rPr>
                <w:rFonts w:ascii="GHEA Grapalat" w:hAnsi="GHEA Grapalat"/>
                <w:sz w:val="20"/>
                <w:lang w:val="hy-AM"/>
              </w:rPr>
            </w:pPr>
            <w:r w:rsidRPr="00645EEA">
              <w:rPr>
                <w:rFonts w:ascii="GHEA Grapalat" w:hAnsi="GHEA Grapalat"/>
                <w:sz w:val="20"/>
                <w:lang w:val="hy-AM"/>
              </w:rPr>
              <w:t>Անուն, ազգանուն</w:t>
            </w:r>
          </w:p>
        </w:tc>
        <w:tc>
          <w:tcPr>
            <w:tcW w:w="1415" w:type="dxa"/>
            <w:tcBorders>
              <w:top w:val="single" w:sz="6" w:space="0" w:color="000000"/>
              <w:left w:val="single" w:sz="6" w:space="0" w:color="000000"/>
              <w:bottom w:val="single" w:sz="6" w:space="0" w:color="000000"/>
              <w:right w:val="single" w:sz="6" w:space="0" w:color="000000"/>
            </w:tcBorders>
            <w:hideMark/>
          </w:tcPr>
          <w:p w14:paraId="4A4C0996" w14:textId="77777777" w:rsidR="00645EEA" w:rsidRPr="00645EEA" w:rsidRDefault="00645EEA" w:rsidP="00645EEA">
            <w:pPr>
              <w:spacing w:line="276" w:lineRule="auto"/>
              <w:jc w:val="center"/>
              <w:rPr>
                <w:rFonts w:ascii="GHEA Grapalat" w:hAnsi="GHEA Grapalat"/>
                <w:sz w:val="20"/>
                <w:lang w:val="hy-AM"/>
              </w:rPr>
            </w:pPr>
            <w:r w:rsidRPr="00645EEA">
              <w:rPr>
                <w:rFonts w:ascii="GHEA Grapalat" w:hAnsi="GHEA Grapalat"/>
                <w:sz w:val="20"/>
                <w:lang w:val="hy-AM"/>
              </w:rPr>
              <w:t xml:space="preserve">Պաշտոն </w:t>
            </w:r>
          </w:p>
        </w:tc>
        <w:tc>
          <w:tcPr>
            <w:tcW w:w="2043" w:type="dxa"/>
            <w:tcBorders>
              <w:top w:val="single" w:sz="6" w:space="0" w:color="000000"/>
              <w:left w:val="single" w:sz="6" w:space="0" w:color="000000"/>
              <w:bottom w:val="single" w:sz="6" w:space="0" w:color="000000"/>
              <w:right w:val="single" w:sz="6" w:space="0" w:color="000000"/>
            </w:tcBorders>
            <w:hideMark/>
          </w:tcPr>
          <w:p w14:paraId="6218AD09" w14:textId="77777777" w:rsidR="00645EEA" w:rsidRPr="00645EEA" w:rsidRDefault="00645EEA" w:rsidP="00645EEA">
            <w:pPr>
              <w:spacing w:line="276" w:lineRule="auto"/>
              <w:jc w:val="center"/>
              <w:rPr>
                <w:rFonts w:ascii="GHEA Grapalat" w:hAnsi="GHEA Grapalat"/>
                <w:sz w:val="20"/>
                <w:lang w:val="hy-AM"/>
              </w:rPr>
            </w:pPr>
            <w:r w:rsidRPr="00645EEA">
              <w:rPr>
                <w:rFonts w:ascii="GHEA Grapalat" w:hAnsi="GHEA Grapalat"/>
                <w:sz w:val="20"/>
                <w:lang w:val="hy-AM"/>
              </w:rPr>
              <w:t>Փաստաթղթի անվանում, ամսաթիվ, համար, որը հաստատում է լիազորությունը</w:t>
            </w:r>
          </w:p>
        </w:tc>
        <w:tc>
          <w:tcPr>
            <w:tcW w:w="2238" w:type="dxa"/>
            <w:tcBorders>
              <w:top w:val="single" w:sz="6" w:space="0" w:color="000000"/>
              <w:left w:val="single" w:sz="6" w:space="0" w:color="000000"/>
              <w:bottom w:val="single" w:sz="6" w:space="0" w:color="000000"/>
              <w:right w:val="single" w:sz="6" w:space="0" w:color="000000"/>
            </w:tcBorders>
          </w:tcPr>
          <w:p w14:paraId="67B32189" w14:textId="77777777" w:rsidR="00645EEA" w:rsidRPr="00645EEA" w:rsidRDefault="00645EEA" w:rsidP="00645EEA">
            <w:pPr>
              <w:spacing w:line="276" w:lineRule="auto"/>
              <w:jc w:val="center"/>
              <w:rPr>
                <w:rFonts w:ascii="GHEA Grapalat" w:hAnsi="GHEA Grapalat"/>
                <w:sz w:val="20"/>
                <w:lang w:val="hy-AM"/>
              </w:rPr>
            </w:pPr>
            <w:r w:rsidRPr="00645EEA">
              <w:rPr>
                <w:rFonts w:ascii="GHEA Grapalat" w:hAnsi="GHEA Grapalat"/>
                <w:sz w:val="20"/>
                <w:lang w:val="hy-AM"/>
              </w:rPr>
              <w:t>Լիցենզավորված մասնագետի ռեգիստրում նույնականացման համարը</w:t>
            </w:r>
          </w:p>
        </w:tc>
        <w:tc>
          <w:tcPr>
            <w:tcW w:w="1570" w:type="dxa"/>
            <w:tcBorders>
              <w:top w:val="single" w:sz="6" w:space="0" w:color="000000"/>
              <w:left w:val="single" w:sz="6" w:space="0" w:color="000000"/>
              <w:bottom w:val="single" w:sz="6" w:space="0" w:color="000000"/>
              <w:right w:val="single" w:sz="6" w:space="0" w:color="000000"/>
            </w:tcBorders>
            <w:hideMark/>
          </w:tcPr>
          <w:p w14:paraId="5E1A7ADB" w14:textId="77777777" w:rsidR="00645EEA" w:rsidRPr="00645EEA" w:rsidRDefault="00645EEA" w:rsidP="00645EEA">
            <w:pPr>
              <w:spacing w:line="276" w:lineRule="auto"/>
              <w:jc w:val="center"/>
              <w:rPr>
                <w:rFonts w:ascii="GHEA Grapalat" w:hAnsi="GHEA Grapalat"/>
                <w:sz w:val="20"/>
                <w:lang w:val="hy-AM"/>
              </w:rPr>
            </w:pPr>
            <w:r w:rsidRPr="00645EEA">
              <w:rPr>
                <w:rFonts w:ascii="GHEA Grapalat" w:hAnsi="GHEA Grapalat"/>
                <w:sz w:val="20"/>
                <w:lang w:val="hy-AM"/>
              </w:rPr>
              <w:t xml:space="preserve">Ստորագրություն </w:t>
            </w:r>
          </w:p>
        </w:tc>
      </w:tr>
      <w:tr w:rsidR="00645EEA" w:rsidRPr="00645EEA" w14:paraId="057E4E52" w14:textId="77777777" w:rsidTr="00654E9A">
        <w:tc>
          <w:tcPr>
            <w:tcW w:w="0" w:type="auto"/>
            <w:tcBorders>
              <w:top w:val="single" w:sz="6" w:space="0" w:color="000000"/>
              <w:left w:val="single" w:sz="6" w:space="0" w:color="000000"/>
              <w:bottom w:val="single" w:sz="6" w:space="0" w:color="000000"/>
              <w:right w:val="single" w:sz="6" w:space="0" w:color="000000"/>
            </w:tcBorders>
            <w:hideMark/>
          </w:tcPr>
          <w:p w14:paraId="3877F224" w14:textId="77777777" w:rsidR="00645EEA" w:rsidRPr="00645EEA" w:rsidRDefault="00645EEA" w:rsidP="00645EEA">
            <w:pPr>
              <w:spacing w:line="360" w:lineRule="auto"/>
              <w:jc w:val="center"/>
              <w:rPr>
                <w:rFonts w:ascii="GHEA Grapalat" w:hAnsi="GHEA Grapalat"/>
                <w:sz w:val="20"/>
                <w:lang w:val="hy-AM"/>
              </w:rPr>
            </w:pPr>
            <w:r w:rsidRPr="00645EEA">
              <w:rPr>
                <w:rFonts w:ascii="GHEA Grapalat" w:hAnsi="GHEA Grapalat"/>
                <w:sz w:val="20"/>
                <w:lang w:val="hy-AM"/>
              </w:rPr>
              <w:t xml:space="preserve">1 </w:t>
            </w:r>
          </w:p>
        </w:tc>
        <w:tc>
          <w:tcPr>
            <w:tcW w:w="2158" w:type="dxa"/>
            <w:tcBorders>
              <w:top w:val="single" w:sz="6" w:space="0" w:color="000000"/>
              <w:left w:val="single" w:sz="6" w:space="0" w:color="000000"/>
              <w:bottom w:val="single" w:sz="6" w:space="0" w:color="000000"/>
              <w:right w:val="single" w:sz="6" w:space="0" w:color="000000"/>
            </w:tcBorders>
          </w:tcPr>
          <w:p w14:paraId="6C911116" w14:textId="77777777" w:rsidR="00645EEA" w:rsidRPr="00645EEA" w:rsidRDefault="00645EEA" w:rsidP="00645EEA">
            <w:pPr>
              <w:spacing w:line="360" w:lineRule="auto"/>
              <w:jc w:val="center"/>
              <w:rPr>
                <w:rFonts w:ascii="GHEA Grapalat" w:hAnsi="GHEA Grapalat"/>
                <w:sz w:val="20"/>
                <w:lang w:val="hy-AM"/>
              </w:rPr>
            </w:pPr>
          </w:p>
        </w:tc>
        <w:tc>
          <w:tcPr>
            <w:tcW w:w="1415" w:type="dxa"/>
            <w:tcBorders>
              <w:top w:val="single" w:sz="6" w:space="0" w:color="000000"/>
              <w:left w:val="single" w:sz="6" w:space="0" w:color="000000"/>
              <w:bottom w:val="single" w:sz="6" w:space="0" w:color="000000"/>
              <w:right w:val="single" w:sz="6" w:space="0" w:color="000000"/>
            </w:tcBorders>
          </w:tcPr>
          <w:p w14:paraId="14497A2C" w14:textId="77777777" w:rsidR="00645EEA" w:rsidRPr="00645EEA" w:rsidRDefault="00645EEA" w:rsidP="00645EEA">
            <w:pPr>
              <w:spacing w:line="360" w:lineRule="auto"/>
              <w:jc w:val="center"/>
              <w:rPr>
                <w:rFonts w:ascii="GHEA Grapalat" w:hAnsi="GHEA Grapalat"/>
                <w:sz w:val="20"/>
                <w:lang w:val="hy-AM"/>
              </w:rPr>
            </w:pPr>
          </w:p>
        </w:tc>
        <w:tc>
          <w:tcPr>
            <w:tcW w:w="2043" w:type="dxa"/>
            <w:tcBorders>
              <w:top w:val="single" w:sz="6" w:space="0" w:color="000000"/>
              <w:left w:val="single" w:sz="6" w:space="0" w:color="000000"/>
              <w:bottom w:val="single" w:sz="6" w:space="0" w:color="000000"/>
              <w:right w:val="single" w:sz="6" w:space="0" w:color="000000"/>
            </w:tcBorders>
          </w:tcPr>
          <w:p w14:paraId="61E0A327" w14:textId="77777777" w:rsidR="00645EEA" w:rsidRPr="00645EEA" w:rsidRDefault="00645EEA" w:rsidP="00645EEA">
            <w:pPr>
              <w:spacing w:line="360" w:lineRule="auto"/>
              <w:jc w:val="center"/>
              <w:rPr>
                <w:rFonts w:ascii="GHEA Grapalat" w:hAnsi="GHEA Grapalat"/>
                <w:sz w:val="20"/>
                <w:lang w:val="hy-AM"/>
              </w:rPr>
            </w:pPr>
          </w:p>
        </w:tc>
        <w:tc>
          <w:tcPr>
            <w:tcW w:w="2238" w:type="dxa"/>
            <w:tcBorders>
              <w:top w:val="single" w:sz="6" w:space="0" w:color="000000"/>
              <w:left w:val="single" w:sz="6" w:space="0" w:color="000000"/>
              <w:bottom w:val="single" w:sz="6" w:space="0" w:color="000000"/>
              <w:right w:val="single" w:sz="6" w:space="0" w:color="000000"/>
            </w:tcBorders>
          </w:tcPr>
          <w:p w14:paraId="01DFFFB7" w14:textId="77777777" w:rsidR="00645EEA" w:rsidRPr="00645EEA" w:rsidRDefault="00645EEA" w:rsidP="00645EEA">
            <w:pPr>
              <w:spacing w:line="360" w:lineRule="auto"/>
              <w:jc w:val="center"/>
              <w:rPr>
                <w:rFonts w:ascii="GHEA Grapalat" w:hAnsi="GHEA Grapalat"/>
                <w:sz w:val="20"/>
                <w:lang w:val="hy-AM"/>
              </w:rPr>
            </w:pPr>
          </w:p>
        </w:tc>
        <w:tc>
          <w:tcPr>
            <w:tcW w:w="1570" w:type="dxa"/>
            <w:tcBorders>
              <w:top w:val="single" w:sz="6" w:space="0" w:color="000000"/>
              <w:left w:val="single" w:sz="6" w:space="0" w:color="000000"/>
              <w:bottom w:val="single" w:sz="6" w:space="0" w:color="000000"/>
              <w:right w:val="single" w:sz="6" w:space="0" w:color="000000"/>
            </w:tcBorders>
          </w:tcPr>
          <w:p w14:paraId="0961BC37" w14:textId="77777777" w:rsidR="00645EEA" w:rsidRPr="00645EEA" w:rsidRDefault="00645EEA" w:rsidP="00645EEA">
            <w:pPr>
              <w:spacing w:line="360" w:lineRule="auto"/>
              <w:jc w:val="center"/>
              <w:rPr>
                <w:rFonts w:ascii="GHEA Grapalat" w:hAnsi="GHEA Grapalat"/>
                <w:sz w:val="20"/>
                <w:lang w:val="hy-AM"/>
              </w:rPr>
            </w:pPr>
          </w:p>
        </w:tc>
      </w:tr>
    </w:tbl>
    <w:p w14:paraId="598F5D12" w14:textId="77777777" w:rsidR="00645EEA" w:rsidRPr="00645EEA" w:rsidRDefault="00645EEA" w:rsidP="00645EEA">
      <w:pPr>
        <w:spacing w:line="360" w:lineRule="auto"/>
        <w:jc w:val="both"/>
        <w:rPr>
          <w:rFonts w:ascii="GHEA Grapalat" w:hAnsi="GHEA Grapalat"/>
          <w:szCs w:val="24"/>
          <w:lang w:val="hy-AM"/>
        </w:rPr>
      </w:pPr>
    </w:p>
    <w:tbl>
      <w:tblPr>
        <w:tblW w:w="9781" w:type="dxa"/>
        <w:tblInd w:w="15" w:type="dxa"/>
        <w:tblCellMar>
          <w:left w:w="0" w:type="dxa"/>
          <w:right w:w="0" w:type="dxa"/>
        </w:tblCellMar>
        <w:tblLook w:val="04A0" w:firstRow="1" w:lastRow="0" w:firstColumn="1" w:lastColumn="0" w:noHBand="0" w:noVBand="1"/>
      </w:tblPr>
      <w:tblGrid>
        <w:gridCol w:w="9781"/>
      </w:tblGrid>
      <w:tr w:rsidR="00645EEA" w:rsidRPr="00701C91" w14:paraId="4BD183B7" w14:textId="77777777" w:rsidTr="00264F7D">
        <w:trPr>
          <w:trHeight w:val="1273"/>
        </w:trPr>
        <w:tc>
          <w:tcPr>
            <w:tcW w:w="0" w:type="auto"/>
            <w:hideMark/>
          </w:tcPr>
          <w:p w14:paraId="6BF25C72" w14:textId="77777777" w:rsidR="00645EEA" w:rsidRPr="00645EEA" w:rsidRDefault="00ED2FB1" w:rsidP="00645EEA">
            <w:pPr>
              <w:keepNext/>
              <w:keepLines/>
              <w:numPr>
                <w:ilvl w:val="1"/>
                <w:numId w:val="0"/>
              </w:numPr>
              <w:spacing w:before="240" w:after="120" w:line="360" w:lineRule="auto"/>
              <w:ind w:left="1134" w:hanging="708"/>
              <w:outlineLvl w:val="1"/>
              <w:rPr>
                <w:rFonts w:ascii="GHEA Grapalat" w:hAnsi="GHEA Grapalat"/>
                <w:b/>
                <w:bCs/>
                <w:szCs w:val="24"/>
                <w:bdr w:val="none" w:sz="0" w:space="0" w:color="auto" w:frame="1"/>
                <w:lang w:val="hy-AM"/>
              </w:rPr>
            </w:pPr>
            <w:r>
              <w:rPr>
                <w:rFonts w:ascii="GHEA Grapalat" w:hAnsi="GHEA Grapalat"/>
                <w:szCs w:val="24"/>
                <w:lang w:val="hy-AM"/>
              </w:rPr>
              <w:lastRenderedPageBreak/>
              <w:t>4․</w:t>
            </w:r>
            <w:r w:rsidR="00645EEA" w:rsidRPr="00645EEA">
              <w:rPr>
                <w:rFonts w:ascii="GHEA Grapalat" w:hAnsi="GHEA Grapalat"/>
                <w:szCs w:val="24"/>
                <w:lang w:val="hy-AM"/>
              </w:rPr>
              <w:t xml:space="preserve"> </w:t>
            </w:r>
            <w:bookmarkStart w:id="40" w:name="_Hlk184393154"/>
            <w:r w:rsidR="00645EEA" w:rsidRPr="00645EEA">
              <w:rPr>
                <w:rFonts w:ascii="GHEA Grapalat" w:hAnsi="GHEA Grapalat" w:cs="Arial"/>
                <w:b/>
                <w:szCs w:val="24"/>
                <w:bdr w:val="none" w:sz="0" w:space="0" w:color="auto" w:frame="1"/>
                <w:lang w:val="hy-AM"/>
              </w:rPr>
              <w:t>Օբյեկտը շահագործող</w:t>
            </w:r>
            <w:r w:rsidR="00645EEA" w:rsidRPr="00645EEA">
              <w:rPr>
                <w:rFonts w:ascii="GHEA Grapalat" w:hAnsi="GHEA Grapalat" w:cs="Arial"/>
                <w:b/>
                <w:bCs/>
                <w:szCs w:val="24"/>
                <w:bdr w:val="none" w:sz="0" w:space="0" w:color="auto" w:frame="1"/>
                <w:lang w:val="hy-AM"/>
              </w:rPr>
              <w:t xml:space="preserve"> </w:t>
            </w:r>
            <w:bookmarkEnd w:id="40"/>
            <w:r w:rsidR="00645EEA" w:rsidRPr="00645EEA">
              <w:rPr>
                <w:rFonts w:ascii="GHEA Grapalat" w:hAnsi="GHEA Grapalat"/>
                <w:sz w:val="20"/>
                <w:lang w:val="hy-AM"/>
              </w:rPr>
              <w:t>(լրացվում է շինարարություն իրականացնողի և օբյեկտը շահագործողի հետ պայմանագրի առկայության դեպքում)</w:t>
            </w:r>
            <w:r w:rsidR="00645EEA" w:rsidRPr="00645EEA">
              <w:rPr>
                <w:rFonts w:ascii="GHEA Grapalat" w:hAnsi="GHEA Grapalat" w:cs="Arial"/>
                <w:b/>
                <w:bCs/>
                <w:szCs w:val="24"/>
                <w:bdr w:val="none" w:sz="0" w:space="0" w:color="auto" w:frame="1"/>
                <w:lang w:val="hy-AM"/>
              </w:rPr>
              <w:t xml:space="preserve"> </w:t>
            </w:r>
          </w:p>
        </w:tc>
      </w:tr>
      <w:tr w:rsidR="00645EEA" w:rsidRPr="00701C91" w14:paraId="649D6CBC" w14:textId="77777777" w:rsidTr="00264F7D">
        <w:trPr>
          <w:trHeight w:val="576"/>
        </w:trPr>
        <w:tc>
          <w:tcPr>
            <w:tcW w:w="0" w:type="auto"/>
            <w:tcBorders>
              <w:bottom w:val="single" w:sz="6" w:space="0" w:color="000000"/>
            </w:tcBorders>
            <w:hideMark/>
          </w:tcPr>
          <w:p w14:paraId="3FB6D886" w14:textId="77777777" w:rsidR="00645EEA" w:rsidRPr="00645EEA" w:rsidRDefault="00645EEA" w:rsidP="00645EEA">
            <w:pPr>
              <w:spacing w:line="360" w:lineRule="auto"/>
              <w:rPr>
                <w:rFonts w:ascii="GHEA Grapalat" w:hAnsi="GHEA Grapalat"/>
                <w:sz w:val="28"/>
                <w:szCs w:val="28"/>
                <w:lang w:val="hy-AM"/>
              </w:rPr>
            </w:pPr>
          </w:p>
        </w:tc>
      </w:tr>
      <w:tr w:rsidR="00645EEA" w:rsidRPr="00701C91" w14:paraId="61299139" w14:textId="77777777" w:rsidTr="00264F7D">
        <w:trPr>
          <w:trHeight w:val="834"/>
        </w:trPr>
        <w:tc>
          <w:tcPr>
            <w:tcW w:w="0" w:type="auto"/>
            <w:tcBorders>
              <w:top w:val="single" w:sz="6" w:space="0" w:color="000000"/>
            </w:tcBorders>
            <w:hideMark/>
          </w:tcPr>
          <w:p w14:paraId="06616342" w14:textId="77777777" w:rsidR="00645EEA" w:rsidRPr="00645EEA" w:rsidRDefault="00645EEA" w:rsidP="00645EEA">
            <w:pPr>
              <w:spacing w:line="360" w:lineRule="auto"/>
              <w:jc w:val="center"/>
              <w:rPr>
                <w:rFonts w:ascii="GHEA Grapalat" w:hAnsi="GHEA Grapalat"/>
                <w:sz w:val="20"/>
                <w:lang w:val="hy-AM"/>
              </w:rPr>
            </w:pPr>
            <w:r w:rsidRPr="00645EEA">
              <w:rPr>
                <w:rFonts w:ascii="GHEA Grapalat" w:hAnsi="GHEA Grapalat"/>
                <w:sz w:val="20"/>
                <w:lang w:val="hy-AM"/>
              </w:rPr>
              <w:t>անվանում, ՀՎՀՀ, իրավաբանական և փաստացի հասցե, հեռախոս, էլեկտրոնային փոստի հասցե</w:t>
            </w:r>
          </w:p>
        </w:tc>
      </w:tr>
      <w:tr w:rsidR="00645EEA" w:rsidRPr="00701C91" w14:paraId="4A5A57E8" w14:textId="77777777" w:rsidTr="00264F7D">
        <w:trPr>
          <w:trHeight w:val="591"/>
        </w:trPr>
        <w:tc>
          <w:tcPr>
            <w:tcW w:w="0" w:type="auto"/>
            <w:tcBorders>
              <w:bottom w:val="single" w:sz="6" w:space="0" w:color="000000"/>
            </w:tcBorders>
            <w:hideMark/>
          </w:tcPr>
          <w:p w14:paraId="12B52508" w14:textId="77777777" w:rsidR="00645EEA" w:rsidRPr="00645EEA" w:rsidRDefault="00645EEA" w:rsidP="00645EEA">
            <w:pPr>
              <w:spacing w:line="360" w:lineRule="auto"/>
              <w:rPr>
                <w:rFonts w:ascii="GHEA Grapalat" w:hAnsi="GHEA Grapalat"/>
                <w:sz w:val="28"/>
                <w:szCs w:val="28"/>
                <w:lang w:val="hy-AM"/>
              </w:rPr>
            </w:pPr>
            <w:r w:rsidRPr="00645EEA">
              <w:rPr>
                <w:rFonts w:ascii="GHEA Grapalat" w:hAnsi="GHEA Grapalat"/>
                <w:sz w:val="28"/>
                <w:szCs w:val="28"/>
                <w:lang w:val="hy-AM"/>
              </w:rPr>
              <w:t xml:space="preserve"> </w:t>
            </w:r>
          </w:p>
        </w:tc>
      </w:tr>
      <w:tr w:rsidR="00645EEA" w:rsidRPr="00701C91" w14:paraId="0951680F" w14:textId="77777777" w:rsidTr="00264F7D">
        <w:trPr>
          <w:trHeight w:val="834"/>
        </w:trPr>
        <w:tc>
          <w:tcPr>
            <w:tcW w:w="0" w:type="auto"/>
            <w:tcBorders>
              <w:top w:val="single" w:sz="6" w:space="0" w:color="000000"/>
            </w:tcBorders>
            <w:hideMark/>
          </w:tcPr>
          <w:p w14:paraId="06EB3B5F" w14:textId="77777777" w:rsidR="00645EEA" w:rsidRPr="00645EEA" w:rsidRDefault="00645EEA" w:rsidP="00645EEA">
            <w:pPr>
              <w:spacing w:line="360" w:lineRule="auto"/>
              <w:jc w:val="center"/>
              <w:rPr>
                <w:rFonts w:ascii="GHEA Grapalat" w:hAnsi="GHEA Grapalat"/>
                <w:sz w:val="20"/>
                <w:lang w:val="hy-AM"/>
              </w:rPr>
            </w:pPr>
            <w:r w:rsidRPr="00645EEA">
              <w:rPr>
                <w:rFonts w:ascii="GHEA Grapalat" w:hAnsi="GHEA Grapalat"/>
                <w:sz w:val="20"/>
                <w:lang w:val="hy-AM"/>
              </w:rPr>
              <w:t>ֆիզիկական անձի (որը չի հանդիսանում անհատ ձեռնարկատեր) անուն, ազգանուն, անձնագրային տվյալներ, բնակության հասցե, հեռախոս, էլեկտրոնային փոստի հասցե</w:t>
            </w:r>
          </w:p>
        </w:tc>
      </w:tr>
    </w:tbl>
    <w:p w14:paraId="1311B1F0" w14:textId="77777777" w:rsidR="00645EEA" w:rsidRPr="00645EEA" w:rsidRDefault="00645EEA" w:rsidP="00645EEA">
      <w:pPr>
        <w:spacing w:line="360" w:lineRule="auto"/>
        <w:jc w:val="both"/>
        <w:rPr>
          <w:rFonts w:ascii="GHEA Grapalat" w:hAnsi="GHEA Grapalat"/>
          <w:szCs w:val="24"/>
          <w:lang w:val="hy-AM"/>
        </w:rPr>
      </w:pPr>
    </w:p>
    <w:tbl>
      <w:tblPr>
        <w:tblW w:w="9769" w:type="dxa"/>
        <w:tblInd w:w="15" w:type="dxa"/>
        <w:tblCellMar>
          <w:left w:w="0" w:type="dxa"/>
          <w:right w:w="0" w:type="dxa"/>
        </w:tblCellMar>
        <w:tblLook w:val="04A0" w:firstRow="1" w:lastRow="0" w:firstColumn="1" w:lastColumn="0" w:noHBand="0" w:noVBand="1"/>
      </w:tblPr>
      <w:tblGrid>
        <w:gridCol w:w="299"/>
        <w:gridCol w:w="3024"/>
        <w:gridCol w:w="1595"/>
        <w:gridCol w:w="3281"/>
        <w:gridCol w:w="785"/>
        <w:gridCol w:w="785"/>
      </w:tblGrid>
      <w:tr w:rsidR="00645EEA" w:rsidRPr="00701C91" w14:paraId="312071E6" w14:textId="77777777" w:rsidTr="00264F7D">
        <w:trPr>
          <w:gridAfter w:val="1"/>
          <w:trHeight w:val="1323"/>
        </w:trPr>
        <w:tc>
          <w:tcPr>
            <w:tcW w:w="0" w:type="auto"/>
            <w:gridSpan w:val="5"/>
            <w:hideMark/>
          </w:tcPr>
          <w:p w14:paraId="28E3F74A" w14:textId="77777777" w:rsidR="00645EEA" w:rsidRPr="00645EEA" w:rsidRDefault="00ED2FB1" w:rsidP="00654E9A">
            <w:pPr>
              <w:spacing w:line="360" w:lineRule="auto"/>
              <w:jc w:val="center"/>
              <w:rPr>
                <w:rFonts w:ascii="GHEA Grapalat" w:hAnsi="GHEA Grapalat"/>
                <w:szCs w:val="24"/>
                <w:lang w:val="hy-AM"/>
              </w:rPr>
            </w:pPr>
            <w:r>
              <w:rPr>
                <w:rFonts w:ascii="GHEA Grapalat" w:hAnsi="GHEA Grapalat"/>
                <w:b/>
                <w:bCs/>
                <w:szCs w:val="24"/>
                <w:lang w:val="hy-AM"/>
              </w:rPr>
              <w:t xml:space="preserve">5․ </w:t>
            </w:r>
            <w:r w:rsidR="00645EEA" w:rsidRPr="00645EEA">
              <w:rPr>
                <w:rFonts w:ascii="GHEA Grapalat" w:hAnsi="GHEA Grapalat"/>
                <w:b/>
                <w:bCs/>
                <w:szCs w:val="24"/>
                <w:lang w:val="hy-AM"/>
              </w:rPr>
              <w:t>Օբյեկտը շահագործողի լիազոր ներկայացուցիչ</w:t>
            </w:r>
          </w:p>
          <w:p w14:paraId="4C92A713" w14:textId="77777777" w:rsidR="00645EEA" w:rsidRPr="00645EEA" w:rsidRDefault="00645EEA" w:rsidP="00645EEA">
            <w:pPr>
              <w:spacing w:line="360" w:lineRule="auto"/>
              <w:jc w:val="center"/>
              <w:rPr>
                <w:rFonts w:ascii="GHEA Grapalat" w:hAnsi="GHEA Grapalat"/>
                <w:szCs w:val="24"/>
                <w:lang w:val="hy-AM"/>
              </w:rPr>
            </w:pPr>
            <w:r w:rsidRPr="00645EEA">
              <w:rPr>
                <w:rFonts w:ascii="GHEA Grapalat" w:hAnsi="GHEA Grapalat"/>
                <w:sz w:val="20"/>
                <w:lang w:val="hy-AM"/>
              </w:rPr>
              <w:t>(լրացվում է շինարարություն իրականացնողի և շենքի, կառույցի շահագործողի հետ պայմանագրի առկայության դեպքում)</w:t>
            </w:r>
            <w:r w:rsidRPr="00645EEA">
              <w:rPr>
                <w:rFonts w:ascii="GHEA Grapalat" w:hAnsi="GHEA Grapalat" w:cs="Arial"/>
                <w:b/>
                <w:bCs/>
                <w:szCs w:val="24"/>
                <w:bdr w:val="none" w:sz="0" w:space="0" w:color="auto" w:frame="1"/>
                <w:lang w:val="hy-AM"/>
              </w:rPr>
              <w:t xml:space="preserve"> </w:t>
            </w:r>
          </w:p>
        </w:tc>
      </w:tr>
      <w:tr w:rsidR="00645EEA" w:rsidRPr="00645EEA" w14:paraId="34AA795A" w14:textId="77777777" w:rsidTr="00654E9A">
        <w:trPr>
          <w:trHeight w:val="973"/>
        </w:trPr>
        <w:tc>
          <w:tcPr>
            <w:tcW w:w="0" w:type="auto"/>
            <w:tcBorders>
              <w:top w:val="single" w:sz="6" w:space="0" w:color="000000"/>
              <w:left w:val="single" w:sz="6" w:space="0" w:color="000000"/>
              <w:bottom w:val="single" w:sz="6" w:space="0" w:color="000000"/>
              <w:right w:val="single" w:sz="6" w:space="0" w:color="000000"/>
            </w:tcBorders>
            <w:hideMark/>
          </w:tcPr>
          <w:p w14:paraId="44BE50E8" w14:textId="77777777" w:rsidR="00645EEA" w:rsidRPr="00645EEA" w:rsidRDefault="00645EEA" w:rsidP="00645EEA">
            <w:pPr>
              <w:spacing w:line="360" w:lineRule="auto"/>
              <w:jc w:val="center"/>
              <w:rPr>
                <w:rFonts w:ascii="GHEA Grapalat" w:hAnsi="GHEA Grapalat"/>
                <w:sz w:val="20"/>
                <w:lang w:val="hy-AM"/>
              </w:rPr>
            </w:pPr>
            <w:r w:rsidRPr="00645EEA">
              <w:rPr>
                <w:rFonts w:ascii="GHEA Grapalat" w:hAnsi="GHEA Grapalat"/>
                <w:sz w:val="20"/>
                <w:lang w:val="hy-AM"/>
              </w:rPr>
              <w:t xml:space="preserve">հ/հ </w:t>
            </w:r>
          </w:p>
        </w:tc>
        <w:tc>
          <w:tcPr>
            <w:tcW w:w="3145" w:type="dxa"/>
            <w:tcBorders>
              <w:top w:val="single" w:sz="6" w:space="0" w:color="000000"/>
              <w:left w:val="single" w:sz="6" w:space="0" w:color="000000"/>
              <w:bottom w:val="single" w:sz="6" w:space="0" w:color="000000"/>
              <w:right w:val="single" w:sz="6" w:space="0" w:color="000000"/>
            </w:tcBorders>
            <w:hideMark/>
          </w:tcPr>
          <w:p w14:paraId="5432B1A4" w14:textId="77777777" w:rsidR="00645EEA" w:rsidRPr="00645EEA" w:rsidRDefault="00645EEA" w:rsidP="00645EEA">
            <w:pPr>
              <w:spacing w:line="276" w:lineRule="auto"/>
              <w:jc w:val="center"/>
              <w:rPr>
                <w:rFonts w:ascii="GHEA Grapalat" w:hAnsi="GHEA Grapalat"/>
                <w:sz w:val="20"/>
                <w:lang w:val="hy-AM"/>
              </w:rPr>
            </w:pPr>
            <w:r w:rsidRPr="00645EEA">
              <w:rPr>
                <w:rFonts w:ascii="GHEA Grapalat" w:hAnsi="GHEA Grapalat"/>
                <w:sz w:val="20"/>
                <w:lang w:val="hy-AM"/>
              </w:rPr>
              <w:t>Անուն, ազգանուն</w:t>
            </w:r>
          </w:p>
        </w:tc>
        <w:tc>
          <w:tcPr>
            <w:tcW w:w="1512" w:type="dxa"/>
            <w:tcBorders>
              <w:top w:val="single" w:sz="6" w:space="0" w:color="000000"/>
              <w:left w:val="single" w:sz="6" w:space="0" w:color="000000"/>
              <w:bottom w:val="single" w:sz="6" w:space="0" w:color="000000"/>
              <w:right w:val="single" w:sz="6" w:space="0" w:color="000000"/>
            </w:tcBorders>
            <w:hideMark/>
          </w:tcPr>
          <w:p w14:paraId="37D5C6DB" w14:textId="77777777" w:rsidR="00645EEA" w:rsidRPr="00645EEA" w:rsidRDefault="00645EEA" w:rsidP="00645EEA">
            <w:pPr>
              <w:spacing w:line="276" w:lineRule="auto"/>
              <w:jc w:val="center"/>
              <w:rPr>
                <w:rFonts w:ascii="GHEA Grapalat" w:hAnsi="GHEA Grapalat"/>
                <w:sz w:val="20"/>
                <w:lang w:val="hy-AM"/>
              </w:rPr>
            </w:pPr>
            <w:r w:rsidRPr="00645EEA">
              <w:rPr>
                <w:rFonts w:ascii="GHEA Grapalat" w:hAnsi="GHEA Grapalat"/>
                <w:sz w:val="20"/>
                <w:lang w:val="hy-AM"/>
              </w:rPr>
              <w:t xml:space="preserve">Պաշտոն </w:t>
            </w:r>
          </w:p>
        </w:tc>
        <w:tc>
          <w:tcPr>
            <w:tcW w:w="3244" w:type="dxa"/>
            <w:tcBorders>
              <w:top w:val="single" w:sz="6" w:space="0" w:color="000000"/>
              <w:left w:val="single" w:sz="6" w:space="0" w:color="000000"/>
              <w:bottom w:val="single" w:sz="6" w:space="0" w:color="000000"/>
              <w:right w:val="single" w:sz="6" w:space="0" w:color="000000"/>
            </w:tcBorders>
            <w:hideMark/>
          </w:tcPr>
          <w:p w14:paraId="1F3A9714" w14:textId="77777777" w:rsidR="00645EEA" w:rsidRPr="00645EEA" w:rsidRDefault="00645EEA" w:rsidP="00645EEA">
            <w:pPr>
              <w:spacing w:line="276" w:lineRule="auto"/>
              <w:jc w:val="center"/>
              <w:rPr>
                <w:rFonts w:ascii="GHEA Grapalat" w:hAnsi="GHEA Grapalat"/>
                <w:sz w:val="20"/>
                <w:lang w:val="hy-AM"/>
              </w:rPr>
            </w:pPr>
            <w:r w:rsidRPr="00645EEA">
              <w:rPr>
                <w:rFonts w:ascii="GHEA Grapalat" w:hAnsi="GHEA Grapalat"/>
                <w:sz w:val="20"/>
                <w:lang w:val="hy-AM"/>
              </w:rPr>
              <w:t>Փաստաթղթի անվանում, ամսաթիվ, համար, որը հաստատում է լիազորությունը</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25C293BD" w14:textId="77777777" w:rsidR="00645EEA" w:rsidRPr="00645EEA" w:rsidRDefault="00645EEA" w:rsidP="00645EEA">
            <w:pPr>
              <w:spacing w:line="276" w:lineRule="auto"/>
              <w:jc w:val="center"/>
              <w:rPr>
                <w:rFonts w:ascii="GHEA Grapalat" w:hAnsi="GHEA Grapalat"/>
                <w:sz w:val="20"/>
                <w:lang w:val="hy-AM"/>
              </w:rPr>
            </w:pPr>
            <w:r w:rsidRPr="00645EEA">
              <w:rPr>
                <w:rFonts w:ascii="GHEA Grapalat" w:hAnsi="GHEA Grapalat"/>
                <w:sz w:val="20"/>
                <w:lang w:val="hy-AM"/>
              </w:rPr>
              <w:t>Ստորագրություն</w:t>
            </w:r>
          </w:p>
        </w:tc>
      </w:tr>
      <w:tr w:rsidR="00645EEA" w:rsidRPr="00645EEA" w14:paraId="3E8979D7" w14:textId="77777777" w:rsidTr="00654E9A">
        <w:trPr>
          <w:trHeight w:val="410"/>
        </w:trPr>
        <w:tc>
          <w:tcPr>
            <w:tcW w:w="0" w:type="auto"/>
            <w:tcBorders>
              <w:top w:val="single" w:sz="6" w:space="0" w:color="000000"/>
              <w:left w:val="single" w:sz="6" w:space="0" w:color="000000"/>
              <w:bottom w:val="single" w:sz="6" w:space="0" w:color="000000"/>
              <w:right w:val="single" w:sz="6" w:space="0" w:color="000000"/>
            </w:tcBorders>
            <w:hideMark/>
          </w:tcPr>
          <w:p w14:paraId="0AFE344F" w14:textId="77777777" w:rsidR="00645EEA" w:rsidRPr="00645EEA" w:rsidRDefault="00645EEA" w:rsidP="00645EEA">
            <w:pPr>
              <w:spacing w:line="360" w:lineRule="auto"/>
              <w:jc w:val="center"/>
              <w:rPr>
                <w:rFonts w:ascii="GHEA Grapalat" w:hAnsi="GHEA Grapalat"/>
                <w:sz w:val="20"/>
                <w:lang w:val="hy-AM"/>
              </w:rPr>
            </w:pPr>
            <w:r w:rsidRPr="00645EEA">
              <w:rPr>
                <w:rFonts w:ascii="GHEA Grapalat" w:hAnsi="GHEA Grapalat"/>
                <w:sz w:val="20"/>
                <w:lang w:val="hy-AM"/>
              </w:rPr>
              <w:t xml:space="preserve">1 </w:t>
            </w:r>
          </w:p>
        </w:tc>
        <w:tc>
          <w:tcPr>
            <w:tcW w:w="3145" w:type="dxa"/>
            <w:tcBorders>
              <w:top w:val="single" w:sz="6" w:space="0" w:color="000000"/>
              <w:left w:val="single" w:sz="6" w:space="0" w:color="000000"/>
              <w:bottom w:val="single" w:sz="6" w:space="0" w:color="000000"/>
              <w:right w:val="single" w:sz="6" w:space="0" w:color="000000"/>
            </w:tcBorders>
          </w:tcPr>
          <w:p w14:paraId="55298088" w14:textId="77777777" w:rsidR="00645EEA" w:rsidRPr="00645EEA" w:rsidRDefault="00645EEA" w:rsidP="00645EEA">
            <w:pPr>
              <w:spacing w:line="360" w:lineRule="auto"/>
              <w:jc w:val="center"/>
              <w:rPr>
                <w:rFonts w:ascii="GHEA Grapalat" w:hAnsi="GHEA Grapalat"/>
                <w:sz w:val="20"/>
                <w:lang w:val="hy-AM"/>
              </w:rPr>
            </w:pPr>
          </w:p>
        </w:tc>
        <w:tc>
          <w:tcPr>
            <w:tcW w:w="1512" w:type="dxa"/>
            <w:tcBorders>
              <w:top w:val="single" w:sz="6" w:space="0" w:color="000000"/>
              <w:left w:val="single" w:sz="6" w:space="0" w:color="000000"/>
              <w:bottom w:val="single" w:sz="6" w:space="0" w:color="000000"/>
              <w:right w:val="single" w:sz="6" w:space="0" w:color="000000"/>
            </w:tcBorders>
          </w:tcPr>
          <w:p w14:paraId="3434C656" w14:textId="77777777" w:rsidR="00645EEA" w:rsidRPr="00645EEA" w:rsidRDefault="00645EEA" w:rsidP="00645EEA">
            <w:pPr>
              <w:spacing w:line="360" w:lineRule="auto"/>
              <w:jc w:val="center"/>
              <w:rPr>
                <w:rFonts w:ascii="GHEA Grapalat" w:hAnsi="GHEA Grapalat"/>
                <w:sz w:val="20"/>
                <w:lang w:val="hy-AM"/>
              </w:rPr>
            </w:pPr>
          </w:p>
        </w:tc>
        <w:tc>
          <w:tcPr>
            <w:tcW w:w="3244" w:type="dxa"/>
            <w:tcBorders>
              <w:top w:val="single" w:sz="6" w:space="0" w:color="000000"/>
              <w:left w:val="single" w:sz="6" w:space="0" w:color="000000"/>
              <w:bottom w:val="single" w:sz="6" w:space="0" w:color="000000"/>
              <w:right w:val="single" w:sz="6" w:space="0" w:color="000000"/>
            </w:tcBorders>
          </w:tcPr>
          <w:p w14:paraId="67A99E6B" w14:textId="77777777" w:rsidR="00645EEA" w:rsidRPr="00645EEA" w:rsidRDefault="00645EEA" w:rsidP="00645EEA">
            <w:pPr>
              <w:spacing w:line="360" w:lineRule="auto"/>
              <w:jc w:val="center"/>
              <w:rPr>
                <w:rFonts w:ascii="GHEA Grapalat" w:hAnsi="GHEA Grapalat"/>
                <w:sz w:val="20"/>
                <w:lang w:val="hy-AM"/>
              </w:rPr>
            </w:pPr>
          </w:p>
        </w:tc>
        <w:tc>
          <w:tcPr>
            <w:tcW w:w="0" w:type="auto"/>
            <w:gridSpan w:val="2"/>
            <w:tcBorders>
              <w:top w:val="single" w:sz="6" w:space="0" w:color="000000"/>
              <w:left w:val="single" w:sz="6" w:space="0" w:color="000000"/>
              <w:bottom w:val="single" w:sz="6" w:space="0" w:color="000000"/>
              <w:right w:val="single" w:sz="6" w:space="0" w:color="000000"/>
            </w:tcBorders>
          </w:tcPr>
          <w:p w14:paraId="712F4C27" w14:textId="77777777" w:rsidR="00645EEA" w:rsidRPr="00645EEA" w:rsidRDefault="00645EEA" w:rsidP="00645EEA">
            <w:pPr>
              <w:spacing w:line="360" w:lineRule="auto"/>
              <w:jc w:val="center"/>
              <w:rPr>
                <w:rFonts w:ascii="GHEA Grapalat" w:hAnsi="GHEA Grapalat"/>
                <w:sz w:val="20"/>
                <w:lang w:val="hy-AM"/>
              </w:rPr>
            </w:pPr>
          </w:p>
        </w:tc>
      </w:tr>
    </w:tbl>
    <w:p w14:paraId="3B1408BE" w14:textId="77777777" w:rsidR="00645EEA" w:rsidRPr="00645EEA" w:rsidRDefault="00645EEA" w:rsidP="00645EEA">
      <w:pPr>
        <w:spacing w:line="360" w:lineRule="auto"/>
        <w:jc w:val="both"/>
        <w:rPr>
          <w:rFonts w:ascii="GHEA Grapalat" w:hAnsi="GHEA Grapalat"/>
          <w:szCs w:val="24"/>
          <w:lang w:val="hy-AM"/>
        </w:rPr>
      </w:pPr>
    </w:p>
    <w:tbl>
      <w:tblPr>
        <w:tblpPr w:leftFromText="180" w:rightFromText="180" w:vertAnchor="text" w:tblpY="1"/>
        <w:tblOverlap w:val="never"/>
        <w:tblW w:w="9540" w:type="dxa"/>
        <w:tblCellMar>
          <w:left w:w="0" w:type="dxa"/>
          <w:right w:w="0" w:type="dxa"/>
        </w:tblCellMar>
        <w:tblLook w:val="04A0" w:firstRow="1" w:lastRow="0" w:firstColumn="1" w:lastColumn="0" w:noHBand="0" w:noVBand="1"/>
      </w:tblPr>
      <w:tblGrid>
        <w:gridCol w:w="9540"/>
      </w:tblGrid>
      <w:tr w:rsidR="00645EEA" w:rsidRPr="00645EEA" w14:paraId="40D69842" w14:textId="77777777" w:rsidTr="00264F7D">
        <w:trPr>
          <w:trHeight w:val="746"/>
        </w:trPr>
        <w:tc>
          <w:tcPr>
            <w:tcW w:w="0" w:type="auto"/>
            <w:hideMark/>
          </w:tcPr>
          <w:p w14:paraId="0AA0407C" w14:textId="77777777" w:rsidR="00645EEA" w:rsidRPr="00645EEA" w:rsidRDefault="00ED2FB1" w:rsidP="00654E9A">
            <w:pPr>
              <w:spacing w:line="360" w:lineRule="auto"/>
              <w:jc w:val="center"/>
              <w:rPr>
                <w:rFonts w:ascii="GHEA Grapalat" w:hAnsi="GHEA Grapalat"/>
                <w:szCs w:val="24"/>
                <w:lang w:val="hy-AM"/>
              </w:rPr>
            </w:pPr>
            <w:r>
              <w:rPr>
                <w:rFonts w:ascii="GHEA Grapalat" w:hAnsi="GHEA Grapalat"/>
                <w:b/>
                <w:bCs/>
                <w:szCs w:val="24"/>
                <w:lang w:val="hy-AM"/>
              </w:rPr>
              <w:t xml:space="preserve">6․ </w:t>
            </w:r>
            <w:r w:rsidR="00645EEA" w:rsidRPr="00645EEA">
              <w:rPr>
                <w:rFonts w:ascii="GHEA Grapalat" w:hAnsi="GHEA Grapalat"/>
                <w:b/>
                <w:bCs/>
                <w:szCs w:val="24"/>
                <w:lang w:val="hy-AM"/>
              </w:rPr>
              <w:t>Շինարարության թույլտվության մասին տվյալներ</w:t>
            </w:r>
          </w:p>
        </w:tc>
      </w:tr>
      <w:tr w:rsidR="00645EEA" w:rsidRPr="00645EEA" w14:paraId="10CD8921" w14:textId="77777777" w:rsidTr="00264F7D">
        <w:trPr>
          <w:trHeight w:val="185"/>
        </w:trPr>
        <w:tc>
          <w:tcPr>
            <w:tcW w:w="0" w:type="auto"/>
            <w:tcBorders>
              <w:bottom w:val="single" w:sz="6" w:space="0" w:color="000000"/>
            </w:tcBorders>
            <w:hideMark/>
          </w:tcPr>
          <w:p w14:paraId="039BF332" w14:textId="77777777" w:rsidR="00645EEA" w:rsidRPr="00645EEA" w:rsidRDefault="00645EEA" w:rsidP="00BF28E4">
            <w:pPr>
              <w:spacing w:line="360" w:lineRule="auto"/>
              <w:rPr>
                <w:rFonts w:ascii="GHEA Grapalat" w:hAnsi="GHEA Grapalat"/>
                <w:sz w:val="28"/>
                <w:szCs w:val="28"/>
                <w:lang w:val="hy-AM"/>
              </w:rPr>
            </w:pPr>
            <w:r w:rsidRPr="00645EEA">
              <w:rPr>
                <w:rFonts w:ascii="GHEA Grapalat" w:hAnsi="GHEA Grapalat"/>
                <w:sz w:val="28"/>
                <w:szCs w:val="28"/>
                <w:lang w:val="hy-AM"/>
              </w:rPr>
              <w:t xml:space="preserve"> </w:t>
            </w:r>
          </w:p>
        </w:tc>
      </w:tr>
      <w:tr w:rsidR="00645EEA" w:rsidRPr="00645EEA" w14:paraId="34185996" w14:textId="77777777" w:rsidTr="00264F7D">
        <w:trPr>
          <w:trHeight w:val="610"/>
        </w:trPr>
        <w:tc>
          <w:tcPr>
            <w:tcW w:w="0" w:type="auto"/>
            <w:tcBorders>
              <w:top w:val="single" w:sz="6" w:space="0" w:color="000000"/>
            </w:tcBorders>
            <w:hideMark/>
          </w:tcPr>
          <w:p w14:paraId="381260CD" w14:textId="77777777" w:rsidR="00645EEA" w:rsidRPr="00645EEA" w:rsidRDefault="00645EEA" w:rsidP="00BF28E4">
            <w:pPr>
              <w:spacing w:line="360" w:lineRule="auto"/>
              <w:jc w:val="center"/>
              <w:rPr>
                <w:rFonts w:ascii="GHEA Grapalat" w:hAnsi="GHEA Grapalat"/>
                <w:sz w:val="20"/>
                <w:lang w:val="hy-AM"/>
              </w:rPr>
            </w:pPr>
            <w:r w:rsidRPr="00645EEA">
              <w:rPr>
                <w:rFonts w:ascii="GHEA Grapalat" w:hAnsi="GHEA Grapalat"/>
                <w:sz w:val="20"/>
                <w:lang w:val="hy-AM"/>
              </w:rPr>
              <w:t xml:space="preserve">թույլտվության համարը, թույլտվության տրամադրման ամսաթիվը, </w:t>
            </w:r>
          </w:p>
        </w:tc>
      </w:tr>
      <w:tr w:rsidR="00645EEA" w:rsidRPr="00645EEA" w14:paraId="7C56DDC4" w14:textId="77777777" w:rsidTr="00264F7D">
        <w:trPr>
          <w:trHeight w:val="859"/>
        </w:trPr>
        <w:tc>
          <w:tcPr>
            <w:tcW w:w="0" w:type="auto"/>
            <w:tcBorders>
              <w:bottom w:val="single" w:sz="6" w:space="0" w:color="000000"/>
            </w:tcBorders>
            <w:hideMark/>
          </w:tcPr>
          <w:p w14:paraId="2531A36A" w14:textId="77777777" w:rsidR="00645EEA" w:rsidRPr="00645EEA" w:rsidRDefault="00645EEA" w:rsidP="00BF28E4">
            <w:pPr>
              <w:spacing w:line="360" w:lineRule="auto"/>
              <w:rPr>
                <w:rFonts w:ascii="GHEA Grapalat" w:hAnsi="GHEA Grapalat"/>
                <w:sz w:val="28"/>
                <w:szCs w:val="28"/>
                <w:lang w:val="hy-AM"/>
              </w:rPr>
            </w:pPr>
            <w:r w:rsidRPr="00645EEA">
              <w:rPr>
                <w:rFonts w:ascii="GHEA Grapalat" w:hAnsi="GHEA Grapalat"/>
                <w:sz w:val="28"/>
                <w:szCs w:val="28"/>
                <w:lang w:val="hy-AM"/>
              </w:rPr>
              <w:t xml:space="preserve"> </w:t>
            </w:r>
          </w:p>
        </w:tc>
      </w:tr>
      <w:tr w:rsidR="00645EEA" w:rsidRPr="00645EEA" w14:paraId="3A8409AF" w14:textId="77777777" w:rsidTr="00264F7D">
        <w:trPr>
          <w:trHeight w:val="1243"/>
        </w:trPr>
        <w:tc>
          <w:tcPr>
            <w:tcW w:w="0" w:type="auto"/>
            <w:tcBorders>
              <w:top w:val="single" w:sz="6" w:space="0" w:color="000000"/>
            </w:tcBorders>
            <w:hideMark/>
          </w:tcPr>
          <w:p w14:paraId="2B869440" w14:textId="77777777" w:rsidR="00645EEA" w:rsidRPr="00645EEA" w:rsidRDefault="00645EEA" w:rsidP="00BF28E4">
            <w:pPr>
              <w:spacing w:line="360" w:lineRule="auto"/>
              <w:jc w:val="center"/>
              <w:rPr>
                <w:rFonts w:ascii="GHEA Grapalat" w:hAnsi="GHEA Grapalat"/>
                <w:sz w:val="20"/>
                <w:lang w:val="hy-AM"/>
              </w:rPr>
            </w:pPr>
            <w:r w:rsidRPr="00645EEA">
              <w:rPr>
                <w:rFonts w:ascii="GHEA Grapalat" w:hAnsi="GHEA Grapalat"/>
                <w:sz w:val="20"/>
                <w:lang w:val="hy-AM"/>
              </w:rPr>
              <w:t>տրամադրող մարմնի անվանումը</w:t>
            </w:r>
          </w:p>
          <w:p w14:paraId="64F23264" w14:textId="77777777" w:rsidR="00645EEA" w:rsidRPr="00645EEA" w:rsidRDefault="00645EEA" w:rsidP="00BF28E4">
            <w:pPr>
              <w:spacing w:line="360" w:lineRule="auto"/>
              <w:jc w:val="center"/>
              <w:rPr>
                <w:rFonts w:ascii="GHEA Grapalat" w:hAnsi="GHEA Grapalat"/>
                <w:sz w:val="20"/>
                <w:lang w:val="hy-AM"/>
              </w:rPr>
            </w:pPr>
          </w:p>
        </w:tc>
      </w:tr>
      <w:tr w:rsidR="00645EEA" w:rsidRPr="00645EEA" w14:paraId="679BF5BF" w14:textId="77777777" w:rsidTr="00264F7D">
        <w:trPr>
          <w:trHeight w:val="1288"/>
        </w:trPr>
        <w:tc>
          <w:tcPr>
            <w:tcW w:w="0" w:type="auto"/>
            <w:hideMark/>
          </w:tcPr>
          <w:p w14:paraId="767452DE" w14:textId="77777777" w:rsidR="00645EEA" w:rsidRPr="00645EEA" w:rsidRDefault="00ED2FB1" w:rsidP="00BF28E4">
            <w:pPr>
              <w:keepNext/>
              <w:keepLines/>
              <w:numPr>
                <w:ilvl w:val="1"/>
                <w:numId w:val="0"/>
              </w:numPr>
              <w:spacing w:before="240" w:after="120" w:line="360" w:lineRule="auto"/>
              <w:ind w:left="1134" w:hanging="708"/>
              <w:outlineLvl w:val="1"/>
              <w:rPr>
                <w:rFonts w:ascii="GHEA Grapalat" w:hAnsi="GHEA Grapalat" w:cs="Arial"/>
                <w:b/>
                <w:bCs/>
                <w:szCs w:val="24"/>
                <w:bdr w:val="none" w:sz="0" w:space="0" w:color="auto" w:frame="1"/>
                <w:lang w:val="hy-AM"/>
              </w:rPr>
            </w:pPr>
            <w:r>
              <w:rPr>
                <w:rFonts w:ascii="GHEA Grapalat" w:hAnsi="GHEA Grapalat" w:cs="Arial"/>
                <w:b/>
                <w:bCs/>
                <w:szCs w:val="24"/>
                <w:bdr w:val="none" w:sz="0" w:space="0" w:color="auto" w:frame="1"/>
                <w:lang w:val="hy-AM"/>
              </w:rPr>
              <w:t xml:space="preserve">7․ </w:t>
            </w:r>
            <w:r w:rsidR="00645EEA" w:rsidRPr="00645EEA">
              <w:rPr>
                <w:rFonts w:ascii="GHEA Grapalat" w:hAnsi="GHEA Grapalat" w:cs="Arial"/>
                <w:b/>
                <w:bCs/>
                <w:szCs w:val="24"/>
                <w:bdr w:val="none" w:sz="0" w:space="0" w:color="auto" w:frame="1"/>
                <w:lang w:val="hy-AM"/>
              </w:rPr>
              <w:t xml:space="preserve">Նախագծային փաստաթղթերի մշակող </w:t>
            </w:r>
          </w:p>
        </w:tc>
      </w:tr>
      <w:tr w:rsidR="00645EEA" w:rsidRPr="00645EEA" w14:paraId="6ED496AA" w14:textId="77777777" w:rsidTr="00264F7D">
        <w:trPr>
          <w:trHeight w:val="859"/>
        </w:trPr>
        <w:tc>
          <w:tcPr>
            <w:tcW w:w="0" w:type="auto"/>
            <w:tcBorders>
              <w:bottom w:val="single" w:sz="6" w:space="0" w:color="000000"/>
            </w:tcBorders>
            <w:hideMark/>
          </w:tcPr>
          <w:p w14:paraId="652F9E30" w14:textId="77777777" w:rsidR="00645EEA" w:rsidRPr="00645EEA" w:rsidRDefault="00645EEA" w:rsidP="00BF28E4">
            <w:pPr>
              <w:spacing w:line="360" w:lineRule="auto"/>
              <w:rPr>
                <w:rFonts w:ascii="GHEA Grapalat" w:hAnsi="GHEA Grapalat"/>
                <w:sz w:val="28"/>
                <w:szCs w:val="28"/>
                <w:lang w:val="hy-AM"/>
              </w:rPr>
            </w:pPr>
            <w:r w:rsidRPr="00645EEA">
              <w:rPr>
                <w:rFonts w:ascii="GHEA Grapalat" w:hAnsi="GHEA Grapalat"/>
                <w:sz w:val="28"/>
                <w:szCs w:val="28"/>
                <w:lang w:val="hy-AM"/>
              </w:rPr>
              <w:t xml:space="preserve"> </w:t>
            </w:r>
          </w:p>
        </w:tc>
      </w:tr>
      <w:tr w:rsidR="00645EEA" w:rsidRPr="00645EEA" w14:paraId="0C7C5024" w14:textId="77777777" w:rsidTr="00264F7D">
        <w:trPr>
          <w:trHeight w:val="1243"/>
        </w:trPr>
        <w:tc>
          <w:tcPr>
            <w:tcW w:w="0" w:type="auto"/>
            <w:tcBorders>
              <w:top w:val="single" w:sz="6" w:space="0" w:color="000000"/>
            </w:tcBorders>
            <w:hideMark/>
          </w:tcPr>
          <w:p w14:paraId="6CA4E1EE" w14:textId="77777777" w:rsidR="00645EEA" w:rsidRPr="00645EEA" w:rsidRDefault="00645EEA" w:rsidP="00BF28E4">
            <w:pPr>
              <w:spacing w:line="360" w:lineRule="auto"/>
              <w:jc w:val="center"/>
              <w:rPr>
                <w:rFonts w:ascii="GHEA Grapalat" w:hAnsi="GHEA Grapalat"/>
                <w:sz w:val="18"/>
                <w:szCs w:val="18"/>
                <w:lang w:val="hy-AM"/>
              </w:rPr>
            </w:pPr>
            <w:r w:rsidRPr="00645EEA">
              <w:rPr>
                <w:rFonts w:ascii="GHEA Grapalat" w:hAnsi="GHEA Grapalat"/>
                <w:sz w:val="20"/>
                <w:lang w:val="hy-AM"/>
              </w:rPr>
              <w:lastRenderedPageBreak/>
              <w:t>անվանում, ՀՎՀՀ, իրավաբանական և փաստացի հասցե, հեռախոս, էլեկտրոնային փոստի հասցե</w:t>
            </w:r>
          </w:p>
        </w:tc>
      </w:tr>
    </w:tbl>
    <w:p w14:paraId="181B1F1E" w14:textId="77777777" w:rsidR="00645EEA" w:rsidRPr="00645EEA" w:rsidRDefault="00645EEA" w:rsidP="00645EEA">
      <w:pPr>
        <w:spacing w:line="360" w:lineRule="auto"/>
        <w:jc w:val="center"/>
        <w:rPr>
          <w:rFonts w:ascii="GHEA Grapalat" w:hAnsi="GHEA Grapalat"/>
          <w:b/>
          <w:bCs/>
          <w:szCs w:val="24"/>
          <w:lang w:val="hy-AM"/>
        </w:rPr>
      </w:pPr>
    </w:p>
    <w:p w14:paraId="6385718D" w14:textId="77777777" w:rsidR="00645EEA" w:rsidRPr="00645EEA" w:rsidRDefault="00ED2FB1" w:rsidP="00645EEA">
      <w:pPr>
        <w:spacing w:line="360" w:lineRule="auto"/>
        <w:jc w:val="center"/>
        <w:rPr>
          <w:rFonts w:ascii="GHEA Grapalat" w:hAnsi="GHEA Grapalat"/>
          <w:sz w:val="20"/>
          <w:lang w:val="hy-AM"/>
        </w:rPr>
      </w:pPr>
      <w:r>
        <w:rPr>
          <w:rFonts w:ascii="GHEA Grapalat" w:hAnsi="GHEA Grapalat"/>
          <w:b/>
          <w:bCs/>
          <w:szCs w:val="24"/>
          <w:lang w:val="hy-AM"/>
        </w:rPr>
        <w:t xml:space="preserve">8․ </w:t>
      </w:r>
      <w:r w:rsidR="00645EEA" w:rsidRPr="00645EEA">
        <w:rPr>
          <w:rFonts w:ascii="GHEA Grapalat" w:hAnsi="GHEA Grapalat"/>
          <w:b/>
          <w:bCs/>
          <w:szCs w:val="24"/>
          <w:lang w:val="hy-AM"/>
        </w:rPr>
        <w:t>Նախագծային փաստաթղթերի մշակողի լիազոր ներկայացուցիչ՝ հեղինակային հսկողություն իրականացնող</w:t>
      </w:r>
    </w:p>
    <w:tbl>
      <w:tblPr>
        <w:tblW w:w="10042" w:type="dxa"/>
        <w:tblInd w:w="15" w:type="dxa"/>
        <w:tblCellMar>
          <w:left w:w="0" w:type="dxa"/>
          <w:right w:w="0" w:type="dxa"/>
        </w:tblCellMar>
        <w:tblLook w:val="04A0" w:firstRow="1" w:lastRow="0" w:firstColumn="1" w:lastColumn="0" w:noHBand="0" w:noVBand="1"/>
      </w:tblPr>
      <w:tblGrid>
        <w:gridCol w:w="355"/>
        <w:gridCol w:w="2057"/>
        <w:gridCol w:w="1469"/>
        <w:gridCol w:w="1911"/>
        <w:gridCol w:w="2204"/>
        <w:gridCol w:w="2046"/>
      </w:tblGrid>
      <w:tr w:rsidR="00645EEA" w:rsidRPr="00645EEA" w14:paraId="52484B68" w14:textId="77777777" w:rsidTr="00645EEA">
        <w:tc>
          <w:tcPr>
            <w:tcW w:w="355" w:type="dxa"/>
            <w:tcBorders>
              <w:top w:val="single" w:sz="6" w:space="0" w:color="000000"/>
              <w:left w:val="single" w:sz="6" w:space="0" w:color="000000"/>
              <w:bottom w:val="single" w:sz="6" w:space="0" w:color="000000"/>
              <w:right w:val="single" w:sz="6" w:space="0" w:color="000000"/>
            </w:tcBorders>
            <w:hideMark/>
          </w:tcPr>
          <w:p w14:paraId="11621C25" w14:textId="77777777" w:rsidR="00645EEA" w:rsidRPr="00645EEA" w:rsidRDefault="00645EEA" w:rsidP="00645EEA">
            <w:pPr>
              <w:spacing w:line="360" w:lineRule="auto"/>
              <w:jc w:val="center"/>
              <w:rPr>
                <w:rFonts w:ascii="GHEA Grapalat" w:hAnsi="GHEA Grapalat"/>
                <w:sz w:val="20"/>
                <w:lang w:val="hy-AM"/>
              </w:rPr>
            </w:pPr>
            <w:r w:rsidRPr="00645EEA">
              <w:rPr>
                <w:rFonts w:ascii="GHEA Grapalat" w:hAnsi="GHEA Grapalat"/>
                <w:sz w:val="20"/>
                <w:lang w:val="hy-AM"/>
              </w:rPr>
              <w:t xml:space="preserve">հ/հ </w:t>
            </w:r>
          </w:p>
        </w:tc>
        <w:tc>
          <w:tcPr>
            <w:tcW w:w="2057" w:type="dxa"/>
            <w:tcBorders>
              <w:top w:val="single" w:sz="6" w:space="0" w:color="000000"/>
              <w:left w:val="single" w:sz="6" w:space="0" w:color="000000"/>
              <w:bottom w:val="single" w:sz="6" w:space="0" w:color="000000"/>
              <w:right w:val="single" w:sz="6" w:space="0" w:color="000000"/>
            </w:tcBorders>
            <w:hideMark/>
          </w:tcPr>
          <w:p w14:paraId="7BDE7CD2" w14:textId="77777777" w:rsidR="00645EEA" w:rsidRPr="00645EEA" w:rsidRDefault="00645EEA" w:rsidP="00645EEA">
            <w:pPr>
              <w:spacing w:line="276" w:lineRule="auto"/>
              <w:jc w:val="center"/>
              <w:rPr>
                <w:rFonts w:ascii="GHEA Grapalat" w:hAnsi="GHEA Grapalat"/>
                <w:sz w:val="20"/>
                <w:lang w:val="hy-AM"/>
              </w:rPr>
            </w:pPr>
            <w:r w:rsidRPr="00645EEA">
              <w:rPr>
                <w:rFonts w:ascii="GHEA Grapalat" w:hAnsi="GHEA Grapalat"/>
                <w:sz w:val="20"/>
                <w:lang w:val="hy-AM"/>
              </w:rPr>
              <w:t>Նախագծային փաստաթղթերի բաժինների մասին տվյալները</w:t>
            </w:r>
          </w:p>
        </w:tc>
        <w:tc>
          <w:tcPr>
            <w:tcW w:w="1469" w:type="dxa"/>
            <w:tcBorders>
              <w:top w:val="single" w:sz="6" w:space="0" w:color="000000"/>
              <w:left w:val="single" w:sz="6" w:space="0" w:color="000000"/>
              <w:bottom w:val="single" w:sz="6" w:space="0" w:color="000000"/>
              <w:right w:val="single" w:sz="6" w:space="0" w:color="000000"/>
            </w:tcBorders>
            <w:hideMark/>
          </w:tcPr>
          <w:p w14:paraId="21678C23" w14:textId="77777777" w:rsidR="00645EEA" w:rsidRPr="00645EEA" w:rsidRDefault="00645EEA" w:rsidP="00645EEA">
            <w:pPr>
              <w:spacing w:line="276" w:lineRule="auto"/>
              <w:jc w:val="center"/>
              <w:rPr>
                <w:rFonts w:ascii="GHEA Grapalat" w:hAnsi="GHEA Grapalat"/>
                <w:sz w:val="20"/>
                <w:lang w:val="hy-AM"/>
              </w:rPr>
            </w:pPr>
            <w:r w:rsidRPr="00645EEA">
              <w:rPr>
                <w:rFonts w:ascii="GHEA Grapalat" w:hAnsi="GHEA Grapalat"/>
                <w:sz w:val="20"/>
                <w:lang w:val="hy-AM"/>
              </w:rPr>
              <w:t xml:space="preserve">Անուն, ազգանուն, պաշտոն </w:t>
            </w:r>
          </w:p>
        </w:tc>
        <w:tc>
          <w:tcPr>
            <w:tcW w:w="1911" w:type="dxa"/>
            <w:tcBorders>
              <w:top w:val="single" w:sz="6" w:space="0" w:color="000000"/>
              <w:left w:val="single" w:sz="6" w:space="0" w:color="000000"/>
              <w:bottom w:val="single" w:sz="6" w:space="0" w:color="000000"/>
              <w:right w:val="single" w:sz="6" w:space="0" w:color="000000"/>
            </w:tcBorders>
            <w:hideMark/>
          </w:tcPr>
          <w:p w14:paraId="1C77DA55" w14:textId="77777777" w:rsidR="00645EEA" w:rsidRPr="00645EEA" w:rsidRDefault="00645EEA" w:rsidP="00645EEA">
            <w:pPr>
              <w:spacing w:line="276" w:lineRule="auto"/>
              <w:jc w:val="center"/>
              <w:rPr>
                <w:rFonts w:ascii="GHEA Grapalat" w:hAnsi="GHEA Grapalat"/>
                <w:sz w:val="20"/>
                <w:lang w:val="hy-AM"/>
              </w:rPr>
            </w:pPr>
            <w:r w:rsidRPr="00645EEA">
              <w:rPr>
                <w:rFonts w:ascii="GHEA Grapalat" w:hAnsi="GHEA Grapalat"/>
                <w:sz w:val="20"/>
                <w:lang w:val="hy-AM"/>
              </w:rPr>
              <w:t>Փաստաթղթի անվանում, ամսաթիվ, համար, որը հաստատում է լիազորությունը</w:t>
            </w:r>
          </w:p>
        </w:tc>
        <w:tc>
          <w:tcPr>
            <w:tcW w:w="2204" w:type="dxa"/>
            <w:tcBorders>
              <w:top w:val="single" w:sz="6" w:space="0" w:color="000000"/>
              <w:left w:val="single" w:sz="6" w:space="0" w:color="000000"/>
              <w:bottom w:val="single" w:sz="6" w:space="0" w:color="000000"/>
              <w:right w:val="single" w:sz="6" w:space="0" w:color="000000"/>
            </w:tcBorders>
          </w:tcPr>
          <w:p w14:paraId="3CFFAA86" w14:textId="77777777" w:rsidR="00645EEA" w:rsidRPr="00645EEA" w:rsidRDefault="00645EEA" w:rsidP="00645EEA">
            <w:pPr>
              <w:spacing w:line="276" w:lineRule="auto"/>
              <w:jc w:val="center"/>
              <w:rPr>
                <w:rFonts w:ascii="GHEA Grapalat" w:hAnsi="GHEA Grapalat"/>
                <w:sz w:val="20"/>
                <w:lang w:val="hy-AM"/>
              </w:rPr>
            </w:pPr>
            <w:r w:rsidRPr="00645EEA">
              <w:rPr>
                <w:rFonts w:ascii="GHEA Grapalat" w:hAnsi="GHEA Grapalat"/>
                <w:sz w:val="20"/>
                <w:lang w:val="hy-AM"/>
              </w:rPr>
              <w:t>Լիցենզավորված մասնագետի ռեգիստրում նույնականացման համարը</w:t>
            </w:r>
          </w:p>
        </w:tc>
        <w:tc>
          <w:tcPr>
            <w:tcW w:w="2046" w:type="dxa"/>
            <w:tcBorders>
              <w:top w:val="single" w:sz="6" w:space="0" w:color="000000"/>
              <w:left w:val="single" w:sz="6" w:space="0" w:color="000000"/>
              <w:bottom w:val="single" w:sz="6" w:space="0" w:color="000000"/>
              <w:right w:val="single" w:sz="6" w:space="0" w:color="000000"/>
            </w:tcBorders>
            <w:hideMark/>
          </w:tcPr>
          <w:p w14:paraId="373DA0A3" w14:textId="77777777" w:rsidR="00645EEA" w:rsidRPr="00645EEA" w:rsidRDefault="00645EEA" w:rsidP="00645EEA">
            <w:pPr>
              <w:spacing w:line="276" w:lineRule="auto"/>
              <w:jc w:val="center"/>
              <w:rPr>
                <w:rFonts w:ascii="GHEA Grapalat" w:hAnsi="GHEA Grapalat"/>
                <w:sz w:val="20"/>
                <w:lang w:val="hy-AM"/>
              </w:rPr>
            </w:pPr>
            <w:r w:rsidRPr="00645EEA">
              <w:rPr>
                <w:rFonts w:ascii="GHEA Grapalat" w:hAnsi="GHEA Grapalat"/>
                <w:sz w:val="20"/>
                <w:lang w:val="hy-AM"/>
              </w:rPr>
              <w:t xml:space="preserve">Ստորագրություն </w:t>
            </w:r>
          </w:p>
        </w:tc>
      </w:tr>
      <w:tr w:rsidR="00645EEA" w:rsidRPr="00645EEA" w14:paraId="0515B2EF" w14:textId="77777777" w:rsidTr="00654E9A">
        <w:tc>
          <w:tcPr>
            <w:tcW w:w="355" w:type="dxa"/>
            <w:tcBorders>
              <w:top w:val="single" w:sz="6" w:space="0" w:color="000000"/>
              <w:left w:val="single" w:sz="6" w:space="0" w:color="000000"/>
              <w:bottom w:val="single" w:sz="6" w:space="0" w:color="000000"/>
              <w:right w:val="single" w:sz="6" w:space="0" w:color="000000"/>
            </w:tcBorders>
            <w:hideMark/>
          </w:tcPr>
          <w:p w14:paraId="3A81A57B" w14:textId="77777777" w:rsidR="00645EEA" w:rsidRPr="00645EEA" w:rsidRDefault="00645EEA" w:rsidP="00645EEA">
            <w:pPr>
              <w:spacing w:line="360" w:lineRule="auto"/>
              <w:jc w:val="center"/>
              <w:rPr>
                <w:rFonts w:ascii="GHEA Grapalat" w:hAnsi="GHEA Grapalat"/>
                <w:sz w:val="20"/>
                <w:lang w:val="hy-AM"/>
              </w:rPr>
            </w:pPr>
            <w:r w:rsidRPr="00645EEA">
              <w:rPr>
                <w:rFonts w:ascii="GHEA Grapalat" w:hAnsi="GHEA Grapalat"/>
                <w:sz w:val="20"/>
                <w:lang w:val="hy-AM"/>
              </w:rPr>
              <w:t xml:space="preserve">1 </w:t>
            </w:r>
          </w:p>
        </w:tc>
        <w:tc>
          <w:tcPr>
            <w:tcW w:w="2057" w:type="dxa"/>
            <w:tcBorders>
              <w:top w:val="single" w:sz="6" w:space="0" w:color="000000"/>
              <w:left w:val="single" w:sz="6" w:space="0" w:color="000000"/>
              <w:bottom w:val="single" w:sz="6" w:space="0" w:color="000000"/>
              <w:right w:val="single" w:sz="6" w:space="0" w:color="000000"/>
            </w:tcBorders>
          </w:tcPr>
          <w:p w14:paraId="1AB62B37" w14:textId="77777777" w:rsidR="00645EEA" w:rsidRPr="00645EEA" w:rsidRDefault="00645EEA" w:rsidP="00645EEA">
            <w:pPr>
              <w:spacing w:line="360" w:lineRule="auto"/>
              <w:jc w:val="center"/>
              <w:rPr>
                <w:rFonts w:ascii="GHEA Grapalat" w:hAnsi="GHEA Grapalat"/>
                <w:sz w:val="20"/>
                <w:lang w:val="hy-AM"/>
              </w:rPr>
            </w:pPr>
          </w:p>
        </w:tc>
        <w:tc>
          <w:tcPr>
            <w:tcW w:w="1469" w:type="dxa"/>
            <w:tcBorders>
              <w:top w:val="single" w:sz="6" w:space="0" w:color="000000"/>
              <w:left w:val="single" w:sz="6" w:space="0" w:color="000000"/>
              <w:bottom w:val="single" w:sz="6" w:space="0" w:color="000000"/>
              <w:right w:val="single" w:sz="6" w:space="0" w:color="000000"/>
            </w:tcBorders>
          </w:tcPr>
          <w:p w14:paraId="59A4940D" w14:textId="77777777" w:rsidR="00645EEA" w:rsidRPr="00645EEA" w:rsidRDefault="00645EEA" w:rsidP="00645EEA">
            <w:pPr>
              <w:spacing w:line="360" w:lineRule="auto"/>
              <w:jc w:val="center"/>
              <w:rPr>
                <w:rFonts w:ascii="GHEA Grapalat" w:hAnsi="GHEA Grapalat"/>
                <w:sz w:val="20"/>
                <w:lang w:val="hy-AM"/>
              </w:rPr>
            </w:pPr>
          </w:p>
        </w:tc>
        <w:tc>
          <w:tcPr>
            <w:tcW w:w="1911" w:type="dxa"/>
            <w:tcBorders>
              <w:top w:val="single" w:sz="6" w:space="0" w:color="000000"/>
              <w:left w:val="single" w:sz="6" w:space="0" w:color="000000"/>
              <w:bottom w:val="single" w:sz="6" w:space="0" w:color="000000"/>
              <w:right w:val="single" w:sz="6" w:space="0" w:color="000000"/>
            </w:tcBorders>
          </w:tcPr>
          <w:p w14:paraId="19D0A3F9" w14:textId="77777777" w:rsidR="00645EEA" w:rsidRPr="00645EEA" w:rsidRDefault="00645EEA" w:rsidP="00645EEA">
            <w:pPr>
              <w:spacing w:line="360" w:lineRule="auto"/>
              <w:jc w:val="center"/>
              <w:rPr>
                <w:rFonts w:ascii="GHEA Grapalat" w:hAnsi="GHEA Grapalat"/>
                <w:sz w:val="20"/>
                <w:lang w:val="hy-AM"/>
              </w:rPr>
            </w:pPr>
          </w:p>
        </w:tc>
        <w:tc>
          <w:tcPr>
            <w:tcW w:w="2204" w:type="dxa"/>
            <w:tcBorders>
              <w:top w:val="single" w:sz="6" w:space="0" w:color="000000"/>
              <w:left w:val="single" w:sz="6" w:space="0" w:color="000000"/>
              <w:bottom w:val="single" w:sz="6" w:space="0" w:color="000000"/>
              <w:right w:val="single" w:sz="6" w:space="0" w:color="000000"/>
            </w:tcBorders>
          </w:tcPr>
          <w:p w14:paraId="742F347C" w14:textId="77777777" w:rsidR="00645EEA" w:rsidRPr="00645EEA" w:rsidRDefault="00645EEA" w:rsidP="00645EEA">
            <w:pPr>
              <w:spacing w:line="360" w:lineRule="auto"/>
              <w:jc w:val="center"/>
              <w:rPr>
                <w:rFonts w:ascii="GHEA Grapalat" w:hAnsi="GHEA Grapalat"/>
                <w:sz w:val="20"/>
                <w:lang w:val="hy-AM"/>
              </w:rPr>
            </w:pPr>
          </w:p>
        </w:tc>
        <w:tc>
          <w:tcPr>
            <w:tcW w:w="2046" w:type="dxa"/>
            <w:tcBorders>
              <w:top w:val="single" w:sz="6" w:space="0" w:color="000000"/>
              <w:left w:val="single" w:sz="6" w:space="0" w:color="000000"/>
              <w:bottom w:val="single" w:sz="6" w:space="0" w:color="000000"/>
              <w:right w:val="single" w:sz="6" w:space="0" w:color="000000"/>
            </w:tcBorders>
          </w:tcPr>
          <w:p w14:paraId="51FD7F9E" w14:textId="77777777" w:rsidR="00645EEA" w:rsidRPr="00645EEA" w:rsidRDefault="00645EEA" w:rsidP="00645EEA">
            <w:pPr>
              <w:spacing w:line="360" w:lineRule="auto"/>
              <w:jc w:val="center"/>
              <w:rPr>
                <w:rFonts w:ascii="GHEA Grapalat" w:hAnsi="GHEA Grapalat"/>
                <w:sz w:val="20"/>
                <w:lang w:val="hy-AM"/>
              </w:rPr>
            </w:pPr>
          </w:p>
        </w:tc>
      </w:tr>
    </w:tbl>
    <w:p w14:paraId="2C7E28D5" w14:textId="77777777" w:rsidR="00645EEA" w:rsidRPr="00645EEA" w:rsidRDefault="00645EEA" w:rsidP="00645EEA">
      <w:pPr>
        <w:spacing w:line="360" w:lineRule="auto"/>
        <w:rPr>
          <w:rFonts w:ascii="GHEA Grapalat" w:hAnsi="GHEA Grapalat"/>
          <w:b/>
          <w:szCs w:val="24"/>
          <w:lang w:val="hy-AM"/>
        </w:rPr>
      </w:pPr>
    </w:p>
    <w:p w14:paraId="7EF13B15" w14:textId="77777777" w:rsidR="00645EEA" w:rsidRPr="00645EEA" w:rsidRDefault="00ED2FB1" w:rsidP="00645EEA">
      <w:pPr>
        <w:spacing w:line="360" w:lineRule="auto"/>
        <w:rPr>
          <w:rFonts w:ascii="GHEA Grapalat" w:hAnsi="GHEA Grapalat"/>
          <w:b/>
          <w:szCs w:val="24"/>
          <w:lang w:val="hy-AM"/>
        </w:rPr>
      </w:pPr>
      <w:r>
        <w:rPr>
          <w:rFonts w:ascii="GHEA Grapalat" w:hAnsi="GHEA Grapalat"/>
          <w:b/>
          <w:szCs w:val="24"/>
          <w:lang w:val="hy-AM"/>
        </w:rPr>
        <w:t>9․</w:t>
      </w:r>
      <w:r w:rsidR="00645EEA" w:rsidRPr="00645EEA">
        <w:rPr>
          <w:rFonts w:ascii="GHEA Grapalat" w:hAnsi="GHEA Grapalat"/>
          <w:b/>
          <w:szCs w:val="24"/>
          <w:lang w:val="hy-AM"/>
        </w:rPr>
        <w:t>Շինարարության որակի տեխնիկական հսկողություն իրականացնող</w:t>
      </w:r>
    </w:p>
    <w:p w14:paraId="07748E51" w14:textId="77777777" w:rsidR="00645EEA" w:rsidRPr="00645EEA" w:rsidRDefault="00645EEA" w:rsidP="00645EEA">
      <w:pPr>
        <w:spacing w:line="360" w:lineRule="auto"/>
        <w:jc w:val="both"/>
        <w:rPr>
          <w:rFonts w:ascii="GHEA Grapalat" w:hAnsi="GHEA Grapalat"/>
          <w:sz w:val="20"/>
          <w:lang w:val="hy-AM"/>
        </w:rPr>
      </w:pPr>
      <w:r w:rsidRPr="00645EEA">
        <w:rPr>
          <w:rFonts w:ascii="GHEA Grapalat" w:hAnsi="GHEA Grapalat"/>
          <w:sz w:val="20"/>
          <w:lang w:val="hy-AM"/>
        </w:rPr>
        <w:t>____________________________________________________________________________________________</w:t>
      </w:r>
    </w:p>
    <w:p w14:paraId="1D846C4E" w14:textId="77777777" w:rsidR="00645EEA" w:rsidRPr="00645EEA" w:rsidRDefault="00645EEA" w:rsidP="00645EEA">
      <w:pPr>
        <w:spacing w:line="360" w:lineRule="auto"/>
        <w:jc w:val="center"/>
        <w:rPr>
          <w:rFonts w:ascii="GHEA Grapalat" w:hAnsi="GHEA Grapalat" w:cs="Arial"/>
          <w:b/>
          <w:bCs/>
          <w:szCs w:val="24"/>
          <w:bdr w:val="none" w:sz="0" w:space="0" w:color="auto" w:frame="1"/>
          <w:lang w:val="hy-AM"/>
        </w:rPr>
      </w:pPr>
      <w:r w:rsidRPr="00645EEA">
        <w:rPr>
          <w:rFonts w:ascii="GHEA Grapalat" w:hAnsi="GHEA Grapalat"/>
          <w:sz w:val="20"/>
          <w:lang w:val="hy-AM"/>
        </w:rPr>
        <w:t>անվանում, ՀՎՀՀ, իրավաբանական և փաստացի հասցե, հեռախոս, էլեկտրոնային փոստի հասցե, լիցենզիայի համարը</w:t>
      </w:r>
    </w:p>
    <w:p w14:paraId="7C3BAC9F" w14:textId="77777777" w:rsidR="00645EEA" w:rsidRPr="00645EEA" w:rsidRDefault="00645EEA" w:rsidP="00645EEA">
      <w:pPr>
        <w:spacing w:line="360" w:lineRule="auto"/>
        <w:jc w:val="center"/>
        <w:rPr>
          <w:rFonts w:ascii="GHEA Grapalat" w:hAnsi="GHEA Grapalat"/>
          <w:b/>
          <w:szCs w:val="24"/>
          <w:lang w:val="hy-AM"/>
        </w:rPr>
      </w:pPr>
    </w:p>
    <w:p w14:paraId="185A4A1F" w14:textId="77777777" w:rsidR="00645EEA" w:rsidRPr="00645EEA" w:rsidRDefault="00ED2FB1" w:rsidP="00645EEA">
      <w:pPr>
        <w:spacing w:line="360" w:lineRule="auto"/>
        <w:jc w:val="center"/>
        <w:rPr>
          <w:rFonts w:ascii="GHEA Grapalat" w:hAnsi="GHEA Grapalat"/>
          <w:szCs w:val="24"/>
          <w:lang w:val="hy-AM"/>
        </w:rPr>
      </w:pPr>
      <w:r>
        <w:rPr>
          <w:rFonts w:ascii="GHEA Grapalat" w:hAnsi="GHEA Grapalat"/>
          <w:b/>
          <w:szCs w:val="24"/>
          <w:lang w:val="hy-AM"/>
        </w:rPr>
        <w:t xml:space="preserve">10․ </w:t>
      </w:r>
      <w:r w:rsidR="00645EEA" w:rsidRPr="00645EEA">
        <w:rPr>
          <w:rFonts w:ascii="GHEA Grapalat" w:hAnsi="GHEA Grapalat"/>
          <w:b/>
          <w:szCs w:val="24"/>
          <w:lang w:val="hy-AM"/>
        </w:rPr>
        <w:t>Շինարարության որակի տեխնիկական հսկողություն իրականացնողի</w:t>
      </w:r>
      <w:r w:rsidR="00645EEA" w:rsidRPr="00645EEA">
        <w:rPr>
          <w:rFonts w:ascii="GHEA Grapalat" w:hAnsi="GHEA Grapalat"/>
          <w:b/>
          <w:szCs w:val="24"/>
          <w:lang w:val="hy-AM"/>
        </w:rPr>
        <w:br/>
        <w:t>լիազոր ներկայացուցիչ</w:t>
      </w:r>
    </w:p>
    <w:tbl>
      <w:tblPr>
        <w:tblW w:w="9666" w:type="dxa"/>
        <w:tblInd w:w="15" w:type="dxa"/>
        <w:tblCellMar>
          <w:left w:w="0" w:type="dxa"/>
          <w:right w:w="0" w:type="dxa"/>
        </w:tblCellMar>
        <w:tblLook w:val="04A0" w:firstRow="1" w:lastRow="0" w:firstColumn="1" w:lastColumn="0" w:noHBand="0" w:noVBand="1"/>
      </w:tblPr>
      <w:tblGrid>
        <w:gridCol w:w="298"/>
        <w:gridCol w:w="1690"/>
        <w:gridCol w:w="1449"/>
        <w:gridCol w:w="2427"/>
        <w:gridCol w:w="2232"/>
        <w:gridCol w:w="1570"/>
      </w:tblGrid>
      <w:tr w:rsidR="00645EEA" w:rsidRPr="00645EEA" w14:paraId="5ED6E5B0" w14:textId="77777777" w:rsidTr="00654E9A">
        <w:trPr>
          <w:trHeight w:val="1694"/>
        </w:trPr>
        <w:tc>
          <w:tcPr>
            <w:tcW w:w="0" w:type="auto"/>
            <w:tcBorders>
              <w:top w:val="single" w:sz="6" w:space="0" w:color="000000"/>
              <w:left w:val="single" w:sz="6" w:space="0" w:color="000000"/>
              <w:bottom w:val="single" w:sz="6" w:space="0" w:color="000000"/>
              <w:right w:val="single" w:sz="6" w:space="0" w:color="000000"/>
            </w:tcBorders>
            <w:hideMark/>
          </w:tcPr>
          <w:p w14:paraId="5ADA5290" w14:textId="77777777" w:rsidR="00645EEA" w:rsidRPr="00645EEA" w:rsidRDefault="00645EEA" w:rsidP="00645EEA">
            <w:pPr>
              <w:spacing w:line="276" w:lineRule="auto"/>
              <w:jc w:val="center"/>
              <w:rPr>
                <w:rFonts w:ascii="GHEA Grapalat" w:hAnsi="GHEA Grapalat"/>
                <w:sz w:val="20"/>
                <w:lang w:val="hy-AM"/>
              </w:rPr>
            </w:pPr>
            <w:r w:rsidRPr="00645EEA">
              <w:rPr>
                <w:rFonts w:ascii="GHEA Grapalat" w:hAnsi="GHEA Grapalat"/>
                <w:sz w:val="20"/>
                <w:lang w:val="hy-AM"/>
              </w:rPr>
              <w:t xml:space="preserve">հ/հ </w:t>
            </w:r>
          </w:p>
        </w:tc>
        <w:tc>
          <w:tcPr>
            <w:tcW w:w="1690" w:type="dxa"/>
            <w:tcBorders>
              <w:top w:val="single" w:sz="6" w:space="0" w:color="000000"/>
              <w:left w:val="single" w:sz="6" w:space="0" w:color="000000"/>
              <w:bottom w:val="single" w:sz="6" w:space="0" w:color="000000"/>
              <w:right w:val="single" w:sz="6" w:space="0" w:color="000000"/>
            </w:tcBorders>
            <w:hideMark/>
          </w:tcPr>
          <w:p w14:paraId="049E4D36" w14:textId="77777777" w:rsidR="00645EEA" w:rsidRPr="00645EEA" w:rsidRDefault="00645EEA" w:rsidP="00645EEA">
            <w:pPr>
              <w:spacing w:line="276" w:lineRule="auto"/>
              <w:jc w:val="center"/>
              <w:rPr>
                <w:rFonts w:ascii="GHEA Grapalat" w:hAnsi="GHEA Grapalat"/>
                <w:sz w:val="20"/>
                <w:lang w:val="hy-AM"/>
              </w:rPr>
            </w:pPr>
            <w:r w:rsidRPr="00645EEA">
              <w:rPr>
                <w:rFonts w:ascii="GHEA Grapalat" w:hAnsi="GHEA Grapalat"/>
                <w:sz w:val="20"/>
                <w:lang w:val="hy-AM"/>
              </w:rPr>
              <w:t>Անուն, ազգանուն</w:t>
            </w:r>
          </w:p>
        </w:tc>
        <w:tc>
          <w:tcPr>
            <w:tcW w:w="1449" w:type="dxa"/>
            <w:tcBorders>
              <w:top w:val="single" w:sz="6" w:space="0" w:color="000000"/>
              <w:left w:val="single" w:sz="6" w:space="0" w:color="000000"/>
              <w:bottom w:val="single" w:sz="6" w:space="0" w:color="000000"/>
              <w:right w:val="single" w:sz="6" w:space="0" w:color="000000"/>
            </w:tcBorders>
            <w:hideMark/>
          </w:tcPr>
          <w:p w14:paraId="4804BD80" w14:textId="77777777" w:rsidR="00645EEA" w:rsidRPr="00645EEA" w:rsidRDefault="00645EEA" w:rsidP="00645EEA">
            <w:pPr>
              <w:spacing w:line="276" w:lineRule="auto"/>
              <w:jc w:val="center"/>
              <w:rPr>
                <w:rFonts w:ascii="GHEA Grapalat" w:hAnsi="GHEA Grapalat"/>
                <w:sz w:val="20"/>
                <w:lang w:val="hy-AM"/>
              </w:rPr>
            </w:pPr>
            <w:r w:rsidRPr="00645EEA">
              <w:rPr>
                <w:rFonts w:ascii="GHEA Grapalat" w:hAnsi="GHEA Grapalat"/>
                <w:sz w:val="20"/>
                <w:lang w:val="hy-AM"/>
              </w:rPr>
              <w:t xml:space="preserve">Պաշտոն </w:t>
            </w:r>
          </w:p>
        </w:tc>
        <w:tc>
          <w:tcPr>
            <w:tcW w:w="2427" w:type="dxa"/>
            <w:tcBorders>
              <w:top w:val="single" w:sz="6" w:space="0" w:color="000000"/>
              <w:left w:val="single" w:sz="6" w:space="0" w:color="000000"/>
              <w:bottom w:val="single" w:sz="6" w:space="0" w:color="000000"/>
              <w:right w:val="single" w:sz="6" w:space="0" w:color="000000"/>
            </w:tcBorders>
            <w:hideMark/>
          </w:tcPr>
          <w:p w14:paraId="78E6A9C5" w14:textId="77777777" w:rsidR="00645EEA" w:rsidRPr="00645EEA" w:rsidRDefault="00645EEA" w:rsidP="00645EEA">
            <w:pPr>
              <w:spacing w:line="276" w:lineRule="auto"/>
              <w:jc w:val="center"/>
              <w:rPr>
                <w:rFonts w:ascii="GHEA Grapalat" w:hAnsi="GHEA Grapalat"/>
                <w:sz w:val="20"/>
                <w:lang w:val="hy-AM"/>
              </w:rPr>
            </w:pPr>
            <w:r w:rsidRPr="00645EEA">
              <w:rPr>
                <w:rFonts w:ascii="GHEA Grapalat" w:hAnsi="GHEA Grapalat"/>
                <w:sz w:val="20"/>
                <w:lang w:val="hy-AM"/>
              </w:rPr>
              <w:t>Փաստաթղթի անվանում, ամսաթիվ, համար, որը հաստատում է լիազորությունը</w:t>
            </w:r>
          </w:p>
        </w:tc>
        <w:tc>
          <w:tcPr>
            <w:tcW w:w="2232" w:type="dxa"/>
            <w:tcBorders>
              <w:top w:val="single" w:sz="6" w:space="0" w:color="000000"/>
              <w:left w:val="single" w:sz="6" w:space="0" w:color="000000"/>
              <w:bottom w:val="single" w:sz="6" w:space="0" w:color="000000"/>
              <w:right w:val="single" w:sz="6" w:space="0" w:color="000000"/>
            </w:tcBorders>
          </w:tcPr>
          <w:p w14:paraId="440BD557" w14:textId="77777777" w:rsidR="00645EEA" w:rsidRPr="00645EEA" w:rsidRDefault="00645EEA" w:rsidP="00645EEA">
            <w:pPr>
              <w:spacing w:line="276" w:lineRule="auto"/>
              <w:jc w:val="center"/>
              <w:rPr>
                <w:rFonts w:ascii="GHEA Grapalat" w:hAnsi="GHEA Grapalat"/>
                <w:sz w:val="20"/>
                <w:lang w:val="hy-AM"/>
              </w:rPr>
            </w:pPr>
            <w:r w:rsidRPr="00645EEA">
              <w:rPr>
                <w:rFonts w:ascii="GHEA Grapalat" w:hAnsi="GHEA Grapalat"/>
                <w:sz w:val="20"/>
                <w:lang w:val="hy-AM"/>
              </w:rPr>
              <w:t>Լիցենզավորված մասնագետի ռեգիստրում նույնականացման համարը</w:t>
            </w:r>
          </w:p>
        </w:tc>
        <w:tc>
          <w:tcPr>
            <w:tcW w:w="0" w:type="auto"/>
            <w:tcBorders>
              <w:top w:val="single" w:sz="6" w:space="0" w:color="000000"/>
              <w:left w:val="single" w:sz="6" w:space="0" w:color="000000"/>
              <w:bottom w:val="single" w:sz="6" w:space="0" w:color="000000"/>
              <w:right w:val="single" w:sz="6" w:space="0" w:color="000000"/>
            </w:tcBorders>
            <w:hideMark/>
          </w:tcPr>
          <w:p w14:paraId="15043E4E" w14:textId="77777777" w:rsidR="00645EEA" w:rsidRPr="00645EEA" w:rsidRDefault="00645EEA" w:rsidP="00645EEA">
            <w:pPr>
              <w:spacing w:line="276" w:lineRule="auto"/>
              <w:jc w:val="center"/>
              <w:rPr>
                <w:rFonts w:ascii="GHEA Grapalat" w:hAnsi="GHEA Grapalat"/>
                <w:sz w:val="20"/>
                <w:lang w:val="hy-AM"/>
              </w:rPr>
            </w:pPr>
            <w:r w:rsidRPr="00645EEA">
              <w:rPr>
                <w:rFonts w:ascii="GHEA Grapalat" w:hAnsi="GHEA Grapalat"/>
                <w:sz w:val="20"/>
                <w:lang w:val="hy-AM"/>
              </w:rPr>
              <w:t xml:space="preserve">Ստորագրություն </w:t>
            </w:r>
          </w:p>
        </w:tc>
      </w:tr>
      <w:tr w:rsidR="00645EEA" w:rsidRPr="00645EEA" w14:paraId="189C1370" w14:textId="77777777" w:rsidTr="00654E9A">
        <w:trPr>
          <w:trHeight w:val="614"/>
        </w:trPr>
        <w:tc>
          <w:tcPr>
            <w:tcW w:w="0" w:type="auto"/>
            <w:tcBorders>
              <w:top w:val="single" w:sz="6" w:space="0" w:color="000000"/>
              <w:left w:val="single" w:sz="6" w:space="0" w:color="000000"/>
              <w:bottom w:val="single" w:sz="6" w:space="0" w:color="000000"/>
              <w:right w:val="single" w:sz="6" w:space="0" w:color="000000"/>
            </w:tcBorders>
            <w:hideMark/>
          </w:tcPr>
          <w:p w14:paraId="75368958" w14:textId="77777777" w:rsidR="00645EEA" w:rsidRPr="00645EEA" w:rsidRDefault="00645EEA" w:rsidP="00645EEA">
            <w:pPr>
              <w:spacing w:line="360" w:lineRule="auto"/>
              <w:jc w:val="center"/>
              <w:rPr>
                <w:rFonts w:ascii="GHEA Grapalat" w:hAnsi="GHEA Grapalat"/>
                <w:sz w:val="20"/>
                <w:lang w:val="hy-AM"/>
              </w:rPr>
            </w:pPr>
            <w:r w:rsidRPr="00645EEA">
              <w:rPr>
                <w:rFonts w:ascii="GHEA Grapalat" w:hAnsi="GHEA Grapalat"/>
                <w:sz w:val="20"/>
                <w:lang w:val="hy-AM"/>
              </w:rPr>
              <w:t xml:space="preserve">1 </w:t>
            </w:r>
          </w:p>
        </w:tc>
        <w:tc>
          <w:tcPr>
            <w:tcW w:w="1690" w:type="dxa"/>
            <w:tcBorders>
              <w:top w:val="single" w:sz="6" w:space="0" w:color="000000"/>
              <w:left w:val="single" w:sz="6" w:space="0" w:color="000000"/>
              <w:bottom w:val="single" w:sz="6" w:space="0" w:color="000000"/>
              <w:right w:val="single" w:sz="6" w:space="0" w:color="000000"/>
            </w:tcBorders>
          </w:tcPr>
          <w:p w14:paraId="483FF133" w14:textId="77777777" w:rsidR="00645EEA" w:rsidRPr="00645EEA" w:rsidRDefault="00645EEA" w:rsidP="00645EEA">
            <w:pPr>
              <w:spacing w:line="360" w:lineRule="auto"/>
              <w:jc w:val="center"/>
              <w:rPr>
                <w:rFonts w:ascii="GHEA Grapalat" w:hAnsi="GHEA Grapalat"/>
                <w:sz w:val="20"/>
                <w:lang w:val="hy-AM"/>
              </w:rPr>
            </w:pPr>
          </w:p>
        </w:tc>
        <w:tc>
          <w:tcPr>
            <w:tcW w:w="1449" w:type="dxa"/>
            <w:tcBorders>
              <w:top w:val="single" w:sz="6" w:space="0" w:color="000000"/>
              <w:left w:val="single" w:sz="6" w:space="0" w:color="000000"/>
              <w:bottom w:val="single" w:sz="6" w:space="0" w:color="000000"/>
              <w:right w:val="single" w:sz="6" w:space="0" w:color="000000"/>
            </w:tcBorders>
          </w:tcPr>
          <w:p w14:paraId="581511A9" w14:textId="77777777" w:rsidR="00645EEA" w:rsidRPr="00645EEA" w:rsidRDefault="00645EEA" w:rsidP="00645EEA">
            <w:pPr>
              <w:spacing w:line="360" w:lineRule="auto"/>
              <w:jc w:val="center"/>
              <w:rPr>
                <w:rFonts w:ascii="GHEA Grapalat" w:hAnsi="GHEA Grapalat"/>
                <w:sz w:val="20"/>
                <w:lang w:val="hy-AM"/>
              </w:rPr>
            </w:pPr>
          </w:p>
        </w:tc>
        <w:tc>
          <w:tcPr>
            <w:tcW w:w="2427" w:type="dxa"/>
            <w:tcBorders>
              <w:top w:val="single" w:sz="6" w:space="0" w:color="000000"/>
              <w:left w:val="single" w:sz="6" w:space="0" w:color="000000"/>
              <w:bottom w:val="single" w:sz="6" w:space="0" w:color="000000"/>
              <w:right w:val="single" w:sz="6" w:space="0" w:color="000000"/>
            </w:tcBorders>
          </w:tcPr>
          <w:p w14:paraId="3B535BF5" w14:textId="77777777" w:rsidR="00645EEA" w:rsidRPr="00645EEA" w:rsidRDefault="00645EEA" w:rsidP="00645EEA">
            <w:pPr>
              <w:spacing w:line="360" w:lineRule="auto"/>
              <w:jc w:val="center"/>
              <w:rPr>
                <w:rFonts w:ascii="GHEA Grapalat" w:hAnsi="GHEA Grapalat"/>
                <w:sz w:val="20"/>
                <w:lang w:val="hy-AM"/>
              </w:rPr>
            </w:pPr>
          </w:p>
        </w:tc>
        <w:tc>
          <w:tcPr>
            <w:tcW w:w="2232" w:type="dxa"/>
            <w:tcBorders>
              <w:top w:val="single" w:sz="6" w:space="0" w:color="000000"/>
              <w:left w:val="single" w:sz="6" w:space="0" w:color="000000"/>
              <w:bottom w:val="single" w:sz="6" w:space="0" w:color="000000"/>
              <w:right w:val="single" w:sz="6" w:space="0" w:color="000000"/>
            </w:tcBorders>
          </w:tcPr>
          <w:p w14:paraId="07FB9E7F" w14:textId="77777777" w:rsidR="00645EEA" w:rsidRPr="00645EEA" w:rsidRDefault="00645EEA" w:rsidP="00645EEA">
            <w:pPr>
              <w:spacing w:line="360" w:lineRule="auto"/>
              <w:jc w:val="center"/>
              <w:rPr>
                <w:rFonts w:ascii="GHEA Grapalat" w:hAnsi="GHEA Grapalat"/>
                <w:sz w:val="20"/>
                <w:lang w:val="hy-AM"/>
              </w:rPr>
            </w:pPr>
          </w:p>
        </w:tc>
        <w:tc>
          <w:tcPr>
            <w:tcW w:w="0" w:type="auto"/>
            <w:tcBorders>
              <w:top w:val="single" w:sz="6" w:space="0" w:color="000000"/>
              <w:left w:val="single" w:sz="6" w:space="0" w:color="000000"/>
              <w:bottom w:val="single" w:sz="6" w:space="0" w:color="000000"/>
              <w:right w:val="single" w:sz="6" w:space="0" w:color="000000"/>
            </w:tcBorders>
          </w:tcPr>
          <w:p w14:paraId="5AFC3578" w14:textId="77777777" w:rsidR="00645EEA" w:rsidRPr="00645EEA" w:rsidRDefault="00645EEA" w:rsidP="00645EEA">
            <w:pPr>
              <w:spacing w:line="360" w:lineRule="auto"/>
              <w:jc w:val="center"/>
              <w:rPr>
                <w:rFonts w:ascii="GHEA Grapalat" w:hAnsi="GHEA Grapalat"/>
                <w:sz w:val="20"/>
                <w:lang w:val="hy-AM"/>
              </w:rPr>
            </w:pPr>
          </w:p>
        </w:tc>
      </w:tr>
    </w:tbl>
    <w:p w14:paraId="36A2772C" w14:textId="77777777" w:rsidR="00645EEA" w:rsidRPr="00645EEA" w:rsidRDefault="00645EEA" w:rsidP="00645EEA">
      <w:pPr>
        <w:spacing w:line="360" w:lineRule="auto"/>
        <w:jc w:val="both"/>
        <w:rPr>
          <w:rFonts w:ascii="GHEA Grapalat" w:hAnsi="GHEA Grapalat"/>
          <w:szCs w:val="24"/>
          <w:lang w:val="hy-AM"/>
        </w:rPr>
      </w:pPr>
    </w:p>
    <w:p w14:paraId="11C29167" w14:textId="77777777" w:rsidR="00645EEA" w:rsidRPr="00645EEA" w:rsidRDefault="00ED2FB1" w:rsidP="00645EEA">
      <w:pPr>
        <w:spacing w:line="360" w:lineRule="auto"/>
        <w:jc w:val="both"/>
        <w:rPr>
          <w:rFonts w:ascii="GHEA Grapalat" w:hAnsi="GHEA Grapalat" w:cs="Arial"/>
          <w:b/>
          <w:bCs/>
          <w:szCs w:val="24"/>
          <w:bdr w:val="none" w:sz="0" w:space="0" w:color="auto" w:frame="1"/>
          <w:lang w:val="hy-AM"/>
        </w:rPr>
      </w:pPr>
      <w:bookmarkStart w:id="41" w:name="_Hlk184393283"/>
      <w:r>
        <w:rPr>
          <w:rFonts w:ascii="GHEA Grapalat" w:hAnsi="GHEA Grapalat" w:cs="Arial"/>
          <w:b/>
          <w:bCs/>
          <w:szCs w:val="24"/>
          <w:bdr w:val="none" w:sz="0" w:space="0" w:color="auto" w:frame="1"/>
          <w:lang w:val="hy-AM"/>
        </w:rPr>
        <w:t>11․</w:t>
      </w:r>
      <w:r w:rsidR="00645EEA" w:rsidRPr="00645EEA">
        <w:rPr>
          <w:rFonts w:ascii="GHEA Grapalat" w:hAnsi="GHEA Grapalat" w:cs="Arial"/>
          <w:b/>
          <w:bCs/>
          <w:szCs w:val="24"/>
          <w:bdr w:val="none" w:sz="0" w:space="0" w:color="auto" w:frame="1"/>
          <w:lang w:val="hy-AM"/>
        </w:rPr>
        <w:t>Շինարարություն իրականացնող</w:t>
      </w:r>
    </w:p>
    <w:bookmarkEnd w:id="41"/>
    <w:p w14:paraId="7050DBA8" w14:textId="77777777" w:rsidR="00645EEA" w:rsidRPr="00645EEA" w:rsidRDefault="00645EEA" w:rsidP="00645EEA">
      <w:pPr>
        <w:spacing w:line="360" w:lineRule="auto"/>
        <w:jc w:val="both"/>
        <w:rPr>
          <w:rFonts w:ascii="GHEA Grapalat" w:hAnsi="GHEA Grapalat" w:cs="Arial"/>
          <w:bCs/>
          <w:szCs w:val="24"/>
          <w:bdr w:val="none" w:sz="0" w:space="0" w:color="auto" w:frame="1"/>
          <w:lang w:val="hy-AM"/>
        </w:rPr>
      </w:pPr>
      <w:r w:rsidRPr="00645EEA">
        <w:rPr>
          <w:rFonts w:ascii="GHEA Grapalat" w:hAnsi="GHEA Grapalat" w:cs="Arial"/>
          <w:bCs/>
          <w:szCs w:val="24"/>
          <w:bdr w:val="none" w:sz="0" w:space="0" w:color="auto" w:frame="1"/>
          <w:lang w:val="hy-AM"/>
        </w:rPr>
        <w:t>____________________________________________________________________</w:t>
      </w:r>
    </w:p>
    <w:p w14:paraId="6907A18F" w14:textId="77777777" w:rsidR="00645EEA" w:rsidRPr="00645EEA" w:rsidRDefault="00645EEA" w:rsidP="00645EEA">
      <w:pPr>
        <w:spacing w:line="360" w:lineRule="auto"/>
        <w:jc w:val="center"/>
        <w:rPr>
          <w:rFonts w:ascii="GHEA Grapalat" w:hAnsi="GHEA Grapalat" w:cs="Arial"/>
          <w:b/>
          <w:bCs/>
          <w:szCs w:val="24"/>
          <w:bdr w:val="none" w:sz="0" w:space="0" w:color="auto" w:frame="1"/>
          <w:lang w:val="hy-AM"/>
        </w:rPr>
      </w:pPr>
      <w:r w:rsidRPr="00645EEA">
        <w:rPr>
          <w:rFonts w:ascii="GHEA Grapalat" w:hAnsi="GHEA Grapalat"/>
          <w:sz w:val="20"/>
          <w:lang w:val="hy-AM"/>
        </w:rPr>
        <w:t>անվանում, ՀՎՀՀ, իրավաբանական և փաստացի հասցե, հեռախոս, էլեկտրոնային փոստի հասցե, լիցենզիայի համարը</w:t>
      </w:r>
    </w:p>
    <w:tbl>
      <w:tblPr>
        <w:tblW w:w="9689" w:type="dxa"/>
        <w:tblInd w:w="15" w:type="dxa"/>
        <w:tblLayout w:type="fixed"/>
        <w:tblCellMar>
          <w:left w:w="0" w:type="dxa"/>
          <w:right w:w="0" w:type="dxa"/>
        </w:tblCellMar>
        <w:tblLook w:val="04A0" w:firstRow="1" w:lastRow="0" w:firstColumn="1" w:lastColumn="0" w:noHBand="0" w:noVBand="1"/>
      </w:tblPr>
      <w:tblGrid>
        <w:gridCol w:w="10"/>
        <w:gridCol w:w="377"/>
        <w:gridCol w:w="2470"/>
        <w:gridCol w:w="2725"/>
        <w:gridCol w:w="2269"/>
        <w:gridCol w:w="1764"/>
        <w:gridCol w:w="53"/>
        <w:gridCol w:w="21"/>
      </w:tblGrid>
      <w:tr w:rsidR="00645EEA" w:rsidRPr="00645EEA" w14:paraId="45BB42C7" w14:textId="77777777" w:rsidTr="00264F7D">
        <w:trPr>
          <w:gridAfter w:val="2"/>
          <w:wAfter w:w="74" w:type="dxa"/>
          <w:trHeight w:val="495"/>
        </w:trPr>
        <w:tc>
          <w:tcPr>
            <w:tcW w:w="9615" w:type="dxa"/>
            <w:gridSpan w:val="6"/>
            <w:shd w:val="clear" w:color="auto" w:fill="FFFFFF" w:themeFill="background1"/>
            <w:hideMark/>
          </w:tcPr>
          <w:p w14:paraId="64CDC995" w14:textId="77777777" w:rsidR="00645EEA" w:rsidRPr="00645EEA" w:rsidRDefault="00ED2FB1" w:rsidP="00645EEA">
            <w:pPr>
              <w:spacing w:line="360" w:lineRule="auto"/>
              <w:jc w:val="center"/>
              <w:rPr>
                <w:rFonts w:ascii="GHEA Grapalat" w:hAnsi="GHEA Grapalat"/>
                <w:b/>
                <w:szCs w:val="24"/>
                <w:lang w:val="hy-AM"/>
              </w:rPr>
            </w:pPr>
            <w:r>
              <w:rPr>
                <w:rFonts w:ascii="GHEA Grapalat" w:hAnsi="GHEA Grapalat"/>
                <w:b/>
                <w:szCs w:val="24"/>
                <w:lang w:val="hy-AM"/>
              </w:rPr>
              <w:t>12․</w:t>
            </w:r>
            <w:r w:rsidR="00645EEA" w:rsidRPr="00645EEA">
              <w:rPr>
                <w:rFonts w:ascii="GHEA Grapalat" w:hAnsi="GHEA Grapalat"/>
                <w:b/>
                <w:szCs w:val="24"/>
                <w:lang w:val="hy-AM"/>
              </w:rPr>
              <w:t xml:space="preserve">Ենթակապալառու կազմակերպություններ </w:t>
            </w:r>
          </w:p>
        </w:tc>
      </w:tr>
      <w:tr w:rsidR="00645EEA" w:rsidRPr="00645EEA" w14:paraId="2176E322" w14:textId="77777777" w:rsidTr="00264F7D">
        <w:trPr>
          <w:gridBefore w:val="1"/>
          <w:gridAfter w:val="2"/>
          <w:wBefore w:w="10" w:type="dxa"/>
          <w:wAfter w:w="74" w:type="dxa"/>
          <w:trHeight w:val="2036"/>
        </w:trPr>
        <w:tc>
          <w:tcPr>
            <w:tcW w:w="377"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3BFDAA7A" w14:textId="77777777" w:rsidR="00645EEA" w:rsidRPr="00645EEA" w:rsidRDefault="00645EEA" w:rsidP="00645EEA">
            <w:pPr>
              <w:spacing w:line="360" w:lineRule="auto"/>
              <w:jc w:val="center"/>
              <w:rPr>
                <w:rFonts w:ascii="GHEA Grapalat" w:hAnsi="GHEA Grapalat"/>
                <w:sz w:val="20"/>
                <w:szCs w:val="24"/>
                <w:lang w:val="hy-AM"/>
              </w:rPr>
            </w:pPr>
            <w:r w:rsidRPr="00645EEA">
              <w:rPr>
                <w:rFonts w:ascii="GHEA Grapalat" w:hAnsi="GHEA Grapalat"/>
                <w:sz w:val="20"/>
                <w:szCs w:val="21"/>
                <w:lang w:val="hy-AM"/>
              </w:rPr>
              <w:lastRenderedPageBreak/>
              <w:t>հ/հ</w:t>
            </w:r>
          </w:p>
        </w:tc>
        <w:tc>
          <w:tcPr>
            <w:tcW w:w="247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D81F087" w14:textId="77777777" w:rsidR="00645EEA" w:rsidRPr="00645EEA" w:rsidRDefault="00645EEA" w:rsidP="00645EEA">
            <w:pPr>
              <w:spacing w:line="276" w:lineRule="auto"/>
              <w:jc w:val="center"/>
              <w:rPr>
                <w:rFonts w:ascii="GHEA Grapalat" w:hAnsi="GHEA Grapalat"/>
                <w:sz w:val="20"/>
                <w:lang w:val="hy-AM"/>
              </w:rPr>
            </w:pPr>
            <w:r w:rsidRPr="00645EEA">
              <w:rPr>
                <w:rFonts w:ascii="GHEA Grapalat" w:hAnsi="GHEA Grapalat"/>
                <w:sz w:val="20"/>
                <w:lang w:val="hy-AM"/>
              </w:rPr>
              <w:t>Անվանում, ՀՎՀՀ, իրավաբանական և փաստացի հասցե, հեռախոս, էլեկտրոնային փոստի հասցե լիցենզիայի համարը</w:t>
            </w:r>
          </w:p>
        </w:tc>
        <w:tc>
          <w:tcPr>
            <w:tcW w:w="272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4CF5153A" w14:textId="77777777" w:rsidR="00645EEA" w:rsidRPr="00645EEA" w:rsidRDefault="00645EEA" w:rsidP="00645EEA">
            <w:pPr>
              <w:spacing w:line="276" w:lineRule="auto"/>
              <w:jc w:val="center"/>
              <w:rPr>
                <w:rFonts w:ascii="GHEA Grapalat" w:hAnsi="GHEA Grapalat"/>
                <w:sz w:val="20"/>
                <w:lang w:val="hy-AM"/>
              </w:rPr>
            </w:pPr>
            <w:r w:rsidRPr="00645EEA">
              <w:rPr>
                <w:rFonts w:ascii="GHEA Grapalat" w:hAnsi="GHEA Grapalat"/>
                <w:sz w:val="20"/>
                <w:lang w:val="hy-AM"/>
              </w:rPr>
              <w:t>Անուն, ազգանուն, պաշտոն, փաստաթղթի անվանում, ամսաթիվ, համար, որը հաստատում է լիազորությունը</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713C3606" w14:textId="77777777" w:rsidR="00645EEA" w:rsidRPr="00645EEA" w:rsidRDefault="00645EEA" w:rsidP="00645EEA">
            <w:pPr>
              <w:spacing w:line="276" w:lineRule="auto"/>
              <w:jc w:val="center"/>
              <w:rPr>
                <w:rFonts w:ascii="GHEA Grapalat" w:hAnsi="GHEA Grapalat"/>
                <w:sz w:val="20"/>
                <w:lang w:val="hy-AM"/>
              </w:rPr>
            </w:pPr>
            <w:r w:rsidRPr="00645EEA">
              <w:rPr>
                <w:rFonts w:ascii="GHEA Grapalat" w:hAnsi="GHEA Grapalat"/>
                <w:sz w:val="20"/>
                <w:lang w:val="hy-AM"/>
              </w:rPr>
              <w:t>Կատարվող շինարարական, աշխատանքները</w:t>
            </w:r>
          </w:p>
        </w:tc>
        <w:tc>
          <w:tcPr>
            <w:tcW w:w="1764"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2DF169DC" w14:textId="77777777" w:rsidR="00645EEA" w:rsidRPr="00645EEA" w:rsidRDefault="00645EEA" w:rsidP="00645EEA">
            <w:pPr>
              <w:spacing w:line="276" w:lineRule="auto"/>
              <w:jc w:val="center"/>
              <w:rPr>
                <w:rFonts w:ascii="GHEA Grapalat" w:hAnsi="GHEA Grapalat"/>
                <w:sz w:val="20"/>
                <w:lang w:val="hy-AM"/>
              </w:rPr>
            </w:pPr>
            <w:r w:rsidRPr="00645EEA">
              <w:rPr>
                <w:rFonts w:ascii="GHEA Grapalat" w:hAnsi="GHEA Grapalat"/>
                <w:sz w:val="20"/>
                <w:lang w:val="hy-AM"/>
              </w:rPr>
              <w:t xml:space="preserve">Ստորագրություն </w:t>
            </w:r>
          </w:p>
        </w:tc>
      </w:tr>
      <w:tr w:rsidR="00645EEA" w:rsidRPr="00645EEA" w14:paraId="158EBC9B" w14:textId="77777777" w:rsidTr="00654E9A">
        <w:trPr>
          <w:gridBefore w:val="1"/>
          <w:gridAfter w:val="2"/>
          <w:wBefore w:w="10" w:type="dxa"/>
          <w:wAfter w:w="74" w:type="dxa"/>
          <w:trHeight w:val="405"/>
        </w:trPr>
        <w:tc>
          <w:tcPr>
            <w:tcW w:w="377"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68F44A65" w14:textId="77777777" w:rsidR="00645EEA" w:rsidRPr="00645EEA" w:rsidRDefault="00645EEA" w:rsidP="00645EEA">
            <w:pPr>
              <w:spacing w:line="360" w:lineRule="auto"/>
              <w:jc w:val="center"/>
              <w:rPr>
                <w:rFonts w:ascii="GHEA Grapalat" w:hAnsi="GHEA Grapalat"/>
                <w:sz w:val="20"/>
                <w:szCs w:val="24"/>
                <w:lang w:val="hy-AM"/>
              </w:rPr>
            </w:pPr>
            <w:r w:rsidRPr="00645EEA">
              <w:rPr>
                <w:rFonts w:ascii="GHEA Grapalat" w:hAnsi="GHEA Grapalat"/>
                <w:sz w:val="20"/>
                <w:szCs w:val="24"/>
                <w:lang w:val="hy-AM"/>
              </w:rPr>
              <w:t xml:space="preserve">1 </w:t>
            </w:r>
          </w:p>
        </w:tc>
        <w:tc>
          <w:tcPr>
            <w:tcW w:w="247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ED6E39F" w14:textId="77777777" w:rsidR="00645EEA" w:rsidRPr="00645EEA" w:rsidRDefault="00645EEA" w:rsidP="00645EEA">
            <w:pPr>
              <w:spacing w:line="360" w:lineRule="auto"/>
              <w:jc w:val="center"/>
              <w:rPr>
                <w:rFonts w:ascii="GHEA Grapalat" w:hAnsi="GHEA Grapalat"/>
                <w:sz w:val="20"/>
                <w:szCs w:val="24"/>
                <w:lang w:val="hy-AM"/>
              </w:rPr>
            </w:pPr>
          </w:p>
        </w:tc>
        <w:tc>
          <w:tcPr>
            <w:tcW w:w="272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4E75049" w14:textId="77777777" w:rsidR="00645EEA" w:rsidRPr="00645EEA" w:rsidRDefault="00645EEA" w:rsidP="00645EEA">
            <w:pPr>
              <w:spacing w:line="360" w:lineRule="auto"/>
              <w:jc w:val="center"/>
              <w:rPr>
                <w:rFonts w:ascii="GHEA Grapalat" w:hAnsi="GHEA Grapalat"/>
                <w:sz w:val="20"/>
                <w:szCs w:val="24"/>
                <w:lang w:val="hy-AM"/>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8FFCE60" w14:textId="77777777" w:rsidR="00645EEA" w:rsidRPr="00645EEA" w:rsidRDefault="00645EEA" w:rsidP="00645EEA">
            <w:pPr>
              <w:spacing w:line="360" w:lineRule="auto"/>
              <w:jc w:val="center"/>
              <w:rPr>
                <w:rFonts w:ascii="GHEA Grapalat" w:hAnsi="GHEA Grapalat"/>
                <w:sz w:val="20"/>
                <w:szCs w:val="24"/>
                <w:lang w:val="hy-AM"/>
              </w:rPr>
            </w:pPr>
          </w:p>
        </w:tc>
        <w:tc>
          <w:tcPr>
            <w:tcW w:w="176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89CE1C9" w14:textId="77777777" w:rsidR="00645EEA" w:rsidRPr="00645EEA" w:rsidRDefault="00645EEA" w:rsidP="00645EEA">
            <w:pPr>
              <w:spacing w:line="360" w:lineRule="auto"/>
              <w:jc w:val="center"/>
              <w:rPr>
                <w:rFonts w:ascii="GHEA Grapalat" w:hAnsi="GHEA Grapalat"/>
                <w:sz w:val="20"/>
                <w:szCs w:val="24"/>
                <w:lang w:val="hy-AM"/>
              </w:rPr>
            </w:pPr>
          </w:p>
        </w:tc>
      </w:tr>
      <w:tr w:rsidR="00645EEA" w:rsidRPr="00ED2FB1" w14:paraId="0B836742" w14:textId="77777777" w:rsidTr="00264F7D">
        <w:trPr>
          <w:trHeight w:val="1337"/>
        </w:trPr>
        <w:tc>
          <w:tcPr>
            <w:tcW w:w="9668" w:type="dxa"/>
            <w:gridSpan w:val="7"/>
            <w:vAlign w:val="center"/>
            <w:hideMark/>
          </w:tcPr>
          <w:p w14:paraId="1FE63EF5" w14:textId="77777777" w:rsidR="00ED2FB1" w:rsidRDefault="00ED2FB1" w:rsidP="00ED2FB1">
            <w:pPr>
              <w:keepNext/>
              <w:keepLines/>
              <w:numPr>
                <w:ilvl w:val="1"/>
                <w:numId w:val="0"/>
              </w:numPr>
              <w:spacing w:before="240" w:after="120" w:line="360" w:lineRule="auto"/>
              <w:jc w:val="center"/>
              <w:outlineLvl w:val="1"/>
              <w:rPr>
                <w:rFonts w:ascii="GHEA Grapalat" w:hAnsi="GHEA Grapalat" w:cs="Arial"/>
                <w:b/>
                <w:bCs/>
                <w:szCs w:val="24"/>
                <w:bdr w:val="none" w:sz="0" w:space="0" w:color="auto" w:frame="1"/>
                <w:lang w:val="hy-AM"/>
              </w:rPr>
            </w:pPr>
          </w:p>
          <w:p w14:paraId="5F09FCC4" w14:textId="77777777" w:rsidR="00ED2FB1" w:rsidRDefault="00645EEA" w:rsidP="00ED2FB1">
            <w:pPr>
              <w:keepNext/>
              <w:keepLines/>
              <w:numPr>
                <w:ilvl w:val="1"/>
                <w:numId w:val="0"/>
              </w:numPr>
              <w:spacing w:line="360" w:lineRule="auto"/>
              <w:jc w:val="center"/>
              <w:outlineLvl w:val="1"/>
              <w:rPr>
                <w:rFonts w:ascii="GHEA Grapalat" w:hAnsi="GHEA Grapalat" w:cs="Arial"/>
                <w:b/>
                <w:bCs/>
                <w:szCs w:val="24"/>
                <w:bdr w:val="none" w:sz="0" w:space="0" w:color="auto" w:frame="1"/>
                <w:lang w:val="hy-AM"/>
              </w:rPr>
            </w:pPr>
            <w:r w:rsidRPr="00645EEA">
              <w:rPr>
                <w:rFonts w:ascii="GHEA Grapalat" w:hAnsi="GHEA Grapalat" w:cs="Arial"/>
                <w:b/>
                <w:bCs/>
                <w:szCs w:val="24"/>
                <w:bdr w:val="none" w:sz="0" w:space="0" w:color="auto" w:frame="1"/>
                <w:lang w:val="hy-AM"/>
              </w:rPr>
              <w:t>ՀՀ Քաղաքաշինության, տեխնիկական և հրդեհային անվտանգության</w:t>
            </w:r>
          </w:p>
          <w:p w14:paraId="1D32DB26" w14:textId="77777777" w:rsidR="00645EEA" w:rsidRPr="00645EEA" w:rsidRDefault="00645EEA" w:rsidP="00ED2FB1">
            <w:pPr>
              <w:keepNext/>
              <w:keepLines/>
              <w:numPr>
                <w:ilvl w:val="1"/>
                <w:numId w:val="0"/>
              </w:numPr>
              <w:spacing w:line="360" w:lineRule="auto"/>
              <w:jc w:val="center"/>
              <w:outlineLvl w:val="1"/>
              <w:rPr>
                <w:rFonts w:ascii="GHEA Grapalat" w:hAnsi="GHEA Grapalat" w:cs="Arial"/>
                <w:b/>
                <w:bCs/>
                <w:szCs w:val="24"/>
                <w:bdr w:val="none" w:sz="0" w:space="0" w:color="auto" w:frame="1"/>
                <w:lang w:val="hy-AM"/>
              </w:rPr>
            </w:pPr>
            <w:r w:rsidRPr="00645EEA">
              <w:rPr>
                <w:rFonts w:ascii="GHEA Grapalat" w:hAnsi="GHEA Grapalat" w:cs="Arial"/>
                <w:b/>
                <w:bCs/>
                <w:szCs w:val="24"/>
                <w:bdr w:val="none" w:sz="0" w:space="0" w:color="auto" w:frame="1"/>
                <w:lang w:val="hy-AM"/>
              </w:rPr>
              <w:t xml:space="preserve"> տեսչական մարմին</w:t>
            </w:r>
          </w:p>
        </w:tc>
        <w:tc>
          <w:tcPr>
            <w:tcW w:w="21" w:type="dxa"/>
            <w:tcBorders>
              <w:bottom w:val="single" w:sz="6" w:space="0" w:color="000000"/>
            </w:tcBorders>
            <w:hideMark/>
          </w:tcPr>
          <w:p w14:paraId="430E0284" w14:textId="77777777" w:rsidR="00645EEA" w:rsidRPr="00645EEA" w:rsidRDefault="00645EEA" w:rsidP="00645EEA">
            <w:pPr>
              <w:spacing w:line="360" w:lineRule="auto"/>
              <w:rPr>
                <w:rFonts w:ascii="GHEA Grapalat" w:hAnsi="GHEA Grapalat"/>
                <w:szCs w:val="24"/>
                <w:lang w:val="hy-AM"/>
              </w:rPr>
            </w:pPr>
            <w:r w:rsidRPr="00645EEA">
              <w:rPr>
                <w:rFonts w:ascii="GHEA Grapalat" w:hAnsi="GHEA Grapalat"/>
                <w:szCs w:val="24"/>
                <w:lang w:val="hy-AM"/>
              </w:rPr>
              <w:t xml:space="preserve"> </w:t>
            </w:r>
          </w:p>
        </w:tc>
      </w:tr>
      <w:tr w:rsidR="00645EEA" w:rsidRPr="00ED2FB1" w14:paraId="3646C788" w14:textId="77777777" w:rsidTr="00264F7D">
        <w:trPr>
          <w:trHeight w:val="570"/>
        </w:trPr>
        <w:tc>
          <w:tcPr>
            <w:tcW w:w="9689" w:type="dxa"/>
            <w:gridSpan w:val="8"/>
            <w:tcBorders>
              <w:bottom w:val="single" w:sz="6" w:space="0" w:color="000000"/>
            </w:tcBorders>
            <w:hideMark/>
          </w:tcPr>
          <w:p w14:paraId="4B1D18A1" w14:textId="77777777" w:rsidR="00645EEA" w:rsidRPr="00645EEA" w:rsidRDefault="00645EEA" w:rsidP="00645EEA">
            <w:pPr>
              <w:spacing w:line="360" w:lineRule="auto"/>
              <w:rPr>
                <w:rFonts w:ascii="GHEA Grapalat" w:hAnsi="GHEA Grapalat"/>
                <w:sz w:val="28"/>
                <w:szCs w:val="28"/>
                <w:lang w:val="hy-AM"/>
              </w:rPr>
            </w:pPr>
            <w:r w:rsidRPr="00645EEA">
              <w:rPr>
                <w:rFonts w:ascii="GHEA Grapalat" w:hAnsi="GHEA Grapalat"/>
                <w:sz w:val="28"/>
                <w:szCs w:val="28"/>
                <w:lang w:val="hy-AM"/>
              </w:rPr>
              <w:t xml:space="preserve"> </w:t>
            </w:r>
          </w:p>
        </w:tc>
      </w:tr>
      <w:tr w:rsidR="00645EEA" w:rsidRPr="00645EEA" w14:paraId="3D81A3E3" w14:textId="77777777" w:rsidTr="00264F7D">
        <w:trPr>
          <w:trHeight w:val="420"/>
        </w:trPr>
        <w:tc>
          <w:tcPr>
            <w:tcW w:w="9689" w:type="dxa"/>
            <w:gridSpan w:val="8"/>
            <w:tcBorders>
              <w:top w:val="single" w:sz="6" w:space="0" w:color="000000"/>
            </w:tcBorders>
            <w:hideMark/>
          </w:tcPr>
          <w:p w14:paraId="54618D96" w14:textId="77777777" w:rsidR="00645EEA" w:rsidRPr="00645EEA" w:rsidRDefault="00645EEA" w:rsidP="00645EEA">
            <w:pPr>
              <w:spacing w:line="360" w:lineRule="auto"/>
              <w:jc w:val="center"/>
              <w:rPr>
                <w:rFonts w:ascii="GHEA Grapalat" w:hAnsi="GHEA Grapalat"/>
                <w:sz w:val="20"/>
                <w:lang w:val="hy-AM"/>
              </w:rPr>
            </w:pPr>
            <w:r w:rsidRPr="00645EEA">
              <w:rPr>
                <w:rFonts w:ascii="GHEA Grapalat" w:hAnsi="GHEA Grapalat"/>
                <w:sz w:val="20"/>
                <w:lang w:val="hy-AM"/>
              </w:rPr>
              <w:t xml:space="preserve">տեսչական մարմին, հասցե, հեռախոս, էլեկտրոնային փոստի հասցե, </w:t>
            </w:r>
          </w:p>
        </w:tc>
      </w:tr>
      <w:tr w:rsidR="00645EEA" w:rsidRPr="00645EEA" w14:paraId="0A19C6B5" w14:textId="77777777" w:rsidTr="00264F7D">
        <w:trPr>
          <w:trHeight w:val="405"/>
        </w:trPr>
        <w:tc>
          <w:tcPr>
            <w:tcW w:w="9689" w:type="dxa"/>
            <w:gridSpan w:val="8"/>
            <w:tcBorders>
              <w:bottom w:val="single" w:sz="6" w:space="0" w:color="000000"/>
            </w:tcBorders>
            <w:hideMark/>
          </w:tcPr>
          <w:p w14:paraId="317900A0" w14:textId="77777777" w:rsidR="00645EEA" w:rsidRPr="00645EEA" w:rsidRDefault="00645EEA" w:rsidP="00645EEA">
            <w:pPr>
              <w:spacing w:line="360" w:lineRule="auto"/>
              <w:rPr>
                <w:rFonts w:ascii="GHEA Grapalat" w:hAnsi="GHEA Grapalat"/>
                <w:sz w:val="20"/>
                <w:lang w:val="hy-AM"/>
              </w:rPr>
            </w:pPr>
            <w:r w:rsidRPr="00645EEA">
              <w:rPr>
                <w:rFonts w:ascii="GHEA Grapalat" w:hAnsi="GHEA Grapalat"/>
                <w:sz w:val="20"/>
                <w:lang w:val="hy-AM"/>
              </w:rPr>
              <w:t xml:space="preserve"> </w:t>
            </w:r>
          </w:p>
        </w:tc>
      </w:tr>
      <w:tr w:rsidR="00645EEA" w:rsidRPr="00645EEA" w14:paraId="0F331E2A" w14:textId="77777777" w:rsidTr="00264F7D">
        <w:trPr>
          <w:trHeight w:val="420"/>
        </w:trPr>
        <w:tc>
          <w:tcPr>
            <w:tcW w:w="9689" w:type="dxa"/>
            <w:gridSpan w:val="8"/>
            <w:tcBorders>
              <w:top w:val="single" w:sz="6" w:space="0" w:color="000000"/>
            </w:tcBorders>
            <w:hideMark/>
          </w:tcPr>
          <w:p w14:paraId="19E8B34C" w14:textId="77777777" w:rsidR="00645EEA" w:rsidRPr="00645EEA" w:rsidRDefault="00645EEA" w:rsidP="00645EEA">
            <w:pPr>
              <w:spacing w:line="360" w:lineRule="auto"/>
              <w:jc w:val="center"/>
              <w:rPr>
                <w:rFonts w:ascii="GHEA Grapalat" w:hAnsi="GHEA Grapalat"/>
                <w:sz w:val="20"/>
                <w:lang w:val="hy-AM"/>
              </w:rPr>
            </w:pPr>
            <w:r w:rsidRPr="00645EEA">
              <w:rPr>
                <w:rFonts w:ascii="GHEA Grapalat" w:hAnsi="GHEA Grapalat"/>
                <w:sz w:val="20"/>
                <w:lang w:val="hy-AM"/>
              </w:rPr>
              <w:t>անձի պաշտոն, անուն, ազգանուն</w:t>
            </w:r>
          </w:p>
        </w:tc>
      </w:tr>
      <w:tr w:rsidR="00645EEA" w:rsidRPr="00645EEA" w14:paraId="50DDD40A" w14:textId="77777777" w:rsidTr="00264F7D">
        <w:trPr>
          <w:trHeight w:val="570"/>
        </w:trPr>
        <w:tc>
          <w:tcPr>
            <w:tcW w:w="9689" w:type="dxa"/>
            <w:gridSpan w:val="8"/>
            <w:tcBorders>
              <w:bottom w:val="single" w:sz="6" w:space="0" w:color="000000"/>
            </w:tcBorders>
            <w:hideMark/>
          </w:tcPr>
          <w:p w14:paraId="3718E389" w14:textId="77777777" w:rsidR="00645EEA" w:rsidRPr="00645EEA" w:rsidRDefault="00645EEA" w:rsidP="00645EEA">
            <w:pPr>
              <w:spacing w:line="360" w:lineRule="auto"/>
              <w:rPr>
                <w:rFonts w:ascii="GHEA Grapalat" w:hAnsi="GHEA Grapalat"/>
                <w:sz w:val="28"/>
                <w:szCs w:val="28"/>
                <w:lang w:val="hy-AM"/>
              </w:rPr>
            </w:pPr>
            <w:r w:rsidRPr="00645EEA">
              <w:rPr>
                <w:rFonts w:ascii="GHEA Grapalat" w:hAnsi="GHEA Grapalat"/>
                <w:sz w:val="28"/>
                <w:szCs w:val="28"/>
                <w:lang w:val="hy-AM"/>
              </w:rPr>
              <w:t xml:space="preserve"> </w:t>
            </w:r>
          </w:p>
        </w:tc>
      </w:tr>
      <w:tr w:rsidR="00645EEA" w:rsidRPr="00645EEA" w14:paraId="4B213A47" w14:textId="77777777" w:rsidTr="00264F7D">
        <w:trPr>
          <w:trHeight w:val="1322"/>
        </w:trPr>
        <w:tc>
          <w:tcPr>
            <w:tcW w:w="9689" w:type="dxa"/>
            <w:gridSpan w:val="8"/>
            <w:tcBorders>
              <w:top w:val="single" w:sz="6" w:space="0" w:color="000000"/>
            </w:tcBorders>
            <w:hideMark/>
          </w:tcPr>
          <w:p w14:paraId="691C523B" w14:textId="77777777" w:rsidR="00645EEA" w:rsidRPr="00645EEA" w:rsidRDefault="00645EEA" w:rsidP="00645EEA">
            <w:pPr>
              <w:spacing w:line="360" w:lineRule="auto"/>
              <w:jc w:val="center"/>
              <w:rPr>
                <w:rFonts w:ascii="GHEA Grapalat" w:hAnsi="GHEA Grapalat"/>
                <w:sz w:val="20"/>
                <w:lang w:val="hy-AM"/>
              </w:rPr>
            </w:pPr>
            <w:r w:rsidRPr="00645EEA">
              <w:rPr>
                <w:rFonts w:ascii="GHEA Grapalat" w:hAnsi="GHEA Grapalat"/>
                <w:sz w:val="20"/>
                <w:lang w:val="hy-AM" w:eastAsia="ru-RU"/>
              </w:rPr>
              <w:t>օբյեկտում տեսչական վերահսկողություն իրականացնելու պատասխանատու մասնագետ նշանակելու հրամանի (կարգադրության) համարը, ամսաթիվը</w:t>
            </w:r>
          </w:p>
          <w:p w14:paraId="7E8B9006" w14:textId="77777777" w:rsidR="00645EEA" w:rsidRPr="00645EEA" w:rsidRDefault="00645EEA" w:rsidP="00645EEA">
            <w:pPr>
              <w:spacing w:line="360" w:lineRule="auto"/>
              <w:jc w:val="center"/>
              <w:rPr>
                <w:rFonts w:ascii="GHEA Grapalat" w:hAnsi="GHEA Grapalat"/>
                <w:szCs w:val="24"/>
                <w:lang w:val="hy-AM"/>
              </w:rPr>
            </w:pPr>
          </w:p>
        </w:tc>
      </w:tr>
      <w:tr w:rsidR="00645EEA" w:rsidRPr="00645EEA" w14:paraId="44DC8FF3" w14:textId="77777777" w:rsidTr="00264F7D">
        <w:trPr>
          <w:trHeight w:val="823"/>
        </w:trPr>
        <w:tc>
          <w:tcPr>
            <w:tcW w:w="9668" w:type="dxa"/>
            <w:gridSpan w:val="7"/>
            <w:vAlign w:val="center"/>
            <w:hideMark/>
          </w:tcPr>
          <w:p w14:paraId="54C5989F" w14:textId="77777777" w:rsidR="00645EEA" w:rsidRPr="00645EEA" w:rsidRDefault="00ED2FB1" w:rsidP="00645EEA">
            <w:pPr>
              <w:spacing w:line="360" w:lineRule="auto"/>
              <w:ind w:left="836"/>
              <w:outlineLvl w:val="2"/>
              <w:rPr>
                <w:rFonts w:ascii="GHEA Grapalat" w:hAnsi="GHEA Grapalat"/>
                <w:b/>
                <w:szCs w:val="24"/>
                <w:lang w:val="hy-AM"/>
              </w:rPr>
            </w:pPr>
            <w:r>
              <w:rPr>
                <w:rFonts w:ascii="GHEA Grapalat" w:hAnsi="GHEA Grapalat"/>
                <w:b/>
                <w:szCs w:val="24"/>
                <w:lang w:val="hy-AM"/>
              </w:rPr>
              <w:t xml:space="preserve">1․ </w:t>
            </w:r>
            <w:r w:rsidR="00645EEA" w:rsidRPr="00645EEA">
              <w:rPr>
                <w:rFonts w:ascii="GHEA Grapalat" w:hAnsi="GHEA Grapalat"/>
                <w:b/>
                <w:szCs w:val="24"/>
                <w:lang w:val="hy-AM"/>
              </w:rPr>
              <w:t>Ընդհանուր տվյալներ օբյեկտի մասին</w:t>
            </w:r>
          </w:p>
        </w:tc>
        <w:tc>
          <w:tcPr>
            <w:tcW w:w="21" w:type="dxa"/>
            <w:tcBorders>
              <w:bottom w:val="single" w:sz="6" w:space="0" w:color="000000"/>
            </w:tcBorders>
            <w:hideMark/>
          </w:tcPr>
          <w:p w14:paraId="3B7CFC01" w14:textId="77777777" w:rsidR="00645EEA" w:rsidRPr="00645EEA" w:rsidRDefault="00645EEA" w:rsidP="00645EEA">
            <w:pPr>
              <w:spacing w:line="360" w:lineRule="auto"/>
              <w:jc w:val="both"/>
              <w:rPr>
                <w:rFonts w:ascii="GHEA Grapalat" w:hAnsi="GHEA Grapalat"/>
                <w:szCs w:val="24"/>
                <w:lang w:val="hy-AM"/>
              </w:rPr>
            </w:pPr>
            <w:r w:rsidRPr="00645EEA">
              <w:rPr>
                <w:rFonts w:ascii="GHEA Grapalat" w:hAnsi="GHEA Grapalat"/>
                <w:szCs w:val="24"/>
                <w:lang w:val="hy-AM"/>
              </w:rPr>
              <w:t xml:space="preserve"> </w:t>
            </w:r>
          </w:p>
        </w:tc>
      </w:tr>
      <w:tr w:rsidR="00645EEA" w:rsidRPr="00645EEA" w14:paraId="630DB43C" w14:textId="77777777" w:rsidTr="00264F7D">
        <w:trPr>
          <w:trHeight w:val="570"/>
        </w:trPr>
        <w:tc>
          <w:tcPr>
            <w:tcW w:w="9689" w:type="dxa"/>
            <w:gridSpan w:val="8"/>
            <w:tcBorders>
              <w:bottom w:val="single" w:sz="6" w:space="0" w:color="000000"/>
            </w:tcBorders>
            <w:hideMark/>
          </w:tcPr>
          <w:p w14:paraId="5C8B3218" w14:textId="77777777" w:rsidR="00645EEA" w:rsidRPr="00645EEA" w:rsidRDefault="00645EEA" w:rsidP="00645EEA">
            <w:pPr>
              <w:spacing w:line="360" w:lineRule="auto"/>
              <w:rPr>
                <w:rFonts w:ascii="GHEA Grapalat" w:hAnsi="GHEA Grapalat"/>
                <w:sz w:val="28"/>
                <w:szCs w:val="28"/>
                <w:lang w:val="hy-AM"/>
              </w:rPr>
            </w:pPr>
            <w:r w:rsidRPr="00645EEA">
              <w:rPr>
                <w:rFonts w:ascii="GHEA Grapalat" w:hAnsi="GHEA Grapalat"/>
                <w:sz w:val="28"/>
                <w:szCs w:val="28"/>
                <w:lang w:val="hy-AM"/>
              </w:rPr>
              <w:t xml:space="preserve"> </w:t>
            </w:r>
          </w:p>
        </w:tc>
      </w:tr>
      <w:tr w:rsidR="00645EEA" w:rsidRPr="00645EEA" w14:paraId="60B5C199" w14:textId="77777777" w:rsidTr="00264F7D">
        <w:trPr>
          <w:trHeight w:val="420"/>
        </w:trPr>
        <w:tc>
          <w:tcPr>
            <w:tcW w:w="9689" w:type="dxa"/>
            <w:gridSpan w:val="8"/>
            <w:tcBorders>
              <w:top w:val="single" w:sz="6" w:space="0" w:color="000000"/>
            </w:tcBorders>
            <w:hideMark/>
          </w:tcPr>
          <w:p w14:paraId="1FC842C2" w14:textId="77777777" w:rsidR="00645EEA" w:rsidRPr="00645EEA" w:rsidRDefault="00645EEA" w:rsidP="00645EEA">
            <w:pPr>
              <w:spacing w:line="360" w:lineRule="auto"/>
              <w:jc w:val="center"/>
              <w:rPr>
                <w:rFonts w:ascii="GHEA Grapalat" w:hAnsi="GHEA Grapalat"/>
                <w:sz w:val="20"/>
                <w:lang w:val="hy-AM"/>
              </w:rPr>
            </w:pPr>
            <w:r w:rsidRPr="00645EEA">
              <w:rPr>
                <w:rFonts w:ascii="GHEA Grapalat" w:hAnsi="GHEA Grapalat"/>
                <w:sz w:val="20"/>
                <w:lang w:val="hy-AM" w:eastAsia="ru-RU"/>
              </w:rPr>
              <w:t xml:space="preserve">օբյեկտի անվանումը, շինարարության </w:t>
            </w:r>
          </w:p>
        </w:tc>
      </w:tr>
      <w:tr w:rsidR="00645EEA" w:rsidRPr="00645EEA" w14:paraId="6858810B" w14:textId="77777777" w:rsidTr="00264F7D">
        <w:trPr>
          <w:trHeight w:val="405"/>
        </w:trPr>
        <w:tc>
          <w:tcPr>
            <w:tcW w:w="9689" w:type="dxa"/>
            <w:gridSpan w:val="8"/>
            <w:tcBorders>
              <w:bottom w:val="single" w:sz="6" w:space="0" w:color="000000"/>
            </w:tcBorders>
            <w:hideMark/>
          </w:tcPr>
          <w:p w14:paraId="37D10278" w14:textId="77777777" w:rsidR="00645EEA" w:rsidRPr="00645EEA" w:rsidRDefault="00645EEA" w:rsidP="00645EEA">
            <w:pPr>
              <w:spacing w:line="360" w:lineRule="auto"/>
              <w:rPr>
                <w:rFonts w:ascii="GHEA Grapalat" w:hAnsi="GHEA Grapalat"/>
                <w:sz w:val="20"/>
                <w:lang w:val="hy-AM"/>
              </w:rPr>
            </w:pPr>
            <w:r w:rsidRPr="00645EEA">
              <w:rPr>
                <w:rFonts w:ascii="GHEA Grapalat" w:hAnsi="GHEA Grapalat"/>
                <w:sz w:val="20"/>
                <w:lang w:val="hy-AM"/>
              </w:rPr>
              <w:t xml:space="preserve"> </w:t>
            </w:r>
          </w:p>
        </w:tc>
      </w:tr>
      <w:tr w:rsidR="00645EEA" w:rsidRPr="00645EEA" w14:paraId="1F43B305" w14:textId="77777777" w:rsidTr="00264F7D">
        <w:trPr>
          <w:trHeight w:val="420"/>
        </w:trPr>
        <w:tc>
          <w:tcPr>
            <w:tcW w:w="9689" w:type="dxa"/>
            <w:gridSpan w:val="8"/>
            <w:tcBorders>
              <w:top w:val="single" w:sz="6" w:space="0" w:color="000000"/>
            </w:tcBorders>
            <w:hideMark/>
          </w:tcPr>
          <w:p w14:paraId="265B7FD4" w14:textId="77777777" w:rsidR="00645EEA" w:rsidRPr="00645EEA" w:rsidRDefault="00645EEA" w:rsidP="00645EEA">
            <w:pPr>
              <w:spacing w:line="360" w:lineRule="auto"/>
              <w:jc w:val="center"/>
              <w:rPr>
                <w:rFonts w:ascii="GHEA Grapalat" w:hAnsi="GHEA Grapalat"/>
                <w:sz w:val="20"/>
                <w:lang w:val="hy-AM"/>
              </w:rPr>
            </w:pPr>
            <w:r w:rsidRPr="00645EEA">
              <w:rPr>
                <w:rFonts w:ascii="GHEA Grapalat" w:hAnsi="GHEA Grapalat"/>
                <w:sz w:val="20"/>
                <w:lang w:val="hy-AM" w:eastAsia="ru-RU"/>
              </w:rPr>
              <w:t>համառոտ նախագծային բնութագրերը</w:t>
            </w:r>
          </w:p>
        </w:tc>
      </w:tr>
      <w:tr w:rsidR="00645EEA" w:rsidRPr="00645EEA" w14:paraId="73A79D8F" w14:textId="77777777" w:rsidTr="00264F7D">
        <w:trPr>
          <w:trHeight w:val="1998"/>
        </w:trPr>
        <w:tc>
          <w:tcPr>
            <w:tcW w:w="9689" w:type="dxa"/>
            <w:gridSpan w:val="8"/>
            <w:hideMark/>
          </w:tcPr>
          <w:p w14:paraId="033799D7" w14:textId="77777777" w:rsidR="00645EEA" w:rsidRPr="00645EEA" w:rsidRDefault="00645EEA" w:rsidP="00645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HEA Grapalat" w:hAnsi="GHEA Grapalat" w:cs="Courier New"/>
                <w:szCs w:val="24"/>
                <w:lang w:val="hy-AM"/>
              </w:rPr>
            </w:pPr>
          </w:p>
          <w:p w14:paraId="07158A7A" w14:textId="77777777" w:rsidR="00645EEA" w:rsidRPr="00645EEA" w:rsidRDefault="00ED2FB1" w:rsidP="00645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HEA Grapalat" w:hAnsi="GHEA Grapalat"/>
                <w:sz w:val="28"/>
                <w:szCs w:val="28"/>
                <w:lang w:val="hy-AM" w:eastAsia="ru-RU"/>
              </w:rPr>
            </w:pPr>
            <w:r>
              <w:rPr>
                <w:rFonts w:ascii="GHEA Grapalat" w:hAnsi="GHEA Grapalat"/>
                <w:b/>
                <w:bCs/>
                <w:szCs w:val="24"/>
                <w:lang w:val="hy-AM" w:eastAsia="ru-RU"/>
              </w:rPr>
              <w:t xml:space="preserve">2․ </w:t>
            </w:r>
            <w:r w:rsidR="00645EEA" w:rsidRPr="00645EEA">
              <w:rPr>
                <w:rFonts w:ascii="GHEA Grapalat" w:hAnsi="GHEA Grapalat"/>
                <w:b/>
                <w:bCs/>
                <w:szCs w:val="24"/>
                <w:lang w:val="hy-AM" w:eastAsia="ru-RU"/>
              </w:rPr>
              <w:t>Շինարարության մեկնարկը</w:t>
            </w:r>
            <w:r w:rsidR="00645EEA" w:rsidRPr="00645EEA">
              <w:rPr>
                <w:rFonts w:ascii="GHEA Grapalat" w:hAnsi="GHEA Grapalat"/>
                <w:szCs w:val="24"/>
                <w:lang w:val="hy-AM" w:eastAsia="ru-RU"/>
              </w:rPr>
              <w:t xml:space="preserve"> </w:t>
            </w:r>
            <w:r w:rsidR="00645EEA" w:rsidRPr="00645EEA">
              <w:rPr>
                <w:rFonts w:ascii="GHEA Grapalat" w:hAnsi="GHEA Grapalat"/>
                <w:sz w:val="28"/>
                <w:szCs w:val="28"/>
                <w:lang w:val="hy-AM" w:eastAsia="ru-RU"/>
              </w:rPr>
              <w:t>____________________________________</w:t>
            </w:r>
          </w:p>
          <w:p w14:paraId="606E14BB" w14:textId="77777777" w:rsidR="00645EEA" w:rsidRPr="00645EEA" w:rsidRDefault="00645EEA" w:rsidP="00645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szCs w:val="24"/>
                <w:lang w:val="hy-AM" w:eastAsia="ru-RU"/>
              </w:rPr>
            </w:pPr>
            <w:r w:rsidRPr="00645EEA">
              <w:rPr>
                <w:rFonts w:ascii="GHEA Grapalat" w:hAnsi="GHEA Grapalat"/>
                <w:sz w:val="21"/>
                <w:szCs w:val="21"/>
                <w:lang w:val="hy-AM"/>
              </w:rPr>
              <w:t>(ամսաթիվ)</w:t>
            </w:r>
          </w:p>
          <w:p w14:paraId="7A1E336C" w14:textId="77777777" w:rsidR="00645EEA" w:rsidRPr="00645EEA" w:rsidRDefault="00645EEA" w:rsidP="00645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HEA Grapalat" w:hAnsi="GHEA Grapalat" w:cs="Courier New"/>
                <w:szCs w:val="24"/>
                <w:lang w:val="hy-AM"/>
              </w:rPr>
            </w:pPr>
          </w:p>
        </w:tc>
      </w:tr>
      <w:tr w:rsidR="00645EEA" w:rsidRPr="00645EEA" w14:paraId="65A2CA1B" w14:textId="77777777" w:rsidTr="00264F7D">
        <w:trPr>
          <w:trHeight w:val="1502"/>
        </w:trPr>
        <w:tc>
          <w:tcPr>
            <w:tcW w:w="9689" w:type="dxa"/>
            <w:gridSpan w:val="8"/>
            <w:hideMark/>
          </w:tcPr>
          <w:p w14:paraId="00546360" w14:textId="77777777" w:rsidR="00645EEA" w:rsidRPr="00645EEA" w:rsidRDefault="00ED2FB1" w:rsidP="00645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HEA Grapalat" w:hAnsi="GHEA Grapalat"/>
                <w:sz w:val="28"/>
                <w:szCs w:val="28"/>
                <w:lang w:val="hy-AM" w:eastAsia="ru-RU"/>
              </w:rPr>
            </w:pPr>
            <w:r>
              <w:rPr>
                <w:rFonts w:ascii="GHEA Grapalat" w:hAnsi="GHEA Grapalat"/>
                <w:b/>
                <w:bCs/>
                <w:szCs w:val="24"/>
                <w:lang w:val="hy-AM" w:eastAsia="ru-RU"/>
              </w:rPr>
              <w:t xml:space="preserve">3․ </w:t>
            </w:r>
            <w:r w:rsidR="00645EEA" w:rsidRPr="00645EEA">
              <w:rPr>
                <w:rFonts w:ascii="GHEA Grapalat" w:hAnsi="GHEA Grapalat"/>
                <w:b/>
                <w:bCs/>
                <w:szCs w:val="24"/>
                <w:lang w:val="hy-AM" w:eastAsia="ru-RU"/>
              </w:rPr>
              <w:t>Շինարարության ավարտը</w:t>
            </w:r>
            <w:r w:rsidR="00645EEA" w:rsidRPr="00645EEA">
              <w:rPr>
                <w:rFonts w:ascii="GHEA Grapalat" w:hAnsi="GHEA Grapalat"/>
                <w:szCs w:val="24"/>
                <w:lang w:val="hy-AM" w:eastAsia="ru-RU"/>
              </w:rPr>
              <w:t xml:space="preserve"> </w:t>
            </w:r>
            <w:r w:rsidR="00645EEA" w:rsidRPr="00645EEA">
              <w:rPr>
                <w:rFonts w:ascii="GHEA Grapalat" w:hAnsi="GHEA Grapalat"/>
                <w:sz w:val="28"/>
                <w:szCs w:val="28"/>
                <w:lang w:val="hy-AM" w:eastAsia="ru-RU"/>
              </w:rPr>
              <w:t>____________________________________</w:t>
            </w:r>
          </w:p>
          <w:p w14:paraId="4075070F" w14:textId="77777777" w:rsidR="00645EEA" w:rsidRPr="00645EEA" w:rsidRDefault="00645EEA" w:rsidP="00645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sz w:val="28"/>
                <w:szCs w:val="28"/>
                <w:lang w:val="hy-AM" w:eastAsia="ru-RU"/>
              </w:rPr>
            </w:pPr>
            <w:r w:rsidRPr="00645EEA">
              <w:rPr>
                <w:rFonts w:ascii="GHEA Grapalat" w:hAnsi="GHEA Grapalat"/>
                <w:sz w:val="21"/>
                <w:szCs w:val="21"/>
                <w:lang w:val="hy-AM"/>
              </w:rPr>
              <w:t>(ամսաթիվ)</w:t>
            </w:r>
          </w:p>
          <w:p w14:paraId="649C923B" w14:textId="77777777" w:rsidR="00645EEA" w:rsidRPr="00645EEA" w:rsidRDefault="00645EEA" w:rsidP="00645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HEA Grapalat" w:hAnsi="GHEA Grapalat" w:cs="Courier New"/>
                <w:szCs w:val="24"/>
                <w:lang w:val="hy-AM"/>
              </w:rPr>
            </w:pPr>
          </w:p>
        </w:tc>
      </w:tr>
      <w:tr w:rsidR="00645EEA" w:rsidRPr="00645EEA" w14:paraId="288C2B30" w14:textId="77777777" w:rsidTr="00264F7D">
        <w:trPr>
          <w:trHeight w:val="946"/>
        </w:trPr>
        <w:tc>
          <w:tcPr>
            <w:tcW w:w="9689" w:type="dxa"/>
            <w:gridSpan w:val="8"/>
            <w:hideMark/>
          </w:tcPr>
          <w:p w14:paraId="3130647F" w14:textId="77777777" w:rsidR="00645EEA" w:rsidRPr="00645EEA" w:rsidRDefault="00645EEA" w:rsidP="00645EEA">
            <w:pPr>
              <w:spacing w:after="120" w:line="360" w:lineRule="auto"/>
              <w:jc w:val="both"/>
              <w:rPr>
                <w:rFonts w:ascii="GHEA Grapalat" w:hAnsi="GHEA Grapalat"/>
                <w:sz w:val="20"/>
                <w:szCs w:val="24"/>
                <w:lang w:val="hy-AM"/>
              </w:rPr>
            </w:pPr>
            <w:r w:rsidRPr="00645EEA">
              <w:rPr>
                <w:rFonts w:ascii="GHEA Grapalat" w:hAnsi="GHEA Grapalat"/>
                <w:sz w:val="20"/>
                <w:szCs w:val="24"/>
                <w:lang w:val="hy-AM"/>
              </w:rPr>
              <w:lastRenderedPageBreak/>
              <w:t>կազմված է _____ էջից: Մատյանի էջերը համարակալված են, կարված և կնքված (լրացվում է, եթե ընդհանուր մատյանը վարվում է թղթային տարբերակով):</w:t>
            </w:r>
          </w:p>
        </w:tc>
      </w:tr>
      <w:tr w:rsidR="00645EEA" w:rsidRPr="00645EEA" w14:paraId="05367C4A" w14:textId="77777777" w:rsidTr="00264F7D">
        <w:trPr>
          <w:trHeight w:val="1652"/>
        </w:trPr>
        <w:tc>
          <w:tcPr>
            <w:tcW w:w="9689" w:type="dxa"/>
            <w:gridSpan w:val="8"/>
            <w:hideMark/>
          </w:tcPr>
          <w:p w14:paraId="24619C1E" w14:textId="77777777" w:rsidR="00645EEA" w:rsidRPr="00645EEA" w:rsidRDefault="00645EEA" w:rsidP="00645EEA">
            <w:pPr>
              <w:spacing w:line="360" w:lineRule="auto"/>
              <w:jc w:val="both"/>
              <w:rPr>
                <w:rFonts w:ascii="GHEA Grapalat" w:hAnsi="GHEA Grapalat"/>
                <w:sz w:val="20"/>
                <w:szCs w:val="24"/>
                <w:lang w:val="hy-AM"/>
              </w:rPr>
            </w:pPr>
            <w:r w:rsidRPr="00645EEA">
              <w:rPr>
                <w:rFonts w:ascii="GHEA Grapalat" w:hAnsi="GHEA Grapalat"/>
                <w:sz w:val="20"/>
                <w:szCs w:val="24"/>
                <w:lang w:val="hy-AM"/>
              </w:rPr>
              <w:t>Մատյանում հաշվառված են __________________ -ից մինչև __________________ ժամանակահատվածում կատարված աշխատանքները (լրացվում է, եթե շինարարության ժամանակ վարել են մի քանի մատյան)</w:t>
            </w:r>
          </w:p>
          <w:p w14:paraId="4FAEEFE8" w14:textId="77777777" w:rsidR="00645EEA" w:rsidRPr="00645EEA" w:rsidRDefault="00645EEA" w:rsidP="00645EEA">
            <w:pPr>
              <w:spacing w:line="360" w:lineRule="auto"/>
              <w:jc w:val="both"/>
              <w:rPr>
                <w:rFonts w:ascii="GHEA Grapalat" w:hAnsi="GHEA Grapalat"/>
                <w:sz w:val="20"/>
                <w:szCs w:val="24"/>
                <w:lang w:val="hy-AM"/>
              </w:rPr>
            </w:pPr>
          </w:p>
        </w:tc>
      </w:tr>
    </w:tbl>
    <w:p w14:paraId="164AD0AB" w14:textId="77777777" w:rsidR="00645EEA" w:rsidRPr="00645EEA" w:rsidRDefault="00645EEA" w:rsidP="00645EEA">
      <w:pPr>
        <w:spacing w:line="360" w:lineRule="auto"/>
        <w:jc w:val="both"/>
        <w:rPr>
          <w:rFonts w:ascii="GHEA Grapalat" w:hAnsi="GHEA Grapalat"/>
          <w:bCs/>
          <w:sz w:val="20"/>
          <w:lang w:val="hy-AM" w:eastAsia="ru-RU"/>
        </w:rPr>
      </w:pPr>
    </w:p>
    <w:tbl>
      <w:tblPr>
        <w:tblW w:w="9772" w:type="dxa"/>
        <w:tblInd w:w="15" w:type="dxa"/>
        <w:tblLayout w:type="fixed"/>
        <w:tblCellMar>
          <w:left w:w="0" w:type="dxa"/>
          <w:right w:w="0" w:type="dxa"/>
        </w:tblCellMar>
        <w:tblLook w:val="04A0" w:firstRow="1" w:lastRow="0" w:firstColumn="1" w:lastColumn="0" w:noHBand="0" w:noVBand="1"/>
      </w:tblPr>
      <w:tblGrid>
        <w:gridCol w:w="2620"/>
        <w:gridCol w:w="22"/>
        <w:gridCol w:w="1866"/>
        <w:gridCol w:w="22"/>
        <w:gridCol w:w="11"/>
        <w:gridCol w:w="22"/>
        <w:gridCol w:w="5193"/>
        <w:gridCol w:w="16"/>
      </w:tblGrid>
      <w:tr w:rsidR="00645EEA" w:rsidRPr="00645EEA" w14:paraId="4AEFAB7E" w14:textId="77777777" w:rsidTr="00264F7D">
        <w:trPr>
          <w:trHeight w:val="405"/>
        </w:trPr>
        <w:tc>
          <w:tcPr>
            <w:tcW w:w="2620" w:type="dxa"/>
            <w:tcBorders>
              <w:bottom w:val="single" w:sz="4" w:space="0" w:color="auto"/>
            </w:tcBorders>
            <w:hideMark/>
          </w:tcPr>
          <w:p w14:paraId="4F33E2EC" w14:textId="77777777" w:rsidR="00645EEA" w:rsidRPr="00645EEA" w:rsidRDefault="00645EEA" w:rsidP="00645EEA">
            <w:pPr>
              <w:spacing w:line="360" w:lineRule="auto"/>
              <w:rPr>
                <w:rFonts w:ascii="GHEA Grapalat" w:hAnsi="GHEA Grapalat"/>
                <w:bCs/>
                <w:sz w:val="20"/>
                <w:lang w:val="hy-AM" w:eastAsia="ru-RU"/>
              </w:rPr>
            </w:pPr>
            <w:r w:rsidRPr="00645EEA">
              <w:rPr>
                <w:rFonts w:ascii="GHEA Grapalat" w:hAnsi="GHEA Grapalat"/>
                <w:bCs/>
                <w:sz w:val="20"/>
                <w:lang w:val="hy-AM" w:eastAsia="ru-RU"/>
              </w:rPr>
              <w:t xml:space="preserve"> </w:t>
            </w:r>
          </w:p>
        </w:tc>
        <w:tc>
          <w:tcPr>
            <w:tcW w:w="22" w:type="dxa"/>
            <w:tcBorders>
              <w:bottom w:val="single" w:sz="4" w:space="0" w:color="auto"/>
            </w:tcBorders>
            <w:hideMark/>
          </w:tcPr>
          <w:p w14:paraId="1495576C" w14:textId="77777777" w:rsidR="00645EEA" w:rsidRPr="00645EEA" w:rsidRDefault="00645EEA" w:rsidP="00645EEA">
            <w:pPr>
              <w:spacing w:line="360" w:lineRule="auto"/>
              <w:rPr>
                <w:rFonts w:ascii="GHEA Grapalat" w:hAnsi="GHEA Grapalat"/>
                <w:bCs/>
                <w:sz w:val="20"/>
                <w:lang w:val="hy-AM" w:eastAsia="ru-RU"/>
              </w:rPr>
            </w:pPr>
            <w:r w:rsidRPr="00645EEA">
              <w:rPr>
                <w:rFonts w:ascii="GHEA Grapalat" w:hAnsi="GHEA Grapalat"/>
                <w:bCs/>
                <w:sz w:val="20"/>
                <w:lang w:val="hy-AM" w:eastAsia="ru-RU"/>
              </w:rPr>
              <w:t xml:space="preserve"> </w:t>
            </w:r>
          </w:p>
        </w:tc>
        <w:tc>
          <w:tcPr>
            <w:tcW w:w="1899" w:type="dxa"/>
            <w:gridSpan w:val="3"/>
            <w:tcBorders>
              <w:bottom w:val="single" w:sz="4" w:space="0" w:color="auto"/>
            </w:tcBorders>
            <w:hideMark/>
          </w:tcPr>
          <w:p w14:paraId="40477BFD" w14:textId="77777777" w:rsidR="00645EEA" w:rsidRPr="00645EEA" w:rsidRDefault="00645EEA" w:rsidP="00645EEA">
            <w:pPr>
              <w:spacing w:line="360" w:lineRule="auto"/>
              <w:rPr>
                <w:rFonts w:ascii="GHEA Grapalat" w:hAnsi="GHEA Grapalat"/>
                <w:bCs/>
                <w:sz w:val="20"/>
                <w:lang w:val="hy-AM" w:eastAsia="ru-RU"/>
              </w:rPr>
            </w:pPr>
            <w:r w:rsidRPr="00645EEA">
              <w:rPr>
                <w:rFonts w:ascii="GHEA Grapalat" w:hAnsi="GHEA Grapalat"/>
                <w:bCs/>
                <w:sz w:val="20"/>
                <w:lang w:val="hy-AM" w:eastAsia="ru-RU"/>
              </w:rPr>
              <w:t xml:space="preserve"> </w:t>
            </w:r>
          </w:p>
        </w:tc>
        <w:tc>
          <w:tcPr>
            <w:tcW w:w="22" w:type="dxa"/>
            <w:tcBorders>
              <w:bottom w:val="single" w:sz="4" w:space="0" w:color="auto"/>
            </w:tcBorders>
            <w:hideMark/>
          </w:tcPr>
          <w:p w14:paraId="116C63C4" w14:textId="77777777" w:rsidR="00645EEA" w:rsidRPr="00645EEA" w:rsidRDefault="00645EEA" w:rsidP="00645EEA">
            <w:pPr>
              <w:spacing w:line="360" w:lineRule="auto"/>
              <w:rPr>
                <w:rFonts w:ascii="GHEA Grapalat" w:hAnsi="GHEA Grapalat"/>
                <w:bCs/>
                <w:sz w:val="20"/>
                <w:lang w:val="hy-AM" w:eastAsia="ru-RU"/>
              </w:rPr>
            </w:pPr>
            <w:r w:rsidRPr="00645EEA">
              <w:rPr>
                <w:rFonts w:ascii="GHEA Grapalat" w:hAnsi="GHEA Grapalat"/>
                <w:bCs/>
                <w:sz w:val="20"/>
                <w:lang w:val="hy-AM" w:eastAsia="ru-RU"/>
              </w:rPr>
              <w:t xml:space="preserve"> </w:t>
            </w:r>
          </w:p>
        </w:tc>
        <w:tc>
          <w:tcPr>
            <w:tcW w:w="5209" w:type="dxa"/>
            <w:gridSpan w:val="2"/>
            <w:tcBorders>
              <w:bottom w:val="single" w:sz="4" w:space="0" w:color="auto"/>
            </w:tcBorders>
            <w:hideMark/>
          </w:tcPr>
          <w:p w14:paraId="063C1B4A" w14:textId="77777777" w:rsidR="00645EEA" w:rsidRPr="00645EEA" w:rsidRDefault="00645EEA" w:rsidP="00645EEA">
            <w:pPr>
              <w:spacing w:line="360" w:lineRule="auto"/>
              <w:rPr>
                <w:rFonts w:ascii="GHEA Grapalat" w:hAnsi="GHEA Grapalat"/>
                <w:bCs/>
                <w:sz w:val="20"/>
                <w:lang w:val="hy-AM" w:eastAsia="ru-RU"/>
              </w:rPr>
            </w:pPr>
            <w:r w:rsidRPr="00645EEA">
              <w:rPr>
                <w:rFonts w:ascii="GHEA Grapalat" w:hAnsi="GHEA Grapalat"/>
                <w:bCs/>
                <w:sz w:val="20"/>
                <w:lang w:val="hy-AM" w:eastAsia="ru-RU"/>
              </w:rPr>
              <w:t xml:space="preserve"> </w:t>
            </w:r>
          </w:p>
        </w:tc>
      </w:tr>
      <w:tr w:rsidR="00645EEA" w:rsidRPr="00645EEA" w14:paraId="003D679D" w14:textId="77777777" w:rsidTr="00264F7D">
        <w:trPr>
          <w:trHeight w:val="420"/>
        </w:trPr>
        <w:tc>
          <w:tcPr>
            <w:tcW w:w="2620" w:type="dxa"/>
            <w:tcBorders>
              <w:top w:val="single" w:sz="4" w:space="0" w:color="auto"/>
            </w:tcBorders>
            <w:hideMark/>
          </w:tcPr>
          <w:p w14:paraId="6792D0CB" w14:textId="77777777" w:rsidR="00645EEA" w:rsidRPr="00645EEA" w:rsidRDefault="00645EEA" w:rsidP="00645EEA">
            <w:pPr>
              <w:spacing w:line="360" w:lineRule="auto"/>
              <w:jc w:val="center"/>
              <w:rPr>
                <w:rFonts w:ascii="GHEA Grapalat" w:hAnsi="GHEA Grapalat"/>
                <w:bCs/>
                <w:sz w:val="20"/>
                <w:lang w:val="hy-AM" w:eastAsia="ru-RU"/>
              </w:rPr>
            </w:pPr>
            <w:r w:rsidRPr="00645EEA">
              <w:rPr>
                <w:rFonts w:ascii="GHEA Grapalat" w:hAnsi="GHEA Grapalat"/>
                <w:bCs/>
                <w:sz w:val="20"/>
                <w:lang w:val="hy-AM" w:eastAsia="ru-RU"/>
              </w:rPr>
              <w:t xml:space="preserve">(ստորագրություն) </w:t>
            </w:r>
          </w:p>
        </w:tc>
        <w:tc>
          <w:tcPr>
            <w:tcW w:w="22" w:type="dxa"/>
            <w:tcBorders>
              <w:top w:val="single" w:sz="4" w:space="0" w:color="auto"/>
            </w:tcBorders>
            <w:hideMark/>
          </w:tcPr>
          <w:p w14:paraId="0660FBA7" w14:textId="77777777" w:rsidR="00645EEA" w:rsidRPr="00645EEA" w:rsidRDefault="00645EEA" w:rsidP="00645EEA">
            <w:pPr>
              <w:spacing w:line="360" w:lineRule="auto"/>
              <w:rPr>
                <w:rFonts w:ascii="GHEA Grapalat" w:hAnsi="GHEA Grapalat"/>
                <w:bCs/>
                <w:sz w:val="20"/>
                <w:lang w:val="hy-AM" w:eastAsia="ru-RU"/>
              </w:rPr>
            </w:pPr>
            <w:r w:rsidRPr="00645EEA">
              <w:rPr>
                <w:rFonts w:ascii="GHEA Grapalat" w:hAnsi="GHEA Grapalat"/>
                <w:bCs/>
                <w:sz w:val="20"/>
                <w:lang w:val="hy-AM" w:eastAsia="ru-RU"/>
              </w:rPr>
              <w:t xml:space="preserve"> </w:t>
            </w:r>
          </w:p>
        </w:tc>
        <w:tc>
          <w:tcPr>
            <w:tcW w:w="1899" w:type="dxa"/>
            <w:gridSpan w:val="3"/>
            <w:tcBorders>
              <w:top w:val="single" w:sz="4" w:space="0" w:color="auto"/>
            </w:tcBorders>
            <w:hideMark/>
          </w:tcPr>
          <w:p w14:paraId="51A2EB77" w14:textId="77777777" w:rsidR="00645EEA" w:rsidRPr="00645EEA" w:rsidRDefault="00645EEA" w:rsidP="00645EEA">
            <w:pPr>
              <w:spacing w:line="360" w:lineRule="auto"/>
              <w:jc w:val="center"/>
              <w:rPr>
                <w:rFonts w:ascii="GHEA Grapalat" w:hAnsi="GHEA Grapalat"/>
                <w:bCs/>
                <w:sz w:val="20"/>
                <w:lang w:val="hy-AM" w:eastAsia="ru-RU"/>
              </w:rPr>
            </w:pPr>
          </w:p>
        </w:tc>
        <w:tc>
          <w:tcPr>
            <w:tcW w:w="22" w:type="dxa"/>
            <w:tcBorders>
              <w:top w:val="single" w:sz="4" w:space="0" w:color="auto"/>
            </w:tcBorders>
            <w:hideMark/>
          </w:tcPr>
          <w:p w14:paraId="72301E1A" w14:textId="77777777" w:rsidR="00645EEA" w:rsidRPr="00645EEA" w:rsidRDefault="00645EEA" w:rsidP="00645EEA">
            <w:pPr>
              <w:spacing w:line="360" w:lineRule="auto"/>
              <w:rPr>
                <w:rFonts w:ascii="GHEA Grapalat" w:hAnsi="GHEA Grapalat"/>
                <w:bCs/>
                <w:sz w:val="20"/>
                <w:lang w:val="hy-AM" w:eastAsia="ru-RU"/>
              </w:rPr>
            </w:pPr>
            <w:r w:rsidRPr="00645EEA">
              <w:rPr>
                <w:rFonts w:ascii="GHEA Grapalat" w:hAnsi="GHEA Grapalat"/>
                <w:bCs/>
                <w:sz w:val="20"/>
                <w:lang w:val="hy-AM" w:eastAsia="ru-RU"/>
              </w:rPr>
              <w:t xml:space="preserve"> </w:t>
            </w:r>
          </w:p>
        </w:tc>
        <w:tc>
          <w:tcPr>
            <w:tcW w:w="5209" w:type="dxa"/>
            <w:gridSpan w:val="2"/>
            <w:tcBorders>
              <w:top w:val="single" w:sz="4" w:space="0" w:color="auto"/>
            </w:tcBorders>
            <w:hideMark/>
          </w:tcPr>
          <w:p w14:paraId="3AFFBE89" w14:textId="77777777" w:rsidR="00645EEA" w:rsidRPr="00645EEA" w:rsidRDefault="00645EEA" w:rsidP="00645EEA">
            <w:pPr>
              <w:spacing w:line="360" w:lineRule="auto"/>
              <w:jc w:val="center"/>
              <w:rPr>
                <w:rFonts w:ascii="GHEA Grapalat" w:hAnsi="GHEA Grapalat"/>
                <w:bCs/>
                <w:sz w:val="20"/>
                <w:lang w:val="hy-AM" w:eastAsia="ru-RU"/>
              </w:rPr>
            </w:pPr>
            <w:r w:rsidRPr="00645EEA">
              <w:rPr>
                <w:rFonts w:ascii="GHEA Grapalat" w:hAnsi="GHEA Grapalat"/>
                <w:bCs/>
                <w:sz w:val="20"/>
                <w:lang w:val="hy-AM" w:eastAsia="ru-RU"/>
              </w:rPr>
              <w:t>(պաշտոնը)</w:t>
            </w:r>
          </w:p>
        </w:tc>
      </w:tr>
      <w:tr w:rsidR="00645EEA" w:rsidRPr="00645EEA" w14:paraId="6B22DB6E" w14:textId="77777777" w:rsidTr="00264F7D">
        <w:trPr>
          <w:gridAfter w:val="4"/>
          <w:wAfter w:w="5242" w:type="dxa"/>
          <w:trHeight w:val="1125"/>
        </w:trPr>
        <w:tc>
          <w:tcPr>
            <w:tcW w:w="4508" w:type="dxa"/>
            <w:gridSpan w:val="3"/>
            <w:hideMark/>
          </w:tcPr>
          <w:p w14:paraId="4EBC9D58" w14:textId="77777777" w:rsidR="00645EEA" w:rsidRPr="00645EEA" w:rsidRDefault="00645EEA" w:rsidP="00645EEA">
            <w:pPr>
              <w:spacing w:line="360" w:lineRule="auto"/>
              <w:jc w:val="center"/>
              <w:rPr>
                <w:rFonts w:ascii="GHEA Grapalat" w:hAnsi="GHEA Grapalat"/>
                <w:bCs/>
                <w:sz w:val="20"/>
                <w:lang w:val="hy-AM" w:eastAsia="ru-RU"/>
              </w:rPr>
            </w:pPr>
            <w:r w:rsidRPr="00645EEA">
              <w:rPr>
                <w:rFonts w:ascii="GHEA Grapalat" w:hAnsi="GHEA Grapalat"/>
                <w:bCs/>
                <w:sz w:val="20"/>
                <w:lang w:val="hy-AM" w:eastAsia="ru-RU"/>
              </w:rPr>
              <w:t>Կ.Տ.</w:t>
            </w:r>
          </w:p>
          <w:p w14:paraId="34ED125C" w14:textId="77777777" w:rsidR="00645EEA" w:rsidRPr="00645EEA" w:rsidRDefault="00645EEA" w:rsidP="00645EEA">
            <w:pPr>
              <w:spacing w:line="276" w:lineRule="auto"/>
              <w:jc w:val="center"/>
              <w:rPr>
                <w:rFonts w:ascii="GHEA Grapalat" w:hAnsi="GHEA Grapalat"/>
                <w:bCs/>
                <w:sz w:val="20"/>
                <w:lang w:val="hy-AM" w:eastAsia="ru-RU"/>
              </w:rPr>
            </w:pPr>
            <w:r w:rsidRPr="00645EEA">
              <w:rPr>
                <w:rFonts w:ascii="GHEA Grapalat" w:hAnsi="GHEA Grapalat"/>
                <w:bCs/>
                <w:sz w:val="20"/>
                <w:lang w:val="hy-AM" w:eastAsia="ru-RU"/>
              </w:rPr>
              <w:t>(կառուցապատող)</w:t>
            </w:r>
          </w:p>
          <w:p w14:paraId="05E6300A" w14:textId="77777777" w:rsidR="00645EEA" w:rsidRPr="00645EEA" w:rsidRDefault="00645EEA" w:rsidP="00645EEA">
            <w:pPr>
              <w:spacing w:line="360" w:lineRule="auto"/>
              <w:jc w:val="center"/>
              <w:rPr>
                <w:rFonts w:ascii="GHEA Grapalat" w:hAnsi="GHEA Grapalat"/>
                <w:bCs/>
                <w:sz w:val="20"/>
                <w:lang w:val="hy-AM" w:eastAsia="ru-RU"/>
              </w:rPr>
            </w:pPr>
          </w:p>
        </w:tc>
        <w:tc>
          <w:tcPr>
            <w:tcW w:w="22" w:type="dxa"/>
            <w:hideMark/>
          </w:tcPr>
          <w:p w14:paraId="6ACD9039" w14:textId="77777777" w:rsidR="00645EEA" w:rsidRPr="00645EEA" w:rsidRDefault="00645EEA" w:rsidP="00645EEA">
            <w:pPr>
              <w:spacing w:line="360" w:lineRule="auto"/>
              <w:rPr>
                <w:rFonts w:ascii="GHEA Grapalat" w:hAnsi="GHEA Grapalat"/>
                <w:bCs/>
                <w:sz w:val="20"/>
                <w:lang w:val="hy-AM" w:eastAsia="ru-RU"/>
              </w:rPr>
            </w:pPr>
            <w:r w:rsidRPr="00645EEA">
              <w:rPr>
                <w:rFonts w:ascii="GHEA Grapalat" w:hAnsi="GHEA Grapalat"/>
                <w:bCs/>
                <w:sz w:val="20"/>
                <w:lang w:val="hy-AM" w:eastAsia="ru-RU"/>
              </w:rPr>
              <w:t xml:space="preserve"> </w:t>
            </w:r>
          </w:p>
        </w:tc>
      </w:tr>
      <w:tr w:rsidR="00645EEA" w:rsidRPr="00645EEA" w14:paraId="149A17DE" w14:textId="77777777" w:rsidTr="00264F7D">
        <w:trPr>
          <w:gridAfter w:val="1"/>
          <w:wAfter w:w="16" w:type="dxa"/>
          <w:trHeight w:val="990"/>
        </w:trPr>
        <w:tc>
          <w:tcPr>
            <w:tcW w:w="9756" w:type="dxa"/>
            <w:gridSpan w:val="7"/>
            <w:hideMark/>
          </w:tcPr>
          <w:p w14:paraId="33490D90" w14:textId="77777777" w:rsidR="00645EEA" w:rsidRPr="00645EEA" w:rsidRDefault="00ED2FB1" w:rsidP="00645EEA">
            <w:pPr>
              <w:spacing w:line="360" w:lineRule="auto"/>
              <w:rPr>
                <w:rFonts w:ascii="GHEA Grapalat" w:hAnsi="GHEA Grapalat"/>
                <w:szCs w:val="24"/>
                <w:lang w:val="hy-AM"/>
              </w:rPr>
            </w:pPr>
            <w:r>
              <w:rPr>
                <w:rFonts w:ascii="GHEA Grapalat" w:hAnsi="GHEA Grapalat"/>
                <w:b/>
                <w:bCs/>
                <w:szCs w:val="24"/>
                <w:lang w:val="hy-AM" w:eastAsia="ru-RU"/>
              </w:rPr>
              <w:t>4․</w:t>
            </w:r>
            <w:r w:rsidR="00645EEA" w:rsidRPr="00645EEA">
              <w:rPr>
                <w:rFonts w:ascii="GHEA Grapalat" w:hAnsi="GHEA Grapalat"/>
                <w:b/>
                <w:bCs/>
                <w:szCs w:val="24"/>
                <w:lang w:val="hy-AM" w:eastAsia="ru-RU"/>
              </w:rPr>
              <w:t xml:space="preserve">Գրանցման նշում` </w:t>
            </w:r>
            <w:r w:rsidR="00645EEA" w:rsidRPr="00645EEA">
              <w:rPr>
                <w:rFonts w:ascii="GHEA Grapalat" w:hAnsi="GHEA Grapalat"/>
                <w:szCs w:val="24"/>
                <w:lang w:val="hy-AM"/>
              </w:rPr>
              <w:t xml:space="preserve">Քաղաքաշինության, տեխնիկական և հրդեհային անվտանգության տեսչական մարմին </w:t>
            </w:r>
          </w:p>
        </w:tc>
      </w:tr>
      <w:tr w:rsidR="00645EEA" w:rsidRPr="00645EEA" w14:paraId="48B6BBBF" w14:textId="77777777" w:rsidTr="00264F7D">
        <w:trPr>
          <w:trHeight w:val="585"/>
        </w:trPr>
        <w:tc>
          <w:tcPr>
            <w:tcW w:w="2620" w:type="dxa"/>
            <w:tcBorders>
              <w:bottom w:val="single" w:sz="4" w:space="0" w:color="auto"/>
            </w:tcBorders>
            <w:hideMark/>
          </w:tcPr>
          <w:p w14:paraId="76926F38" w14:textId="77777777" w:rsidR="00645EEA" w:rsidRPr="00645EEA" w:rsidRDefault="00645EEA" w:rsidP="00645EEA">
            <w:pPr>
              <w:spacing w:line="360" w:lineRule="auto"/>
              <w:rPr>
                <w:rFonts w:ascii="GHEA Grapalat" w:hAnsi="GHEA Grapalat"/>
                <w:sz w:val="28"/>
                <w:szCs w:val="28"/>
                <w:lang w:val="hy-AM"/>
              </w:rPr>
            </w:pPr>
            <w:r w:rsidRPr="00645EEA">
              <w:rPr>
                <w:rFonts w:ascii="GHEA Grapalat" w:hAnsi="GHEA Grapalat"/>
                <w:sz w:val="28"/>
                <w:szCs w:val="28"/>
                <w:lang w:val="hy-AM"/>
              </w:rPr>
              <w:t xml:space="preserve"> </w:t>
            </w:r>
          </w:p>
        </w:tc>
        <w:tc>
          <w:tcPr>
            <w:tcW w:w="22" w:type="dxa"/>
            <w:tcBorders>
              <w:bottom w:val="single" w:sz="4" w:space="0" w:color="auto"/>
            </w:tcBorders>
            <w:hideMark/>
          </w:tcPr>
          <w:p w14:paraId="6AC1B3CC" w14:textId="77777777" w:rsidR="00645EEA" w:rsidRPr="00645EEA" w:rsidRDefault="00645EEA" w:rsidP="00645EEA">
            <w:pPr>
              <w:spacing w:line="360" w:lineRule="auto"/>
              <w:rPr>
                <w:rFonts w:ascii="GHEA Grapalat" w:hAnsi="GHEA Grapalat"/>
                <w:sz w:val="28"/>
                <w:szCs w:val="28"/>
                <w:lang w:val="hy-AM"/>
              </w:rPr>
            </w:pPr>
            <w:r w:rsidRPr="00645EEA">
              <w:rPr>
                <w:rFonts w:ascii="GHEA Grapalat" w:hAnsi="GHEA Grapalat"/>
                <w:sz w:val="28"/>
                <w:szCs w:val="28"/>
                <w:lang w:val="hy-AM"/>
              </w:rPr>
              <w:t xml:space="preserve"> </w:t>
            </w:r>
          </w:p>
        </w:tc>
        <w:tc>
          <w:tcPr>
            <w:tcW w:w="1899" w:type="dxa"/>
            <w:gridSpan w:val="3"/>
            <w:tcBorders>
              <w:bottom w:val="single" w:sz="4" w:space="0" w:color="auto"/>
            </w:tcBorders>
            <w:hideMark/>
          </w:tcPr>
          <w:p w14:paraId="241B8E13" w14:textId="77777777" w:rsidR="00645EEA" w:rsidRPr="00645EEA" w:rsidRDefault="00645EEA" w:rsidP="00645EEA">
            <w:pPr>
              <w:spacing w:line="360" w:lineRule="auto"/>
              <w:rPr>
                <w:rFonts w:ascii="GHEA Grapalat" w:hAnsi="GHEA Grapalat"/>
                <w:sz w:val="28"/>
                <w:szCs w:val="28"/>
                <w:lang w:val="hy-AM"/>
              </w:rPr>
            </w:pPr>
            <w:r w:rsidRPr="00645EEA">
              <w:rPr>
                <w:rFonts w:ascii="GHEA Grapalat" w:hAnsi="GHEA Grapalat"/>
                <w:sz w:val="28"/>
                <w:szCs w:val="28"/>
                <w:lang w:val="hy-AM"/>
              </w:rPr>
              <w:t xml:space="preserve"> </w:t>
            </w:r>
          </w:p>
        </w:tc>
        <w:tc>
          <w:tcPr>
            <w:tcW w:w="22" w:type="dxa"/>
            <w:tcBorders>
              <w:bottom w:val="single" w:sz="4" w:space="0" w:color="auto"/>
            </w:tcBorders>
            <w:hideMark/>
          </w:tcPr>
          <w:p w14:paraId="50263722" w14:textId="77777777" w:rsidR="00645EEA" w:rsidRPr="00645EEA" w:rsidRDefault="00645EEA" w:rsidP="00645EEA">
            <w:pPr>
              <w:spacing w:line="360" w:lineRule="auto"/>
              <w:rPr>
                <w:rFonts w:ascii="GHEA Grapalat" w:hAnsi="GHEA Grapalat"/>
                <w:sz w:val="28"/>
                <w:szCs w:val="28"/>
                <w:lang w:val="hy-AM"/>
              </w:rPr>
            </w:pPr>
            <w:r w:rsidRPr="00645EEA">
              <w:rPr>
                <w:rFonts w:ascii="GHEA Grapalat" w:hAnsi="GHEA Grapalat"/>
                <w:sz w:val="28"/>
                <w:szCs w:val="28"/>
                <w:lang w:val="hy-AM"/>
              </w:rPr>
              <w:t xml:space="preserve"> </w:t>
            </w:r>
          </w:p>
        </w:tc>
        <w:tc>
          <w:tcPr>
            <w:tcW w:w="5209" w:type="dxa"/>
            <w:gridSpan w:val="2"/>
            <w:tcBorders>
              <w:bottom w:val="single" w:sz="4" w:space="0" w:color="auto"/>
            </w:tcBorders>
            <w:hideMark/>
          </w:tcPr>
          <w:p w14:paraId="651DF116" w14:textId="77777777" w:rsidR="00645EEA" w:rsidRPr="00645EEA" w:rsidRDefault="00645EEA" w:rsidP="00645EEA">
            <w:pPr>
              <w:spacing w:line="360" w:lineRule="auto"/>
              <w:rPr>
                <w:rFonts w:ascii="GHEA Grapalat" w:hAnsi="GHEA Grapalat"/>
                <w:sz w:val="28"/>
                <w:szCs w:val="28"/>
                <w:lang w:val="hy-AM"/>
              </w:rPr>
            </w:pPr>
            <w:r w:rsidRPr="00645EEA">
              <w:rPr>
                <w:rFonts w:ascii="GHEA Grapalat" w:hAnsi="GHEA Grapalat"/>
                <w:sz w:val="28"/>
                <w:szCs w:val="28"/>
                <w:lang w:val="hy-AM"/>
              </w:rPr>
              <w:t xml:space="preserve"> </w:t>
            </w:r>
          </w:p>
        </w:tc>
      </w:tr>
      <w:tr w:rsidR="00645EEA" w:rsidRPr="00645EEA" w14:paraId="1245E16E" w14:textId="77777777" w:rsidTr="00264F7D">
        <w:trPr>
          <w:trHeight w:val="420"/>
        </w:trPr>
        <w:tc>
          <w:tcPr>
            <w:tcW w:w="2620" w:type="dxa"/>
            <w:tcBorders>
              <w:top w:val="single" w:sz="4" w:space="0" w:color="auto"/>
            </w:tcBorders>
            <w:hideMark/>
          </w:tcPr>
          <w:p w14:paraId="254D77AA" w14:textId="77777777" w:rsidR="00645EEA" w:rsidRPr="00645EEA" w:rsidRDefault="00645EEA" w:rsidP="00645EEA">
            <w:pPr>
              <w:spacing w:line="360" w:lineRule="auto"/>
              <w:jc w:val="center"/>
              <w:rPr>
                <w:rFonts w:ascii="GHEA Grapalat" w:hAnsi="GHEA Grapalat"/>
                <w:sz w:val="21"/>
                <w:szCs w:val="21"/>
                <w:lang w:val="hy-AM"/>
              </w:rPr>
            </w:pPr>
          </w:p>
        </w:tc>
        <w:tc>
          <w:tcPr>
            <w:tcW w:w="22" w:type="dxa"/>
            <w:tcBorders>
              <w:top w:val="single" w:sz="4" w:space="0" w:color="auto"/>
            </w:tcBorders>
            <w:hideMark/>
          </w:tcPr>
          <w:p w14:paraId="27F4701A" w14:textId="77777777" w:rsidR="00645EEA" w:rsidRPr="00645EEA" w:rsidRDefault="00645EEA" w:rsidP="00645EEA">
            <w:pPr>
              <w:spacing w:line="360" w:lineRule="auto"/>
              <w:rPr>
                <w:rFonts w:ascii="GHEA Grapalat" w:hAnsi="GHEA Grapalat"/>
                <w:sz w:val="21"/>
                <w:szCs w:val="21"/>
                <w:lang w:val="hy-AM"/>
              </w:rPr>
            </w:pPr>
            <w:r w:rsidRPr="00645EEA">
              <w:rPr>
                <w:rFonts w:ascii="GHEA Grapalat" w:hAnsi="GHEA Grapalat"/>
                <w:sz w:val="21"/>
                <w:szCs w:val="21"/>
                <w:lang w:val="hy-AM"/>
              </w:rPr>
              <w:t xml:space="preserve"> </w:t>
            </w:r>
          </w:p>
        </w:tc>
        <w:tc>
          <w:tcPr>
            <w:tcW w:w="1899" w:type="dxa"/>
            <w:gridSpan w:val="3"/>
            <w:tcBorders>
              <w:top w:val="single" w:sz="4" w:space="0" w:color="auto"/>
            </w:tcBorders>
            <w:hideMark/>
          </w:tcPr>
          <w:p w14:paraId="677D69E3" w14:textId="77777777" w:rsidR="00645EEA" w:rsidRPr="00645EEA" w:rsidRDefault="00645EEA" w:rsidP="00645EEA">
            <w:pPr>
              <w:spacing w:before="100" w:beforeAutospacing="1" w:after="100" w:afterAutospacing="1" w:line="360" w:lineRule="auto"/>
              <w:rPr>
                <w:rFonts w:ascii="GHEA Grapalat" w:hAnsi="GHEA Grapalat"/>
                <w:sz w:val="21"/>
                <w:szCs w:val="21"/>
                <w:lang w:val="hy-AM"/>
              </w:rPr>
            </w:pPr>
            <w:r w:rsidRPr="00645EEA">
              <w:rPr>
                <w:rFonts w:ascii="GHEA Grapalat" w:hAnsi="GHEA Grapalat"/>
                <w:sz w:val="21"/>
                <w:szCs w:val="21"/>
                <w:lang w:val="hy-AM"/>
              </w:rPr>
              <w:t xml:space="preserve">պաշտոն, անուն, </w:t>
            </w:r>
          </w:p>
        </w:tc>
        <w:tc>
          <w:tcPr>
            <w:tcW w:w="22" w:type="dxa"/>
            <w:tcBorders>
              <w:top w:val="single" w:sz="4" w:space="0" w:color="auto"/>
            </w:tcBorders>
            <w:hideMark/>
          </w:tcPr>
          <w:p w14:paraId="51541E81" w14:textId="77777777" w:rsidR="00645EEA" w:rsidRPr="00645EEA" w:rsidRDefault="00645EEA" w:rsidP="00645EEA">
            <w:pPr>
              <w:spacing w:line="360" w:lineRule="auto"/>
              <w:rPr>
                <w:rFonts w:ascii="GHEA Grapalat" w:hAnsi="GHEA Grapalat"/>
                <w:sz w:val="21"/>
                <w:szCs w:val="21"/>
                <w:lang w:val="hy-AM"/>
              </w:rPr>
            </w:pPr>
          </w:p>
        </w:tc>
        <w:tc>
          <w:tcPr>
            <w:tcW w:w="5209" w:type="dxa"/>
            <w:gridSpan w:val="2"/>
            <w:tcBorders>
              <w:top w:val="single" w:sz="4" w:space="0" w:color="auto"/>
            </w:tcBorders>
            <w:hideMark/>
          </w:tcPr>
          <w:p w14:paraId="23230A11" w14:textId="77777777" w:rsidR="00645EEA" w:rsidRPr="00645EEA" w:rsidRDefault="00645EEA" w:rsidP="00645EEA">
            <w:pPr>
              <w:spacing w:before="100" w:beforeAutospacing="1" w:after="100" w:afterAutospacing="1" w:line="360" w:lineRule="auto"/>
              <w:rPr>
                <w:rFonts w:ascii="GHEA Grapalat" w:hAnsi="GHEA Grapalat"/>
                <w:sz w:val="21"/>
                <w:szCs w:val="21"/>
                <w:lang w:val="hy-AM"/>
              </w:rPr>
            </w:pPr>
            <w:r w:rsidRPr="00645EEA">
              <w:rPr>
                <w:rFonts w:ascii="GHEA Grapalat" w:hAnsi="GHEA Grapalat"/>
                <w:sz w:val="21"/>
                <w:szCs w:val="21"/>
                <w:lang w:val="hy-AM"/>
              </w:rPr>
              <w:t>ազգանուն, ստորագրության</w:t>
            </w:r>
          </w:p>
        </w:tc>
      </w:tr>
      <w:tr w:rsidR="00645EEA" w:rsidRPr="00645EEA" w14:paraId="455AE50F" w14:textId="77777777" w:rsidTr="00264F7D">
        <w:trPr>
          <w:trHeight w:val="1305"/>
        </w:trPr>
        <w:tc>
          <w:tcPr>
            <w:tcW w:w="2620" w:type="dxa"/>
            <w:hideMark/>
          </w:tcPr>
          <w:p w14:paraId="1DE5F5BB" w14:textId="77777777" w:rsidR="00645EEA" w:rsidRPr="00645EEA" w:rsidRDefault="00645EEA" w:rsidP="00645EEA">
            <w:pPr>
              <w:spacing w:line="360" w:lineRule="auto"/>
              <w:jc w:val="center"/>
              <w:rPr>
                <w:rFonts w:ascii="GHEA Grapalat" w:hAnsi="GHEA Grapalat"/>
                <w:sz w:val="21"/>
                <w:szCs w:val="21"/>
                <w:lang w:val="hy-AM"/>
              </w:rPr>
            </w:pPr>
            <w:r w:rsidRPr="00645EEA">
              <w:rPr>
                <w:rFonts w:ascii="GHEA Grapalat" w:hAnsi="GHEA Grapalat"/>
                <w:sz w:val="21"/>
                <w:szCs w:val="21"/>
                <w:lang w:val="hy-AM"/>
              </w:rPr>
              <w:t xml:space="preserve"> </w:t>
            </w:r>
          </w:p>
        </w:tc>
        <w:tc>
          <w:tcPr>
            <w:tcW w:w="22" w:type="dxa"/>
            <w:hideMark/>
          </w:tcPr>
          <w:p w14:paraId="1A10C653" w14:textId="77777777" w:rsidR="00645EEA" w:rsidRPr="00645EEA" w:rsidRDefault="00645EEA" w:rsidP="00645EEA">
            <w:pPr>
              <w:spacing w:line="360" w:lineRule="auto"/>
              <w:jc w:val="center"/>
              <w:rPr>
                <w:rFonts w:ascii="GHEA Grapalat" w:hAnsi="GHEA Grapalat"/>
                <w:sz w:val="21"/>
                <w:szCs w:val="21"/>
                <w:lang w:val="hy-AM"/>
              </w:rPr>
            </w:pPr>
            <w:r w:rsidRPr="00645EEA">
              <w:rPr>
                <w:rFonts w:ascii="GHEA Grapalat" w:hAnsi="GHEA Grapalat"/>
                <w:sz w:val="21"/>
                <w:szCs w:val="21"/>
                <w:lang w:val="hy-AM"/>
              </w:rPr>
              <w:t xml:space="preserve"> </w:t>
            </w:r>
          </w:p>
        </w:tc>
        <w:tc>
          <w:tcPr>
            <w:tcW w:w="1899" w:type="dxa"/>
            <w:gridSpan w:val="3"/>
            <w:hideMark/>
          </w:tcPr>
          <w:p w14:paraId="10952B42" w14:textId="77777777" w:rsidR="00645EEA" w:rsidRPr="00645EEA" w:rsidRDefault="00645EEA" w:rsidP="00645EEA">
            <w:pPr>
              <w:spacing w:line="360" w:lineRule="auto"/>
              <w:jc w:val="center"/>
              <w:rPr>
                <w:rFonts w:ascii="GHEA Grapalat" w:hAnsi="GHEA Grapalat"/>
                <w:sz w:val="21"/>
                <w:szCs w:val="21"/>
                <w:lang w:val="hy-AM"/>
              </w:rPr>
            </w:pPr>
          </w:p>
        </w:tc>
        <w:tc>
          <w:tcPr>
            <w:tcW w:w="22" w:type="dxa"/>
            <w:hideMark/>
          </w:tcPr>
          <w:p w14:paraId="45A932EE" w14:textId="77777777" w:rsidR="00645EEA" w:rsidRPr="00645EEA" w:rsidRDefault="00645EEA" w:rsidP="00645EEA">
            <w:pPr>
              <w:spacing w:line="360" w:lineRule="auto"/>
              <w:jc w:val="center"/>
              <w:rPr>
                <w:rFonts w:ascii="GHEA Grapalat" w:hAnsi="GHEA Grapalat"/>
                <w:sz w:val="21"/>
                <w:szCs w:val="21"/>
                <w:lang w:val="hy-AM"/>
              </w:rPr>
            </w:pPr>
            <w:r w:rsidRPr="00645EEA">
              <w:rPr>
                <w:rFonts w:ascii="GHEA Grapalat" w:hAnsi="GHEA Grapalat"/>
                <w:sz w:val="21"/>
                <w:szCs w:val="21"/>
                <w:lang w:val="hy-AM"/>
              </w:rPr>
              <w:t xml:space="preserve"> </w:t>
            </w:r>
          </w:p>
        </w:tc>
        <w:tc>
          <w:tcPr>
            <w:tcW w:w="5209" w:type="dxa"/>
            <w:gridSpan w:val="2"/>
            <w:hideMark/>
          </w:tcPr>
          <w:p w14:paraId="0713B7E5" w14:textId="77777777" w:rsidR="00645EEA" w:rsidRPr="00645EEA" w:rsidRDefault="00645EEA" w:rsidP="00645EEA">
            <w:pPr>
              <w:spacing w:line="360" w:lineRule="auto"/>
              <w:jc w:val="center"/>
              <w:rPr>
                <w:rFonts w:ascii="GHEA Grapalat" w:eastAsia="Microsoft JhengHei" w:hAnsi="GHEA Grapalat" w:cs="Microsoft JhengHei"/>
                <w:sz w:val="21"/>
                <w:szCs w:val="21"/>
                <w:lang w:val="hy-AM"/>
              </w:rPr>
            </w:pPr>
            <w:r w:rsidRPr="00645EEA">
              <w:rPr>
                <w:rFonts w:ascii="GHEA Grapalat" w:hAnsi="GHEA Grapalat"/>
                <w:sz w:val="21"/>
                <w:szCs w:val="21"/>
                <w:lang w:val="hy-AM"/>
              </w:rPr>
              <w:t>_____________ _______թ</w:t>
            </w:r>
            <w:r w:rsidRPr="00645EEA">
              <w:rPr>
                <w:rFonts w:ascii="Cambria Math" w:eastAsia="Microsoft JhengHei" w:hAnsi="Cambria Math" w:cs="Cambria Math"/>
                <w:sz w:val="21"/>
                <w:szCs w:val="21"/>
                <w:lang w:val="hy-AM"/>
              </w:rPr>
              <w:t>․</w:t>
            </w:r>
          </w:p>
          <w:p w14:paraId="1A828118" w14:textId="77777777" w:rsidR="00645EEA" w:rsidRPr="00645EEA" w:rsidRDefault="00645EEA" w:rsidP="00645EEA">
            <w:pPr>
              <w:spacing w:line="360" w:lineRule="auto"/>
              <w:jc w:val="center"/>
              <w:rPr>
                <w:rFonts w:ascii="GHEA Grapalat" w:hAnsi="GHEA Grapalat"/>
                <w:sz w:val="21"/>
                <w:szCs w:val="21"/>
                <w:lang w:val="hy-AM"/>
              </w:rPr>
            </w:pPr>
          </w:p>
          <w:p w14:paraId="1B9F3257" w14:textId="77777777" w:rsidR="00645EEA" w:rsidRPr="00645EEA" w:rsidRDefault="00645EEA" w:rsidP="00645EEA">
            <w:pPr>
              <w:spacing w:line="360" w:lineRule="auto"/>
              <w:jc w:val="center"/>
              <w:rPr>
                <w:rFonts w:ascii="GHEA Grapalat" w:hAnsi="GHEA Grapalat"/>
                <w:sz w:val="21"/>
                <w:szCs w:val="21"/>
                <w:lang w:val="hy-AM"/>
              </w:rPr>
            </w:pPr>
          </w:p>
        </w:tc>
      </w:tr>
    </w:tbl>
    <w:p w14:paraId="4B1245CB" w14:textId="77777777" w:rsidR="00BE416E" w:rsidRDefault="00BE416E" w:rsidP="0028413A">
      <w:pPr>
        <w:pStyle w:val="ListParagraph"/>
        <w:spacing w:line="360" w:lineRule="auto"/>
        <w:jc w:val="center"/>
        <w:rPr>
          <w:rFonts w:ascii="GHEA Grapalat" w:hAnsi="GHEA Grapalat"/>
          <w:b/>
          <w:bCs/>
          <w:szCs w:val="24"/>
          <w:lang w:val="hy-AM" w:eastAsia="ru-RU"/>
        </w:rPr>
      </w:pPr>
    </w:p>
    <w:p w14:paraId="170C5251" w14:textId="77777777" w:rsidR="00BE416E" w:rsidRDefault="00BE416E" w:rsidP="0028413A">
      <w:pPr>
        <w:pStyle w:val="ListParagraph"/>
        <w:spacing w:line="360" w:lineRule="auto"/>
        <w:jc w:val="center"/>
        <w:rPr>
          <w:rFonts w:ascii="GHEA Grapalat" w:hAnsi="GHEA Grapalat"/>
          <w:b/>
          <w:bCs/>
          <w:szCs w:val="24"/>
          <w:lang w:val="hy-AM" w:eastAsia="ru-RU"/>
        </w:rPr>
      </w:pPr>
    </w:p>
    <w:p w14:paraId="4EBEB189" w14:textId="77777777" w:rsidR="00BE416E" w:rsidRDefault="00BE416E" w:rsidP="0028413A">
      <w:pPr>
        <w:pStyle w:val="ListParagraph"/>
        <w:spacing w:line="360" w:lineRule="auto"/>
        <w:jc w:val="center"/>
        <w:rPr>
          <w:rFonts w:ascii="GHEA Grapalat" w:hAnsi="GHEA Grapalat"/>
          <w:b/>
          <w:bCs/>
          <w:szCs w:val="24"/>
          <w:lang w:val="hy-AM" w:eastAsia="ru-RU"/>
        </w:rPr>
      </w:pPr>
    </w:p>
    <w:p w14:paraId="04ADB2E2" w14:textId="77777777" w:rsidR="00BE416E" w:rsidRDefault="00BE416E" w:rsidP="0028413A">
      <w:pPr>
        <w:pStyle w:val="ListParagraph"/>
        <w:spacing w:line="360" w:lineRule="auto"/>
        <w:jc w:val="center"/>
        <w:rPr>
          <w:rFonts w:ascii="GHEA Grapalat" w:hAnsi="GHEA Grapalat"/>
          <w:b/>
          <w:bCs/>
          <w:szCs w:val="24"/>
          <w:lang w:val="hy-AM" w:eastAsia="ru-RU"/>
        </w:rPr>
      </w:pPr>
    </w:p>
    <w:p w14:paraId="16B440FA" w14:textId="77777777" w:rsidR="00BE416E" w:rsidRDefault="00BE416E" w:rsidP="0028413A">
      <w:pPr>
        <w:pStyle w:val="ListParagraph"/>
        <w:spacing w:line="360" w:lineRule="auto"/>
        <w:jc w:val="center"/>
        <w:rPr>
          <w:rFonts w:ascii="GHEA Grapalat" w:hAnsi="GHEA Grapalat"/>
          <w:b/>
          <w:bCs/>
          <w:szCs w:val="24"/>
          <w:lang w:val="hy-AM" w:eastAsia="ru-RU"/>
        </w:rPr>
      </w:pPr>
    </w:p>
    <w:p w14:paraId="1C2D6521" w14:textId="77777777" w:rsidR="00BE416E" w:rsidRDefault="00BE416E" w:rsidP="0028413A">
      <w:pPr>
        <w:pStyle w:val="ListParagraph"/>
        <w:spacing w:line="360" w:lineRule="auto"/>
        <w:jc w:val="center"/>
        <w:rPr>
          <w:rFonts w:ascii="GHEA Grapalat" w:hAnsi="GHEA Grapalat"/>
          <w:b/>
          <w:bCs/>
          <w:szCs w:val="24"/>
          <w:lang w:val="hy-AM" w:eastAsia="ru-RU"/>
        </w:rPr>
      </w:pPr>
    </w:p>
    <w:p w14:paraId="148D6035" w14:textId="77777777" w:rsidR="00BE416E" w:rsidRDefault="00BE416E" w:rsidP="0028413A">
      <w:pPr>
        <w:pStyle w:val="ListParagraph"/>
        <w:spacing w:line="360" w:lineRule="auto"/>
        <w:jc w:val="center"/>
        <w:rPr>
          <w:rFonts w:ascii="GHEA Grapalat" w:hAnsi="GHEA Grapalat"/>
          <w:b/>
          <w:bCs/>
          <w:szCs w:val="24"/>
          <w:lang w:val="hy-AM" w:eastAsia="ru-RU"/>
        </w:rPr>
      </w:pPr>
    </w:p>
    <w:p w14:paraId="0EB09418" w14:textId="77777777" w:rsidR="00BE416E" w:rsidRDefault="00BE416E" w:rsidP="0028413A">
      <w:pPr>
        <w:pStyle w:val="ListParagraph"/>
        <w:spacing w:line="360" w:lineRule="auto"/>
        <w:jc w:val="center"/>
        <w:rPr>
          <w:rFonts w:ascii="GHEA Grapalat" w:hAnsi="GHEA Grapalat"/>
          <w:b/>
          <w:bCs/>
          <w:szCs w:val="24"/>
          <w:lang w:val="hy-AM" w:eastAsia="ru-RU"/>
        </w:rPr>
      </w:pPr>
    </w:p>
    <w:p w14:paraId="272E1118" w14:textId="77777777" w:rsidR="00BE416E" w:rsidRDefault="00BE416E" w:rsidP="0028413A">
      <w:pPr>
        <w:pStyle w:val="ListParagraph"/>
        <w:spacing w:line="360" w:lineRule="auto"/>
        <w:jc w:val="center"/>
        <w:rPr>
          <w:rFonts w:ascii="GHEA Grapalat" w:hAnsi="GHEA Grapalat"/>
          <w:b/>
          <w:bCs/>
          <w:szCs w:val="24"/>
          <w:lang w:val="hy-AM" w:eastAsia="ru-RU"/>
        </w:rPr>
      </w:pPr>
    </w:p>
    <w:p w14:paraId="2D529E49" w14:textId="77777777" w:rsidR="00BE416E" w:rsidRDefault="00BE416E" w:rsidP="0028413A">
      <w:pPr>
        <w:pStyle w:val="ListParagraph"/>
        <w:spacing w:line="360" w:lineRule="auto"/>
        <w:jc w:val="center"/>
        <w:rPr>
          <w:rFonts w:ascii="GHEA Grapalat" w:hAnsi="GHEA Grapalat"/>
          <w:b/>
          <w:bCs/>
          <w:szCs w:val="24"/>
          <w:lang w:val="hy-AM" w:eastAsia="ru-RU"/>
        </w:rPr>
      </w:pPr>
    </w:p>
    <w:p w14:paraId="558F24D2" w14:textId="77777777" w:rsidR="00BE416E" w:rsidRDefault="00BE416E" w:rsidP="0028413A">
      <w:pPr>
        <w:pStyle w:val="ListParagraph"/>
        <w:spacing w:line="360" w:lineRule="auto"/>
        <w:jc w:val="center"/>
        <w:rPr>
          <w:rFonts w:ascii="GHEA Grapalat" w:hAnsi="GHEA Grapalat"/>
          <w:b/>
          <w:bCs/>
          <w:szCs w:val="24"/>
          <w:lang w:val="hy-AM" w:eastAsia="ru-RU"/>
        </w:rPr>
      </w:pPr>
    </w:p>
    <w:p w14:paraId="6F845F02" w14:textId="77777777" w:rsidR="00645EEA" w:rsidRDefault="00645EEA" w:rsidP="0028413A">
      <w:pPr>
        <w:pStyle w:val="ListParagraph"/>
        <w:spacing w:line="360" w:lineRule="auto"/>
        <w:jc w:val="center"/>
        <w:rPr>
          <w:rFonts w:ascii="GHEA Grapalat" w:hAnsi="GHEA Grapalat"/>
          <w:b/>
          <w:bCs/>
          <w:szCs w:val="24"/>
          <w:lang w:val="hy-AM" w:eastAsia="ru-RU"/>
        </w:rPr>
      </w:pPr>
      <w:r w:rsidRPr="00645EEA">
        <w:rPr>
          <w:rFonts w:ascii="GHEA Grapalat" w:hAnsi="GHEA Grapalat"/>
          <w:b/>
          <w:bCs/>
          <w:szCs w:val="24"/>
          <w:lang w:val="hy-AM" w:eastAsia="ru-RU"/>
        </w:rPr>
        <w:t>Վարման մատյանի կատարված փոփոխությունների մասին տեղեկություն</w:t>
      </w:r>
    </w:p>
    <w:p w14:paraId="443DBDF2" w14:textId="77777777" w:rsidR="00BE416E" w:rsidRPr="00BE416E" w:rsidRDefault="00BE416E" w:rsidP="00BE416E">
      <w:pPr>
        <w:pStyle w:val="ListParagraph"/>
        <w:spacing w:line="360" w:lineRule="auto"/>
        <w:jc w:val="center"/>
        <w:rPr>
          <w:rFonts w:ascii="GHEA Grapalat" w:hAnsi="GHEA Grapalat"/>
          <w:b/>
          <w:bCs/>
          <w:szCs w:val="24"/>
          <w:lang w:val="hy-AM" w:eastAsia="ru-RU"/>
        </w:rPr>
      </w:pPr>
      <w:r>
        <w:rPr>
          <w:rFonts w:ascii="GHEA Grapalat" w:hAnsi="GHEA Grapalat"/>
          <w:b/>
          <w:bCs/>
          <w:szCs w:val="24"/>
          <w:lang w:val="hy-AM" w:eastAsia="ru-RU"/>
        </w:rPr>
        <w:t>1․ Տ</w:t>
      </w:r>
      <w:r w:rsidRPr="00BE416E">
        <w:rPr>
          <w:rFonts w:ascii="GHEA Grapalat" w:hAnsi="GHEA Grapalat"/>
          <w:b/>
          <w:bCs/>
          <w:szCs w:val="24"/>
          <w:lang w:val="hy-AM" w:eastAsia="ru-RU"/>
        </w:rPr>
        <w:t>իտղոսաթերթում</w:t>
      </w:r>
    </w:p>
    <w:tbl>
      <w:tblPr>
        <w:tblW w:w="9901" w:type="dxa"/>
        <w:tblInd w:w="7" w:type="dxa"/>
        <w:tblCellMar>
          <w:left w:w="0" w:type="dxa"/>
          <w:right w:w="0" w:type="dxa"/>
        </w:tblCellMar>
        <w:tblLook w:val="04A0" w:firstRow="1" w:lastRow="0" w:firstColumn="1" w:lastColumn="0" w:noHBand="0" w:noVBand="1"/>
      </w:tblPr>
      <w:tblGrid>
        <w:gridCol w:w="298"/>
        <w:gridCol w:w="1235"/>
        <w:gridCol w:w="2555"/>
        <w:gridCol w:w="3691"/>
        <w:gridCol w:w="2122"/>
      </w:tblGrid>
      <w:tr w:rsidR="00645EEA" w:rsidRPr="00645EEA" w14:paraId="10AC3E38" w14:textId="77777777" w:rsidTr="00264F7D">
        <w:tc>
          <w:tcPr>
            <w:tcW w:w="0" w:type="auto"/>
            <w:tcBorders>
              <w:top w:val="single" w:sz="6" w:space="0" w:color="000000"/>
              <w:left w:val="single" w:sz="6" w:space="0" w:color="000000"/>
              <w:bottom w:val="single" w:sz="6" w:space="0" w:color="000000"/>
              <w:right w:val="single" w:sz="6" w:space="0" w:color="000000"/>
            </w:tcBorders>
            <w:hideMark/>
          </w:tcPr>
          <w:p w14:paraId="0FACCE40" w14:textId="77777777" w:rsidR="00645EEA" w:rsidRPr="00645EEA" w:rsidRDefault="00645EEA" w:rsidP="00645EEA">
            <w:pPr>
              <w:spacing w:line="360" w:lineRule="auto"/>
              <w:jc w:val="center"/>
              <w:rPr>
                <w:rFonts w:ascii="GHEA Grapalat" w:hAnsi="GHEA Grapalat"/>
                <w:sz w:val="20"/>
                <w:szCs w:val="24"/>
                <w:lang w:val="hy-AM"/>
              </w:rPr>
            </w:pPr>
            <w:r w:rsidRPr="00645EEA">
              <w:rPr>
                <w:rFonts w:ascii="GHEA Grapalat" w:hAnsi="GHEA Grapalat"/>
                <w:sz w:val="20"/>
                <w:szCs w:val="24"/>
                <w:lang w:val="hy-AM"/>
              </w:rPr>
              <w:lastRenderedPageBreak/>
              <w:t xml:space="preserve">հ/հ </w:t>
            </w:r>
          </w:p>
        </w:tc>
        <w:tc>
          <w:tcPr>
            <w:tcW w:w="1235" w:type="dxa"/>
            <w:tcBorders>
              <w:top w:val="single" w:sz="6" w:space="0" w:color="000000"/>
              <w:left w:val="single" w:sz="6" w:space="0" w:color="000000"/>
              <w:bottom w:val="single" w:sz="6" w:space="0" w:color="000000"/>
              <w:right w:val="single" w:sz="6" w:space="0" w:color="000000"/>
            </w:tcBorders>
            <w:hideMark/>
          </w:tcPr>
          <w:p w14:paraId="73711EDA" w14:textId="77777777" w:rsidR="00645EEA" w:rsidRPr="00645EEA" w:rsidRDefault="00645EEA" w:rsidP="00645EEA">
            <w:pPr>
              <w:spacing w:line="276" w:lineRule="auto"/>
              <w:jc w:val="center"/>
              <w:rPr>
                <w:rFonts w:ascii="GHEA Grapalat" w:hAnsi="GHEA Grapalat"/>
                <w:sz w:val="20"/>
                <w:szCs w:val="24"/>
                <w:lang w:val="hy-AM"/>
              </w:rPr>
            </w:pPr>
            <w:r w:rsidRPr="00645EEA">
              <w:rPr>
                <w:rFonts w:ascii="GHEA Grapalat" w:hAnsi="GHEA Grapalat"/>
                <w:sz w:val="20"/>
                <w:szCs w:val="24"/>
                <w:lang w:val="hy-AM"/>
              </w:rPr>
              <w:t>Ամսաթիվ</w:t>
            </w:r>
          </w:p>
        </w:tc>
        <w:tc>
          <w:tcPr>
            <w:tcW w:w="2555" w:type="dxa"/>
            <w:tcBorders>
              <w:top w:val="single" w:sz="6" w:space="0" w:color="000000"/>
              <w:left w:val="single" w:sz="6" w:space="0" w:color="000000"/>
              <w:bottom w:val="single" w:sz="6" w:space="0" w:color="000000"/>
              <w:right w:val="single" w:sz="6" w:space="0" w:color="000000"/>
            </w:tcBorders>
            <w:hideMark/>
          </w:tcPr>
          <w:p w14:paraId="55B97479" w14:textId="77777777" w:rsidR="00645EEA" w:rsidRPr="00645EEA" w:rsidRDefault="00645EEA" w:rsidP="00645EEA">
            <w:pPr>
              <w:spacing w:line="276" w:lineRule="auto"/>
              <w:jc w:val="center"/>
              <w:rPr>
                <w:rFonts w:ascii="GHEA Grapalat" w:hAnsi="GHEA Grapalat"/>
                <w:sz w:val="20"/>
                <w:szCs w:val="24"/>
                <w:lang w:val="hy-AM"/>
              </w:rPr>
            </w:pPr>
            <w:r w:rsidRPr="00645EEA">
              <w:rPr>
                <w:rFonts w:ascii="GHEA Grapalat" w:hAnsi="GHEA Grapalat"/>
                <w:sz w:val="20"/>
                <w:szCs w:val="24"/>
                <w:lang w:val="hy-AM"/>
              </w:rPr>
              <w:t>Փոփոխությունների գրանցում հիմնավորման նշումով</w:t>
            </w:r>
          </w:p>
        </w:tc>
        <w:tc>
          <w:tcPr>
            <w:tcW w:w="3691" w:type="dxa"/>
            <w:tcBorders>
              <w:top w:val="single" w:sz="6" w:space="0" w:color="000000"/>
              <w:left w:val="single" w:sz="6" w:space="0" w:color="000000"/>
              <w:bottom w:val="single" w:sz="6" w:space="0" w:color="000000"/>
              <w:right w:val="single" w:sz="6" w:space="0" w:color="000000"/>
            </w:tcBorders>
            <w:hideMark/>
          </w:tcPr>
          <w:p w14:paraId="46B639B9" w14:textId="77777777" w:rsidR="00645EEA" w:rsidRPr="00645EEA" w:rsidRDefault="00645EEA" w:rsidP="00645EEA">
            <w:pPr>
              <w:spacing w:line="276" w:lineRule="auto"/>
              <w:jc w:val="center"/>
              <w:rPr>
                <w:rFonts w:ascii="GHEA Grapalat" w:hAnsi="GHEA Grapalat"/>
                <w:sz w:val="20"/>
                <w:szCs w:val="24"/>
                <w:lang w:val="hy-AM"/>
              </w:rPr>
            </w:pPr>
            <w:r w:rsidRPr="00645EEA">
              <w:rPr>
                <w:rFonts w:ascii="GHEA Grapalat" w:hAnsi="GHEA Grapalat"/>
                <w:sz w:val="20"/>
                <w:szCs w:val="24"/>
                <w:lang w:val="hy-AM"/>
              </w:rPr>
              <w:t xml:space="preserve">Փոփոխություններ իրականացնող անձի անուն, ազգանուն, պաշտոն, լիազորությունները հաստատող փաստաթղթի անվանումը, ամսաթիվը </w:t>
            </w:r>
          </w:p>
        </w:tc>
        <w:tc>
          <w:tcPr>
            <w:tcW w:w="2122" w:type="dxa"/>
            <w:tcBorders>
              <w:top w:val="single" w:sz="6" w:space="0" w:color="000000"/>
              <w:left w:val="single" w:sz="6" w:space="0" w:color="000000"/>
              <w:bottom w:val="single" w:sz="6" w:space="0" w:color="000000"/>
              <w:right w:val="single" w:sz="6" w:space="0" w:color="000000"/>
            </w:tcBorders>
            <w:hideMark/>
          </w:tcPr>
          <w:p w14:paraId="57D13A09" w14:textId="77777777" w:rsidR="00645EEA" w:rsidRPr="00645EEA" w:rsidRDefault="00645EEA" w:rsidP="00645EEA">
            <w:pPr>
              <w:spacing w:line="276" w:lineRule="auto"/>
              <w:jc w:val="center"/>
              <w:rPr>
                <w:rFonts w:ascii="GHEA Grapalat" w:hAnsi="GHEA Grapalat"/>
                <w:sz w:val="20"/>
                <w:szCs w:val="24"/>
                <w:lang w:val="hy-AM"/>
              </w:rPr>
            </w:pPr>
            <w:r w:rsidRPr="00645EEA">
              <w:rPr>
                <w:rFonts w:ascii="GHEA Grapalat" w:hAnsi="GHEA Grapalat"/>
                <w:sz w:val="20"/>
                <w:szCs w:val="24"/>
                <w:lang w:val="hy-AM"/>
              </w:rPr>
              <w:t>Ստորագրություն</w:t>
            </w:r>
          </w:p>
        </w:tc>
      </w:tr>
      <w:tr w:rsidR="00645EEA" w:rsidRPr="00645EEA" w14:paraId="40E379EC" w14:textId="77777777" w:rsidTr="00654E9A">
        <w:tc>
          <w:tcPr>
            <w:tcW w:w="0" w:type="auto"/>
            <w:tcBorders>
              <w:top w:val="single" w:sz="6" w:space="0" w:color="000000"/>
              <w:left w:val="single" w:sz="6" w:space="0" w:color="000000"/>
              <w:bottom w:val="single" w:sz="6" w:space="0" w:color="000000"/>
              <w:right w:val="single" w:sz="6" w:space="0" w:color="000000"/>
            </w:tcBorders>
            <w:hideMark/>
          </w:tcPr>
          <w:p w14:paraId="3ADBA0BE" w14:textId="77777777" w:rsidR="00645EEA" w:rsidRPr="00645EEA" w:rsidRDefault="00645EEA" w:rsidP="00645EEA">
            <w:pPr>
              <w:spacing w:line="360" w:lineRule="auto"/>
              <w:jc w:val="center"/>
              <w:rPr>
                <w:rFonts w:ascii="GHEA Grapalat" w:hAnsi="GHEA Grapalat"/>
                <w:sz w:val="20"/>
                <w:szCs w:val="24"/>
                <w:lang w:val="hy-AM"/>
              </w:rPr>
            </w:pPr>
            <w:r w:rsidRPr="00645EEA">
              <w:rPr>
                <w:rFonts w:ascii="GHEA Grapalat" w:hAnsi="GHEA Grapalat"/>
                <w:sz w:val="20"/>
                <w:szCs w:val="24"/>
                <w:lang w:val="hy-AM"/>
              </w:rPr>
              <w:t xml:space="preserve">1 </w:t>
            </w:r>
          </w:p>
        </w:tc>
        <w:tc>
          <w:tcPr>
            <w:tcW w:w="1235" w:type="dxa"/>
            <w:tcBorders>
              <w:top w:val="single" w:sz="6" w:space="0" w:color="000000"/>
              <w:left w:val="single" w:sz="6" w:space="0" w:color="000000"/>
              <w:bottom w:val="single" w:sz="6" w:space="0" w:color="000000"/>
              <w:right w:val="single" w:sz="6" w:space="0" w:color="000000"/>
            </w:tcBorders>
          </w:tcPr>
          <w:p w14:paraId="16B26DEC" w14:textId="77777777" w:rsidR="00645EEA" w:rsidRPr="00645EEA" w:rsidRDefault="00645EEA" w:rsidP="00645EEA">
            <w:pPr>
              <w:spacing w:line="360" w:lineRule="auto"/>
              <w:jc w:val="center"/>
              <w:rPr>
                <w:rFonts w:ascii="GHEA Grapalat" w:hAnsi="GHEA Grapalat"/>
                <w:sz w:val="20"/>
                <w:szCs w:val="24"/>
                <w:lang w:val="hy-AM"/>
              </w:rPr>
            </w:pPr>
          </w:p>
        </w:tc>
        <w:tc>
          <w:tcPr>
            <w:tcW w:w="2555" w:type="dxa"/>
            <w:tcBorders>
              <w:top w:val="single" w:sz="6" w:space="0" w:color="000000"/>
              <w:left w:val="single" w:sz="6" w:space="0" w:color="000000"/>
              <w:bottom w:val="single" w:sz="6" w:space="0" w:color="000000"/>
              <w:right w:val="single" w:sz="6" w:space="0" w:color="000000"/>
            </w:tcBorders>
          </w:tcPr>
          <w:p w14:paraId="562FA27E" w14:textId="77777777" w:rsidR="00645EEA" w:rsidRPr="00645EEA" w:rsidRDefault="00645EEA" w:rsidP="00645EEA">
            <w:pPr>
              <w:spacing w:line="360" w:lineRule="auto"/>
              <w:jc w:val="center"/>
              <w:rPr>
                <w:rFonts w:ascii="GHEA Grapalat" w:hAnsi="GHEA Grapalat"/>
                <w:sz w:val="20"/>
                <w:szCs w:val="24"/>
                <w:lang w:val="hy-AM"/>
              </w:rPr>
            </w:pPr>
          </w:p>
        </w:tc>
        <w:tc>
          <w:tcPr>
            <w:tcW w:w="3691" w:type="dxa"/>
            <w:tcBorders>
              <w:top w:val="single" w:sz="6" w:space="0" w:color="000000"/>
              <w:left w:val="single" w:sz="6" w:space="0" w:color="000000"/>
              <w:bottom w:val="single" w:sz="6" w:space="0" w:color="000000"/>
              <w:right w:val="single" w:sz="6" w:space="0" w:color="000000"/>
            </w:tcBorders>
          </w:tcPr>
          <w:p w14:paraId="7C79989B" w14:textId="77777777" w:rsidR="00645EEA" w:rsidRPr="00645EEA" w:rsidRDefault="00645EEA" w:rsidP="00645EEA">
            <w:pPr>
              <w:spacing w:line="360" w:lineRule="auto"/>
              <w:jc w:val="center"/>
              <w:rPr>
                <w:rFonts w:ascii="GHEA Grapalat" w:hAnsi="GHEA Grapalat"/>
                <w:sz w:val="20"/>
                <w:szCs w:val="24"/>
                <w:lang w:val="hy-AM"/>
              </w:rPr>
            </w:pPr>
          </w:p>
        </w:tc>
        <w:tc>
          <w:tcPr>
            <w:tcW w:w="2122" w:type="dxa"/>
            <w:tcBorders>
              <w:top w:val="single" w:sz="6" w:space="0" w:color="000000"/>
              <w:left w:val="single" w:sz="6" w:space="0" w:color="000000"/>
              <w:bottom w:val="single" w:sz="6" w:space="0" w:color="000000"/>
              <w:right w:val="single" w:sz="6" w:space="0" w:color="000000"/>
            </w:tcBorders>
          </w:tcPr>
          <w:p w14:paraId="5FE07488" w14:textId="77777777" w:rsidR="00645EEA" w:rsidRPr="00645EEA" w:rsidRDefault="00645EEA" w:rsidP="00645EEA">
            <w:pPr>
              <w:spacing w:line="360" w:lineRule="auto"/>
              <w:jc w:val="center"/>
              <w:rPr>
                <w:rFonts w:ascii="GHEA Grapalat" w:hAnsi="GHEA Grapalat"/>
                <w:sz w:val="20"/>
                <w:szCs w:val="24"/>
                <w:lang w:val="hy-AM"/>
              </w:rPr>
            </w:pPr>
          </w:p>
        </w:tc>
      </w:tr>
    </w:tbl>
    <w:p w14:paraId="71C91784" w14:textId="77777777" w:rsidR="00645EEA" w:rsidRPr="00645EEA" w:rsidRDefault="00645EEA" w:rsidP="00645EEA">
      <w:pPr>
        <w:spacing w:line="360" w:lineRule="auto"/>
        <w:rPr>
          <w:rFonts w:ascii="GHEA Grapalat" w:hAnsi="GHEA Grapalat"/>
          <w:szCs w:val="24"/>
          <w:lang w:val="hy-AM" w:eastAsia="ru-RU"/>
        </w:rPr>
      </w:pPr>
    </w:p>
    <w:p w14:paraId="4A98196A" w14:textId="77777777" w:rsidR="00645EEA" w:rsidRPr="00645EEA" w:rsidRDefault="00BE416E" w:rsidP="00264F7D">
      <w:pPr>
        <w:pStyle w:val="Heading3"/>
        <w:ind w:left="1701" w:hanging="1071"/>
        <w:jc w:val="center"/>
        <w:rPr>
          <w:rFonts w:ascii="GHEA Grapalat" w:hAnsi="GHEA Grapalat"/>
        </w:rPr>
      </w:pPr>
      <w:bookmarkStart w:id="42" w:name="_Hlk184168052"/>
      <w:r>
        <w:rPr>
          <w:rFonts w:ascii="GHEA Grapalat" w:hAnsi="GHEA Grapalat"/>
          <w:lang w:val="hy-AM"/>
        </w:rPr>
        <w:t>2</w:t>
      </w:r>
      <w:r w:rsidR="00645EEA" w:rsidRPr="00645EEA">
        <w:rPr>
          <w:rFonts w:ascii="GHEA Grapalat" w:hAnsi="GHEA Grapalat"/>
        </w:rPr>
        <w:t>. Ինժեներատեխնիկական անձնակազմի ցուցակ</w:t>
      </w:r>
      <w:bookmarkEnd w:id="42"/>
    </w:p>
    <w:tbl>
      <w:tblPr>
        <w:tblW w:w="9901" w:type="dxa"/>
        <w:tblInd w:w="7" w:type="dxa"/>
        <w:tblCellMar>
          <w:left w:w="0" w:type="dxa"/>
          <w:right w:w="0" w:type="dxa"/>
        </w:tblCellMar>
        <w:tblLook w:val="04A0" w:firstRow="1" w:lastRow="0" w:firstColumn="1" w:lastColumn="0" w:noHBand="0" w:noVBand="1"/>
      </w:tblPr>
      <w:tblGrid>
        <w:gridCol w:w="298"/>
        <w:gridCol w:w="1377"/>
        <w:gridCol w:w="2444"/>
        <w:gridCol w:w="1463"/>
        <w:gridCol w:w="2519"/>
        <w:gridCol w:w="1800"/>
      </w:tblGrid>
      <w:tr w:rsidR="00645EEA" w:rsidRPr="00645EEA" w14:paraId="322D9BDD" w14:textId="77777777" w:rsidTr="00264F7D">
        <w:trPr>
          <w:cantSplit/>
        </w:trPr>
        <w:tc>
          <w:tcPr>
            <w:tcW w:w="0" w:type="auto"/>
            <w:tcBorders>
              <w:top w:val="single" w:sz="6" w:space="0" w:color="000000"/>
              <w:left w:val="single" w:sz="6" w:space="0" w:color="000000"/>
              <w:bottom w:val="single" w:sz="6" w:space="0" w:color="000000"/>
              <w:right w:val="single" w:sz="6" w:space="0" w:color="000000"/>
            </w:tcBorders>
            <w:hideMark/>
          </w:tcPr>
          <w:p w14:paraId="4813D817" w14:textId="77777777" w:rsidR="00645EEA" w:rsidRPr="00645EEA" w:rsidRDefault="00645EEA" w:rsidP="00645EEA">
            <w:pPr>
              <w:spacing w:line="360" w:lineRule="auto"/>
              <w:jc w:val="center"/>
              <w:rPr>
                <w:rFonts w:ascii="GHEA Grapalat" w:hAnsi="GHEA Grapalat"/>
                <w:sz w:val="20"/>
                <w:szCs w:val="24"/>
                <w:lang w:val="hy-AM"/>
              </w:rPr>
            </w:pPr>
            <w:bookmarkStart w:id="43" w:name="p325"/>
            <w:bookmarkEnd w:id="43"/>
            <w:r w:rsidRPr="00645EEA">
              <w:rPr>
                <w:rFonts w:ascii="GHEA Grapalat" w:hAnsi="GHEA Grapalat"/>
                <w:sz w:val="20"/>
                <w:szCs w:val="24"/>
                <w:lang w:val="hy-AM"/>
              </w:rPr>
              <w:t xml:space="preserve">հ/հ </w:t>
            </w:r>
          </w:p>
        </w:tc>
        <w:tc>
          <w:tcPr>
            <w:tcW w:w="0" w:type="auto"/>
            <w:tcBorders>
              <w:top w:val="single" w:sz="6" w:space="0" w:color="000000"/>
              <w:left w:val="single" w:sz="6" w:space="0" w:color="000000"/>
              <w:bottom w:val="single" w:sz="6" w:space="0" w:color="000000"/>
              <w:right w:val="single" w:sz="6" w:space="0" w:color="000000"/>
            </w:tcBorders>
            <w:hideMark/>
          </w:tcPr>
          <w:p w14:paraId="3C55C95D" w14:textId="77777777" w:rsidR="00645EEA" w:rsidRPr="00645EEA" w:rsidRDefault="00645EEA" w:rsidP="00645EEA">
            <w:pPr>
              <w:spacing w:line="360" w:lineRule="auto"/>
              <w:jc w:val="center"/>
              <w:rPr>
                <w:rFonts w:ascii="GHEA Grapalat" w:hAnsi="GHEA Grapalat"/>
                <w:sz w:val="20"/>
                <w:szCs w:val="24"/>
                <w:lang w:val="hy-AM"/>
              </w:rPr>
            </w:pPr>
            <w:r w:rsidRPr="00645EEA">
              <w:rPr>
                <w:rFonts w:ascii="GHEA Grapalat" w:hAnsi="GHEA Grapalat"/>
                <w:sz w:val="20"/>
                <w:szCs w:val="24"/>
                <w:lang w:val="hy-AM"/>
              </w:rPr>
              <w:t>Անձի անունը, ազգանունը</w:t>
            </w:r>
          </w:p>
        </w:tc>
        <w:tc>
          <w:tcPr>
            <w:tcW w:w="2444" w:type="dxa"/>
            <w:tcBorders>
              <w:top w:val="single" w:sz="6" w:space="0" w:color="000000"/>
              <w:left w:val="single" w:sz="6" w:space="0" w:color="000000"/>
              <w:bottom w:val="single" w:sz="6" w:space="0" w:color="000000"/>
              <w:right w:val="single" w:sz="6" w:space="0" w:color="000000"/>
            </w:tcBorders>
            <w:hideMark/>
          </w:tcPr>
          <w:p w14:paraId="421ADAEA" w14:textId="77777777" w:rsidR="00645EEA" w:rsidRPr="00645EEA" w:rsidRDefault="00645EEA" w:rsidP="00645EEA">
            <w:pPr>
              <w:spacing w:line="360" w:lineRule="auto"/>
              <w:jc w:val="center"/>
              <w:rPr>
                <w:rFonts w:ascii="GHEA Grapalat" w:hAnsi="GHEA Grapalat"/>
                <w:sz w:val="20"/>
                <w:szCs w:val="24"/>
                <w:lang w:val="hy-AM"/>
              </w:rPr>
            </w:pPr>
            <w:r w:rsidRPr="00645EEA">
              <w:rPr>
                <w:rFonts w:ascii="GHEA Grapalat" w:hAnsi="GHEA Grapalat"/>
                <w:sz w:val="20"/>
                <w:szCs w:val="24"/>
                <w:lang w:val="hy-AM"/>
              </w:rPr>
              <w:t>Պաշտոնը, աշխատանքի տեղամասը</w:t>
            </w:r>
          </w:p>
        </w:tc>
        <w:tc>
          <w:tcPr>
            <w:tcW w:w="0" w:type="auto"/>
            <w:tcBorders>
              <w:top w:val="single" w:sz="6" w:space="0" w:color="000000"/>
              <w:left w:val="single" w:sz="6" w:space="0" w:color="000000"/>
              <w:bottom w:val="single" w:sz="6" w:space="0" w:color="000000"/>
              <w:right w:val="single" w:sz="6" w:space="0" w:color="000000"/>
            </w:tcBorders>
            <w:hideMark/>
          </w:tcPr>
          <w:p w14:paraId="1B4D0C97" w14:textId="77777777" w:rsidR="00645EEA" w:rsidRPr="00645EEA" w:rsidRDefault="00645EEA" w:rsidP="00645EEA">
            <w:pPr>
              <w:spacing w:line="360" w:lineRule="auto"/>
              <w:jc w:val="center"/>
              <w:rPr>
                <w:rFonts w:ascii="GHEA Grapalat" w:hAnsi="GHEA Grapalat"/>
                <w:sz w:val="20"/>
                <w:szCs w:val="24"/>
                <w:lang w:val="hy-AM"/>
              </w:rPr>
            </w:pPr>
            <w:r w:rsidRPr="00645EEA">
              <w:rPr>
                <w:rFonts w:ascii="GHEA Grapalat" w:hAnsi="GHEA Grapalat"/>
                <w:sz w:val="20"/>
                <w:szCs w:val="24"/>
                <w:lang w:val="hy-AM"/>
              </w:rPr>
              <w:t>Աշխատանքի մեկնարկը</w:t>
            </w:r>
          </w:p>
        </w:tc>
        <w:tc>
          <w:tcPr>
            <w:tcW w:w="2519" w:type="dxa"/>
            <w:tcBorders>
              <w:top w:val="single" w:sz="6" w:space="0" w:color="000000"/>
              <w:left w:val="single" w:sz="6" w:space="0" w:color="000000"/>
              <w:bottom w:val="single" w:sz="6" w:space="0" w:color="000000"/>
              <w:right w:val="single" w:sz="6" w:space="0" w:color="000000"/>
            </w:tcBorders>
            <w:hideMark/>
          </w:tcPr>
          <w:p w14:paraId="75E8BE91" w14:textId="77777777" w:rsidR="00645EEA" w:rsidRPr="00645EEA" w:rsidRDefault="00645EEA" w:rsidP="00645EEA">
            <w:pPr>
              <w:spacing w:line="360" w:lineRule="auto"/>
              <w:jc w:val="center"/>
              <w:rPr>
                <w:rFonts w:ascii="GHEA Grapalat" w:hAnsi="GHEA Grapalat"/>
                <w:sz w:val="20"/>
                <w:szCs w:val="24"/>
                <w:lang w:val="hy-AM"/>
              </w:rPr>
            </w:pPr>
            <w:r w:rsidRPr="00645EEA">
              <w:rPr>
                <w:rFonts w:ascii="GHEA Grapalat" w:hAnsi="GHEA Grapalat"/>
                <w:sz w:val="20"/>
                <w:szCs w:val="24"/>
                <w:lang w:val="hy-AM"/>
              </w:rPr>
              <w:t>Աշխատանքի իրականացման թույլտվության կամ</w:t>
            </w:r>
          </w:p>
          <w:p w14:paraId="7CE3A5FA" w14:textId="77777777" w:rsidR="00645EEA" w:rsidRPr="00645EEA" w:rsidRDefault="00645EEA" w:rsidP="00645EEA">
            <w:pPr>
              <w:spacing w:line="360" w:lineRule="auto"/>
              <w:jc w:val="center"/>
              <w:rPr>
                <w:rFonts w:ascii="GHEA Grapalat" w:hAnsi="GHEA Grapalat"/>
                <w:sz w:val="20"/>
                <w:szCs w:val="24"/>
                <w:lang w:val="hy-AM"/>
              </w:rPr>
            </w:pPr>
            <w:r w:rsidRPr="00645EEA">
              <w:rPr>
                <w:rFonts w:ascii="GHEA Grapalat" w:hAnsi="GHEA Grapalat"/>
                <w:sz w:val="20"/>
                <w:szCs w:val="24"/>
                <w:lang w:val="hy-AM"/>
              </w:rPr>
              <w:t>Հավաստագրման վերաբերյալ նշումները</w:t>
            </w:r>
          </w:p>
        </w:tc>
        <w:tc>
          <w:tcPr>
            <w:tcW w:w="1800" w:type="dxa"/>
            <w:tcBorders>
              <w:top w:val="single" w:sz="6" w:space="0" w:color="000000"/>
              <w:left w:val="single" w:sz="6" w:space="0" w:color="000000"/>
              <w:bottom w:val="single" w:sz="6" w:space="0" w:color="000000"/>
              <w:right w:val="single" w:sz="6" w:space="0" w:color="000000"/>
            </w:tcBorders>
            <w:hideMark/>
          </w:tcPr>
          <w:p w14:paraId="446357D7" w14:textId="77777777" w:rsidR="00645EEA" w:rsidRPr="00645EEA" w:rsidRDefault="00645EEA" w:rsidP="00645EEA">
            <w:pPr>
              <w:spacing w:line="360" w:lineRule="auto"/>
              <w:jc w:val="center"/>
              <w:rPr>
                <w:rFonts w:ascii="GHEA Grapalat" w:hAnsi="GHEA Grapalat"/>
                <w:sz w:val="20"/>
                <w:szCs w:val="24"/>
                <w:lang w:val="hy-AM"/>
              </w:rPr>
            </w:pPr>
            <w:r w:rsidRPr="00645EEA">
              <w:rPr>
                <w:rFonts w:ascii="GHEA Grapalat" w:hAnsi="GHEA Grapalat"/>
                <w:sz w:val="20"/>
                <w:szCs w:val="24"/>
                <w:lang w:val="hy-AM"/>
              </w:rPr>
              <w:t>Աշխատանքի ավարտը</w:t>
            </w:r>
          </w:p>
        </w:tc>
      </w:tr>
      <w:tr w:rsidR="00645EEA" w:rsidRPr="00645EEA" w14:paraId="142DDDB1" w14:textId="77777777" w:rsidTr="00654E9A">
        <w:trPr>
          <w:cantSplit/>
        </w:trPr>
        <w:tc>
          <w:tcPr>
            <w:tcW w:w="0" w:type="auto"/>
            <w:tcBorders>
              <w:top w:val="single" w:sz="6" w:space="0" w:color="000000"/>
              <w:left w:val="single" w:sz="6" w:space="0" w:color="000000"/>
              <w:bottom w:val="single" w:sz="6" w:space="0" w:color="000000"/>
              <w:right w:val="single" w:sz="6" w:space="0" w:color="000000"/>
            </w:tcBorders>
            <w:hideMark/>
          </w:tcPr>
          <w:p w14:paraId="1AC12F13" w14:textId="77777777" w:rsidR="00645EEA" w:rsidRPr="00645EEA" w:rsidRDefault="00645EEA" w:rsidP="00645EEA">
            <w:pPr>
              <w:spacing w:line="360" w:lineRule="auto"/>
              <w:jc w:val="center"/>
              <w:rPr>
                <w:rFonts w:ascii="GHEA Grapalat" w:hAnsi="GHEA Grapalat"/>
                <w:sz w:val="20"/>
                <w:szCs w:val="24"/>
                <w:lang w:val="hy-AM"/>
              </w:rPr>
            </w:pPr>
            <w:r w:rsidRPr="00645EEA">
              <w:rPr>
                <w:rFonts w:ascii="GHEA Grapalat" w:hAnsi="GHEA Grapalat"/>
                <w:sz w:val="20"/>
                <w:szCs w:val="24"/>
                <w:lang w:val="hy-AM"/>
              </w:rPr>
              <w:t xml:space="preserve">1 </w:t>
            </w:r>
          </w:p>
        </w:tc>
        <w:tc>
          <w:tcPr>
            <w:tcW w:w="0" w:type="auto"/>
            <w:tcBorders>
              <w:top w:val="single" w:sz="6" w:space="0" w:color="000000"/>
              <w:left w:val="single" w:sz="6" w:space="0" w:color="000000"/>
              <w:bottom w:val="single" w:sz="6" w:space="0" w:color="000000"/>
              <w:right w:val="single" w:sz="6" w:space="0" w:color="000000"/>
            </w:tcBorders>
          </w:tcPr>
          <w:p w14:paraId="0037B1D1" w14:textId="77777777" w:rsidR="00645EEA" w:rsidRPr="00645EEA" w:rsidRDefault="00645EEA" w:rsidP="00645EEA">
            <w:pPr>
              <w:spacing w:line="360" w:lineRule="auto"/>
              <w:jc w:val="center"/>
              <w:rPr>
                <w:rFonts w:ascii="GHEA Grapalat" w:hAnsi="GHEA Grapalat"/>
                <w:sz w:val="20"/>
                <w:szCs w:val="24"/>
                <w:lang w:val="hy-AM"/>
              </w:rPr>
            </w:pPr>
          </w:p>
        </w:tc>
        <w:tc>
          <w:tcPr>
            <w:tcW w:w="2444" w:type="dxa"/>
            <w:tcBorders>
              <w:top w:val="single" w:sz="6" w:space="0" w:color="000000"/>
              <w:left w:val="single" w:sz="6" w:space="0" w:color="000000"/>
              <w:bottom w:val="single" w:sz="6" w:space="0" w:color="000000"/>
              <w:right w:val="single" w:sz="6" w:space="0" w:color="000000"/>
            </w:tcBorders>
          </w:tcPr>
          <w:p w14:paraId="73AD3E18" w14:textId="77777777" w:rsidR="00645EEA" w:rsidRPr="00645EEA" w:rsidRDefault="00645EEA" w:rsidP="00645EEA">
            <w:pPr>
              <w:spacing w:line="360" w:lineRule="auto"/>
              <w:jc w:val="center"/>
              <w:rPr>
                <w:rFonts w:ascii="GHEA Grapalat" w:hAnsi="GHEA Grapalat"/>
                <w:sz w:val="20"/>
                <w:szCs w:val="24"/>
                <w:lang w:val="hy-AM"/>
              </w:rPr>
            </w:pPr>
          </w:p>
        </w:tc>
        <w:tc>
          <w:tcPr>
            <w:tcW w:w="0" w:type="auto"/>
            <w:tcBorders>
              <w:top w:val="single" w:sz="6" w:space="0" w:color="000000"/>
              <w:left w:val="single" w:sz="6" w:space="0" w:color="000000"/>
              <w:bottom w:val="single" w:sz="6" w:space="0" w:color="000000"/>
              <w:right w:val="single" w:sz="6" w:space="0" w:color="000000"/>
            </w:tcBorders>
          </w:tcPr>
          <w:p w14:paraId="58340E23" w14:textId="77777777" w:rsidR="00645EEA" w:rsidRPr="00645EEA" w:rsidRDefault="00645EEA" w:rsidP="00645EEA">
            <w:pPr>
              <w:spacing w:line="360" w:lineRule="auto"/>
              <w:jc w:val="center"/>
              <w:rPr>
                <w:rFonts w:ascii="GHEA Grapalat" w:hAnsi="GHEA Grapalat"/>
                <w:sz w:val="20"/>
                <w:szCs w:val="24"/>
                <w:lang w:val="hy-AM"/>
              </w:rPr>
            </w:pPr>
          </w:p>
        </w:tc>
        <w:tc>
          <w:tcPr>
            <w:tcW w:w="2519" w:type="dxa"/>
            <w:tcBorders>
              <w:top w:val="single" w:sz="6" w:space="0" w:color="000000"/>
              <w:left w:val="single" w:sz="6" w:space="0" w:color="000000"/>
              <w:bottom w:val="single" w:sz="6" w:space="0" w:color="000000"/>
              <w:right w:val="single" w:sz="6" w:space="0" w:color="000000"/>
            </w:tcBorders>
          </w:tcPr>
          <w:p w14:paraId="600F40D6" w14:textId="77777777" w:rsidR="00645EEA" w:rsidRPr="00645EEA" w:rsidRDefault="00645EEA" w:rsidP="00645EEA">
            <w:pPr>
              <w:spacing w:line="360" w:lineRule="auto"/>
              <w:jc w:val="center"/>
              <w:rPr>
                <w:rFonts w:ascii="GHEA Grapalat" w:hAnsi="GHEA Grapalat"/>
                <w:sz w:val="20"/>
                <w:szCs w:val="24"/>
                <w:lang w:val="hy-AM"/>
              </w:rPr>
            </w:pPr>
          </w:p>
        </w:tc>
        <w:tc>
          <w:tcPr>
            <w:tcW w:w="1800" w:type="dxa"/>
            <w:tcBorders>
              <w:top w:val="single" w:sz="6" w:space="0" w:color="000000"/>
              <w:left w:val="single" w:sz="6" w:space="0" w:color="000000"/>
              <w:bottom w:val="single" w:sz="6" w:space="0" w:color="000000"/>
              <w:right w:val="single" w:sz="6" w:space="0" w:color="000000"/>
            </w:tcBorders>
          </w:tcPr>
          <w:p w14:paraId="44372FB4" w14:textId="77777777" w:rsidR="00645EEA" w:rsidRPr="00645EEA" w:rsidRDefault="00645EEA" w:rsidP="00645EEA">
            <w:pPr>
              <w:spacing w:line="360" w:lineRule="auto"/>
              <w:jc w:val="center"/>
              <w:rPr>
                <w:rFonts w:ascii="GHEA Grapalat" w:hAnsi="GHEA Grapalat"/>
                <w:sz w:val="20"/>
                <w:szCs w:val="24"/>
                <w:lang w:val="hy-AM"/>
              </w:rPr>
            </w:pPr>
          </w:p>
        </w:tc>
      </w:tr>
    </w:tbl>
    <w:p w14:paraId="3E9E85D9" w14:textId="77777777" w:rsidR="00645EEA" w:rsidRPr="00645EEA" w:rsidRDefault="00645EEA" w:rsidP="00645EEA">
      <w:pPr>
        <w:spacing w:line="360" w:lineRule="auto"/>
        <w:jc w:val="both"/>
        <w:rPr>
          <w:rFonts w:ascii="GHEA Grapalat" w:hAnsi="GHEA Grapalat"/>
          <w:b/>
          <w:szCs w:val="24"/>
          <w:lang w:val="hy-AM" w:eastAsia="ru-RU"/>
        </w:rPr>
      </w:pPr>
    </w:p>
    <w:p w14:paraId="6281B8A9" w14:textId="77777777" w:rsidR="00645EEA" w:rsidRPr="00645EEA" w:rsidRDefault="00BE416E" w:rsidP="00264F7D">
      <w:pPr>
        <w:pStyle w:val="Heading3"/>
        <w:ind w:left="990"/>
        <w:jc w:val="center"/>
        <w:rPr>
          <w:rFonts w:ascii="GHEA Grapalat" w:hAnsi="GHEA Grapalat" w:cs="Times New Roman"/>
          <w:lang w:val="hy-AM"/>
        </w:rPr>
      </w:pPr>
      <w:bookmarkStart w:id="44" w:name="_Hlk184328499"/>
      <w:r>
        <w:rPr>
          <w:rFonts w:ascii="GHEA Grapalat" w:hAnsi="GHEA Grapalat"/>
          <w:lang w:val="hy-AM"/>
        </w:rPr>
        <w:t>3</w:t>
      </w:r>
      <w:r w:rsidR="00645EEA" w:rsidRPr="00645EEA">
        <w:rPr>
          <w:rFonts w:ascii="GHEA Grapalat" w:hAnsi="GHEA Grapalat"/>
          <w:lang w:val="hy-AM"/>
        </w:rPr>
        <w:t xml:space="preserve">. </w:t>
      </w:r>
      <w:bookmarkEnd w:id="44"/>
      <w:r w:rsidR="00645EEA" w:rsidRPr="00645EEA">
        <w:rPr>
          <w:rFonts w:ascii="GHEA Grapalat" w:hAnsi="GHEA Grapalat"/>
          <w:lang w:val="hy-AM"/>
        </w:rPr>
        <w:t>Հատուկ շինարարական աշխատանքների կատարման և հեղինակային հսկողության մատյանների ցանկ,</w:t>
      </w:r>
    </w:p>
    <w:tbl>
      <w:tblPr>
        <w:tblW w:w="9893" w:type="dxa"/>
        <w:tblInd w:w="15" w:type="dxa"/>
        <w:tblCellMar>
          <w:left w:w="0" w:type="dxa"/>
          <w:right w:w="0" w:type="dxa"/>
        </w:tblCellMar>
        <w:tblLook w:val="04A0" w:firstRow="1" w:lastRow="0" w:firstColumn="1" w:lastColumn="0" w:noHBand="0" w:noVBand="1"/>
      </w:tblPr>
      <w:tblGrid>
        <w:gridCol w:w="302"/>
        <w:gridCol w:w="2243"/>
        <w:gridCol w:w="3260"/>
        <w:gridCol w:w="2148"/>
        <w:gridCol w:w="1940"/>
      </w:tblGrid>
      <w:tr w:rsidR="00645EEA" w:rsidRPr="00701C91" w14:paraId="2F51E273" w14:textId="77777777" w:rsidTr="00654E9A">
        <w:tc>
          <w:tcPr>
            <w:tcW w:w="0" w:type="auto"/>
            <w:tcBorders>
              <w:top w:val="single" w:sz="6" w:space="0" w:color="000000"/>
              <w:left w:val="single" w:sz="6" w:space="0" w:color="000000"/>
              <w:bottom w:val="single" w:sz="4" w:space="0" w:color="auto"/>
              <w:right w:val="single" w:sz="6" w:space="0" w:color="000000"/>
            </w:tcBorders>
            <w:hideMark/>
          </w:tcPr>
          <w:p w14:paraId="25961BA4" w14:textId="77777777" w:rsidR="00645EEA" w:rsidRPr="00645EEA" w:rsidRDefault="00645EEA" w:rsidP="00645EEA">
            <w:pPr>
              <w:spacing w:line="276" w:lineRule="auto"/>
              <w:jc w:val="center"/>
              <w:rPr>
                <w:rFonts w:ascii="GHEA Grapalat" w:hAnsi="GHEA Grapalat"/>
                <w:sz w:val="20"/>
                <w:szCs w:val="24"/>
                <w:lang w:val="hy-AM"/>
              </w:rPr>
            </w:pPr>
            <w:r w:rsidRPr="00645EEA">
              <w:rPr>
                <w:rFonts w:ascii="GHEA Grapalat" w:hAnsi="GHEA Grapalat"/>
                <w:sz w:val="20"/>
                <w:szCs w:val="24"/>
                <w:lang w:val="hy-AM"/>
              </w:rPr>
              <w:t xml:space="preserve"> հ/հ </w:t>
            </w:r>
          </w:p>
        </w:tc>
        <w:tc>
          <w:tcPr>
            <w:tcW w:w="2243" w:type="dxa"/>
            <w:tcBorders>
              <w:top w:val="single" w:sz="6" w:space="0" w:color="000000"/>
              <w:left w:val="single" w:sz="6" w:space="0" w:color="000000"/>
              <w:bottom w:val="single" w:sz="4" w:space="0" w:color="auto"/>
              <w:right w:val="single" w:sz="6" w:space="0" w:color="000000"/>
            </w:tcBorders>
            <w:hideMark/>
          </w:tcPr>
          <w:p w14:paraId="0AAF19CE" w14:textId="77777777" w:rsidR="00645EEA" w:rsidRPr="00645EEA" w:rsidRDefault="00645EEA" w:rsidP="00645EEA">
            <w:pPr>
              <w:spacing w:line="360" w:lineRule="auto"/>
              <w:jc w:val="center"/>
              <w:rPr>
                <w:rFonts w:ascii="GHEA Grapalat" w:hAnsi="GHEA Grapalat"/>
                <w:sz w:val="20"/>
                <w:szCs w:val="24"/>
                <w:lang w:val="hy-AM"/>
              </w:rPr>
            </w:pPr>
            <w:r w:rsidRPr="00645EEA">
              <w:rPr>
                <w:rFonts w:ascii="GHEA Grapalat" w:hAnsi="GHEA Grapalat"/>
                <w:sz w:val="20"/>
                <w:szCs w:val="24"/>
                <w:lang w:val="hy-AM"/>
              </w:rPr>
              <w:t xml:space="preserve">Հատուկ մատյանի կամ հեղինակային հսկողության մատյանի անվանումը և դրա տրամադրման ամսաթիվը </w:t>
            </w:r>
          </w:p>
        </w:tc>
        <w:tc>
          <w:tcPr>
            <w:tcW w:w="3260" w:type="dxa"/>
            <w:tcBorders>
              <w:top w:val="single" w:sz="6" w:space="0" w:color="000000"/>
              <w:left w:val="single" w:sz="6" w:space="0" w:color="000000"/>
              <w:bottom w:val="single" w:sz="4" w:space="0" w:color="auto"/>
              <w:right w:val="single" w:sz="6" w:space="0" w:color="000000"/>
            </w:tcBorders>
            <w:hideMark/>
          </w:tcPr>
          <w:p w14:paraId="7A7DA24A" w14:textId="77777777" w:rsidR="00645EEA" w:rsidRPr="00645EEA" w:rsidRDefault="00645EEA" w:rsidP="00645EEA">
            <w:pPr>
              <w:spacing w:line="360" w:lineRule="auto"/>
              <w:jc w:val="center"/>
              <w:rPr>
                <w:rFonts w:ascii="GHEA Grapalat" w:hAnsi="GHEA Grapalat"/>
                <w:sz w:val="20"/>
                <w:szCs w:val="24"/>
                <w:lang w:val="hy-AM"/>
              </w:rPr>
            </w:pPr>
            <w:r w:rsidRPr="00645EEA">
              <w:rPr>
                <w:rFonts w:ascii="GHEA Grapalat" w:hAnsi="GHEA Grapalat"/>
                <w:sz w:val="20"/>
                <w:szCs w:val="24"/>
                <w:lang w:val="hy-AM"/>
              </w:rPr>
              <w:t xml:space="preserve">մատյանը վարողի անունը, ազգանունը, </w:t>
            </w:r>
          </w:p>
        </w:tc>
        <w:tc>
          <w:tcPr>
            <w:tcW w:w="2148" w:type="dxa"/>
            <w:tcBorders>
              <w:top w:val="single" w:sz="6" w:space="0" w:color="000000"/>
              <w:left w:val="single" w:sz="6" w:space="0" w:color="000000"/>
              <w:bottom w:val="single" w:sz="4" w:space="0" w:color="auto"/>
              <w:right w:val="single" w:sz="6" w:space="0" w:color="000000"/>
            </w:tcBorders>
            <w:hideMark/>
          </w:tcPr>
          <w:p w14:paraId="40C7E266" w14:textId="77777777" w:rsidR="00645EEA" w:rsidRPr="00645EEA" w:rsidRDefault="00645EEA" w:rsidP="00645EEA">
            <w:pPr>
              <w:spacing w:line="360" w:lineRule="auto"/>
              <w:jc w:val="center"/>
              <w:rPr>
                <w:rFonts w:ascii="GHEA Grapalat" w:hAnsi="GHEA Grapalat"/>
                <w:sz w:val="20"/>
                <w:szCs w:val="24"/>
                <w:lang w:val="hy-AM"/>
              </w:rPr>
            </w:pPr>
            <w:r w:rsidRPr="00645EEA">
              <w:rPr>
                <w:rFonts w:ascii="GHEA Grapalat" w:hAnsi="GHEA Grapalat"/>
                <w:sz w:val="20"/>
                <w:szCs w:val="24"/>
                <w:lang w:val="hy-AM"/>
              </w:rPr>
              <w:t>Շինարարություն իրականացնողին հատուկ մատյանի փոխանցման ամսաթիվը</w:t>
            </w:r>
          </w:p>
        </w:tc>
        <w:tc>
          <w:tcPr>
            <w:tcW w:w="1940" w:type="dxa"/>
            <w:tcBorders>
              <w:top w:val="single" w:sz="6" w:space="0" w:color="000000"/>
              <w:left w:val="single" w:sz="6" w:space="0" w:color="000000"/>
              <w:bottom w:val="single" w:sz="4" w:space="0" w:color="auto"/>
              <w:right w:val="single" w:sz="6" w:space="0" w:color="000000"/>
            </w:tcBorders>
            <w:hideMark/>
          </w:tcPr>
          <w:p w14:paraId="4F454416" w14:textId="77777777" w:rsidR="00645EEA" w:rsidRPr="00645EEA" w:rsidRDefault="00645EEA" w:rsidP="00645EEA">
            <w:pPr>
              <w:spacing w:line="360" w:lineRule="auto"/>
              <w:jc w:val="center"/>
              <w:rPr>
                <w:rFonts w:ascii="GHEA Grapalat" w:hAnsi="GHEA Grapalat"/>
                <w:sz w:val="20"/>
                <w:szCs w:val="24"/>
                <w:lang w:val="hy-AM"/>
              </w:rPr>
            </w:pPr>
            <w:r w:rsidRPr="00645EEA">
              <w:rPr>
                <w:rFonts w:ascii="GHEA Grapalat" w:hAnsi="GHEA Grapalat"/>
                <w:sz w:val="20"/>
                <w:szCs w:val="24"/>
                <w:lang w:val="hy-AM"/>
              </w:rPr>
              <w:t>Կառուցապատողի կամ օբյեկտի շահագործման համար պատասխանատու անձի ստորագրությունը</w:t>
            </w:r>
          </w:p>
        </w:tc>
      </w:tr>
      <w:tr w:rsidR="00645EEA" w:rsidRPr="00645EEA" w14:paraId="7DC9AFCE" w14:textId="77777777" w:rsidTr="00654E9A">
        <w:tc>
          <w:tcPr>
            <w:tcW w:w="0" w:type="auto"/>
            <w:tcBorders>
              <w:top w:val="single" w:sz="4" w:space="0" w:color="auto"/>
              <w:left w:val="single" w:sz="4" w:space="0" w:color="auto"/>
              <w:bottom w:val="single" w:sz="4" w:space="0" w:color="auto"/>
              <w:right w:val="single" w:sz="4" w:space="0" w:color="auto"/>
            </w:tcBorders>
            <w:hideMark/>
          </w:tcPr>
          <w:p w14:paraId="7369232D" w14:textId="77777777" w:rsidR="00645EEA" w:rsidRPr="00645EEA" w:rsidRDefault="00645EEA" w:rsidP="00645EEA">
            <w:pPr>
              <w:spacing w:line="360" w:lineRule="auto"/>
              <w:jc w:val="center"/>
              <w:rPr>
                <w:rFonts w:ascii="GHEA Grapalat" w:hAnsi="GHEA Grapalat"/>
                <w:sz w:val="20"/>
                <w:szCs w:val="24"/>
                <w:lang w:val="hy-AM"/>
              </w:rPr>
            </w:pPr>
            <w:r w:rsidRPr="00645EEA">
              <w:rPr>
                <w:rFonts w:ascii="GHEA Grapalat" w:hAnsi="GHEA Grapalat"/>
                <w:sz w:val="20"/>
                <w:szCs w:val="24"/>
                <w:lang w:val="hy-AM"/>
              </w:rPr>
              <w:t xml:space="preserve">1 </w:t>
            </w:r>
          </w:p>
        </w:tc>
        <w:tc>
          <w:tcPr>
            <w:tcW w:w="2243" w:type="dxa"/>
            <w:tcBorders>
              <w:top w:val="single" w:sz="4" w:space="0" w:color="auto"/>
              <w:left w:val="single" w:sz="4" w:space="0" w:color="auto"/>
              <w:bottom w:val="single" w:sz="4" w:space="0" w:color="auto"/>
              <w:right w:val="single" w:sz="4" w:space="0" w:color="auto"/>
            </w:tcBorders>
          </w:tcPr>
          <w:p w14:paraId="2377678A" w14:textId="77777777" w:rsidR="00645EEA" w:rsidRPr="00645EEA" w:rsidRDefault="00645EEA" w:rsidP="00645EEA">
            <w:pPr>
              <w:spacing w:line="360" w:lineRule="auto"/>
              <w:jc w:val="center"/>
              <w:rPr>
                <w:rFonts w:ascii="GHEA Grapalat" w:hAnsi="GHEA Grapalat"/>
                <w:sz w:val="20"/>
                <w:szCs w:val="24"/>
                <w:lang w:val="hy-AM"/>
              </w:rPr>
            </w:pPr>
          </w:p>
        </w:tc>
        <w:tc>
          <w:tcPr>
            <w:tcW w:w="3260" w:type="dxa"/>
            <w:tcBorders>
              <w:top w:val="single" w:sz="4" w:space="0" w:color="auto"/>
              <w:left w:val="single" w:sz="4" w:space="0" w:color="auto"/>
              <w:bottom w:val="single" w:sz="4" w:space="0" w:color="auto"/>
              <w:right w:val="single" w:sz="4" w:space="0" w:color="auto"/>
            </w:tcBorders>
          </w:tcPr>
          <w:p w14:paraId="36CBEC14" w14:textId="77777777" w:rsidR="00645EEA" w:rsidRPr="00645EEA" w:rsidRDefault="00645EEA" w:rsidP="00645EEA">
            <w:pPr>
              <w:spacing w:line="360" w:lineRule="auto"/>
              <w:jc w:val="center"/>
              <w:rPr>
                <w:rFonts w:ascii="GHEA Grapalat" w:hAnsi="GHEA Grapalat"/>
                <w:sz w:val="20"/>
                <w:szCs w:val="24"/>
                <w:lang w:val="hy-AM"/>
              </w:rPr>
            </w:pPr>
          </w:p>
        </w:tc>
        <w:tc>
          <w:tcPr>
            <w:tcW w:w="2148" w:type="dxa"/>
            <w:tcBorders>
              <w:top w:val="single" w:sz="4" w:space="0" w:color="auto"/>
              <w:left w:val="single" w:sz="4" w:space="0" w:color="auto"/>
              <w:bottom w:val="single" w:sz="4" w:space="0" w:color="auto"/>
              <w:right w:val="single" w:sz="4" w:space="0" w:color="auto"/>
            </w:tcBorders>
          </w:tcPr>
          <w:p w14:paraId="482C9807" w14:textId="77777777" w:rsidR="00645EEA" w:rsidRPr="00645EEA" w:rsidRDefault="00645EEA" w:rsidP="00645EEA">
            <w:pPr>
              <w:spacing w:line="360" w:lineRule="auto"/>
              <w:jc w:val="center"/>
              <w:rPr>
                <w:rFonts w:ascii="GHEA Grapalat" w:hAnsi="GHEA Grapalat"/>
                <w:sz w:val="20"/>
                <w:szCs w:val="24"/>
                <w:lang w:val="hy-AM"/>
              </w:rPr>
            </w:pPr>
          </w:p>
        </w:tc>
        <w:tc>
          <w:tcPr>
            <w:tcW w:w="1940" w:type="dxa"/>
            <w:tcBorders>
              <w:top w:val="single" w:sz="4" w:space="0" w:color="auto"/>
              <w:left w:val="single" w:sz="4" w:space="0" w:color="auto"/>
              <w:bottom w:val="single" w:sz="4" w:space="0" w:color="auto"/>
              <w:right w:val="single" w:sz="4" w:space="0" w:color="auto"/>
            </w:tcBorders>
          </w:tcPr>
          <w:p w14:paraId="71D1196F" w14:textId="77777777" w:rsidR="00645EEA" w:rsidRPr="00645EEA" w:rsidRDefault="00645EEA" w:rsidP="00645EEA">
            <w:pPr>
              <w:spacing w:line="360" w:lineRule="auto"/>
              <w:jc w:val="center"/>
              <w:rPr>
                <w:rFonts w:ascii="GHEA Grapalat" w:hAnsi="GHEA Grapalat"/>
                <w:sz w:val="20"/>
                <w:szCs w:val="24"/>
                <w:lang w:val="hy-AM"/>
              </w:rPr>
            </w:pPr>
          </w:p>
        </w:tc>
      </w:tr>
    </w:tbl>
    <w:p w14:paraId="3D6A7509" w14:textId="77777777" w:rsidR="00645EEA" w:rsidRPr="00645EEA" w:rsidRDefault="00645EEA" w:rsidP="00645EEA">
      <w:pPr>
        <w:spacing w:line="360" w:lineRule="auto"/>
        <w:jc w:val="both"/>
        <w:rPr>
          <w:rFonts w:ascii="GHEA Grapalat" w:hAnsi="GHEA Grapalat"/>
          <w:szCs w:val="24"/>
          <w:lang w:val="hy-AM"/>
        </w:rPr>
      </w:pPr>
    </w:p>
    <w:p w14:paraId="3818B635" w14:textId="77777777" w:rsidR="00645EEA" w:rsidRPr="00645EEA" w:rsidRDefault="00BE416E" w:rsidP="00264F7D">
      <w:pPr>
        <w:pStyle w:val="Heading3"/>
        <w:ind w:left="1080"/>
        <w:jc w:val="center"/>
        <w:rPr>
          <w:rFonts w:ascii="GHEA Grapalat" w:hAnsi="GHEA Grapalat" w:cs="Times New Roman"/>
        </w:rPr>
      </w:pPr>
      <w:bookmarkStart w:id="45" w:name="_Hlk190680360"/>
      <w:bookmarkStart w:id="46" w:name="_Hlk184168119"/>
      <w:r>
        <w:rPr>
          <w:rFonts w:ascii="GHEA Grapalat" w:hAnsi="GHEA Grapalat" w:cs="Times New Roman"/>
          <w:lang w:val="hy-AM"/>
        </w:rPr>
        <w:t>4</w:t>
      </w:r>
      <w:r w:rsidR="00645EEA" w:rsidRPr="00645EEA">
        <w:rPr>
          <w:rFonts w:ascii="GHEA Grapalat" w:hAnsi="GHEA Grapalat" w:cs="Times New Roman"/>
        </w:rPr>
        <w:t xml:space="preserve">. </w:t>
      </w:r>
      <w:r w:rsidR="00645EEA" w:rsidRPr="00645EEA">
        <w:rPr>
          <w:rFonts w:ascii="GHEA Grapalat" w:hAnsi="GHEA Grapalat"/>
        </w:rPr>
        <w:t>Կատարված</w:t>
      </w:r>
      <w:r w:rsidR="00645EEA" w:rsidRPr="00645EEA">
        <w:rPr>
          <w:rFonts w:ascii="GHEA Grapalat" w:hAnsi="GHEA Grapalat" w:cs="Times New Roman"/>
        </w:rPr>
        <w:t xml:space="preserve"> </w:t>
      </w:r>
      <w:r w:rsidR="00645EEA" w:rsidRPr="00645EEA">
        <w:rPr>
          <w:rFonts w:ascii="GHEA Grapalat" w:hAnsi="GHEA Grapalat"/>
        </w:rPr>
        <w:t>աշխատանքների</w:t>
      </w:r>
      <w:r w:rsidR="00645EEA" w:rsidRPr="00645EEA">
        <w:rPr>
          <w:rFonts w:ascii="GHEA Grapalat" w:hAnsi="GHEA Grapalat" w:cs="Times New Roman"/>
        </w:rPr>
        <w:t xml:space="preserve"> </w:t>
      </w:r>
      <w:r w:rsidR="00645EEA" w:rsidRPr="00645EEA">
        <w:rPr>
          <w:rFonts w:ascii="GHEA Grapalat" w:hAnsi="GHEA Grapalat"/>
        </w:rPr>
        <w:t>գրանցում</w:t>
      </w:r>
      <w:bookmarkEnd w:id="45"/>
    </w:p>
    <w:tbl>
      <w:tblPr>
        <w:tblW w:w="9991" w:type="dxa"/>
        <w:tblInd w:w="7" w:type="dxa"/>
        <w:tblCellMar>
          <w:left w:w="0" w:type="dxa"/>
          <w:right w:w="0" w:type="dxa"/>
        </w:tblCellMar>
        <w:tblLook w:val="04A0" w:firstRow="1" w:lastRow="0" w:firstColumn="1" w:lastColumn="0" w:noHBand="0" w:noVBand="1"/>
      </w:tblPr>
      <w:tblGrid>
        <w:gridCol w:w="312"/>
        <w:gridCol w:w="1257"/>
        <w:gridCol w:w="1483"/>
        <w:gridCol w:w="1186"/>
        <w:gridCol w:w="3827"/>
        <w:gridCol w:w="1926"/>
      </w:tblGrid>
      <w:tr w:rsidR="00645EEA" w:rsidRPr="00701C91" w14:paraId="5342818C" w14:textId="77777777" w:rsidTr="00264F7D">
        <w:tc>
          <w:tcPr>
            <w:tcW w:w="0" w:type="auto"/>
            <w:tcBorders>
              <w:top w:val="single" w:sz="6" w:space="0" w:color="000000"/>
              <w:left w:val="single" w:sz="6" w:space="0" w:color="000000"/>
              <w:bottom w:val="single" w:sz="6" w:space="0" w:color="000000"/>
              <w:right w:val="single" w:sz="6" w:space="0" w:color="000000"/>
            </w:tcBorders>
            <w:hideMark/>
          </w:tcPr>
          <w:p w14:paraId="2712E439" w14:textId="77777777" w:rsidR="00645EEA" w:rsidRPr="00645EEA" w:rsidRDefault="00645EEA" w:rsidP="00645EEA">
            <w:pPr>
              <w:spacing w:line="276" w:lineRule="auto"/>
              <w:jc w:val="center"/>
              <w:rPr>
                <w:rFonts w:ascii="GHEA Grapalat" w:hAnsi="GHEA Grapalat"/>
                <w:sz w:val="20"/>
                <w:szCs w:val="24"/>
                <w:lang w:val="hy-AM"/>
              </w:rPr>
            </w:pPr>
            <w:bookmarkStart w:id="47" w:name="p366"/>
            <w:bookmarkEnd w:id="46"/>
            <w:bookmarkEnd w:id="47"/>
            <w:r w:rsidRPr="00645EEA">
              <w:rPr>
                <w:rFonts w:ascii="GHEA Grapalat" w:hAnsi="GHEA Grapalat"/>
                <w:sz w:val="20"/>
                <w:szCs w:val="24"/>
                <w:lang w:val="hy-AM"/>
              </w:rPr>
              <w:t xml:space="preserve">հ/հ </w:t>
            </w:r>
          </w:p>
        </w:tc>
        <w:tc>
          <w:tcPr>
            <w:tcW w:w="1257" w:type="dxa"/>
            <w:tcBorders>
              <w:top w:val="single" w:sz="6" w:space="0" w:color="000000"/>
              <w:left w:val="single" w:sz="6" w:space="0" w:color="000000"/>
              <w:bottom w:val="single" w:sz="6" w:space="0" w:color="000000"/>
              <w:right w:val="single" w:sz="6" w:space="0" w:color="000000"/>
            </w:tcBorders>
            <w:hideMark/>
          </w:tcPr>
          <w:p w14:paraId="1ACA37CD" w14:textId="77777777" w:rsidR="00645EEA" w:rsidRPr="00645EEA" w:rsidRDefault="00645EEA" w:rsidP="00645EEA">
            <w:pPr>
              <w:spacing w:line="276" w:lineRule="auto"/>
              <w:jc w:val="center"/>
              <w:rPr>
                <w:rFonts w:ascii="GHEA Grapalat" w:hAnsi="GHEA Grapalat"/>
                <w:sz w:val="20"/>
                <w:szCs w:val="24"/>
                <w:lang w:val="hy-AM"/>
              </w:rPr>
            </w:pPr>
            <w:r w:rsidRPr="00645EEA">
              <w:rPr>
                <w:rFonts w:ascii="GHEA Grapalat" w:hAnsi="GHEA Grapalat"/>
                <w:sz w:val="20"/>
                <w:szCs w:val="24"/>
                <w:lang w:val="hy-AM"/>
              </w:rPr>
              <w:t>Աշխատանք-ների կատարման ամսաթիվը</w:t>
            </w:r>
          </w:p>
        </w:tc>
        <w:tc>
          <w:tcPr>
            <w:tcW w:w="1483" w:type="dxa"/>
            <w:tcBorders>
              <w:top w:val="single" w:sz="6" w:space="0" w:color="000000"/>
              <w:left w:val="single" w:sz="6" w:space="0" w:color="000000"/>
              <w:bottom w:val="single" w:sz="6" w:space="0" w:color="000000"/>
              <w:right w:val="single" w:sz="6" w:space="0" w:color="000000"/>
            </w:tcBorders>
            <w:hideMark/>
          </w:tcPr>
          <w:p w14:paraId="5ACB65D3" w14:textId="77777777" w:rsidR="00645EEA" w:rsidRPr="00645EEA" w:rsidRDefault="00645EEA" w:rsidP="00645EEA">
            <w:pPr>
              <w:spacing w:line="276" w:lineRule="auto"/>
              <w:ind w:left="132"/>
              <w:jc w:val="center"/>
              <w:rPr>
                <w:rFonts w:ascii="GHEA Grapalat" w:hAnsi="GHEA Grapalat"/>
                <w:sz w:val="20"/>
                <w:szCs w:val="24"/>
                <w:lang w:val="hy-AM"/>
              </w:rPr>
            </w:pPr>
            <w:r w:rsidRPr="00645EEA">
              <w:rPr>
                <w:rFonts w:ascii="GHEA Grapalat" w:hAnsi="GHEA Grapalat"/>
                <w:sz w:val="20"/>
                <w:szCs w:val="24"/>
                <w:lang w:val="hy-AM"/>
              </w:rPr>
              <w:t>Աշխատանք-ների կատարման պայմանները, օրվա ջերմ-աստիճանը</w:t>
            </w:r>
          </w:p>
        </w:tc>
        <w:tc>
          <w:tcPr>
            <w:tcW w:w="1186" w:type="dxa"/>
            <w:tcBorders>
              <w:top w:val="single" w:sz="6" w:space="0" w:color="000000"/>
              <w:left w:val="single" w:sz="6" w:space="0" w:color="000000"/>
              <w:bottom w:val="single" w:sz="6" w:space="0" w:color="000000"/>
              <w:right w:val="single" w:sz="6" w:space="0" w:color="000000"/>
            </w:tcBorders>
          </w:tcPr>
          <w:p w14:paraId="480E2BE4" w14:textId="77777777" w:rsidR="00645EEA" w:rsidRPr="00645EEA" w:rsidRDefault="00645EEA" w:rsidP="00645EEA">
            <w:pPr>
              <w:spacing w:line="276" w:lineRule="auto"/>
              <w:jc w:val="center"/>
              <w:rPr>
                <w:rFonts w:ascii="GHEA Grapalat" w:hAnsi="GHEA Grapalat"/>
                <w:sz w:val="20"/>
                <w:szCs w:val="24"/>
                <w:lang w:val="hy-AM"/>
              </w:rPr>
            </w:pPr>
            <w:r w:rsidRPr="00645EEA">
              <w:rPr>
                <w:rFonts w:ascii="GHEA Grapalat" w:hAnsi="GHEA Grapalat"/>
                <w:sz w:val="20"/>
                <w:szCs w:val="24"/>
                <w:lang w:val="hy-AM"/>
              </w:rPr>
              <w:t>Քանակը, չափի միավորը</w:t>
            </w:r>
          </w:p>
        </w:tc>
        <w:tc>
          <w:tcPr>
            <w:tcW w:w="3827" w:type="dxa"/>
            <w:tcBorders>
              <w:top w:val="single" w:sz="6" w:space="0" w:color="000000"/>
              <w:left w:val="single" w:sz="6" w:space="0" w:color="000000"/>
              <w:bottom w:val="single" w:sz="6" w:space="0" w:color="000000"/>
              <w:right w:val="single" w:sz="6" w:space="0" w:color="000000"/>
            </w:tcBorders>
            <w:hideMark/>
          </w:tcPr>
          <w:p w14:paraId="62B6944E" w14:textId="77777777" w:rsidR="00645EEA" w:rsidRPr="00645EEA" w:rsidRDefault="00645EEA" w:rsidP="00645EEA">
            <w:pPr>
              <w:spacing w:line="276" w:lineRule="auto"/>
              <w:jc w:val="center"/>
              <w:rPr>
                <w:rFonts w:ascii="GHEA Grapalat" w:hAnsi="GHEA Grapalat"/>
                <w:sz w:val="20"/>
                <w:szCs w:val="24"/>
                <w:lang w:val="hy-AM"/>
              </w:rPr>
            </w:pPr>
            <w:r w:rsidRPr="00645EEA">
              <w:rPr>
                <w:rFonts w:ascii="GHEA Grapalat" w:hAnsi="GHEA Grapalat"/>
                <w:sz w:val="20"/>
                <w:szCs w:val="24"/>
                <w:lang w:val="hy-AM"/>
              </w:rPr>
              <w:t>Շինարարության ընթացքում կատարվող աշխատանքների անվանումը, նշելով՝ առանցքները, նիշերը, հարկերը, հատվածները, սենքերը, որտեղ կատարվել են աշխատանքները, տեղեկություններ աշխատանքների իրականացման մեթոդների, օգտագործվող շինանյութերի, կոնստրուկցիաների, կատարված փորձարկումների վերաբերյալ, (էլեկտրաէներգիայի, ճնշման, ամրության և հերմետիկության փորձարկումներ)</w:t>
            </w:r>
          </w:p>
        </w:tc>
        <w:tc>
          <w:tcPr>
            <w:tcW w:w="1926" w:type="dxa"/>
            <w:tcBorders>
              <w:top w:val="single" w:sz="6" w:space="0" w:color="000000"/>
              <w:left w:val="single" w:sz="6" w:space="0" w:color="000000"/>
              <w:bottom w:val="single" w:sz="6" w:space="0" w:color="000000"/>
              <w:right w:val="single" w:sz="6" w:space="0" w:color="000000"/>
            </w:tcBorders>
            <w:hideMark/>
          </w:tcPr>
          <w:p w14:paraId="1164634F" w14:textId="77777777" w:rsidR="00645EEA" w:rsidRPr="00645EEA" w:rsidRDefault="00645EEA" w:rsidP="00645EEA">
            <w:pPr>
              <w:spacing w:line="276" w:lineRule="auto"/>
              <w:jc w:val="center"/>
              <w:rPr>
                <w:rFonts w:ascii="GHEA Grapalat" w:hAnsi="GHEA Grapalat"/>
                <w:sz w:val="20"/>
                <w:szCs w:val="24"/>
                <w:lang w:val="hy-AM"/>
              </w:rPr>
            </w:pPr>
            <w:r w:rsidRPr="00645EEA">
              <w:rPr>
                <w:rFonts w:ascii="GHEA Grapalat" w:hAnsi="GHEA Grapalat"/>
                <w:sz w:val="20"/>
                <w:szCs w:val="24"/>
                <w:lang w:val="hy-AM"/>
              </w:rPr>
              <w:t xml:space="preserve">Շինարարություն իրականացնողի ներկայացուցչի պաշտոն, ազգանուն, ստորագրություն </w:t>
            </w:r>
          </w:p>
        </w:tc>
      </w:tr>
      <w:tr w:rsidR="00645EEA" w:rsidRPr="00645EEA" w14:paraId="7712E9A8" w14:textId="77777777" w:rsidTr="00654E9A">
        <w:tc>
          <w:tcPr>
            <w:tcW w:w="0" w:type="auto"/>
            <w:tcBorders>
              <w:top w:val="single" w:sz="6" w:space="0" w:color="000000"/>
              <w:left w:val="single" w:sz="6" w:space="0" w:color="000000"/>
              <w:bottom w:val="single" w:sz="6" w:space="0" w:color="000000"/>
              <w:right w:val="single" w:sz="6" w:space="0" w:color="000000"/>
            </w:tcBorders>
            <w:hideMark/>
          </w:tcPr>
          <w:p w14:paraId="3970CC60" w14:textId="77777777" w:rsidR="00645EEA" w:rsidRPr="00645EEA" w:rsidRDefault="00645EEA" w:rsidP="00645EEA">
            <w:pPr>
              <w:spacing w:line="360" w:lineRule="auto"/>
              <w:jc w:val="center"/>
              <w:rPr>
                <w:rFonts w:ascii="GHEA Grapalat" w:hAnsi="GHEA Grapalat"/>
                <w:sz w:val="20"/>
                <w:szCs w:val="24"/>
                <w:lang w:val="hy-AM"/>
              </w:rPr>
            </w:pPr>
            <w:r w:rsidRPr="00645EEA">
              <w:rPr>
                <w:rFonts w:ascii="GHEA Grapalat" w:hAnsi="GHEA Grapalat"/>
                <w:sz w:val="20"/>
                <w:szCs w:val="24"/>
                <w:lang w:val="hy-AM"/>
              </w:rPr>
              <w:lastRenderedPageBreak/>
              <w:t xml:space="preserve">1 </w:t>
            </w:r>
          </w:p>
        </w:tc>
        <w:tc>
          <w:tcPr>
            <w:tcW w:w="1257" w:type="dxa"/>
            <w:tcBorders>
              <w:top w:val="single" w:sz="6" w:space="0" w:color="000000"/>
              <w:left w:val="single" w:sz="6" w:space="0" w:color="000000"/>
              <w:bottom w:val="single" w:sz="6" w:space="0" w:color="000000"/>
              <w:right w:val="single" w:sz="6" w:space="0" w:color="000000"/>
            </w:tcBorders>
          </w:tcPr>
          <w:p w14:paraId="375D43A9" w14:textId="77777777" w:rsidR="00645EEA" w:rsidRPr="00645EEA" w:rsidRDefault="00645EEA" w:rsidP="00645EEA">
            <w:pPr>
              <w:spacing w:line="360" w:lineRule="auto"/>
              <w:jc w:val="center"/>
              <w:rPr>
                <w:rFonts w:ascii="GHEA Grapalat" w:hAnsi="GHEA Grapalat"/>
                <w:sz w:val="20"/>
                <w:szCs w:val="24"/>
                <w:lang w:val="hy-AM"/>
              </w:rPr>
            </w:pPr>
          </w:p>
        </w:tc>
        <w:tc>
          <w:tcPr>
            <w:tcW w:w="1483" w:type="dxa"/>
            <w:tcBorders>
              <w:top w:val="single" w:sz="6" w:space="0" w:color="000000"/>
              <w:left w:val="single" w:sz="6" w:space="0" w:color="000000"/>
              <w:bottom w:val="single" w:sz="6" w:space="0" w:color="000000"/>
              <w:right w:val="single" w:sz="6" w:space="0" w:color="000000"/>
            </w:tcBorders>
          </w:tcPr>
          <w:p w14:paraId="0FF97A7F" w14:textId="77777777" w:rsidR="00645EEA" w:rsidRPr="00645EEA" w:rsidRDefault="00645EEA" w:rsidP="00645EEA">
            <w:pPr>
              <w:spacing w:line="360" w:lineRule="auto"/>
              <w:jc w:val="center"/>
              <w:rPr>
                <w:rFonts w:ascii="GHEA Grapalat" w:hAnsi="GHEA Grapalat"/>
                <w:sz w:val="20"/>
                <w:szCs w:val="24"/>
                <w:lang w:val="hy-AM"/>
              </w:rPr>
            </w:pPr>
          </w:p>
        </w:tc>
        <w:tc>
          <w:tcPr>
            <w:tcW w:w="1186" w:type="dxa"/>
            <w:tcBorders>
              <w:top w:val="single" w:sz="6" w:space="0" w:color="000000"/>
              <w:left w:val="single" w:sz="6" w:space="0" w:color="000000"/>
              <w:bottom w:val="single" w:sz="6" w:space="0" w:color="000000"/>
              <w:right w:val="single" w:sz="6" w:space="0" w:color="000000"/>
            </w:tcBorders>
          </w:tcPr>
          <w:p w14:paraId="70DD1447" w14:textId="77777777" w:rsidR="00645EEA" w:rsidRPr="00645EEA" w:rsidRDefault="00645EEA" w:rsidP="00645EEA">
            <w:pPr>
              <w:spacing w:line="360" w:lineRule="auto"/>
              <w:jc w:val="center"/>
              <w:rPr>
                <w:rFonts w:ascii="GHEA Grapalat" w:hAnsi="GHEA Grapalat"/>
                <w:sz w:val="20"/>
                <w:szCs w:val="24"/>
                <w:lang w:val="hy-AM"/>
              </w:rPr>
            </w:pPr>
          </w:p>
        </w:tc>
        <w:tc>
          <w:tcPr>
            <w:tcW w:w="3827" w:type="dxa"/>
            <w:tcBorders>
              <w:top w:val="single" w:sz="6" w:space="0" w:color="000000"/>
              <w:left w:val="single" w:sz="6" w:space="0" w:color="000000"/>
              <w:bottom w:val="single" w:sz="6" w:space="0" w:color="000000"/>
              <w:right w:val="single" w:sz="6" w:space="0" w:color="000000"/>
            </w:tcBorders>
          </w:tcPr>
          <w:p w14:paraId="6C5FE632" w14:textId="77777777" w:rsidR="00645EEA" w:rsidRPr="00645EEA" w:rsidRDefault="00645EEA" w:rsidP="00645EEA">
            <w:pPr>
              <w:spacing w:line="360" w:lineRule="auto"/>
              <w:jc w:val="center"/>
              <w:rPr>
                <w:rFonts w:ascii="GHEA Grapalat" w:hAnsi="GHEA Grapalat"/>
                <w:sz w:val="20"/>
                <w:szCs w:val="24"/>
                <w:lang w:val="hy-AM"/>
              </w:rPr>
            </w:pPr>
          </w:p>
        </w:tc>
        <w:tc>
          <w:tcPr>
            <w:tcW w:w="1926" w:type="dxa"/>
            <w:tcBorders>
              <w:top w:val="single" w:sz="6" w:space="0" w:color="000000"/>
              <w:left w:val="single" w:sz="6" w:space="0" w:color="000000"/>
              <w:bottom w:val="single" w:sz="6" w:space="0" w:color="000000"/>
              <w:right w:val="single" w:sz="6" w:space="0" w:color="000000"/>
            </w:tcBorders>
          </w:tcPr>
          <w:p w14:paraId="360EF67D" w14:textId="77777777" w:rsidR="00645EEA" w:rsidRPr="00645EEA" w:rsidRDefault="00645EEA" w:rsidP="00645EEA">
            <w:pPr>
              <w:spacing w:line="360" w:lineRule="auto"/>
              <w:jc w:val="center"/>
              <w:rPr>
                <w:rFonts w:ascii="GHEA Grapalat" w:hAnsi="GHEA Grapalat"/>
                <w:sz w:val="20"/>
                <w:szCs w:val="24"/>
                <w:lang w:val="hy-AM"/>
              </w:rPr>
            </w:pPr>
          </w:p>
        </w:tc>
      </w:tr>
    </w:tbl>
    <w:p w14:paraId="2B9AC07A" w14:textId="77777777" w:rsidR="00645EEA" w:rsidRPr="00645EEA" w:rsidRDefault="00BE416E" w:rsidP="00264F7D">
      <w:pPr>
        <w:pStyle w:val="Heading3"/>
        <w:ind w:left="1701" w:hanging="981"/>
        <w:jc w:val="center"/>
        <w:rPr>
          <w:rFonts w:ascii="GHEA Grapalat" w:hAnsi="GHEA Grapalat" w:cs="Times New Roman"/>
        </w:rPr>
      </w:pPr>
      <w:bookmarkStart w:id="48" w:name="_Hlk184331113"/>
      <w:bookmarkStart w:id="49" w:name="_Hlk184168153"/>
      <w:r>
        <w:rPr>
          <w:rFonts w:ascii="GHEA Grapalat" w:hAnsi="GHEA Grapalat" w:cs="Times New Roman"/>
          <w:lang w:val="hy-AM"/>
        </w:rPr>
        <w:t>5</w:t>
      </w:r>
      <w:r w:rsidR="00645EEA" w:rsidRPr="00645EEA">
        <w:rPr>
          <w:rFonts w:ascii="GHEA Grapalat" w:hAnsi="GHEA Grapalat" w:cs="Times New Roman"/>
        </w:rPr>
        <w:t xml:space="preserve">. </w:t>
      </w:r>
      <w:r w:rsidR="00645EEA" w:rsidRPr="00645EEA">
        <w:rPr>
          <w:rFonts w:ascii="GHEA Grapalat" w:hAnsi="GHEA Grapalat"/>
        </w:rPr>
        <w:t>Տեխնիկական հսկողության գրանցումներ</w:t>
      </w:r>
    </w:p>
    <w:tbl>
      <w:tblPr>
        <w:tblW w:w="9991" w:type="dxa"/>
        <w:tblInd w:w="7" w:type="dxa"/>
        <w:tblLayout w:type="fixed"/>
        <w:tblCellMar>
          <w:left w:w="0" w:type="dxa"/>
          <w:right w:w="0" w:type="dxa"/>
        </w:tblCellMar>
        <w:tblLook w:val="04A0" w:firstRow="1" w:lastRow="0" w:firstColumn="1" w:lastColumn="0" w:noHBand="0" w:noVBand="1"/>
      </w:tblPr>
      <w:tblGrid>
        <w:gridCol w:w="309"/>
        <w:gridCol w:w="527"/>
        <w:gridCol w:w="1701"/>
        <w:gridCol w:w="1134"/>
        <w:gridCol w:w="1640"/>
        <w:gridCol w:w="1710"/>
        <w:gridCol w:w="1080"/>
        <w:gridCol w:w="1890"/>
      </w:tblGrid>
      <w:tr w:rsidR="00645EEA" w:rsidRPr="00701C91" w14:paraId="52D40432" w14:textId="77777777" w:rsidTr="00264F7D">
        <w:trPr>
          <w:cantSplit/>
          <w:trHeight w:val="1766"/>
        </w:trPr>
        <w:tc>
          <w:tcPr>
            <w:tcW w:w="309" w:type="dxa"/>
            <w:tcBorders>
              <w:top w:val="single" w:sz="6" w:space="0" w:color="000000"/>
              <w:left w:val="single" w:sz="6" w:space="0" w:color="000000"/>
              <w:bottom w:val="single" w:sz="6" w:space="0" w:color="000000"/>
              <w:right w:val="single" w:sz="6" w:space="0" w:color="000000"/>
            </w:tcBorders>
            <w:hideMark/>
          </w:tcPr>
          <w:p w14:paraId="6AD6D844" w14:textId="77777777" w:rsidR="00645EEA" w:rsidRPr="00645EEA" w:rsidRDefault="00645EEA" w:rsidP="00645EEA">
            <w:pPr>
              <w:spacing w:line="276" w:lineRule="auto"/>
              <w:jc w:val="center"/>
              <w:rPr>
                <w:rFonts w:ascii="GHEA Grapalat" w:hAnsi="GHEA Grapalat"/>
                <w:sz w:val="20"/>
                <w:szCs w:val="24"/>
                <w:lang w:val="hy-AM"/>
              </w:rPr>
            </w:pPr>
            <w:bookmarkStart w:id="50" w:name="p385"/>
            <w:bookmarkEnd w:id="48"/>
            <w:bookmarkEnd w:id="49"/>
            <w:bookmarkEnd w:id="50"/>
            <w:r w:rsidRPr="00645EEA">
              <w:rPr>
                <w:rFonts w:ascii="GHEA Grapalat" w:hAnsi="GHEA Grapalat"/>
                <w:sz w:val="20"/>
                <w:szCs w:val="24"/>
                <w:lang w:val="hy-AM"/>
              </w:rPr>
              <w:t xml:space="preserve">հ/հ </w:t>
            </w:r>
          </w:p>
        </w:tc>
        <w:tc>
          <w:tcPr>
            <w:tcW w:w="527" w:type="dxa"/>
            <w:tcBorders>
              <w:top w:val="single" w:sz="6" w:space="0" w:color="000000"/>
              <w:left w:val="single" w:sz="6" w:space="0" w:color="000000"/>
              <w:bottom w:val="single" w:sz="6" w:space="0" w:color="000000"/>
              <w:right w:val="single" w:sz="6" w:space="0" w:color="000000"/>
            </w:tcBorders>
            <w:hideMark/>
          </w:tcPr>
          <w:p w14:paraId="4F33A1A3" w14:textId="77777777" w:rsidR="00645EEA" w:rsidRPr="00645EEA" w:rsidRDefault="00645EEA" w:rsidP="00645EEA">
            <w:pPr>
              <w:spacing w:line="276" w:lineRule="auto"/>
              <w:jc w:val="center"/>
              <w:rPr>
                <w:rFonts w:ascii="GHEA Grapalat" w:hAnsi="GHEA Grapalat"/>
                <w:sz w:val="20"/>
                <w:szCs w:val="24"/>
                <w:lang w:val="hy-AM"/>
              </w:rPr>
            </w:pPr>
            <w:r w:rsidRPr="00645EEA">
              <w:rPr>
                <w:rFonts w:ascii="GHEA Grapalat" w:hAnsi="GHEA Grapalat"/>
                <w:sz w:val="20"/>
                <w:szCs w:val="24"/>
                <w:lang w:val="hy-AM"/>
              </w:rPr>
              <w:t>ամսաթիվ</w:t>
            </w:r>
          </w:p>
        </w:tc>
        <w:tc>
          <w:tcPr>
            <w:tcW w:w="1701" w:type="dxa"/>
            <w:tcBorders>
              <w:top w:val="single" w:sz="6" w:space="0" w:color="000000"/>
              <w:left w:val="single" w:sz="6" w:space="0" w:color="000000"/>
              <w:bottom w:val="single" w:sz="6" w:space="0" w:color="000000"/>
              <w:right w:val="single" w:sz="6" w:space="0" w:color="000000"/>
            </w:tcBorders>
            <w:hideMark/>
          </w:tcPr>
          <w:p w14:paraId="0ACCCAA7" w14:textId="77777777" w:rsidR="00645EEA" w:rsidRPr="00645EEA" w:rsidRDefault="00645EEA" w:rsidP="00645EEA">
            <w:pPr>
              <w:spacing w:line="276" w:lineRule="auto"/>
              <w:jc w:val="center"/>
              <w:rPr>
                <w:rFonts w:ascii="GHEA Grapalat" w:hAnsi="GHEA Grapalat"/>
                <w:sz w:val="20"/>
                <w:szCs w:val="24"/>
                <w:lang w:val="hy-AM"/>
              </w:rPr>
            </w:pPr>
            <w:r w:rsidRPr="00645EEA">
              <w:rPr>
                <w:rFonts w:ascii="GHEA Grapalat" w:hAnsi="GHEA Grapalat"/>
                <w:sz w:val="20"/>
                <w:szCs w:val="24"/>
                <w:lang w:val="hy-AM"/>
              </w:rPr>
              <w:t>Բացահայտված թերությունները</w:t>
            </w:r>
          </w:p>
        </w:tc>
        <w:tc>
          <w:tcPr>
            <w:tcW w:w="1134" w:type="dxa"/>
            <w:tcBorders>
              <w:top w:val="single" w:sz="6" w:space="0" w:color="000000"/>
              <w:left w:val="single" w:sz="6" w:space="0" w:color="000000"/>
              <w:bottom w:val="single" w:sz="6" w:space="0" w:color="000000"/>
              <w:right w:val="single" w:sz="6" w:space="0" w:color="000000"/>
            </w:tcBorders>
            <w:hideMark/>
          </w:tcPr>
          <w:p w14:paraId="6D871360" w14:textId="77777777" w:rsidR="00645EEA" w:rsidRPr="00645EEA" w:rsidRDefault="00645EEA" w:rsidP="00645EEA">
            <w:pPr>
              <w:spacing w:line="276" w:lineRule="auto"/>
              <w:jc w:val="center"/>
              <w:rPr>
                <w:rFonts w:ascii="GHEA Grapalat" w:hAnsi="GHEA Grapalat"/>
                <w:sz w:val="20"/>
                <w:szCs w:val="24"/>
                <w:lang w:val="hy-AM"/>
              </w:rPr>
            </w:pPr>
            <w:r w:rsidRPr="00645EEA">
              <w:rPr>
                <w:rFonts w:ascii="GHEA Grapalat" w:hAnsi="GHEA Grapalat"/>
                <w:sz w:val="20"/>
                <w:szCs w:val="24"/>
                <w:lang w:val="hy-AM"/>
              </w:rPr>
              <w:t>Թերությունների շտկման ժամկետը</w:t>
            </w:r>
          </w:p>
        </w:tc>
        <w:tc>
          <w:tcPr>
            <w:tcW w:w="1640" w:type="dxa"/>
            <w:tcBorders>
              <w:top w:val="single" w:sz="6" w:space="0" w:color="000000"/>
              <w:left w:val="single" w:sz="6" w:space="0" w:color="000000"/>
              <w:bottom w:val="single" w:sz="6" w:space="0" w:color="000000"/>
              <w:right w:val="single" w:sz="6" w:space="0" w:color="000000"/>
            </w:tcBorders>
            <w:hideMark/>
          </w:tcPr>
          <w:p w14:paraId="71FF383E" w14:textId="77777777" w:rsidR="00645EEA" w:rsidRPr="00645EEA" w:rsidRDefault="00645EEA" w:rsidP="00645EEA">
            <w:pPr>
              <w:spacing w:after="60" w:line="276" w:lineRule="auto"/>
              <w:jc w:val="center"/>
              <w:rPr>
                <w:rFonts w:ascii="GHEA Grapalat" w:hAnsi="GHEA Grapalat"/>
                <w:sz w:val="20"/>
                <w:szCs w:val="24"/>
                <w:lang w:val="hy-AM"/>
              </w:rPr>
            </w:pPr>
            <w:r w:rsidRPr="00645EEA">
              <w:rPr>
                <w:rFonts w:ascii="GHEA Grapalat" w:hAnsi="GHEA Grapalat"/>
                <w:sz w:val="20"/>
                <w:szCs w:val="24"/>
                <w:lang w:val="hy-AM"/>
              </w:rPr>
              <w:t>Գրառումը կատարեց՝</w:t>
            </w:r>
          </w:p>
          <w:p w14:paraId="671D91CA" w14:textId="77777777" w:rsidR="00645EEA" w:rsidRPr="00645EEA" w:rsidRDefault="00645EEA" w:rsidP="00645EEA">
            <w:pPr>
              <w:spacing w:after="60" w:line="276" w:lineRule="auto"/>
              <w:jc w:val="center"/>
              <w:rPr>
                <w:rFonts w:ascii="GHEA Grapalat" w:hAnsi="GHEA Grapalat"/>
                <w:sz w:val="20"/>
                <w:szCs w:val="24"/>
                <w:lang w:val="hy-AM"/>
              </w:rPr>
            </w:pPr>
            <w:r w:rsidRPr="00645EEA">
              <w:rPr>
                <w:rFonts w:ascii="GHEA Grapalat" w:hAnsi="GHEA Grapalat"/>
                <w:sz w:val="20"/>
                <w:szCs w:val="24"/>
                <w:lang w:val="hy-AM"/>
              </w:rPr>
              <w:t>պաշտոն, անուն ազգանուն, ստորագրություն՝</w:t>
            </w:r>
          </w:p>
        </w:tc>
        <w:tc>
          <w:tcPr>
            <w:tcW w:w="1710" w:type="dxa"/>
            <w:tcBorders>
              <w:top w:val="single" w:sz="6" w:space="0" w:color="000000"/>
              <w:left w:val="single" w:sz="6" w:space="0" w:color="000000"/>
              <w:bottom w:val="single" w:sz="6" w:space="0" w:color="000000"/>
              <w:right w:val="single" w:sz="6" w:space="0" w:color="000000"/>
            </w:tcBorders>
            <w:hideMark/>
          </w:tcPr>
          <w:p w14:paraId="746EE88B" w14:textId="77777777" w:rsidR="00645EEA" w:rsidRPr="00645EEA" w:rsidRDefault="00645EEA" w:rsidP="00645EEA">
            <w:pPr>
              <w:spacing w:line="276" w:lineRule="auto"/>
              <w:jc w:val="center"/>
              <w:rPr>
                <w:rFonts w:ascii="GHEA Grapalat" w:hAnsi="GHEA Grapalat"/>
                <w:sz w:val="20"/>
                <w:szCs w:val="24"/>
                <w:lang w:val="hy-AM"/>
              </w:rPr>
            </w:pPr>
            <w:r w:rsidRPr="00645EEA">
              <w:rPr>
                <w:rFonts w:ascii="GHEA Grapalat" w:hAnsi="GHEA Grapalat"/>
                <w:sz w:val="20"/>
                <w:szCs w:val="24"/>
                <w:lang w:val="hy-AM"/>
              </w:rPr>
              <w:t>Գրառմանը ծանոթացել է ներկայացուցիչը</w:t>
            </w:r>
          </w:p>
          <w:p w14:paraId="5DDC077E" w14:textId="77777777" w:rsidR="00645EEA" w:rsidRPr="00645EEA" w:rsidRDefault="00645EEA" w:rsidP="00645EEA">
            <w:pPr>
              <w:spacing w:line="276" w:lineRule="auto"/>
              <w:jc w:val="center"/>
              <w:rPr>
                <w:rFonts w:ascii="GHEA Grapalat" w:hAnsi="GHEA Grapalat"/>
                <w:sz w:val="20"/>
                <w:szCs w:val="24"/>
                <w:lang w:val="hy-AM"/>
              </w:rPr>
            </w:pPr>
            <w:r w:rsidRPr="00645EEA">
              <w:rPr>
                <w:rFonts w:ascii="GHEA Grapalat" w:hAnsi="GHEA Grapalat"/>
                <w:sz w:val="20"/>
                <w:szCs w:val="24"/>
                <w:lang w:val="hy-AM"/>
              </w:rPr>
              <w:t xml:space="preserve">(ազգանուն, պաշտոնը, ժամկետը) </w:t>
            </w:r>
          </w:p>
        </w:tc>
        <w:tc>
          <w:tcPr>
            <w:tcW w:w="1080" w:type="dxa"/>
            <w:tcBorders>
              <w:top w:val="single" w:sz="6" w:space="0" w:color="000000"/>
              <w:left w:val="single" w:sz="6" w:space="0" w:color="000000"/>
              <w:bottom w:val="single" w:sz="6" w:space="0" w:color="000000"/>
              <w:right w:val="single" w:sz="6" w:space="0" w:color="000000"/>
            </w:tcBorders>
            <w:hideMark/>
          </w:tcPr>
          <w:p w14:paraId="5D18554C" w14:textId="77777777" w:rsidR="00645EEA" w:rsidRPr="00645EEA" w:rsidRDefault="00645EEA" w:rsidP="00645EEA">
            <w:pPr>
              <w:spacing w:line="276" w:lineRule="auto"/>
              <w:jc w:val="center"/>
              <w:rPr>
                <w:rFonts w:ascii="GHEA Grapalat" w:hAnsi="GHEA Grapalat"/>
                <w:sz w:val="20"/>
                <w:szCs w:val="24"/>
                <w:lang w:val="hy-AM"/>
              </w:rPr>
            </w:pPr>
            <w:r w:rsidRPr="00645EEA">
              <w:rPr>
                <w:rFonts w:ascii="GHEA Grapalat" w:hAnsi="GHEA Grapalat"/>
                <w:sz w:val="20"/>
                <w:szCs w:val="24"/>
                <w:lang w:val="hy-AM"/>
              </w:rPr>
              <w:t>Թերու-թյունների շտկման ամսաթիվը</w:t>
            </w:r>
          </w:p>
          <w:p w14:paraId="098D2D5D" w14:textId="77777777" w:rsidR="00645EEA" w:rsidRPr="00645EEA" w:rsidRDefault="00645EEA" w:rsidP="00645EEA">
            <w:pPr>
              <w:spacing w:line="276" w:lineRule="auto"/>
              <w:jc w:val="center"/>
              <w:rPr>
                <w:rFonts w:ascii="GHEA Grapalat" w:hAnsi="GHEA Grapalat"/>
                <w:sz w:val="20"/>
                <w:szCs w:val="24"/>
                <w:lang w:val="hy-AM"/>
              </w:rPr>
            </w:pPr>
          </w:p>
        </w:tc>
        <w:tc>
          <w:tcPr>
            <w:tcW w:w="1890" w:type="dxa"/>
            <w:tcBorders>
              <w:top w:val="single" w:sz="6" w:space="0" w:color="000000"/>
              <w:left w:val="single" w:sz="6" w:space="0" w:color="000000"/>
              <w:bottom w:val="single" w:sz="6" w:space="0" w:color="000000"/>
              <w:right w:val="single" w:sz="6" w:space="0" w:color="000000"/>
            </w:tcBorders>
          </w:tcPr>
          <w:p w14:paraId="0811F9B8" w14:textId="77777777" w:rsidR="00645EEA" w:rsidRPr="00645EEA" w:rsidRDefault="00645EEA" w:rsidP="00645EEA">
            <w:pPr>
              <w:spacing w:after="60" w:line="276" w:lineRule="auto"/>
              <w:jc w:val="center"/>
              <w:rPr>
                <w:rFonts w:ascii="GHEA Grapalat" w:hAnsi="GHEA Grapalat"/>
                <w:sz w:val="20"/>
                <w:szCs w:val="24"/>
                <w:lang w:val="hy-AM"/>
              </w:rPr>
            </w:pPr>
            <w:r w:rsidRPr="00645EEA">
              <w:rPr>
                <w:rFonts w:ascii="GHEA Grapalat" w:hAnsi="GHEA Grapalat"/>
                <w:sz w:val="20"/>
                <w:szCs w:val="24"/>
                <w:lang w:val="hy-AM"/>
              </w:rPr>
              <w:t>Թերությունների վերացման վերաբերյալ նշումը</w:t>
            </w:r>
          </w:p>
          <w:p w14:paraId="34A5AC69" w14:textId="77777777" w:rsidR="00645EEA" w:rsidRPr="00645EEA" w:rsidRDefault="00645EEA" w:rsidP="00645EEA">
            <w:pPr>
              <w:spacing w:after="60" w:line="276" w:lineRule="auto"/>
              <w:jc w:val="center"/>
              <w:rPr>
                <w:rFonts w:ascii="GHEA Grapalat" w:hAnsi="GHEA Grapalat"/>
                <w:sz w:val="20"/>
                <w:szCs w:val="24"/>
                <w:lang w:val="hy-AM"/>
              </w:rPr>
            </w:pPr>
            <w:r w:rsidRPr="00645EEA">
              <w:rPr>
                <w:rFonts w:ascii="GHEA Grapalat" w:hAnsi="GHEA Grapalat"/>
                <w:sz w:val="20"/>
                <w:szCs w:val="24"/>
                <w:lang w:val="hy-AM"/>
              </w:rPr>
              <w:t>(պաշտոնը, ժամկետը)</w:t>
            </w:r>
          </w:p>
        </w:tc>
      </w:tr>
      <w:tr w:rsidR="00645EEA" w:rsidRPr="00645EEA" w14:paraId="11782F24" w14:textId="77777777" w:rsidTr="00264F7D">
        <w:trPr>
          <w:cantSplit/>
        </w:trPr>
        <w:tc>
          <w:tcPr>
            <w:tcW w:w="309" w:type="dxa"/>
            <w:tcBorders>
              <w:top w:val="single" w:sz="6" w:space="0" w:color="000000"/>
              <w:left w:val="single" w:sz="6" w:space="0" w:color="000000"/>
              <w:bottom w:val="single" w:sz="6" w:space="0" w:color="000000"/>
              <w:right w:val="single" w:sz="6" w:space="0" w:color="000000"/>
            </w:tcBorders>
            <w:hideMark/>
          </w:tcPr>
          <w:p w14:paraId="2AB1DA04" w14:textId="77777777" w:rsidR="00645EEA" w:rsidRPr="00645EEA" w:rsidRDefault="00645EEA" w:rsidP="00645EEA">
            <w:pPr>
              <w:spacing w:line="360" w:lineRule="auto"/>
              <w:jc w:val="center"/>
              <w:rPr>
                <w:rFonts w:ascii="GHEA Grapalat" w:hAnsi="GHEA Grapalat"/>
                <w:sz w:val="20"/>
                <w:szCs w:val="24"/>
                <w:lang w:val="hy-AM"/>
              </w:rPr>
            </w:pPr>
            <w:r w:rsidRPr="00645EEA">
              <w:rPr>
                <w:rFonts w:ascii="GHEA Grapalat" w:hAnsi="GHEA Grapalat"/>
                <w:sz w:val="20"/>
                <w:szCs w:val="24"/>
                <w:lang w:val="hy-AM"/>
              </w:rPr>
              <w:t xml:space="preserve">1 </w:t>
            </w:r>
          </w:p>
        </w:tc>
        <w:tc>
          <w:tcPr>
            <w:tcW w:w="527" w:type="dxa"/>
            <w:tcBorders>
              <w:top w:val="single" w:sz="6" w:space="0" w:color="000000"/>
              <w:left w:val="single" w:sz="6" w:space="0" w:color="000000"/>
              <w:bottom w:val="single" w:sz="6" w:space="0" w:color="000000"/>
              <w:right w:val="single" w:sz="6" w:space="0" w:color="000000"/>
            </w:tcBorders>
            <w:hideMark/>
          </w:tcPr>
          <w:p w14:paraId="04059BDB" w14:textId="77777777" w:rsidR="00645EEA" w:rsidRPr="00645EEA" w:rsidRDefault="00645EEA" w:rsidP="00645EEA">
            <w:pPr>
              <w:spacing w:line="360" w:lineRule="auto"/>
              <w:jc w:val="center"/>
              <w:rPr>
                <w:rFonts w:ascii="GHEA Grapalat" w:hAnsi="GHEA Grapalat"/>
                <w:sz w:val="20"/>
                <w:szCs w:val="24"/>
                <w:lang w:val="hy-AM"/>
              </w:rPr>
            </w:pPr>
            <w:r w:rsidRPr="00645EEA">
              <w:rPr>
                <w:rFonts w:ascii="GHEA Grapalat" w:hAnsi="GHEA Grapalat"/>
                <w:sz w:val="20"/>
                <w:szCs w:val="24"/>
                <w:lang w:val="hy-AM"/>
              </w:rPr>
              <w:t xml:space="preserve">2 </w:t>
            </w:r>
          </w:p>
        </w:tc>
        <w:tc>
          <w:tcPr>
            <w:tcW w:w="1701" w:type="dxa"/>
            <w:tcBorders>
              <w:top w:val="single" w:sz="6" w:space="0" w:color="000000"/>
              <w:left w:val="single" w:sz="6" w:space="0" w:color="000000"/>
              <w:bottom w:val="single" w:sz="6" w:space="0" w:color="000000"/>
              <w:right w:val="single" w:sz="6" w:space="0" w:color="000000"/>
            </w:tcBorders>
            <w:hideMark/>
          </w:tcPr>
          <w:p w14:paraId="6638D036" w14:textId="77777777" w:rsidR="00645EEA" w:rsidRPr="00645EEA" w:rsidRDefault="00645EEA" w:rsidP="00645EEA">
            <w:pPr>
              <w:spacing w:line="360" w:lineRule="auto"/>
              <w:jc w:val="center"/>
              <w:rPr>
                <w:rFonts w:ascii="GHEA Grapalat" w:hAnsi="GHEA Grapalat"/>
                <w:sz w:val="20"/>
                <w:szCs w:val="24"/>
                <w:lang w:val="hy-AM"/>
              </w:rPr>
            </w:pPr>
            <w:r w:rsidRPr="00645EEA">
              <w:rPr>
                <w:rFonts w:ascii="GHEA Grapalat" w:hAnsi="GHEA Grapalat"/>
                <w:sz w:val="20"/>
                <w:szCs w:val="24"/>
                <w:lang w:val="hy-AM"/>
              </w:rPr>
              <w:t xml:space="preserve">3 </w:t>
            </w:r>
          </w:p>
        </w:tc>
        <w:tc>
          <w:tcPr>
            <w:tcW w:w="1134" w:type="dxa"/>
            <w:tcBorders>
              <w:top w:val="single" w:sz="6" w:space="0" w:color="000000"/>
              <w:left w:val="single" w:sz="6" w:space="0" w:color="000000"/>
              <w:bottom w:val="single" w:sz="6" w:space="0" w:color="000000"/>
              <w:right w:val="single" w:sz="6" w:space="0" w:color="000000"/>
            </w:tcBorders>
            <w:hideMark/>
          </w:tcPr>
          <w:p w14:paraId="2C98958A" w14:textId="77777777" w:rsidR="00645EEA" w:rsidRPr="00645EEA" w:rsidRDefault="00645EEA" w:rsidP="00645EEA">
            <w:pPr>
              <w:spacing w:line="360" w:lineRule="auto"/>
              <w:jc w:val="center"/>
              <w:rPr>
                <w:rFonts w:ascii="GHEA Grapalat" w:hAnsi="GHEA Grapalat"/>
                <w:sz w:val="20"/>
                <w:szCs w:val="24"/>
                <w:lang w:val="hy-AM"/>
              </w:rPr>
            </w:pPr>
            <w:r w:rsidRPr="00645EEA">
              <w:rPr>
                <w:rFonts w:ascii="GHEA Grapalat" w:hAnsi="GHEA Grapalat"/>
                <w:sz w:val="20"/>
                <w:szCs w:val="24"/>
                <w:lang w:val="hy-AM"/>
              </w:rPr>
              <w:t xml:space="preserve">4 </w:t>
            </w:r>
          </w:p>
        </w:tc>
        <w:tc>
          <w:tcPr>
            <w:tcW w:w="1640" w:type="dxa"/>
            <w:tcBorders>
              <w:top w:val="single" w:sz="6" w:space="0" w:color="000000"/>
              <w:left w:val="single" w:sz="6" w:space="0" w:color="000000"/>
              <w:bottom w:val="single" w:sz="6" w:space="0" w:color="000000"/>
              <w:right w:val="single" w:sz="6" w:space="0" w:color="000000"/>
            </w:tcBorders>
            <w:hideMark/>
          </w:tcPr>
          <w:p w14:paraId="74AD9483" w14:textId="77777777" w:rsidR="00645EEA" w:rsidRPr="00645EEA" w:rsidRDefault="00645EEA" w:rsidP="00645EEA">
            <w:pPr>
              <w:spacing w:line="360" w:lineRule="auto"/>
              <w:jc w:val="center"/>
              <w:rPr>
                <w:rFonts w:ascii="GHEA Grapalat" w:hAnsi="GHEA Grapalat"/>
                <w:sz w:val="20"/>
                <w:szCs w:val="24"/>
                <w:lang w:val="hy-AM"/>
              </w:rPr>
            </w:pPr>
            <w:r w:rsidRPr="00645EEA">
              <w:rPr>
                <w:rFonts w:ascii="GHEA Grapalat" w:hAnsi="GHEA Grapalat"/>
                <w:sz w:val="20"/>
                <w:szCs w:val="24"/>
                <w:lang w:val="hy-AM"/>
              </w:rPr>
              <w:t xml:space="preserve">5 </w:t>
            </w:r>
          </w:p>
        </w:tc>
        <w:tc>
          <w:tcPr>
            <w:tcW w:w="1710" w:type="dxa"/>
            <w:tcBorders>
              <w:top w:val="single" w:sz="6" w:space="0" w:color="000000"/>
              <w:left w:val="single" w:sz="6" w:space="0" w:color="000000"/>
              <w:bottom w:val="single" w:sz="6" w:space="0" w:color="000000"/>
              <w:right w:val="single" w:sz="6" w:space="0" w:color="000000"/>
            </w:tcBorders>
            <w:hideMark/>
          </w:tcPr>
          <w:p w14:paraId="42276D6F" w14:textId="77777777" w:rsidR="00645EEA" w:rsidRPr="00645EEA" w:rsidRDefault="00645EEA" w:rsidP="00645EEA">
            <w:pPr>
              <w:spacing w:line="360" w:lineRule="auto"/>
              <w:jc w:val="center"/>
              <w:rPr>
                <w:rFonts w:ascii="GHEA Grapalat" w:hAnsi="GHEA Grapalat"/>
                <w:sz w:val="20"/>
                <w:szCs w:val="24"/>
                <w:lang w:val="hy-AM"/>
              </w:rPr>
            </w:pPr>
            <w:r w:rsidRPr="00645EEA">
              <w:rPr>
                <w:rFonts w:ascii="GHEA Grapalat" w:hAnsi="GHEA Grapalat"/>
                <w:sz w:val="20"/>
                <w:szCs w:val="24"/>
                <w:lang w:val="hy-AM"/>
              </w:rPr>
              <w:t xml:space="preserve">6 </w:t>
            </w:r>
          </w:p>
        </w:tc>
        <w:tc>
          <w:tcPr>
            <w:tcW w:w="1080" w:type="dxa"/>
            <w:tcBorders>
              <w:top w:val="single" w:sz="6" w:space="0" w:color="000000"/>
              <w:left w:val="single" w:sz="6" w:space="0" w:color="000000"/>
              <w:bottom w:val="single" w:sz="6" w:space="0" w:color="000000"/>
              <w:right w:val="single" w:sz="6" w:space="0" w:color="000000"/>
            </w:tcBorders>
            <w:hideMark/>
          </w:tcPr>
          <w:p w14:paraId="7D9E214C" w14:textId="77777777" w:rsidR="00645EEA" w:rsidRPr="00645EEA" w:rsidRDefault="00645EEA" w:rsidP="00645EEA">
            <w:pPr>
              <w:spacing w:line="360" w:lineRule="auto"/>
              <w:jc w:val="center"/>
              <w:rPr>
                <w:rFonts w:ascii="GHEA Grapalat" w:hAnsi="GHEA Grapalat"/>
                <w:sz w:val="20"/>
                <w:szCs w:val="24"/>
                <w:lang w:val="hy-AM"/>
              </w:rPr>
            </w:pPr>
            <w:r w:rsidRPr="00645EEA">
              <w:rPr>
                <w:rFonts w:ascii="GHEA Grapalat" w:hAnsi="GHEA Grapalat"/>
                <w:sz w:val="20"/>
                <w:szCs w:val="24"/>
                <w:lang w:val="hy-AM"/>
              </w:rPr>
              <w:t xml:space="preserve">7 </w:t>
            </w:r>
          </w:p>
        </w:tc>
        <w:tc>
          <w:tcPr>
            <w:tcW w:w="1890" w:type="dxa"/>
            <w:tcBorders>
              <w:top w:val="single" w:sz="6" w:space="0" w:color="000000"/>
              <w:left w:val="single" w:sz="6" w:space="0" w:color="000000"/>
              <w:bottom w:val="single" w:sz="6" w:space="0" w:color="000000"/>
              <w:right w:val="single" w:sz="6" w:space="0" w:color="000000"/>
            </w:tcBorders>
          </w:tcPr>
          <w:p w14:paraId="367068FB" w14:textId="77777777" w:rsidR="00645EEA" w:rsidRPr="00645EEA" w:rsidRDefault="00645EEA" w:rsidP="00645EEA">
            <w:pPr>
              <w:spacing w:line="360" w:lineRule="auto"/>
              <w:jc w:val="center"/>
              <w:rPr>
                <w:rFonts w:ascii="GHEA Grapalat" w:hAnsi="GHEA Grapalat"/>
                <w:sz w:val="20"/>
                <w:szCs w:val="24"/>
                <w:lang w:val="hy-AM"/>
              </w:rPr>
            </w:pPr>
            <w:r w:rsidRPr="00645EEA">
              <w:rPr>
                <w:rFonts w:ascii="GHEA Grapalat" w:hAnsi="GHEA Grapalat"/>
                <w:sz w:val="20"/>
                <w:szCs w:val="24"/>
                <w:lang w:val="hy-AM"/>
              </w:rPr>
              <w:t>8</w:t>
            </w:r>
          </w:p>
        </w:tc>
      </w:tr>
    </w:tbl>
    <w:p w14:paraId="4AB53645" w14:textId="77777777" w:rsidR="00645EEA" w:rsidRPr="00645EEA" w:rsidRDefault="00BE416E" w:rsidP="0028413A">
      <w:pPr>
        <w:pStyle w:val="Heading3"/>
        <w:ind w:left="1701"/>
        <w:jc w:val="center"/>
        <w:rPr>
          <w:rFonts w:ascii="GHEA Grapalat" w:hAnsi="GHEA Grapalat"/>
        </w:rPr>
      </w:pPr>
      <w:r>
        <w:rPr>
          <w:rFonts w:ascii="GHEA Grapalat" w:hAnsi="GHEA Grapalat"/>
          <w:lang w:val="hy-AM"/>
        </w:rPr>
        <w:t>6</w:t>
      </w:r>
      <w:r w:rsidR="00645EEA" w:rsidRPr="00645EEA">
        <w:rPr>
          <w:rFonts w:ascii="GHEA Grapalat" w:hAnsi="GHEA Grapalat"/>
        </w:rPr>
        <w:t>. Կատարողական փաստաթղթերի ցանկ</w:t>
      </w:r>
    </w:p>
    <w:tbl>
      <w:tblPr>
        <w:tblW w:w="10050" w:type="dxa"/>
        <w:tblInd w:w="7" w:type="dxa"/>
        <w:tblCellMar>
          <w:left w:w="0" w:type="dxa"/>
          <w:right w:w="0" w:type="dxa"/>
        </w:tblCellMar>
        <w:tblLook w:val="04A0" w:firstRow="1" w:lastRow="0" w:firstColumn="1" w:lastColumn="0" w:noHBand="0" w:noVBand="1"/>
      </w:tblPr>
      <w:tblGrid>
        <w:gridCol w:w="327"/>
        <w:gridCol w:w="6321"/>
        <w:gridCol w:w="3402"/>
      </w:tblGrid>
      <w:tr w:rsidR="00645EEA" w:rsidRPr="00701C91" w14:paraId="3F5B4D65" w14:textId="77777777" w:rsidTr="00645EEA">
        <w:tc>
          <w:tcPr>
            <w:tcW w:w="0" w:type="auto"/>
            <w:tcBorders>
              <w:top w:val="single" w:sz="6" w:space="0" w:color="000000"/>
              <w:left w:val="single" w:sz="6" w:space="0" w:color="000000"/>
              <w:bottom w:val="single" w:sz="6" w:space="0" w:color="000000"/>
              <w:right w:val="single" w:sz="6" w:space="0" w:color="000000"/>
            </w:tcBorders>
            <w:hideMark/>
          </w:tcPr>
          <w:p w14:paraId="24EFC5C4" w14:textId="77777777" w:rsidR="00645EEA" w:rsidRPr="00645EEA" w:rsidRDefault="00645EEA" w:rsidP="00645EEA">
            <w:pPr>
              <w:keepNext/>
              <w:spacing w:line="276" w:lineRule="auto"/>
              <w:jc w:val="center"/>
              <w:rPr>
                <w:rFonts w:ascii="GHEA Grapalat" w:hAnsi="GHEA Grapalat"/>
                <w:sz w:val="20"/>
                <w:lang w:val="hy-AM"/>
              </w:rPr>
            </w:pPr>
            <w:bookmarkStart w:id="51" w:name="p410"/>
            <w:bookmarkEnd w:id="51"/>
            <w:r w:rsidRPr="00645EEA">
              <w:rPr>
                <w:rFonts w:ascii="GHEA Grapalat" w:hAnsi="GHEA Grapalat"/>
                <w:sz w:val="20"/>
                <w:lang w:val="hy-AM"/>
              </w:rPr>
              <w:t xml:space="preserve"> հ/հ</w:t>
            </w:r>
          </w:p>
        </w:tc>
        <w:tc>
          <w:tcPr>
            <w:tcW w:w="6321" w:type="dxa"/>
            <w:tcBorders>
              <w:top w:val="single" w:sz="6" w:space="0" w:color="000000"/>
              <w:left w:val="single" w:sz="6" w:space="0" w:color="000000"/>
              <w:bottom w:val="single" w:sz="6" w:space="0" w:color="000000"/>
              <w:right w:val="single" w:sz="6" w:space="0" w:color="000000"/>
            </w:tcBorders>
            <w:hideMark/>
          </w:tcPr>
          <w:p w14:paraId="1D82BBBC" w14:textId="77777777" w:rsidR="00645EEA" w:rsidRPr="00645EEA" w:rsidRDefault="00645EEA" w:rsidP="00645EEA">
            <w:pPr>
              <w:keepNext/>
              <w:spacing w:line="276" w:lineRule="auto"/>
              <w:jc w:val="center"/>
              <w:rPr>
                <w:rFonts w:ascii="GHEA Grapalat" w:hAnsi="GHEA Grapalat"/>
                <w:sz w:val="20"/>
                <w:lang w:val="hy-AM"/>
              </w:rPr>
            </w:pPr>
            <w:r w:rsidRPr="00645EEA">
              <w:rPr>
                <w:rFonts w:ascii="GHEA Grapalat" w:hAnsi="GHEA Grapalat"/>
                <w:sz w:val="20"/>
                <w:lang w:val="hy-AM"/>
              </w:rPr>
              <w:t>Կատարողական փաստաթղթերի անվանումը (փաստաթղթի անվանումը և տվյալները, աշխատանքների տեսակը, կոնստրուկցիաների տեղադրման վայրը, ինժեներական ցանցերի տեղամասերը)</w:t>
            </w:r>
          </w:p>
        </w:tc>
        <w:tc>
          <w:tcPr>
            <w:tcW w:w="3402" w:type="dxa"/>
            <w:tcBorders>
              <w:top w:val="single" w:sz="6" w:space="0" w:color="000000"/>
              <w:left w:val="single" w:sz="6" w:space="0" w:color="000000"/>
              <w:bottom w:val="single" w:sz="6" w:space="0" w:color="000000"/>
              <w:right w:val="single" w:sz="6" w:space="0" w:color="000000"/>
            </w:tcBorders>
            <w:hideMark/>
          </w:tcPr>
          <w:p w14:paraId="3B68D25F" w14:textId="77777777" w:rsidR="00645EEA" w:rsidRPr="00645EEA" w:rsidRDefault="00645EEA" w:rsidP="00645EEA">
            <w:pPr>
              <w:keepNext/>
              <w:spacing w:line="276" w:lineRule="auto"/>
              <w:jc w:val="center"/>
              <w:rPr>
                <w:rFonts w:ascii="GHEA Grapalat" w:hAnsi="GHEA Grapalat"/>
                <w:sz w:val="20"/>
                <w:lang w:val="hy-AM"/>
              </w:rPr>
            </w:pPr>
            <w:r w:rsidRPr="00645EEA">
              <w:rPr>
                <w:rFonts w:ascii="GHEA Grapalat" w:hAnsi="GHEA Grapalat"/>
                <w:sz w:val="20"/>
                <w:lang w:val="hy-AM"/>
              </w:rPr>
              <w:t xml:space="preserve">Փաստաթղթի ստորագրման ամսաթիվը, ստորագրող անձանց անունները, ազգանունները, պաշտոնները </w:t>
            </w:r>
          </w:p>
        </w:tc>
      </w:tr>
      <w:tr w:rsidR="00645EEA" w:rsidRPr="00645EEA" w14:paraId="38FD55D2" w14:textId="77777777" w:rsidTr="00645EEA">
        <w:tc>
          <w:tcPr>
            <w:tcW w:w="0" w:type="auto"/>
            <w:tcBorders>
              <w:top w:val="single" w:sz="6" w:space="0" w:color="000000"/>
              <w:left w:val="single" w:sz="6" w:space="0" w:color="000000"/>
              <w:bottom w:val="single" w:sz="6" w:space="0" w:color="000000"/>
              <w:right w:val="single" w:sz="6" w:space="0" w:color="000000"/>
            </w:tcBorders>
            <w:hideMark/>
          </w:tcPr>
          <w:p w14:paraId="2CB4EF17" w14:textId="77777777" w:rsidR="00645EEA" w:rsidRPr="00645EEA" w:rsidRDefault="00645EEA" w:rsidP="00645EEA">
            <w:pPr>
              <w:spacing w:line="360" w:lineRule="auto"/>
              <w:jc w:val="center"/>
              <w:rPr>
                <w:rFonts w:ascii="GHEA Grapalat" w:hAnsi="GHEA Grapalat"/>
                <w:sz w:val="20"/>
                <w:lang w:val="hy-AM"/>
              </w:rPr>
            </w:pPr>
            <w:r w:rsidRPr="00645EEA">
              <w:rPr>
                <w:rFonts w:ascii="GHEA Grapalat" w:hAnsi="GHEA Grapalat"/>
                <w:sz w:val="20"/>
                <w:lang w:val="hy-AM"/>
              </w:rPr>
              <w:t xml:space="preserve">1 </w:t>
            </w:r>
          </w:p>
        </w:tc>
        <w:tc>
          <w:tcPr>
            <w:tcW w:w="6321" w:type="dxa"/>
            <w:tcBorders>
              <w:top w:val="single" w:sz="6" w:space="0" w:color="000000"/>
              <w:left w:val="single" w:sz="6" w:space="0" w:color="000000"/>
              <w:bottom w:val="single" w:sz="6" w:space="0" w:color="000000"/>
              <w:right w:val="single" w:sz="6" w:space="0" w:color="000000"/>
            </w:tcBorders>
            <w:hideMark/>
          </w:tcPr>
          <w:p w14:paraId="3444FF33" w14:textId="77777777" w:rsidR="00645EEA" w:rsidRPr="00645EEA" w:rsidRDefault="00645EEA" w:rsidP="00645EEA">
            <w:pPr>
              <w:spacing w:line="360" w:lineRule="auto"/>
              <w:jc w:val="center"/>
              <w:rPr>
                <w:rFonts w:ascii="GHEA Grapalat" w:hAnsi="GHEA Grapalat"/>
                <w:sz w:val="20"/>
                <w:lang w:val="hy-AM"/>
              </w:rPr>
            </w:pPr>
            <w:r w:rsidRPr="00645EEA">
              <w:rPr>
                <w:rFonts w:ascii="GHEA Grapalat" w:hAnsi="GHEA Grapalat"/>
                <w:sz w:val="20"/>
                <w:lang w:val="hy-AM"/>
              </w:rPr>
              <w:t xml:space="preserve">2 </w:t>
            </w:r>
          </w:p>
        </w:tc>
        <w:tc>
          <w:tcPr>
            <w:tcW w:w="3402" w:type="dxa"/>
            <w:tcBorders>
              <w:top w:val="single" w:sz="6" w:space="0" w:color="000000"/>
              <w:left w:val="single" w:sz="6" w:space="0" w:color="000000"/>
              <w:bottom w:val="single" w:sz="6" w:space="0" w:color="000000"/>
              <w:right w:val="single" w:sz="6" w:space="0" w:color="000000"/>
            </w:tcBorders>
            <w:hideMark/>
          </w:tcPr>
          <w:p w14:paraId="55FF2A0F" w14:textId="77777777" w:rsidR="00645EEA" w:rsidRPr="00645EEA" w:rsidRDefault="00645EEA" w:rsidP="00645EEA">
            <w:pPr>
              <w:spacing w:line="360" w:lineRule="auto"/>
              <w:jc w:val="center"/>
              <w:rPr>
                <w:rFonts w:ascii="GHEA Grapalat" w:hAnsi="GHEA Grapalat"/>
                <w:sz w:val="20"/>
                <w:lang w:val="hy-AM"/>
              </w:rPr>
            </w:pPr>
            <w:r w:rsidRPr="00645EEA">
              <w:rPr>
                <w:rFonts w:ascii="GHEA Grapalat" w:hAnsi="GHEA Grapalat"/>
                <w:sz w:val="20"/>
                <w:lang w:val="hy-AM"/>
              </w:rPr>
              <w:t xml:space="preserve">3 </w:t>
            </w:r>
          </w:p>
        </w:tc>
      </w:tr>
    </w:tbl>
    <w:p w14:paraId="69D220FE" w14:textId="77777777" w:rsidR="00645EEA" w:rsidRPr="00645EEA" w:rsidRDefault="00645EEA" w:rsidP="00645EEA">
      <w:pPr>
        <w:spacing w:line="360" w:lineRule="auto"/>
        <w:jc w:val="both"/>
        <w:rPr>
          <w:rFonts w:ascii="GHEA Grapalat" w:hAnsi="GHEA Grapalat"/>
          <w:szCs w:val="24"/>
          <w:lang w:val="hy-AM"/>
        </w:rPr>
        <w:sectPr w:rsidR="00645EEA" w:rsidRPr="00645EEA" w:rsidSect="00645EEA">
          <w:headerReference w:type="even" r:id="rId15"/>
          <w:headerReference w:type="default" r:id="rId16"/>
          <w:footerReference w:type="even" r:id="rId17"/>
          <w:footerReference w:type="default" r:id="rId18"/>
          <w:type w:val="continuous"/>
          <w:pgSz w:w="11907" w:h="16840" w:code="9"/>
          <w:pgMar w:top="568" w:right="850" w:bottom="568" w:left="1134" w:header="709" w:footer="709" w:gutter="0"/>
          <w:cols w:space="708"/>
          <w:docGrid w:linePitch="360"/>
        </w:sectPr>
      </w:pPr>
    </w:p>
    <w:p w14:paraId="3D48A9F5" w14:textId="77777777" w:rsidR="00645EEA" w:rsidRPr="00264F7D" w:rsidRDefault="00645EEA" w:rsidP="0028413A">
      <w:pPr>
        <w:pStyle w:val="Heading3"/>
        <w:ind w:left="1701"/>
        <w:jc w:val="center"/>
        <w:rPr>
          <w:rFonts w:ascii="GHEA Grapalat" w:hAnsi="GHEA Grapalat" w:cs="Times New Roman"/>
          <w:bCs w:val="0"/>
          <w:lang w:val="hy-AM"/>
        </w:rPr>
      </w:pPr>
      <w:bookmarkStart w:id="52" w:name="_Hlk188253741"/>
      <w:bookmarkStart w:id="53" w:name="_Hlk185433975"/>
      <w:r w:rsidRPr="00264F7D">
        <w:rPr>
          <w:rFonts w:ascii="GHEA Grapalat" w:hAnsi="GHEA Grapalat" w:cs="Times New Roman"/>
          <w:lang w:val="hy-AM"/>
        </w:rPr>
        <w:lastRenderedPageBreak/>
        <w:t xml:space="preserve">7. </w:t>
      </w:r>
      <w:r w:rsidRPr="00264F7D">
        <w:rPr>
          <w:rFonts w:ascii="GHEA Grapalat" w:hAnsi="GHEA Grapalat"/>
          <w:lang w:val="hy-AM"/>
        </w:rPr>
        <w:t>Մուտքային հսկողության և ստացվող նյութերի արտադրանքների կոնստրուկցիաների և սարքավորումների որակի հսկողության գրանցում</w:t>
      </w:r>
    </w:p>
    <w:p w14:paraId="27ACF53F" w14:textId="77777777" w:rsidR="00645EEA" w:rsidRDefault="00645EEA" w:rsidP="00645EEA">
      <w:pPr>
        <w:rPr>
          <w:rFonts w:ascii="GHEA Grapalat" w:hAnsi="GHEA Grapalat"/>
          <w:szCs w:val="24"/>
          <w:lang w:val="hy-AM" w:eastAsia="ru-RU"/>
        </w:rPr>
      </w:pPr>
    </w:p>
    <w:tbl>
      <w:tblPr>
        <w:tblStyle w:val="TableGrid2"/>
        <w:tblW w:w="14368" w:type="dxa"/>
        <w:tblLayout w:type="fixed"/>
        <w:tblLook w:val="04A0" w:firstRow="1" w:lastRow="0" w:firstColumn="1" w:lastColumn="0" w:noHBand="0" w:noVBand="1"/>
      </w:tblPr>
      <w:tblGrid>
        <w:gridCol w:w="621"/>
        <w:gridCol w:w="1141"/>
        <w:gridCol w:w="2038"/>
        <w:gridCol w:w="1087"/>
        <w:gridCol w:w="952"/>
        <w:gridCol w:w="1495"/>
        <w:gridCol w:w="2401"/>
        <w:gridCol w:w="1541"/>
        <w:gridCol w:w="1455"/>
        <w:gridCol w:w="1637"/>
      </w:tblGrid>
      <w:tr w:rsidR="00264F7D" w:rsidRPr="00264F7D" w14:paraId="0B27620C" w14:textId="77777777" w:rsidTr="00264F7D">
        <w:trPr>
          <w:cantSplit/>
          <w:trHeight w:val="3655"/>
        </w:trPr>
        <w:tc>
          <w:tcPr>
            <w:tcW w:w="621" w:type="dxa"/>
          </w:tcPr>
          <w:p w14:paraId="3149322D" w14:textId="77777777" w:rsidR="00264F7D" w:rsidRPr="00264F7D" w:rsidRDefault="00264F7D" w:rsidP="00264F7D">
            <w:pPr>
              <w:spacing w:after="160" w:line="276" w:lineRule="auto"/>
              <w:rPr>
                <w:rFonts w:ascii="GHEA Grapalat" w:hAnsi="GHEA Grapalat"/>
                <w:sz w:val="20"/>
                <w:szCs w:val="20"/>
                <w:lang w:val="hy-AM"/>
              </w:rPr>
            </w:pPr>
          </w:p>
          <w:p w14:paraId="6016BC57" w14:textId="77777777" w:rsidR="00264F7D" w:rsidRPr="00264F7D" w:rsidRDefault="00264F7D" w:rsidP="00264F7D">
            <w:pPr>
              <w:spacing w:after="160" w:line="276" w:lineRule="auto"/>
              <w:rPr>
                <w:rFonts w:ascii="GHEA Grapalat" w:hAnsi="GHEA Grapalat"/>
                <w:sz w:val="20"/>
                <w:szCs w:val="20"/>
                <w:lang w:val="hy-AM"/>
              </w:rPr>
            </w:pPr>
            <w:r w:rsidRPr="00264F7D">
              <w:rPr>
                <w:rFonts w:ascii="GHEA Grapalat" w:hAnsi="GHEA Grapalat"/>
                <w:sz w:val="20"/>
                <w:szCs w:val="20"/>
                <w:lang w:val="hy-AM"/>
              </w:rPr>
              <w:t>հ/հ</w:t>
            </w:r>
          </w:p>
        </w:tc>
        <w:tc>
          <w:tcPr>
            <w:tcW w:w="1141" w:type="dxa"/>
          </w:tcPr>
          <w:p w14:paraId="63444732" w14:textId="77777777" w:rsidR="00264F7D" w:rsidRPr="00264F7D" w:rsidRDefault="00264F7D" w:rsidP="00264F7D">
            <w:pPr>
              <w:spacing w:after="160" w:line="276" w:lineRule="auto"/>
              <w:rPr>
                <w:rFonts w:ascii="GHEA Grapalat" w:hAnsi="GHEA Grapalat"/>
                <w:sz w:val="20"/>
                <w:szCs w:val="20"/>
                <w:lang w:val="hy-AM"/>
              </w:rPr>
            </w:pPr>
            <w:r w:rsidRPr="00264F7D">
              <w:rPr>
                <w:rFonts w:ascii="GHEA Grapalat" w:hAnsi="GHEA Grapalat"/>
                <w:sz w:val="20"/>
                <w:szCs w:val="20"/>
                <w:lang w:val="hy-AM"/>
              </w:rPr>
              <w:t>Մատակարարման ամսաթիվը</w:t>
            </w:r>
          </w:p>
        </w:tc>
        <w:tc>
          <w:tcPr>
            <w:tcW w:w="2038" w:type="dxa"/>
          </w:tcPr>
          <w:p w14:paraId="4D6C3117" w14:textId="77777777" w:rsidR="00264F7D" w:rsidRPr="00264F7D" w:rsidRDefault="00264F7D" w:rsidP="00264F7D">
            <w:pPr>
              <w:spacing w:after="160" w:line="276" w:lineRule="auto"/>
              <w:rPr>
                <w:rFonts w:ascii="GHEA Grapalat" w:hAnsi="GHEA Grapalat"/>
                <w:sz w:val="20"/>
                <w:szCs w:val="20"/>
                <w:lang w:val="hy-AM"/>
              </w:rPr>
            </w:pPr>
            <w:r w:rsidRPr="00264F7D">
              <w:rPr>
                <w:rFonts w:ascii="GHEA Grapalat" w:hAnsi="GHEA Grapalat"/>
                <w:sz w:val="20"/>
                <w:szCs w:val="20"/>
                <w:lang w:val="hy-AM"/>
              </w:rPr>
              <w:t>Մասերի, նյութերի, արտադրանքների, կոնստրուկցիաների, սարքավորումների անվանումը</w:t>
            </w:r>
          </w:p>
        </w:tc>
        <w:tc>
          <w:tcPr>
            <w:tcW w:w="1087" w:type="dxa"/>
          </w:tcPr>
          <w:p w14:paraId="4AA416B9" w14:textId="77777777" w:rsidR="00264F7D" w:rsidRPr="00264F7D" w:rsidRDefault="00264F7D" w:rsidP="00264F7D">
            <w:pPr>
              <w:spacing w:after="160" w:line="276" w:lineRule="auto"/>
              <w:rPr>
                <w:rFonts w:ascii="GHEA Grapalat" w:hAnsi="GHEA Grapalat"/>
                <w:sz w:val="20"/>
                <w:szCs w:val="20"/>
                <w:lang w:val="hy-AM"/>
              </w:rPr>
            </w:pPr>
            <w:r w:rsidRPr="00264F7D">
              <w:rPr>
                <w:rFonts w:ascii="GHEA Grapalat" w:hAnsi="GHEA Grapalat"/>
                <w:sz w:val="20"/>
                <w:szCs w:val="20"/>
                <w:lang w:val="hy-AM"/>
              </w:rPr>
              <w:t>Քանակը</w:t>
            </w:r>
          </w:p>
        </w:tc>
        <w:tc>
          <w:tcPr>
            <w:tcW w:w="952" w:type="dxa"/>
          </w:tcPr>
          <w:p w14:paraId="1408891B" w14:textId="77777777" w:rsidR="00264F7D" w:rsidRPr="00264F7D" w:rsidRDefault="00264F7D" w:rsidP="00264F7D">
            <w:pPr>
              <w:spacing w:after="160" w:line="276" w:lineRule="auto"/>
              <w:rPr>
                <w:rFonts w:ascii="GHEA Grapalat" w:hAnsi="GHEA Grapalat"/>
                <w:sz w:val="20"/>
                <w:szCs w:val="20"/>
                <w:lang w:val="hy-AM"/>
              </w:rPr>
            </w:pPr>
            <w:r w:rsidRPr="00264F7D">
              <w:rPr>
                <w:rFonts w:ascii="GHEA Grapalat" w:hAnsi="GHEA Grapalat"/>
                <w:sz w:val="20"/>
                <w:szCs w:val="20"/>
                <w:lang w:val="hy-AM"/>
              </w:rPr>
              <w:t>Մատակարարը</w:t>
            </w:r>
          </w:p>
        </w:tc>
        <w:tc>
          <w:tcPr>
            <w:tcW w:w="1495" w:type="dxa"/>
          </w:tcPr>
          <w:p w14:paraId="268098BE" w14:textId="77777777" w:rsidR="00264F7D" w:rsidRPr="00264F7D" w:rsidRDefault="00264F7D" w:rsidP="00264F7D">
            <w:pPr>
              <w:spacing w:after="160" w:line="276" w:lineRule="auto"/>
              <w:rPr>
                <w:rFonts w:ascii="GHEA Grapalat" w:hAnsi="GHEA Grapalat"/>
                <w:sz w:val="20"/>
                <w:szCs w:val="20"/>
                <w:lang w:val="hy-AM"/>
              </w:rPr>
            </w:pPr>
            <w:r w:rsidRPr="00264F7D">
              <w:rPr>
                <w:rFonts w:ascii="GHEA Grapalat" w:hAnsi="GHEA Grapalat"/>
                <w:sz w:val="20"/>
                <w:szCs w:val="20"/>
                <w:lang w:val="hy-AM"/>
              </w:rPr>
              <w:t>Արտադրողի փաստաթղթի անվանումը և համարը</w:t>
            </w:r>
          </w:p>
        </w:tc>
        <w:tc>
          <w:tcPr>
            <w:tcW w:w="2401" w:type="dxa"/>
          </w:tcPr>
          <w:p w14:paraId="2E7072E3" w14:textId="77777777" w:rsidR="00264F7D" w:rsidRPr="00264F7D" w:rsidRDefault="00264F7D" w:rsidP="00264F7D">
            <w:pPr>
              <w:spacing w:after="160" w:line="276" w:lineRule="auto"/>
              <w:rPr>
                <w:rFonts w:ascii="GHEA Grapalat" w:hAnsi="GHEA Grapalat"/>
                <w:sz w:val="20"/>
                <w:szCs w:val="20"/>
                <w:lang w:val="hy-AM"/>
              </w:rPr>
            </w:pPr>
            <w:r w:rsidRPr="00264F7D">
              <w:rPr>
                <w:rFonts w:ascii="GHEA Grapalat" w:hAnsi="GHEA Grapalat"/>
                <w:sz w:val="20"/>
                <w:szCs w:val="20"/>
                <w:lang w:val="hy-AM"/>
              </w:rPr>
              <w:t>Արտադրողի ուղեկցող փաստաթղթերի և զննման ստուգման արդյունքը՝ հաստատված նախագծային փաստաթղթերի և համապատասխան ստանդարտացման փաստաթղթերի պահանջներին համապատասխանելու վերաբերյալ</w:t>
            </w:r>
          </w:p>
        </w:tc>
        <w:tc>
          <w:tcPr>
            <w:tcW w:w="1541" w:type="dxa"/>
          </w:tcPr>
          <w:p w14:paraId="2AF43B58" w14:textId="77777777" w:rsidR="00264F7D" w:rsidRPr="00264F7D" w:rsidRDefault="00264F7D" w:rsidP="00264F7D">
            <w:pPr>
              <w:spacing w:after="160" w:line="276" w:lineRule="auto"/>
              <w:rPr>
                <w:rFonts w:ascii="GHEA Grapalat" w:hAnsi="GHEA Grapalat"/>
                <w:sz w:val="20"/>
                <w:szCs w:val="20"/>
                <w:lang w:val="hy-AM"/>
              </w:rPr>
            </w:pPr>
            <w:r w:rsidRPr="00264F7D">
              <w:rPr>
                <w:rFonts w:ascii="GHEA Grapalat" w:hAnsi="GHEA Grapalat"/>
                <w:sz w:val="20"/>
                <w:szCs w:val="20"/>
                <w:lang w:val="hy-AM"/>
              </w:rPr>
              <w:t>Լաբորատոր հսկողություն իրականացնելու անհրաժեշտության վերաբերյալ որոշումը</w:t>
            </w:r>
          </w:p>
        </w:tc>
        <w:tc>
          <w:tcPr>
            <w:tcW w:w="1455" w:type="dxa"/>
          </w:tcPr>
          <w:p w14:paraId="76956061" w14:textId="77777777" w:rsidR="00264F7D" w:rsidRPr="00264F7D" w:rsidRDefault="00264F7D" w:rsidP="00264F7D">
            <w:pPr>
              <w:spacing w:after="160" w:line="276" w:lineRule="auto"/>
              <w:rPr>
                <w:rFonts w:ascii="GHEA Grapalat" w:hAnsi="GHEA Grapalat"/>
                <w:sz w:val="20"/>
                <w:szCs w:val="20"/>
                <w:lang w:val="hy-AM"/>
              </w:rPr>
            </w:pPr>
            <w:r w:rsidRPr="00264F7D">
              <w:rPr>
                <w:rFonts w:ascii="GHEA Grapalat" w:hAnsi="GHEA Grapalat"/>
                <w:sz w:val="20"/>
                <w:szCs w:val="20"/>
                <w:lang w:val="hy-AM"/>
              </w:rPr>
              <w:t>Լաբորատոր հսկողության արդյունքը</w:t>
            </w:r>
          </w:p>
        </w:tc>
        <w:tc>
          <w:tcPr>
            <w:tcW w:w="1637" w:type="dxa"/>
          </w:tcPr>
          <w:p w14:paraId="5B9F5908" w14:textId="77777777" w:rsidR="00264F7D" w:rsidRPr="00264F7D" w:rsidRDefault="00264F7D" w:rsidP="00264F7D">
            <w:pPr>
              <w:spacing w:after="160" w:line="276" w:lineRule="auto"/>
              <w:rPr>
                <w:rFonts w:ascii="GHEA Grapalat" w:hAnsi="GHEA Grapalat"/>
                <w:sz w:val="20"/>
                <w:szCs w:val="20"/>
                <w:lang w:val="hy-AM"/>
              </w:rPr>
            </w:pPr>
            <w:r w:rsidRPr="00264F7D">
              <w:rPr>
                <w:rFonts w:ascii="GHEA Grapalat" w:hAnsi="GHEA Grapalat"/>
                <w:sz w:val="20"/>
                <w:szCs w:val="20"/>
                <w:lang w:val="hy-AM"/>
              </w:rPr>
              <w:t>Հսկողություն իրականացնող մասնագետի ստորագրությունը</w:t>
            </w:r>
          </w:p>
        </w:tc>
      </w:tr>
      <w:tr w:rsidR="00264F7D" w:rsidRPr="00264F7D" w14:paraId="044C6FE5" w14:textId="77777777" w:rsidTr="00264F7D">
        <w:trPr>
          <w:cantSplit/>
          <w:trHeight w:val="20"/>
        </w:trPr>
        <w:tc>
          <w:tcPr>
            <w:tcW w:w="621" w:type="dxa"/>
          </w:tcPr>
          <w:p w14:paraId="00E92D8C" w14:textId="77777777" w:rsidR="00264F7D" w:rsidRPr="00264F7D" w:rsidRDefault="00264F7D" w:rsidP="00264F7D">
            <w:pPr>
              <w:spacing w:after="160" w:line="259" w:lineRule="auto"/>
              <w:jc w:val="center"/>
              <w:rPr>
                <w:rFonts w:ascii="GHEA Grapalat" w:hAnsi="GHEA Grapalat"/>
                <w:sz w:val="20"/>
                <w:szCs w:val="20"/>
                <w:lang w:val="hy-AM"/>
              </w:rPr>
            </w:pPr>
            <w:r w:rsidRPr="00264F7D">
              <w:rPr>
                <w:rFonts w:ascii="GHEA Grapalat" w:hAnsi="GHEA Grapalat"/>
                <w:sz w:val="20"/>
                <w:szCs w:val="20"/>
                <w:lang w:val="hy-AM"/>
              </w:rPr>
              <w:t>1</w:t>
            </w:r>
          </w:p>
        </w:tc>
        <w:tc>
          <w:tcPr>
            <w:tcW w:w="1141" w:type="dxa"/>
          </w:tcPr>
          <w:p w14:paraId="0C84F668" w14:textId="77777777" w:rsidR="00264F7D" w:rsidRPr="00264F7D" w:rsidRDefault="00264F7D" w:rsidP="00264F7D">
            <w:pPr>
              <w:spacing w:after="160" w:line="259" w:lineRule="auto"/>
              <w:jc w:val="center"/>
              <w:rPr>
                <w:rFonts w:ascii="GHEA Grapalat" w:hAnsi="GHEA Grapalat"/>
                <w:sz w:val="20"/>
                <w:szCs w:val="20"/>
                <w:lang w:val="hy-AM"/>
              </w:rPr>
            </w:pPr>
          </w:p>
        </w:tc>
        <w:tc>
          <w:tcPr>
            <w:tcW w:w="2038" w:type="dxa"/>
          </w:tcPr>
          <w:p w14:paraId="63ED9D24" w14:textId="77777777" w:rsidR="00264F7D" w:rsidRPr="00264F7D" w:rsidRDefault="00264F7D" w:rsidP="00264F7D">
            <w:pPr>
              <w:spacing w:after="160" w:line="259" w:lineRule="auto"/>
              <w:jc w:val="center"/>
              <w:rPr>
                <w:rFonts w:ascii="GHEA Grapalat" w:hAnsi="GHEA Grapalat"/>
                <w:sz w:val="20"/>
                <w:szCs w:val="20"/>
                <w:lang w:val="hy-AM"/>
              </w:rPr>
            </w:pPr>
          </w:p>
        </w:tc>
        <w:tc>
          <w:tcPr>
            <w:tcW w:w="1087" w:type="dxa"/>
          </w:tcPr>
          <w:p w14:paraId="2DB25D9C" w14:textId="77777777" w:rsidR="00264F7D" w:rsidRPr="00264F7D" w:rsidRDefault="00264F7D" w:rsidP="00264F7D">
            <w:pPr>
              <w:spacing w:after="160" w:line="259" w:lineRule="auto"/>
              <w:jc w:val="center"/>
              <w:rPr>
                <w:rFonts w:ascii="GHEA Grapalat" w:hAnsi="GHEA Grapalat"/>
                <w:sz w:val="20"/>
                <w:szCs w:val="20"/>
                <w:lang w:val="hy-AM"/>
              </w:rPr>
            </w:pPr>
          </w:p>
        </w:tc>
        <w:tc>
          <w:tcPr>
            <w:tcW w:w="952" w:type="dxa"/>
          </w:tcPr>
          <w:p w14:paraId="2EBDFEA4" w14:textId="77777777" w:rsidR="00264F7D" w:rsidRPr="00264F7D" w:rsidRDefault="00264F7D" w:rsidP="00264F7D">
            <w:pPr>
              <w:spacing w:after="160" w:line="259" w:lineRule="auto"/>
              <w:jc w:val="center"/>
              <w:rPr>
                <w:rFonts w:ascii="GHEA Grapalat" w:hAnsi="GHEA Grapalat"/>
                <w:sz w:val="20"/>
                <w:szCs w:val="20"/>
                <w:lang w:val="hy-AM"/>
              </w:rPr>
            </w:pPr>
          </w:p>
        </w:tc>
        <w:tc>
          <w:tcPr>
            <w:tcW w:w="1495" w:type="dxa"/>
          </w:tcPr>
          <w:p w14:paraId="49DEB2AB" w14:textId="77777777" w:rsidR="00264F7D" w:rsidRPr="00264F7D" w:rsidRDefault="00264F7D" w:rsidP="00264F7D">
            <w:pPr>
              <w:spacing w:after="160" w:line="259" w:lineRule="auto"/>
              <w:jc w:val="center"/>
              <w:rPr>
                <w:rFonts w:ascii="GHEA Grapalat" w:hAnsi="GHEA Grapalat"/>
                <w:sz w:val="20"/>
                <w:szCs w:val="20"/>
                <w:lang w:val="hy-AM"/>
              </w:rPr>
            </w:pPr>
          </w:p>
        </w:tc>
        <w:tc>
          <w:tcPr>
            <w:tcW w:w="2401" w:type="dxa"/>
          </w:tcPr>
          <w:p w14:paraId="7F7922D5" w14:textId="77777777" w:rsidR="00264F7D" w:rsidRPr="00264F7D" w:rsidRDefault="00264F7D" w:rsidP="00264F7D">
            <w:pPr>
              <w:spacing w:after="160" w:line="259" w:lineRule="auto"/>
              <w:jc w:val="center"/>
              <w:rPr>
                <w:rFonts w:ascii="GHEA Grapalat" w:hAnsi="GHEA Grapalat"/>
                <w:sz w:val="20"/>
                <w:szCs w:val="20"/>
                <w:lang w:val="hy-AM"/>
              </w:rPr>
            </w:pPr>
          </w:p>
        </w:tc>
        <w:tc>
          <w:tcPr>
            <w:tcW w:w="1541" w:type="dxa"/>
          </w:tcPr>
          <w:p w14:paraId="653A47FA" w14:textId="77777777" w:rsidR="00264F7D" w:rsidRPr="00264F7D" w:rsidRDefault="00264F7D" w:rsidP="00264F7D">
            <w:pPr>
              <w:spacing w:after="160" w:line="259" w:lineRule="auto"/>
              <w:jc w:val="center"/>
              <w:rPr>
                <w:rFonts w:ascii="GHEA Grapalat" w:hAnsi="GHEA Grapalat"/>
                <w:sz w:val="20"/>
                <w:szCs w:val="20"/>
                <w:lang w:val="hy-AM"/>
              </w:rPr>
            </w:pPr>
          </w:p>
        </w:tc>
        <w:tc>
          <w:tcPr>
            <w:tcW w:w="1455" w:type="dxa"/>
          </w:tcPr>
          <w:p w14:paraId="07E832BE" w14:textId="77777777" w:rsidR="00264F7D" w:rsidRPr="00264F7D" w:rsidRDefault="00264F7D" w:rsidP="00264F7D">
            <w:pPr>
              <w:spacing w:after="160" w:line="259" w:lineRule="auto"/>
              <w:jc w:val="center"/>
              <w:rPr>
                <w:rFonts w:ascii="GHEA Grapalat" w:hAnsi="GHEA Grapalat"/>
                <w:sz w:val="20"/>
                <w:szCs w:val="20"/>
                <w:lang w:val="hy-AM"/>
              </w:rPr>
            </w:pPr>
          </w:p>
        </w:tc>
        <w:tc>
          <w:tcPr>
            <w:tcW w:w="1637" w:type="dxa"/>
          </w:tcPr>
          <w:p w14:paraId="71EF4C3B" w14:textId="77777777" w:rsidR="00264F7D" w:rsidRPr="00264F7D" w:rsidRDefault="00264F7D" w:rsidP="00264F7D">
            <w:pPr>
              <w:spacing w:after="160" w:line="259" w:lineRule="auto"/>
              <w:jc w:val="center"/>
              <w:rPr>
                <w:rFonts w:ascii="GHEA Grapalat" w:hAnsi="GHEA Grapalat"/>
                <w:sz w:val="20"/>
                <w:szCs w:val="20"/>
                <w:lang w:val="hy-AM"/>
              </w:rPr>
            </w:pPr>
          </w:p>
        </w:tc>
      </w:tr>
    </w:tbl>
    <w:p w14:paraId="036D4C6F" w14:textId="77777777" w:rsidR="00264F7D" w:rsidRDefault="00264F7D" w:rsidP="00264F7D">
      <w:pPr>
        <w:spacing w:line="360" w:lineRule="auto"/>
        <w:jc w:val="both"/>
        <w:rPr>
          <w:rFonts w:ascii="GHEA Grapalat" w:hAnsi="GHEA Grapalat"/>
          <w:szCs w:val="24"/>
          <w:lang w:val="hy-AM"/>
        </w:rPr>
      </w:pPr>
    </w:p>
    <w:p w14:paraId="1319E032" w14:textId="77777777" w:rsidR="00264F7D" w:rsidRDefault="00264F7D" w:rsidP="00264F7D">
      <w:pPr>
        <w:spacing w:line="360" w:lineRule="auto"/>
        <w:jc w:val="both"/>
        <w:rPr>
          <w:rFonts w:ascii="GHEA Grapalat" w:hAnsi="GHEA Grapalat"/>
          <w:szCs w:val="24"/>
          <w:lang w:val="hy-AM"/>
        </w:rPr>
      </w:pPr>
    </w:p>
    <w:p w14:paraId="62BA9589" w14:textId="77777777" w:rsidR="00264F7D" w:rsidRPr="00264F7D" w:rsidRDefault="00264F7D" w:rsidP="00264F7D">
      <w:pPr>
        <w:spacing w:line="360" w:lineRule="auto"/>
        <w:jc w:val="both"/>
        <w:rPr>
          <w:rFonts w:ascii="GHEA Grapalat" w:hAnsi="GHEA Grapalat"/>
          <w:szCs w:val="24"/>
          <w:lang w:val="hy-AM"/>
        </w:rPr>
      </w:pPr>
    </w:p>
    <w:p w14:paraId="2B078B87" w14:textId="77777777" w:rsidR="00264F7D" w:rsidRDefault="00264F7D" w:rsidP="00264F7D">
      <w:pPr>
        <w:spacing w:line="360" w:lineRule="auto"/>
        <w:jc w:val="both"/>
        <w:rPr>
          <w:rFonts w:ascii="GHEA Grapalat" w:hAnsi="GHEA Grapalat"/>
          <w:szCs w:val="24"/>
          <w:lang w:val="hy-AM"/>
        </w:rPr>
      </w:pPr>
    </w:p>
    <w:p w14:paraId="5B807CF4" w14:textId="77777777" w:rsidR="00654E9A" w:rsidRDefault="00654E9A" w:rsidP="00264F7D">
      <w:pPr>
        <w:spacing w:line="360" w:lineRule="auto"/>
        <w:jc w:val="both"/>
        <w:rPr>
          <w:rFonts w:ascii="GHEA Grapalat" w:hAnsi="GHEA Grapalat"/>
          <w:szCs w:val="24"/>
          <w:lang w:val="hy-AM"/>
        </w:rPr>
      </w:pPr>
    </w:p>
    <w:p w14:paraId="6B467E58" w14:textId="77777777" w:rsidR="00264F7D" w:rsidRPr="00264F7D" w:rsidRDefault="00264F7D" w:rsidP="00264F7D">
      <w:pPr>
        <w:spacing w:line="360" w:lineRule="auto"/>
        <w:jc w:val="both"/>
        <w:rPr>
          <w:rFonts w:ascii="GHEA Grapalat" w:hAnsi="GHEA Grapalat"/>
          <w:szCs w:val="24"/>
          <w:lang w:val="hy-AM"/>
        </w:rPr>
      </w:pPr>
    </w:p>
    <w:p w14:paraId="0A69F0C8" w14:textId="77777777" w:rsidR="00264F7D" w:rsidRPr="00264F7D" w:rsidRDefault="00264F7D" w:rsidP="00264F7D">
      <w:pPr>
        <w:keepNext/>
        <w:spacing w:before="120" w:after="240" w:line="360" w:lineRule="auto"/>
        <w:ind w:left="1701"/>
        <w:jc w:val="center"/>
        <w:outlineLvl w:val="2"/>
        <w:rPr>
          <w:rFonts w:ascii="GHEA Grapalat" w:hAnsi="GHEA Grapalat"/>
          <w:b/>
          <w:bCs/>
          <w:szCs w:val="24"/>
          <w:lang w:val="hy-AM" w:eastAsia="ru-RU"/>
        </w:rPr>
      </w:pPr>
      <w:r w:rsidRPr="00264F7D">
        <w:rPr>
          <w:rFonts w:ascii="GHEA Grapalat" w:hAnsi="GHEA Grapalat" w:cs="GHEA Grapalat"/>
          <w:b/>
          <w:bCs/>
          <w:szCs w:val="24"/>
          <w:lang w:val="hy-AM" w:eastAsia="ru-RU"/>
        </w:rPr>
        <w:lastRenderedPageBreak/>
        <w:t xml:space="preserve">8. </w:t>
      </w:r>
      <w:r w:rsidRPr="00264F7D">
        <w:rPr>
          <w:rFonts w:ascii="GHEA Grapalat" w:eastAsia="Microsoft JhengHei" w:hAnsi="GHEA Grapalat" w:cs="Microsoft JhengHei"/>
          <w:b/>
          <w:szCs w:val="24"/>
          <w:lang w:val="hy-AM" w:eastAsia="ru-RU"/>
        </w:rPr>
        <w:t>Փոշենստեցման և փոշեճնշման միջոցառումների գրանցում</w:t>
      </w:r>
    </w:p>
    <w:p w14:paraId="1D46D10C" w14:textId="77777777" w:rsidR="00264F7D" w:rsidRPr="00264F7D" w:rsidRDefault="00264F7D" w:rsidP="00264F7D">
      <w:pPr>
        <w:spacing w:line="360" w:lineRule="auto"/>
        <w:jc w:val="center"/>
        <w:rPr>
          <w:rFonts w:ascii="GHEA Grapalat" w:hAnsi="GHEA Grapalat" w:cs="Sylfaen"/>
          <w:b/>
          <w:bCs/>
          <w:szCs w:val="24"/>
          <w:lang w:val="hy-AM" w:eastAsia="ru-RU"/>
        </w:rPr>
      </w:pPr>
    </w:p>
    <w:tbl>
      <w:tblPr>
        <w:tblStyle w:val="TableGrid2"/>
        <w:tblW w:w="14454" w:type="dxa"/>
        <w:tblLayout w:type="fixed"/>
        <w:tblLook w:val="04A0" w:firstRow="1" w:lastRow="0" w:firstColumn="1" w:lastColumn="0" w:noHBand="0" w:noVBand="1"/>
      </w:tblPr>
      <w:tblGrid>
        <w:gridCol w:w="532"/>
        <w:gridCol w:w="1197"/>
        <w:gridCol w:w="1497"/>
        <w:gridCol w:w="1398"/>
        <w:gridCol w:w="1840"/>
        <w:gridCol w:w="2288"/>
        <w:gridCol w:w="1954"/>
        <w:gridCol w:w="1646"/>
        <w:gridCol w:w="2102"/>
      </w:tblGrid>
      <w:tr w:rsidR="00264F7D" w:rsidRPr="00701C91" w14:paraId="076A149D" w14:textId="77777777" w:rsidTr="004868B1">
        <w:tc>
          <w:tcPr>
            <w:tcW w:w="532" w:type="dxa"/>
          </w:tcPr>
          <w:p w14:paraId="40CE692A" w14:textId="77777777" w:rsidR="00264F7D" w:rsidRPr="00264F7D" w:rsidRDefault="00264F7D" w:rsidP="00264F7D">
            <w:pPr>
              <w:spacing w:after="160" w:line="360" w:lineRule="auto"/>
              <w:jc w:val="center"/>
              <w:rPr>
                <w:rFonts w:ascii="GHEA Grapalat" w:hAnsi="GHEA Grapalat"/>
                <w:sz w:val="20"/>
                <w:szCs w:val="20"/>
                <w:lang w:val="hy-AM"/>
              </w:rPr>
            </w:pPr>
            <w:r w:rsidRPr="00264F7D">
              <w:rPr>
                <w:rFonts w:ascii="GHEA Grapalat" w:hAnsi="GHEA Grapalat"/>
                <w:sz w:val="20"/>
                <w:szCs w:val="20"/>
                <w:lang w:val="hy-AM"/>
              </w:rPr>
              <w:t>հ/հ</w:t>
            </w:r>
          </w:p>
        </w:tc>
        <w:tc>
          <w:tcPr>
            <w:tcW w:w="1197" w:type="dxa"/>
          </w:tcPr>
          <w:p w14:paraId="49A545C0" w14:textId="77777777" w:rsidR="00264F7D" w:rsidRPr="00264F7D" w:rsidRDefault="00264F7D" w:rsidP="00264F7D">
            <w:pPr>
              <w:spacing w:after="160" w:line="360" w:lineRule="auto"/>
              <w:jc w:val="center"/>
              <w:rPr>
                <w:rFonts w:ascii="GHEA Grapalat" w:hAnsi="GHEA Grapalat"/>
                <w:sz w:val="20"/>
                <w:szCs w:val="20"/>
                <w:lang w:val="hy-AM"/>
              </w:rPr>
            </w:pPr>
            <w:r w:rsidRPr="00264F7D">
              <w:rPr>
                <w:rFonts w:ascii="GHEA Grapalat" w:hAnsi="GHEA Grapalat"/>
                <w:sz w:val="20"/>
                <w:szCs w:val="20"/>
                <w:lang w:val="hy-AM"/>
              </w:rPr>
              <w:t>Ամսաթիվ</w:t>
            </w:r>
          </w:p>
        </w:tc>
        <w:tc>
          <w:tcPr>
            <w:tcW w:w="1497" w:type="dxa"/>
          </w:tcPr>
          <w:p w14:paraId="6471BA41" w14:textId="77777777" w:rsidR="00264F7D" w:rsidRPr="00264F7D" w:rsidRDefault="00264F7D" w:rsidP="00264F7D">
            <w:pPr>
              <w:spacing w:after="160" w:line="360" w:lineRule="auto"/>
              <w:jc w:val="center"/>
              <w:rPr>
                <w:rFonts w:ascii="GHEA Grapalat" w:hAnsi="GHEA Grapalat"/>
                <w:sz w:val="20"/>
                <w:szCs w:val="20"/>
                <w:lang w:val="hy-AM"/>
              </w:rPr>
            </w:pPr>
            <w:r w:rsidRPr="00264F7D">
              <w:rPr>
                <w:rFonts w:ascii="GHEA Grapalat" w:hAnsi="GHEA Grapalat"/>
                <w:sz w:val="20"/>
                <w:szCs w:val="20"/>
                <w:lang w:val="hy-AM"/>
              </w:rPr>
              <w:t>Փոշի առաջացնող աշխատանքի տեսակը և կատարման վայրը</w:t>
            </w:r>
          </w:p>
        </w:tc>
        <w:tc>
          <w:tcPr>
            <w:tcW w:w="1398" w:type="dxa"/>
          </w:tcPr>
          <w:p w14:paraId="7A0331D7" w14:textId="77777777" w:rsidR="00264F7D" w:rsidRPr="00264F7D" w:rsidRDefault="00264F7D" w:rsidP="00264F7D">
            <w:pPr>
              <w:spacing w:after="160" w:line="360" w:lineRule="auto"/>
              <w:jc w:val="center"/>
              <w:rPr>
                <w:rFonts w:ascii="GHEA Grapalat" w:hAnsi="GHEA Grapalat"/>
                <w:sz w:val="20"/>
                <w:szCs w:val="20"/>
                <w:lang w:val="hy-AM"/>
              </w:rPr>
            </w:pPr>
            <w:r w:rsidRPr="00264F7D">
              <w:rPr>
                <w:rFonts w:ascii="GHEA Grapalat" w:hAnsi="GHEA Grapalat"/>
                <w:sz w:val="20"/>
                <w:szCs w:val="20"/>
                <w:lang w:val="hy-AM"/>
              </w:rPr>
              <w:t>Մեկնարկի և ավարտի ժամանակը</w:t>
            </w:r>
          </w:p>
        </w:tc>
        <w:tc>
          <w:tcPr>
            <w:tcW w:w="1840" w:type="dxa"/>
          </w:tcPr>
          <w:p w14:paraId="679C0A53" w14:textId="77777777" w:rsidR="00264F7D" w:rsidRPr="00264F7D" w:rsidRDefault="00264F7D" w:rsidP="00264F7D">
            <w:pPr>
              <w:spacing w:after="160" w:line="360" w:lineRule="auto"/>
              <w:jc w:val="center"/>
              <w:rPr>
                <w:rFonts w:ascii="GHEA Grapalat" w:hAnsi="GHEA Grapalat"/>
                <w:sz w:val="20"/>
                <w:szCs w:val="20"/>
                <w:lang w:val="hy-AM"/>
              </w:rPr>
            </w:pPr>
            <w:r w:rsidRPr="00264F7D">
              <w:rPr>
                <w:rFonts w:ascii="GHEA Grapalat" w:hAnsi="GHEA Grapalat"/>
                <w:sz w:val="20"/>
                <w:szCs w:val="20"/>
                <w:lang w:val="hy-AM"/>
              </w:rPr>
              <w:t>Օգտագործվող փոշեճնշիչ/ փոշեհավաք սարքավորումներ</w:t>
            </w:r>
          </w:p>
        </w:tc>
        <w:tc>
          <w:tcPr>
            <w:tcW w:w="2288" w:type="dxa"/>
          </w:tcPr>
          <w:p w14:paraId="684510DB" w14:textId="77777777" w:rsidR="00264F7D" w:rsidRPr="00264F7D" w:rsidRDefault="00264F7D" w:rsidP="00264F7D">
            <w:pPr>
              <w:spacing w:after="160" w:line="360" w:lineRule="auto"/>
              <w:jc w:val="center"/>
              <w:rPr>
                <w:rFonts w:ascii="GHEA Grapalat" w:hAnsi="GHEA Grapalat"/>
                <w:sz w:val="20"/>
                <w:szCs w:val="20"/>
                <w:lang w:val="hy-AM"/>
              </w:rPr>
            </w:pPr>
            <w:r w:rsidRPr="00264F7D">
              <w:rPr>
                <w:rFonts w:ascii="GHEA Grapalat" w:hAnsi="GHEA Grapalat"/>
                <w:sz w:val="20"/>
                <w:szCs w:val="20"/>
                <w:lang w:val="hy-AM"/>
              </w:rPr>
              <w:t>Փոշեճնշման աշխատանքների ծավալը/ պարբերականությունը (ոռոգումների քանակը, ջրի ծավալը)</w:t>
            </w:r>
          </w:p>
        </w:tc>
        <w:tc>
          <w:tcPr>
            <w:tcW w:w="1954" w:type="dxa"/>
          </w:tcPr>
          <w:p w14:paraId="3CA48151" w14:textId="77777777" w:rsidR="00264F7D" w:rsidRPr="00264F7D" w:rsidRDefault="00264F7D" w:rsidP="00264F7D">
            <w:pPr>
              <w:spacing w:after="160" w:line="360" w:lineRule="auto"/>
              <w:jc w:val="center"/>
              <w:rPr>
                <w:rFonts w:ascii="GHEA Grapalat" w:hAnsi="GHEA Grapalat"/>
                <w:sz w:val="20"/>
                <w:szCs w:val="20"/>
                <w:lang w:val="hy-AM"/>
              </w:rPr>
            </w:pPr>
            <w:r w:rsidRPr="00264F7D">
              <w:rPr>
                <w:rFonts w:ascii="GHEA Grapalat" w:hAnsi="GHEA Grapalat"/>
                <w:sz w:val="20"/>
                <w:szCs w:val="20"/>
                <w:lang w:val="hy-AM"/>
              </w:rPr>
              <w:t xml:space="preserve">Փոշու մշտադիտարկման տվիչների տագնապի ազդանշանի տեղեկատվություն (ամսաթիվ, ժամ, ցուցանիշ) և ձեռնարկված միջոցառումները </w:t>
            </w:r>
          </w:p>
        </w:tc>
        <w:tc>
          <w:tcPr>
            <w:tcW w:w="1646" w:type="dxa"/>
          </w:tcPr>
          <w:p w14:paraId="0E01DF83" w14:textId="77777777" w:rsidR="00264F7D" w:rsidRPr="00264F7D" w:rsidRDefault="00264F7D" w:rsidP="00264F7D">
            <w:pPr>
              <w:spacing w:after="160" w:line="360" w:lineRule="auto"/>
              <w:jc w:val="center"/>
              <w:rPr>
                <w:rFonts w:ascii="GHEA Grapalat" w:hAnsi="GHEA Grapalat"/>
                <w:sz w:val="20"/>
                <w:szCs w:val="20"/>
                <w:lang w:val="hy-AM"/>
              </w:rPr>
            </w:pPr>
            <w:r w:rsidRPr="00264F7D">
              <w:rPr>
                <w:rFonts w:ascii="GHEA Grapalat" w:hAnsi="GHEA Grapalat"/>
                <w:sz w:val="20"/>
                <w:szCs w:val="20"/>
                <w:lang w:val="hy-AM"/>
              </w:rPr>
              <w:t>Օդի ջերմաստիճան, խոնավություն, քամու արագություն և ուղղություն</w:t>
            </w:r>
          </w:p>
        </w:tc>
        <w:tc>
          <w:tcPr>
            <w:tcW w:w="2102" w:type="dxa"/>
          </w:tcPr>
          <w:p w14:paraId="78E86B52" w14:textId="77777777" w:rsidR="00264F7D" w:rsidRPr="00264F7D" w:rsidRDefault="00264F7D" w:rsidP="00264F7D">
            <w:pPr>
              <w:spacing w:after="160" w:line="360" w:lineRule="auto"/>
              <w:jc w:val="center"/>
              <w:rPr>
                <w:rFonts w:ascii="GHEA Grapalat" w:hAnsi="GHEA Grapalat"/>
                <w:sz w:val="20"/>
                <w:szCs w:val="20"/>
                <w:lang w:val="hy-AM"/>
              </w:rPr>
            </w:pPr>
            <w:r w:rsidRPr="00264F7D">
              <w:rPr>
                <w:rFonts w:ascii="GHEA Grapalat" w:hAnsi="GHEA Grapalat"/>
                <w:sz w:val="20"/>
                <w:szCs w:val="20"/>
                <w:lang w:val="hy-AM"/>
              </w:rPr>
              <w:t>Անուն, Ազգանուն, պատասխանատու կատարողի ստորագրություն</w:t>
            </w:r>
          </w:p>
        </w:tc>
      </w:tr>
      <w:tr w:rsidR="00264F7D" w:rsidRPr="00264F7D" w14:paraId="12346FD3" w14:textId="77777777" w:rsidTr="004868B1">
        <w:tc>
          <w:tcPr>
            <w:tcW w:w="532" w:type="dxa"/>
          </w:tcPr>
          <w:p w14:paraId="0BA58D33" w14:textId="77777777" w:rsidR="00264F7D" w:rsidRPr="00264F7D" w:rsidRDefault="00264F7D" w:rsidP="00264F7D">
            <w:pPr>
              <w:spacing w:after="160" w:line="360" w:lineRule="auto"/>
              <w:jc w:val="center"/>
              <w:rPr>
                <w:rFonts w:ascii="GHEA Grapalat" w:hAnsi="GHEA Grapalat" w:cs="Sylfaen"/>
                <w:sz w:val="20"/>
                <w:szCs w:val="20"/>
                <w:lang w:val="hy-AM" w:eastAsia="ru-RU"/>
              </w:rPr>
            </w:pPr>
            <w:r w:rsidRPr="00264F7D">
              <w:rPr>
                <w:rFonts w:ascii="GHEA Grapalat" w:hAnsi="GHEA Grapalat" w:cs="Sylfaen"/>
                <w:sz w:val="20"/>
                <w:szCs w:val="20"/>
                <w:lang w:val="hy-AM" w:eastAsia="ru-RU"/>
              </w:rPr>
              <w:t>1</w:t>
            </w:r>
          </w:p>
        </w:tc>
        <w:tc>
          <w:tcPr>
            <w:tcW w:w="1197" w:type="dxa"/>
          </w:tcPr>
          <w:p w14:paraId="69269FE9" w14:textId="77777777" w:rsidR="00264F7D" w:rsidRPr="00264F7D" w:rsidRDefault="00264F7D" w:rsidP="00264F7D">
            <w:pPr>
              <w:spacing w:after="160" w:line="360" w:lineRule="auto"/>
              <w:jc w:val="center"/>
              <w:rPr>
                <w:rFonts w:ascii="GHEA Grapalat" w:hAnsi="GHEA Grapalat" w:cs="Sylfaen"/>
                <w:sz w:val="20"/>
                <w:szCs w:val="20"/>
                <w:lang w:val="hy-AM" w:eastAsia="ru-RU"/>
              </w:rPr>
            </w:pPr>
          </w:p>
        </w:tc>
        <w:tc>
          <w:tcPr>
            <w:tcW w:w="1497" w:type="dxa"/>
          </w:tcPr>
          <w:p w14:paraId="09D1AB4E" w14:textId="77777777" w:rsidR="00264F7D" w:rsidRPr="00264F7D" w:rsidRDefault="00264F7D" w:rsidP="00264F7D">
            <w:pPr>
              <w:spacing w:after="160" w:line="360" w:lineRule="auto"/>
              <w:jc w:val="center"/>
              <w:rPr>
                <w:rFonts w:ascii="GHEA Grapalat" w:hAnsi="GHEA Grapalat" w:cs="Sylfaen"/>
                <w:sz w:val="20"/>
                <w:szCs w:val="20"/>
                <w:lang w:val="hy-AM" w:eastAsia="ru-RU"/>
              </w:rPr>
            </w:pPr>
          </w:p>
        </w:tc>
        <w:tc>
          <w:tcPr>
            <w:tcW w:w="1398" w:type="dxa"/>
          </w:tcPr>
          <w:p w14:paraId="4BA573E7" w14:textId="77777777" w:rsidR="00264F7D" w:rsidRPr="00264F7D" w:rsidRDefault="00264F7D" w:rsidP="00264F7D">
            <w:pPr>
              <w:spacing w:after="160" w:line="360" w:lineRule="auto"/>
              <w:jc w:val="center"/>
              <w:rPr>
                <w:rFonts w:ascii="GHEA Grapalat" w:hAnsi="GHEA Grapalat" w:cs="Sylfaen"/>
                <w:sz w:val="20"/>
                <w:szCs w:val="20"/>
                <w:lang w:val="hy-AM" w:eastAsia="ru-RU"/>
              </w:rPr>
            </w:pPr>
          </w:p>
        </w:tc>
        <w:tc>
          <w:tcPr>
            <w:tcW w:w="1840" w:type="dxa"/>
          </w:tcPr>
          <w:p w14:paraId="255C30F9" w14:textId="77777777" w:rsidR="00264F7D" w:rsidRPr="00264F7D" w:rsidRDefault="00264F7D" w:rsidP="00264F7D">
            <w:pPr>
              <w:spacing w:after="160" w:line="360" w:lineRule="auto"/>
              <w:jc w:val="center"/>
              <w:rPr>
                <w:rFonts w:ascii="GHEA Grapalat" w:hAnsi="GHEA Grapalat" w:cs="Sylfaen"/>
                <w:sz w:val="20"/>
                <w:szCs w:val="20"/>
                <w:lang w:val="hy-AM" w:eastAsia="ru-RU"/>
              </w:rPr>
            </w:pPr>
          </w:p>
        </w:tc>
        <w:tc>
          <w:tcPr>
            <w:tcW w:w="2288" w:type="dxa"/>
          </w:tcPr>
          <w:p w14:paraId="5CCF81F1" w14:textId="77777777" w:rsidR="00264F7D" w:rsidRPr="00264F7D" w:rsidRDefault="00264F7D" w:rsidP="00264F7D">
            <w:pPr>
              <w:spacing w:after="160" w:line="360" w:lineRule="auto"/>
              <w:jc w:val="center"/>
              <w:rPr>
                <w:rFonts w:ascii="GHEA Grapalat" w:hAnsi="GHEA Grapalat" w:cs="Sylfaen"/>
                <w:sz w:val="20"/>
                <w:szCs w:val="20"/>
                <w:lang w:val="hy-AM" w:eastAsia="ru-RU"/>
              </w:rPr>
            </w:pPr>
          </w:p>
        </w:tc>
        <w:tc>
          <w:tcPr>
            <w:tcW w:w="1954" w:type="dxa"/>
          </w:tcPr>
          <w:p w14:paraId="1FB8F150" w14:textId="77777777" w:rsidR="00264F7D" w:rsidRPr="00264F7D" w:rsidRDefault="00264F7D" w:rsidP="00264F7D">
            <w:pPr>
              <w:spacing w:after="160" w:line="360" w:lineRule="auto"/>
              <w:jc w:val="center"/>
              <w:rPr>
                <w:rFonts w:ascii="GHEA Grapalat" w:hAnsi="GHEA Grapalat" w:cs="Sylfaen"/>
                <w:sz w:val="20"/>
                <w:szCs w:val="20"/>
                <w:lang w:val="hy-AM" w:eastAsia="ru-RU"/>
              </w:rPr>
            </w:pPr>
          </w:p>
        </w:tc>
        <w:tc>
          <w:tcPr>
            <w:tcW w:w="1646" w:type="dxa"/>
          </w:tcPr>
          <w:p w14:paraId="150E6015" w14:textId="77777777" w:rsidR="00264F7D" w:rsidRPr="00264F7D" w:rsidRDefault="00264F7D" w:rsidP="00264F7D">
            <w:pPr>
              <w:spacing w:after="160" w:line="360" w:lineRule="auto"/>
              <w:jc w:val="center"/>
              <w:rPr>
                <w:rFonts w:ascii="GHEA Grapalat" w:hAnsi="GHEA Grapalat" w:cs="Sylfaen"/>
                <w:sz w:val="20"/>
                <w:szCs w:val="20"/>
                <w:lang w:val="hy-AM" w:eastAsia="ru-RU"/>
              </w:rPr>
            </w:pPr>
          </w:p>
        </w:tc>
        <w:tc>
          <w:tcPr>
            <w:tcW w:w="2102" w:type="dxa"/>
          </w:tcPr>
          <w:p w14:paraId="6388CD2F" w14:textId="77777777" w:rsidR="00264F7D" w:rsidRPr="00264F7D" w:rsidRDefault="00264F7D" w:rsidP="00264F7D">
            <w:pPr>
              <w:spacing w:after="160" w:line="360" w:lineRule="auto"/>
              <w:jc w:val="center"/>
              <w:rPr>
                <w:rFonts w:ascii="GHEA Grapalat" w:hAnsi="GHEA Grapalat" w:cs="Sylfaen"/>
                <w:sz w:val="20"/>
                <w:szCs w:val="20"/>
                <w:lang w:val="hy-AM" w:eastAsia="ru-RU"/>
              </w:rPr>
            </w:pPr>
          </w:p>
        </w:tc>
      </w:tr>
    </w:tbl>
    <w:p w14:paraId="00B2ACC6" w14:textId="77777777" w:rsidR="00264F7D" w:rsidRDefault="00264F7D" w:rsidP="00645EEA">
      <w:pPr>
        <w:rPr>
          <w:rFonts w:ascii="GHEA Grapalat" w:hAnsi="GHEA Grapalat"/>
          <w:szCs w:val="24"/>
          <w:lang w:val="hy-AM" w:eastAsia="ru-RU"/>
        </w:rPr>
      </w:pPr>
    </w:p>
    <w:bookmarkEnd w:id="52"/>
    <w:bookmarkEnd w:id="53"/>
    <w:p w14:paraId="619AE778" w14:textId="77777777" w:rsidR="00645EEA" w:rsidRPr="00645EEA" w:rsidRDefault="00645EEA" w:rsidP="00645EEA">
      <w:pPr>
        <w:spacing w:line="360" w:lineRule="auto"/>
        <w:jc w:val="center"/>
        <w:rPr>
          <w:rFonts w:ascii="GHEA Grapalat" w:hAnsi="GHEA Grapalat" w:cs="Sylfaen"/>
          <w:b/>
          <w:bCs/>
          <w:szCs w:val="24"/>
          <w:lang w:val="hy-AM" w:eastAsia="ru-RU"/>
        </w:rPr>
      </w:pPr>
    </w:p>
    <w:p w14:paraId="0EAEC1A3" w14:textId="77777777" w:rsidR="00645EEA" w:rsidRPr="00645EEA" w:rsidRDefault="00645EEA" w:rsidP="00645EEA">
      <w:pPr>
        <w:spacing w:line="360" w:lineRule="auto"/>
        <w:jc w:val="center"/>
        <w:rPr>
          <w:rFonts w:ascii="GHEA Grapalat" w:hAnsi="GHEA Grapalat" w:cs="Sylfaen"/>
          <w:b/>
          <w:bCs/>
          <w:szCs w:val="24"/>
          <w:lang w:val="hy-AM" w:eastAsia="ru-RU"/>
        </w:rPr>
        <w:sectPr w:rsidR="00645EEA" w:rsidRPr="00645EEA" w:rsidSect="00645EEA">
          <w:pgSz w:w="16840" w:h="11907" w:orient="landscape" w:code="9"/>
          <w:pgMar w:top="1134" w:right="1134" w:bottom="850" w:left="1418" w:header="709" w:footer="709" w:gutter="0"/>
          <w:cols w:space="708"/>
          <w:docGrid w:linePitch="360"/>
        </w:sectPr>
      </w:pPr>
    </w:p>
    <w:p w14:paraId="61473D64" w14:textId="77777777" w:rsidR="00645EEA" w:rsidRPr="00264F7D" w:rsidRDefault="00645EEA" w:rsidP="00264F7D">
      <w:pPr>
        <w:pStyle w:val="Heading3"/>
        <w:ind w:left="720"/>
        <w:jc w:val="center"/>
        <w:rPr>
          <w:rFonts w:ascii="GHEA Grapalat" w:hAnsi="GHEA Grapalat" w:cs="Times New Roman"/>
          <w:sz w:val="24"/>
          <w:szCs w:val="24"/>
          <w:lang w:val="hy-AM"/>
        </w:rPr>
      </w:pPr>
      <w:bookmarkStart w:id="54" w:name="_Hlk184168491"/>
      <w:bookmarkStart w:id="55" w:name="_Hlk184168262"/>
      <w:r w:rsidRPr="00264F7D">
        <w:rPr>
          <w:rFonts w:ascii="GHEA Grapalat" w:hAnsi="GHEA Grapalat" w:cs="Times New Roman"/>
          <w:sz w:val="24"/>
          <w:szCs w:val="24"/>
          <w:lang w:val="hy-AM"/>
        </w:rPr>
        <w:lastRenderedPageBreak/>
        <w:t xml:space="preserve">9. </w:t>
      </w:r>
      <w:r w:rsidRPr="00264F7D">
        <w:rPr>
          <w:rFonts w:ascii="GHEA Grapalat" w:hAnsi="GHEA Grapalat"/>
          <w:sz w:val="24"/>
          <w:szCs w:val="24"/>
          <w:lang w:val="hy-AM"/>
        </w:rPr>
        <w:t xml:space="preserve">Տեղեկություններ </w:t>
      </w:r>
      <w:bookmarkStart w:id="56" w:name="_Hlk184330842"/>
      <w:bookmarkEnd w:id="54"/>
      <w:r w:rsidRPr="00264F7D">
        <w:rPr>
          <w:rFonts w:ascii="GHEA Grapalat" w:hAnsi="GHEA Grapalat"/>
          <w:sz w:val="24"/>
          <w:szCs w:val="24"/>
          <w:lang w:val="hy-AM"/>
        </w:rPr>
        <w:t>քաղաքաշինության</w:t>
      </w:r>
      <w:r w:rsidRPr="00264F7D">
        <w:rPr>
          <w:rFonts w:ascii="GHEA Grapalat" w:hAnsi="GHEA Grapalat" w:cs="Times New Roman"/>
          <w:sz w:val="24"/>
          <w:szCs w:val="24"/>
          <w:lang w:val="hy-AM"/>
        </w:rPr>
        <w:t xml:space="preserve">, </w:t>
      </w:r>
      <w:r w:rsidRPr="00264F7D">
        <w:rPr>
          <w:rFonts w:ascii="GHEA Grapalat" w:hAnsi="GHEA Grapalat"/>
          <w:sz w:val="24"/>
          <w:szCs w:val="24"/>
          <w:lang w:val="hy-AM"/>
        </w:rPr>
        <w:t>տեխնիկական</w:t>
      </w:r>
      <w:r w:rsidRPr="00264F7D">
        <w:rPr>
          <w:rFonts w:ascii="GHEA Grapalat" w:hAnsi="GHEA Grapalat" w:cs="Times New Roman"/>
          <w:sz w:val="24"/>
          <w:szCs w:val="24"/>
          <w:lang w:val="hy-AM"/>
        </w:rPr>
        <w:t xml:space="preserve"> </w:t>
      </w:r>
      <w:r w:rsidRPr="00264F7D">
        <w:rPr>
          <w:rFonts w:ascii="GHEA Grapalat" w:hAnsi="GHEA Grapalat"/>
          <w:sz w:val="24"/>
          <w:szCs w:val="24"/>
          <w:lang w:val="hy-AM"/>
        </w:rPr>
        <w:t>և</w:t>
      </w:r>
      <w:r w:rsidRPr="00264F7D">
        <w:rPr>
          <w:rFonts w:ascii="GHEA Grapalat" w:hAnsi="GHEA Grapalat" w:cs="Times New Roman"/>
          <w:sz w:val="24"/>
          <w:szCs w:val="24"/>
          <w:lang w:val="hy-AM"/>
        </w:rPr>
        <w:t xml:space="preserve"> </w:t>
      </w:r>
      <w:r w:rsidRPr="00264F7D">
        <w:rPr>
          <w:rFonts w:ascii="GHEA Grapalat" w:hAnsi="GHEA Grapalat"/>
          <w:sz w:val="24"/>
          <w:szCs w:val="24"/>
          <w:lang w:val="hy-AM"/>
        </w:rPr>
        <w:t>հրդեհային</w:t>
      </w:r>
      <w:r w:rsidRPr="00264F7D">
        <w:rPr>
          <w:rFonts w:ascii="GHEA Grapalat" w:hAnsi="GHEA Grapalat" w:cs="Times New Roman"/>
          <w:sz w:val="24"/>
          <w:szCs w:val="24"/>
          <w:lang w:val="hy-AM"/>
        </w:rPr>
        <w:t xml:space="preserve"> </w:t>
      </w:r>
      <w:r w:rsidRPr="00264F7D">
        <w:rPr>
          <w:rFonts w:ascii="GHEA Grapalat" w:hAnsi="GHEA Grapalat"/>
          <w:sz w:val="24"/>
          <w:szCs w:val="24"/>
          <w:lang w:val="hy-AM"/>
        </w:rPr>
        <w:t>անվտանգության</w:t>
      </w:r>
      <w:r w:rsidRPr="00264F7D">
        <w:rPr>
          <w:rFonts w:ascii="GHEA Grapalat" w:hAnsi="GHEA Grapalat" w:cs="Times New Roman"/>
          <w:sz w:val="24"/>
          <w:szCs w:val="24"/>
          <w:lang w:val="hy-AM"/>
        </w:rPr>
        <w:t xml:space="preserve"> </w:t>
      </w:r>
      <w:r w:rsidRPr="00264F7D">
        <w:rPr>
          <w:rFonts w:ascii="GHEA Grapalat" w:hAnsi="GHEA Grapalat"/>
          <w:sz w:val="24"/>
          <w:szCs w:val="24"/>
          <w:lang w:val="hy-AM"/>
        </w:rPr>
        <w:t>տեսչական</w:t>
      </w:r>
      <w:r w:rsidRPr="00264F7D">
        <w:rPr>
          <w:rFonts w:ascii="GHEA Grapalat" w:hAnsi="GHEA Grapalat" w:cs="Times New Roman"/>
          <w:sz w:val="24"/>
          <w:szCs w:val="24"/>
          <w:lang w:val="hy-AM"/>
        </w:rPr>
        <w:t xml:space="preserve"> </w:t>
      </w:r>
      <w:r w:rsidRPr="00264F7D">
        <w:rPr>
          <w:rFonts w:ascii="GHEA Grapalat" w:hAnsi="GHEA Grapalat"/>
          <w:sz w:val="24"/>
          <w:szCs w:val="24"/>
          <w:lang w:val="hy-AM"/>
        </w:rPr>
        <w:t>վերահսկողության</w:t>
      </w:r>
      <w:r w:rsidRPr="00264F7D">
        <w:rPr>
          <w:rFonts w:ascii="GHEA Grapalat" w:hAnsi="GHEA Grapalat" w:cs="Times New Roman"/>
          <w:sz w:val="24"/>
          <w:szCs w:val="24"/>
          <w:lang w:val="hy-AM"/>
        </w:rPr>
        <w:t xml:space="preserve"> </w:t>
      </w:r>
      <w:bookmarkEnd w:id="56"/>
      <w:r w:rsidRPr="00264F7D">
        <w:rPr>
          <w:rFonts w:ascii="GHEA Grapalat" w:hAnsi="GHEA Grapalat"/>
          <w:sz w:val="24"/>
          <w:szCs w:val="24"/>
          <w:lang w:val="hy-AM"/>
        </w:rPr>
        <w:t>վերաբերյալ</w:t>
      </w:r>
      <w:bookmarkEnd w:id="55"/>
    </w:p>
    <w:p w14:paraId="050B017E" w14:textId="77777777" w:rsidR="00645EEA" w:rsidRPr="00645EEA" w:rsidRDefault="00645EEA" w:rsidP="00645EEA">
      <w:pPr>
        <w:rPr>
          <w:rFonts w:ascii="GHEA Grapalat" w:hAnsi="GHEA Grapalat"/>
          <w:szCs w:val="24"/>
          <w:lang w:val="hy-AM" w:eastAsia="ru-RU"/>
        </w:rPr>
      </w:pPr>
    </w:p>
    <w:tbl>
      <w:tblPr>
        <w:tblW w:w="10525" w:type="dxa"/>
        <w:tblInd w:w="7" w:type="dxa"/>
        <w:tblCellMar>
          <w:left w:w="0" w:type="dxa"/>
          <w:right w:w="0" w:type="dxa"/>
        </w:tblCellMar>
        <w:tblLook w:val="04A0" w:firstRow="1" w:lastRow="0" w:firstColumn="1" w:lastColumn="0" w:noHBand="0" w:noVBand="1"/>
      </w:tblPr>
      <w:tblGrid>
        <w:gridCol w:w="312"/>
        <w:gridCol w:w="1282"/>
        <w:gridCol w:w="1706"/>
        <w:gridCol w:w="1067"/>
        <w:gridCol w:w="1511"/>
        <w:gridCol w:w="1598"/>
        <w:gridCol w:w="1538"/>
        <w:gridCol w:w="1511"/>
      </w:tblGrid>
      <w:tr w:rsidR="00645EEA" w:rsidRPr="00701C91" w14:paraId="6471FA8E" w14:textId="77777777" w:rsidTr="00654E9A">
        <w:trPr>
          <w:trHeight w:val="2930"/>
        </w:trPr>
        <w:tc>
          <w:tcPr>
            <w:tcW w:w="0" w:type="auto"/>
            <w:tcBorders>
              <w:top w:val="single" w:sz="6" w:space="0" w:color="000000"/>
              <w:left w:val="single" w:sz="6" w:space="0" w:color="000000"/>
              <w:bottom w:val="single" w:sz="6" w:space="0" w:color="000000"/>
              <w:right w:val="single" w:sz="6" w:space="0" w:color="000000"/>
            </w:tcBorders>
            <w:hideMark/>
          </w:tcPr>
          <w:p w14:paraId="12450249" w14:textId="77777777" w:rsidR="00645EEA" w:rsidRPr="00645EEA" w:rsidRDefault="00645EEA" w:rsidP="00645EEA">
            <w:pPr>
              <w:keepNext/>
              <w:spacing w:line="360" w:lineRule="auto"/>
              <w:jc w:val="center"/>
              <w:rPr>
                <w:rFonts w:ascii="GHEA Grapalat" w:hAnsi="GHEA Grapalat"/>
                <w:sz w:val="21"/>
                <w:szCs w:val="21"/>
                <w:lang w:val="hy-AM"/>
              </w:rPr>
            </w:pPr>
            <w:bookmarkStart w:id="57" w:name="p423"/>
            <w:bookmarkEnd w:id="57"/>
            <w:r w:rsidRPr="00645EEA">
              <w:rPr>
                <w:rFonts w:ascii="GHEA Grapalat" w:hAnsi="GHEA Grapalat"/>
                <w:szCs w:val="24"/>
                <w:lang w:val="hy-AM"/>
              </w:rPr>
              <w:t xml:space="preserve"> </w:t>
            </w:r>
            <w:r w:rsidRPr="00645EEA">
              <w:rPr>
                <w:rFonts w:ascii="GHEA Grapalat" w:hAnsi="GHEA Grapalat"/>
                <w:sz w:val="21"/>
                <w:szCs w:val="21"/>
                <w:lang w:val="hy-AM"/>
              </w:rPr>
              <w:t>հ/հ</w:t>
            </w:r>
          </w:p>
        </w:tc>
        <w:tc>
          <w:tcPr>
            <w:tcW w:w="0" w:type="auto"/>
            <w:tcBorders>
              <w:top w:val="single" w:sz="6" w:space="0" w:color="000000"/>
              <w:left w:val="single" w:sz="6" w:space="0" w:color="000000"/>
              <w:bottom w:val="single" w:sz="6" w:space="0" w:color="000000"/>
              <w:right w:val="single" w:sz="6" w:space="0" w:color="000000"/>
            </w:tcBorders>
            <w:hideMark/>
          </w:tcPr>
          <w:p w14:paraId="7C75773E" w14:textId="77777777" w:rsidR="00645EEA" w:rsidRPr="00645EEA" w:rsidRDefault="00645EEA" w:rsidP="00645EEA">
            <w:pPr>
              <w:keepNext/>
              <w:spacing w:line="276" w:lineRule="auto"/>
              <w:jc w:val="center"/>
              <w:rPr>
                <w:rFonts w:ascii="GHEA Grapalat" w:hAnsi="GHEA Grapalat"/>
                <w:sz w:val="21"/>
                <w:szCs w:val="21"/>
                <w:lang w:val="hy-AM"/>
              </w:rPr>
            </w:pPr>
            <w:r w:rsidRPr="00645EEA">
              <w:rPr>
                <w:rFonts w:ascii="GHEA Grapalat" w:hAnsi="GHEA Grapalat"/>
                <w:sz w:val="21"/>
                <w:szCs w:val="21"/>
                <w:lang w:val="hy-AM"/>
              </w:rPr>
              <w:t>Վերահսկող-ական միջոցառման ամսաթիվը</w:t>
            </w:r>
          </w:p>
        </w:tc>
        <w:tc>
          <w:tcPr>
            <w:tcW w:w="0" w:type="auto"/>
            <w:tcBorders>
              <w:top w:val="single" w:sz="6" w:space="0" w:color="000000"/>
              <w:left w:val="single" w:sz="6" w:space="0" w:color="000000"/>
              <w:bottom w:val="single" w:sz="6" w:space="0" w:color="000000"/>
              <w:right w:val="single" w:sz="6" w:space="0" w:color="000000"/>
            </w:tcBorders>
            <w:hideMark/>
          </w:tcPr>
          <w:p w14:paraId="416C85BA" w14:textId="77777777" w:rsidR="00645EEA" w:rsidRPr="00645EEA" w:rsidRDefault="00645EEA" w:rsidP="00645EEA">
            <w:pPr>
              <w:keepNext/>
              <w:spacing w:line="276" w:lineRule="auto"/>
              <w:jc w:val="center"/>
              <w:rPr>
                <w:rFonts w:ascii="GHEA Grapalat" w:hAnsi="GHEA Grapalat"/>
                <w:sz w:val="21"/>
                <w:szCs w:val="21"/>
                <w:lang w:val="hy-AM"/>
              </w:rPr>
            </w:pPr>
            <w:r w:rsidRPr="00645EEA">
              <w:rPr>
                <w:rFonts w:ascii="GHEA Grapalat" w:hAnsi="GHEA Grapalat"/>
                <w:sz w:val="21"/>
                <w:szCs w:val="21"/>
                <w:lang w:val="hy-AM"/>
              </w:rPr>
              <w:t>Տեղեկություններ պետական շինարարական հսկողության մարմնի կողմից կատարված վերահսկողական միջոցառումների մասին</w:t>
            </w:r>
          </w:p>
        </w:tc>
        <w:tc>
          <w:tcPr>
            <w:tcW w:w="0" w:type="auto"/>
            <w:tcBorders>
              <w:top w:val="single" w:sz="6" w:space="0" w:color="000000"/>
              <w:left w:val="single" w:sz="6" w:space="0" w:color="000000"/>
              <w:bottom w:val="single" w:sz="6" w:space="0" w:color="000000"/>
              <w:right w:val="single" w:sz="6" w:space="0" w:color="000000"/>
            </w:tcBorders>
            <w:hideMark/>
          </w:tcPr>
          <w:p w14:paraId="7B530250" w14:textId="77777777" w:rsidR="00645EEA" w:rsidRPr="00645EEA" w:rsidRDefault="00645EEA" w:rsidP="00645EEA">
            <w:pPr>
              <w:keepNext/>
              <w:spacing w:line="276" w:lineRule="auto"/>
              <w:jc w:val="center"/>
              <w:rPr>
                <w:rFonts w:ascii="GHEA Grapalat" w:hAnsi="GHEA Grapalat"/>
                <w:sz w:val="21"/>
                <w:szCs w:val="21"/>
                <w:lang w:val="hy-AM"/>
              </w:rPr>
            </w:pPr>
            <w:r w:rsidRPr="00645EEA">
              <w:rPr>
                <w:rFonts w:ascii="GHEA Grapalat" w:hAnsi="GHEA Grapalat"/>
                <w:sz w:val="21"/>
                <w:szCs w:val="21"/>
                <w:lang w:val="hy-AM"/>
              </w:rPr>
              <w:t>Բացա-հայտված խախտում- ների շտկման ժամկետը</w:t>
            </w:r>
          </w:p>
        </w:tc>
        <w:tc>
          <w:tcPr>
            <w:tcW w:w="1511" w:type="dxa"/>
            <w:tcBorders>
              <w:top w:val="single" w:sz="6" w:space="0" w:color="000000"/>
              <w:left w:val="single" w:sz="6" w:space="0" w:color="000000"/>
              <w:bottom w:val="single" w:sz="6" w:space="0" w:color="000000"/>
              <w:right w:val="single" w:sz="6" w:space="0" w:color="000000"/>
            </w:tcBorders>
            <w:hideMark/>
          </w:tcPr>
          <w:p w14:paraId="3A8CBDC9" w14:textId="77777777" w:rsidR="00645EEA" w:rsidRPr="00645EEA" w:rsidRDefault="00645EEA" w:rsidP="00645EEA">
            <w:pPr>
              <w:keepNext/>
              <w:spacing w:line="276" w:lineRule="auto"/>
              <w:jc w:val="center"/>
              <w:rPr>
                <w:rFonts w:ascii="GHEA Grapalat" w:hAnsi="GHEA Grapalat"/>
                <w:sz w:val="21"/>
                <w:szCs w:val="21"/>
                <w:lang w:val="hy-AM"/>
              </w:rPr>
            </w:pPr>
            <w:r w:rsidRPr="00645EEA">
              <w:rPr>
                <w:rFonts w:ascii="GHEA Grapalat" w:hAnsi="GHEA Grapalat"/>
                <w:sz w:val="21"/>
                <w:szCs w:val="21"/>
                <w:lang w:val="hy-AM"/>
              </w:rPr>
              <w:t xml:space="preserve">Պաշտոնատար անձի պաշտոն, անուն, ազգանուն, ստորա-գրություն </w:t>
            </w:r>
          </w:p>
        </w:tc>
        <w:tc>
          <w:tcPr>
            <w:tcW w:w="1598" w:type="dxa"/>
            <w:tcBorders>
              <w:top w:val="single" w:sz="6" w:space="0" w:color="000000"/>
              <w:left w:val="single" w:sz="6" w:space="0" w:color="000000"/>
              <w:bottom w:val="single" w:sz="6" w:space="0" w:color="000000"/>
              <w:right w:val="single" w:sz="6" w:space="0" w:color="000000"/>
            </w:tcBorders>
          </w:tcPr>
          <w:p w14:paraId="44599246" w14:textId="77777777" w:rsidR="00645EEA" w:rsidRPr="00645EEA" w:rsidRDefault="00645EEA" w:rsidP="00645EEA">
            <w:pPr>
              <w:keepNext/>
              <w:spacing w:line="276" w:lineRule="auto"/>
              <w:jc w:val="center"/>
              <w:rPr>
                <w:rFonts w:ascii="GHEA Grapalat" w:hAnsi="GHEA Grapalat"/>
                <w:sz w:val="21"/>
                <w:szCs w:val="21"/>
                <w:lang w:val="hy-AM"/>
              </w:rPr>
            </w:pPr>
            <w:r w:rsidRPr="00645EEA">
              <w:rPr>
                <w:rFonts w:ascii="GHEA Grapalat" w:hAnsi="GHEA Grapalat"/>
                <w:sz w:val="21"/>
                <w:szCs w:val="21"/>
                <w:lang w:val="hy-AM"/>
              </w:rPr>
              <w:t>Գրառմանը ծանոթացել է ներկայացուցիչը</w:t>
            </w:r>
          </w:p>
          <w:p w14:paraId="3B4D617E" w14:textId="77777777" w:rsidR="00645EEA" w:rsidRPr="00645EEA" w:rsidRDefault="00645EEA" w:rsidP="00645EEA">
            <w:pPr>
              <w:keepNext/>
              <w:spacing w:line="276" w:lineRule="auto"/>
              <w:jc w:val="center"/>
              <w:rPr>
                <w:rFonts w:ascii="GHEA Grapalat" w:hAnsi="GHEA Grapalat"/>
                <w:sz w:val="21"/>
                <w:szCs w:val="21"/>
                <w:lang w:val="hy-AM"/>
              </w:rPr>
            </w:pPr>
            <w:r w:rsidRPr="00645EEA">
              <w:rPr>
                <w:rFonts w:ascii="GHEA Grapalat" w:hAnsi="GHEA Grapalat"/>
                <w:sz w:val="21"/>
                <w:szCs w:val="21"/>
                <w:lang w:val="hy-AM"/>
              </w:rPr>
              <w:t>(անուն ազգանուն, պաշտոնը, ամսաթիվը)</w:t>
            </w:r>
          </w:p>
        </w:tc>
        <w:tc>
          <w:tcPr>
            <w:tcW w:w="1538" w:type="dxa"/>
            <w:tcBorders>
              <w:top w:val="single" w:sz="6" w:space="0" w:color="000000"/>
              <w:left w:val="single" w:sz="6" w:space="0" w:color="000000"/>
              <w:bottom w:val="single" w:sz="6" w:space="0" w:color="000000"/>
              <w:right w:val="single" w:sz="6" w:space="0" w:color="000000"/>
            </w:tcBorders>
            <w:hideMark/>
          </w:tcPr>
          <w:p w14:paraId="22A2055A" w14:textId="77777777" w:rsidR="00645EEA" w:rsidRPr="00645EEA" w:rsidRDefault="00645EEA" w:rsidP="00645EEA">
            <w:pPr>
              <w:keepNext/>
              <w:spacing w:line="276" w:lineRule="auto"/>
              <w:jc w:val="center"/>
              <w:rPr>
                <w:rFonts w:ascii="GHEA Grapalat" w:hAnsi="GHEA Grapalat"/>
                <w:sz w:val="21"/>
                <w:szCs w:val="21"/>
                <w:lang w:val="hy-AM"/>
              </w:rPr>
            </w:pPr>
            <w:r w:rsidRPr="00645EEA">
              <w:rPr>
                <w:rFonts w:ascii="GHEA Grapalat" w:hAnsi="GHEA Grapalat"/>
                <w:sz w:val="21"/>
                <w:szCs w:val="21"/>
                <w:lang w:val="hy-AM"/>
              </w:rPr>
              <w:t>Բացահայտված խախտումների փաստացի շտկման ամսաթիվը</w:t>
            </w:r>
          </w:p>
        </w:tc>
        <w:tc>
          <w:tcPr>
            <w:tcW w:w="0" w:type="auto"/>
            <w:tcBorders>
              <w:top w:val="single" w:sz="6" w:space="0" w:color="000000"/>
              <w:left w:val="single" w:sz="6" w:space="0" w:color="000000"/>
              <w:bottom w:val="single" w:sz="6" w:space="0" w:color="000000"/>
              <w:right w:val="single" w:sz="6" w:space="0" w:color="000000"/>
            </w:tcBorders>
            <w:hideMark/>
          </w:tcPr>
          <w:p w14:paraId="3CB41AB9" w14:textId="77777777" w:rsidR="00645EEA" w:rsidRPr="00645EEA" w:rsidRDefault="00645EEA" w:rsidP="00645EEA">
            <w:pPr>
              <w:keepNext/>
              <w:spacing w:line="276" w:lineRule="auto"/>
              <w:jc w:val="center"/>
              <w:rPr>
                <w:rFonts w:ascii="GHEA Grapalat" w:hAnsi="GHEA Grapalat"/>
                <w:sz w:val="21"/>
                <w:szCs w:val="21"/>
                <w:lang w:val="hy-AM"/>
              </w:rPr>
            </w:pPr>
            <w:r w:rsidRPr="00645EEA">
              <w:rPr>
                <w:rFonts w:ascii="GHEA Grapalat" w:hAnsi="GHEA Grapalat"/>
                <w:sz w:val="21"/>
                <w:szCs w:val="21"/>
                <w:lang w:val="hy-AM"/>
              </w:rPr>
              <w:t>Պաշտոնատար անձի պաշտոն, անուն, ազգանուն, ստորա-գրություն</w:t>
            </w:r>
          </w:p>
        </w:tc>
      </w:tr>
      <w:tr w:rsidR="00645EEA" w:rsidRPr="00645EEA" w14:paraId="6B6362BD" w14:textId="77777777" w:rsidTr="00654E9A">
        <w:trPr>
          <w:trHeight w:val="430"/>
        </w:trPr>
        <w:tc>
          <w:tcPr>
            <w:tcW w:w="0" w:type="auto"/>
            <w:tcBorders>
              <w:top w:val="single" w:sz="6" w:space="0" w:color="000000"/>
              <w:left w:val="single" w:sz="6" w:space="0" w:color="000000"/>
              <w:bottom w:val="single" w:sz="6" w:space="0" w:color="000000"/>
              <w:right w:val="single" w:sz="6" w:space="0" w:color="000000"/>
            </w:tcBorders>
            <w:hideMark/>
          </w:tcPr>
          <w:p w14:paraId="03A60124" w14:textId="77777777" w:rsidR="00645EEA" w:rsidRPr="00645EEA" w:rsidRDefault="00645EEA" w:rsidP="00645EEA">
            <w:pPr>
              <w:keepNext/>
              <w:spacing w:line="360" w:lineRule="auto"/>
              <w:jc w:val="center"/>
              <w:rPr>
                <w:rFonts w:ascii="GHEA Grapalat" w:hAnsi="GHEA Grapalat"/>
                <w:sz w:val="21"/>
                <w:szCs w:val="21"/>
                <w:lang w:val="hy-AM"/>
              </w:rPr>
            </w:pPr>
            <w:r w:rsidRPr="00645EEA">
              <w:rPr>
                <w:rFonts w:ascii="GHEA Grapalat" w:hAnsi="GHEA Grapalat"/>
                <w:sz w:val="21"/>
                <w:szCs w:val="21"/>
                <w:lang w:val="hy-AM"/>
              </w:rPr>
              <w:t xml:space="preserve">1 </w:t>
            </w:r>
          </w:p>
        </w:tc>
        <w:tc>
          <w:tcPr>
            <w:tcW w:w="0" w:type="auto"/>
            <w:tcBorders>
              <w:top w:val="single" w:sz="6" w:space="0" w:color="000000"/>
              <w:left w:val="single" w:sz="6" w:space="0" w:color="000000"/>
              <w:bottom w:val="single" w:sz="6" w:space="0" w:color="000000"/>
              <w:right w:val="single" w:sz="6" w:space="0" w:color="000000"/>
            </w:tcBorders>
          </w:tcPr>
          <w:p w14:paraId="1286769B" w14:textId="77777777" w:rsidR="00645EEA" w:rsidRPr="00645EEA" w:rsidRDefault="00645EEA" w:rsidP="00645EEA">
            <w:pPr>
              <w:keepNext/>
              <w:spacing w:line="360" w:lineRule="auto"/>
              <w:jc w:val="center"/>
              <w:rPr>
                <w:rFonts w:ascii="GHEA Grapalat" w:hAnsi="GHEA Grapalat"/>
                <w:sz w:val="21"/>
                <w:szCs w:val="21"/>
                <w:lang w:val="hy-AM"/>
              </w:rPr>
            </w:pPr>
          </w:p>
        </w:tc>
        <w:tc>
          <w:tcPr>
            <w:tcW w:w="0" w:type="auto"/>
            <w:tcBorders>
              <w:top w:val="single" w:sz="6" w:space="0" w:color="000000"/>
              <w:left w:val="single" w:sz="6" w:space="0" w:color="000000"/>
              <w:bottom w:val="single" w:sz="6" w:space="0" w:color="000000"/>
              <w:right w:val="single" w:sz="6" w:space="0" w:color="000000"/>
            </w:tcBorders>
          </w:tcPr>
          <w:p w14:paraId="4B80D872" w14:textId="77777777" w:rsidR="00645EEA" w:rsidRPr="00645EEA" w:rsidRDefault="00645EEA" w:rsidP="00645EEA">
            <w:pPr>
              <w:keepNext/>
              <w:spacing w:line="360" w:lineRule="auto"/>
              <w:jc w:val="center"/>
              <w:rPr>
                <w:rFonts w:ascii="GHEA Grapalat" w:hAnsi="GHEA Grapalat"/>
                <w:sz w:val="21"/>
                <w:szCs w:val="21"/>
                <w:lang w:val="hy-AM"/>
              </w:rPr>
            </w:pPr>
          </w:p>
        </w:tc>
        <w:tc>
          <w:tcPr>
            <w:tcW w:w="0" w:type="auto"/>
            <w:tcBorders>
              <w:top w:val="single" w:sz="6" w:space="0" w:color="000000"/>
              <w:left w:val="single" w:sz="6" w:space="0" w:color="000000"/>
              <w:bottom w:val="single" w:sz="6" w:space="0" w:color="000000"/>
              <w:right w:val="single" w:sz="6" w:space="0" w:color="000000"/>
            </w:tcBorders>
          </w:tcPr>
          <w:p w14:paraId="28FC79D6" w14:textId="77777777" w:rsidR="00645EEA" w:rsidRPr="00645EEA" w:rsidRDefault="00645EEA" w:rsidP="00645EEA">
            <w:pPr>
              <w:keepNext/>
              <w:spacing w:line="360" w:lineRule="auto"/>
              <w:jc w:val="center"/>
              <w:rPr>
                <w:rFonts w:ascii="GHEA Grapalat" w:hAnsi="GHEA Grapalat"/>
                <w:sz w:val="21"/>
                <w:szCs w:val="21"/>
                <w:lang w:val="hy-AM"/>
              </w:rPr>
            </w:pPr>
          </w:p>
        </w:tc>
        <w:tc>
          <w:tcPr>
            <w:tcW w:w="1511" w:type="dxa"/>
            <w:tcBorders>
              <w:top w:val="single" w:sz="6" w:space="0" w:color="000000"/>
              <w:left w:val="single" w:sz="6" w:space="0" w:color="000000"/>
              <w:bottom w:val="single" w:sz="6" w:space="0" w:color="000000"/>
              <w:right w:val="single" w:sz="6" w:space="0" w:color="000000"/>
            </w:tcBorders>
          </w:tcPr>
          <w:p w14:paraId="78DADA36" w14:textId="77777777" w:rsidR="00645EEA" w:rsidRPr="00645EEA" w:rsidRDefault="00645EEA" w:rsidP="00645EEA">
            <w:pPr>
              <w:keepNext/>
              <w:spacing w:line="360" w:lineRule="auto"/>
              <w:jc w:val="center"/>
              <w:rPr>
                <w:rFonts w:ascii="GHEA Grapalat" w:hAnsi="GHEA Grapalat"/>
                <w:sz w:val="21"/>
                <w:szCs w:val="21"/>
                <w:lang w:val="hy-AM"/>
              </w:rPr>
            </w:pPr>
          </w:p>
        </w:tc>
        <w:tc>
          <w:tcPr>
            <w:tcW w:w="1598" w:type="dxa"/>
            <w:tcBorders>
              <w:top w:val="single" w:sz="6" w:space="0" w:color="000000"/>
              <w:left w:val="single" w:sz="6" w:space="0" w:color="000000"/>
              <w:bottom w:val="single" w:sz="6" w:space="0" w:color="000000"/>
              <w:right w:val="single" w:sz="6" w:space="0" w:color="000000"/>
            </w:tcBorders>
          </w:tcPr>
          <w:p w14:paraId="7EF230CA" w14:textId="77777777" w:rsidR="00645EEA" w:rsidRPr="00645EEA" w:rsidRDefault="00645EEA" w:rsidP="00645EEA">
            <w:pPr>
              <w:keepNext/>
              <w:spacing w:line="360" w:lineRule="auto"/>
              <w:jc w:val="center"/>
              <w:rPr>
                <w:rFonts w:ascii="GHEA Grapalat" w:hAnsi="GHEA Grapalat"/>
                <w:sz w:val="21"/>
                <w:szCs w:val="21"/>
                <w:lang w:val="hy-AM"/>
              </w:rPr>
            </w:pPr>
          </w:p>
        </w:tc>
        <w:tc>
          <w:tcPr>
            <w:tcW w:w="1538" w:type="dxa"/>
            <w:tcBorders>
              <w:top w:val="single" w:sz="6" w:space="0" w:color="000000"/>
              <w:left w:val="single" w:sz="6" w:space="0" w:color="000000"/>
              <w:bottom w:val="single" w:sz="6" w:space="0" w:color="000000"/>
              <w:right w:val="single" w:sz="6" w:space="0" w:color="000000"/>
            </w:tcBorders>
          </w:tcPr>
          <w:p w14:paraId="2C46BA3B" w14:textId="77777777" w:rsidR="00645EEA" w:rsidRPr="00645EEA" w:rsidRDefault="00645EEA" w:rsidP="00645EEA">
            <w:pPr>
              <w:keepNext/>
              <w:spacing w:line="360" w:lineRule="auto"/>
              <w:jc w:val="center"/>
              <w:rPr>
                <w:rFonts w:ascii="GHEA Grapalat" w:hAnsi="GHEA Grapalat"/>
                <w:sz w:val="21"/>
                <w:szCs w:val="21"/>
                <w:lang w:val="hy-AM"/>
              </w:rPr>
            </w:pPr>
          </w:p>
        </w:tc>
        <w:tc>
          <w:tcPr>
            <w:tcW w:w="0" w:type="auto"/>
            <w:tcBorders>
              <w:top w:val="single" w:sz="6" w:space="0" w:color="000000"/>
              <w:left w:val="single" w:sz="6" w:space="0" w:color="000000"/>
              <w:bottom w:val="single" w:sz="6" w:space="0" w:color="000000"/>
              <w:right w:val="single" w:sz="6" w:space="0" w:color="000000"/>
            </w:tcBorders>
          </w:tcPr>
          <w:p w14:paraId="30634539" w14:textId="77777777" w:rsidR="00645EEA" w:rsidRPr="00645EEA" w:rsidRDefault="00645EEA" w:rsidP="00645EEA">
            <w:pPr>
              <w:keepNext/>
              <w:spacing w:line="360" w:lineRule="auto"/>
              <w:jc w:val="center"/>
              <w:rPr>
                <w:rFonts w:ascii="GHEA Grapalat" w:hAnsi="GHEA Grapalat"/>
                <w:sz w:val="21"/>
                <w:szCs w:val="21"/>
                <w:lang w:val="hy-AM"/>
              </w:rPr>
            </w:pPr>
          </w:p>
        </w:tc>
      </w:tr>
    </w:tbl>
    <w:p w14:paraId="5ECFCDFE" w14:textId="77777777" w:rsidR="00264F7D" w:rsidRDefault="00264F7D" w:rsidP="00264F7D">
      <w:pPr>
        <w:pStyle w:val="Heading2"/>
        <w:tabs>
          <w:tab w:val="clear" w:pos="7438"/>
        </w:tabs>
        <w:spacing w:line="360" w:lineRule="auto"/>
        <w:jc w:val="left"/>
        <w:rPr>
          <w:rFonts w:ascii="GHEA Grapalat" w:hAnsi="GHEA Grapalat"/>
          <w:sz w:val="24"/>
          <w:szCs w:val="24"/>
        </w:rPr>
      </w:pPr>
    </w:p>
    <w:p w14:paraId="651E6150" w14:textId="77777777" w:rsidR="00645EEA" w:rsidRPr="00264F7D" w:rsidRDefault="00645EEA" w:rsidP="00A70ADB">
      <w:pPr>
        <w:pStyle w:val="Heading2"/>
        <w:numPr>
          <w:ilvl w:val="1"/>
          <w:numId w:val="2"/>
        </w:numPr>
        <w:tabs>
          <w:tab w:val="clear" w:pos="7438"/>
          <w:tab w:val="left" w:pos="1710"/>
        </w:tabs>
        <w:spacing w:line="360" w:lineRule="auto"/>
        <w:ind w:left="990" w:hanging="3"/>
        <w:rPr>
          <w:rFonts w:ascii="GHEA Grapalat" w:hAnsi="GHEA Grapalat"/>
          <w:sz w:val="24"/>
          <w:szCs w:val="24"/>
        </w:rPr>
      </w:pPr>
      <w:r w:rsidRPr="00264F7D">
        <w:rPr>
          <w:rFonts w:ascii="GHEA Grapalat" w:hAnsi="GHEA Grapalat"/>
          <w:sz w:val="24"/>
          <w:szCs w:val="24"/>
        </w:rPr>
        <w:t>ՇԻՆԱՐԱՐՈՒԹՅԱՆ ՎԱՐՄԱՆ ՄԱՏՅԱՆԻ ՎԱՐՄԱՆ ԿԱՐԳԸ</w:t>
      </w:r>
    </w:p>
    <w:p w14:paraId="5988244F" w14:textId="77777777" w:rsidR="00645EEA" w:rsidRPr="00645EEA" w:rsidRDefault="00645EEA" w:rsidP="00A70ADB">
      <w:pPr>
        <w:pStyle w:val="1"/>
        <w:spacing w:after="0"/>
        <w:ind w:left="0" w:firstLine="630"/>
      </w:pPr>
      <w:r w:rsidRPr="00645EEA">
        <w:t>Վարման մատյանում արտացոլվում է շինարարական աշխատանքների իրականացման հաջորդականությունը, այդ թվում՝ բոլոր աշխատանքների իրականացման ժամկետներն ու պայմանները, ինչպես նաև՝ շինարարության հսկողության և տեսչական վերահսկողության մասին տեղեկությունները։</w:t>
      </w:r>
    </w:p>
    <w:p w14:paraId="56E5DA44" w14:textId="77777777" w:rsidR="00645EEA" w:rsidRPr="00645EEA" w:rsidRDefault="00645EEA" w:rsidP="00A70ADB">
      <w:pPr>
        <w:pStyle w:val="1"/>
        <w:spacing w:after="0"/>
        <w:ind w:left="0" w:firstLine="630"/>
      </w:pPr>
      <w:r w:rsidRPr="00645EEA">
        <w:t>Կառուցապատողի որոշմամբ շինարարության վարման մատյանը կարող է վարվել թղթային կամ էլեկտրոնային տարբերակով։</w:t>
      </w:r>
    </w:p>
    <w:p w14:paraId="4AF34E4D" w14:textId="77777777" w:rsidR="00645EEA" w:rsidRPr="00645EEA" w:rsidRDefault="00645EEA" w:rsidP="00A70ADB">
      <w:pPr>
        <w:pStyle w:val="1"/>
        <w:spacing w:after="0"/>
        <w:ind w:left="0" w:firstLine="630"/>
      </w:pPr>
      <w:r w:rsidRPr="00645EEA">
        <w:t>Օբյեկտի շինարարության ընթացքում շինարարություն իրականացնողը կարող է մատյանը փոխարինել նորով, որի դեպքում նոր մատյանում նախկինում կատարված գրառումները չեն նշվում, և հին մատյանը համապատասխան արձանագրությամբ փոխանցվում է պահպանության ռեժիմ:</w:t>
      </w:r>
    </w:p>
    <w:p w14:paraId="730FB384" w14:textId="77777777" w:rsidR="00645EEA" w:rsidRPr="00645EEA" w:rsidRDefault="00645EEA" w:rsidP="00A70ADB">
      <w:pPr>
        <w:pStyle w:val="1"/>
        <w:spacing w:after="0"/>
        <w:ind w:left="0" w:firstLine="630"/>
      </w:pPr>
      <w:r w:rsidRPr="00645EEA">
        <w:t>Թղթային տարբերակով վարելու դեպքում պատվիրատուի կողմից մատյանը կարվում է և կնքվում, իսկ էջերը՝ համարակալվում են։</w:t>
      </w:r>
    </w:p>
    <w:p w14:paraId="3C66BD19" w14:textId="77777777" w:rsidR="00645EEA" w:rsidRPr="00645EEA" w:rsidRDefault="00645EEA" w:rsidP="00A70ADB">
      <w:pPr>
        <w:pStyle w:val="1"/>
        <w:spacing w:after="0"/>
        <w:ind w:left="0" w:firstLine="630"/>
      </w:pPr>
      <w:r w:rsidRPr="00645EEA">
        <w:t>Մատյանը էլեկտրոնային տարբերակով ձևավորվում և ներկայացվում է XML ֆայլերի տեսքով, ինչը հնարավորություն է տալիս այն ներբեռնել խմբագրման ոչ ենթակա էլեկտրոնային փաստաթղթերի տարբերակով՝ A4 ֆորմատով տպելու հնարավորությամբ։</w:t>
      </w:r>
    </w:p>
    <w:p w14:paraId="4C714285" w14:textId="77777777" w:rsidR="00645EEA" w:rsidRPr="00645EEA" w:rsidRDefault="00645EEA" w:rsidP="00A70ADB">
      <w:pPr>
        <w:pStyle w:val="1"/>
        <w:spacing w:after="0"/>
        <w:ind w:left="0" w:firstLine="630"/>
      </w:pPr>
      <w:r w:rsidRPr="00645EEA">
        <w:t>Կառուցապատողը, գրառումներ կատարելու, ինչպես նաև մատյանում պարունակվող տվյալներին ծանոթանալու նպատակներով՝ լիազորված անձանց համար ապահովում է մատյանը վարելու հասանելիություն։ Մատյանը վարելու իրավասություն ունեցող լիազորված անձանց տվյալները գրառվում են մատյանի տիտղոսաթերթում։</w:t>
      </w:r>
    </w:p>
    <w:p w14:paraId="3011CB5F" w14:textId="77777777" w:rsidR="00645EEA" w:rsidRPr="00645EEA" w:rsidRDefault="00645EEA" w:rsidP="00A70ADB">
      <w:pPr>
        <w:pStyle w:val="1"/>
        <w:spacing w:after="0"/>
        <w:ind w:left="0" w:firstLine="630"/>
      </w:pPr>
      <w:r w:rsidRPr="00645EEA">
        <w:lastRenderedPageBreak/>
        <w:t>Վարման մատյանում «Ինժեներատեխնիկական անձնակազմի ցուցակ»-ը լրացվում է շինարարություն իրականացնողի լիազորված ներկայացուցչի կողմից՝ նշելով օբյեկտում աշխատող ինժեներատեխնիկական անձնակազմի ցուցակում ընդգրկված մասնագետի աշխատանքի մեկնարկի և ավարտի օրը։</w:t>
      </w:r>
    </w:p>
    <w:p w14:paraId="35B3DA4C" w14:textId="77777777" w:rsidR="00645EEA" w:rsidRPr="00645EEA" w:rsidRDefault="00645EEA" w:rsidP="00A70ADB">
      <w:pPr>
        <w:pStyle w:val="1"/>
        <w:spacing w:after="0"/>
        <w:ind w:left="0" w:firstLine="630"/>
      </w:pPr>
      <w:r w:rsidRPr="00645EEA">
        <w:t>«Հատուկ շինարարական աշխատանքների (բետոնային աշխատանքների, բետոնի խնամքի, մոնտաժային աշխատանքների, եռակցման աշխատանքների և հակակոռոզիոն պաշտպանության և այլն) և հեղինակային հսկողության մատյանների ցանկ»-ը լրացվում է շինարարություն իրականացնողի կողմից։</w:t>
      </w:r>
    </w:p>
    <w:p w14:paraId="4FCA66D5" w14:textId="77777777" w:rsidR="00645EEA" w:rsidRPr="00645EEA" w:rsidRDefault="00645EEA" w:rsidP="00A70ADB">
      <w:pPr>
        <w:pStyle w:val="1"/>
        <w:spacing w:after="0"/>
        <w:ind w:left="0" w:firstLine="630"/>
      </w:pPr>
      <w:r w:rsidRPr="00645EEA">
        <w:t>«Կատարված աշխատանքների գրանցում»-ը լրացվում է շինարարություն իրականացնողի կողմից՝ աշխատանքների կատարման օրը։</w:t>
      </w:r>
    </w:p>
    <w:p w14:paraId="22D7CF53" w14:textId="77777777" w:rsidR="00645EEA" w:rsidRPr="00645EEA" w:rsidRDefault="00645EEA" w:rsidP="00A70ADB">
      <w:pPr>
        <w:pStyle w:val="1"/>
        <w:spacing w:after="0"/>
        <w:ind w:left="0" w:firstLine="630"/>
      </w:pPr>
      <w:r w:rsidRPr="00645EEA">
        <w:t xml:space="preserve"> «</w:t>
      </w:r>
      <w:bookmarkStart w:id="58" w:name="_Hlk184330750"/>
      <w:r w:rsidRPr="00645EEA">
        <w:t>Տեխնիկական հսկողության գրանցումներ</w:t>
      </w:r>
      <w:bookmarkEnd w:id="58"/>
      <w:r w:rsidRPr="00645EEA">
        <w:t>»-ը լրացվում է շինարարության որակի տեխնիկական հսկողություն իրականացնողի կողմից, ոչ ուշ, քան շինարարական վերահսկողության օրվան հաջորդող օրը։</w:t>
      </w:r>
    </w:p>
    <w:p w14:paraId="4C3963BD" w14:textId="77777777" w:rsidR="00645EEA" w:rsidRPr="00645EEA" w:rsidRDefault="00645EEA" w:rsidP="00A70ADB">
      <w:pPr>
        <w:pStyle w:val="1"/>
        <w:spacing w:after="0"/>
        <w:ind w:left="0" w:firstLine="630"/>
      </w:pPr>
      <w:r w:rsidRPr="00645EEA">
        <w:t xml:space="preserve"> «Կատարողական փաստաթղթերի ցանկ»-ը լրացվում է շինարարություն իրականացնողի կողմից, ոչ ուշ, քան կատարողական փաստաթղթերի ստորագրման օրվան հաջորդող օրը։</w:t>
      </w:r>
    </w:p>
    <w:p w14:paraId="50B43987" w14:textId="77777777" w:rsidR="00645EEA" w:rsidRPr="00645EEA" w:rsidRDefault="00645EEA" w:rsidP="00A70ADB">
      <w:pPr>
        <w:pStyle w:val="1"/>
        <w:spacing w:after="0"/>
        <w:ind w:left="0" w:firstLine="630"/>
      </w:pPr>
      <w:r w:rsidRPr="00645EEA">
        <w:t xml:space="preserve"> «Մուտքային հսկողության և ստացվող նյութերի, արտադրանքների, կոնստրուկցիաների և սարքավորումների որակի հսկողության գրանցում»-ը լրացվում է շինարարություն իրականացնողի կողմից, ոչ ուշ, քան կատարողական փաստաթղթերի ստորագրման օրվան հաջորդող օրը։</w:t>
      </w:r>
    </w:p>
    <w:p w14:paraId="2D0FD127" w14:textId="77777777" w:rsidR="00645EEA" w:rsidRPr="00645EEA" w:rsidRDefault="00645EEA" w:rsidP="00A70ADB">
      <w:pPr>
        <w:pStyle w:val="1"/>
        <w:spacing w:after="0"/>
        <w:ind w:left="0" w:firstLine="630"/>
      </w:pPr>
      <w:r w:rsidRPr="00645EEA">
        <w:t xml:space="preserve"> «Փոշենստեցման և փոշեճնշման միջոցառումների հաշվառման գրանցում»- ը լրացվում է շինարարություն իրականացնողի կողմից, ոչ ուշ, քան կատարողական փաստաթղթերի ստորագրման օրվան հաջորդող օրը։</w:t>
      </w:r>
    </w:p>
    <w:p w14:paraId="52D7883A" w14:textId="77777777" w:rsidR="00645EEA" w:rsidRPr="00645EEA" w:rsidRDefault="00645EEA" w:rsidP="00A70ADB">
      <w:pPr>
        <w:pStyle w:val="1"/>
        <w:spacing w:after="0"/>
        <w:ind w:left="0" w:firstLine="630"/>
      </w:pPr>
      <w:r w:rsidRPr="00645EEA">
        <w:t xml:space="preserve"> «Տեղեկություններ քաղաքաշինության, տեխնիկական և հրդեհային անվտանգության տեսչական </w:t>
      </w:r>
      <w:bookmarkStart w:id="59" w:name="_Hlk188006382"/>
      <w:r w:rsidRPr="00645EEA">
        <w:t>վերա</w:t>
      </w:r>
      <w:bookmarkEnd w:id="59"/>
      <w:r w:rsidRPr="00645EEA">
        <w:t>հսկողության վերաբերյալ» բաժինը լրացվում է տեսչական մարմնի կողմից, ոչ ուշ, քան հսկողության (վերահսկողության) միջոցառման ավարտին հաջորդող օրը։</w:t>
      </w:r>
    </w:p>
    <w:p w14:paraId="319208B7" w14:textId="77777777" w:rsidR="00645EEA" w:rsidRPr="00645EEA" w:rsidRDefault="00645EEA" w:rsidP="00A70ADB">
      <w:pPr>
        <w:pStyle w:val="1"/>
        <w:spacing w:after="0"/>
        <w:ind w:left="0" w:firstLine="630"/>
      </w:pPr>
      <w:r w:rsidRPr="00645EEA">
        <w:t>Մատյանը էլեկտրոնային տարբերակով վարելու դեպքում գրառումները հաստատվում են էլեկտրոնային ստորագրությամբ։</w:t>
      </w:r>
    </w:p>
    <w:p w14:paraId="4A6520AF" w14:textId="77777777" w:rsidR="00645EEA" w:rsidRPr="00645EEA" w:rsidRDefault="00645EEA" w:rsidP="00A70ADB">
      <w:pPr>
        <w:pStyle w:val="1"/>
        <w:spacing w:after="0"/>
        <w:ind w:left="0" w:firstLine="630"/>
      </w:pPr>
      <w:r w:rsidRPr="00645EEA">
        <w:t xml:space="preserve">Մատյանի էլեկտրոնային գրառումներում փոփոխություններ կատարելու դեպքում կատարվում է նոր գրառում, որը հաստատվում է էլեկտրոնային ստորագրությամբ և այդ </w:t>
      </w:r>
      <w:r w:rsidRPr="00645EEA">
        <w:lastRenderedPageBreak/>
        <w:t>փոփոխությունները պահվում են մատյանի պահպանման ողջ ընթացքում՝ փոփոխությունների պատճառաբանության նշումներով։</w:t>
      </w:r>
    </w:p>
    <w:p w14:paraId="24A3A900" w14:textId="77777777" w:rsidR="00645EEA" w:rsidRPr="00645EEA" w:rsidRDefault="00645EEA" w:rsidP="00A70ADB">
      <w:pPr>
        <w:pStyle w:val="1"/>
        <w:spacing w:after="0"/>
        <w:ind w:left="0" w:firstLine="630"/>
      </w:pPr>
      <w:r w:rsidRPr="00645EEA">
        <w:t>Մատյանում պահպանված գրառումների հեռացում չի թույլատրվում, իսկ գրառումների փոփոխությունների պատմությունը պահպանվում է մատյանի պահպանման ողջ ընթացքում և չի թույլատրվում այն փոփոխել։</w:t>
      </w:r>
    </w:p>
    <w:p w14:paraId="35972D28" w14:textId="77777777" w:rsidR="00645EEA" w:rsidRPr="00645EEA" w:rsidRDefault="00645EEA" w:rsidP="00A70ADB">
      <w:pPr>
        <w:pStyle w:val="1"/>
        <w:spacing w:after="0"/>
        <w:ind w:left="0" w:firstLine="630"/>
      </w:pPr>
      <w:r w:rsidRPr="00645EEA">
        <w:t>Մատյանը թղթային տարբերակով վարելու դեպքում, փոփոխվող գրառումը ջնջվում է մեկ գծով այնպես, որ հնարավոր լինի այն ընթերցել, իսկ փոփոխված տարբերակը ստորագրվում է լիազորված անձի կողմից՝ նշելով փոփոխության ամսաթիվը և պատճառը։</w:t>
      </w:r>
    </w:p>
    <w:p w14:paraId="03AC2E4D" w14:textId="77777777" w:rsidR="00645EEA" w:rsidRPr="00645EEA" w:rsidRDefault="00645EEA" w:rsidP="00A70ADB">
      <w:pPr>
        <w:pStyle w:val="1"/>
        <w:spacing w:after="0"/>
        <w:ind w:left="0" w:firstLine="630"/>
      </w:pPr>
      <w:r w:rsidRPr="00645EEA">
        <w:t>Լրացված մատյանը պատվիրատուի մոտ պահվում է օբյեկտի շինարարության և շահագործման ողջ ժամանակահատվածում։</w:t>
      </w:r>
    </w:p>
    <w:p w14:paraId="7F79007B" w14:textId="77777777" w:rsidR="00645EEA" w:rsidRPr="00645EEA" w:rsidRDefault="00645EEA" w:rsidP="00A70ADB">
      <w:pPr>
        <w:pStyle w:val="1"/>
        <w:spacing w:after="0"/>
        <w:ind w:left="0" w:firstLine="630"/>
      </w:pPr>
      <w:r w:rsidRPr="00645EEA">
        <w:t>Օբյեկտի շինարարական աշխատանքների փաստացի ավարտից հետո, մատյանի էլեկտրոնային տարբերակում կատարվում է պատվիրատուի էլեկտրոնային ստորագրությամբ հաստատված համապատասխան գրառում: Մատյանը տեղափոխվում է պահպանման ռեժիմ՝ բացառելով որևէ փոփոխություն։ Այդ ընթացքում պահպանվում է մատյանի դիտման, պատճենահանման և տպելու հնարավորությունը՝ էլեկտրոնային ստորագրությունների տեսանելի նշումներով։</w:t>
      </w:r>
    </w:p>
    <w:p w14:paraId="60147DF2" w14:textId="77777777" w:rsidR="00645EEA" w:rsidRPr="00645EEA" w:rsidRDefault="00645EEA" w:rsidP="00A70ADB">
      <w:pPr>
        <w:pStyle w:val="1"/>
        <w:spacing w:after="0"/>
        <w:ind w:left="0" w:firstLine="630"/>
      </w:pPr>
      <w:r w:rsidRPr="00645EEA">
        <w:t>Մատյանը թղթային տարբերակով վարելու դեպքում, օբյեկտի շինարարական աշխատանքների ավարտի մասին պատվիրատուի կողմից կատարվում է գրառում՝ ինչից հետո արգելվում է մատյանում կատարել որևէ փոփոխություն՝ սակայն պահպանելով մատյանին ծանոթանալու հնարավորությունը։</w:t>
      </w:r>
    </w:p>
    <w:p w14:paraId="0D309225" w14:textId="77777777" w:rsidR="00645EEA" w:rsidRPr="00645EEA" w:rsidRDefault="00645EEA" w:rsidP="00A70ADB">
      <w:pPr>
        <w:pStyle w:val="1"/>
        <w:spacing w:after="0"/>
        <w:ind w:left="0" w:firstLine="630"/>
      </w:pPr>
      <w:r w:rsidRPr="00645EEA">
        <w:t>Մատյանի էլեկտրոնային տարբերակի պահպանման ընթացքում ապահովվում է փաստաթղթերի և էլեկտրոնային ստորագրությունների պահուստային պատճենի ստեղծումը, ինչպես նաև՝ պահուստային պատճենի վերականգնման գործընթացը, մատյանի մուտքի տրամադրման և այլ գործառույթների մասին արձանագրությունը։</w:t>
      </w:r>
    </w:p>
    <w:p w14:paraId="1B635821" w14:textId="77777777" w:rsidR="00645EEA" w:rsidRPr="00645EEA" w:rsidRDefault="00645EEA" w:rsidP="00A70ADB">
      <w:pPr>
        <w:pStyle w:val="1"/>
        <w:spacing w:after="0"/>
        <w:ind w:left="0" w:firstLine="630"/>
      </w:pPr>
      <w:r w:rsidRPr="00645EEA">
        <w:t>Մատյանում նշվում են տվյալների տեղադրման, փոփոխման և հեռացման ժամանակը, ինչպես նաև փոփոխությունների բովանդակության մասին տեղեկությունները:</w:t>
      </w:r>
    </w:p>
    <w:p w14:paraId="4D38B6CA" w14:textId="77777777" w:rsidR="00645EEA" w:rsidRPr="00645EEA" w:rsidRDefault="00645EEA" w:rsidP="00645EEA">
      <w:pPr>
        <w:spacing w:line="360" w:lineRule="auto"/>
        <w:ind w:right="639"/>
        <w:jc w:val="right"/>
        <w:rPr>
          <w:rFonts w:ascii="GHEA Grapalat" w:hAnsi="GHEA Grapalat"/>
          <w:iCs/>
          <w:szCs w:val="24"/>
          <w:lang w:val="hy-AM"/>
        </w:rPr>
      </w:pPr>
    </w:p>
    <w:sectPr w:rsidR="00645EEA" w:rsidRPr="00645EEA" w:rsidSect="00886CA6">
      <w:type w:val="continuous"/>
      <w:pgSz w:w="11907" w:h="16840" w:code="9"/>
      <w:pgMar w:top="270" w:right="864" w:bottom="850" w:left="864"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86DAC" w14:textId="77777777" w:rsidR="00B2577E" w:rsidRDefault="00B2577E">
      <w:r>
        <w:separator/>
      </w:r>
    </w:p>
  </w:endnote>
  <w:endnote w:type="continuationSeparator" w:id="0">
    <w:p w14:paraId="495ED4C2" w14:textId="77777777" w:rsidR="00B2577E" w:rsidRDefault="00B2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lgerian">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90FF" w14:textId="77777777" w:rsidR="00ED2FB1" w:rsidRDefault="00ED2FB1">
    <w:pPr>
      <w:pStyle w:val="BodyText"/>
      <w:spacing w:line="14" w:lineRule="auto"/>
      <w:rPr>
        <w:sz w:val="20"/>
      </w:rPr>
    </w:pPr>
    <w:r>
      <w:rPr>
        <w:noProof/>
        <w:sz w:val="20"/>
        <w:lang w:val="ru-RU" w:eastAsia="ru-RU"/>
      </w:rPr>
      <mc:AlternateContent>
        <mc:Choice Requires="wps">
          <w:drawing>
            <wp:anchor distT="0" distB="0" distL="0" distR="0" simplePos="0" relativeHeight="251658240" behindDoc="1" locked="0" layoutInCell="1" allowOverlap="1" wp14:anchorId="7E78963D" wp14:editId="732895B2">
              <wp:simplePos x="0" y="0"/>
              <wp:positionH relativeFrom="page">
                <wp:posOffset>573900</wp:posOffset>
              </wp:positionH>
              <wp:positionV relativeFrom="page">
                <wp:posOffset>9864793</wp:posOffset>
              </wp:positionV>
              <wp:extent cx="197485" cy="16764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67640"/>
                      </a:xfrm>
                      <a:prstGeom prst="rect">
                        <a:avLst/>
                      </a:prstGeom>
                    </wps:spPr>
                    <wps:txbx>
                      <w:txbxContent>
                        <w:p w14:paraId="32A6D0E1" w14:textId="77777777" w:rsidR="00ED2FB1" w:rsidRDefault="00ED2FB1">
                          <w:pPr>
                            <w:spacing w:before="16"/>
                            <w:ind w:left="60"/>
                            <w:rPr>
                              <w:sz w:val="20"/>
                            </w:rPr>
                          </w:pP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Pr>
                              <w:noProof/>
                              <w:color w:val="231F20"/>
                              <w:spacing w:val="-5"/>
                              <w:sz w:val="20"/>
                            </w:rPr>
                            <w:t>4</w:t>
                          </w:r>
                          <w:r>
                            <w:rPr>
                              <w:color w:val="231F20"/>
                              <w:spacing w:val="-5"/>
                              <w:sz w:val="20"/>
                            </w:rPr>
                            <w:fldChar w:fldCharType="end"/>
                          </w:r>
                        </w:p>
                      </w:txbxContent>
                    </wps:txbx>
                    <wps:bodyPr wrap="square" lIns="0" tIns="0" rIns="0" bIns="0" rtlCol="0">
                      <a:noAutofit/>
                    </wps:bodyPr>
                  </wps:wsp>
                </a:graphicData>
              </a:graphic>
            </wp:anchor>
          </w:drawing>
        </mc:Choice>
        <mc:Fallback>
          <w:pict>
            <v:shapetype w14:anchorId="7E78963D" id="_x0000_t202" coordsize="21600,21600" o:spt="202" path="m,l,21600r21600,l21600,xe">
              <v:stroke joinstyle="miter"/>
              <v:path gradientshapeok="t" o:connecttype="rect"/>
            </v:shapetype>
            <v:shape id="Textbox 15" o:spid="_x0000_s1027" type="#_x0000_t202" style="position:absolute;margin-left:45.2pt;margin-top:776.75pt;width:15.55pt;height:13.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" filled="f" stroked="f">
              <v:textbox inset="0,0,0,0">
                <w:txbxContent>
                  <w:p w14:paraId="32A6D0E1" w14:textId="77777777" w:rsidR="00ED2FB1" w:rsidRDefault="00ED2FB1">
                    <w:pPr>
                      <w:spacing w:before="16"/>
                      <w:ind w:left="60"/>
                      <w:rPr>
                        <w:sz w:val="20"/>
                      </w:rPr>
                    </w:pPr>
                    <w:r>
                      <w:rPr>
                        <w:color w:val="231F20"/>
                        <w:spacing w:val="-5"/>
                        <w:sz w:val="20"/>
                      </w:rPr>
                      <w:fldChar w:fldCharType="begin"/>
                    </w:r>
                    <w:r>
                      <w:rPr>
                        <w:color w:val="231F20"/>
                        <w:spacing w:val="-5"/>
                        <w:sz w:val="20"/>
                      </w:rPr>
                      <w:instrText xml:space="preserve"> PAGE </w:instrText>
                    </w:r>
                    <w:r>
                      <w:rPr>
                        <w:color w:val="231F20"/>
                        <w:spacing w:val="-5"/>
                        <w:sz w:val="20"/>
                      </w:rPr>
                      <w:fldChar w:fldCharType="separate"/>
                    </w:r>
                    <w:r>
                      <w:rPr>
                        <w:noProof/>
                        <w:color w:val="231F20"/>
                        <w:spacing w:val="-5"/>
                        <w:sz w:val="20"/>
                      </w:rPr>
                      <w:t>4</w:t>
                    </w:r>
                    <w:r>
                      <w:rPr>
                        <w:color w:val="231F20"/>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237D" w14:textId="77777777" w:rsidR="00ED2FB1" w:rsidRDefault="00ED2FB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1F5C" w14:textId="77777777" w:rsidR="00B2577E" w:rsidRDefault="00B2577E">
      <w:r>
        <w:separator/>
      </w:r>
    </w:p>
  </w:footnote>
  <w:footnote w:type="continuationSeparator" w:id="0">
    <w:p w14:paraId="1ED9D8F1" w14:textId="77777777" w:rsidR="00B2577E" w:rsidRDefault="00B25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8FF9" w14:textId="77777777" w:rsidR="00ED2FB1" w:rsidRDefault="00ED2FB1">
    <w:pPr>
      <w:pStyle w:val="BodyText"/>
      <w:spacing w:line="14" w:lineRule="auto"/>
      <w:rPr>
        <w:sz w:val="20"/>
      </w:rPr>
    </w:pPr>
    <w:r>
      <w:rPr>
        <w:noProof/>
        <w:sz w:val="20"/>
        <w:lang w:val="ru-RU" w:eastAsia="ru-RU"/>
      </w:rPr>
      <mc:AlternateContent>
        <mc:Choice Requires="wps">
          <w:drawing>
            <wp:anchor distT="0" distB="0" distL="0" distR="0" simplePos="0" relativeHeight="251656192" behindDoc="1" locked="0" layoutInCell="1" allowOverlap="1" wp14:anchorId="72F96A5F" wp14:editId="6572C190">
              <wp:simplePos x="0" y="0"/>
              <wp:positionH relativeFrom="page">
                <wp:posOffset>599300</wp:posOffset>
              </wp:positionH>
              <wp:positionV relativeFrom="page">
                <wp:posOffset>615045</wp:posOffset>
              </wp:positionV>
              <wp:extent cx="937894"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894" cy="153670"/>
                      </a:xfrm>
                      <a:prstGeom prst="rect">
                        <a:avLst/>
                      </a:prstGeom>
                    </wps:spPr>
                    <wps:txbx>
                      <w:txbxContent>
                        <w:p w14:paraId="7703D176" w14:textId="77777777" w:rsidR="00ED2FB1" w:rsidRDefault="00ED2FB1">
                          <w:pPr>
                            <w:spacing w:before="14"/>
                            <w:ind w:left="20"/>
                            <w:rPr>
                              <w:rFonts w:ascii="Arial" w:hAnsi="Arial"/>
                              <w:b/>
                              <w:sz w:val="18"/>
                            </w:rPr>
                          </w:pPr>
                          <w:r>
                            <w:rPr>
                              <w:rFonts w:ascii="Arial" w:hAnsi="Arial"/>
                              <w:b/>
                              <w:color w:val="231F20"/>
                              <w:sz w:val="18"/>
                            </w:rPr>
                            <w:t>ДСТУ</w:t>
                          </w:r>
                          <w:r>
                            <w:rPr>
                              <w:rFonts w:ascii="Arial" w:hAnsi="Arial"/>
                              <w:b/>
                              <w:color w:val="231F20"/>
                              <w:spacing w:val="12"/>
                              <w:sz w:val="18"/>
                            </w:rPr>
                            <w:t xml:space="preserve"> </w:t>
                          </w:r>
                          <w:r>
                            <w:rPr>
                              <w:rFonts w:ascii="Arial" w:hAnsi="Arial"/>
                              <w:b/>
                              <w:color w:val="231F20"/>
                              <w:spacing w:val="-2"/>
                              <w:sz w:val="18"/>
                            </w:rPr>
                            <w:t>9258:2023</w:t>
                          </w:r>
                        </w:p>
                      </w:txbxContent>
                    </wps:txbx>
                    <wps:bodyPr wrap="square" lIns="0" tIns="0" rIns="0" bIns="0" rtlCol="0">
                      <a:noAutofit/>
                    </wps:bodyPr>
                  </wps:wsp>
                </a:graphicData>
              </a:graphic>
            </wp:anchor>
          </w:drawing>
        </mc:Choice>
        <mc:Fallback>
          <w:pict>
            <v:shapetype w14:anchorId="72F96A5F" id="_x0000_t202" coordsize="21600,21600" o:spt="202" path="m,l,21600r21600,l21600,xe">
              <v:stroke joinstyle="miter"/>
              <v:path gradientshapeok="t" o:connecttype="rect"/>
            </v:shapetype>
            <v:shape id="Textbox 13" o:spid="_x0000_s1026" type="#_x0000_t202" style="position:absolute;margin-left:47.2pt;margin-top:48.45pt;width:73.85pt;height:12.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" filled="f" stroked="f">
              <v:textbox inset="0,0,0,0">
                <w:txbxContent>
                  <w:p w14:paraId="7703D176" w14:textId="77777777" w:rsidR="00ED2FB1" w:rsidRDefault="00ED2FB1">
                    <w:pPr>
                      <w:spacing w:before="14"/>
                      <w:ind w:left="20"/>
                      <w:rPr>
                        <w:rFonts w:ascii="Arial" w:hAnsi="Arial"/>
                        <w:b/>
                        <w:sz w:val="18"/>
                      </w:rPr>
                    </w:pPr>
                    <w:r>
                      <w:rPr>
                        <w:rFonts w:ascii="Arial" w:hAnsi="Arial"/>
                        <w:b/>
                        <w:color w:val="231F20"/>
                        <w:sz w:val="18"/>
                      </w:rPr>
                      <w:t>ДСТУ</w:t>
                    </w:r>
                    <w:r>
                      <w:rPr>
                        <w:rFonts w:ascii="Arial" w:hAnsi="Arial"/>
                        <w:b/>
                        <w:color w:val="231F20"/>
                        <w:spacing w:val="12"/>
                        <w:sz w:val="18"/>
                      </w:rPr>
                      <w:t xml:space="preserve"> </w:t>
                    </w:r>
                    <w:r>
                      <w:rPr>
                        <w:rFonts w:ascii="Arial" w:hAnsi="Arial"/>
                        <w:b/>
                        <w:color w:val="231F20"/>
                        <w:spacing w:val="-2"/>
                        <w:sz w:val="18"/>
                      </w:rPr>
                      <w:t>9258:2023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539B" w14:textId="77777777" w:rsidR="00ED2FB1" w:rsidRPr="00330F7C" w:rsidRDefault="00ED2FB1">
    <w:pPr>
      <w:pStyle w:val="BodyText"/>
      <w:spacing w:line="14" w:lineRule="auto"/>
      <w:rPr>
        <w:sz w:val="20"/>
        <w:lang w:val="hy-A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7D2"/>
    <w:multiLevelType w:val="hybridMultilevel"/>
    <w:tmpl w:val="02B65D42"/>
    <w:lvl w:ilvl="0" w:tplc="63D20312">
      <w:start w:val="1"/>
      <w:numFmt w:val="decimal"/>
      <w:lvlText w:val="%1."/>
      <w:lvlJc w:val="left"/>
      <w:pPr>
        <w:ind w:left="615" w:hanging="465"/>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15:restartNumberingAfterBreak="0">
    <w:nsid w:val="0F0E37A1"/>
    <w:multiLevelType w:val="hybridMultilevel"/>
    <w:tmpl w:val="029C81D4"/>
    <w:lvl w:ilvl="0" w:tplc="040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F2070EE"/>
    <w:multiLevelType w:val="hybridMultilevel"/>
    <w:tmpl w:val="2B9C5DC0"/>
    <w:lvl w:ilvl="0" w:tplc="040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63C2AE8"/>
    <w:multiLevelType w:val="hybridMultilevel"/>
    <w:tmpl w:val="5F98CDB6"/>
    <w:lvl w:ilvl="0" w:tplc="12E2EEDC">
      <w:start w:val="1"/>
      <w:numFmt w:val="decimal"/>
      <w:lvlText w:val="%1)"/>
      <w:lvlJc w:val="left"/>
      <w:pPr>
        <w:ind w:left="927" w:hanging="360"/>
      </w:pPr>
      <w:rPr>
        <w:rFonts w:ascii="GHEA Grapalat" w:hAnsi="GHEA Grapalat" w:hint="default"/>
        <w:sz w:val="24"/>
        <w:szCs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15:restartNumberingAfterBreak="0">
    <w:nsid w:val="166D16BC"/>
    <w:multiLevelType w:val="hybridMultilevel"/>
    <w:tmpl w:val="12A0ECA2"/>
    <w:lvl w:ilvl="0" w:tplc="C3947DCE">
      <w:start w:val="1"/>
      <w:numFmt w:val="decimal"/>
      <w:lvlText w:val="%1)"/>
      <w:lvlJc w:val="left"/>
      <w:pPr>
        <w:ind w:left="644"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6917B8E"/>
    <w:multiLevelType w:val="hybridMultilevel"/>
    <w:tmpl w:val="994C64EC"/>
    <w:lvl w:ilvl="0" w:tplc="2BACBAAC">
      <w:start w:val="1"/>
      <w:numFmt w:val="decimal"/>
      <w:lvlText w:val="%1)"/>
      <w:lvlJc w:val="left"/>
      <w:pPr>
        <w:ind w:left="644"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9F86C02"/>
    <w:multiLevelType w:val="hybridMultilevel"/>
    <w:tmpl w:val="994C64EC"/>
    <w:lvl w:ilvl="0" w:tplc="2BACBAAC">
      <w:start w:val="1"/>
      <w:numFmt w:val="decimal"/>
      <w:lvlText w:val="%1)"/>
      <w:lvlJc w:val="left"/>
      <w:pPr>
        <w:ind w:left="644"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3083588"/>
    <w:multiLevelType w:val="hybridMultilevel"/>
    <w:tmpl w:val="FA9CB560"/>
    <w:lvl w:ilvl="0" w:tplc="C14C18DE">
      <w:start w:val="1"/>
      <w:numFmt w:val="decimal"/>
      <w:lvlText w:val="%1)"/>
      <w:lvlJc w:val="left"/>
      <w:pPr>
        <w:ind w:left="1428" w:hanging="360"/>
      </w:pPr>
      <w:rPr>
        <w:b/>
        <w:bCs/>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 w15:restartNumberingAfterBreak="0">
    <w:nsid w:val="30100EA6"/>
    <w:multiLevelType w:val="hybridMultilevel"/>
    <w:tmpl w:val="6ACA49B6"/>
    <w:lvl w:ilvl="0" w:tplc="29FAB158">
      <w:start w:val="1"/>
      <w:numFmt w:val="decimal"/>
      <w:lvlText w:val="%1)"/>
      <w:lvlJc w:val="left"/>
      <w:pPr>
        <w:ind w:left="644"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2A36742"/>
    <w:multiLevelType w:val="hybridMultilevel"/>
    <w:tmpl w:val="118C88AE"/>
    <w:lvl w:ilvl="0" w:tplc="6ADA99AE">
      <w:start w:val="4"/>
      <w:numFmt w:val="decimal"/>
      <w:lvlText w:val="%1."/>
      <w:lvlJc w:val="left"/>
      <w:pPr>
        <w:ind w:left="360" w:hanging="360"/>
      </w:pPr>
      <w:rPr>
        <w:rFonts w:ascii="GHEA Grapalat" w:hAnsi="GHEA Grapalat" w:hint="default"/>
        <w:b w:val="0"/>
        <w:bCs/>
        <w:i w:val="0"/>
        <w:iCs/>
        <w:color w:val="auto"/>
      </w:rPr>
    </w:lvl>
    <w:lvl w:ilvl="1" w:tplc="D9E48580">
      <w:start w:val="1"/>
      <w:numFmt w:val="decimal"/>
      <w:lvlText w:val="%2)"/>
      <w:lvlJc w:val="left"/>
      <w:pPr>
        <w:ind w:left="1667" w:hanging="390"/>
      </w:pPr>
      <w:rPr>
        <w:rFonts w:hint="default"/>
        <w:color w:val="auto"/>
      </w:r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0" w15:restartNumberingAfterBreak="0">
    <w:nsid w:val="39E260E9"/>
    <w:multiLevelType w:val="hybridMultilevel"/>
    <w:tmpl w:val="1B3C52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327742"/>
    <w:multiLevelType w:val="hybridMultilevel"/>
    <w:tmpl w:val="38D6C960"/>
    <w:lvl w:ilvl="0" w:tplc="061CC68A">
      <w:start w:val="1"/>
      <w:numFmt w:val="decimal"/>
      <w:lvlText w:val="%1)"/>
      <w:lvlJc w:val="left"/>
      <w:pPr>
        <w:ind w:left="644"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3AB2A85"/>
    <w:multiLevelType w:val="hybridMultilevel"/>
    <w:tmpl w:val="EF5052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2421B3"/>
    <w:multiLevelType w:val="multilevel"/>
    <w:tmpl w:val="5ECE864C"/>
    <w:lvl w:ilvl="0">
      <w:start w:val="1"/>
      <w:numFmt w:val="decimal"/>
      <w:lvlText w:val="%1)"/>
      <w:lvlJc w:val="left"/>
      <w:pPr>
        <w:tabs>
          <w:tab w:val="num" w:pos="720"/>
        </w:tabs>
        <w:ind w:left="720" w:hanging="360"/>
      </w:pPr>
      <w:rPr>
        <w:rFonts w:ascii="GHEA Grapalat" w:eastAsia="Times New Roman" w:hAnsi="GHEA Grapalat"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644056"/>
    <w:multiLevelType w:val="hybridMultilevel"/>
    <w:tmpl w:val="B150FDF4"/>
    <w:lvl w:ilvl="0" w:tplc="042B0011">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5" w15:restartNumberingAfterBreak="0">
    <w:nsid w:val="4EA563ED"/>
    <w:multiLevelType w:val="multilevel"/>
    <w:tmpl w:val="BB96DCB2"/>
    <w:lvl w:ilvl="0">
      <w:start w:val="1"/>
      <w:numFmt w:val="decimal"/>
      <w:lvlText w:val="%1)"/>
      <w:lvlJc w:val="left"/>
      <w:pPr>
        <w:tabs>
          <w:tab w:val="num" w:pos="720"/>
        </w:tabs>
        <w:ind w:left="720" w:hanging="360"/>
      </w:pPr>
      <w:rPr>
        <w:rFonts w:ascii="GHEA Grapalat" w:eastAsia="Times New Roman" w:hAnsi="GHEA Grapalat"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A17088"/>
    <w:multiLevelType w:val="multilevel"/>
    <w:tmpl w:val="374A60F0"/>
    <w:lvl w:ilvl="0">
      <w:start w:val="1"/>
      <w:numFmt w:val="decimal"/>
      <w:lvlText w:val="%1."/>
      <w:lvlJc w:val="left"/>
      <w:pPr>
        <w:ind w:left="333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5637B11"/>
    <w:multiLevelType w:val="hybridMultilevel"/>
    <w:tmpl w:val="038211C0"/>
    <w:lvl w:ilvl="0" w:tplc="53149696">
      <w:start w:val="1"/>
      <w:numFmt w:val="decimal"/>
      <w:lvlText w:val="Աղյուսակ %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8" w15:restartNumberingAfterBreak="0">
    <w:nsid w:val="5F4100D5"/>
    <w:multiLevelType w:val="hybridMultilevel"/>
    <w:tmpl w:val="3B54563E"/>
    <w:lvl w:ilvl="0" w:tplc="04190011">
      <w:start w:val="1"/>
      <w:numFmt w:val="decimal"/>
      <w:lvlText w:val="%1)"/>
      <w:lvlJc w:val="left"/>
      <w:pPr>
        <w:ind w:left="2279" w:hanging="360"/>
      </w:pPr>
    </w:lvl>
    <w:lvl w:ilvl="1" w:tplc="04190019" w:tentative="1">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19" w15:restartNumberingAfterBreak="0">
    <w:nsid w:val="60C7063C"/>
    <w:multiLevelType w:val="hybridMultilevel"/>
    <w:tmpl w:val="4C1AFAD0"/>
    <w:lvl w:ilvl="0" w:tplc="7F04339E">
      <w:start w:val="1"/>
      <w:numFmt w:val="decimal"/>
      <w:pStyle w:val="1"/>
      <w:lvlText w:val="%1."/>
      <w:lvlJc w:val="left"/>
      <w:pPr>
        <w:ind w:left="928" w:hanging="360"/>
      </w:pPr>
      <w:rPr>
        <w:rFonts w:ascii="GHEA Grapalat" w:hAnsi="GHEA Grapalat" w:hint="default"/>
        <w:b w:val="0"/>
        <w:bCs/>
        <w:i w:val="0"/>
        <w:color w:val="auto"/>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0" w15:restartNumberingAfterBreak="0">
    <w:nsid w:val="640300F8"/>
    <w:multiLevelType w:val="hybridMultilevel"/>
    <w:tmpl w:val="18A27AEC"/>
    <w:lvl w:ilvl="0" w:tplc="1A56AB64">
      <w:start w:val="1"/>
      <w:numFmt w:val="decimal"/>
      <w:pStyle w:val="2"/>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66273050"/>
    <w:multiLevelType w:val="hybridMultilevel"/>
    <w:tmpl w:val="DC66F484"/>
    <w:lvl w:ilvl="0" w:tplc="1CE02562">
      <w:start w:val="1"/>
      <w:numFmt w:val="decimal"/>
      <w:lvlText w:val="%1)"/>
      <w:lvlJc w:val="left"/>
      <w:pPr>
        <w:ind w:left="644"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6EC428F"/>
    <w:multiLevelType w:val="hybridMultilevel"/>
    <w:tmpl w:val="276CDCD8"/>
    <w:lvl w:ilvl="0" w:tplc="0EC62758">
      <w:start w:val="1"/>
      <w:numFmt w:val="decimal"/>
      <w:lvlText w:val="%1)"/>
      <w:lvlJc w:val="left"/>
      <w:pPr>
        <w:ind w:left="644"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223639788">
    <w:abstractNumId w:val="0"/>
  </w:num>
  <w:num w:numId="2" w16cid:durableId="1180655060">
    <w:abstractNumId w:val="16"/>
  </w:num>
  <w:num w:numId="3" w16cid:durableId="1612543577">
    <w:abstractNumId w:val="9"/>
  </w:num>
  <w:num w:numId="4" w16cid:durableId="1808276898">
    <w:abstractNumId w:val="14"/>
  </w:num>
  <w:num w:numId="5" w16cid:durableId="79247694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4880546">
    <w:abstractNumId w:val="7"/>
  </w:num>
  <w:num w:numId="7" w16cid:durableId="825977106">
    <w:abstractNumId w:val="20"/>
  </w:num>
  <w:num w:numId="8" w16cid:durableId="537474151">
    <w:abstractNumId w:val="3"/>
  </w:num>
  <w:num w:numId="9" w16cid:durableId="565261325">
    <w:abstractNumId w:val="1"/>
  </w:num>
  <w:num w:numId="10" w16cid:durableId="1935094643">
    <w:abstractNumId w:val="6"/>
  </w:num>
  <w:num w:numId="11" w16cid:durableId="485363955">
    <w:abstractNumId w:val="12"/>
  </w:num>
  <w:num w:numId="12" w16cid:durableId="769011420">
    <w:abstractNumId w:val="4"/>
  </w:num>
  <w:num w:numId="13" w16cid:durableId="586617439">
    <w:abstractNumId w:val="21"/>
  </w:num>
  <w:num w:numId="14" w16cid:durableId="1112894917">
    <w:abstractNumId w:val="22"/>
  </w:num>
  <w:num w:numId="15" w16cid:durableId="150485818">
    <w:abstractNumId w:val="11"/>
  </w:num>
  <w:num w:numId="16" w16cid:durableId="1925873016">
    <w:abstractNumId w:val="5"/>
  </w:num>
  <w:num w:numId="17" w16cid:durableId="850144052">
    <w:abstractNumId w:val="2"/>
  </w:num>
  <w:num w:numId="18" w16cid:durableId="1665279319">
    <w:abstractNumId w:val="19"/>
  </w:num>
  <w:num w:numId="19" w16cid:durableId="1712418287">
    <w:abstractNumId w:val="20"/>
    <w:lvlOverride w:ilvl="0">
      <w:startOverride w:val="1"/>
    </w:lvlOverride>
  </w:num>
  <w:num w:numId="20" w16cid:durableId="2028361206">
    <w:abstractNumId w:val="20"/>
    <w:lvlOverride w:ilvl="0">
      <w:startOverride w:val="1"/>
    </w:lvlOverride>
  </w:num>
  <w:num w:numId="21" w16cid:durableId="704404441">
    <w:abstractNumId w:val="20"/>
    <w:lvlOverride w:ilvl="0">
      <w:startOverride w:val="1"/>
    </w:lvlOverride>
  </w:num>
  <w:num w:numId="22" w16cid:durableId="937714810">
    <w:abstractNumId w:val="20"/>
    <w:lvlOverride w:ilvl="0">
      <w:startOverride w:val="1"/>
    </w:lvlOverride>
  </w:num>
  <w:num w:numId="23" w16cid:durableId="1426682524">
    <w:abstractNumId w:val="20"/>
    <w:lvlOverride w:ilvl="0">
      <w:startOverride w:val="1"/>
    </w:lvlOverride>
  </w:num>
  <w:num w:numId="24" w16cid:durableId="1453982387">
    <w:abstractNumId w:val="20"/>
    <w:lvlOverride w:ilvl="0">
      <w:startOverride w:val="1"/>
    </w:lvlOverride>
  </w:num>
  <w:num w:numId="25" w16cid:durableId="1234778333">
    <w:abstractNumId w:val="20"/>
    <w:lvlOverride w:ilvl="0">
      <w:startOverride w:val="1"/>
    </w:lvlOverride>
  </w:num>
  <w:num w:numId="26" w16cid:durableId="843671581">
    <w:abstractNumId w:val="20"/>
    <w:lvlOverride w:ilvl="0">
      <w:startOverride w:val="1"/>
    </w:lvlOverride>
  </w:num>
  <w:num w:numId="27" w16cid:durableId="1757049067">
    <w:abstractNumId w:val="20"/>
    <w:lvlOverride w:ilvl="0">
      <w:startOverride w:val="1"/>
    </w:lvlOverride>
  </w:num>
  <w:num w:numId="28" w16cid:durableId="1827622656">
    <w:abstractNumId w:val="20"/>
    <w:lvlOverride w:ilvl="0">
      <w:startOverride w:val="1"/>
    </w:lvlOverride>
  </w:num>
  <w:num w:numId="29" w16cid:durableId="338236326">
    <w:abstractNumId w:val="20"/>
    <w:lvlOverride w:ilvl="0">
      <w:startOverride w:val="1"/>
    </w:lvlOverride>
  </w:num>
  <w:num w:numId="30" w16cid:durableId="1955936961">
    <w:abstractNumId w:val="20"/>
    <w:lvlOverride w:ilvl="0">
      <w:startOverride w:val="1"/>
    </w:lvlOverride>
  </w:num>
  <w:num w:numId="31" w16cid:durableId="727149622">
    <w:abstractNumId w:val="20"/>
    <w:lvlOverride w:ilvl="0">
      <w:startOverride w:val="1"/>
    </w:lvlOverride>
  </w:num>
  <w:num w:numId="32" w16cid:durableId="505873297">
    <w:abstractNumId w:val="20"/>
    <w:lvlOverride w:ilvl="0">
      <w:startOverride w:val="1"/>
    </w:lvlOverride>
  </w:num>
  <w:num w:numId="33" w16cid:durableId="32468809">
    <w:abstractNumId w:val="20"/>
    <w:lvlOverride w:ilvl="0">
      <w:startOverride w:val="1"/>
    </w:lvlOverride>
  </w:num>
  <w:num w:numId="34" w16cid:durableId="1012225117">
    <w:abstractNumId w:val="20"/>
    <w:lvlOverride w:ilvl="0">
      <w:startOverride w:val="1"/>
    </w:lvlOverride>
  </w:num>
  <w:num w:numId="35" w16cid:durableId="1406145335">
    <w:abstractNumId w:val="20"/>
    <w:lvlOverride w:ilvl="0">
      <w:startOverride w:val="1"/>
    </w:lvlOverride>
  </w:num>
  <w:num w:numId="36" w16cid:durableId="1946381663">
    <w:abstractNumId w:val="20"/>
    <w:lvlOverride w:ilvl="0">
      <w:startOverride w:val="1"/>
    </w:lvlOverride>
  </w:num>
  <w:num w:numId="37" w16cid:durableId="1305966122">
    <w:abstractNumId w:val="20"/>
    <w:lvlOverride w:ilvl="0">
      <w:startOverride w:val="1"/>
    </w:lvlOverride>
  </w:num>
  <w:num w:numId="38" w16cid:durableId="1658875194">
    <w:abstractNumId w:val="20"/>
    <w:lvlOverride w:ilvl="0">
      <w:startOverride w:val="1"/>
    </w:lvlOverride>
  </w:num>
  <w:num w:numId="39" w16cid:durableId="1866019145">
    <w:abstractNumId w:val="20"/>
    <w:lvlOverride w:ilvl="0">
      <w:startOverride w:val="1"/>
    </w:lvlOverride>
  </w:num>
  <w:num w:numId="40" w16cid:durableId="39667393">
    <w:abstractNumId w:val="20"/>
    <w:lvlOverride w:ilvl="0">
      <w:startOverride w:val="1"/>
    </w:lvlOverride>
  </w:num>
  <w:num w:numId="41" w16cid:durableId="630331835">
    <w:abstractNumId w:val="20"/>
    <w:lvlOverride w:ilvl="0">
      <w:startOverride w:val="1"/>
    </w:lvlOverride>
  </w:num>
  <w:num w:numId="42" w16cid:durableId="1312783067">
    <w:abstractNumId w:val="20"/>
    <w:lvlOverride w:ilvl="0">
      <w:startOverride w:val="1"/>
    </w:lvlOverride>
  </w:num>
  <w:num w:numId="43" w16cid:durableId="1756705730">
    <w:abstractNumId w:val="17"/>
  </w:num>
  <w:num w:numId="44" w16cid:durableId="812525466">
    <w:abstractNumId w:val="18"/>
  </w:num>
  <w:num w:numId="45" w16cid:durableId="1253200053">
    <w:abstractNumId w:val="8"/>
  </w:num>
  <w:num w:numId="46" w16cid:durableId="1393501768">
    <w:abstractNumId w:val="13"/>
  </w:num>
  <w:num w:numId="47" w16cid:durableId="1485706238">
    <w:abstractNumId w:val="15"/>
  </w:num>
  <w:num w:numId="48" w16cid:durableId="548879431">
    <w:abstractNumId w:val="1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2FF"/>
    <w:rsid w:val="0000479D"/>
    <w:rsid w:val="000249B4"/>
    <w:rsid w:val="00024ADF"/>
    <w:rsid w:val="00042A56"/>
    <w:rsid w:val="00043349"/>
    <w:rsid w:val="0005286B"/>
    <w:rsid w:val="00061A21"/>
    <w:rsid w:val="00070FDA"/>
    <w:rsid w:val="00093116"/>
    <w:rsid w:val="00096D43"/>
    <w:rsid w:val="000C4455"/>
    <w:rsid w:val="000D194F"/>
    <w:rsid w:val="000E1BE6"/>
    <w:rsid w:val="000E3EE0"/>
    <w:rsid w:val="000F0C6A"/>
    <w:rsid w:val="001043B3"/>
    <w:rsid w:val="00134321"/>
    <w:rsid w:val="00135385"/>
    <w:rsid w:val="001476C4"/>
    <w:rsid w:val="001549F3"/>
    <w:rsid w:val="00160B18"/>
    <w:rsid w:val="00161476"/>
    <w:rsid w:val="0017260E"/>
    <w:rsid w:val="001772FC"/>
    <w:rsid w:val="0018701E"/>
    <w:rsid w:val="0019614B"/>
    <w:rsid w:val="001A5679"/>
    <w:rsid w:val="001D6E93"/>
    <w:rsid w:val="001E1AEE"/>
    <w:rsid w:val="001E2DF5"/>
    <w:rsid w:val="001F5032"/>
    <w:rsid w:val="00211A0A"/>
    <w:rsid w:val="002157D3"/>
    <w:rsid w:val="00221C2A"/>
    <w:rsid w:val="002265CD"/>
    <w:rsid w:val="002337AD"/>
    <w:rsid w:val="00242E83"/>
    <w:rsid w:val="00253151"/>
    <w:rsid w:val="00264F7D"/>
    <w:rsid w:val="0028413A"/>
    <w:rsid w:val="002872D8"/>
    <w:rsid w:val="00293B03"/>
    <w:rsid w:val="002A2435"/>
    <w:rsid w:val="002A7553"/>
    <w:rsid w:val="002C523E"/>
    <w:rsid w:val="002D69F6"/>
    <w:rsid w:val="002E0F30"/>
    <w:rsid w:val="00326E75"/>
    <w:rsid w:val="00381666"/>
    <w:rsid w:val="0038242D"/>
    <w:rsid w:val="003B79A0"/>
    <w:rsid w:val="003C3FAC"/>
    <w:rsid w:val="003C7DA4"/>
    <w:rsid w:val="003D7C2B"/>
    <w:rsid w:val="003F10EB"/>
    <w:rsid w:val="003F3850"/>
    <w:rsid w:val="003F3B54"/>
    <w:rsid w:val="0040312D"/>
    <w:rsid w:val="004075FC"/>
    <w:rsid w:val="0041084E"/>
    <w:rsid w:val="00441D7C"/>
    <w:rsid w:val="00442CC8"/>
    <w:rsid w:val="00466151"/>
    <w:rsid w:val="004868B1"/>
    <w:rsid w:val="00494B97"/>
    <w:rsid w:val="004A1061"/>
    <w:rsid w:val="004A59FB"/>
    <w:rsid w:val="004B1B05"/>
    <w:rsid w:val="004E0CFD"/>
    <w:rsid w:val="00512EEA"/>
    <w:rsid w:val="00521514"/>
    <w:rsid w:val="005254D7"/>
    <w:rsid w:val="005260B3"/>
    <w:rsid w:val="00551EDD"/>
    <w:rsid w:val="005551F6"/>
    <w:rsid w:val="005B0EC9"/>
    <w:rsid w:val="005B37B4"/>
    <w:rsid w:val="005D2FBA"/>
    <w:rsid w:val="005E5A02"/>
    <w:rsid w:val="00645EEA"/>
    <w:rsid w:val="00654E9A"/>
    <w:rsid w:val="00683005"/>
    <w:rsid w:val="006B0942"/>
    <w:rsid w:val="00701C91"/>
    <w:rsid w:val="0071350B"/>
    <w:rsid w:val="007221EE"/>
    <w:rsid w:val="00732356"/>
    <w:rsid w:val="00736E21"/>
    <w:rsid w:val="00775304"/>
    <w:rsid w:val="00784DDA"/>
    <w:rsid w:val="00792942"/>
    <w:rsid w:val="00797426"/>
    <w:rsid w:val="007B50FF"/>
    <w:rsid w:val="007B5168"/>
    <w:rsid w:val="007B54F1"/>
    <w:rsid w:val="007D0D8A"/>
    <w:rsid w:val="00803651"/>
    <w:rsid w:val="00825148"/>
    <w:rsid w:val="00830B1D"/>
    <w:rsid w:val="00845A0E"/>
    <w:rsid w:val="0084715E"/>
    <w:rsid w:val="00855A43"/>
    <w:rsid w:val="008572CB"/>
    <w:rsid w:val="00886CA6"/>
    <w:rsid w:val="008C00A1"/>
    <w:rsid w:val="008D566F"/>
    <w:rsid w:val="008E0E72"/>
    <w:rsid w:val="008F6AC9"/>
    <w:rsid w:val="00903C48"/>
    <w:rsid w:val="00903CE6"/>
    <w:rsid w:val="00907DF3"/>
    <w:rsid w:val="0091492E"/>
    <w:rsid w:val="00924273"/>
    <w:rsid w:val="00925A82"/>
    <w:rsid w:val="00927C1E"/>
    <w:rsid w:val="00936F3E"/>
    <w:rsid w:val="00946FE6"/>
    <w:rsid w:val="00956C29"/>
    <w:rsid w:val="00974B26"/>
    <w:rsid w:val="00993CEA"/>
    <w:rsid w:val="00996257"/>
    <w:rsid w:val="009C3405"/>
    <w:rsid w:val="009C7C13"/>
    <w:rsid w:val="009E17F6"/>
    <w:rsid w:val="009E4E18"/>
    <w:rsid w:val="00A00768"/>
    <w:rsid w:val="00A20E5F"/>
    <w:rsid w:val="00A30B80"/>
    <w:rsid w:val="00A50186"/>
    <w:rsid w:val="00A5082C"/>
    <w:rsid w:val="00A70ADB"/>
    <w:rsid w:val="00A73BE9"/>
    <w:rsid w:val="00A75D47"/>
    <w:rsid w:val="00A878D7"/>
    <w:rsid w:val="00AA6410"/>
    <w:rsid w:val="00AB3CFC"/>
    <w:rsid w:val="00AE61CB"/>
    <w:rsid w:val="00AE6A88"/>
    <w:rsid w:val="00B2577E"/>
    <w:rsid w:val="00B40C9C"/>
    <w:rsid w:val="00B84B72"/>
    <w:rsid w:val="00B94C41"/>
    <w:rsid w:val="00BC318F"/>
    <w:rsid w:val="00BC4752"/>
    <w:rsid w:val="00BE416E"/>
    <w:rsid w:val="00BF28E4"/>
    <w:rsid w:val="00BF4BF0"/>
    <w:rsid w:val="00C0416A"/>
    <w:rsid w:val="00C06CA7"/>
    <w:rsid w:val="00C15918"/>
    <w:rsid w:val="00C2138C"/>
    <w:rsid w:val="00C31E35"/>
    <w:rsid w:val="00C500B3"/>
    <w:rsid w:val="00C54B95"/>
    <w:rsid w:val="00C552FF"/>
    <w:rsid w:val="00C55491"/>
    <w:rsid w:val="00C57199"/>
    <w:rsid w:val="00C6291B"/>
    <w:rsid w:val="00C7186A"/>
    <w:rsid w:val="00CA0FEC"/>
    <w:rsid w:val="00CC0189"/>
    <w:rsid w:val="00CC306E"/>
    <w:rsid w:val="00CD3EB3"/>
    <w:rsid w:val="00CE0827"/>
    <w:rsid w:val="00CE5FFA"/>
    <w:rsid w:val="00CF19B4"/>
    <w:rsid w:val="00CF2C36"/>
    <w:rsid w:val="00D21F95"/>
    <w:rsid w:val="00D27DA8"/>
    <w:rsid w:val="00D46149"/>
    <w:rsid w:val="00D64649"/>
    <w:rsid w:val="00D66A8A"/>
    <w:rsid w:val="00E00183"/>
    <w:rsid w:val="00E0461E"/>
    <w:rsid w:val="00E1379A"/>
    <w:rsid w:val="00E1677B"/>
    <w:rsid w:val="00E17FA9"/>
    <w:rsid w:val="00E22EA5"/>
    <w:rsid w:val="00E2580E"/>
    <w:rsid w:val="00E34BE1"/>
    <w:rsid w:val="00E50BC8"/>
    <w:rsid w:val="00E51A2D"/>
    <w:rsid w:val="00E86044"/>
    <w:rsid w:val="00E906C0"/>
    <w:rsid w:val="00E9129E"/>
    <w:rsid w:val="00E942C0"/>
    <w:rsid w:val="00EA0750"/>
    <w:rsid w:val="00EC0698"/>
    <w:rsid w:val="00ED2FB1"/>
    <w:rsid w:val="00ED7445"/>
    <w:rsid w:val="00EE7468"/>
    <w:rsid w:val="00EF0857"/>
    <w:rsid w:val="00F02209"/>
    <w:rsid w:val="00F063A9"/>
    <w:rsid w:val="00F07434"/>
    <w:rsid w:val="00F24446"/>
    <w:rsid w:val="00F30DB0"/>
    <w:rsid w:val="00F4482B"/>
    <w:rsid w:val="00F44E23"/>
    <w:rsid w:val="00FA2A28"/>
    <w:rsid w:val="00FD77E0"/>
    <w:rsid w:val="00FF2637"/>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7A49E"/>
  <w15:docId w15:val="{B8F37976-8F3C-41A1-97B5-3C074863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9A0"/>
    <w:rPr>
      <w:sz w:val="24"/>
      <w:lang w:val="en-GB"/>
    </w:rPr>
  </w:style>
  <w:style w:type="paragraph" w:styleId="Heading1">
    <w:name w:val="heading 1"/>
    <w:basedOn w:val="Normal"/>
    <w:next w:val="Normal"/>
    <w:link w:val="Heading1Char"/>
    <w:uiPriority w:val="9"/>
    <w:qFormat/>
    <w:rsid w:val="003B79A0"/>
    <w:pPr>
      <w:keepNext/>
      <w:spacing w:before="80"/>
      <w:jc w:val="center"/>
      <w:outlineLvl w:val="0"/>
    </w:pPr>
    <w:rPr>
      <w:rFonts w:ascii="Arial Armenian" w:hAnsi="Arial Armenian"/>
      <w:b/>
    </w:rPr>
  </w:style>
  <w:style w:type="paragraph" w:styleId="Heading2">
    <w:name w:val="heading 2"/>
    <w:basedOn w:val="Normal"/>
    <w:next w:val="Normal"/>
    <w:link w:val="Heading2Char"/>
    <w:uiPriority w:val="9"/>
    <w:qFormat/>
    <w:rsid w:val="003B79A0"/>
    <w:pPr>
      <w:keepNext/>
      <w:tabs>
        <w:tab w:val="left" w:pos="7438"/>
      </w:tabs>
      <w:jc w:val="center"/>
      <w:outlineLvl w:val="1"/>
    </w:pPr>
    <w:rPr>
      <w:rFonts w:ascii="Arial LatRus" w:hAnsi="Arial LatRus"/>
      <w:sz w:val="30"/>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uiPriority w:val="9"/>
    <w:qFormat/>
    <w:rsid w:val="003B79A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B79A0"/>
    <w:pPr>
      <w:keepNext/>
      <w:ind w:left="-108"/>
      <w:outlineLvl w:val="3"/>
    </w:pPr>
    <w:rPr>
      <w:rFonts w:ascii="Arial Armenian" w:hAnsi="Arial Armenian"/>
      <w:b/>
      <w:sz w:val="28"/>
    </w:rPr>
  </w:style>
  <w:style w:type="paragraph" w:styleId="Heading5">
    <w:name w:val="heading 5"/>
    <w:basedOn w:val="Normal"/>
    <w:next w:val="Normal"/>
    <w:link w:val="Heading5Char"/>
    <w:uiPriority w:val="9"/>
    <w:unhideWhenUsed/>
    <w:qFormat/>
    <w:rsid w:val="00645EEA"/>
    <w:pPr>
      <w:keepNext/>
      <w:keepLines/>
      <w:spacing w:before="80" w:after="40" w:line="259" w:lineRule="auto"/>
      <w:outlineLvl w:val="4"/>
    </w:pPr>
    <w:rPr>
      <w:rFonts w:asciiTheme="minorHAnsi" w:eastAsiaTheme="majorEastAsia" w:hAnsiTheme="minorHAnsi" w:cstheme="majorBidi"/>
      <w:color w:val="365F91" w:themeColor="accent1" w:themeShade="BF"/>
      <w:sz w:val="22"/>
      <w:szCs w:val="22"/>
      <w:lang w:val="en-US"/>
    </w:rPr>
  </w:style>
  <w:style w:type="paragraph" w:styleId="Heading6">
    <w:name w:val="heading 6"/>
    <w:basedOn w:val="Normal"/>
    <w:next w:val="Normal"/>
    <w:link w:val="Heading6Char1"/>
    <w:uiPriority w:val="9"/>
    <w:unhideWhenUsed/>
    <w:qFormat/>
    <w:rsid w:val="00645EEA"/>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val="en-US"/>
    </w:rPr>
  </w:style>
  <w:style w:type="paragraph" w:styleId="Heading7">
    <w:name w:val="heading 7"/>
    <w:basedOn w:val="Normal"/>
    <w:next w:val="Normal"/>
    <w:link w:val="Heading7Char"/>
    <w:uiPriority w:val="9"/>
    <w:unhideWhenUsed/>
    <w:qFormat/>
    <w:rsid w:val="00645EEA"/>
    <w:pPr>
      <w:keepNext/>
      <w:keepLines/>
      <w:spacing w:before="40" w:line="259" w:lineRule="auto"/>
      <w:outlineLvl w:val="6"/>
    </w:pPr>
    <w:rPr>
      <w:rFonts w:asciiTheme="minorHAnsi" w:eastAsiaTheme="majorEastAsia" w:hAnsiTheme="minorHAnsi" w:cstheme="majorBidi"/>
      <w:color w:val="595959" w:themeColor="text1" w:themeTint="A6"/>
      <w:sz w:val="22"/>
      <w:szCs w:val="22"/>
      <w:lang w:val="en-US"/>
    </w:rPr>
  </w:style>
  <w:style w:type="paragraph" w:styleId="Heading8">
    <w:name w:val="heading 8"/>
    <w:basedOn w:val="Normal"/>
    <w:next w:val="Normal"/>
    <w:link w:val="Heading8Char"/>
    <w:uiPriority w:val="9"/>
    <w:unhideWhenUsed/>
    <w:qFormat/>
    <w:rsid w:val="00645EEA"/>
    <w:pPr>
      <w:keepNext/>
      <w:keepLines/>
      <w:spacing w:line="259" w:lineRule="auto"/>
      <w:outlineLvl w:val="7"/>
    </w:pPr>
    <w:rPr>
      <w:rFonts w:asciiTheme="minorHAnsi" w:eastAsiaTheme="majorEastAsia" w:hAnsiTheme="minorHAnsi" w:cstheme="majorBidi"/>
      <w:i/>
      <w:iCs/>
      <w:color w:val="272727" w:themeColor="text1" w:themeTint="D8"/>
      <w:sz w:val="22"/>
      <w:szCs w:val="22"/>
      <w:lang w:val="en-US"/>
    </w:rPr>
  </w:style>
  <w:style w:type="paragraph" w:styleId="Heading9">
    <w:name w:val="heading 9"/>
    <w:basedOn w:val="Normal"/>
    <w:next w:val="Normal"/>
    <w:link w:val="Heading9Char"/>
    <w:uiPriority w:val="9"/>
    <w:semiHidden/>
    <w:unhideWhenUsed/>
    <w:qFormat/>
    <w:rsid w:val="00645EEA"/>
    <w:pPr>
      <w:keepNext/>
      <w:keepLines/>
      <w:spacing w:line="259" w:lineRule="auto"/>
      <w:outlineLvl w:val="8"/>
    </w:pPr>
    <w:rPr>
      <w:rFonts w:asciiTheme="minorHAnsi" w:eastAsiaTheme="majorEastAsia" w:hAnsiTheme="minorHAnsi" w:cstheme="majorBidi"/>
      <w:color w:val="272727" w:themeColor="text1" w:themeTint="D8"/>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B79A0"/>
    <w:pPr>
      <w:ind w:left="6804" w:hanging="6804"/>
    </w:pPr>
    <w:rPr>
      <w:rFonts w:ascii="Arial Armenian" w:hAnsi="Arial Armenian"/>
    </w:rPr>
  </w:style>
  <w:style w:type="paragraph" w:styleId="BodyTextIndent2">
    <w:name w:val="Body Text Indent 2"/>
    <w:basedOn w:val="Normal"/>
    <w:rsid w:val="003B79A0"/>
    <w:pPr>
      <w:ind w:left="1134" w:hanging="1134"/>
    </w:pPr>
    <w:rPr>
      <w:rFonts w:ascii="Arial Armenian" w:hAnsi="Arial Armenian"/>
    </w:rPr>
  </w:style>
  <w:style w:type="paragraph" w:styleId="BodyText2">
    <w:name w:val="Body Text 2"/>
    <w:basedOn w:val="Normal"/>
    <w:rsid w:val="00FD77E0"/>
    <w:pPr>
      <w:spacing w:after="120" w:line="480" w:lineRule="auto"/>
    </w:pPr>
  </w:style>
  <w:style w:type="paragraph" w:styleId="BalloonText">
    <w:name w:val="Balloon Text"/>
    <w:basedOn w:val="Normal"/>
    <w:link w:val="BalloonTextChar"/>
    <w:uiPriority w:val="99"/>
    <w:semiHidden/>
    <w:rsid w:val="00FD77E0"/>
    <w:rPr>
      <w:rFonts w:ascii="Tahoma" w:hAnsi="Tahoma" w:cs="Tahoma"/>
      <w:sz w:val="16"/>
      <w:szCs w:val="16"/>
    </w:rPr>
  </w:style>
  <w:style w:type="paragraph" w:customStyle="1" w:styleId="CharCharCharCharCharChar1CharCharCharCharCharCharCharCharChar">
    <w:name w:val="Char Char Char Char Char Char1 Char Char Char Char Char Char Char Char Char Знак Знак"/>
    <w:basedOn w:val="Normal"/>
    <w:rsid w:val="004B1B05"/>
    <w:pPr>
      <w:spacing w:after="160" w:line="240" w:lineRule="exact"/>
    </w:pPr>
    <w:rPr>
      <w:rFonts w:ascii="Arial" w:hAnsi="Arial" w:cs="Arial"/>
      <w:sz w:val="20"/>
      <w:lang w:val="en-US"/>
    </w:rPr>
  </w:style>
  <w:style w:type="paragraph" w:styleId="BodyText">
    <w:name w:val="Body Text"/>
    <w:basedOn w:val="Normal"/>
    <w:link w:val="BodyTextChar"/>
    <w:uiPriority w:val="1"/>
    <w:qFormat/>
    <w:rsid w:val="005E5A02"/>
    <w:pPr>
      <w:spacing w:after="120"/>
    </w:pPr>
  </w:style>
  <w:style w:type="paragraph" w:customStyle="1" w:styleId="CharCharCharCharCharCharCharCharCharCharCharChar">
    <w:name w:val="Char Char Char Char Char Char Char Char Char Char Char Char"/>
    <w:basedOn w:val="Normal"/>
    <w:rsid w:val="005E5A02"/>
    <w:pPr>
      <w:spacing w:after="160" w:line="240" w:lineRule="exact"/>
    </w:pPr>
    <w:rPr>
      <w:rFonts w:ascii="Arial" w:hAnsi="Arial" w:cs="Arial"/>
      <w:sz w:val="20"/>
      <w:lang w:val="en-US"/>
    </w:rPr>
  </w:style>
  <w:style w:type="paragraph" w:customStyle="1" w:styleId="a">
    <w:name w:val="Знак Знак"/>
    <w:basedOn w:val="Normal"/>
    <w:rsid w:val="00C15918"/>
    <w:pPr>
      <w:spacing w:after="160" w:line="240" w:lineRule="exact"/>
    </w:pPr>
    <w:rPr>
      <w:rFonts w:ascii="Arial" w:hAnsi="Arial" w:cs="Arial"/>
      <w:sz w:val="20"/>
      <w:lang w:val="en-US"/>
    </w:rPr>
  </w:style>
  <w:style w:type="paragraph" w:customStyle="1" w:styleId="Char">
    <w:name w:val="Char"/>
    <w:basedOn w:val="Normal"/>
    <w:rsid w:val="00EC0698"/>
    <w:pPr>
      <w:spacing w:after="160" w:line="240" w:lineRule="exact"/>
    </w:pPr>
    <w:rPr>
      <w:rFonts w:ascii="Arial" w:hAnsi="Arial" w:cs="Arial"/>
      <w:sz w:val="20"/>
      <w:lang w:val="en-US"/>
    </w:rPr>
  </w:style>
  <w:style w:type="paragraph" w:customStyle="1" w:styleId="Style1">
    <w:name w:val="Style1"/>
    <w:basedOn w:val="Normal"/>
    <w:link w:val="Style10"/>
    <w:qFormat/>
    <w:rsid w:val="00CD3EB3"/>
    <w:pPr>
      <w:widowControl w:val="0"/>
      <w:autoSpaceDE w:val="0"/>
      <w:autoSpaceDN w:val="0"/>
      <w:adjustRightInd w:val="0"/>
    </w:pPr>
    <w:rPr>
      <w:rFonts w:ascii="Sylfaen" w:hAnsi="Sylfaen"/>
      <w:szCs w:val="24"/>
      <w:lang w:val="en-US"/>
    </w:rPr>
  </w:style>
  <w:style w:type="paragraph" w:customStyle="1" w:styleId="Style2">
    <w:name w:val="Style2"/>
    <w:basedOn w:val="Normal"/>
    <w:link w:val="Style20"/>
    <w:qFormat/>
    <w:rsid w:val="00CD3EB3"/>
    <w:pPr>
      <w:widowControl w:val="0"/>
      <w:autoSpaceDE w:val="0"/>
      <w:autoSpaceDN w:val="0"/>
      <w:adjustRightInd w:val="0"/>
    </w:pPr>
    <w:rPr>
      <w:rFonts w:ascii="Sylfaen" w:hAnsi="Sylfaen"/>
      <w:szCs w:val="24"/>
      <w:lang w:val="en-US"/>
    </w:rPr>
  </w:style>
  <w:style w:type="character" w:customStyle="1" w:styleId="FontStyle11">
    <w:name w:val="Font Style11"/>
    <w:basedOn w:val="DefaultParagraphFont"/>
    <w:rsid w:val="00CD3EB3"/>
    <w:rPr>
      <w:rFonts w:ascii="Sylfaen" w:hAnsi="Sylfaen" w:cs="Sylfaen"/>
      <w:b/>
      <w:bCs/>
      <w:sz w:val="26"/>
      <w:szCs w:val="26"/>
    </w:rPr>
  </w:style>
  <w:style w:type="character" w:customStyle="1" w:styleId="FontStyle12">
    <w:name w:val="Font Style12"/>
    <w:basedOn w:val="DefaultParagraphFont"/>
    <w:rsid w:val="00CD3EB3"/>
    <w:rPr>
      <w:rFonts w:ascii="Sylfaen" w:hAnsi="Sylfaen" w:cs="Sylfaen"/>
      <w:b/>
      <w:bCs/>
      <w:spacing w:val="10"/>
      <w:sz w:val="32"/>
      <w:szCs w:val="32"/>
    </w:rPr>
  </w:style>
  <w:style w:type="paragraph" w:customStyle="1" w:styleId="Style3">
    <w:name w:val="Style3"/>
    <w:basedOn w:val="Normal"/>
    <w:rsid w:val="00CD3EB3"/>
    <w:pPr>
      <w:widowControl w:val="0"/>
      <w:autoSpaceDE w:val="0"/>
      <w:autoSpaceDN w:val="0"/>
      <w:adjustRightInd w:val="0"/>
    </w:pPr>
    <w:rPr>
      <w:rFonts w:ascii="Sylfaen" w:hAnsi="Sylfaen"/>
      <w:szCs w:val="24"/>
      <w:lang w:val="en-US"/>
    </w:rPr>
  </w:style>
  <w:style w:type="paragraph" w:customStyle="1" w:styleId="Style4">
    <w:name w:val="Style4"/>
    <w:basedOn w:val="Normal"/>
    <w:rsid w:val="00CD3EB3"/>
    <w:pPr>
      <w:widowControl w:val="0"/>
      <w:autoSpaceDE w:val="0"/>
      <w:autoSpaceDN w:val="0"/>
      <w:adjustRightInd w:val="0"/>
    </w:pPr>
    <w:rPr>
      <w:rFonts w:ascii="Sylfaen" w:hAnsi="Sylfaen"/>
      <w:szCs w:val="24"/>
      <w:lang w:val="en-US"/>
    </w:rPr>
  </w:style>
  <w:style w:type="character" w:customStyle="1" w:styleId="FontStyle13">
    <w:name w:val="Font Style13"/>
    <w:basedOn w:val="DefaultParagraphFont"/>
    <w:rsid w:val="00CD3EB3"/>
    <w:rPr>
      <w:rFonts w:ascii="Sylfaen" w:hAnsi="Sylfaen" w:cs="Sylfaen"/>
      <w:b/>
      <w:bCs/>
      <w:sz w:val="14"/>
      <w:szCs w:val="14"/>
    </w:rPr>
  </w:style>
  <w:style w:type="character" w:customStyle="1" w:styleId="FontStyle14">
    <w:name w:val="Font Style14"/>
    <w:basedOn w:val="DefaultParagraphFont"/>
    <w:rsid w:val="00CD3EB3"/>
    <w:rPr>
      <w:rFonts w:ascii="Sylfaen" w:hAnsi="Sylfaen" w:cs="Sylfaen"/>
      <w:b/>
      <w:bCs/>
      <w:sz w:val="16"/>
      <w:szCs w:val="16"/>
    </w:rPr>
  </w:style>
  <w:style w:type="table" w:styleId="TableGrid">
    <w:name w:val="Table Grid"/>
    <w:basedOn w:val="TableNormal"/>
    <w:uiPriority w:val="39"/>
    <w:rsid w:val="00C62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basedOn w:val="Normal"/>
    <w:link w:val="NormalWebChar"/>
    <w:uiPriority w:val="99"/>
    <w:qFormat/>
    <w:rsid w:val="00135385"/>
    <w:pPr>
      <w:spacing w:before="100" w:beforeAutospacing="1" w:after="100" w:afterAutospacing="1"/>
    </w:pPr>
    <w:rPr>
      <w:szCs w:val="24"/>
      <w:lang w:val="en-US"/>
    </w:rPr>
  </w:style>
  <w:style w:type="character" w:customStyle="1" w:styleId="FontStyle18">
    <w:name w:val="Font Style18"/>
    <w:basedOn w:val="DefaultParagraphFont"/>
    <w:rsid w:val="00903CE6"/>
    <w:rPr>
      <w:rFonts w:ascii="Sylfaen" w:hAnsi="Sylfaen" w:cs="Sylfaen"/>
      <w:b/>
      <w:bCs/>
      <w:spacing w:val="20"/>
      <w:sz w:val="20"/>
      <w:szCs w:val="20"/>
    </w:rPr>
  </w:style>
  <w:style w:type="character" w:styleId="Hyperlink">
    <w:name w:val="Hyperlink"/>
    <w:basedOn w:val="DefaultParagraphFont"/>
    <w:uiPriority w:val="99"/>
    <w:rsid w:val="00061A21"/>
    <w:rPr>
      <w:color w:val="0000FF"/>
      <w:u w:val="single"/>
    </w:rPr>
  </w:style>
  <w:style w:type="character" w:styleId="Strong">
    <w:name w:val="Strong"/>
    <w:basedOn w:val="DefaultParagraphFont"/>
    <w:uiPriority w:val="22"/>
    <w:qFormat/>
    <w:rsid w:val="00381666"/>
    <w:rPr>
      <w:b/>
      <w:bCs/>
    </w:rPr>
  </w:style>
  <w:style w:type="character" w:customStyle="1" w:styleId="FontStyle32">
    <w:name w:val="Font Style32"/>
    <w:basedOn w:val="DefaultParagraphFont"/>
    <w:rsid w:val="00381666"/>
    <w:rPr>
      <w:rFonts w:ascii="Sylfaen" w:hAnsi="Sylfaen" w:cs="Sylfaen"/>
      <w:b/>
      <w:bCs/>
      <w:i/>
      <w:iCs/>
      <w:sz w:val="22"/>
      <w:szCs w:val="22"/>
    </w:rPr>
  </w:style>
  <w:style w:type="paragraph" w:customStyle="1" w:styleId="Style11">
    <w:name w:val="Style11"/>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15">
    <w:name w:val="Style15"/>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200">
    <w:name w:val="Style20"/>
    <w:basedOn w:val="Normal"/>
    <w:rsid w:val="00381666"/>
    <w:pPr>
      <w:widowControl w:val="0"/>
      <w:autoSpaceDE w:val="0"/>
      <w:autoSpaceDN w:val="0"/>
      <w:adjustRightInd w:val="0"/>
    </w:pPr>
    <w:rPr>
      <w:rFonts w:ascii="Sylfaen" w:hAnsi="Sylfaen"/>
      <w:szCs w:val="24"/>
      <w:lang w:val="ru-RU" w:eastAsia="ru-RU"/>
    </w:rPr>
  </w:style>
  <w:style w:type="paragraph" w:customStyle="1" w:styleId="Style13">
    <w:name w:val="Style13"/>
    <w:basedOn w:val="Normal"/>
    <w:rsid w:val="00381666"/>
    <w:pPr>
      <w:widowControl w:val="0"/>
      <w:autoSpaceDE w:val="0"/>
      <w:autoSpaceDN w:val="0"/>
      <w:adjustRightInd w:val="0"/>
    </w:pPr>
    <w:rPr>
      <w:rFonts w:ascii="Sylfaen" w:hAnsi="Sylfaen"/>
      <w:szCs w:val="24"/>
      <w:lang w:val="ru-RU" w:eastAsia="ru-RU"/>
    </w:rPr>
  </w:style>
  <w:style w:type="paragraph" w:customStyle="1" w:styleId="Style18">
    <w:name w:val="Style18"/>
    <w:basedOn w:val="Normal"/>
    <w:rsid w:val="00381666"/>
    <w:pPr>
      <w:widowControl w:val="0"/>
      <w:autoSpaceDE w:val="0"/>
      <w:autoSpaceDN w:val="0"/>
      <w:adjustRightInd w:val="0"/>
    </w:pPr>
    <w:rPr>
      <w:rFonts w:ascii="Sylfaen" w:hAnsi="Sylfaen"/>
      <w:szCs w:val="24"/>
      <w:lang w:val="ru-RU" w:eastAsia="ru-RU"/>
    </w:rPr>
  </w:style>
  <w:style w:type="character" w:customStyle="1" w:styleId="FontStyle26">
    <w:name w:val="Font Style26"/>
    <w:basedOn w:val="DefaultParagraphFont"/>
    <w:rsid w:val="00381666"/>
    <w:rPr>
      <w:rFonts w:ascii="Sylfaen" w:hAnsi="Sylfaen" w:cs="Sylfaen" w:hint="default"/>
      <w:spacing w:val="20"/>
      <w:sz w:val="20"/>
      <w:szCs w:val="20"/>
    </w:rPr>
  </w:style>
  <w:style w:type="character" w:customStyle="1" w:styleId="FontStyle30">
    <w:name w:val="Font Style30"/>
    <w:basedOn w:val="DefaultParagraphFont"/>
    <w:rsid w:val="00381666"/>
    <w:rPr>
      <w:rFonts w:ascii="Sylfaen" w:hAnsi="Sylfaen" w:cs="Sylfaen" w:hint="default"/>
      <w:b/>
      <w:bCs/>
      <w:spacing w:val="10"/>
      <w:sz w:val="20"/>
      <w:szCs w:val="20"/>
    </w:rPr>
  </w:style>
  <w:style w:type="character" w:customStyle="1" w:styleId="Heading1Char">
    <w:name w:val="Heading 1 Char"/>
    <w:basedOn w:val="DefaultParagraphFont"/>
    <w:link w:val="Heading1"/>
    <w:uiPriority w:val="9"/>
    <w:rsid w:val="00381666"/>
    <w:rPr>
      <w:rFonts w:ascii="Arial Armenian" w:hAnsi="Arial Armenian"/>
      <w:b/>
      <w:sz w:val="24"/>
      <w:lang w:val="en-GB"/>
    </w:rPr>
  </w:style>
  <w:style w:type="paragraph" w:styleId="ListParagraph">
    <w:name w:val="List Paragraph"/>
    <w:aliases w:val="Akapit z listą BS,Bullets,List Paragraph 1,List_Paragraph,Multilevel para_II,List Paragraph1,References,List Paragraph (numbered (a)),IBL List Paragraph,List Paragraph nowy,Numbered List Paragraph,OBC Bullet,List Paragraph11"/>
    <w:basedOn w:val="Normal"/>
    <w:link w:val="ListParagraphChar"/>
    <w:uiPriority w:val="1"/>
    <w:qFormat/>
    <w:rsid w:val="00381666"/>
    <w:pPr>
      <w:ind w:left="720"/>
      <w:contextualSpacing/>
    </w:p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link w:val="NormalWeb"/>
    <w:uiPriority w:val="99"/>
    <w:locked/>
    <w:rsid w:val="001772FC"/>
    <w:rPr>
      <w:sz w:val="24"/>
      <w:szCs w:val="24"/>
    </w:rPr>
  </w:style>
  <w:style w:type="character" w:customStyle="1" w:styleId="FontStyle155">
    <w:name w:val="Font Style155"/>
    <w:basedOn w:val="DefaultParagraphFont"/>
    <w:uiPriority w:val="99"/>
    <w:rsid w:val="001772FC"/>
    <w:rPr>
      <w:rFonts w:ascii="Sylfaen" w:hAnsi="Sylfaen" w:cs="Sylfaen"/>
      <w:sz w:val="18"/>
      <w:szCs w:val="18"/>
    </w:rPr>
  </w:style>
  <w:style w:type="character" w:customStyle="1" w:styleId="Heading5Char">
    <w:name w:val="Heading 5 Char"/>
    <w:basedOn w:val="DefaultParagraphFont"/>
    <w:link w:val="Heading5"/>
    <w:uiPriority w:val="9"/>
    <w:rsid w:val="00645EEA"/>
    <w:rPr>
      <w:rFonts w:asciiTheme="minorHAnsi" w:eastAsiaTheme="majorEastAsia" w:hAnsiTheme="minorHAnsi" w:cstheme="majorBidi"/>
      <w:color w:val="365F91" w:themeColor="accent1" w:themeShade="BF"/>
      <w:sz w:val="22"/>
      <w:szCs w:val="22"/>
    </w:rPr>
  </w:style>
  <w:style w:type="character" w:customStyle="1" w:styleId="Heading6Char">
    <w:name w:val="Heading 6 Char"/>
    <w:basedOn w:val="DefaultParagraphFont"/>
    <w:link w:val="Heading61"/>
    <w:uiPriority w:val="9"/>
    <w:rsid w:val="00645EEA"/>
    <w:rPr>
      <w:rFonts w:asciiTheme="majorHAnsi" w:eastAsiaTheme="majorEastAsia" w:hAnsiTheme="majorHAnsi" w:cstheme="majorBidi"/>
      <w:color w:val="243F60" w:themeColor="accent1" w:themeShade="7F"/>
      <w:sz w:val="24"/>
      <w:lang w:val="en-GB"/>
    </w:rPr>
  </w:style>
  <w:style w:type="character" w:customStyle="1" w:styleId="Heading7Char">
    <w:name w:val="Heading 7 Char"/>
    <w:basedOn w:val="DefaultParagraphFont"/>
    <w:link w:val="Heading7"/>
    <w:uiPriority w:val="9"/>
    <w:rsid w:val="00645EEA"/>
    <w:rPr>
      <w:rFonts w:asciiTheme="minorHAnsi" w:eastAsiaTheme="majorEastAsia" w:hAnsiTheme="minorHAnsi" w:cstheme="majorBidi"/>
      <w:color w:val="595959" w:themeColor="text1" w:themeTint="A6"/>
      <w:sz w:val="22"/>
      <w:szCs w:val="22"/>
    </w:rPr>
  </w:style>
  <w:style w:type="character" w:customStyle="1" w:styleId="Heading8Char">
    <w:name w:val="Heading 8 Char"/>
    <w:basedOn w:val="DefaultParagraphFont"/>
    <w:link w:val="Heading8"/>
    <w:uiPriority w:val="9"/>
    <w:rsid w:val="00645EEA"/>
    <w:rPr>
      <w:rFonts w:asciiTheme="minorHAnsi" w:eastAsiaTheme="majorEastAsia" w:hAnsiTheme="minorHAnsi"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645EEA"/>
    <w:rPr>
      <w:rFonts w:asciiTheme="minorHAnsi" w:eastAsiaTheme="majorEastAsia" w:hAnsiTheme="minorHAnsi" w:cstheme="majorBidi"/>
      <w:color w:val="272727" w:themeColor="text1" w:themeTint="D8"/>
      <w:sz w:val="22"/>
      <w:szCs w:val="22"/>
    </w:rPr>
  </w:style>
  <w:style w:type="character" w:customStyle="1" w:styleId="Heading2Char">
    <w:name w:val="Heading 2 Char"/>
    <w:basedOn w:val="DefaultParagraphFont"/>
    <w:link w:val="Heading2"/>
    <w:uiPriority w:val="9"/>
    <w:rsid w:val="00645EEA"/>
    <w:rPr>
      <w:rFonts w:ascii="Arial LatRus" w:hAnsi="Arial LatRus"/>
      <w:sz w:val="30"/>
      <w:lang w:val="en-GB"/>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45EEA"/>
    <w:rPr>
      <w:rFonts w:ascii="Arial" w:hAnsi="Arial" w:cs="Arial"/>
      <w:b/>
      <w:bCs/>
      <w:sz w:val="26"/>
      <w:szCs w:val="26"/>
      <w:lang w:val="en-GB"/>
    </w:rPr>
  </w:style>
  <w:style w:type="character" w:customStyle="1" w:styleId="Heading4Char">
    <w:name w:val="Heading 4 Char"/>
    <w:basedOn w:val="DefaultParagraphFont"/>
    <w:link w:val="Heading4"/>
    <w:uiPriority w:val="9"/>
    <w:rsid w:val="00645EEA"/>
    <w:rPr>
      <w:rFonts w:ascii="Arial Armenian" w:hAnsi="Arial Armenian"/>
      <w:b/>
      <w:sz w:val="28"/>
      <w:lang w:val="en-GB"/>
    </w:rPr>
  </w:style>
  <w:style w:type="character" w:customStyle="1" w:styleId="Style10">
    <w:name w:val="Style1 Знак"/>
    <w:basedOn w:val="DefaultParagraphFont"/>
    <w:link w:val="Style1"/>
    <w:rsid w:val="00645EEA"/>
    <w:rPr>
      <w:rFonts w:ascii="Sylfaen" w:hAnsi="Sylfaen"/>
      <w:sz w:val="24"/>
      <w:szCs w:val="24"/>
    </w:rPr>
  </w:style>
  <w:style w:type="paragraph" w:styleId="NoSpacing">
    <w:name w:val="No Spacing"/>
    <w:link w:val="NoSpacingChar"/>
    <w:uiPriority w:val="1"/>
    <w:rsid w:val="00645EEA"/>
    <w:rPr>
      <w:rFonts w:asciiTheme="minorHAnsi" w:eastAsiaTheme="minorHAnsi" w:hAnsiTheme="minorHAnsi" w:cstheme="minorBidi"/>
      <w:sz w:val="22"/>
      <w:szCs w:val="22"/>
    </w:rPr>
  </w:style>
  <w:style w:type="table" w:customStyle="1" w:styleId="TableGrid1">
    <w:name w:val="Table Grid1"/>
    <w:basedOn w:val="TableNormal"/>
    <w:next w:val="TableGrid"/>
    <w:uiPriority w:val="39"/>
    <w:rsid w:val="00645E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Bullets Char,List Paragraph 1 Char,List_Paragraph Char,Multilevel para_II Char,List Paragraph1 Char,References Char,List Paragraph (numbered (a)) Char,IBL List Paragraph Char,List Paragraph nowy Char"/>
    <w:link w:val="ListParagraph"/>
    <w:uiPriority w:val="1"/>
    <w:qFormat/>
    <w:rsid w:val="00645EEA"/>
    <w:rPr>
      <w:sz w:val="24"/>
      <w:lang w:val="en-GB"/>
    </w:rPr>
  </w:style>
  <w:style w:type="character" w:customStyle="1" w:styleId="BodyTextChar">
    <w:name w:val="Body Text Char"/>
    <w:basedOn w:val="DefaultParagraphFont"/>
    <w:link w:val="BodyText"/>
    <w:uiPriority w:val="1"/>
    <w:rsid w:val="00645EEA"/>
    <w:rPr>
      <w:sz w:val="24"/>
      <w:lang w:val="en-GB"/>
    </w:rPr>
  </w:style>
  <w:style w:type="paragraph" w:styleId="Header">
    <w:name w:val="header"/>
    <w:basedOn w:val="Normal"/>
    <w:link w:val="HeaderChar"/>
    <w:uiPriority w:val="99"/>
    <w:unhideWhenUsed/>
    <w:rsid w:val="00645EEA"/>
    <w:pPr>
      <w:tabs>
        <w:tab w:val="center" w:pos="4536"/>
        <w:tab w:val="right" w:pos="9072"/>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645EE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645EEA"/>
    <w:pPr>
      <w:tabs>
        <w:tab w:val="center" w:pos="4536"/>
        <w:tab w:val="right" w:pos="9072"/>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645EEA"/>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645EEA"/>
    <w:rPr>
      <w:rFonts w:ascii="Tahoma" w:hAnsi="Tahoma" w:cs="Tahoma"/>
      <w:sz w:val="16"/>
      <w:szCs w:val="16"/>
      <w:lang w:val="en-GB"/>
    </w:rPr>
  </w:style>
  <w:style w:type="character" w:customStyle="1" w:styleId="Style20">
    <w:name w:val="Style2 Знак"/>
    <w:basedOn w:val="DefaultParagraphFont"/>
    <w:link w:val="Style2"/>
    <w:rsid w:val="00645EEA"/>
    <w:rPr>
      <w:rFonts w:ascii="Sylfaen" w:hAnsi="Sylfaen"/>
      <w:sz w:val="24"/>
      <w:szCs w:val="24"/>
    </w:rPr>
  </w:style>
  <w:style w:type="paragraph" w:customStyle="1" w:styleId="let">
    <w:name w:val="Стиль let"/>
    <w:basedOn w:val="Normal"/>
    <w:link w:val="let0"/>
    <w:rsid w:val="00645EEA"/>
    <w:pPr>
      <w:shd w:val="clear" w:color="auto" w:fill="FFFFFF" w:themeFill="background1"/>
      <w:tabs>
        <w:tab w:val="left" w:pos="1418"/>
      </w:tabs>
      <w:spacing w:after="120" w:line="360" w:lineRule="auto"/>
      <w:ind w:left="1418" w:hanging="851"/>
      <w:jc w:val="both"/>
    </w:pPr>
    <w:rPr>
      <w:rFonts w:ascii="GHEA Grapalat" w:eastAsiaTheme="minorHAnsi" w:hAnsi="GHEA Grapalat"/>
      <w:szCs w:val="24"/>
      <w:lang w:val="hy-AM"/>
    </w:rPr>
  </w:style>
  <w:style w:type="character" w:customStyle="1" w:styleId="let0">
    <w:name w:val="Стиль let Знак"/>
    <w:basedOn w:val="DefaultParagraphFont"/>
    <w:link w:val="let"/>
    <w:rsid w:val="00645EEA"/>
    <w:rPr>
      <w:rFonts w:ascii="GHEA Grapalat" w:eastAsiaTheme="minorHAnsi" w:hAnsi="GHEA Grapalat"/>
      <w:sz w:val="24"/>
      <w:szCs w:val="24"/>
      <w:shd w:val="clear" w:color="auto" w:fill="FFFFFF" w:themeFill="background1"/>
      <w:lang w:val="hy-AM"/>
    </w:rPr>
  </w:style>
  <w:style w:type="character" w:styleId="Emphasis">
    <w:name w:val="Emphasis"/>
    <w:basedOn w:val="DefaultParagraphFont"/>
    <w:uiPriority w:val="20"/>
    <w:qFormat/>
    <w:rsid w:val="00645EEA"/>
    <w:rPr>
      <w:i/>
      <w:iCs/>
    </w:rPr>
  </w:style>
  <w:style w:type="character" w:customStyle="1" w:styleId="uv3um">
    <w:name w:val="uv3um"/>
    <w:basedOn w:val="DefaultParagraphFont"/>
    <w:rsid w:val="00645EEA"/>
  </w:style>
  <w:style w:type="character" w:customStyle="1" w:styleId="oxzekf">
    <w:name w:val="oxzekf"/>
    <w:basedOn w:val="DefaultParagraphFont"/>
    <w:rsid w:val="00645EEA"/>
  </w:style>
  <w:style w:type="character" w:customStyle="1" w:styleId="Heading6Char1">
    <w:name w:val="Heading 6 Char1"/>
    <w:basedOn w:val="DefaultParagraphFont"/>
    <w:link w:val="Heading6"/>
    <w:uiPriority w:val="9"/>
    <w:rsid w:val="00645EEA"/>
    <w:rPr>
      <w:rFonts w:asciiTheme="minorHAnsi" w:eastAsiaTheme="majorEastAsia" w:hAnsiTheme="minorHAnsi" w:cstheme="majorBidi"/>
      <w:i/>
      <w:iCs/>
      <w:color w:val="595959" w:themeColor="text1" w:themeTint="A6"/>
      <w:sz w:val="22"/>
      <w:szCs w:val="22"/>
    </w:rPr>
  </w:style>
  <w:style w:type="paragraph" w:styleId="Title">
    <w:name w:val="Title"/>
    <w:basedOn w:val="Normal"/>
    <w:next w:val="Normal"/>
    <w:link w:val="TitleChar"/>
    <w:uiPriority w:val="10"/>
    <w:rsid w:val="00645EEA"/>
    <w:pPr>
      <w:spacing w:after="8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645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EEA"/>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645EE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5EEA"/>
    <w:pPr>
      <w:spacing w:before="160" w:after="160" w:line="259" w:lineRule="auto"/>
      <w:jc w:val="center"/>
    </w:pPr>
    <w:rPr>
      <w:rFonts w:asciiTheme="minorHAnsi" w:eastAsiaTheme="minorHAnsi" w:hAnsiTheme="minorHAnsi" w:cstheme="minorBidi"/>
      <w:i/>
      <w:iCs/>
      <w:color w:val="404040" w:themeColor="text1" w:themeTint="BF"/>
      <w:sz w:val="22"/>
      <w:szCs w:val="22"/>
      <w:lang w:val="en-US"/>
    </w:rPr>
  </w:style>
  <w:style w:type="character" w:customStyle="1" w:styleId="QuoteChar">
    <w:name w:val="Quote Char"/>
    <w:basedOn w:val="DefaultParagraphFont"/>
    <w:link w:val="Quote"/>
    <w:uiPriority w:val="29"/>
    <w:rsid w:val="00645EEA"/>
    <w:rPr>
      <w:rFonts w:asciiTheme="minorHAnsi" w:eastAsiaTheme="minorHAnsi" w:hAnsiTheme="minorHAnsi" w:cstheme="minorBidi"/>
      <w:i/>
      <w:iCs/>
      <w:color w:val="404040" w:themeColor="text1" w:themeTint="BF"/>
      <w:sz w:val="22"/>
      <w:szCs w:val="22"/>
    </w:rPr>
  </w:style>
  <w:style w:type="character" w:styleId="IntenseEmphasis">
    <w:name w:val="Intense Emphasis"/>
    <w:basedOn w:val="DefaultParagraphFont"/>
    <w:uiPriority w:val="21"/>
    <w:qFormat/>
    <w:rsid w:val="00645EEA"/>
    <w:rPr>
      <w:i/>
      <w:iCs/>
      <w:color w:val="365F91" w:themeColor="accent1" w:themeShade="BF"/>
    </w:rPr>
  </w:style>
  <w:style w:type="paragraph" w:styleId="IntenseQuote">
    <w:name w:val="Intense Quote"/>
    <w:basedOn w:val="Normal"/>
    <w:next w:val="Normal"/>
    <w:link w:val="IntenseQuoteChar"/>
    <w:uiPriority w:val="30"/>
    <w:qFormat/>
    <w:rsid w:val="00645EEA"/>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szCs w:val="22"/>
      <w:lang w:val="en-US"/>
    </w:rPr>
  </w:style>
  <w:style w:type="character" w:customStyle="1" w:styleId="IntenseQuoteChar">
    <w:name w:val="Intense Quote Char"/>
    <w:basedOn w:val="DefaultParagraphFont"/>
    <w:link w:val="IntenseQuote"/>
    <w:uiPriority w:val="30"/>
    <w:rsid w:val="00645EEA"/>
    <w:rPr>
      <w:rFonts w:asciiTheme="minorHAnsi" w:eastAsiaTheme="minorHAnsi" w:hAnsiTheme="minorHAnsi" w:cstheme="minorBidi"/>
      <w:i/>
      <w:iCs/>
      <w:color w:val="365F91" w:themeColor="accent1" w:themeShade="BF"/>
      <w:sz w:val="22"/>
      <w:szCs w:val="22"/>
    </w:rPr>
  </w:style>
  <w:style w:type="character" w:styleId="IntenseReference">
    <w:name w:val="Intense Reference"/>
    <w:basedOn w:val="DefaultParagraphFont"/>
    <w:uiPriority w:val="32"/>
    <w:qFormat/>
    <w:rsid w:val="00645EEA"/>
    <w:rPr>
      <w:b/>
      <w:bCs/>
      <w:smallCaps/>
      <w:color w:val="365F91" w:themeColor="accent1" w:themeShade="BF"/>
      <w:spacing w:val="5"/>
    </w:rPr>
  </w:style>
  <w:style w:type="numbering" w:customStyle="1" w:styleId="10">
    <w:name w:val="Нет списка1"/>
    <w:next w:val="NoList"/>
    <w:uiPriority w:val="99"/>
    <w:semiHidden/>
    <w:unhideWhenUsed/>
    <w:rsid w:val="00645EEA"/>
  </w:style>
  <w:style w:type="paragraph" w:customStyle="1" w:styleId="Heading31">
    <w:name w:val="Heading 31"/>
    <w:basedOn w:val="Normal"/>
    <w:next w:val="Normal"/>
    <w:uiPriority w:val="9"/>
    <w:unhideWhenUsed/>
    <w:rsid w:val="00645EEA"/>
    <w:pPr>
      <w:spacing w:line="288" w:lineRule="atLeast"/>
      <w:ind w:left="5103"/>
      <w:outlineLvl w:val="2"/>
    </w:pPr>
    <w:rPr>
      <w:rFonts w:ascii="GHEA Grapalat" w:eastAsiaTheme="minorHAnsi" w:hAnsi="GHEA Grapalat"/>
      <w:b/>
      <w:szCs w:val="24"/>
      <w:lang w:val="en-US"/>
    </w:rPr>
  </w:style>
  <w:style w:type="paragraph" w:customStyle="1" w:styleId="Heading41">
    <w:name w:val="Heading 41"/>
    <w:basedOn w:val="Normal"/>
    <w:next w:val="Normal"/>
    <w:uiPriority w:val="9"/>
    <w:unhideWhenUsed/>
    <w:rsid w:val="00645EEA"/>
    <w:pPr>
      <w:keepNext/>
      <w:keepLines/>
      <w:spacing w:before="240" w:after="120"/>
      <w:ind w:left="709"/>
      <w:outlineLvl w:val="3"/>
    </w:pPr>
    <w:rPr>
      <w:rFonts w:ascii="GHEA Grapalat" w:hAnsi="GHEA Grapalat"/>
      <w:b/>
      <w:color w:val="000000"/>
      <w:szCs w:val="24"/>
      <w:lang w:val="hy-AM"/>
    </w:rPr>
  </w:style>
  <w:style w:type="paragraph" w:customStyle="1" w:styleId="Heading61">
    <w:name w:val="Heading 61"/>
    <w:basedOn w:val="Normal"/>
    <w:next w:val="Normal"/>
    <w:link w:val="Heading6Char"/>
    <w:uiPriority w:val="9"/>
    <w:unhideWhenUsed/>
    <w:rsid w:val="00645EEA"/>
    <w:pPr>
      <w:spacing w:after="160" w:line="259" w:lineRule="auto"/>
      <w:outlineLvl w:val="5"/>
    </w:pPr>
    <w:rPr>
      <w:rFonts w:asciiTheme="majorHAnsi" w:eastAsiaTheme="majorEastAsia" w:hAnsiTheme="majorHAnsi" w:cstheme="majorBidi"/>
      <w:color w:val="243F60" w:themeColor="accent1" w:themeShade="7F"/>
    </w:rPr>
  </w:style>
  <w:style w:type="paragraph" w:customStyle="1" w:styleId="Heading81">
    <w:name w:val="Heading 81"/>
    <w:basedOn w:val="Normal"/>
    <w:next w:val="Normal"/>
    <w:uiPriority w:val="9"/>
    <w:unhideWhenUsed/>
    <w:rsid w:val="00645EEA"/>
    <w:pPr>
      <w:keepNext/>
      <w:keepLines/>
      <w:spacing w:before="40" w:line="259" w:lineRule="auto"/>
      <w:outlineLvl w:val="7"/>
    </w:pPr>
    <w:rPr>
      <w:rFonts w:ascii="Calibri Light" w:hAnsi="Calibri Light"/>
      <w:color w:val="272727"/>
      <w:sz w:val="21"/>
      <w:szCs w:val="21"/>
      <w:lang w:val="en-US"/>
    </w:rPr>
  </w:style>
  <w:style w:type="numbering" w:customStyle="1" w:styleId="NoList1">
    <w:name w:val="No List1"/>
    <w:next w:val="NoList"/>
    <w:uiPriority w:val="99"/>
    <w:semiHidden/>
    <w:unhideWhenUsed/>
    <w:rsid w:val="00645EEA"/>
  </w:style>
  <w:style w:type="character" w:customStyle="1" w:styleId="NoSpacingChar">
    <w:name w:val="No Spacing Char"/>
    <w:basedOn w:val="DefaultParagraphFont"/>
    <w:link w:val="NoSpacing"/>
    <w:uiPriority w:val="1"/>
    <w:rsid w:val="00645EEA"/>
    <w:rPr>
      <w:rFonts w:asciiTheme="minorHAnsi" w:eastAsiaTheme="minorHAnsi" w:hAnsiTheme="minorHAnsi" w:cstheme="minorBidi"/>
      <w:sz w:val="22"/>
      <w:szCs w:val="22"/>
    </w:rPr>
  </w:style>
  <w:style w:type="character" w:customStyle="1" w:styleId="ezkurwreuab5ozgtqnkl">
    <w:name w:val="ezkurwreuab5ozgtqnkl"/>
    <w:basedOn w:val="DefaultParagraphFont"/>
    <w:rsid w:val="00645EEA"/>
  </w:style>
  <w:style w:type="paragraph" w:customStyle="1" w:styleId="msonormal0">
    <w:name w:val="msonormal"/>
    <w:basedOn w:val="Normal"/>
    <w:rsid w:val="00645EEA"/>
    <w:pPr>
      <w:spacing w:before="100" w:beforeAutospacing="1" w:after="100" w:afterAutospacing="1"/>
    </w:pPr>
    <w:rPr>
      <w:szCs w:val="24"/>
      <w:lang w:val="en-US"/>
    </w:rPr>
  </w:style>
  <w:style w:type="paragraph" w:customStyle="1" w:styleId="formattext">
    <w:name w:val="formattext"/>
    <w:basedOn w:val="Normal"/>
    <w:rsid w:val="00645EEA"/>
    <w:pPr>
      <w:spacing w:before="100" w:beforeAutospacing="1" w:after="100" w:afterAutospacing="1"/>
    </w:pPr>
    <w:rPr>
      <w:szCs w:val="24"/>
      <w:lang w:val="en-US"/>
    </w:rPr>
  </w:style>
  <w:style w:type="paragraph" w:customStyle="1" w:styleId="headertext">
    <w:name w:val="headertext"/>
    <w:basedOn w:val="Normal"/>
    <w:rsid w:val="00645EEA"/>
    <w:pPr>
      <w:spacing w:before="100" w:beforeAutospacing="1" w:after="100" w:afterAutospacing="1"/>
    </w:pPr>
    <w:rPr>
      <w:szCs w:val="24"/>
      <w:lang w:val="en-US"/>
    </w:rPr>
  </w:style>
  <w:style w:type="character" w:customStyle="1" w:styleId="11">
    <w:name w:val="Текст выноски Знак1"/>
    <w:basedOn w:val="DefaultParagraphFont"/>
    <w:uiPriority w:val="99"/>
    <w:semiHidden/>
    <w:rsid w:val="00645EEA"/>
    <w:rPr>
      <w:rFonts w:ascii="Segoe UI" w:hAnsi="Segoe UI" w:cs="Segoe UI"/>
      <w:sz w:val="18"/>
      <w:szCs w:val="18"/>
    </w:rPr>
  </w:style>
  <w:style w:type="character" w:customStyle="1" w:styleId="BalloonTextChar1">
    <w:name w:val="Balloon Text Char1"/>
    <w:basedOn w:val="DefaultParagraphFont"/>
    <w:uiPriority w:val="99"/>
    <w:semiHidden/>
    <w:rsid w:val="00645EEA"/>
    <w:rPr>
      <w:rFonts w:ascii="Segoe UI" w:hAnsi="Segoe UI" w:cs="Segoe UI"/>
      <w:sz w:val="18"/>
      <w:szCs w:val="18"/>
    </w:rPr>
  </w:style>
  <w:style w:type="paragraph" w:customStyle="1" w:styleId="standardtext">
    <w:name w:val="standard_text"/>
    <w:basedOn w:val="Normal"/>
    <w:rsid w:val="00645EEA"/>
    <w:pPr>
      <w:spacing w:before="100" w:beforeAutospacing="1" w:after="100" w:afterAutospacing="1"/>
    </w:pPr>
    <w:rPr>
      <w:szCs w:val="24"/>
      <w:lang w:val="en-US"/>
    </w:rPr>
  </w:style>
  <w:style w:type="paragraph" w:customStyle="1" w:styleId="smalltext">
    <w:name w:val="small_text"/>
    <w:basedOn w:val="Normal"/>
    <w:rsid w:val="00645EEA"/>
    <w:pPr>
      <w:spacing w:before="100" w:beforeAutospacing="1" w:after="100" w:afterAutospacing="1"/>
    </w:pPr>
    <w:rPr>
      <w:szCs w:val="24"/>
      <w:lang w:val="en-US"/>
    </w:rPr>
  </w:style>
  <w:style w:type="paragraph" w:customStyle="1" w:styleId="vhc">
    <w:name w:val="vhc"/>
    <w:basedOn w:val="Normal"/>
    <w:rsid w:val="00645EEA"/>
    <w:pPr>
      <w:spacing w:before="100" w:beforeAutospacing="1" w:after="100" w:afterAutospacing="1"/>
    </w:pPr>
    <w:rPr>
      <w:szCs w:val="24"/>
      <w:lang w:val="en-US"/>
    </w:rPr>
  </w:style>
  <w:style w:type="paragraph" w:customStyle="1" w:styleId="Default">
    <w:name w:val="Default"/>
    <w:rsid w:val="00645EEA"/>
    <w:pPr>
      <w:autoSpaceDE w:val="0"/>
      <w:autoSpaceDN w:val="0"/>
      <w:adjustRightInd w:val="0"/>
    </w:pPr>
    <w:rPr>
      <w:rFonts w:ascii="Arial" w:eastAsiaTheme="minorHAnsi" w:hAnsi="Arial" w:cs="Arial"/>
      <w:color w:val="000000"/>
      <w:sz w:val="24"/>
      <w:szCs w:val="24"/>
    </w:rPr>
  </w:style>
  <w:style w:type="paragraph" w:customStyle="1" w:styleId="s1">
    <w:name w:val="s_1"/>
    <w:basedOn w:val="Normal"/>
    <w:rsid w:val="00645EEA"/>
    <w:pPr>
      <w:spacing w:before="100" w:beforeAutospacing="1" w:after="100" w:afterAutospacing="1"/>
    </w:pPr>
    <w:rPr>
      <w:szCs w:val="24"/>
      <w:lang w:val="en-US"/>
    </w:rPr>
  </w:style>
  <w:style w:type="paragraph" w:customStyle="1" w:styleId="ConsPlusNormal">
    <w:name w:val="ConsPlusNormal"/>
    <w:rsid w:val="00645EEA"/>
    <w:pPr>
      <w:widowControl w:val="0"/>
      <w:autoSpaceDE w:val="0"/>
      <w:autoSpaceDN w:val="0"/>
      <w:adjustRightInd w:val="0"/>
    </w:pPr>
    <w:rPr>
      <w:rFonts w:ascii="Arial" w:hAnsi="Arial" w:cs="Arial"/>
      <w:sz w:val="16"/>
      <w:szCs w:val="16"/>
      <w:lang w:val="ru-RU" w:eastAsia="ru-RU"/>
    </w:rPr>
  </w:style>
  <w:style w:type="paragraph" w:customStyle="1" w:styleId="ConsPlusNonformat">
    <w:name w:val="ConsPlusNonformat"/>
    <w:uiPriority w:val="99"/>
    <w:rsid w:val="00645EEA"/>
    <w:pPr>
      <w:widowControl w:val="0"/>
      <w:autoSpaceDE w:val="0"/>
      <w:autoSpaceDN w:val="0"/>
      <w:adjustRightInd w:val="0"/>
    </w:pPr>
    <w:rPr>
      <w:rFonts w:ascii="Courier New" w:hAnsi="Courier New" w:cs="Courier New"/>
      <w:lang w:val="ru-RU" w:eastAsia="ru-RU"/>
    </w:rPr>
  </w:style>
  <w:style w:type="paragraph" w:customStyle="1" w:styleId="ConsPlusTitle">
    <w:name w:val="ConsPlusTitle"/>
    <w:uiPriority w:val="99"/>
    <w:rsid w:val="00645EEA"/>
    <w:pPr>
      <w:widowControl w:val="0"/>
      <w:autoSpaceDE w:val="0"/>
      <w:autoSpaceDN w:val="0"/>
      <w:adjustRightInd w:val="0"/>
    </w:pPr>
    <w:rPr>
      <w:rFonts w:ascii="Arial" w:hAnsi="Arial" w:cs="Arial"/>
      <w:b/>
      <w:bCs/>
      <w:sz w:val="24"/>
      <w:szCs w:val="24"/>
      <w:lang w:val="ru-RU" w:eastAsia="ru-RU"/>
    </w:rPr>
  </w:style>
  <w:style w:type="character" w:styleId="PlaceholderText">
    <w:name w:val="Placeholder Text"/>
    <w:basedOn w:val="DefaultParagraphFont"/>
    <w:uiPriority w:val="99"/>
    <w:semiHidden/>
    <w:rsid w:val="00645EEA"/>
    <w:rPr>
      <w:color w:val="808080"/>
    </w:rPr>
  </w:style>
  <w:style w:type="paragraph" w:styleId="Revision">
    <w:name w:val="Revision"/>
    <w:hidden/>
    <w:uiPriority w:val="99"/>
    <w:semiHidden/>
    <w:rsid w:val="00645EEA"/>
    <w:rPr>
      <w:rFonts w:eastAsiaTheme="minorHAnsi"/>
      <w:sz w:val="24"/>
      <w:szCs w:val="24"/>
    </w:rPr>
  </w:style>
  <w:style w:type="character" w:styleId="CommentReference">
    <w:name w:val="annotation reference"/>
    <w:basedOn w:val="DefaultParagraphFont"/>
    <w:uiPriority w:val="99"/>
    <w:semiHidden/>
    <w:unhideWhenUsed/>
    <w:rsid w:val="00645EEA"/>
    <w:rPr>
      <w:sz w:val="16"/>
      <w:szCs w:val="16"/>
    </w:rPr>
  </w:style>
  <w:style w:type="paragraph" w:styleId="CommentText">
    <w:name w:val="annotation text"/>
    <w:basedOn w:val="Normal"/>
    <w:link w:val="CommentTextChar"/>
    <w:uiPriority w:val="99"/>
    <w:unhideWhenUsed/>
    <w:rsid w:val="00645EEA"/>
    <w:pPr>
      <w:spacing w:after="160"/>
    </w:pPr>
    <w:rPr>
      <w:rFonts w:eastAsiaTheme="minorHAnsi"/>
      <w:sz w:val="20"/>
      <w:lang w:val="en-US"/>
    </w:rPr>
  </w:style>
  <w:style w:type="character" w:customStyle="1" w:styleId="CommentTextChar">
    <w:name w:val="Comment Text Char"/>
    <w:basedOn w:val="DefaultParagraphFont"/>
    <w:link w:val="CommentText"/>
    <w:uiPriority w:val="99"/>
    <w:rsid w:val="00645EEA"/>
    <w:rPr>
      <w:rFonts w:eastAsiaTheme="minorHAnsi"/>
    </w:rPr>
  </w:style>
  <w:style w:type="paragraph" w:styleId="CommentSubject">
    <w:name w:val="annotation subject"/>
    <w:basedOn w:val="CommentText"/>
    <w:next w:val="CommentText"/>
    <w:link w:val="CommentSubjectChar"/>
    <w:uiPriority w:val="99"/>
    <w:semiHidden/>
    <w:unhideWhenUsed/>
    <w:rsid w:val="00645EEA"/>
    <w:rPr>
      <w:b/>
      <w:bCs/>
    </w:rPr>
  </w:style>
  <w:style w:type="character" w:customStyle="1" w:styleId="CommentSubjectChar">
    <w:name w:val="Comment Subject Char"/>
    <w:basedOn w:val="CommentTextChar"/>
    <w:link w:val="CommentSubject"/>
    <w:uiPriority w:val="99"/>
    <w:semiHidden/>
    <w:rsid w:val="00645EEA"/>
    <w:rPr>
      <w:rFonts w:eastAsiaTheme="minorHAnsi"/>
      <w:b/>
      <w:bCs/>
    </w:rPr>
  </w:style>
  <w:style w:type="character" w:customStyle="1" w:styleId="Style1Char">
    <w:name w:val="Style1 Char"/>
    <w:basedOn w:val="NoSpacingChar"/>
    <w:rsid w:val="00645EEA"/>
    <w:rPr>
      <w:rFonts w:ascii="GHEA Grapalat" w:eastAsiaTheme="minorHAnsi" w:hAnsi="GHEA Grapalat" w:cstheme="minorBidi"/>
      <w:sz w:val="22"/>
      <w:szCs w:val="22"/>
      <w:lang w:val="hy-AM"/>
    </w:rPr>
  </w:style>
  <w:style w:type="character" w:customStyle="1" w:styleId="Heading3Char1">
    <w:name w:val="Heading 3 Char1"/>
    <w:basedOn w:val="DefaultParagraphFont"/>
    <w:uiPriority w:val="9"/>
    <w:semiHidden/>
    <w:rsid w:val="00645EEA"/>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645EEA"/>
    <w:rPr>
      <w:rFonts w:asciiTheme="majorHAnsi" w:eastAsiaTheme="majorEastAsia" w:hAnsiTheme="majorHAnsi" w:cstheme="majorBidi"/>
      <w:i/>
      <w:iCs/>
      <w:color w:val="365F91" w:themeColor="accent1" w:themeShade="BF"/>
    </w:rPr>
  </w:style>
  <w:style w:type="character" w:customStyle="1" w:styleId="Heading8Char1">
    <w:name w:val="Heading 8 Char1"/>
    <w:basedOn w:val="DefaultParagraphFont"/>
    <w:uiPriority w:val="9"/>
    <w:semiHidden/>
    <w:rsid w:val="00645EEA"/>
    <w:rPr>
      <w:rFonts w:asciiTheme="majorHAnsi" w:eastAsiaTheme="majorEastAsia" w:hAnsiTheme="majorHAnsi" w:cstheme="majorBidi"/>
      <w:color w:val="272727" w:themeColor="text1" w:themeTint="D8"/>
      <w:sz w:val="21"/>
      <w:szCs w:val="21"/>
    </w:rPr>
  </w:style>
  <w:style w:type="character" w:customStyle="1" w:styleId="BodyChar">
    <w:name w:val="Body Char"/>
    <w:basedOn w:val="DefaultParagraphFont"/>
    <w:link w:val="Body"/>
    <w:locked/>
    <w:rsid w:val="00645EEA"/>
    <w:rPr>
      <w:rFonts w:ascii="Sylfaen" w:eastAsia="Batang" w:hAnsi="Sylfaen" w:cs="Sylfaen"/>
    </w:rPr>
  </w:style>
  <w:style w:type="paragraph" w:customStyle="1" w:styleId="Body">
    <w:name w:val="Body"/>
    <w:basedOn w:val="Normal"/>
    <w:link w:val="BodyChar"/>
    <w:rsid w:val="00645EEA"/>
    <w:pPr>
      <w:spacing w:before="120"/>
      <w:jc w:val="both"/>
    </w:pPr>
    <w:rPr>
      <w:rFonts w:ascii="Sylfaen" w:eastAsia="Batang" w:hAnsi="Sylfaen" w:cs="Sylfaen"/>
      <w:sz w:val="20"/>
      <w:lang w:val="en-US"/>
    </w:rPr>
  </w:style>
  <w:style w:type="paragraph" w:customStyle="1" w:styleId="1">
    <w:name w:val="Стиль1"/>
    <w:basedOn w:val="ListParagraph"/>
    <w:link w:val="12"/>
    <w:qFormat/>
    <w:rsid w:val="00645EEA"/>
    <w:pPr>
      <w:numPr>
        <w:numId w:val="18"/>
      </w:numPr>
      <w:tabs>
        <w:tab w:val="left" w:pos="1276"/>
      </w:tabs>
      <w:spacing w:after="160" w:line="360" w:lineRule="auto"/>
      <w:ind w:left="426" w:firstLine="0"/>
      <w:contextualSpacing w:val="0"/>
      <w:jc w:val="both"/>
    </w:pPr>
    <w:rPr>
      <w:rFonts w:ascii="GHEA Grapalat" w:eastAsiaTheme="minorHAnsi" w:hAnsi="GHEA Grapalat" w:cstheme="minorBidi"/>
      <w:szCs w:val="24"/>
      <w:lang w:val="hy-AM"/>
    </w:rPr>
  </w:style>
  <w:style w:type="character" w:customStyle="1" w:styleId="12">
    <w:name w:val="Стиль1 Знак"/>
    <w:basedOn w:val="ListParagraphChar"/>
    <w:link w:val="1"/>
    <w:rsid w:val="00645EEA"/>
    <w:rPr>
      <w:rFonts w:ascii="GHEA Grapalat" w:eastAsiaTheme="minorHAnsi" w:hAnsi="GHEA Grapalat" w:cstheme="minorBidi"/>
      <w:sz w:val="24"/>
      <w:szCs w:val="24"/>
      <w:lang w:val="hy-AM"/>
    </w:rPr>
  </w:style>
  <w:style w:type="paragraph" w:customStyle="1" w:styleId="2">
    <w:name w:val="Стиль2"/>
    <w:basedOn w:val="Style1"/>
    <w:link w:val="20"/>
    <w:qFormat/>
    <w:rsid w:val="00645EEA"/>
    <w:pPr>
      <w:widowControl/>
      <w:numPr>
        <w:numId w:val="7"/>
      </w:numPr>
      <w:tabs>
        <w:tab w:val="left" w:pos="993"/>
      </w:tabs>
      <w:autoSpaceDE/>
      <w:autoSpaceDN/>
      <w:adjustRightInd/>
      <w:spacing w:after="160" w:line="360" w:lineRule="auto"/>
      <w:jc w:val="both"/>
    </w:pPr>
    <w:rPr>
      <w:rFonts w:ascii="GHEA Grapalat" w:eastAsiaTheme="minorHAnsi" w:hAnsi="GHEA Grapalat"/>
      <w:lang w:val="hy-AM"/>
    </w:rPr>
  </w:style>
  <w:style w:type="character" w:customStyle="1" w:styleId="20">
    <w:name w:val="Стиль2 Знак"/>
    <w:basedOn w:val="Style10"/>
    <w:link w:val="2"/>
    <w:rsid w:val="00645EEA"/>
    <w:rPr>
      <w:rFonts w:ascii="GHEA Grapalat" w:eastAsiaTheme="minorHAnsi" w:hAnsi="GHEA Grapalat"/>
      <w:sz w:val="24"/>
      <w:szCs w:val="24"/>
      <w:lang w:val="hy-AM"/>
    </w:rPr>
  </w:style>
  <w:style w:type="paragraph" w:customStyle="1" w:styleId="3">
    <w:name w:val="Стиль3"/>
    <w:basedOn w:val="Normal"/>
    <w:link w:val="30"/>
    <w:qFormat/>
    <w:rsid w:val="00645EEA"/>
    <w:pPr>
      <w:tabs>
        <w:tab w:val="left" w:pos="1418"/>
      </w:tabs>
      <w:spacing w:after="120" w:line="360" w:lineRule="auto"/>
      <w:ind w:left="2126" w:hanging="567"/>
      <w:jc w:val="both"/>
    </w:pPr>
    <w:rPr>
      <w:rFonts w:ascii="GHEA Grapalat" w:eastAsiaTheme="minorHAnsi" w:hAnsi="GHEA Grapalat" w:cstheme="minorBidi"/>
      <w:szCs w:val="24"/>
      <w:lang w:val="hy-AM"/>
    </w:rPr>
  </w:style>
  <w:style w:type="character" w:customStyle="1" w:styleId="30">
    <w:name w:val="Стиль3 Знак"/>
    <w:basedOn w:val="DefaultParagraphFont"/>
    <w:link w:val="3"/>
    <w:rsid w:val="00645EEA"/>
    <w:rPr>
      <w:rFonts w:ascii="GHEA Grapalat" w:eastAsiaTheme="minorHAnsi" w:hAnsi="GHEA Grapalat" w:cstheme="minorBidi"/>
      <w:sz w:val="24"/>
      <w:szCs w:val="24"/>
      <w:lang w:val="hy-AM"/>
    </w:rPr>
  </w:style>
  <w:style w:type="table" w:customStyle="1" w:styleId="TableGrid2">
    <w:name w:val="Table Grid2"/>
    <w:basedOn w:val="TableNormal"/>
    <w:next w:val="TableGrid"/>
    <w:uiPriority w:val="39"/>
    <w:rsid w:val="00264F7D"/>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97669">
      <w:bodyDiv w:val="1"/>
      <w:marLeft w:val="0"/>
      <w:marRight w:val="0"/>
      <w:marTop w:val="0"/>
      <w:marBottom w:val="0"/>
      <w:divBdr>
        <w:top w:val="none" w:sz="0" w:space="0" w:color="auto"/>
        <w:left w:val="none" w:sz="0" w:space="0" w:color="auto"/>
        <w:bottom w:val="none" w:sz="0" w:space="0" w:color="auto"/>
        <w:right w:val="none" w:sz="0" w:space="0" w:color="auto"/>
      </w:divBdr>
    </w:div>
    <w:div w:id="428432192">
      <w:bodyDiv w:val="1"/>
      <w:marLeft w:val="0"/>
      <w:marRight w:val="0"/>
      <w:marTop w:val="0"/>
      <w:marBottom w:val="0"/>
      <w:divBdr>
        <w:top w:val="none" w:sz="0" w:space="0" w:color="auto"/>
        <w:left w:val="none" w:sz="0" w:space="0" w:color="auto"/>
        <w:bottom w:val="none" w:sz="0" w:space="0" w:color="auto"/>
        <w:right w:val="none" w:sz="0" w:space="0" w:color="auto"/>
      </w:divBdr>
    </w:div>
    <w:div w:id="563493826">
      <w:bodyDiv w:val="1"/>
      <w:marLeft w:val="0"/>
      <w:marRight w:val="0"/>
      <w:marTop w:val="0"/>
      <w:marBottom w:val="0"/>
      <w:divBdr>
        <w:top w:val="none" w:sz="0" w:space="0" w:color="auto"/>
        <w:left w:val="none" w:sz="0" w:space="0" w:color="auto"/>
        <w:bottom w:val="none" w:sz="0" w:space="0" w:color="auto"/>
        <w:right w:val="none" w:sz="0" w:space="0" w:color="auto"/>
      </w:divBdr>
    </w:div>
    <w:div w:id="611204749">
      <w:bodyDiv w:val="1"/>
      <w:marLeft w:val="0"/>
      <w:marRight w:val="0"/>
      <w:marTop w:val="0"/>
      <w:marBottom w:val="0"/>
      <w:divBdr>
        <w:top w:val="none" w:sz="0" w:space="0" w:color="auto"/>
        <w:left w:val="none" w:sz="0" w:space="0" w:color="auto"/>
        <w:bottom w:val="none" w:sz="0" w:space="0" w:color="auto"/>
        <w:right w:val="none" w:sz="0" w:space="0" w:color="auto"/>
      </w:divBdr>
    </w:div>
    <w:div w:id="660734369">
      <w:bodyDiv w:val="1"/>
      <w:marLeft w:val="0"/>
      <w:marRight w:val="0"/>
      <w:marTop w:val="0"/>
      <w:marBottom w:val="0"/>
      <w:divBdr>
        <w:top w:val="none" w:sz="0" w:space="0" w:color="auto"/>
        <w:left w:val="none" w:sz="0" w:space="0" w:color="auto"/>
        <w:bottom w:val="none" w:sz="0" w:space="0" w:color="auto"/>
        <w:right w:val="none" w:sz="0" w:space="0" w:color="auto"/>
      </w:divBdr>
    </w:div>
    <w:div w:id="691493009">
      <w:bodyDiv w:val="1"/>
      <w:marLeft w:val="0"/>
      <w:marRight w:val="0"/>
      <w:marTop w:val="0"/>
      <w:marBottom w:val="0"/>
      <w:divBdr>
        <w:top w:val="none" w:sz="0" w:space="0" w:color="auto"/>
        <w:left w:val="none" w:sz="0" w:space="0" w:color="auto"/>
        <w:bottom w:val="none" w:sz="0" w:space="0" w:color="auto"/>
        <w:right w:val="none" w:sz="0" w:space="0" w:color="auto"/>
      </w:divBdr>
    </w:div>
    <w:div w:id="705639960">
      <w:bodyDiv w:val="1"/>
      <w:marLeft w:val="0"/>
      <w:marRight w:val="0"/>
      <w:marTop w:val="0"/>
      <w:marBottom w:val="0"/>
      <w:divBdr>
        <w:top w:val="none" w:sz="0" w:space="0" w:color="auto"/>
        <w:left w:val="none" w:sz="0" w:space="0" w:color="auto"/>
        <w:bottom w:val="none" w:sz="0" w:space="0" w:color="auto"/>
        <w:right w:val="none" w:sz="0" w:space="0" w:color="auto"/>
      </w:divBdr>
    </w:div>
    <w:div w:id="882599005">
      <w:bodyDiv w:val="1"/>
      <w:marLeft w:val="0"/>
      <w:marRight w:val="0"/>
      <w:marTop w:val="0"/>
      <w:marBottom w:val="0"/>
      <w:divBdr>
        <w:top w:val="none" w:sz="0" w:space="0" w:color="auto"/>
        <w:left w:val="none" w:sz="0" w:space="0" w:color="auto"/>
        <w:bottom w:val="none" w:sz="0" w:space="0" w:color="auto"/>
        <w:right w:val="none" w:sz="0" w:space="0" w:color="auto"/>
      </w:divBdr>
    </w:div>
    <w:div w:id="1015498863">
      <w:bodyDiv w:val="1"/>
      <w:marLeft w:val="0"/>
      <w:marRight w:val="0"/>
      <w:marTop w:val="0"/>
      <w:marBottom w:val="0"/>
      <w:divBdr>
        <w:top w:val="none" w:sz="0" w:space="0" w:color="auto"/>
        <w:left w:val="none" w:sz="0" w:space="0" w:color="auto"/>
        <w:bottom w:val="none" w:sz="0" w:space="0" w:color="auto"/>
        <w:right w:val="none" w:sz="0" w:space="0" w:color="auto"/>
      </w:divBdr>
    </w:div>
    <w:div w:id="1036856214">
      <w:bodyDiv w:val="1"/>
      <w:marLeft w:val="0"/>
      <w:marRight w:val="0"/>
      <w:marTop w:val="0"/>
      <w:marBottom w:val="0"/>
      <w:divBdr>
        <w:top w:val="none" w:sz="0" w:space="0" w:color="auto"/>
        <w:left w:val="none" w:sz="0" w:space="0" w:color="auto"/>
        <w:bottom w:val="none" w:sz="0" w:space="0" w:color="auto"/>
        <w:right w:val="none" w:sz="0" w:space="0" w:color="auto"/>
      </w:divBdr>
    </w:div>
    <w:div w:id="1092169634">
      <w:bodyDiv w:val="1"/>
      <w:marLeft w:val="0"/>
      <w:marRight w:val="0"/>
      <w:marTop w:val="0"/>
      <w:marBottom w:val="0"/>
      <w:divBdr>
        <w:top w:val="none" w:sz="0" w:space="0" w:color="auto"/>
        <w:left w:val="none" w:sz="0" w:space="0" w:color="auto"/>
        <w:bottom w:val="none" w:sz="0" w:space="0" w:color="auto"/>
        <w:right w:val="none" w:sz="0" w:space="0" w:color="auto"/>
      </w:divBdr>
    </w:div>
    <w:div w:id="1238662828">
      <w:bodyDiv w:val="1"/>
      <w:marLeft w:val="0"/>
      <w:marRight w:val="0"/>
      <w:marTop w:val="0"/>
      <w:marBottom w:val="0"/>
      <w:divBdr>
        <w:top w:val="none" w:sz="0" w:space="0" w:color="auto"/>
        <w:left w:val="none" w:sz="0" w:space="0" w:color="auto"/>
        <w:bottom w:val="none" w:sz="0" w:space="0" w:color="auto"/>
        <w:right w:val="none" w:sz="0" w:space="0" w:color="auto"/>
      </w:divBdr>
    </w:div>
    <w:div w:id="1463839532">
      <w:bodyDiv w:val="1"/>
      <w:marLeft w:val="0"/>
      <w:marRight w:val="0"/>
      <w:marTop w:val="0"/>
      <w:marBottom w:val="0"/>
      <w:divBdr>
        <w:top w:val="none" w:sz="0" w:space="0" w:color="auto"/>
        <w:left w:val="none" w:sz="0" w:space="0" w:color="auto"/>
        <w:bottom w:val="none" w:sz="0" w:space="0" w:color="auto"/>
        <w:right w:val="none" w:sz="0" w:space="0" w:color="auto"/>
      </w:divBdr>
    </w:div>
    <w:div w:id="1540246015">
      <w:bodyDiv w:val="1"/>
      <w:marLeft w:val="0"/>
      <w:marRight w:val="0"/>
      <w:marTop w:val="0"/>
      <w:marBottom w:val="0"/>
      <w:divBdr>
        <w:top w:val="none" w:sz="0" w:space="0" w:color="auto"/>
        <w:left w:val="none" w:sz="0" w:space="0" w:color="auto"/>
        <w:bottom w:val="none" w:sz="0" w:space="0" w:color="auto"/>
        <w:right w:val="none" w:sz="0" w:space="0" w:color="auto"/>
      </w:divBdr>
    </w:div>
    <w:div w:id="1812408043">
      <w:bodyDiv w:val="1"/>
      <w:marLeft w:val="0"/>
      <w:marRight w:val="0"/>
      <w:marTop w:val="0"/>
      <w:marBottom w:val="0"/>
      <w:divBdr>
        <w:top w:val="none" w:sz="0" w:space="0" w:color="auto"/>
        <w:left w:val="none" w:sz="0" w:space="0" w:color="auto"/>
        <w:bottom w:val="none" w:sz="0" w:space="0" w:color="auto"/>
        <w:right w:val="none" w:sz="0" w:space="0" w:color="auto"/>
      </w:divBdr>
    </w:div>
    <w:div w:id="1891765113">
      <w:bodyDiv w:val="1"/>
      <w:marLeft w:val="0"/>
      <w:marRight w:val="0"/>
      <w:marTop w:val="0"/>
      <w:marBottom w:val="0"/>
      <w:divBdr>
        <w:top w:val="none" w:sz="0" w:space="0" w:color="auto"/>
        <w:left w:val="none" w:sz="0" w:space="0" w:color="auto"/>
        <w:bottom w:val="none" w:sz="0" w:space="0" w:color="auto"/>
        <w:right w:val="none" w:sz="0" w:space="0" w:color="auto"/>
      </w:divBdr>
    </w:div>
    <w:div w:id="1954435806">
      <w:bodyDiv w:val="1"/>
      <w:marLeft w:val="0"/>
      <w:marRight w:val="0"/>
      <w:marTop w:val="0"/>
      <w:marBottom w:val="0"/>
      <w:divBdr>
        <w:top w:val="none" w:sz="0" w:space="0" w:color="auto"/>
        <w:left w:val="none" w:sz="0" w:space="0" w:color="auto"/>
        <w:bottom w:val="none" w:sz="0" w:space="0" w:color="auto"/>
        <w:right w:val="none" w:sz="0" w:space="0" w:color="auto"/>
      </w:divBdr>
    </w:div>
    <w:div w:id="207808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wikipedia.org/wiki/%D5%8F%D6%80%D5%A1%D5%B6%D5%BD%D5%BA%D5%B8%D6%80%D5%BF" TargetMode="External"/><Relationship Id="rId13" Type="http://schemas.openxmlformats.org/officeDocument/2006/relationships/hyperlink" Target="https://www.google.com/search?q=Dust+Collectors&amp;rlz=1C1CHBF_enAM874AM874&amp;sca_esv=a97289ad316143f2&amp;sxsrf=AE3TifN25KmF1uzyDOaWTeqP4kgdiL5Mzw%3A1766644628418&amp;ei=lNtMabKnGc-pxc8P7b3j6Qw&amp;ved=2ahUKEwja4sHHkNiRAxUARvEDHUvcEnsQgK4QegQIAxAG&amp;uact=5&amp;oq=%D5%B7%D5%AB%D5%B6%D5%A1%D6%80%D5%A1%D6%80%D5%A1%D5%AF%D5%A1%D5%B6+%D6%83%D5%B8%D5%B7%D5%A5%D5%B3%D5%B6%D5%B7%D5%AB%D5%B9+%D6%87+%D6%83%D5%B8%D5%B7%D5%A5%D5%B6%D5%BD%D5%BF%D5%A5%D6%81%D5%B4%D5%A1%D5%B6+%D5%B4%D5%A5%D5%A9%D5%B8%D5%A4%D5%B6%D5%A5%D6%80&amp;gs_lp=Egxnd3Mtd2l6LXNlcnAiVtW31avVttWh1oDVodaA1aHVr9Wh1bYg1oPVuNW31aXVs9W21bfVq9W5INaHINaD1bjVt9Wl1bbVvdW_1aXWgdW01aHVtiDVtNWl1anVuNWk1bbVpdaAMgUQABjvBTIFEAAY7wUyBRAAGO8FMgUQABjvBTIFEAAY7wVI7coDUP89WPzBA3AEeACQAQCYAYsDoAGuJKoBCDAuMzIuMC4xuAEDyAEA-AEBmAIjoAKZI8ICChAAGIAEGLADGBPCAggQABiwAxjvBcICBRAhGKABmAMAiAYBkAYEkgcINC4zMC4wLjGgB-x1sgcIMC4zMC4wLjG4B40jwgcGMC4zMi4zyAdDgAgA&amp;sclient=gws-wiz-serp&amp;mstk=AUtExfAKqr-m-ktYSAWBWBxya29T802FQRXuysBFXitByW6BkMmM11sJv07lX3ku6z2ba47uhz6HY2dWvOQARqTRCoP2EvOrYd_l0GRoX9uTmNThhrw1Vf95_RNgkEWCwfFVLg1845v9gHH1CtKCZHJhexYnirVj0ZpaIyzTGMSKKtBnmGuf9Ft03fDy6L4stJ1lAXTriXVxjrBCpKSPlqRvXyXdrP9qd4Ust5NDaOPED2p9DhoV5TgeR8FaDP0tfAPkGH7YJthHx4jmsD8Rg769JboM6ii6lKoJDR9_nMKBXcNvDg&amp;csui=3"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q=Water+Misting+Systems&amp;rlz=1C1CHBF_enAM874AM874&amp;sca_esv=a97289ad316143f2&amp;sxsrf=AE3TifN25KmF1uzyDOaWTeqP4kgdiL5Mzw%3A1766644628418&amp;ei=lNtMabKnGc-pxc8P7b3j6Qw&amp;ved=2ahUKEwja4sHHkNiRAxUARvEDHUvcEnsQgK4QegQIAxAE&amp;uact=5&amp;oq=%D5%B7%D5%AB%D5%B6%D5%A1%D6%80%D5%A1%D6%80%D5%A1%D5%AF%D5%A1%D5%B6+%D6%83%D5%B8%D5%B7%D5%A5%D5%B3%D5%B6%D5%B7%D5%AB%D5%B9+%D6%87+%D6%83%D5%B8%D5%B7%D5%A5%D5%B6%D5%BD%D5%BF%D5%A5%D6%81%D5%B4%D5%A1%D5%B6+%D5%B4%D5%A5%D5%A9%D5%B8%D5%A4%D5%B6%D5%A5%D6%80&amp;gs_lp=Egxnd3Mtd2l6LXNlcnAiVtW31avVttWh1oDVodaA1aHVr9Wh1bYg1oPVuNW31aXVs9W21bfVq9W5INaHINaD1bjVt9Wl1bbVvdW_1aXWgdW01aHVtiDVtNWl1anVuNWk1bbVpdaAMgUQABjvBTIFEAAY7wUyBRAAGO8FMgUQABjvBTIFEAAY7wVI7coDUP89WPzBA3AEeACQAQCYAYsDoAGuJKoBCDAuMzIuMC4xuAEDyAEA-AEBmAIjoAKZI8ICChAAGIAEGLADGBPCAggQABiwAxjvBcICBRAhGKABmAMAiAYBkAYEkgcINC4zMC4wLjGgB-x1sgcIMC4zMC4wLjG4B40jwgcGMC4zMi4zyAdDgAgA&amp;sclient=gws-wiz-serp&amp;mstk=AUtExfAKqr-m-ktYSAWBWBxya29T802FQRXuysBFXitByW6BkMmM11sJv07lX3ku6z2ba47uhz6HY2dWvOQARqTRCoP2EvOrYd_l0GRoX9uTmNThhrw1Vf95_RNgkEWCwfFVLg1845v9gHH1CtKCZHJhexYnirVj0ZpaIyzTGMSKKtBnmGuf9Ft03fDy6L4stJ1lAXTriXVxjrBCpKSPlqRvXyXdrP9qd4Ust5NDaOPED2p9DhoV5TgeR8FaDP0tfAPkGH7YJthHx4jmsD8Rg769JboM6ii6lKoJDR9_nMKBXcNvDg&amp;csui=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Water+Spray&amp;rlz=1C1CHBF_enAM874AM874&amp;sca_esv=a97289ad316143f2&amp;sxsrf=AE3TifN25KmF1uzyDOaWTeqP4kgdiL5Mzw%3A1766644628418&amp;ei=lNtMabKnGc-pxc8P7b3j6Qw&amp;ved=2ahUKEwja4sHHkNiRAxUARvEDHUvcEnsQgK4QegQIAxAC&amp;uact=5&amp;oq=%D5%B7%D5%AB%D5%B6%D5%A1%D6%80%D5%A1%D6%80%D5%A1%D5%AF%D5%A1%D5%B6+%D6%83%D5%B8%D5%B7%D5%A5%D5%B3%D5%B6%D5%B7%D5%AB%D5%B9+%D6%87+%D6%83%D5%B8%D5%B7%D5%A5%D5%B6%D5%BD%D5%BF%D5%A5%D6%81%D5%B4%D5%A1%D5%B6+%D5%B4%D5%A5%D5%A9%D5%B8%D5%A4%D5%B6%D5%A5%D6%80&amp;gs_lp=Egxnd3Mtd2l6LXNlcnAiVtW31avVttWh1oDVodaA1aHVr9Wh1bYg1oPVuNW31aXVs9W21bfVq9W5INaHINaD1bjVt9Wl1bbVvdW_1aXWgdW01aHVtiDVtNWl1anVuNWk1bbVpdaAMgUQABjvBTIFEAAY7wUyBRAAGO8FMgUQABjvBTIFEAAY7wVI7coDUP89WPzBA3AEeACQAQCYAYsDoAGuJKoBCDAuMzIuMC4xuAEDyAEA-AEBmAIjoAKZI8ICChAAGIAEGLADGBPCAggQABiwAxjvBcICBRAhGKABmAMAiAYBkAYEkgcINC4zMC4wLjGgB-x1sgcIMC4zMC4wLjG4B40jwgcGMC4zMi4zyAdDgAgA&amp;sclient=gws-wiz-serp&amp;mstk=AUtExfAKqr-m-ktYSAWBWBxya29T802FQRXuysBFXitByW6BkMmM11sJv07lX3ku6z2ba47uhz6HY2dWvOQARqTRCoP2EvOrYd_l0GRoX9uTmNThhrw1Vf95_RNgkEWCwfFVLg1845v9gHH1CtKCZHJhexYnirVj0ZpaIyzTGMSKKtBnmGuf9Ft03fDy6L4stJ1lAXTriXVxjrBCpKSPlqRvXyXdrP9qd4Ust5NDaOPED2p9DhoV5TgeR8FaDP0tfAPkGH7YJthHx4jmsD8Rg769JboM6ii6lKoJDR9_nMKBXcNvDg&amp;csui=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ogle.com/search?q=%D5%8B%D6%80%D5%AB+%D5%91%D5%B8%D5%B2%D5%B8%D6%82%D5%B4&amp;rlz=1C1CHBF_enAM874AM874&amp;sca_esv=a97289ad316143f2&amp;sxsrf=AE3TifN25KmF1uzyDOaWTeqP4kgdiL5Mzw%3A1766644628418&amp;ei=lNtMabKnGc-pxc8P7b3j6Qw&amp;ved=2ahUKEwja4sHHkNiRAxUARvEDHUvcEnsQgK4QegQIAxAB&amp;uact=5&amp;oq=%D5%B7%D5%AB%D5%B6%D5%A1%D6%80%D5%A1%D6%80%D5%A1%D5%AF%D5%A1%D5%B6+%D6%83%D5%B8%D5%B7%D5%A5%D5%B3%D5%B6%D5%B7%D5%AB%D5%B9+%D6%87+%D6%83%D5%B8%D5%B7%D5%A5%D5%B6%D5%BD%D5%BF%D5%A5%D6%81%D5%B4%D5%A1%D5%B6+%D5%B4%D5%A5%D5%A9%D5%B8%D5%A4%D5%B6%D5%A5%D6%80&amp;gs_lp=Egxnd3Mtd2l6LXNlcnAiVtW31avVttWh1oDVodaA1aHVr9Wh1bYg1oPVuNW31aXVs9W21bfVq9W5INaHINaD1bjVt9Wl1bbVvdW_1aXWgdW01aHVtiDVtNWl1anVuNWk1bbVpdaAMgUQABjvBTIFEAAY7wUyBRAAGO8FMgUQABjvBTIFEAAY7wVI7coDUP89WPzBA3AEeACQAQCYAYsDoAGuJKoBCDAuMzIuMC4xuAEDyAEA-AEBmAIjoAKZI8ICChAAGIAEGLADGBPCAggQABiwAxjvBcICBRAhGKABmAMAiAYBkAYEkgcINC4zMC4wLjGgB-x1sgcIMC4zMC4wLjG4B40jwgcGMC4zMi4zyAdDgAgA&amp;sclient=gws-wiz-serp&amp;mstk=AUtExfAKqr-m-ktYSAWBWBxya29T802FQRXuysBFXitByW6BkMmM11sJv07lX3ku6z2ba47uhz6HY2dWvOQARqTRCoP2EvOrYd_l0GRoX9uTmNThhrw1Vf95_RNgkEWCwfFVLg1845v9gHH1CtKCZHJhexYnirVj0ZpaIyzTGMSKKtBnmGuf9Ft03fDy6L4stJ1lAXTriXVxjrBCpKSPlqRvXyXdrP9qd4Ust5NDaOPED2p9DhoV5TgeR8FaDP0tfAPkGH7YJthHx4jmsD8Rg769JboM6ii6lKoJDR9_nMKBXcNvDg&amp;csui=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google.com/search?q=%D5%80%D5%B8%D5%B2%D5%A1%D5%AE%D5%A1%D5%AE%D5%AF%D5%B8%D6%82%D5%B4&amp;rlz=1C1CHBF_enAM874AM874&amp;sca_esv=a97289ad316143f2&amp;sxsrf=AE3TifN25KmF1uzyDOaWTeqP4kgdiL5Mzw%3A1766644628418&amp;ei=lNtMabKnGc-pxc8P7b3j6Qw&amp;ved=2ahUKEwja4sHHkNiRAxUARvEDHUvcEnsQgK4QegQIAxAI&amp;uact=5&amp;oq=%D5%B7%D5%AB%D5%B6%D5%A1%D6%80%D5%A1%D6%80%D5%A1%D5%AF%D5%A1%D5%B6+%D6%83%D5%B8%D5%B7%D5%A5%D5%B3%D5%B6%D5%B7%D5%AB%D5%B9+%D6%87+%D6%83%D5%B8%D5%B7%D5%A5%D5%B6%D5%BD%D5%BF%D5%A5%D6%81%D5%B4%D5%A1%D5%B6+%D5%B4%D5%A5%D5%A9%D5%B8%D5%A4%D5%B6%D5%A5%D6%80&amp;gs_lp=Egxnd3Mtd2l6LXNlcnAiVtW31avVttWh1oDVodaA1aHVr9Wh1bYg1oPVuNW31aXVs9W21bfVq9W5INaHINaD1bjVt9Wl1bbVvdW_1aXWgdW01aHVtiDVtNWl1anVuNWk1bbVpdaAMgUQABjvBTIFEAAY7wUyBRAAGO8FMgUQABjvBTIFEAAY7wVI7coDUP89WPzBA3AEeACQAQCYAYsDoAGuJKoBCDAuMzIuMC4xuAEDyAEA-AEBmAIjoAKZI8ICChAAGIAEGLADGBPCAggQABiwAxjvBcICBRAhGKABmAMAiAYBkAYEkgcINC4zMC4wLjGgB-x1sgcIMC4zMC4wLjG4B40jwgcGMC4zMi4zyAdDgAgA&amp;sclient=gws-wiz-serp&amp;mstk=AUtExfAKqr-m-ktYSAWBWBxya29T802FQRXuysBFXitByW6BkMmM11sJv07lX3ku6z2ba47uhz6HY2dWvOQARqTRCoP2EvOrYd_l0GRoX9uTmNThhrw1Vf95_RNgkEWCwfFVLg1845v9gHH1CtKCZHJhexYnirVj0ZpaIyzTGMSKKtBnmGuf9Ft03fDy6L4stJ1lAXTriXVxjrBCpKSPlqRvXyXdrP9qd4Ust5NDaOPED2p9DhoV5TgeR8FaDP0tfAPkGH7YJthHx4jmsD8Rg769JboM6ii6lKoJDR9_nMKBXcNvDg&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0D8B1-E153-4753-9365-10E72131E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76</Pages>
  <Words>17694</Words>
  <Characters>100861</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Ð²Ú²êî²ÜÆ Ð²Üð²äºîàôÂÚàôÜ</vt:lpstr>
    </vt:vector>
  </TitlesOfParts>
  <Company>Ministry of Urban Development</Company>
  <LinksUpToDate>false</LinksUpToDate>
  <CharactersWithSpaces>118319</CharactersWithSpaces>
  <SharedDoc>false</SharedDoc>
  <HLinks>
    <vt:vector size="18" baseType="variant">
      <vt:variant>
        <vt:i4>6029429</vt:i4>
      </vt:variant>
      <vt:variant>
        <vt:i4>6</vt:i4>
      </vt:variant>
      <vt:variant>
        <vt:i4>0</vt:i4>
      </vt:variant>
      <vt:variant>
        <vt:i4>5</vt:i4>
      </vt:variant>
      <vt:variant>
        <vt:lpwstr>mailto:info@minurban.am</vt:lpwstr>
      </vt:variant>
      <vt:variant>
        <vt:lpwstr/>
      </vt:variant>
      <vt:variant>
        <vt:i4>6029429</vt:i4>
      </vt:variant>
      <vt:variant>
        <vt:i4>3</vt:i4>
      </vt:variant>
      <vt:variant>
        <vt:i4>0</vt:i4>
      </vt:variant>
      <vt:variant>
        <vt:i4>5</vt:i4>
      </vt:variant>
      <vt:variant>
        <vt:lpwstr>mailto:info@minurban.am</vt:lpwstr>
      </vt:variant>
      <vt:variant>
        <vt:lpwstr/>
      </vt:variant>
      <vt:variant>
        <vt:i4>4587600</vt:i4>
      </vt:variant>
      <vt:variant>
        <vt:i4>0</vt:i4>
      </vt:variant>
      <vt:variant>
        <vt:i4>0</vt:i4>
      </vt:variant>
      <vt:variant>
        <vt:i4>5</vt:i4>
      </vt:variant>
      <vt:variant>
        <vt:lpwstr>http://www.m/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Ð²Ú²êî²ÜÆ Ð²Üð²äºîàôÂÚàôÜ</dc:title>
  <dc:subject/>
  <dc:creator>ANNA</dc:creator>
  <cp:keywords>https:/mul2-mud.gov.am/tasks/847672/oneclick?token=a8bade928138c9faf1125214e1e79fb6</cp:keywords>
  <dc:description/>
  <cp:lastModifiedBy>Lusine Khazarian</cp:lastModifiedBy>
  <cp:revision>2</cp:revision>
  <cp:lastPrinted>2026-01-08T06:58:00Z</cp:lastPrinted>
  <dcterms:created xsi:type="dcterms:W3CDTF">2026-01-23T13:12:00Z</dcterms:created>
  <dcterms:modified xsi:type="dcterms:W3CDTF">2026-01-23T13:12:00Z</dcterms:modified>
</cp:coreProperties>
</file>