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76E9" w14:textId="77777777" w:rsidR="00D353F2" w:rsidRPr="002D3C64" w:rsidRDefault="00D353F2" w:rsidP="00D353F2">
      <w:pPr>
        <w:shd w:val="clear" w:color="auto" w:fill="FFFFFF"/>
        <w:spacing w:after="0" w:line="240" w:lineRule="auto"/>
        <w:ind w:firstLine="375"/>
        <w:rPr>
          <w:rFonts w:ascii="Sylfaen" w:eastAsia="Times New Roman" w:hAnsi="Sylfaen" w:cs="Times New Roman"/>
          <w:color w:val="000000" w:themeColor="text1"/>
          <w:sz w:val="21"/>
          <w:szCs w:val="21"/>
        </w:rPr>
      </w:pPr>
      <w:r w:rsidRPr="002D3C64">
        <w:rPr>
          <w:rFonts w:ascii="Sylfaen" w:eastAsia="Times New Roman" w:hAnsi="Sylfaen" w:cs="Times New Roman"/>
          <w:color w:val="000000" w:themeColor="text1"/>
          <w:sz w:val="21"/>
          <w:szCs w:val="21"/>
          <w:lang w:val="en-US"/>
        </w:rPr>
        <w:t>  </w:t>
      </w:r>
    </w:p>
    <w:p w14:paraId="30CCACC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ՀԱՎԵԼՎԱԾ</w:t>
      </w:r>
    </w:p>
    <w:p w14:paraId="370C0F0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ՀՀ քաղաքաշինության կոմիտեի նախագահի</w:t>
      </w:r>
    </w:p>
    <w:p w14:paraId="64A85741" w14:textId="020E510A"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2022 թվականի </w:t>
      </w:r>
      <w:proofErr w:type="spellStart"/>
      <w:r w:rsidR="00A37DD7">
        <w:rPr>
          <w:rFonts w:ascii="GHEA Grapalat" w:eastAsia="Times New Roman" w:hAnsi="GHEA Grapalat" w:cs="Times New Roman"/>
          <w:bCs/>
          <w:color w:val="000000" w:themeColor="text1"/>
          <w:sz w:val="24"/>
          <w:szCs w:val="24"/>
          <w:lang w:val="en-US"/>
        </w:rPr>
        <w:t>նոյեմբերի</w:t>
      </w:r>
      <w:proofErr w:type="spellEnd"/>
      <w:r w:rsidR="00A37DD7" w:rsidRPr="00B20DEE">
        <w:rPr>
          <w:rFonts w:ascii="GHEA Grapalat" w:eastAsia="Times New Roman" w:hAnsi="GHEA Grapalat" w:cs="Times New Roman"/>
          <w:bCs/>
          <w:color w:val="000000" w:themeColor="text1"/>
          <w:sz w:val="24"/>
          <w:szCs w:val="24"/>
        </w:rPr>
        <w:t xml:space="preserve"> 07</w:t>
      </w:r>
      <w:r w:rsidRPr="007C2D32">
        <w:rPr>
          <w:rFonts w:ascii="GHEA Grapalat" w:eastAsia="Times New Roman" w:hAnsi="GHEA Grapalat" w:cs="Times New Roman"/>
          <w:bCs/>
          <w:color w:val="000000" w:themeColor="text1"/>
          <w:sz w:val="24"/>
          <w:szCs w:val="24"/>
        </w:rPr>
        <w:t>-ի</w:t>
      </w:r>
    </w:p>
    <w:p w14:paraId="292833CD" w14:textId="527224B0"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N </w:t>
      </w:r>
      <w:r w:rsidR="00A37DD7" w:rsidRPr="00B20DEE">
        <w:rPr>
          <w:rFonts w:ascii="GHEA Grapalat" w:eastAsia="Times New Roman" w:hAnsi="GHEA Grapalat" w:cs="Times New Roman"/>
          <w:bCs/>
          <w:color w:val="000000" w:themeColor="text1"/>
          <w:sz w:val="24"/>
          <w:szCs w:val="24"/>
        </w:rPr>
        <w:t>27</w:t>
      </w:r>
      <w:r w:rsidRPr="007C2D32">
        <w:rPr>
          <w:rFonts w:ascii="GHEA Grapalat" w:eastAsia="Times New Roman" w:hAnsi="GHEA Grapalat" w:cs="Times New Roman"/>
          <w:bCs/>
          <w:color w:val="000000" w:themeColor="text1"/>
          <w:sz w:val="24"/>
          <w:szCs w:val="24"/>
        </w:rPr>
        <w:t>-Ն  հրամանի</w:t>
      </w:r>
    </w:p>
    <w:p w14:paraId="06581B7D"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
          <w:bCs/>
          <w:color w:val="000000" w:themeColor="text1"/>
          <w:sz w:val="24"/>
          <w:szCs w:val="24"/>
        </w:rPr>
      </w:pPr>
    </w:p>
    <w:p w14:paraId="7D233FFB"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C5A7B84"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6415031"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52AE4E74" w14:textId="77777777" w:rsidR="00F6084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rPr>
        <w:t>ՀՀՇՆ 31-02-</w:t>
      </w:r>
      <w:r w:rsidRPr="007C2D32">
        <w:rPr>
          <w:rFonts w:ascii="GHEA Grapalat" w:eastAsia="Times New Roman" w:hAnsi="GHEA Grapalat" w:cs="Times New Roman"/>
          <w:b/>
          <w:bCs/>
          <w:color w:val="000000" w:themeColor="text1"/>
          <w:sz w:val="24"/>
          <w:szCs w:val="24"/>
          <w:lang w:val="hy-AM"/>
        </w:rPr>
        <w:t>2022</w:t>
      </w:r>
    </w:p>
    <w:p w14:paraId="04048C24" w14:textId="77777777" w:rsidR="00D353F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w:t>
      </w:r>
      <w:r w:rsidR="00D353F2" w:rsidRPr="007C2D32">
        <w:rPr>
          <w:rFonts w:ascii="GHEA Grapalat" w:eastAsia="Times New Roman" w:hAnsi="GHEA Grapalat" w:cs="Times New Roman"/>
          <w:b/>
          <w:bCs/>
          <w:color w:val="000000" w:themeColor="text1"/>
          <w:sz w:val="24"/>
          <w:szCs w:val="24"/>
          <w:lang w:val="hy-AM"/>
        </w:rPr>
        <w:t>ԲՆԱԿԵԼԻ ՇԵՆՔԵՐ. ՄԱՍ II. ԱՆՀԱՏԱԿԱՆ</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ԲՆԱԿԵԼԻ</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ՏՆԵՐ</w:t>
      </w:r>
      <w:r w:rsidRPr="007C2D32">
        <w:rPr>
          <w:rFonts w:ascii="GHEA Grapalat" w:eastAsia="Times New Roman" w:hAnsi="GHEA Grapalat" w:cs="GHEA Grapalat"/>
          <w:b/>
          <w:bCs/>
          <w:color w:val="000000" w:themeColor="text1"/>
          <w:sz w:val="24"/>
          <w:szCs w:val="24"/>
          <w:lang w:val="hy-AM"/>
        </w:rPr>
        <w:t>»</w:t>
      </w:r>
    </w:p>
    <w:p w14:paraId="3D80E5F1" w14:textId="77777777" w:rsidR="00D353F2" w:rsidRPr="007C2D32" w:rsidRDefault="00AD59E4" w:rsidP="00AD59E4">
      <w:pPr>
        <w:shd w:val="clear" w:color="auto" w:fill="FFFFFF"/>
        <w:spacing w:after="0" w:line="360" w:lineRule="auto"/>
        <w:ind w:firstLine="375"/>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ՀԱՅԱՍՏԱՆԻ ՀԱՆՐԱՊԵՏՈՒԹՅԱՆ ՇԻՆԱՐԱՐԱԿԱՆ ՆՈՐՄԵՐ</w:t>
      </w:r>
      <w:r w:rsidR="00D353F2" w:rsidRPr="007C2D32">
        <w:rPr>
          <w:rFonts w:ascii="Calibri" w:eastAsia="Times New Roman" w:hAnsi="Calibri" w:cs="Calibri"/>
          <w:b/>
          <w:color w:val="000000" w:themeColor="text1"/>
          <w:sz w:val="24"/>
          <w:szCs w:val="24"/>
          <w:lang w:val="hy-AM"/>
        </w:rPr>
        <w:t> </w:t>
      </w:r>
    </w:p>
    <w:p w14:paraId="1502367B" w14:textId="77777777" w:rsidR="00F60842" w:rsidRPr="007C2D32" w:rsidRDefault="00AD59E4" w:rsidP="005F41F0">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C2D32">
        <w:rPr>
          <w:rFonts w:ascii="Calibri" w:eastAsia="Times New Roman" w:hAnsi="Calibri" w:cs="Calibri"/>
          <w:b/>
          <w:bCs/>
          <w:noProof/>
          <w:color w:val="000000" w:themeColor="text1"/>
          <w:sz w:val="24"/>
          <w:szCs w:val="24"/>
          <w:lang w:val="en-US" w:eastAsia="en-US"/>
        </w:rPr>
        <w:drawing>
          <wp:inline distT="0" distB="0" distL="0" distR="0" wp14:anchorId="421ACE06" wp14:editId="195E8E61">
            <wp:extent cx="5937885" cy="30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30480"/>
                    </a:xfrm>
                    <a:prstGeom prst="rect">
                      <a:avLst/>
                    </a:prstGeom>
                    <a:noFill/>
                  </pic:spPr>
                </pic:pic>
              </a:graphicData>
            </a:graphic>
          </wp:inline>
        </w:drawing>
      </w:r>
      <w:r w:rsidR="00D353F2" w:rsidRPr="007C2D32">
        <w:rPr>
          <w:rFonts w:ascii="Calibri" w:eastAsia="Times New Roman" w:hAnsi="Calibri" w:cs="Calibri"/>
          <w:b/>
          <w:bCs/>
          <w:color w:val="000000" w:themeColor="text1"/>
          <w:sz w:val="24"/>
          <w:szCs w:val="24"/>
          <w:lang w:val="hy-AM"/>
        </w:rPr>
        <w:t> </w:t>
      </w:r>
    </w:p>
    <w:p w14:paraId="10F0BDB1" w14:textId="77777777" w:rsidR="00524EFD" w:rsidRPr="007C2D32" w:rsidRDefault="00D353F2" w:rsidP="005F41F0">
      <w:pPr>
        <w:shd w:val="clear" w:color="auto" w:fill="FFFFFF"/>
        <w:spacing w:after="0" w:line="360" w:lineRule="auto"/>
        <w:ind w:firstLine="375"/>
        <w:jc w:val="center"/>
        <w:rPr>
          <w:rFonts w:ascii="GHEA Grapalat" w:hAnsi="GHEA Grapalat"/>
          <w:b/>
          <w:color w:val="000000" w:themeColor="text1"/>
          <w:sz w:val="24"/>
          <w:szCs w:val="24"/>
          <w:lang w:val="hy-AM"/>
        </w:rPr>
      </w:pPr>
      <w:r w:rsidRPr="007C2D32">
        <w:rPr>
          <w:rFonts w:ascii="Calibri" w:eastAsia="Times New Roman" w:hAnsi="Calibri" w:cs="Calibri"/>
          <w:color w:val="000000" w:themeColor="text1"/>
          <w:sz w:val="24"/>
          <w:szCs w:val="24"/>
          <w:lang w:val="hy-AM"/>
        </w:rPr>
        <w:t> </w:t>
      </w:r>
    </w:p>
    <w:p w14:paraId="7EA9DAD5" w14:textId="77777777" w:rsidR="00524EFD" w:rsidRPr="007C2D32" w:rsidRDefault="00EE7D45" w:rsidP="005F41F0">
      <w:pPr>
        <w:tabs>
          <w:tab w:val="left" w:pos="6112"/>
        </w:tabs>
        <w:spacing w:after="0" w:line="360" w:lineRule="auto"/>
        <w:ind w:firstLine="426"/>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w:t>
      </w:r>
      <w:r w:rsidR="00524EFD" w:rsidRPr="007C2D32">
        <w:rPr>
          <w:rFonts w:ascii="GHEA Grapalat" w:hAnsi="GHEA Grapalat"/>
          <w:b/>
          <w:color w:val="000000" w:themeColor="text1"/>
          <w:sz w:val="24"/>
          <w:szCs w:val="24"/>
          <w:lang w:val="hy-AM"/>
        </w:rPr>
        <w:t>. ԿԻՐԱՌՄԱՆ ՈԼՈՐՏԸ</w:t>
      </w:r>
    </w:p>
    <w:p w14:paraId="553D0BAC" w14:textId="77777777" w:rsidR="008B19A0" w:rsidRPr="007C2D32" w:rsidRDefault="008B19A0" w:rsidP="005F41F0">
      <w:pPr>
        <w:tabs>
          <w:tab w:val="left" w:pos="6112"/>
        </w:tabs>
        <w:spacing w:after="0" w:line="360" w:lineRule="auto"/>
        <w:ind w:firstLine="426"/>
        <w:jc w:val="center"/>
        <w:rPr>
          <w:rFonts w:ascii="GHEA Grapalat" w:hAnsi="GHEA Grapalat"/>
          <w:b/>
          <w:color w:val="000000" w:themeColor="text1"/>
          <w:sz w:val="24"/>
          <w:szCs w:val="24"/>
          <w:lang w:val="hy-AM"/>
        </w:rPr>
      </w:pPr>
    </w:p>
    <w:p w14:paraId="21F5ADB6" w14:textId="77777777" w:rsidR="00524EFD" w:rsidRPr="007C2D32" w:rsidRDefault="008B19A0" w:rsidP="00B55B97">
      <w:pPr>
        <w:pStyle w:val="ListParagraph"/>
        <w:numPr>
          <w:ilvl w:val="1"/>
          <w:numId w:val="1"/>
        </w:numPr>
        <w:spacing w:after="0" w:line="360" w:lineRule="auto"/>
        <w:ind w:left="0" w:firstLine="360"/>
        <w:jc w:val="both"/>
        <w:rPr>
          <w:rFonts w:ascii="GHEA Grapalat" w:hAnsi="GHEA Grapalat"/>
          <w:sz w:val="24"/>
          <w:szCs w:val="24"/>
          <w:lang w:val="hy-AM"/>
        </w:rPr>
      </w:pPr>
      <w:r w:rsidRPr="007C2D32">
        <w:rPr>
          <w:rFonts w:ascii="GHEA Grapalat" w:hAnsi="GHEA Grapalat"/>
          <w:sz w:val="24"/>
          <w:szCs w:val="24"/>
          <w:lang w:val="hy-AM"/>
        </w:rPr>
        <w:t xml:space="preserve">Սույն </w:t>
      </w:r>
      <w:r w:rsidR="00524EFD" w:rsidRPr="007C2D32">
        <w:rPr>
          <w:rFonts w:ascii="GHEA Grapalat" w:hAnsi="GHEA Grapalat"/>
          <w:sz w:val="24"/>
          <w:szCs w:val="24"/>
          <w:lang w:val="hy-AM"/>
        </w:rPr>
        <w:t xml:space="preserve">շինարարական նորմերը (այսուհետ` շինարարական նորմեր) </w:t>
      </w:r>
      <w:r w:rsidR="00DF442B" w:rsidRPr="007C2D32">
        <w:rPr>
          <w:rFonts w:ascii="GHEA Grapalat" w:hAnsi="GHEA Grapalat"/>
          <w:sz w:val="24"/>
          <w:szCs w:val="24"/>
          <w:lang w:val="hy-AM"/>
        </w:rPr>
        <w:t>կիրառելի</w:t>
      </w:r>
      <w:r w:rsidR="00524EFD" w:rsidRPr="007C2D32">
        <w:rPr>
          <w:rFonts w:ascii="GHEA Grapalat" w:hAnsi="GHEA Grapalat"/>
          <w:sz w:val="24"/>
          <w:szCs w:val="24"/>
          <w:lang w:val="hy-AM"/>
        </w:rPr>
        <w:t xml:space="preserve"> են </w:t>
      </w:r>
      <w:r w:rsidR="00FF1588" w:rsidRPr="007C2D32">
        <w:rPr>
          <w:rFonts w:ascii="GHEA Grapalat" w:hAnsi="GHEA Grapalat"/>
          <w:sz w:val="24"/>
          <w:szCs w:val="24"/>
          <w:lang w:val="hy-AM"/>
        </w:rPr>
        <w:t xml:space="preserve">քաղաքային և գյուղական բնակավայրերում </w:t>
      </w:r>
      <w:r w:rsidR="00524EFD" w:rsidRPr="007C2D32">
        <w:rPr>
          <w:rFonts w:ascii="GHEA Grapalat" w:eastAsia="Times New Roman" w:hAnsi="GHEA Grapalat" w:cs="Times New Roman"/>
          <w:bCs/>
          <w:sz w:val="24"/>
          <w:szCs w:val="24"/>
          <w:lang w:val="hy-AM"/>
        </w:rPr>
        <w:t>կառուց</w:t>
      </w:r>
      <w:r w:rsidR="00B6542F" w:rsidRPr="007C2D32">
        <w:rPr>
          <w:rFonts w:ascii="GHEA Grapalat" w:eastAsia="Times New Roman" w:hAnsi="GHEA Grapalat" w:cs="Times New Roman"/>
          <w:bCs/>
          <w:sz w:val="24"/>
          <w:szCs w:val="24"/>
          <w:lang w:val="hy-AM"/>
        </w:rPr>
        <w:t>վող</w:t>
      </w:r>
      <w:r w:rsidR="00524EFD" w:rsidRPr="007C2D32">
        <w:rPr>
          <w:rFonts w:ascii="GHEA Grapalat" w:eastAsia="Times New Roman" w:hAnsi="GHEA Grapalat" w:cs="Times New Roman"/>
          <w:bCs/>
          <w:sz w:val="24"/>
          <w:szCs w:val="24"/>
          <w:lang w:val="hy-AM"/>
        </w:rPr>
        <w:t>, վերակառուց</w:t>
      </w:r>
      <w:r w:rsidR="00B6542F" w:rsidRPr="007C2D32">
        <w:rPr>
          <w:rFonts w:ascii="GHEA Grapalat" w:eastAsia="Times New Roman" w:hAnsi="GHEA Grapalat" w:cs="Times New Roman"/>
          <w:bCs/>
          <w:sz w:val="24"/>
          <w:szCs w:val="24"/>
          <w:lang w:val="hy-AM"/>
        </w:rPr>
        <w:t>վող</w:t>
      </w:r>
      <w:r w:rsidR="003E2C80" w:rsidRPr="007C2D32">
        <w:rPr>
          <w:rFonts w:ascii="GHEA Grapalat" w:eastAsia="Times New Roman" w:hAnsi="GHEA Grapalat" w:cs="Times New Roman"/>
          <w:bCs/>
          <w:sz w:val="24"/>
          <w:szCs w:val="24"/>
          <w:lang w:val="hy-AM"/>
        </w:rPr>
        <w:t>՝</w:t>
      </w:r>
      <w:r w:rsidR="00524EFD" w:rsidRPr="007C2D32">
        <w:rPr>
          <w:rFonts w:ascii="GHEA Grapalat" w:eastAsia="Times New Roman" w:hAnsi="GHEA Grapalat" w:cs="Times New Roman"/>
          <w:bCs/>
          <w:sz w:val="24"/>
          <w:szCs w:val="24"/>
          <w:lang w:val="hy-AM"/>
        </w:rPr>
        <w:t xml:space="preserve"> </w:t>
      </w:r>
      <w:r w:rsidR="004E7179" w:rsidRPr="007C2D32">
        <w:rPr>
          <w:rFonts w:ascii="GHEA Grapalat" w:eastAsia="Times New Roman" w:hAnsi="GHEA Grapalat" w:cs="Times New Roman"/>
          <w:bCs/>
          <w:sz w:val="24"/>
          <w:szCs w:val="24"/>
          <w:lang w:val="hy-AM"/>
        </w:rPr>
        <w:t xml:space="preserve">3 վերգետնյա հարկով, առանձին կամ կցաշար (բլոկավորված) կառուցապատմամբ </w:t>
      </w:r>
      <w:r w:rsidR="00B6542F" w:rsidRPr="007C2D32">
        <w:rPr>
          <w:rFonts w:ascii="GHEA Grapalat" w:eastAsia="Times New Roman" w:hAnsi="GHEA Grapalat" w:cs="Times New Roman"/>
          <w:bCs/>
          <w:sz w:val="24"/>
          <w:szCs w:val="24"/>
          <w:lang w:val="hy-AM"/>
        </w:rPr>
        <w:t>անհատական բնակելի տների</w:t>
      </w:r>
      <w:r w:rsidR="004E7179" w:rsidRPr="007C2D32">
        <w:rPr>
          <w:rFonts w:ascii="GHEA Grapalat" w:eastAsia="Times New Roman" w:hAnsi="GHEA Grapalat" w:cs="Times New Roman"/>
          <w:bCs/>
          <w:sz w:val="24"/>
          <w:szCs w:val="24"/>
          <w:lang w:val="hy-AM"/>
        </w:rPr>
        <w:t>,</w:t>
      </w:r>
      <w:r w:rsidR="00B6542F" w:rsidRPr="007C2D32">
        <w:rPr>
          <w:rFonts w:ascii="GHEA Grapalat" w:eastAsia="Times New Roman" w:hAnsi="GHEA Grapalat" w:cs="Times New Roman"/>
          <w:bCs/>
          <w:sz w:val="24"/>
          <w:szCs w:val="24"/>
          <w:lang w:val="hy-AM"/>
        </w:rPr>
        <w:t xml:space="preserve"> </w:t>
      </w:r>
      <w:r w:rsidR="00524EFD" w:rsidRPr="007C2D32">
        <w:rPr>
          <w:rFonts w:ascii="GHEA Grapalat" w:hAnsi="GHEA Grapalat"/>
          <w:sz w:val="24"/>
          <w:szCs w:val="24"/>
          <w:lang w:val="hy-AM"/>
        </w:rPr>
        <w:t xml:space="preserve">այդ թվում՝ պետական և համայնքային զարգացման </w:t>
      </w:r>
      <w:r w:rsidR="00EE7D45" w:rsidRPr="007C2D32">
        <w:rPr>
          <w:rFonts w:ascii="GHEA Grapalat" w:hAnsi="GHEA Grapalat"/>
          <w:sz w:val="24"/>
          <w:szCs w:val="24"/>
          <w:lang w:val="hy-AM"/>
        </w:rPr>
        <w:t>ծրագրերով իրականացվող բնակելի տների և սոցիալական</w:t>
      </w:r>
      <w:r w:rsidR="00524EFD" w:rsidRPr="007C2D32">
        <w:rPr>
          <w:rFonts w:ascii="GHEA Grapalat" w:hAnsi="GHEA Grapalat"/>
          <w:sz w:val="24"/>
          <w:szCs w:val="24"/>
          <w:lang w:val="hy-AM"/>
        </w:rPr>
        <w:t xml:space="preserve"> բնակարանների</w:t>
      </w:r>
      <w:r w:rsidR="003E2C80" w:rsidRPr="007C2D32">
        <w:rPr>
          <w:rFonts w:ascii="GHEA Grapalat" w:hAnsi="GHEA Grapalat"/>
          <w:sz w:val="24"/>
          <w:szCs w:val="24"/>
          <w:lang w:val="hy-AM"/>
        </w:rPr>
        <w:t xml:space="preserve"> ծրագրման ու նախագծման համար</w:t>
      </w:r>
      <w:r w:rsidR="00524EFD" w:rsidRPr="007C2D32">
        <w:rPr>
          <w:rFonts w:ascii="GHEA Grapalat" w:hAnsi="GHEA Grapalat"/>
          <w:sz w:val="24"/>
          <w:szCs w:val="24"/>
          <w:lang w:val="hy-AM"/>
        </w:rPr>
        <w:t>:</w:t>
      </w:r>
    </w:p>
    <w:p w14:paraId="6915EBF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Շինարարական նորմերը կիրառ</w:t>
      </w:r>
      <w:r w:rsidR="005C6EB8" w:rsidRPr="007C2D32">
        <w:rPr>
          <w:rFonts w:ascii="GHEA Grapalat" w:hAnsi="GHEA Grapalat"/>
          <w:sz w:val="24"/>
          <w:szCs w:val="24"/>
          <w:lang w:val="hy-AM"/>
        </w:rPr>
        <w:t>ելի</w:t>
      </w:r>
      <w:r w:rsidRPr="007C2D32">
        <w:rPr>
          <w:rFonts w:ascii="GHEA Grapalat" w:hAnsi="GHEA Grapalat"/>
          <w:sz w:val="24"/>
          <w:szCs w:val="24"/>
          <w:lang w:val="hy-AM"/>
        </w:rPr>
        <w:t xml:space="preserve"> են սեփականության բոլոր ձևեր</w:t>
      </w:r>
      <w:r w:rsidR="005C6EB8" w:rsidRPr="007C2D32">
        <w:rPr>
          <w:rFonts w:ascii="GHEA Grapalat" w:hAnsi="GHEA Grapalat"/>
          <w:sz w:val="24"/>
          <w:szCs w:val="24"/>
          <w:lang w:val="hy-AM"/>
        </w:rPr>
        <w:t>ով ամրագրված</w:t>
      </w:r>
      <w:r w:rsidRPr="007C2D32">
        <w:rPr>
          <w:rFonts w:ascii="GHEA Grapalat" w:hAnsi="GHEA Grapalat"/>
          <w:sz w:val="24"/>
          <w:szCs w:val="24"/>
          <w:lang w:val="hy-AM"/>
        </w:rPr>
        <w:t xml:space="preserve"> </w:t>
      </w:r>
      <w:r w:rsidR="003E2C80" w:rsidRPr="007C2D32">
        <w:rPr>
          <w:rFonts w:ascii="GHEA Grapalat" w:hAnsi="GHEA Grapalat"/>
          <w:sz w:val="24"/>
          <w:szCs w:val="24"/>
          <w:lang w:val="hy-AM"/>
        </w:rPr>
        <w:t xml:space="preserve">(պետական, համայնքային և մասնավոր) անհատական բնակելի </w:t>
      </w:r>
      <w:r w:rsidRPr="007C2D32">
        <w:rPr>
          <w:rFonts w:ascii="GHEA Grapalat" w:hAnsi="GHEA Grapalat"/>
          <w:sz w:val="24"/>
          <w:szCs w:val="24"/>
          <w:lang w:val="hy-AM"/>
        </w:rPr>
        <w:t xml:space="preserve">տների նախագծման, </w:t>
      </w:r>
      <w:r w:rsidR="005C6EB8" w:rsidRPr="007C2D32">
        <w:rPr>
          <w:rFonts w:ascii="GHEA Grapalat" w:hAnsi="GHEA Grapalat"/>
          <w:sz w:val="24"/>
          <w:szCs w:val="24"/>
          <w:lang w:val="hy-AM"/>
        </w:rPr>
        <w:t xml:space="preserve">դրանց կառուցման, վերակառուցման, արդիականացման, վերազինման, ընդլայնման և </w:t>
      </w:r>
      <w:r w:rsidR="00821D76" w:rsidRPr="007C2D32">
        <w:rPr>
          <w:rFonts w:ascii="GHEA Grapalat" w:hAnsi="GHEA Grapalat"/>
          <w:sz w:val="24"/>
          <w:szCs w:val="24"/>
          <w:lang w:val="hy-AM"/>
        </w:rPr>
        <w:t>արդիականաց</w:t>
      </w:r>
      <w:r w:rsidRPr="007C2D32">
        <w:rPr>
          <w:rFonts w:ascii="GHEA Grapalat" w:hAnsi="GHEA Grapalat"/>
          <w:sz w:val="24"/>
          <w:szCs w:val="24"/>
          <w:lang w:val="hy-AM"/>
        </w:rPr>
        <w:t>ման</w:t>
      </w:r>
      <w:r w:rsidR="005C6EB8" w:rsidRPr="007C2D32">
        <w:rPr>
          <w:rFonts w:ascii="GHEA Grapalat" w:hAnsi="GHEA Grapalat"/>
          <w:sz w:val="24"/>
          <w:szCs w:val="24"/>
          <w:lang w:val="hy-AM"/>
        </w:rPr>
        <w:t xml:space="preserve"> աշխատանքների կատարման</w:t>
      </w:r>
      <w:r w:rsidRPr="007C2D32">
        <w:rPr>
          <w:rFonts w:ascii="GHEA Grapalat" w:hAnsi="GHEA Grapalat"/>
          <w:sz w:val="24"/>
          <w:szCs w:val="24"/>
          <w:lang w:val="hy-AM"/>
        </w:rPr>
        <w:t xml:space="preserve">, ինչպես նաև բնակչության սոցիալական ծառայությունների համակարգի ֆոնդի, հարկադիր ժամանակավոր կացության համար միգրանտների կամ փախստական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ճանաչված անձանց՝ որոշակի կատեգորիայի քաղաքացիների սոցիալական սպասարկման </w:t>
      </w:r>
      <w:r w:rsidR="00F3717C" w:rsidRPr="007C2D32">
        <w:rPr>
          <w:rFonts w:ascii="GHEA Grapalat" w:hAnsi="GHEA Grapalat"/>
          <w:sz w:val="24"/>
          <w:szCs w:val="24"/>
          <w:lang w:val="hy-AM"/>
        </w:rPr>
        <w:t xml:space="preserve">ծրագրերով նախատեսվող քաղաքաշինական գործունեության </w:t>
      </w:r>
      <w:r w:rsidRPr="007C2D32">
        <w:rPr>
          <w:rFonts w:ascii="GHEA Grapalat" w:hAnsi="GHEA Grapalat"/>
          <w:sz w:val="24"/>
          <w:szCs w:val="24"/>
          <w:lang w:val="hy-AM"/>
        </w:rPr>
        <w:t>համար։</w:t>
      </w:r>
    </w:p>
    <w:p w14:paraId="090B570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նորմերը կիրառ</w:t>
      </w:r>
      <w:r w:rsidR="00A01BD4" w:rsidRPr="007C2D32">
        <w:rPr>
          <w:rFonts w:ascii="GHEA Grapalat" w:hAnsi="GHEA Grapalat"/>
          <w:color w:val="000000" w:themeColor="text1"/>
          <w:sz w:val="24"/>
          <w:szCs w:val="24"/>
          <w:lang w:val="hy-AM"/>
        </w:rPr>
        <w:t>ելի</w:t>
      </w:r>
      <w:r w:rsidRPr="007C2D32">
        <w:rPr>
          <w:rFonts w:ascii="GHEA Grapalat" w:hAnsi="GHEA Grapalat"/>
          <w:color w:val="000000" w:themeColor="text1"/>
          <w:sz w:val="24"/>
          <w:szCs w:val="24"/>
          <w:lang w:val="hy-AM"/>
        </w:rPr>
        <w:t xml:space="preserve"> են </w:t>
      </w:r>
      <w:r w:rsidR="00F3717C" w:rsidRPr="007C2D32">
        <w:rPr>
          <w:rFonts w:ascii="GHEA Grapalat" w:hAnsi="GHEA Grapalat"/>
          <w:color w:val="000000" w:themeColor="text1"/>
          <w:sz w:val="24"/>
          <w:szCs w:val="24"/>
          <w:lang w:val="hy-AM"/>
        </w:rPr>
        <w:t xml:space="preserve">նաև </w:t>
      </w:r>
      <w:r w:rsidRPr="007C2D32">
        <w:rPr>
          <w:rFonts w:ascii="GHEA Grapalat" w:hAnsi="GHEA Grapalat"/>
          <w:color w:val="000000" w:themeColor="text1"/>
          <w:sz w:val="24"/>
          <w:szCs w:val="24"/>
          <w:lang w:val="hy-AM"/>
        </w:rPr>
        <w:t xml:space="preserve">առանձնատների, </w:t>
      </w:r>
      <w:r w:rsidR="00F3717C" w:rsidRPr="007C2D32">
        <w:rPr>
          <w:rFonts w:ascii="GHEA Grapalat" w:hAnsi="GHEA Grapalat"/>
          <w:color w:val="000000" w:themeColor="text1"/>
          <w:sz w:val="24"/>
          <w:szCs w:val="24"/>
          <w:lang w:val="hy-AM"/>
        </w:rPr>
        <w:t xml:space="preserve">անհատական բնակելի տների </w:t>
      </w:r>
      <w:r w:rsidRPr="007C2D32">
        <w:rPr>
          <w:rFonts w:ascii="GHEA Grapalat" w:hAnsi="GHEA Grapalat"/>
          <w:color w:val="000000" w:themeColor="text1"/>
          <w:sz w:val="24"/>
          <w:szCs w:val="24"/>
          <w:lang w:val="hy-AM"/>
        </w:rPr>
        <w:t>բլոկացված</w:t>
      </w:r>
      <w:r w:rsidR="00F3717C" w:rsidRPr="007C2D32">
        <w:rPr>
          <w:rFonts w:ascii="GHEA Grapalat" w:hAnsi="GHEA Grapalat"/>
          <w:color w:val="000000" w:themeColor="text1"/>
          <w:sz w:val="24"/>
          <w:szCs w:val="24"/>
          <w:lang w:val="hy-AM"/>
        </w:rPr>
        <w:t xml:space="preserve"> (բլոկավորված)</w:t>
      </w:r>
      <w:r w:rsidRPr="007C2D32">
        <w:rPr>
          <w:rFonts w:ascii="GHEA Grapalat" w:hAnsi="GHEA Grapalat"/>
          <w:color w:val="000000" w:themeColor="text1"/>
          <w:sz w:val="24"/>
          <w:szCs w:val="24"/>
          <w:lang w:val="hy-AM"/>
        </w:rPr>
        <w:t xml:space="preserve"> կառուցապատման, վեր</w:t>
      </w:r>
      <w:r w:rsidR="00F3717C"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կառուցման, </w:t>
      </w:r>
      <w:r w:rsidRPr="007C2D32">
        <w:rPr>
          <w:rFonts w:ascii="GHEA Grapalat" w:hAnsi="GHEA Grapalat"/>
          <w:color w:val="000000" w:themeColor="text1"/>
          <w:sz w:val="24"/>
          <w:szCs w:val="24"/>
          <w:lang w:val="hy-AM"/>
        </w:rPr>
        <w:lastRenderedPageBreak/>
        <w:t>կառուցապատման համալիրների նախագծման համար, ներառյալ ներկառուցված, կցակառուցված կամ ներկառուցված - կցակառուցված շենքերի, հասարակական սենքերի կամ բազմաֆունկցիոնալ՝ ոչ բնակելի</w:t>
      </w:r>
      <w:r w:rsidR="00E85905" w:rsidRPr="00E85905">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E85905" w:rsidRPr="00E85905">
        <w:rPr>
          <w:rFonts w:ascii="GHEA Grapalat" w:hAnsi="GHEA Grapalat"/>
          <w:color w:val="000000" w:themeColor="text1"/>
          <w:sz w:val="24"/>
          <w:szCs w:val="24"/>
          <w:lang w:val="hy-AM"/>
        </w:rPr>
        <w:t xml:space="preserve">կրթական, </w:t>
      </w:r>
      <w:r w:rsidR="00E85905" w:rsidRPr="007C2D32">
        <w:rPr>
          <w:rFonts w:ascii="GHEA Grapalat" w:hAnsi="GHEA Grapalat"/>
          <w:color w:val="000000" w:themeColor="text1"/>
          <w:sz w:val="24"/>
          <w:szCs w:val="24"/>
          <w:lang w:val="hy-AM"/>
        </w:rPr>
        <w:t>գյուղատնտեսական</w:t>
      </w:r>
      <w:r w:rsidR="00E85905" w:rsidRPr="00E85905">
        <w:rPr>
          <w:rFonts w:ascii="GHEA Grapalat" w:hAnsi="GHEA Grapalat"/>
          <w:color w:val="000000" w:themeColor="text1"/>
          <w:sz w:val="24"/>
          <w:szCs w:val="24"/>
          <w:lang w:val="hy-AM"/>
        </w:rPr>
        <w:t xml:space="preserve"> և</w:t>
      </w:r>
      <w:r w:rsidR="00E8590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ար</w:t>
      </w:r>
      <w:r w:rsidR="00E85905" w:rsidRPr="00E85905">
        <w:rPr>
          <w:rFonts w:ascii="GHEA Grapalat" w:hAnsi="GHEA Grapalat"/>
          <w:color w:val="000000" w:themeColor="text1"/>
          <w:sz w:val="24"/>
          <w:szCs w:val="24"/>
          <w:lang w:val="hy-AM"/>
        </w:rPr>
        <w:t>տադրա</w:t>
      </w:r>
      <w:r w:rsidRPr="007C2D32">
        <w:rPr>
          <w:rFonts w:ascii="GHEA Grapalat" w:hAnsi="GHEA Grapalat"/>
          <w:color w:val="000000" w:themeColor="text1"/>
          <w:sz w:val="24"/>
          <w:szCs w:val="24"/>
          <w:lang w:val="hy-AM"/>
        </w:rPr>
        <w:t xml:space="preserve">կան  նպատակների համար նախատեսված սենքերով </w:t>
      </w:r>
      <w:r w:rsidR="0049386A" w:rsidRPr="007C2D32">
        <w:rPr>
          <w:rFonts w:ascii="GHEA Grapalat" w:hAnsi="GHEA Grapalat"/>
          <w:color w:val="000000" w:themeColor="text1"/>
          <w:sz w:val="24"/>
          <w:szCs w:val="24"/>
          <w:lang w:val="hy-AM"/>
        </w:rPr>
        <w:t>տների</w:t>
      </w:r>
      <w:r w:rsidRPr="007C2D32">
        <w:rPr>
          <w:rFonts w:ascii="GHEA Grapalat" w:hAnsi="GHEA Grapalat"/>
          <w:color w:val="000000" w:themeColor="text1"/>
          <w:sz w:val="24"/>
          <w:szCs w:val="24"/>
          <w:lang w:val="hy-AM"/>
        </w:rPr>
        <w:t>, որոնց սանիտարահ</w:t>
      </w:r>
      <w:r w:rsidR="00F3717C" w:rsidRPr="007C2D32">
        <w:rPr>
          <w:rFonts w:ascii="GHEA Grapalat" w:hAnsi="GHEA Grapalat"/>
          <w:color w:val="000000" w:themeColor="text1"/>
          <w:sz w:val="24"/>
          <w:szCs w:val="24"/>
          <w:lang w:val="hy-AM"/>
        </w:rPr>
        <w:t xml:space="preserve">իգիենիկ </w:t>
      </w:r>
      <w:r w:rsidRPr="007C2D32">
        <w:rPr>
          <w:rFonts w:ascii="GHEA Grapalat" w:hAnsi="GHEA Grapalat"/>
          <w:color w:val="000000" w:themeColor="text1"/>
          <w:sz w:val="24"/>
          <w:szCs w:val="24"/>
          <w:lang w:val="hy-AM"/>
        </w:rPr>
        <w:t>պայմանները և գործունեության ռեժիմը չեն հակասում բնակիչների բնակության պայմաններին:</w:t>
      </w:r>
    </w:p>
    <w:p w14:paraId="1317572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Նորմերի</w:t>
      </w:r>
      <w:r w:rsidRPr="007C2D32">
        <w:rPr>
          <w:rFonts w:ascii="GHEA Grapalat" w:eastAsia="Times New Roman" w:hAnsi="GHEA Grapalat" w:cs="Times New Roman"/>
          <w:bCs/>
          <w:color w:val="000000" w:themeColor="text1"/>
          <w:sz w:val="24"/>
          <w:szCs w:val="24"/>
          <w:lang w:val="hy-AM"/>
        </w:rPr>
        <w:t xml:space="preserve"> </w:t>
      </w:r>
      <w:r w:rsidR="004B6BF2" w:rsidRPr="007C2D32">
        <w:rPr>
          <w:rFonts w:ascii="GHEA Grapalat" w:eastAsia="Times New Roman" w:hAnsi="GHEA Grapalat" w:cs="Times New Roman"/>
          <w:bCs/>
          <w:color w:val="000000" w:themeColor="text1"/>
          <w:sz w:val="24"/>
          <w:szCs w:val="24"/>
          <w:lang w:val="hy-AM"/>
        </w:rPr>
        <w:t>պահանջները</w:t>
      </w:r>
      <w:r w:rsidRPr="007C2D32">
        <w:rPr>
          <w:rFonts w:ascii="GHEA Grapalat" w:eastAsia="Times New Roman" w:hAnsi="GHEA Grapalat" w:cs="Times New Roman"/>
          <w:bCs/>
          <w:color w:val="000000" w:themeColor="text1"/>
          <w:sz w:val="24"/>
          <w:szCs w:val="24"/>
          <w:lang w:val="hy-AM"/>
        </w:rPr>
        <w:t xml:space="preserve"> տարածվում </w:t>
      </w:r>
      <w:r w:rsidR="004B6BF2" w:rsidRPr="007C2D32">
        <w:rPr>
          <w:rFonts w:ascii="GHEA Grapalat" w:eastAsia="Times New Roman" w:hAnsi="GHEA Grapalat" w:cs="Times New Roman"/>
          <w:bCs/>
          <w:color w:val="000000" w:themeColor="text1"/>
          <w:sz w:val="24"/>
          <w:szCs w:val="24"/>
          <w:lang w:val="hy-AM"/>
        </w:rPr>
        <w:t xml:space="preserve">են </w:t>
      </w:r>
      <w:r w:rsidRPr="007C2D32">
        <w:rPr>
          <w:rFonts w:ascii="GHEA Grapalat" w:eastAsia="Times New Roman" w:hAnsi="GHEA Grapalat" w:cs="Times New Roman"/>
          <w:bCs/>
          <w:color w:val="000000" w:themeColor="text1"/>
          <w:sz w:val="24"/>
          <w:szCs w:val="24"/>
          <w:lang w:val="hy-AM"/>
        </w:rPr>
        <w:t xml:space="preserve">նաև </w:t>
      </w:r>
      <w:r w:rsidR="001F2B65" w:rsidRPr="001F2B65">
        <w:rPr>
          <w:rFonts w:ascii="GHEA Grapalat" w:eastAsia="Times New Roman" w:hAnsi="GHEA Grapalat" w:cs="Times New Roman"/>
          <w:bCs/>
          <w:color w:val="000000" w:themeColor="text1"/>
          <w:sz w:val="24"/>
          <w:szCs w:val="24"/>
          <w:lang w:val="hy-AM"/>
        </w:rPr>
        <w:t xml:space="preserve">այն </w:t>
      </w:r>
      <w:r w:rsidR="001F2B65" w:rsidRPr="007C2D32">
        <w:rPr>
          <w:rFonts w:ascii="GHEA Grapalat" w:eastAsia="Times New Roman" w:hAnsi="GHEA Grapalat" w:cs="Times New Roman"/>
          <w:bCs/>
          <w:sz w:val="24"/>
          <w:szCs w:val="24"/>
          <w:lang w:val="hy-AM"/>
        </w:rPr>
        <w:t>անհատական</w:t>
      </w:r>
      <w:r w:rsidR="001F2B65" w:rsidRPr="007C2D32">
        <w:rPr>
          <w:rFonts w:ascii="GHEA Grapalat" w:eastAsia="Times New Roman" w:hAnsi="GHEA Grapalat" w:cs="Times New Roman"/>
          <w:bCs/>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lang w:val="hy-AM"/>
        </w:rPr>
        <w:t>բնակելի տների վրա, որոնք ունեն հասարակական կամ արդյունաբերական</w:t>
      </w:r>
      <w:r w:rsidR="00E85905" w:rsidRPr="00E85905">
        <w:rPr>
          <w:rFonts w:ascii="GHEA Grapalat" w:eastAsia="Times New Roman" w:hAnsi="GHEA Grapalat" w:cs="Times New Roman"/>
          <w:bCs/>
          <w:color w:val="000000" w:themeColor="text1"/>
          <w:sz w:val="24"/>
          <w:szCs w:val="24"/>
          <w:lang w:val="hy-AM"/>
        </w:rPr>
        <w:t>/արտադրական</w:t>
      </w:r>
      <w:r w:rsidRPr="007C2D32">
        <w:rPr>
          <w:rFonts w:ascii="GHEA Grapalat" w:eastAsia="Times New Roman" w:hAnsi="GHEA Grapalat" w:cs="Times New Roman"/>
          <w:bCs/>
          <w:color w:val="000000" w:themeColor="text1"/>
          <w:sz w:val="24"/>
          <w:szCs w:val="24"/>
          <w:lang w:val="hy-AM"/>
        </w:rPr>
        <w:t xml:space="preserve"> (արհեստագործական կամ գյուղատնտեսական) նշանակության ներկառուցված, կցակառուցված կամ ներկառուցված-կցակառուցված ոչ բնակելի տարածքներ:</w:t>
      </w:r>
    </w:p>
    <w:p w14:paraId="01774D50" w14:textId="77777777" w:rsidR="00524EFD" w:rsidRPr="007C2D32" w:rsidRDefault="00524EFD" w:rsidP="00DC6BAB">
      <w:pPr>
        <w:pStyle w:val="ListParagraph"/>
        <w:tabs>
          <w:tab w:val="left" w:pos="900"/>
        </w:tabs>
        <w:spacing w:after="0" w:line="360" w:lineRule="auto"/>
        <w:ind w:left="450"/>
        <w:jc w:val="both"/>
        <w:rPr>
          <w:rFonts w:ascii="GHEA Grapalat" w:hAnsi="GHEA Grapalat" w:cs="GHEAGrapalat-Bold"/>
          <w:b/>
          <w:bCs/>
          <w:color w:val="000000" w:themeColor="text1"/>
          <w:sz w:val="24"/>
          <w:szCs w:val="24"/>
          <w:lang w:val="hy-AM"/>
        </w:rPr>
      </w:pPr>
    </w:p>
    <w:p w14:paraId="58DD96E1" w14:textId="77777777" w:rsidR="00524EFD" w:rsidRPr="007C2D32" w:rsidRDefault="008F7F17" w:rsidP="00C97F28">
      <w:pPr>
        <w:pStyle w:val="ListParagraph"/>
        <w:spacing w:after="0" w:line="360" w:lineRule="auto"/>
        <w:ind w:left="-142" w:right="283" w:firstLine="709"/>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2</w:t>
      </w:r>
      <w:r w:rsidR="00524EFD" w:rsidRPr="007C2D32">
        <w:rPr>
          <w:rFonts w:ascii="GHEA Grapalat" w:eastAsia="Times New Roman" w:hAnsi="GHEA Grapalat" w:cs="Times New Roman"/>
          <w:b/>
          <w:bCs/>
          <w:color w:val="000000" w:themeColor="text1"/>
          <w:sz w:val="24"/>
          <w:szCs w:val="24"/>
          <w:lang w:val="hy-AM"/>
        </w:rPr>
        <w:t>. ՆՈՐՄԱՏԻՎ ՀՂՈՒՄՆԵՐ</w:t>
      </w:r>
    </w:p>
    <w:p w14:paraId="47F22502" w14:textId="77777777" w:rsidR="00524EFD" w:rsidRPr="007C2D32" w:rsidRDefault="005F41F0"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 շինարարական նորմերում օգտագործվել են հղումներ հետևյալ նորմատիվատեխնիկական փաստաթղթերին`</w:t>
      </w:r>
    </w:p>
    <w:p w14:paraId="2F8298EA" w14:textId="77777777" w:rsidR="005F41F0" w:rsidRPr="007C2D32" w:rsidRDefault="005F41F0" w:rsidP="005F41F0">
      <w:pPr>
        <w:tabs>
          <w:tab w:val="left" w:pos="900"/>
        </w:tabs>
        <w:spacing w:after="0" w:line="360" w:lineRule="auto"/>
        <w:jc w:val="both"/>
        <w:rPr>
          <w:rFonts w:ascii="GHEA Grapalat" w:hAnsi="GHEA Grapalat"/>
          <w:color w:val="000000" w:themeColor="text1"/>
          <w:sz w:val="24"/>
          <w:szCs w:val="24"/>
          <w:lang w:val="hy-AM"/>
        </w:rPr>
      </w:pPr>
    </w:p>
    <w:tbl>
      <w:tblPr>
        <w:tblW w:w="95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4845"/>
      </w:tblGrid>
      <w:tr w:rsidR="005F41F0" w:rsidRPr="007C2D32" w14:paraId="3E041D15" w14:textId="77777777" w:rsidTr="005F41F0">
        <w:trPr>
          <w:trHeight w:val="1862"/>
        </w:trPr>
        <w:tc>
          <w:tcPr>
            <w:tcW w:w="4710" w:type="dxa"/>
          </w:tcPr>
          <w:p w14:paraId="40312505" w14:textId="77777777"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ՀՀՇՆ 20.04-2020</w:t>
            </w:r>
          </w:p>
        </w:tc>
        <w:tc>
          <w:tcPr>
            <w:tcW w:w="4845" w:type="dxa"/>
          </w:tcPr>
          <w:p w14:paraId="38660CC1" w14:textId="77777777" w:rsidR="005F41F0" w:rsidRPr="007C2D32" w:rsidRDefault="005F41F0"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 2020 թվականի դեկտեմբերի 28-ի N 102-Ն հրամանով հաստատված «Երկրաշարժադիմացկուն շինարարություն. Նախագծման նորմեր»</w:t>
            </w:r>
          </w:p>
        </w:tc>
      </w:tr>
      <w:tr w:rsidR="005F41F0" w:rsidRPr="00B20DEE" w14:paraId="5C84282F" w14:textId="77777777" w:rsidTr="00B628F3">
        <w:trPr>
          <w:trHeight w:val="1511"/>
        </w:trPr>
        <w:tc>
          <w:tcPr>
            <w:tcW w:w="4710" w:type="dxa"/>
          </w:tcPr>
          <w:p w14:paraId="3EDC87B8" w14:textId="0EF01752"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2) </w:t>
            </w:r>
            <w:r w:rsidR="000D76B4" w:rsidRPr="000D76B4">
              <w:rPr>
                <w:rFonts w:ascii="GHEA Grapalat" w:hAnsi="GHEA Grapalat"/>
                <w:color w:val="000000" w:themeColor="text1"/>
                <w:sz w:val="24"/>
                <w:szCs w:val="24"/>
              </w:rPr>
              <w:t>ՀՀՇՆ 22-01-2024</w:t>
            </w:r>
          </w:p>
        </w:tc>
        <w:tc>
          <w:tcPr>
            <w:tcW w:w="4845" w:type="dxa"/>
          </w:tcPr>
          <w:p w14:paraId="2D4F768F" w14:textId="3597DE9A" w:rsidR="005F41F0"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քաղաքաշինության կոմիտեի նախագահի 2024 թվականի հունվարի 15-ի N 03-Ն հրամանով հաստատված ՀՀՇՆ 22-01-2024 «Շինարարական կլիմայաբանություն» շինարարական նորմեր</w:t>
            </w:r>
          </w:p>
        </w:tc>
      </w:tr>
      <w:tr w:rsidR="005F41F0" w:rsidRPr="00B20DEE" w14:paraId="694FCF08" w14:textId="77777777" w:rsidTr="005F41F0">
        <w:trPr>
          <w:trHeight w:val="1619"/>
        </w:trPr>
        <w:tc>
          <w:tcPr>
            <w:tcW w:w="4710" w:type="dxa"/>
          </w:tcPr>
          <w:p w14:paraId="550683EA"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 ՀՀՇՆ 22-03-2017</w:t>
            </w:r>
          </w:p>
        </w:tc>
        <w:tc>
          <w:tcPr>
            <w:tcW w:w="4845" w:type="dxa"/>
          </w:tcPr>
          <w:p w14:paraId="75FF96F9" w14:textId="77777777"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կառավարությանն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առընթեր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քաղաքաշինության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պետական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կոմիտեի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նախագահի</w:t>
            </w:r>
            <w:proofErr w:type="spellEnd"/>
            <w:r w:rsidRPr="007C2D32">
              <w:rPr>
                <w:rFonts w:ascii="GHEA Grapalat" w:hAnsi="GHEA Grapalat"/>
                <w:color w:val="000000" w:themeColor="text1"/>
                <w:sz w:val="24"/>
                <w:szCs w:val="24"/>
                <w:lang w:val="en-US"/>
              </w:rPr>
              <w:t xml:space="preserve"> 2017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ապրիլի</w:t>
            </w:r>
            <w:proofErr w:type="spellEnd"/>
            <w:r w:rsidRPr="007C2D32">
              <w:rPr>
                <w:rFonts w:ascii="GHEA Grapalat" w:hAnsi="GHEA Grapalat"/>
                <w:color w:val="000000" w:themeColor="text1"/>
                <w:sz w:val="24"/>
                <w:szCs w:val="24"/>
                <w:lang w:val="en-US"/>
              </w:rPr>
              <w:t xml:space="preserve"> 13-ի </w:t>
            </w:r>
            <w:r w:rsidRPr="007C2D32">
              <w:rPr>
                <w:rFonts w:ascii="GHEA Grapalat" w:hAnsi="GHEA Grapalat"/>
                <w:color w:val="000000" w:themeColor="text1"/>
                <w:sz w:val="24"/>
                <w:szCs w:val="24"/>
                <w:lang w:val="en-US"/>
              </w:rPr>
              <w:lastRenderedPageBreak/>
              <w:t xml:space="preserve">N 56-Ն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Արհեստական</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բնական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լուսավորում</w:t>
            </w:r>
            <w:proofErr w:type="spellEnd"/>
            <w:r w:rsidRPr="007C2D32">
              <w:rPr>
                <w:rFonts w:ascii="GHEA Grapalat" w:hAnsi="GHEA Grapalat"/>
                <w:color w:val="000000" w:themeColor="text1"/>
                <w:sz w:val="24"/>
                <w:szCs w:val="24"/>
                <w:lang w:val="en-US"/>
              </w:rPr>
              <w:t xml:space="preserve">»  </w:t>
            </w:r>
          </w:p>
        </w:tc>
      </w:tr>
      <w:tr w:rsidR="005F41F0" w:rsidRPr="00B20DEE" w14:paraId="0FF8DDEB" w14:textId="77777777" w:rsidTr="005F41F0">
        <w:trPr>
          <w:trHeight w:val="2051"/>
        </w:trPr>
        <w:tc>
          <w:tcPr>
            <w:tcW w:w="4710" w:type="dxa"/>
          </w:tcPr>
          <w:p w14:paraId="35C65A6C"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lastRenderedPageBreak/>
              <w:t xml:space="preserve">4) </w:t>
            </w:r>
            <w:r w:rsidRPr="007C2D32">
              <w:rPr>
                <w:rFonts w:ascii="GHEA Grapalat" w:hAnsi="GHEA Grapalat"/>
                <w:color w:val="000000" w:themeColor="text1"/>
                <w:sz w:val="24"/>
                <w:szCs w:val="24"/>
                <w:lang w:val="hy-AM"/>
              </w:rPr>
              <w:t>ՀՀՇՆ 21-01-2014</w:t>
            </w:r>
          </w:p>
        </w:tc>
        <w:tc>
          <w:tcPr>
            <w:tcW w:w="4845" w:type="dxa"/>
          </w:tcPr>
          <w:p w14:paraId="1587A605" w14:textId="77777777"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w:t>
            </w:r>
            <w:r w:rsidR="00764C5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թվականի մարտի 17-ի  N78-Ն հրամանով հաստատված «Շենքերի և շինությունների հրդեհային անվտանգություն»</w:t>
            </w:r>
          </w:p>
        </w:tc>
      </w:tr>
      <w:tr w:rsidR="005F41F0" w:rsidRPr="00B20DEE" w14:paraId="3DBC4786" w14:textId="77777777" w:rsidTr="00AE6752">
        <w:trPr>
          <w:trHeight w:val="1421"/>
        </w:trPr>
        <w:tc>
          <w:tcPr>
            <w:tcW w:w="4710" w:type="dxa"/>
          </w:tcPr>
          <w:p w14:paraId="59663A84" w14:textId="6DD6FFB0"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5) </w:t>
            </w:r>
            <w:r w:rsidR="000D76B4" w:rsidRPr="000D76B4">
              <w:rPr>
                <w:rFonts w:ascii="GHEA Grapalat" w:hAnsi="GHEA Grapalat"/>
                <w:color w:val="000000" w:themeColor="text1"/>
                <w:sz w:val="24"/>
                <w:szCs w:val="24"/>
              </w:rPr>
              <w:t>ՀՀՇՆ 31-05-2026</w:t>
            </w:r>
          </w:p>
        </w:tc>
        <w:tc>
          <w:tcPr>
            <w:tcW w:w="4845" w:type="dxa"/>
          </w:tcPr>
          <w:p w14:paraId="41DFB1FE" w14:textId="7B47AC77" w:rsidR="005F41F0" w:rsidRPr="007C2D32" w:rsidRDefault="000D76B4" w:rsidP="00072FE9">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2026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հունվարի</w:t>
            </w:r>
            <w:r w:rsidRPr="000D76B4">
              <w:rPr>
                <w:rFonts w:ascii="GHEA Grapalat" w:hAnsi="GHEA Grapalat"/>
                <w:color w:val="000000" w:themeColor="text1"/>
                <w:sz w:val="24"/>
                <w:szCs w:val="24"/>
                <w:lang w:val="en-US"/>
              </w:rPr>
              <w:t xml:space="preserve"> 16-</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03-</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31-05-2026 «</w:t>
            </w:r>
            <w:r w:rsidRPr="000D76B4">
              <w:rPr>
                <w:rFonts w:ascii="GHEA Grapalat" w:hAnsi="GHEA Grapalat"/>
                <w:color w:val="000000" w:themeColor="text1"/>
                <w:sz w:val="24"/>
                <w:szCs w:val="24"/>
              </w:rPr>
              <w:t>Ավտոկայանատեղեր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5F41F0" w:rsidRPr="00B20DEE" w14:paraId="31189393" w14:textId="77777777" w:rsidTr="004C3328">
        <w:trPr>
          <w:trHeight w:val="1439"/>
        </w:trPr>
        <w:tc>
          <w:tcPr>
            <w:tcW w:w="4710" w:type="dxa"/>
          </w:tcPr>
          <w:p w14:paraId="7B10A8E2"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6) </w:t>
            </w:r>
            <w:r w:rsidRPr="007C2D32">
              <w:rPr>
                <w:rFonts w:ascii="GHEA Grapalat" w:hAnsi="GHEA Grapalat"/>
                <w:color w:val="000000" w:themeColor="text1"/>
                <w:sz w:val="24"/>
                <w:szCs w:val="24"/>
                <w:lang w:val="hy-AM"/>
              </w:rPr>
              <w:t>ՀՀՇՆ IV-12.02.01-2004</w:t>
            </w:r>
          </w:p>
        </w:tc>
        <w:tc>
          <w:tcPr>
            <w:tcW w:w="4845" w:type="dxa"/>
          </w:tcPr>
          <w:p w14:paraId="492BD1B3"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«Ջեռուցում, օդափոխում և օդի լավորակում»</w:t>
            </w:r>
          </w:p>
        </w:tc>
      </w:tr>
      <w:tr w:rsidR="005F41F0" w:rsidRPr="00B20DEE" w14:paraId="28CD5BE8" w14:textId="77777777" w:rsidTr="005F41F0">
        <w:trPr>
          <w:trHeight w:val="825"/>
        </w:trPr>
        <w:tc>
          <w:tcPr>
            <w:tcW w:w="4710" w:type="dxa"/>
          </w:tcPr>
          <w:p w14:paraId="16E23630" w14:textId="5A14899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7) </w:t>
            </w:r>
            <w:r w:rsidR="000D76B4" w:rsidRPr="000D76B4">
              <w:rPr>
                <w:rFonts w:ascii="GHEA Grapalat" w:hAnsi="GHEA Grapalat"/>
                <w:color w:val="000000" w:themeColor="text1"/>
                <w:sz w:val="24"/>
                <w:szCs w:val="24"/>
              </w:rPr>
              <w:t>ՀՀՇՆ 42-01-2023</w:t>
            </w:r>
          </w:p>
        </w:tc>
        <w:tc>
          <w:tcPr>
            <w:tcW w:w="4845" w:type="dxa"/>
          </w:tcPr>
          <w:p w14:paraId="7F45835C" w14:textId="1663B8BA" w:rsidR="005F41F0"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քաղաքաշինության կոմիտեի նախագահի 2023 թվականի դեկտեմբերի 4-ի N 14-Ն հրամանով հաստատված ՀՀՇՆ 42-01-2023 «Գազաբաշխիչ համակարգեր» շինարարական նորմեր</w:t>
            </w:r>
          </w:p>
        </w:tc>
      </w:tr>
      <w:tr w:rsidR="005F41F0" w:rsidRPr="00B20DEE" w14:paraId="69C561F3" w14:textId="77777777" w:rsidTr="005F41F0">
        <w:trPr>
          <w:trHeight w:val="825"/>
        </w:trPr>
        <w:tc>
          <w:tcPr>
            <w:tcW w:w="4710" w:type="dxa"/>
          </w:tcPr>
          <w:p w14:paraId="694B93F1"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8) </w:t>
            </w:r>
            <w:r w:rsidRPr="007C2D32">
              <w:rPr>
                <w:rFonts w:ascii="GHEA Grapalat" w:hAnsi="GHEA Grapalat"/>
                <w:color w:val="000000" w:themeColor="text1"/>
                <w:sz w:val="24"/>
                <w:szCs w:val="24"/>
                <w:lang w:val="hy-AM"/>
              </w:rPr>
              <w:t>ՀՀՇՆ 22-04-2014</w:t>
            </w:r>
          </w:p>
        </w:tc>
        <w:tc>
          <w:tcPr>
            <w:tcW w:w="4845" w:type="dxa"/>
          </w:tcPr>
          <w:p w14:paraId="13777B64"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մարտի 17-ի N 79-Ն հրամանով հաստատված «Պաշտպանություն աղմուկից»</w:t>
            </w:r>
          </w:p>
        </w:tc>
      </w:tr>
      <w:tr w:rsidR="005F41F0" w:rsidRPr="007C2D32" w14:paraId="6F682E23" w14:textId="77777777" w:rsidTr="005F41F0">
        <w:trPr>
          <w:trHeight w:val="825"/>
        </w:trPr>
        <w:tc>
          <w:tcPr>
            <w:tcW w:w="4710" w:type="dxa"/>
          </w:tcPr>
          <w:p w14:paraId="544B9113" w14:textId="28CA9BD0" w:rsidR="005F41F0" w:rsidRPr="007C2D32" w:rsidRDefault="004C3328"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9) </w:t>
            </w:r>
            <w:r w:rsidR="000D76B4" w:rsidRPr="000D76B4">
              <w:rPr>
                <w:rFonts w:ascii="GHEA Grapalat" w:hAnsi="GHEA Grapalat"/>
                <w:color w:val="000000" w:themeColor="text1"/>
                <w:sz w:val="24"/>
                <w:szCs w:val="24"/>
              </w:rPr>
              <w:t>ՀՀՇՆ 30-01-2023</w:t>
            </w:r>
          </w:p>
        </w:tc>
        <w:tc>
          <w:tcPr>
            <w:tcW w:w="4845" w:type="dxa"/>
          </w:tcPr>
          <w:p w14:paraId="72097205" w14:textId="68E4C9E3" w:rsidR="005F41F0"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 xml:space="preserve">ՀՀ քաղաքաշինության կոմիտեի նախագահի 2023 թվականի մայիսի 22-ի N 04-Ն հրամանով հաստատված ՀՀՇՆ </w:t>
            </w:r>
            <w:r w:rsidRPr="000D76B4">
              <w:rPr>
                <w:rFonts w:ascii="GHEA Grapalat" w:hAnsi="GHEA Grapalat"/>
                <w:color w:val="000000" w:themeColor="text1"/>
                <w:sz w:val="24"/>
                <w:szCs w:val="24"/>
                <w:lang w:val="hy-AM"/>
              </w:rPr>
              <w:lastRenderedPageBreak/>
              <w:t xml:space="preserve">30-01-2023 «Քաղաքաշինություն. </w:t>
            </w:r>
            <w:r w:rsidRPr="000D76B4">
              <w:rPr>
                <w:rFonts w:ascii="GHEA Grapalat" w:hAnsi="GHEA Grapalat"/>
                <w:color w:val="000000" w:themeColor="text1"/>
                <w:sz w:val="24"/>
                <w:szCs w:val="24"/>
              </w:rPr>
              <w:t>Քաղաքային և գյուղական բնակավայրերի հատակագծում և կառուցապատում» շինարարական նորմեր</w:t>
            </w:r>
          </w:p>
        </w:tc>
      </w:tr>
      <w:tr w:rsidR="003B5D97" w:rsidRPr="00B20DEE" w14:paraId="541DE480" w14:textId="77777777" w:rsidTr="005F41F0">
        <w:trPr>
          <w:trHeight w:val="825"/>
        </w:trPr>
        <w:tc>
          <w:tcPr>
            <w:tcW w:w="4710" w:type="dxa"/>
          </w:tcPr>
          <w:p w14:paraId="0ABEEC87" w14:textId="3AA544A8"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 xml:space="preserve">10) </w:t>
            </w:r>
            <w:r w:rsidR="000D76B4" w:rsidRPr="000D76B4">
              <w:rPr>
                <w:rFonts w:ascii="GHEA Grapalat" w:hAnsi="GHEA Grapalat"/>
                <w:color w:val="000000" w:themeColor="text1"/>
                <w:sz w:val="24"/>
                <w:szCs w:val="24"/>
              </w:rPr>
              <w:t>ՀՀՇՆ 20-02-2024</w:t>
            </w:r>
          </w:p>
        </w:tc>
        <w:tc>
          <w:tcPr>
            <w:tcW w:w="4845" w:type="dxa"/>
          </w:tcPr>
          <w:p w14:paraId="5984BB9A" w14:textId="2524E8AA" w:rsidR="003B5D97"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2024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փետրվարի</w:t>
            </w:r>
            <w:r w:rsidRPr="000D76B4">
              <w:rPr>
                <w:rFonts w:ascii="GHEA Grapalat" w:hAnsi="GHEA Grapalat"/>
                <w:color w:val="000000" w:themeColor="text1"/>
                <w:sz w:val="24"/>
                <w:szCs w:val="24"/>
                <w:lang w:val="en-US"/>
              </w:rPr>
              <w:t xml:space="preserve"> 9-</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07-</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20-02-2024 «</w:t>
            </w:r>
            <w:r w:rsidRPr="000D76B4">
              <w:rPr>
                <w:rFonts w:ascii="GHEA Grapalat" w:hAnsi="GHEA Grapalat"/>
                <w:color w:val="000000" w:themeColor="text1"/>
                <w:sz w:val="24"/>
                <w:szCs w:val="24"/>
              </w:rPr>
              <w:t>Բեռնվածքներ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ազդեցություններ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3B5D97" w:rsidRPr="00B20DEE" w14:paraId="089ED86A" w14:textId="77777777" w:rsidTr="005F41F0">
        <w:trPr>
          <w:trHeight w:val="825"/>
        </w:trPr>
        <w:tc>
          <w:tcPr>
            <w:tcW w:w="4710" w:type="dxa"/>
          </w:tcPr>
          <w:p w14:paraId="19D3EF6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11) ՀՀՇՆ 40-01.01-2014</w:t>
            </w:r>
          </w:p>
        </w:tc>
        <w:tc>
          <w:tcPr>
            <w:tcW w:w="4845" w:type="dxa"/>
          </w:tcPr>
          <w:p w14:paraId="7292E66D" w14:textId="77777777" w:rsidR="003B5D97" w:rsidRPr="007C2D32" w:rsidRDefault="00B35894"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թվականի մարտի 17-ի N 80-Ն հրամանով հաստատված «Շենքերի ներքին ջրամատակարարում և ջրահեռացում»</w:t>
            </w:r>
          </w:p>
        </w:tc>
      </w:tr>
      <w:tr w:rsidR="003B5D97" w:rsidRPr="00B20DEE" w14:paraId="7A2DA1AC" w14:textId="77777777" w:rsidTr="005F41F0">
        <w:trPr>
          <w:trHeight w:val="825"/>
        </w:trPr>
        <w:tc>
          <w:tcPr>
            <w:tcW w:w="4710" w:type="dxa"/>
          </w:tcPr>
          <w:p w14:paraId="50E114E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12) </w:t>
            </w:r>
            <w:r w:rsidR="00DC3A28" w:rsidRPr="007C2D32">
              <w:rPr>
                <w:rFonts w:ascii="GHEA Grapalat" w:hAnsi="GHEA Grapalat"/>
                <w:color w:val="000000" w:themeColor="text1"/>
                <w:sz w:val="24"/>
                <w:szCs w:val="24"/>
                <w:lang w:val="en-US"/>
              </w:rPr>
              <w:t>ՀՀՇՆ 24-01-2016</w:t>
            </w:r>
          </w:p>
        </w:tc>
        <w:tc>
          <w:tcPr>
            <w:tcW w:w="4845" w:type="dxa"/>
          </w:tcPr>
          <w:p w14:paraId="65EAC252" w14:textId="77777777" w:rsidR="003B5D97" w:rsidRPr="007C2D32" w:rsidRDefault="00DC3A28"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քաղաքաշինության նախարարի</w:t>
            </w:r>
            <w:r w:rsidRPr="007C2D32">
              <w:rPr>
                <w:rFonts w:ascii="GHEA Grapalat" w:hAnsi="GHEA Grapalat"/>
                <w:color w:val="000000" w:themeColor="text1"/>
                <w:sz w:val="24"/>
                <w:szCs w:val="24"/>
                <w:lang w:val="en-US"/>
              </w:rPr>
              <w:t xml:space="preserve"> 2016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հունիսի</w:t>
            </w:r>
            <w:proofErr w:type="spellEnd"/>
            <w:r w:rsidRPr="007C2D32">
              <w:rPr>
                <w:rFonts w:ascii="GHEA Grapalat" w:hAnsi="GHEA Grapalat"/>
                <w:color w:val="000000" w:themeColor="text1"/>
                <w:sz w:val="24"/>
                <w:szCs w:val="24"/>
                <w:lang w:val="en-US"/>
              </w:rPr>
              <w:t xml:space="preserve"> 16-ի N 120-Ն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Շենքերի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ջերմային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պաշտպանություն</w:t>
            </w:r>
            <w:proofErr w:type="spellEnd"/>
            <w:r w:rsidRPr="007C2D32">
              <w:rPr>
                <w:rFonts w:ascii="GHEA Grapalat" w:hAnsi="GHEA Grapalat"/>
                <w:color w:val="000000" w:themeColor="text1"/>
                <w:sz w:val="24"/>
                <w:szCs w:val="24"/>
                <w:lang w:val="en-US"/>
              </w:rPr>
              <w:t>»</w:t>
            </w:r>
          </w:p>
        </w:tc>
      </w:tr>
      <w:tr w:rsidR="00CA390E" w:rsidRPr="00B20DEE" w14:paraId="060302B3" w14:textId="77777777" w:rsidTr="005F41F0">
        <w:trPr>
          <w:trHeight w:val="825"/>
        </w:trPr>
        <w:tc>
          <w:tcPr>
            <w:tcW w:w="4710" w:type="dxa"/>
          </w:tcPr>
          <w:p w14:paraId="43A0342D" w14:textId="77777777" w:rsidR="00CA390E" w:rsidRPr="007C2D32" w:rsidRDefault="00CA390E"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13) </w:t>
            </w:r>
            <w:r w:rsidR="00367727" w:rsidRPr="007C2D32">
              <w:rPr>
                <w:rFonts w:ascii="GHEA Grapalat" w:hAnsi="GHEA Grapalat"/>
                <w:color w:val="000000" w:themeColor="text1"/>
                <w:sz w:val="24"/>
                <w:szCs w:val="24"/>
                <w:lang w:val="en-US"/>
              </w:rPr>
              <w:t xml:space="preserve">ՀՀՇՆ 31-03-2018 </w:t>
            </w:r>
          </w:p>
        </w:tc>
        <w:tc>
          <w:tcPr>
            <w:tcW w:w="4845" w:type="dxa"/>
          </w:tcPr>
          <w:p w14:paraId="73FE8360" w14:textId="77777777" w:rsidR="00CA390E" w:rsidRPr="007C2D32" w:rsidRDefault="005260E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քաղաքաշինության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կոմիտեի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նախագահի</w:t>
            </w:r>
            <w:proofErr w:type="spellEnd"/>
            <w:r w:rsidRPr="007C2D32">
              <w:rPr>
                <w:rFonts w:ascii="GHEA Grapalat" w:hAnsi="GHEA Grapalat"/>
                <w:color w:val="000000" w:themeColor="text1"/>
                <w:sz w:val="24"/>
                <w:szCs w:val="24"/>
                <w:lang w:val="en-US"/>
              </w:rPr>
              <w:t xml:space="preserve"> 2020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դեկտեմբերի</w:t>
            </w:r>
            <w:proofErr w:type="spellEnd"/>
            <w:r w:rsidRPr="007C2D32">
              <w:rPr>
                <w:rFonts w:ascii="GHEA Grapalat" w:hAnsi="GHEA Grapalat"/>
                <w:color w:val="000000" w:themeColor="text1"/>
                <w:sz w:val="24"/>
                <w:szCs w:val="24"/>
                <w:lang w:val="en-US"/>
              </w:rPr>
              <w:t xml:space="preserve"> 10-ի</w:t>
            </w:r>
            <w:r w:rsidRPr="007C2D32">
              <w:rPr>
                <w:lang w:val="en-US"/>
              </w:rPr>
              <w:t xml:space="preserve"> </w:t>
            </w:r>
            <w:r w:rsidRPr="007C2D32">
              <w:rPr>
                <w:rFonts w:ascii="GHEA Grapalat" w:hAnsi="GHEA Grapalat"/>
                <w:color w:val="000000" w:themeColor="text1"/>
                <w:sz w:val="24"/>
                <w:szCs w:val="24"/>
                <w:lang w:val="en-US"/>
              </w:rPr>
              <w:t xml:space="preserve">N 95-Ն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00367727" w:rsidRPr="007C2D32">
              <w:rPr>
                <w:rFonts w:ascii="GHEA Grapalat" w:hAnsi="GHEA Grapalat"/>
                <w:color w:val="000000" w:themeColor="text1"/>
                <w:sz w:val="24"/>
                <w:szCs w:val="24"/>
                <w:lang w:val="hy-AM"/>
              </w:rPr>
              <w:t>«Հասարակական շենքեր և շինություններ»</w:t>
            </w:r>
          </w:p>
        </w:tc>
      </w:tr>
      <w:tr w:rsidR="00CA390E" w:rsidRPr="00B20DEE" w14:paraId="2DEC9917" w14:textId="77777777" w:rsidTr="00FA6038">
        <w:trPr>
          <w:trHeight w:val="791"/>
        </w:trPr>
        <w:tc>
          <w:tcPr>
            <w:tcW w:w="4710" w:type="dxa"/>
          </w:tcPr>
          <w:p w14:paraId="3C8B3437" w14:textId="77777777" w:rsidR="00CA390E" w:rsidRPr="007C2D32" w:rsidRDefault="005260E7"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14) </w:t>
            </w:r>
            <w:r w:rsidR="00FC6CEE" w:rsidRPr="007C2D32">
              <w:rPr>
                <w:rFonts w:ascii="GHEA Grapalat" w:hAnsi="GHEA Grapalat"/>
                <w:color w:val="000000" w:themeColor="text1"/>
                <w:sz w:val="24"/>
                <w:szCs w:val="24"/>
                <w:lang w:val="en-US"/>
              </w:rPr>
              <w:t>ՀՀՇՆ 31-03.02-2022</w:t>
            </w:r>
          </w:p>
        </w:tc>
        <w:tc>
          <w:tcPr>
            <w:tcW w:w="4845" w:type="dxa"/>
          </w:tcPr>
          <w:p w14:paraId="435EFBBF" w14:textId="77777777" w:rsidR="00CA390E" w:rsidRPr="007C2D32" w:rsidRDefault="00FC6CE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ապրիլի</w:t>
            </w:r>
            <w:proofErr w:type="spellEnd"/>
            <w:r w:rsidRPr="007C2D32">
              <w:rPr>
                <w:rFonts w:ascii="GHEA Grapalat" w:hAnsi="GHEA Grapalat"/>
                <w:color w:val="000000" w:themeColor="text1"/>
                <w:sz w:val="24"/>
                <w:szCs w:val="24"/>
                <w:lang w:val="en-US"/>
              </w:rPr>
              <w:t xml:space="preserve"> 4-ի  N 06-Ն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 xml:space="preserve">«Հայաստանի Հանրապետության </w:t>
            </w:r>
            <w:r w:rsidRPr="007C2D32">
              <w:rPr>
                <w:rFonts w:ascii="GHEA Grapalat" w:hAnsi="GHEA Grapalat"/>
                <w:color w:val="000000" w:themeColor="text1"/>
                <w:sz w:val="24"/>
                <w:szCs w:val="24"/>
                <w:lang w:val="hy-AM"/>
              </w:rPr>
              <w:lastRenderedPageBreak/>
              <w:t>քաղաքացիական պաշտպանության պաշտպանական կառույցներ»</w:t>
            </w:r>
          </w:p>
        </w:tc>
      </w:tr>
      <w:tr w:rsidR="00676088" w:rsidRPr="00B20DEE" w14:paraId="64D08BC6" w14:textId="77777777" w:rsidTr="00FA6038">
        <w:trPr>
          <w:trHeight w:val="791"/>
        </w:trPr>
        <w:tc>
          <w:tcPr>
            <w:tcW w:w="4710" w:type="dxa"/>
          </w:tcPr>
          <w:p w14:paraId="68B9E4DD" w14:textId="77777777" w:rsidR="00676088" w:rsidRPr="007C2D32" w:rsidRDefault="00676088"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 xml:space="preserve">15) </w:t>
            </w:r>
            <w:r w:rsidRPr="007C2D32">
              <w:rPr>
                <w:rFonts w:ascii="GHEA Grapalat" w:hAnsi="GHEA Grapalat"/>
                <w:color w:val="000000" w:themeColor="text1"/>
                <w:sz w:val="24"/>
                <w:szCs w:val="24"/>
                <w:lang w:val="en-US"/>
              </w:rPr>
              <w:t>ՀՀՇՆ 31-03.0</w:t>
            </w:r>
            <w:r>
              <w:rPr>
                <w:rFonts w:ascii="GHEA Grapalat" w:hAnsi="GHEA Grapalat"/>
                <w:color w:val="000000" w:themeColor="text1"/>
                <w:sz w:val="24"/>
                <w:szCs w:val="24"/>
                <w:lang w:val="en-US"/>
              </w:rPr>
              <w:t>4</w:t>
            </w:r>
            <w:r w:rsidRPr="007C2D32">
              <w:rPr>
                <w:rFonts w:ascii="GHEA Grapalat" w:hAnsi="GHEA Grapalat"/>
                <w:color w:val="000000" w:themeColor="text1"/>
                <w:sz w:val="24"/>
                <w:szCs w:val="24"/>
                <w:lang w:val="en-US"/>
              </w:rPr>
              <w:t>-2022</w:t>
            </w:r>
          </w:p>
        </w:tc>
        <w:tc>
          <w:tcPr>
            <w:tcW w:w="4845" w:type="dxa"/>
          </w:tcPr>
          <w:p w14:paraId="3E8DE680" w14:textId="77777777" w:rsidR="00676088" w:rsidRPr="007C2D32" w:rsidRDefault="00676088" w:rsidP="00676088">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հոկտեմբերի</w:t>
            </w:r>
            <w:proofErr w:type="spellEnd"/>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-ի  N </w:t>
            </w:r>
            <w:r>
              <w:rPr>
                <w:rFonts w:ascii="GHEA Grapalat" w:hAnsi="GHEA Grapalat"/>
                <w:color w:val="000000" w:themeColor="text1"/>
                <w:sz w:val="24"/>
                <w:szCs w:val="24"/>
                <w:lang w:val="en-US"/>
              </w:rPr>
              <w:t>25</w:t>
            </w:r>
            <w:r w:rsidRPr="007C2D32">
              <w:rPr>
                <w:rFonts w:ascii="GHEA Grapalat" w:hAnsi="GHEA Grapalat"/>
                <w:color w:val="000000" w:themeColor="text1"/>
                <w:sz w:val="24"/>
                <w:szCs w:val="24"/>
                <w:lang w:val="en-US"/>
              </w:rPr>
              <w:t xml:space="preserve">-Ն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w:t>
            </w:r>
            <w:proofErr w:type="spellStart"/>
            <w:r>
              <w:rPr>
                <w:rFonts w:ascii="GHEA Grapalat" w:hAnsi="GHEA Grapalat"/>
                <w:color w:val="000000" w:themeColor="text1"/>
                <w:sz w:val="24"/>
                <w:szCs w:val="24"/>
                <w:lang w:val="en-US"/>
              </w:rPr>
              <w:t>Նախադպրոցական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հաստատությունների</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շենքեր.Նախագծման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նորմեր</w:t>
            </w:r>
            <w:proofErr w:type="spellEnd"/>
            <w:r w:rsidRPr="007C2D32">
              <w:rPr>
                <w:rFonts w:ascii="GHEA Grapalat" w:hAnsi="GHEA Grapalat"/>
                <w:color w:val="000000" w:themeColor="text1"/>
                <w:sz w:val="24"/>
                <w:szCs w:val="24"/>
                <w:lang w:val="hy-AM"/>
              </w:rPr>
              <w:t>»</w:t>
            </w:r>
          </w:p>
        </w:tc>
      </w:tr>
      <w:tr w:rsidR="001B1D87" w:rsidRPr="00B20DEE" w14:paraId="7060F6B5" w14:textId="77777777" w:rsidTr="00FA6038">
        <w:trPr>
          <w:trHeight w:val="791"/>
        </w:trPr>
        <w:tc>
          <w:tcPr>
            <w:tcW w:w="4710" w:type="dxa"/>
          </w:tcPr>
          <w:p w14:paraId="2F8F0B83" w14:textId="77777777" w:rsidR="001B1D87" w:rsidRDefault="00D93D1C"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eastAsia="Times New Roman" w:hAnsi="GHEA Grapalat" w:cs="Times New Roman"/>
                <w:color w:val="000000" w:themeColor="text1"/>
                <w:sz w:val="24"/>
                <w:szCs w:val="24"/>
                <w:lang w:val="en-US"/>
              </w:rPr>
              <w:t xml:space="preserve">16) </w:t>
            </w:r>
            <w:r w:rsidR="001B1D87" w:rsidRPr="001B1D87">
              <w:rPr>
                <w:rFonts w:ascii="GHEA Grapalat" w:eastAsia="Times New Roman" w:hAnsi="GHEA Grapalat" w:cs="Times New Roman"/>
                <w:color w:val="000000" w:themeColor="text1"/>
                <w:sz w:val="24"/>
                <w:szCs w:val="24"/>
                <w:lang w:val="hy-AM"/>
              </w:rPr>
              <w:t>ՀՀՇՆ 30-02-2022</w:t>
            </w:r>
          </w:p>
        </w:tc>
        <w:tc>
          <w:tcPr>
            <w:tcW w:w="4845" w:type="dxa"/>
          </w:tcPr>
          <w:p w14:paraId="1DB97F9A" w14:textId="77777777" w:rsidR="001B1D87" w:rsidRPr="007C2D32" w:rsidRDefault="001B1D87" w:rsidP="001B1D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հունիսի</w:t>
            </w:r>
            <w:proofErr w:type="spellEnd"/>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21</w:t>
            </w:r>
            <w:r w:rsidRPr="007C2D32">
              <w:rPr>
                <w:rFonts w:ascii="GHEA Grapalat" w:hAnsi="GHEA Grapalat"/>
                <w:color w:val="000000" w:themeColor="text1"/>
                <w:sz w:val="24"/>
                <w:szCs w:val="24"/>
                <w:lang w:val="en-US"/>
              </w:rPr>
              <w:t xml:space="preserve">-ի  N </w:t>
            </w:r>
            <w:r>
              <w:rPr>
                <w:rFonts w:ascii="GHEA Grapalat" w:hAnsi="GHEA Grapalat"/>
                <w:color w:val="000000" w:themeColor="text1"/>
                <w:sz w:val="24"/>
                <w:szCs w:val="24"/>
                <w:lang w:val="en-US"/>
              </w:rPr>
              <w:t>12</w:t>
            </w:r>
            <w:r w:rsidRPr="007C2D32">
              <w:rPr>
                <w:rFonts w:ascii="GHEA Grapalat" w:hAnsi="GHEA Grapalat"/>
                <w:color w:val="000000" w:themeColor="text1"/>
                <w:sz w:val="24"/>
                <w:szCs w:val="24"/>
                <w:lang w:val="en-US"/>
              </w:rPr>
              <w:t xml:space="preserve">-Ն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w:t>
            </w:r>
            <w:proofErr w:type="spellStart"/>
            <w:r>
              <w:rPr>
                <w:rFonts w:ascii="GHEA Grapalat" w:hAnsi="GHEA Grapalat"/>
                <w:color w:val="000000" w:themeColor="text1"/>
                <w:sz w:val="24"/>
                <w:szCs w:val="24"/>
                <w:lang w:val="en-US"/>
              </w:rPr>
              <w:t>Տարածքի</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բարեկարգում</w:t>
            </w:r>
            <w:proofErr w:type="spellEnd"/>
            <w:r w:rsidRPr="007C2D32">
              <w:rPr>
                <w:rFonts w:ascii="GHEA Grapalat" w:hAnsi="GHEA Grapalat"/>
                <w:color w:val="000000" w:themeColor="text1"/>
                <w:sz w:val="24"/>
                <w:szCs w:val="24"/>
                <w:lang w:val="hy-AM"/>
              </w:rPr>
              <w:t>»</w:t>
            </w:r>
          </w:p>
        </w:tc>
      </w:tr>
      <w:tr w:rsidR="00AE6752" w:rsidRPr="00B20DEE" w14:paraId="232350B5" w14:textId="77777777" w:rsidTr="005F41F0">
        <w:trPr>
          <w:trHeight w:val="825"/>
        </w:trPr>
        <w:tc>
          <w:tcPr>
            <w:tcW w:w="4710" w:type="dxa"/>
          </w:tcPr>
          <w:p w14:paraId="52E56DB2" w14:textId="77777777" w:rsidR="00AE6752" w:rsidRPr="007C2D32" w:rsidRDefault="00FC6CEE" w:rsidP="00D93D1C">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1</w:t>
            </w:r>
            <w:r w:rsidR="00D93D1C">
              <w:rPr>
                <w:rFonts w:ascii="GHEA Grapalat" w:hAnsi="GHEA Grapalat"/>
                <w:color w:val="000000" w:themeColor="text1"/>
                <w:sz w:val="24"/>
                <w:szCs w:val="24"/>
                <w:lang w:val="en-US"/>
              </w:rPr>
              <w:t>7</w:t>
            </w:r>
            <w:r w:rsidRPr="007C2D32">
              <w:rPr>
                <w:rFonts w:ascii="GHEA Grapalat" w:hAnsi="GHEA Grapalat"/>
                <w:color w:val="000000" w:themeColor="text1"/>
                <w:sz w:val="24"/>
                <w:szCs w:val="24"/>
                <w:lang w:val="en-US"/>
              </w:rPr>
              <w:t xml:space="preserve">) </w:t>
            </w:r>
            <w:r w:rsidR="004C3328" w:rsidRPr="007C2D32">
              <w:rPr>
                <w:rFonts w:ascii="GHEA Grapalat" w:hAnsi="GHEA Grapalat"/>
                <w:color w:val="000000" w:themeColor="text1"/>
                <w:sz w:val="24"/>
                <w:szCs w:val="24"/>
                <w:lang w:val="hy-AM"/>
              </w:rPr>
              <w:t>ՀՀԿՀ 23-101-2017</w:t>
            </w:r>
          </w:p>
        </w:tc>
        <w:tc>
          <w:tcPr>
            <w:tcW w:w="4845" w:type="dxa"/>
          </w:tcPr>
          <w:p w14:paraId="46AE2DE4" w14:textId="77777777" w:rsidR="00AE6752"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ԿԱ քաղաքաշինության պետական կոմիտեի նախագահի 2018</w:t>
            </w:r>
            <w:r w:rsidR="0014297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թվականի ապրիլի 5-ի N 43-Ա հրամանով </w:t>
            </w:r>
            <w:r w:rsidR="00160534" w:rsidRPr="007C2D32">
              <w:rPr>
                <w:rFonts w:ascii="GHEA Grapalat" w:hAnsi="GHEA Grapalat"/>
                <w:color w:val="000000" w:themeColor="text1"/>
                <w:sz w:val="24"/>
                <w:szCs w:val="24"/>
                <w:lang w:val="hy-AM"/>
              </w:rPr>
              <w:t xml:space="preserve">հավանության արժանացած </w:t>
            </w:r>
            <w:r w:rsidRPr="007C2D32">
              <w:rPr>
                <w:rFonts w:ascii="GHEA Grapalat" w:hAnsi="GHEA Grapalat"/>
                <w:color w:val="000000" w:themeColor="text1"/>
                <w:sz w:val="24"/>
                <w:szCs w:val="24"/>
                <w:lang w:val="hy-AM"/>
              </w:rPr>
              <w:t>«Բնակչության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w:t>
            </w:r>
          </w:p>
        </w:tc>
      </w:tr>
      <w:tr w:rsidR="00FA6038" w:rsidRPr="00B20DEE" w14:paraId="246A74DD" w14:textId="77777777" w:rsidTr="005F41F0">
        <w:trPr>
          <w:trHeight w:val="825"/>
        </w:trPr>
        <w:tc>
          <w:tcPr>
            <w:tcW w:w="4710" w:type="dxa"/>
          </w:tcPr>
          <w:p w14:paraId="1CDBF12B" w14:textId="77777777" w:rsidR="00FA6038" w:rsidRPr="007C2D32" w:rsidRDefault="00FA6038" w:rsidP="00D93D1C">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D93D1C">
              <w:rPr>
                <w:rFonts w:ascii="GHEA Grapalat" w:hAnsi="GHEA Grapalat"/>
                <w:color w:val="000000" w:themeColor="text1"/>
                <w:sz w:val="24"/>
                <w:szCs w:val="24"/>
                <w:lang w:val="en-US"/>
              </w:rPr>
              <w:t>8</w:t>
            </w:r>
            <w:r w:rsidRPr="007C2D32">
              <w:rPr>
                <w:rFonts w:ascii="GHEA Grapalat" w:hAnsi="GHEA Grapalat"/>
                <w:color w:val="000000" w:themeColor="text1"/>
                <w:sz w:val="24"/>
                <w:szCs w:val="24"/>
                <w:lang w:val="en-US"/>
              </w:rPr>
              <w:t xml:space="preserve">) </w:t>
            </w:r>
            <w:r w:rsidR="002561DE" w:rsidRPr="007C2D32">
              <w:rPr>
                <w:rFonts w:ascii="GHEA Grapalat" w:hAnsi="GHEA Grapalat"/>
                <w:color w:val="000000" w:themeColor="text1"/>
                <w:sz w:val="24"/>
                <w:szCs w:val="24"/>
                <w:lang w:val="en-US"/>
              </w:rPr>
              <w:t>ՀՀՇՆ IV-10.01.01-2006</w:t>
            </w:r>
          </w:p>
        </w:tc>
        <w:tc>
          <w:tcPr>
            <w:tcW w:w="4845" w:type="dxa"/>
          </w:tcPr>
          <w:p w14:paraId="3CBFC80D" w14:textId="77777777" w:rsidR="00FA6038" w:rsidRPr="007C2D32" w:rsidRDefault="002561D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«Շենքերի և կառուցվածքների հիմնատակեր»</w:t>
            </w:r>
          </w:p>
        </w:tc>
      </w:tr>
      <w:tr w:rsidR="00FC6CEE" w:rsidRPr="000D76B4" w14:paraId="1733433A" w14:textId="77777777" w:rsidTr="005F41F0">
        <w:trPr>
          <w:trHeight w:val="825"/>
        </w:trPr>
        <w:tc>
          <w:tcPr>
            <w:tcW w:w="4710" w:type="dxa"/>
          </w:tcPr>
          <w:p w14:paraId="23120978" w14:textId="457CD3F6" w:rsidR="00FC6CEE"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7C3619">
              <w:rPr>
                <w:rFonts w:ascii="GHEA Grapalat" w:hAnsi="GHEA Grapalat"/>
                <w:color w:val="000000" w:themeColor="text1"/>
                <w:sz w:val="24"/>
                <w:szCs w:val="24"/>
                <w:lang w:val="en-US"/>
              </w:rPr>
              <w:t>9</w:t>
            </w:r>
            <w:r w:rsidR="00FC6CEE"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22-02.01-2023</w:t>
            </w:r>
          </w:p>
        </w:tc>
        <w:tc>
          <w:tcPr>
            <w:tcW w:w="4845" w:type="dxa"/>
          </w:tcPr>
          <w:p w14:paraId="06020981" w14:textId="47E4964C" w:rsidR="00FC6CEE"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2023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սեպտեմբերի</w:t>
            </w:r>
            <w:r w:rsidRPr="000D76B4">
              <w:rPr>
                <w:rFonts w:ascii="GHEA Grapalat" w:hAnsi="GHEA Grapalat"/>
                <w:color w:val="000000" w:themeColor="text1"/>
                <w:sz w:val="24"/>
                <w:szCs w:val="24"/>
                <w:lang w:val="en-US"/>
              </w:rPr>
              <w:t xml:space="preserve"> 28-</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09-</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22-02.01-2023 </w:t>
            </w:r>
            <w:r w:rsidRPr="000D76B4">
              <w:rPr>
                <w:rFonts w:ascii="GHEA Grapalat" w:hAnsi="GHEA Grapalat"/>
                <w:color w:val="000000" w:themeColor="text1"/>
                <w:sz w:val="24"/>
                <w:szCs w:val="24"/>
                <w:lang w:val="en-US"/>
              </w:rPr>
              <w:lastRenderedPageBreak/>
              <w:t>«</w:t>
            </w:r>
            <w:r w:rsidRPr="000D76B4">
              <w:rPr>
                <w:rFonts w:ascii="GHEA Grapalat" w:hAnsi="GHEA Grapalat"/>
                <w:color w:val="000000" w:themeColor="text1"/>
                <w:sz w:val="24"/>
                <w:szCs w:val="24"/>
              </w:rPr>
              <w:t>Տարածքների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շինությունների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ինժեներական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պաշտպանությունը</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երկրաբանական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վտանգավոր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երևույթներից</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FC6CEE" w:rsidRPr="007C2D32" w14:paraId="74106AEC" w14:textId="77777777" w:rsidTr="005F41F0">
        <w:trPr>
          <w:trHeight w:val="825"/>
        </w:trPr>
        <w:tc>
          <w:tcPr>
            <w:tcW w:w="4710" w:type="dxa"/>
          </w:tcPr>
          <w:p w14:paraId="24A6C5BD" w14:textId="6B4AA190" w:rsidR="00FC6CEE" w:rsidRPr="007C2D32" w:rsidRDefault="007C3619" w:rsidP="006F3353">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20</w:t>
            </w:r>
            <w:r w:rsidR="008872AD"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43-01-2025</w:t>
            </w:r>
          </w:p>
        </w:tc>
        <w:tc>
          <w:tcPr>
            <w:tcW w:w="4845" w:type="dxa"/>
          </w:tcPr>
          <w:p w14:paraId="2CFCA9F2" w14:textId="02600DCA" w:rsidR="00FC6CEE"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2025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ապրիլի</w:t>
            </w:r>
            <w:r w:rsidRPr="000D76B4">
              <w:rPr>
                <w:rFonts w:ascii="GHEA Grapalat" w:hAnsi="GHEA Grapalat"/>
                <w:color w:val="000000" w:themeColor="text1"/>
                <w:sz w:val="24"/>
                <w:szCs w:val="24"/>
                <w:lang w:val="en-US"/>
              </w:rPr>
              <w:t xml:space="preserve"> 14-</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10-</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43-01-2025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էլեկտրասարքավորանք</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Նախագծման նորմեր» շինարարական նորմեր</w:t>
            </w:r>
          </w:p>
        </w:tc>
      </w:tr>
      <w:tr w:rsidR="00FC6CEE" w:rsidRPr="007C2D32" w14:paraId="38EDF0E4" w14:textId="77777777" w:rsidTr="005F41F0">
        <w:trPr>
          <w:trHeight w:val="825"/>
        </w:trPr>
        <w:tc>
          <w:tcPr>
            <w:tcW w:w="4710" w:type="dxa"/>
          </w:tcPr>
          <w:p w14:paraId="34E2E0E9" w14:textId="77777777" w:rsidR="00FC6CEE" w:rsidRPr="007C2D32" w:rsidRDefault="006F3353"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1</w:t>
            </w:r>
            <w:r w:rsidR="00A74097" w:rsidRPr="007C2D32">
              <w:rPr>
                <w:rFonts w:ascii="GHEA Grapalat" w:hAnsi="GHEA Grapalat"/>
                <w:color w:val="000000" w:themeColor="text1"/>
                <w:sz w:val="24"/>
                <w:szCs w:val="24"/>
                <w:lang w:val="en-US"/>
              </w:rPr>
              <w:t>) ՎՍՆ 60-89</w:t>
            </w:r>
          </w:p>
        </w:tc>
        <w:tc>
          <w:tcPr>
            <w:tcW w:w="4845" w:type="dxa"/>
          </w:tcPr>
          <w:p w14:paraId="7EDB2A2D" w14:textId="77777777" w:rsidR="00FC6CEE"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և հասարակական շենքերի կապի սարքում, ազդանշանում ինժեներական սարքավորանքի դիսպետչերացում. Նախագծման նորմեր»</w:t>
            </w:r>
          </w:p>
        </w:tc>
      </w:tr>
      <w:tr w:rsidR="00B20DEE" w:rsidRPr="00B20DEE" w14:paraId="1EB7BFC2" w14:textId="77777777" w:rsidTr="00F203DE">
        <w:trPr>
          <w:trHeight w:val="825"/>
        </w:trPr>
        <w:tc>
          <w:tcPr>
            <w:tcW w:w="9555" w:type="dxa"/>
            <w:gridSpan w:val="2"/>
          </w:tcPr>
          <w:p w14:paraId="61D7612C" w14:textId="7EF21681" w:rsidR="00B20DEE" w:rsidRPr="007C2D32" w:rsidRDefault="00B20DEE" w:rsidP="00072FE9">
            <w:pPr>
              <w:tabs>
                <w:tab w:val="left" w:pos="900"/>
              </w:tabs>
              <w:spacing w:after="0" w:line="360" w:lineRule="auto"/>
              <w:ind w:left="21"/>
              <w:rPr>
                <w:rFonts w:ascii="GHEA Grapalat" w:hAnsi="GHEA Grapalat"/>
                <w:color w:val="000000" w:themeColor="text1"/>
                <w:sz w:val="24"/>
                <w:szCs w:val="24"/>
                <w:lang w:val="hy-AM"/>
              </w:rPr>
            </w:pPr>
            <w:r w:rsidRPr="00B20DEE">
              <w:rPr>
                <w:rFonts w:ascii="GHEA Grapalat" w:hAnsi="GHEA Grapalat"/>
                <w:color w:val="000000" w:themeColor="text1"/>
                <w:sz w:val="24"/>
                <w:szCs w:val="24"/>
              </w:rPr>
              <w:t xml:space="preserve">22) </w:t>
            </w:r>
            <w:r w:rsidRPr="00B20DEE">
              <w:rPr>
                <w:rFonts w:ascii="GHEA Grapalat" w:hAnsi="GHEA Grapalat"/>
                <w:b/>
                <w:bCs/>
                <w:i/>
                <w:iCs/>
                <w:color w:val="000000" w:themeColor="text1"/>
                <w:sz w:val="24"/>
                <w:szCs w:val="24"/>
              </w:rPr>
              <w:t>(</w:t>
            </w:r>
            <w:proofErr w:type="spellStart"/>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proofErr w:type="spellEnd"/>
            <w:r w:rsidRPr="00B20DEE">
              <w:rPr>
                <w:rFonts w:ascii="GHEA Grapalat" w:hAnsi="GHEA Grapalat"/>
                <w:b/>
                <w:bCs/>
                <w:i/>
                <w:iCs/>
                <w:color w:val="000000" w:themeColor="text1"/>
                <w:sz w:val="24"/>
                <w:szCs w:val="24"/>
              </w:rPr>
              <w:t xml:space="preserve"> </w:t>
            </w:r>
            <w:proofErr w:type="spellStart"/>
            <w:r w:rsidRPr="00B20DEE">
              <w:rPr>
                <w:rFonts w:ascii="GHEA Grapalat" w:hAnsi="GHEA Grapalat"/>
                <w:b/>
                <w:bCs/>
                <w:i/>
                <w:iCs/>
                <w:color w:val="000000" w:themeColor="text1"/>
                <w:sz w:val="24"/>
                <w:szCs w:val="24"/>
                <w:lang w:val="en-US"/>
              </w:rPr>
              <w:t>ուժը</w:t>
            </w:r>
            <w:proofErr w:type="spellEnd"/>
            <w:r w:rsidRPr="00B20DEE">
              <w:rPr>
                <w:rFonts w:ascii="GHEA Grapalat" w:hAnsi="GHEA Grapalat"/>
                <w:b/>
                <w:bCs/>
                <w:i/>
                <w:iCs/>
                <w:color w:val="000000" w:themeColor="text1"/>
                <w:sz w:val="24"/>
                <w:szCs w:val="24"/>
              </w:rPr>
              <w:t xml:space="preserve"> </w:t>
            </w:r>
            <w:proofErr w:type="spellStart"/>
            <w:r w:rsidRPr="00B20DEE">
              <w:rPr>
                <w:rFonts w:ascii="GHEA Grapalat" w:hAnsi="GHEA Grapalat"/>
                <w:b/>
                <w:bCs/>
                <w:i/>
                <w:iCs/>
                <w:color w:val="000000" w:themeColor="text1"/>
                <w:sz w:val="24"/>
                <w:szCs w:val="24"/>
                <w:lang w:val="en-US"/>
              </w:rPr>
              <w:t>կորցրել</w:t>
            </w:r>
            <w:proofErr w:type="spellEnd"/>
            <w:r w:rsidRPr="00B20DEE">
              <w:rPr>
                <w:rFonts w:ascii="GHEA Grapalat" w:hAnsi="GHEA Grapalat"/>
                <w:b/>
                <w:bCs/>
                <w:i/>
                <w:iCs/>
                <w:color w:val="000000" w:themeColor="text1"/>
                <w:sz w:val="24"/>
                <w:szCs w:val="24"/>
              </w:rPr>
              <w:t xml:space="preserve"> </w:t>
            </w:r>
            <w:r w:rsidRPr="00B20DEE">
              <w:rPr>
                <w:rFonts w:ascii="GHEA Grapalat" w:hAnsi="GHEA Grapalat"/>
                <w:b/>
                <w:bCs/>
                <w:i/>
                <w:iCs/>
                <w:color w:val="000000" w:themeColor="text1"/>
                <w:sz w:val="24"/>
                <w:szCs w:val="24"/>
                <w:lang w:val="en-US"/>
              </w:rPr>
              <w:t>է</w:t>
            </w:r>
            <w:r w:rsidRPr="00B20DEE">
              <w:rPr>
                <w:rFonts w:ascii="GHEA Grapalat" w:hAnsi="GHEA Grapalat"/>
                <w:b/>
                <w:bCs/>
                <w:i/>
                <w:iCs/>
                <w:color w:val="000000" w:themeColor="text1"/>
                <w:sz w:val="24"/>
                <w:szCs w:val="24"/>
              </w:rPr>
              <w:t xml:space="preserve"> 21.04.26 </w:t>
            </w:r>
            <w:r w:rsidRPr="00B20DEE">
              <w:rPr>
                <w:rFonts w:ascii="GHEA Grapalat" w:hAnsi="GHEA Grapalat"/>
                <w:b/>
                <w:bCs/>
                <w:i/>
                <w:iCs/>
                <w:color w:val="000000" w:themeColor="text1"/>
                <w:sz w:val="24"/>
                <w:szCs w:val="24"/>
              </w:rPr>
              <w:t>N</w:t>
            </w:r>
            <w:r w:rsidRPr="00B20DEE">
              <w:rPr>
                <w:rFonts w:ascii="GHEA Grapalat" w:hAnsi="GHEA Grapalat"/>
                <w:b/>
                <w:bCs/>
                <w:i/>
                <w:iCs/>
                <w:color w:val="000000" w:themeColor="text1"/>
                <w:sz w:val="24"/>
                <w:szCs w:val="24"/>
                <w:lang w:val="hy-AM"/>
              </w:rPr>
              <w:t xml:space="preserve"> 16-Ն</w:t>
            </w:r>
            <w:r w:rsidRPr="00B20DEE">
              <w:rPr>
                <w:rFonts w:ascii="GHEA Grapalat" w:hAnsi="GHEA Grapalat"/>
                <w:b/>
                <w:bCs/>
                <w:i/>
                <w:iCs/>
                <w:color w:val="000000" w:themeColor="text1"/>
                <w:sz w:val="24"/>
                <w:szCs w:val="24"/>
              </w:rPr>
              <w:t>)</w:t>
            </w:r>
          </w:p>
        </w:tc>
      </w:tr>
      <w:tr w:rsidR="00AE6752" w:rsidRPr="00B20DEE" w14:paraId="55A04B8C" w14:textId="77777777" w:rsidTr="005F41F0">
        <w:trPr>
          <w:trHeight w:val="825"/>
        </w:trPr>
        <w:tc>
          <w:tcPr>
            <w:tcW w:w="4710" w:type="dxa"/>
          </w:tcPr>
          <w:p w14:paraId="0A44491A" w14:textId="77777777"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3</w:t>
            </w:r>
            <w:r w:rsidR="00A74097" w:rsidRPr="007C2D32">
              <w:rPr>
                <w:rFonts w:ascii="GHEA Grapalat" w:hAnsi="GHEA Grapalat"/>
                <w:color w:val="000000" w:themeColor="text1"/>
                <w:sz w:val="24"/>
                <w:szCs w:val="24"/>
                <w:lang w:val="en-US"/>
              </w:rPr>
              <w:t>) 2.1.7.002-09</w:t>
            </w:r>
          </w:p>
        </w:tc>
        <w:tc>
          <w:tcPr>
            <w:tcW w:w="4845" w:type="dxa"/>
          </w:tcPr>
          <w:p w14:paraId="78B512D4" w14:textId="77777777" w:rsidR="00AE6752" w:rsidRPr="007C2D32" w:rsidRDefault="00A74097"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w:t>
            </w:r>
            <w:r w:rsidRPr="007C2D32">
              <w:rPr>
                <w:rFonts w:ascii="GHEA Grapalat" w:hAnsi="GHEA Grapalat"/>
                <w:color w:val="000000" w:themeColor="text1"/>
                <w:sz w:val="24"/>
                <w:szCs w:val="24"/>
                <w:lang w:val="en-US"/>
              </w:rPr>
              <w:t xml:space="preserve"> 2009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դեկտեմբերի</w:t>
            </w:r>
            <w:proofErr w:type="spellEnd"/>
            <w:r w:rsidRPr="007C2D32">
              <w:rPr>
                <w:rFonts w:ascii="GHEA Grapalat" w:hAnsi="GHEA Grapalat"/>
                <w:color w:val="000000" w:themeColor="text1"/>
                <w:sz w:val="24"/>
                <w:szCs w:val="24"/>
                <w:lang w:val="en-US"/>
              </w:rPr>
              <w:t xml:space="preserve"> 22-ի N 25-Ն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Բնակավայրերի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տարածքների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պահպանմանը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սպառման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թափոնների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հավաքմանը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փոխադրմանը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մշակմանը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վերամշակմանը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օգտահանմանը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վնասազերծմանը</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թաղմանը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բնակավայրերի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տարածքների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պահպանման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սպառման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թափոնների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գործածության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ոլորտում</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աշխատանքներ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իրականացնող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lastRenderedPageBreak/>
              <w:t>անձնակազմի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աշխատանքային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անվտանգությանը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նորմեր</w:t>
            </w:r>
            <w:proofErr w:type="spellEnd"/>
          </w:p>
        </w:tc>
      </w:tr>
      <w:tr w:rsidR="00AE6752" w:rsidRPr="00B20DEE" w14:paraId="664C018A" w14:textId="77777777" w:rsidTr="005F41F0">
        <w:trPr>
          <w:trHeight w:val="825"/>
        </w:trPr>
        <w:tc>
          <w:tcPr>
            <w:tcW w:w="4710" w:type="dxa"/>
          </w:tcPr>
          <w:p w14:paraId="017F0F82" w14:textId="69C1F42C" w:rsidR="00AE6752" w:rsidRPr="007C2D32" w:rsidRDefault="000B2895"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2</w:t>
            </w:r>
            <w:r w:rsidR="007C3619">
              <w:rPr>
                <w:rFonts w:ascii="GHEA Grapalat" w:hAnsi="GHEA Grapalat"/>
                <w:color w:val="000000" w:themeColor="text1"/>
                <w:sz w:val="24"/>
                <w:szCs w:val="24"/>
                <w:lang w:val="en-US"/>
              </w:rPr>
              <w:t>4</w:t>
            </w:r>
            <w:r w:rsidR="00A74097" w:rsidRPr="007C2D32">
              <w:rPr>
                <w:rFonts w:ascii="GHEA Grapalat" w:hAnsi="GHEA Grapalat"/>
                <w:color w:val="000000" w:themeColor="text1"/>
                <w:sz w:val="24"/>
                <w:szCs w:val="24"/>
                <w:lang w:val="en-US"/>
              </w:rPr>
              <w:t xml:space="preserve">) </w:t>
            </w:r>
            <w:r w:rsidR="00A74097" w:rsidRPr="007C2D32">
              <w:t xml:space="preserve"> </w:t>
            </w:r>
            <w:r w:rsidR="000D76B4" w:rsidRPr="000D76B4">
              <w:rPr>
                <w:rFonts w:ascii="GHEA Grapalat" w:hAnsi="GHEA Grapalat"/>
                <w:color w:val="000000" w:themeColor="text1"/>
                <w:sz w:val="24"/>
                <w:szCs w:val="24"/>
              </w:rPr>
              <w:t>2-III-11.3</w:t>
            </w:r>
          </w:p>
        </w:tc>
        <w:tc>
          <w:tcPr>
            <w:tcW w:w="4845" w:type="dxa"/>
          </w:tcPr>
          <w:p w14:paraId="028292F2" w14:textId="2A94C691" w:rsidR="00AE6752" w:rsidRPr="007C2D32" w:rsidRDefault="000D76B4" w:rsidP="00072FE9">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առողջապահության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նախարարի</w:t>
            </w:r>
            <w:r w:rsidRPr="000D76B4">
              <w:rPr>
                <w:rFonts w:ascii="GHEA Grapalat" w:hAnsi="GHEA Grapalat"/>
                <w:color w:val="000000" w:themeColor="text1"/>
                <w:sz w:val="24"/>
                <w:szCs w:val="24"/>
                <w:lang w:val="en-US"/>
              </w:rPr>
              <w:t xml:space="preserve"> 2002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մարտի</w:t>
            </w:r>
            <w:r w:rsidRPr="000D76B4">
              <w:rPr>
                <w:rFonts w:ascii="GHEA Grapalat" w:hAnsi="GHEA Grapalat"/>
                <w:color w:val="000000" w:themeColor="text1"/>
                <w:sz w:val="24"/>
                <w:szCs w:val="24"/>
                <w:lang w:val="en-US"/>
              </w:rPr>
              <w:t xml:space="preserve"> 6-</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138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Աղմուկն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աշխատատեղերում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կառուցապատման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տարածքներում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AE6752" w:rsidRPr="00B20DEE" w14:paraId="2E8B78D1" w14:textId="77777777" w:rsidTr="005F41F0">
        <w:trPr>
          <w:trHeight w:val="825"/>
        </w:trPr>
        <w:tc>
          <w:tcPr>
            <w:tcW w:w="4710" w:type="dxa"/>
          </w:tcPr>
          <w:p w14:paraId="0CE3F63E" w14:textId="20E88323"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7C3619">
              <w:rPr>
                <w:rFonts w:ascii="GHEA Grapalat" w:hAnsi="GHEA Grapalat"/>
                <w:color w:val="000000" w:themeColor="text1"/>
                <w:sz w:val="24"/>
                <w:szCs w:val="24"/>
                <w:lang w:val="en-US"/>
              </w:rPr>
              <w:t>5</w:t>
            </w:r>
            <w:r w:rsidR="00A74097" w:rsidRPr="007C2D32">
              <w:rPr>
                <w:rFonts w:ascii="GHEA Grapalat" w:hAnsi="GHEA Grapalat"/>
                <w:color w:val="000000" w:themeColor="text1"/>
                <w:sz w:val="24"/>
                <w:szCs w:val="24"/>
                <w:lang w:val="en-US"/>
              </w:rPr>
              <w:t xml:space="preserve">) </w:t>
            </w:r>
            <w:r w:rsidR="00A74097" w:rsidRPr="007C2D32">
              <w:rPr>
                <w:rFonts w:ascii="GHEA Grapalat" w:hAnsi="GHEA Grapalat"/>
                <w:color w:val="000000" w:themeColor="text1"/>
                <w:sz w:val="24"/>
                <w:szCs w:val="24"/>
                <w:lang w:val="hy-AM"/>
              </w:rPr>
              <w:t xml:space="preserve"> </w:t>
            </w:r>
            <w:r w:rsidR="000D76B4" w:rsidRPr="000D76B4">
              <w:rPr>
                <w:rFonts w:ascii="GHEA Grapalat" w:hAnsi="GHEA Grapalat"/>
                <w:color w:val="000000" w:themeColor="text1"/>
                <w:sz w:val="24"/>
                <w:szCs w:val="24"/>
              </w:rPr>
              <w:t>2-III-11 (N001-96)</w:t>
            </w:r>
          </w:p>
        </w:tc>
        <w:tc>
          <w:tcPr>
            <w:tcW w:w="4845" w:type="dxa"/>
          </w:tcPr>
          <w:p w14:paraId="206A715B" w14:textId="2C54C89D" w:rsidR="00AE6752"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առողջապահության նախարարի 2002 թվականի մարտի 6-ի N 139 հրամանով հաստատված «Կենցաղային պայմաններում ժողովրդական սպառման ապրանքների կիրառման ժամանակ ֆիզիկական գործոնների թույլատրելի մակարդակների» միջպետական սանիտարական նորմեր և կանոններ</w:t>
            </w:r>
          </w:p>
        </w:tc>
      </w:tr>
      <w:tr w:rsidR="00B20DEE" w:rsidRPr="00B20DEE" w14:paraId="433D2EDD" w14:textId="77777777" w:rsidTr="00BF5709">
        <w:trPr>
          <w:trHeight w:val="825"/>
        </w:trPr>
        <w:tc>
          <w:tcPr>
            <w:tcW w:w="9555" w:type="dxa"/>
            <w:gridSpan w:val="2"/>
          </w:tcPr>
          <w:p w14:paraId="10165164" w14:textId="45A8EA4B" w:rsidR="00B20DEE" w:rsidRPr="00B20DEE" w:rsidRDefault="00B20DEE" w:rsidP="00072FE9">
            <w:pPr>
              <w:tabs>
                <w:tab w:val="left" w:pos="900"/>
              </w:tabs>
              <w:spacing w:after="0" w:line="360" w:lineRule="auto"/>
              <w:ind w:left="21"/>
              <w:rPr>
                <w:rFonts w:ascii="GHEA Grapalat" w:hAnsi="GHEA Grapalat"/>
                <w:color w:val="000000" w:themeColor="text1"/>
                <w:sz w:val="24"/>
                <w:szCs w:val="24"/>
                <w:lang w:val="hy-AM"/>
              </w:rPr>
            </w:pPr>
            <w:r w:rsidRPr="00B20DEE">
              <w:rPr>
                <w:rFonts w:ascii="GHEA Grapalat" w:hAnsi="GHEA Grapalat"/>
                <w:color w:val="000000" w:themeColor="text1"/>
                <w:sz w:val="24"/>
                <w:szCs w:val="24"/>
                <w:lang w:val="hy-AM"/>
              </w:rPr>
              <w:t>26)</w:t>
            </w:r>
            <w:r>
              <w:rPr>
                <w:rFonts w:ascii="GHEA Grapalat" w:hAnsi="GHEA Grapalat"/>
                <w:color w:val="000000" w:themeColor="text1"/>
                <w:sz w:val="24"/>
                <w:szCs w:val="24"/>
                <w:lang w:val="hy-AM"/>
              </w:rPr>
              <w:t xml:space="preserve"> </w:t>
            </w:r>
            <w:r w:rsidRPr="00B20DEE">
              <w:rPr>
                <w:rFonts w:ascii="GHEA Grapalat" w:hAnsi="GHEA Grapalat"/>
                <w:b/>
                <w:bCs/>
                <w:i/>
                <w:iCs/>
                <w:color w:val="000000" w:themeColor="text1"/>
                <w:sz w:val="24"/>
                <w:szCs w:val="24"/>
                <w:lang w:val="hy-AM"/>
              </w:rPr>
              <w:t>(ենթակետն ուժը կորցրել է 21.04.26 N 16-Ն)</w:t>
            </w:r>
          </w:p>
        </w:tc>
      </w:tr>
      <w:tr w:rsidR="00A74097" w:rsidRPr="00B20DEE" w14:paraId="65813C7D" w14:textId="77777777" w:rsidTr="005F41F0">
        <w:trPr>
          <w:trHeight w:val="825"/>
        </w:trPr>
        <w:tc>
          <w:tcPr>
            <w:tcW w:w="4710" w:type="dxa"/>
          </w:tcPr>
          <w:p w14:paraId="1D3B9D58"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7</w:t>
            </w:r>
            <w:r w:rsidR="001C60E2" w:rsidRPr="007C2D32">
              <w:rPr>
                <w:rFonts w:ascii="GHEA Grapalat" w:hAnsi="GHEA Grapalat"/>
                <w:color w:val="000000" w:themeColor="text1"/>
                <w:sz w:val="24"/>
                <w:szCs w:val="24"/>
                <w:lang w:val="en-US"/>
              </w:rPr>
              <w:t>)  2-III-2.2.4</w:t>
            </w:r>
          </w:p>
        </w:tc>
        <w:tc>
          <w:tcPr>
            <w:tcW w:w="4845" w:type="dxa"/>
          </w:tcPr>
          <w:p w14:paraId="130FF045"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2006 թվականի մայիսի 17-ի</w:t>
            </w:r>
            <w:r w:rsidRPr="007C2D32">
              <w:rPr>
                <w:rFonts w:ascii="GHEA Grapalat" w:hAnsi="GHEA Grapalat"/>
                <w:color w:val="000000" w:themeColor="text1"/>
                <w:sz w:val="24"/>
                <w:szCs w:val="24"/>
                <w:lang w:val="en-US"/>
              </w:rPr>
              <w:t xml:space="preserve"> N 534-Ն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Լողավազանների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կառուցվածքին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շահագործմանը</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ջրի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որակին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սանիտարահամաճարակային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նորմեր</w:t>
            </w:r>
            <w:proofErr w:type="spellEnd"/>
          </w:p>
        </w:tc>
      </w:tr>
      <w:tr w:rsidR="00A74097" w:rsidRPr="00B20DEE" w14:paraId="61C11D96" w14:textId="77777777" w:rsidTr="005F41F0">
        <w:trPr>
          <w:trHeight w:val="825"/>
        </w:trPr>
        <w:tc>
          <w:tcPr>
            <w:tcW w:w="4710" w:type="dxa"/>
          </w:tcPr>
          <w:p w14:paraId="29FA74CF"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2</w:t>
            </w:r>
            <w:r w:rsidR="007C3619">
              <w:rPr>
                <w:rFonts w:ascii="GHEA Grapalat" w:hAnsi="GHEA Grapalat"/>
                <w:color w:val="000000" w:themeColor="text1"/>
                <w:sz w:val="24"/>
                <w:szCs w:val="24"/>
                <w:lang w:val="en-US"/>
              </w:rPr>
              <w:t>8</w:t>
            </w:r>
            <w:r w:rsidR="001C60E2" w:rsidRPr="007C2D32">
              <w:rPr>
                <w:rFonts w:ascii="GHEA Grapalat" w:hAnsi="GHEA Grapalat"/>
                <w:color w:val="000000" w:themeColor="text1"/>
                <w:sz w:val="24"/>
                <w:szCs w:val="24"/>
                <w:lang w:val="en-US"/>
              </w:rPr>
              <w:t>) 2-III-2.2.3</w:t>
            </w:r>
          </w:p>
        </w:tc>
        <w:tc>
          <w:tcPr>
            <w:tcW w:w="4845" w:type="dxa"/>
          </w:tcPr>
          <w:p w14:paraId="085FE42C"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2002 թվականի նոյեմբերի 29-ի N 804 հրաման</w:t>
            </w:r>
            <w:proofErr w:type="spellStart"/>
            <w:r w:rsidRPr="007C2D32">
              <w:rPr>
                <w:rFonts w:ascii="GHEA Grapalat" w:hAnsi="GHEA Grapalat"/>
                <w:color w:val="000000" w:themeColor="text1"/>
                <w:sz w:val="24"/>
                <w:szCs w:val="24"/>
                <w:lang w:val="en-US"/>
              </w:rPr>
              <w:t>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Գեղեցկության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սրահներին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p>
        </w:tc>
      </w:tr>
      <w:tr w:rsidR="00B20DEE" w:rsidRPr="00B20DEE" w14:paraId="435533D6" w14:textId="77777777" w:rsidTr="00880B03">
        <w:trPr>
          <w:trHeight w:val="825"/>
        </w:trPr>
        <w:tc>
          <w:tcPr>
            <w:tcW w:w="9555" w:type="dxa"/>
            <w:gridSpan w:val="2"/>
          </w:tcPr>
          <w:p w14:paraId="2CDA0742" w14:textId="11CE6D3B" w:rsidR="00B20DEE" w:rsidRPr="007C2D32" w:rsidRDefault="00B20DEE" w:rsidP="004D2656">
            <w:pPr>
              <w:tabs>
                <w:tab w:val="left" w:pos="900"/>
              </w:tabs>
              <w:spacing w:after="0" w:line="360" w:lineRule="auto"/>
              <w:ind w:left="21"/>
              <w:rPr>
                <w:rFonts w:ascii="GHEA Grapalat" w:hAnsi="GHEA Grapalat"/>
                <w:color w:val="000000" w:themeColor="text1"/>
                <w:sz w:val="24"/>
                <w:szCs w:val="24"/>
                <w:lang w:val="hy-AM"/>
              </w:rPr>
            </w:pPr>
            <w:r>
              <w:rPr>
                <w:rFonts w:ascii="GHEA Grapalat" w:hAnsi="GHEA Grapalat"/>
                <w:color w:val="000000" w:themeColor="text1"/>
                <w:sz w:val="24"/>
                <w:szCs w:val="24"/>
                <w:lang w:val="en-US"/>
              </w:rPr>
              <w:t xml:space="preserve">29) </w:t>
            </w:r>
            <w:r w:rsidRPr="00B20DEE">
              <w:rPr>
                <w:rFonts w:ascii="GHEA Grapalat" w:hAnsi="GHEA Grapalat"/>
                <w:b/>
                <w:bCs/>
                <w:i/>
                <w:iCs/>
                <w:color w:val="000000" w:themeColor="text1"/>
                <w:sz w:val="24"/>
                <w:szCs w:val="24"/>
                <w:lang w:val="en-US"/>
              </w:rPr>
              <w:t>(</w:t>
            </w:r>
            <w:proofErr w:type="spellStart"/>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proofErr w:type="spellEnd"/>
            <w:r w:rsidRPr="00B20DEE">
              <w:rPr>
                <w:rFonts w:ascii="GHEA Grapalat" w:hAnsi="GHEA Grapalat"/>
                <w:b/>
                <w:bCs/>
                <w:i/>
                <w:iCs/>
                <w:color w:val="000000" w:themeColor="text1"/>
                <w:sz w:val="24"/>
                <w:szCs w:val="24"/>
                <w:lang w:val="en-US"/>
              </w:rPr>
              <w:t xml:space="preserve"> </w:t>
            </w:r>
            <w:proofErr w:type="spellStart"/>
            <w:r w:rsidRPr="00B20DEE">
              <w:rPr>
                <w:rFonts w:ascii="GHEA Grapalat" w:hAnsi="GHEA Grapalat"/>
                <w:b/>
                <w:bCs/>
                <w:i/>
                <w:iCs/>
                <w:color w:val="000000" w:themeColor="text1"/>
                <w:sz w:val="24"/>
                <w:szCs w:val="24"/>
                <w:lang w:val="en-US"/>
              </w:rPr>
              <w:t>ուժը</w:t>
            </w:r>
            <w:proofErr w:type="spellEnd"/>
            <w:r w:rsidRPr="00B20DEE">
              <w:rPr>
                <w:rFonts w:ascii="GHEA Grapalat" w:hAnsi="GHEA Grapalat"/>
                <w:b/>
                <w:bCs/>
                <w:i/>
                <w:iCs/>
                <w:color w:val="000000" w:themeColor="text1"/>
                <w:sz w:val="24"/>
                <w:szCs w:val="24"/>
                <w:lang w:val="en-US"/>
              </w:rPr>
              <w:t xml:space="preserve"> </w:t>
            </w:r>
            <w:proofErr w:type="spellStart"/>
            <w:r w:rsidRPr="00B20DEE">
              <w:rPr>
                <w:rFonts w:ascii="GHEA Grapalat" w:hAnsi="GHEA Grapalat"/>
                <w:b/>
                <w:bCs/>
                <w:i/>
                <w:iCs/>
                <w:color w:val="000000" w:themeColor="text1"/>
                <w:sz w:val="24"/>
                <w:szCs w:val="24"/>
                <w:lang w:val="en-US"/>
              </w:rPr>
              <w:t>կորցրել</w:t>
            </w:r>
            <w:proofErr w:type="spellEnd"/>
            <w:r w:rsidRPr="00B20DEE">
              <w:rPr>
                <w:rFonts w:ascii="GHEA Grapalat" w:hAnsi="GHEA Grapalat"/>
                <w:b/>
                <w:bCs/>
                <w:i/>
                <w:iCs/>
                <w:color w:val="000000" w:themeColor="text1"/>
                <w:sz w:val="24"/>
                <w:szCs w:val="24"/>
                <w:lang w:val="en-US"/>
              </w:rPr>
              <w:t xml:space="preserve"> է 21.04.26 N</w:t>
            </w:r>
            <w:r w:rsidRPr="00B20DEE">
              <w:rPr>
                <w:rFonts w:ascii="GHEA Grapalat" w:hAnsi="GHEA Grapalat"/>
                <w:b/>
                <w:bCs/>
                <w:i/>
                <w:iCs/>
                <w:color w:val="000000" w:themeColor="text1"/>
                <w:sz w:val="24"/>
                <w:szCs w:val="24"/>
                <w:lang w:val="hy-AM"/>
              </w:rPr>
              <w:t xml:space="preserve"> 16-Ն</w:t>
            </w:r>
            <w:r w:rsidRPr="00B20DEE">
              <w:rPr>
                <w:rFonts w:ascii="GHEA Grapalat" w:hAnsi="GHEA Grapalat"/>
                <w:b/>
                <w:bCs/>
                <w:i/>
                <w:iCs/>
                <w:color w:val="000000" w:themeColor="text1"/>
                <w:sz w:val="24"/>
                <w:szCs w:val="24"/>
                <w:lang w:val="en-US"/>
              </w:rPr>
              <w:t>)</w:t>
            </w:r>
          </w:p>
        </w:tc>
      </w:tr>
      <w:tr w:rsidR="00CE7F7D" w:rsidRPr="00B20DEE" w14:paraId="7C8636E7" w14:textId="77777777" w:rsidTr="00205E82">
        <w:trPr>
          <w:trHeight w:val="825"/>
        </w:trPr>
        <w:tc>
          <w:tcPr>
            <w:tcW w:w="9555" w:type="dxa"/>
            <w:gridSpan w:val="2"/>
          </w:tcPr>
          <w:p w14:paraId="76783495" w14:textId="68A7255F" w:rsidR="00CE7F7D" w:rsidRPr="007C2D32" w:rsidRDefault="00CE7F7D" w:rsidP="00072FE9">
            <w:pPr>
              <w:tabs>
                <w:tab w:val="left" w:pos="900"/>
              </w:tabs>
              <w:spacing w:after="0" w:line="360" w:lineRule="auto"/>
              <w:ind w:left="21"/>
              <w:rPr>
                <w:rFonts w:ascii="GHEA Grapalat" w:hAnsi="GHEA Grapalat"/>
                <w:color w:val="000000" w:themeColor="text1"/>
                <w:sz w:val="24"/>
                <w:szCs w:val="24"/>
                <w:lang w:val="en-US"/>
              </w:rPr>
            </w:pPr>
            <w:r>
              <w:rPr>
                <w:rFonts w:ascii="GHEA Grapalat" w:hAnsi="GHEA Grapalat"/>
                <w:color w:val="000000" w:themeColor="text1"/>
                <w:sz w:val="24"/>
                <w:szCs w:val="24"/>
                <w:lang w:val="en-US"/>
              </w:rPr>
              <w:t>30</w:t>
            </w:r>
            <w:r w:rsidRPr="007C2D32">
              <w:rPr>
                <w:rFonts w:ascii="GHEA Grapalat" w:hAnsi="GHEA Grapalat"/>
                <w:color w:val="000000" w:themeColor="text1"/>
                <w:sz w:val="24"/>
                <w:szCs w:val="24"/>
                <w:lang w:val="en-US"/>
              </w:rPr>
              <w:t>)</w:t>
            </w:r>
            <w:r>
              <w:rPr>
                <w:rFonts w:ascii="GHEA Grapalat" w:hAnsi="GHEA Grapalat"/>
                <w:color w:val="000000" w:themeColor="text1"/>
                <w:sz w:val="24"/>
                <w:szCs w:val="24"/>
                <w:lang w:val="en-US"/>
              </w:rPr>
              <w:t xml:space="preserve"> </w:t>
            </w:r>
            <w:r w:rsidRPr="00CE7F7D">
              <w:rPr>
                <w:rFonts w:ascii="GHEA Grapalat" w:hAnsi="GHEA Grapalat"/>
                <w:b/>
                <w:bCs/>
                <w:i/>
                <w:iCs/>
                <w:color w:val="000000" w:themeColor="text1"/>
                <w:sz w:val="24"/>
                <w:szCs w:val="24"/>
                <w:lang w:val="en-US"/>
              </w:rPr>
              <w:t>(</w:t>
            </w:r>
            <w:proofErr w:type="spellStart"/>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proofErr w:type="spellEnd"/>
            <w:r w:rsidRPr="00CE7F7D">
              <w:rPr>
                <w:rFonts w:ascii="GHEA Grapalat" w:hAnsi="GHEA Grapalat"/>
                <w:b/>
                <w:bCs/>
                <w:i/>
                <w:iCs/>
                <w:color w:val="000000" w:themeColor="text1"/>
                <w:sz w:val="24"/>
                <w:szCs w:val="24"/>
                <w:lang w:val="en-US"/>
              </w:rPr>
              <w:t xml:space="preserve"> </w:t>
            </w:r>
            <w:proofErr w:type="spellStart"/>
            <w:r w:rsidRPr="00B20DEE">
              <w:rPr>
                <w:rFonts w:ascii="GHEA Grapalat" w:hAnsi="GHEA Grapalat"/>
                <w:b/>
                <w:bCs/>
                <w:i/>
                <w:iCs/>
                <w:color w:val="000000" w:themeColor="text1"/>
                <w:sz w:val="24"/>
                <w:szCs w:val="24"/>
                <w:lang w:val="en-US"/>
              </w:rPr>
              <w:t>ուժը</w:t>
            </w:r>
            <w:proofErr w:type="spellEnd"/>
            <w:r w:rsidRPr="00CE7F7D">
              <w:rPr>
                <w:rFonts w:ascii="GHEA Grapalat" w:hAnsi="GHEA Grapalat"/>
                <w:b/>
                <w:bCs/>
                <w:i/>
                <w:iCs/>
                <w:color w:val="000000" w:themeColor="text1"/>
                <w:sz w:val="24"/>
                <w:szCs w:val="24"/>
                <w:lang w:val="en-US"/>
              </w:rPr>
              <w:t xml:space="preserve"> </w:t>
            </w:r>
            <w:proofErr w:type="spellStart"/>
            <w:r w:rsidRPr="00B20DEE">
              <w:rPr>
                <w:rFonts w:ascii="GHEA Grapalat" w:hAnsi="GHEA Grapalat"/>
                <w:b/>
                <w:bCs/>
                <w:i/>
                <w:iCs/>
                <w:color w:val="000000" w:themeColor="text1"/>
                <w:sz w:val="24"/>
                <w:szCs w:val="24"/>
                <w:lang w:val="en-US"/>
              </w:rPr>
              <w:t>կորցրել</w:t>
            </w:r>
            <w:proofErr w:type="spellEnd"/>
            <w:r w:rsidRPr="00CE7F7D">
              <w:rPr>
                <w:rFonts w:ascii="GHEA Grapalat" w:hAnsi="GHEA Grapalat"/>
                <w:b/>
                <w:bCs/>
                <w:i/>
                <w:iCs/>
                <w:color w:val="000000" w:themeColor="text1"/>
                <w:sz w:val="24"/>
                <w:szCs w:val="24"/>
                <w:lang w:val="en-US"/>
              </w:rPr>
              <w:t xml:space="preserve"> </w:t>
            </w:r>
            <w:r w:rsidRPr="00B20DEE">
              <w:rPr>
                <w:rFonts w:ascii="GHEA Grapalat" w:hAnsi="GHEA Grapalat"/>
                <w:b/>
                <w:bCs/>
                <w:i/>
                <w:iCs/>
                <w:color w:val="000000" w:themeColor="text1"/>
                <w:sz w:val="24"/>
                <w:szCs w:val="24"/>
                <w:lang w:val="en-US"/>
              </w:rPr>
              <w:t>է</w:t>
            </w:r>
            <w:r w:rsidRPr="00CE7F7D">
              <w:rPr>
                <w:rFonts w:ascii="GHEA Grapalat" w:hAnsi="GHEA Grapalat"/>
                <w:b/>
                <w:bCs/>
                <w:i/>
                <w:iCs/>
                <w:color w:val="000000" w:themeColor="text1"/>
                <w:sz w:val="24"/>
                <w:szCs w:val="24"/>
                <w:lang w:val="en-US"/>
              </w:rPr>
              <w:t xml:space="preserve">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en-US"/>
              </w:rPr>
              <w:t>)</w:t>
            </w:r>
            <w:r w:rsidRPr="007C2D32">
              <w:rPr>
                <w:rFonts w:ascii="GHEA Grapalat" w:hAnsi="GHEA Grapalat"/>
                <w:color w:val="000000" w:themeColor="text1"/>
                <w:sz w:val="24"/>
                <w:szCs w:val="24"/>
                <w:lang w:val="en-US"/>
              </w:rPr>
              <w:t xml:space="preserve"> </w:t>
            </w:r>
          </w:p>
        </w:tc>
      </w:tr>
      <w:tr w:rsidR="00A74097" w:rsidRPr="00B20DEE" w14:paraId="4C36A947" w14:textId="77777777" w:rsidTr="005F41F0">
        <w:trPr>
          <w:trHeight w:val="825"/>
        </w:trPr>
        <w:tc>
          <w:tcPr>
            <w:tcW w:w="4710" w:type="dxa"/>
          </w:tcPr>
          <w:p w14:paraId="43F54902" w14:textId="7BEE6006" w:rsidR="00A74097" w:rsidRPr="007C2D32" w:rsidRDefault="00706989"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31</w:t>
            </w:r>
            <w:r w:rsidR="001C60E2"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2-III-Ա 2-1</w:t>
            </w:r>
          </w:p>
        </w:tc>
        <w:tc>
          <w:tcPr>
            <w:tcW w:w="4845" w:type="dxa"/>
          </w:tcPr>
          <w:p w14:paraId="33FEACC4" w14:textId="6874A4AE" w:rsidR="00A74097" w:rsidRPr="007C2D32" w:rsidRDefault="000D76B4" w:rsidP="00DE4687">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առողջապահության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նախարարի</w:t>
            </w:r>
            <w:r w:rsidRPr="000D76B4">
              <w:rPr>
                <w:rFonts w:ascii="GHEA Grapalat" w:hAnsi="GHEA Grapalat"/>
                <w:color w:val="000000" w:themeColor="text1"/>
                <w:sz w:val="24"/>
                <w:szCs w:val="24"/>
                <w:lang w:val="en-US"/>
              </w:rPr>
              <w:t xml:space="preserve"> 2002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դեկտեմբերի</w:t>
            </w:r>
            <w:r w:rsidRPr="000D76B4">
              <w:rPr>
                <w:rFonts w:ascii="GHEA Grapalat" w:hAnsi="GHEA Grapalat"/>
                <w:color w:val="000000" w:themeColor="text1"/>
                <w:sz w:val="24"/>
                <w:szCs w:val="24"/>
                <w:lang w:val="en-US"/>
              </w:rPr>
              <w:t xml:space="preserve"> 25-</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876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Խմելու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ջուր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Ջրամատակարարման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կենտրոնացված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համակարգերի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խմելու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որակին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ներկայացվող</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պահանջներ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Որակի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հսկողություն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կանոններ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A74097" w:rsidRPr="00B20DEE" w14:paraId="46F32CFB" w14:textId="77777777" w:rsidTr="005F41F0">
        <w:trPr>
          <w:trHeight w:val="825"/>
        </w:trPr>
        <w:tc>
          <w:tcPr>
            <w:tcW w:w="4710" w:type="dxa"/>
          </w:tcPr>
          <w:p w14:paraId="6808ECF8" w14:textId="77777777" w:rsidR="00A74097" w:rsidRPr="007C2D32" w:rsidRDefault="000B2895" w:rsidP="00DE4687">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2</w:t>
            </w:r>
            <w:r w:rsidR="00FA6038" w:rsidRPr="007C2D32">
              <w:rPr>
                <w:rFonts w:ascii="GHEA Grapalat" w:hAnsi="GHEA Grapalat"/>
                <w:color w:val="000000" w:themeColor="text1"/>
                <w:sz w:val="24"/>
                <w:szCs w:val="24"/>
                <w:lang w:val="en-US"/>
              </w:rPr>
              <w:t>) 2.1.7.003-10</w:t>
            </w:r>
          </w:p>
        </w:tc>
        <w:tc>
          <w:tcPr>
            <w:tcW w:w="4845" w:type="dxa"/>
          </w:tcPr>
          <w:p w14:paraId="3977E0AD" w14:textId="77777777" w:rsidR="00A74097"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առողջապահության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նախարարի</w:t>
            </w:r>
            <w:proofErr w:type="spellEnd"/>
            <w:r w:rsidRPr="007C2D32">
              <w:rPr>
                <w:rFonts w:ascii="GHEA Grapalat" w:hAnsi="GHEA Grapalat"/>
                <w:color w:val="000000" w:themeColor="text1"/>
                <w:sz w:val="24"/>
                <w:szCs w:val="24"/>
                <w:lang w:val="en-US"/>
              </w:rPr>
              <w:t xml:space="preserve"> 2010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հունվարի</w:t>
            </w:r>
            <w:proofErr w:type="spellEnd"/>
            <w:r w:rsidRPr="007C2D32">
              <w:rPr>
                <w:rFonts w:ascii="GHEA Grapalat" w:hAnsi="GHEA Grapalat"/>
                <w:color w:val="000000" w:themeColor="text1"/>
                <w:sz w:val="24"/>
                <w:szCs w:val="24"/>
                <w:lang w:val="en-US"/>
              </w:rPr>
              <w:t xml:space="preserve"> 25-ի</w:t>
            </w:r>
            <w:r w:rsidRPr="007C2D32">
              <w:rPr>
                <w:lang w:val="en-US"/>
              </w:rPr>
              <w:t xml:space="preserve"> </w:t>
            </w:r>
            <w:r w:rsidRPr="007C2D32">
              <w:rPr>
                <w:rFonts w:ascii="GHEA Grapalat" w:hAnsi="GHEA Grapalat"/>
                <w:color w:val="000000" w:themeColor="text1"/>
                <w:sz w:val="24"/>
                <w:szCs w:val="24"/>
                <w:lang w:val="en-US"/>
              </w:rPr>
              <w:t xml:space="preserve">N 01-Ն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«Հողի որակին ներկայացվող հիգիենիկ պահանջներ» սանիտարական կանոններ և նորմեր</w:t>
            </w:r>
          </w:p>
        </w:tc>
      </w:tr>
      <w:tr w:rsidR="00FA6038" w:rsidRPr="00B20DEE" w14:paraId="6740CE25" w14:textId="77777777" w:rsidTr="005F41F0">
        <w:trPr>
          <w:trHeight w:val="825"/>
        </w:trPr>
        <w:tc>
          <w:tcPr>
            <w:tcW w:w="4710" w:type="dxa"/>
          </w:tcPr>
          <w:p w14:paraId="7A1174BE" w14:textId="20A48CFD"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3</w:t>
            </w:r>
            <w:r w:rsidR="00FA6038"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31-04.01-2024</w:t>
            </w:r>
          </w:p>
        </w:tc>
        <w:tc>
          <w:tcPr>
            <w:tcW w:w="4845" w:type="dxa"/>
          </w:tcPr>
          <w:p w14:paraId="0AB89BE1" w14:textId="5243643C" w:rsidR="00FA6038"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2024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փետրվարի</w:t>
            </w:r>
            <w:r w:rsidRPr="000D76B4">
              <w:rPr>
                <w:rFonts w:ascii="GHEA Grapalat" w:hAnsi="GHEA Grapalat"/>
                <w:color w:val="000000" w:themeColor="text1"/>
                <w:sz w:val="24"/>
                <w:szCs w:val="24"/>
                <w:lang w:val="en-US"/>
              </w:rPr>
              <w:t xml:space="preserve"> 1-</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06-</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31-04.01-2024 «</w:t>
            </w:r>
            <w:r w:rsidRPr="000D76B4">
              <w:rPr>
                <w:rFonts w:ascii="GHEA Grapalat" w:hAnsi="GHEA Grapalat"/>
                <w:color w:val="000000" w:themeColor="text1"/>
                <w:sz w:val="24"/>
                <w:szCs w:val="24"/>
              </w:rPr>
              <w:t>Արտադրական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նշանակության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շինությունների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սանիտարապաշտպանական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գոտիներ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lastRenderedPageBreak/>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դասակարգում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FA6038" w:rsidRPr="00B20DEE" w14:paraId="688C2C9C" w14:textId="77777777" w:rsidTr="005F41F0">
        <w:trPr>
          <w:trHeight w:val="825"/>
        </w:trPr>
        <w:tc>
          <w:tcPr>
            <w:tcW w:w="4710" w:type="dxa"/>
          </w:tcPr>
          <w:p w14:paraId="3C313F41"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3</w:t>
            </w:r>
            <w:r w:rsidR="00DE4687">
              <w:rPr>
                <w:rFonts w:ascii="GHEA Grapalat" w:hAnsi="GHEA Grapalat"/>
                <w:color w:val="000000" w:themeColor="text1"/>
                <w:sz w:val="24"/>
                <w:szCs w:val="24"/>
                <w:lang w:val="en-US"/>
              </w:rPr>
              <w:t>4</w:t>
            </w:r>
            <w:r w:rsidR="00FA6038" w:rsidRPr="007C2D32">
              <w:rPr>
                <w:rFonts w:ascii="GHEA Grapalat" w:hAnsi="GHEA Grapalat"/>
                <w:color w:val="000000" w:themeColor="text1"/>
                <w:sz w:val="24"/>
                <w:szCs w:val="24"/>
                <w:lang w:val="en-US"/>
              </w:rPr>
              <w:t>) ԳՕՍՏ ԻՍՕ 14644-1-2002</w:t>
            </w:r>
          </w:p>
        </w:tc>
        <w:tc>
          <w:tcPr>
            <w:tcW w:w="4845" w:type="dxa"/>
          </w:tcPr>
          <w:p w14:paraId="485463F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«Մաքուր սենքեր և դրանց հետ կապված վերահսկվող միջավայրեր. Մաս 1. Օդի մաքրության դասակարգում» ստանդարտ</w:t>
            </w:r>
          </w:p>
        </w:tc>
      </w:tr>
      <w:tr w:rsidR="00FA6038" w:rsidRPr="00B20DEE" w14:paraId="4E9490B4" w14:textId="77777777" w:rsidTr="005F41F0">
        <w:trPr>
          <w:trHeight w:val="825"/>
        </w:trPr>
        <w:tc>
          <w:tcPr>
            <w:tcW w:w="4710" w:type="dxa"/>
          </w:tcPr>
          <w:p w14:paraId="64983EC0"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5</w:t>
            </w:r>
            <w:r w:rsidR="00FA6038" w:rsidRPr="007C2D32">
              <w:rPr>
                <w:rFonts w:ascii="GHEA Grapalat" w:hAnsi="GHEA Grapalat"/>
                <w:color w:val="000000" w:themeColor="text1"/>
                <w:sz w:val="24"/>
                <w:szCs w:val="24"/>
                <w:lang w:val="en-US"/>
              </w:rPr>
              <w:t>) ԳՕՍՏ 30494-2011</w:t>
            </w:r>
          </w:p>
        </w:tc>
        <w:tc>
          <w:tcPr>
            <w:tcW w:w="4845" w:type="dxa"/>
          </w:tcPr>
          <w:p w14:paraId="3FAC430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«Շենքեր բնակելի և հասարակական. Միկրոկլիմայի հարաչափերը սենքերում»</w:t>
            </w:r>
            <w:r w:rsidRPr="007C2D32">
              <w:rPr>
                <w:lang w:val="en-US"/>
              </w:rPr>
              <w:t xml:space="preserve"> </w:t>
            </w:r>
            <w:r w:rsidRPr="007C2D32">
              <w:rPr>
                <w:rFonts w:ascii="GHEA Grapalat" w:hAnsi="GHEA Grapalat"/>
                <w:color w:val="000000" w:themeColor="text1"/>
                <w:sz w:val="24"/>
                <w:szCs w:val="24"/>
                <w:lang w:val="hy-AM"/>
              </w:rPr>
              <w:t>ստանդարտ</w:t>
            </w:r>
          </w:p>
        </w:tc>
      </w:tr>
      <w:tr w:rsidR="00E81884" w:rsidRPr="00B20DEE" w14:paraId="32495FFE" w14:textId="77777777" w:rsidTr="005F41F0">
        <w:trPr>
          <w:trHeight w:val="825"/>
        </w:trPr>
        <w:tc>
          <w:tcPr>
            <w:tcW w:w="4710" w:type="dxa"/>
          </w:tcPr>
          <w:p w14:paraId="34801A77" w14:textId="77777777" w:rsidR="00E81884" w:rsidRPr="007C2D32" w:rsidRDefault="00DE4687"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36)</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 xml:space="preserve">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31840F3D" w14:textId="77777777" w:rsidR="00E81884" w:rsidRPr="007C2D32" w:rsidRDefault="00E81884" w:rsidP="00DE46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ՀՀ կառավարության 2018 թվականի ապրիլի 12-ի N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 </w:t>
            </w:r>
          </w:p>
        </w:tc>
      </w:tr>
      <w:tr w:rsidR="00E81884" w:rsidRPr="00B20DEE" w14:paraId="68395292" w14:textId="77777777" w:rsidTr="005F41F0">
        <w:trPr>
          <w:trHeight w:val="825"/>
        </w:trPr>
        <w:tc>
          <w:tcPr>
            <w:tcW w:w="4710" w:type="dxa"/>
          </w:tcPr>
          <w:p w14:paraId="43F45C07" w14:textId="77777777" w:rsidR="00E81884" w:rsidRPr="007C2D32" w:rsidRDefault="00DE4687" w:rsidP="00310A8D">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310A8D">
              <w:rPr>
                <w:rFonts w:ascii="GHEA Grapalat" w:hAnsi="GHEA Grapalat"/>
                <w:color w:val="000000" w:themeColor="text1"/>
                <w:sz w:val="24"/>
                <w:szCs w:val="24"/>
                <w:lang w:val="en-US"/>
              </w:rPr>
              <w:t>7</w:t>
            </w:r>
            <w:r>
              <w:rPr>
                <w:rFonts w:ascii="GHEA Grapalat" w:hAnsi="GHEA Grapalat"/>
                <w:color w:val="000000" w:themeColor="text1"/>
                <w:sz w:val="24"/>
                <w:szCs w:val="24"/>
                <w:lang w:val="en-US"/>
              </w:rPr>
              <w:t>)</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 xml:space="preserve">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107B60B2" w14:textId="77777777" w:rsidR="00E81884" w:rsidRPr="00310A8D" w:rsidRDefault="00E81884" w:rsidP="00725CC9">
            <w:pPr>
              <w:tabs>
                <w:tab w:val="left" w:pos="900"/>
              </w:tabs>
              <w:spacing w:after="0" w:line="360" w:lineRule="auto"/>
              <w:ind w:left="21" w:right="133"/>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կառավարության 2006 թվականի օգոստոսի 31-ի N 1399-Ն որոշմամբ</w:t>
            </w:r>
            <w:r w:rsidR="00310A8D">
              <w:rPr>
                <w:rFonts w:ascii="GHEA Grapalat" w:hAnsi="GHEA Grapalat"/>
                <w:color w:val="000000" w:themeColor="text1"/>
                <w:sz w:val="24"/>
                <w:szCs w:val="24"/>
                <w:lang w:val="en-US"/>
              </w:rPr>
              <w:t xml:space="preserve"> </w:t>
            </w:r>
            <w:proofErr w:type="spellStart"/>
            <w:r w:rsidR="00310A8D">
              <w:rPr>
                <w:rFonts w:ascii="GHEA Grapalat" w:hAnsi="GHEA Grapalat"/>
                <w:color w:val="000000" w:themeColor="text1"/>
                <w:sz w:val="24"/>
                <w:szCs w:val="24"/>
                <w:lang w:val="en-US"/>
              </w:rPr>
              <w:t>հաստատված</w:t>
            </w:r>
            <w:proofErr w:type="spellEnd"/>
            <w:r w:rsidR="00310A8D">
              <w:rPr>
                <w:rFonts w:ascii="GHEA Grapalat" w:hAnsi="GHEA Grapalat"/>
                <w:color w:val="000000" w:themeColor="text1"/>
                <w:sz w:val="24"/>
                <w:szCs w:val="24"/>
                <w:lang w:val="en-US"/>
              </w:rPr>
              <w:t xml:space="preserve"> </w:t>
            </w:r>
            <w:r w:rsidR="00310A8D" w:rsidRPr="006D1A21">
              <w:rPr>
                <w:rFonts w:ascii="GHEA Grapalat" w:hAnsi="GHEA Grapalat"/>
                <w:color w:val="000000" w:themeColor="text1"/>
                <w:sz w:val="24"/>
                <w:szCs w:val="24"/>
                <w:lang w:val="hy-AM"/>
              </w:rPr>
              <w:t>«</w:t>
            </w:r>
            <w:r w:rsidR="00310A8D" w:rsidRPr="006D1A21">
              <w:rPr>
                <w:rFonts w:ascii="GHEA Grapalat" w:hAnsi="GHEA Grapalat"/>
                <w:bCs/>
                <w:color w:val="000000" w:themeColor="text1"/>
                <w:sz w:val="24"/>
                <w:szCs w:val="24"/>
                <w:lang w:val="hy-AM"/>
              </w:rPr>
              <w:t>Էներգետիկ փորձաքննության իրականացման կարգ</w:t>
            </w:r>
            <w:r w:rsidR="00310A8D" w:rsidRPr="006D1A21">
              <w:rPr>
                <w:rFonts w:ascii="GHEA Grapalat" w:hAnsi="GHEA Grapalat"/>
                <w:color w:val="000000" w:themeColor="text1"/>
                <w:sz w:val="24"/>
                <w:szCs w:val="24"/>
                <w:lang w:val="hy-AM"/>
              </w:rPr>
              <w:t>»</w:t>
            </w:r>
          </w:p>
        </w:tc>
      </w:tr>
      <w:tr w:rsidR="00F22AC6" w:rsidRPr="00B20DEE" w14:paraId="5268AE42" w14:textId="77777777" w:rsidTr="005F41F0">
        <w:trPr>
          <w:trHeight w:val="825"/>
        </w:trPr>
        <w:tc>
          <w:tcPr>
            <w:tcW w:w="4710" w:type="dxa"/>
          </w:tcPr>
          <w:p w14:paraId="7A2196EF" w14:textId="77777777" w:rsidR="00F22AC6" w:rsidRPr="007C2D32" w:rsidRDefault="006D1A21" w:rsidP="006D1A21">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 xml:space="preserve">38) 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75A83E3D" w14:textId="77777777" w:rsidR="00F22AC6" w:rsidRPr="00B767FA" w:rsidRDefault="00F22AC6" w:rsidP="00725CC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eastAsia="Times New Roman" w:hAnsi="GHEA Grapalat" w:cs="Times New Roman"/>
                <w:color w:val="000000" w:themeColor="text1"/>
                <w:sz w:val="24"/>
                <w:szCs w:val="24"/>
                <w:lang w:val="hy-AM"/>
              </w:rPr>
              <w:t>ՀՀ կառավարության 2015 թվականի մարտի 19-ի N596-Ն որոշմամբ</w:t>
            </w:r>
            <w:r w:rsidR="00B767FA">
              <w:rPr>
                <w:rFonts w:ascii="GHEA Grapalat" w:eastAsia="Times New Roman" w:hAnsi="GHEA Grapalat" w:cs="Times New Roman"/>
                <w:color w:val="000000" w:themeColor="text1"/>
                <w:sz w:val="24"/>
                <w:szCs w:val="24"/>
                <w:lang w:val="en-US"/>
              </w:rPr>
              <w:t xml:space="preserve"> </w:t>
            </w:r>
            <w:proofErr w:type="spellStart"/>
            <w:r w:rsidR="00B767FA">
              <w:rPr>
                <w:rFonts w:ascii="GHEA Grapalat" w:eastAsia="Times New Roman" w:hAnsi="GHEA Grapalat" w:cs="Times New Roman"/>
                <w:color w:val="000000" w:themeColor="text1"/>
                <w:sz w:val="24"/>
                <w:szCs w:val="24"/>
                <w:lang w:val="en-US"/>
              </w:rPr>
              <w:t>հաստատված</w:t>
            </w:r>
            <w:proofErr w:type="spellEnd"/>
            <w:r w:rsidR="00B767FA">
              <w:rPr>
                <w:rFonts w:ascii="GHEA Grapalat" w:eastAsia="Times New Roman" w:hAnsi="GHEA Grapalat" w:cs="Times New Roman"/>
                <w:color w:val="000000" w:themeColor="text1"/>
                <w:sz w:val="24"/>
                <w:szCs w:val="24"/>
                <w:lang w:val="en-US"/>
              </w:rPr>
              <w:t xml:space="preserve"> </w:t>
            </w:r>
            <w:r w:rsidR="00B767FA" w:rsidRPr="001065EC">
              <w:rPr>
                <w:rFonts w:ascii="GHEA Grapalat" w:eastAsia="Times New Roman" w:hAnsi="GHEA Grapalat" w:cs="Times New Roman"/>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Հ</w:t>
            </w:r>
            <w:r w:rsidR="001065EC" w:rsidRPr="001065EC">
              <w:rPr>
                <w:rFonts w:ascii="GHEA Grapalat" w:eastAsia="Times New Roman" w:hAnsi="GHEA Grapalat" w:cs="Times New Roman"/>
                <w:bCs/>
                <w:color w:val="000000" w:themeColor="text1"/>
                <w:sz w:val="24"/>
                <w:szCs w:val="24"/>
                <w:lang w:val="hy-AM"/>
              </w:rPr>
              <w:t>այաստանի Հանրապետությունում կառուցապատման նպատակով թույլտվությունների և այլ փաստաթղթերի տրամադրման կարգ</w:t>
            </w:r>
            <w:r w:rsidR="001065EC" w:rsidRPr="001065EC">
              <w:rPr>
                <w:rFonts w:ascii="GHEA Grapalat" w:eastAsia="Times New Roman" w:hAnsi="GHEA Grapalat" w:cs="Times New Roman"/>
                <w:color w:val="000000" w:themeColor="text1"/>
                <w:sz w:val="24"/>
                <w:szCs w:val="24"/>
                <w:lang w:val="hy-AM"/>
              </w:rPr>
              <w:t>»</w:t>
            </w:r>
            <w:r w:rsidR="001065EC" w:rsidRPr="00B767FA">
              <w:rPr>
                <w:rStyle w:val="Strong"/>
                <w:rFonts w:ascii="Arial" w:hAnsi="Arial" w:cs="Arial"/>
                <w:color w:val="000000"/>
                <w:sz w:val="21"/>
                <w:szCs w:val="21"/>
                <w:shd w:val="clear" w:color="auto" w:fill="FFFFFF"/>
                <w:lang w:val="en-US"/>
              </w:rPr>
              <w:t> </w:t>
            </w:r>
          </w:p>
        </w:tc>
      </w:tr>
      <w:tr w:rsidR="00F22AC6" w:rsidRPr="00B20DEE" w14:paraId="17BEEBDB" w14:textId="77777777" w:rsidTr="005F41F0">
        <w:trPr>
          <w:trHeight w:val="825"/>
        </w:trPr>
        <w:tc>
          <w:tcPr>
            <w:tcW w:w="4710" w:type="dxa"/>
          </w:tcPr>
          <w:p w14:paraId="14F1FCCF" w14:textId="77777777" w:rsidR="00F22AC6" w:rsidRPr="007C2D32" w:rsidRDefault="001065EC" w:rsidP="00A60AEE">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3</w:t>
            </w:r>
            <w:r w:rsidR="00A60AEE">
              <w:rPr>
                <w:rFonts w:ascii="GHEA Grapalat" w:hAnsi="GHEA Grapalat"/>
                <w:color w:val="000000" w:themeColor="text1"/>
                <w:sz w:val="24"/>
                <w:szCs w:val="24"/>
                <w:lang w:val="en-US"/>
              </w:rPr>
              <w:t>9</w:t>
            </w:r>
            <w:r>
              <w:rPr>
                <w:rFonts w:ascii="GHEA Grapalat" w:hAnsi="GHEA Grapalat"/>
                <w:color w:val="000000" w:themeColor="text1"/>
                <w:sz w:val="24"/>
                <w:szCs w:val="24"/>
                <w:lang w:val="en-US"/>
              </w:rPr>
              <w:t xml:space="preserve">) 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227C5B15" w14:textId="77777777" w:rsidR="00F22AC6" w:rsidRPr="001065EC" w:rsidRDefault="00F22AC6" w:rsidP="009D667E">
            <w:pPr>
              <w:tabs>
                <w:tab w:val="left" w:pos="900"/>
                <w:tab w:val="left" w:pos="1485"/>
              </w:tabs>
              <w:spacing w:after="0" w:line="360" w:lineRule="auto"/>
              <w:ind w:left="21"/>
              <w:rPr>
                <w:rFonts w:ascii="GHEA Grapalat" w:eastAsia="Times New Roman" w:hAnsi="GHEA Grapalat" w:cs="Times New Roman"/>
                <w:color w:val="000000" w:themeColor="text1"/>
                <w:sz w:val="24"/>
                <w:szCs w:val="24"/>
                <w:lang w:val="hy-AM"/>
              </w:rPr>
            </w:pPr>
            <w:r w:rsidRPr="00FA44CA">
              <w:rPr>
                <w:rFonts w:ascii="GHEA Grapalat" w:hAnsi="GHEA Grapalat"/>
                <w:color w:val="000000" w:themeColor="text1"/>
                <w:sz w:val="24"/>
                <w:szCs w:val="24"/>
                <w:lang w:val="hy-AM"/>
              </w:rPr>
              <w:t>ՀՀ կառավարության 2019 թվականի ապրիլի 4-ի N369-Լ որոշմա</w:t>
            </w:r>
            <w:r w:rsidR="001065EC" w:rsidRPr="001065EC">
              <w:rPr>
                <w:rFonts w:ascii="GHEA Grapalat" w:hAnsi="GHEA Grapalat"/>
                <w:color w:val="000000" w:themeColor="text1"/>
                <w:sz w:val="24"/>
                <w:szCs w:val="24"/>
                <w:lang w:val="hy-AM"/>
              </w:rPr>
              <w:t xml:space="preserve">մբ հաստատված </w:t>
            </w:r>
            <w:r w:rsidR="001065EC" w:rsidRPr="001065EC">
              <w:rPr>
                <w:rFonts w:ascii="GHEA Grapalat" w:eastAsia="Times New Roman" w:hAnsi="GHEA Grapalat" w:cs="Times New Roman"/>
                <w:bCs/>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 xml:space="preserve">Փոքր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միջին «խելացի» անասնաշենքերի</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կառուցման կամ</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 xml:space="preserve">վերակառուցման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դրանց տեխնոլոգիական</w:t>
            </w:r>
            <w:r w:rsidR="001065EC" w:rsidRPr="001065EC">
              <w:rPr>
                <w:rFonts w:ascii="GHEA Grapalat" w:eastAsia="Times New Roman" w:hAnsi="GHEA Grapalat" w:cs="Times New Roman"/>
                <w:bCs/>
                <w:color w:val="000000" w:themeColor="text1"/>
                <w:sz w:val="24"/>
                <w:szCs w:val="24"/>
                <w:lang w:val="hy-AM"/>
              </w:rPr>
              <w:t xml:space="preserve"> ապահովման աջակցության ծրագիր</w:t>
            </w:r>
            <w:r w:rsidR="001065EC" w:rsidRPr="001065EC">
              <w:rPr>
                <w:rFonts w:ascii="GHEA Grapalat" w:eastAsia="Times New Roman" w:hAnsi="GHEA Grapalat" w:cs="Times New Roman"/>
                <w:b/>
                <w:color w:val="000000" w:themeColor="text1"/>
                <w:sz w:val="24"/>
                <w:szCs w:val="24"/>
                <w:lang w:val="hy-AM"/>
              </w:rPr>
              <w:t>»</w:t>
            </w:r>
          </w:p>
        </w:tc>
      </w:tr>
    </w:tbl>
    <w:p w14:paraId="126ADF04" w14:textId="77777777" w:rsidR="00524EFD" w:rsidRPr="007C2D32" w:rsidRDefault="00524EFD" w:rsidP="005F41F0">
      <w:pPr>
        <w:tabs>
          <w:tab w:val="left" w:pos="6112"/>
        </w:tabs>
        <w:spacing w:after="0" w:line="360" w:lineRule="auto"/>
        <w:jc w:val="both"/>
        <w:rPr>
          <w:rFonts w:ascii="GHEA Grapalat" w:eastAsia="Times New Roman" w:hAnsi="GHEA Grapalat" w:cs="Times New Roman"/>
          <w:bCs/>
          <w:color w:val="000000" w:themeColor="text1"/>
          <w:sz w:val="24"/>
          <w:szCs w:val="24"/>
          <w:lang w:val="hy-AM"/>
        </w:rPr>
      </w:pPr>
    </w:p>
    <w:p w14:paraId="28FA679C" w14:textId="77777777" w:rsidR="00524EFD" w:rsidRPr="007C2D32" w:rsidRDefault="008F7F17"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3</w:t>
      </w:r>
      <w:r w:rsidR="00524EFD" w:rsidRPr="007C2D32">
        <w:rPr>
          <w:rFonts w:ascii="GHEA Grapalat" w:eastAsia="Times New Roman" w:hAnsi="GHEA Grapalat" w:cs="Times New Roman"/>
          <w:b/>
          <w:bCs/>
          <w:color w:val="000000" w:themeColor="text1"/>
          <w:sz w:val="24"/>
          <w:szCs w:val="24"/>
          <w:lang w:val="hy-AM"/>
        </w:rPr>
        <w:t xml:space="preserve">. ՏԵՐՄԻՆՆԵՐ ԵՎ ՍԱՀՄԱՆՈՒՄՆԵՐ </w:t>
      </w:r>
    </w:p>
    <w:p w14:paraId="29658644"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w:t>
      </w:r>
      <w:r w:rsidR="002561DE" w:rsidRPr="007C2D32">
        <w:rPr>
          <w:rFonts w:ascii="GHEA Grapalat" w:hAnsi="GHEA Grapalat"/>
          <w:color w:val="000000" w:themeColor="text1"/>
          <w:sz w:val="24"/>
          <w:szCs w:val="24"/>
          <w:lang w:val="hy-AM"/>
        </w:rPr>
        <w:t xml:space="preserve"> շինարարական նորմերում </w:t>
      </w:r>
      <w:r w:rsidRPr="007C2D32">
        <w:rPr>
          <w:rFonts w:ascii="GHEA Grapalat" w:hAnsi="GHEA Grapalat"/>
          <w:color w:val="000000" w:themeColor="text1"/>
          <w:sz w:val="24"/>
          <w:szCs w:val="24"/>
          <w:lang w:val="hy-AM"/>
        </w:rPr>
        <w:t xml:space="preserve">կիրառվել են հետևյալ տերմինները համապատասխան </w:t>
      </w:r>
      <w:r w:rsidR="00371301" w:rsidRPr="007C2D32">
        <w:rPr>
          <w:rFonts w:ascii="GHEA Grapalat" w:hAnsi="GHEA Grapalat"/>
          <w:color w:val="000000" w:themeColor="text1"/>
          <w:sz w:val="24"/>
          <w:szCs w:val="24"/>
          <w:lang w:val="hy-AM"/>
        </w:rPr>
        <w:t>հասկացություն</w:t>
      </w:r>
      <w:r w:rsidRPr="007C2D32">
        <w:rPr>
          <w:rFonts w:ascii="GHEA Grapalat" w:hAnsi="GHEA Grapalat"/>
          <w:color w:val="000000" w:themeColor="text1"/>
          <w:sz w:val="24"/>
          <w:szCs w:val="24"/>
          <w:lang w:val="hy-AM"/>
        </w:rPr>
        <w:t xml:space="preserve">ներով. </w:t>
      </w:r>
    </w:p>
    <w:p w14:paraId="36DCBA31" w14:textId="77777777" w:rsidR="00444E70" w:rsidRPr="00444E70" w:rsidRDefault="00444E70" w:rsidP="00CE6B8C">
      <w:pPr>
        <w:pStyle w:val="ListParagraph"/>
        <w:numPr>
          <w:ilvl w:val="0"/>
          <w:numId w:val="3"/>
        </w:numPr>
        <w:spacing w:after="0" w:line="360" w:lineRule="auto"/>
        <w:ind w:left="0" w:firstLine="450"/>
        <w:jc w:val="both"/>
        <w:rPr>
          <w:rFonts w:ascii="GHEA Grapalat" w:eastAsia="Times New Roman" w:hAnsi="GHEA Grapalat" w:cs="Times New Roman"/>
          <w:b/>
          <w:color w:val="000000" w:themeColor="text1"/>
          <w:sz w:val="24"/>
          <w:szCs w:val="24"/>
          <w:lang w:val="hy-AM"/>
        </w:rPr>
      </w:pPr>
      <w:r w:rsidRPr="00444E70">
        <w:rPr>
          <w:rFonts w:ascii="GHEA Grapalat" w:eastAsia="Times New Roman" w:hAnsi="GHEA Grapalat" w:cs="Times New Roman"/>
          <w:b/>
          <w:color w:val="000000" w:themeColor="text1"/>
          <w:sz w:val="24"/>
          <w:szCs w:val="24"/>
          <w:lang w:val="hy-AM"/>
        </w:rPr>
        <w:t>անհատական բնակելի տուն.</w:t>
      </w:r>
      <w:r w:rsidRPr="00444E70">
        <w:rPr>
          <w:rFonts w:ascii="GHEA Grapalat" w:eastAsia="Times New Roman" w:hAnsi="GHEA Grapalat" w:cs="Times New Roman"/>
          <w:color w:val="000000" w:themeColor="text1"/>
          <w:sz w:val="24"/>
          <w:szCs w:val="24"/>
          <w:lang w:val="hy-AM"/>
        </w:rPr>
        <w:t xml:space="preserve"> բնակավայրի տարածքում, առանձին հողամասում տեղակայված մինչև 3 հարկով (ներառյալ) ա</w:t>
      </w:r>
      <w:r w:rsidRPr="00444E70">
        <w:rPr>
          <w:rFonts w:ascii="GHEA Grapalat" w:hAnsi="GHEA Grapalat"/>
          <w:color w:val="000000" w:themeColor="text1"/>
          <w:sz w:val="24"/>
          <w:szCs w:val="24"/>
          <w:lang w:val="hy-AM"/>
        </w:rPr>
        <w:t>նհատական</w:t>
      </w:r>
      <w:r w:rsidRPr="00444E70">
        <w:rPr>
          <w:rFonts w:ascii="GHEA Grapalat" w:eastAsia="Times New Roman" w:hAnsi="GHEA Grapalat" w:cs="Times New Roman"/>
          <w:color w:val="000000" w:themeColor="text1"/>
          <w:sz w:val="24"/>
          <w:szCs w:val="24"/>
          <w:lang w:val="hy-AM"/>
        </w:rPr>
        <w:t xml:space="preserve"> բնակելի տան շենք, որն ունի առանձին փոստային համար, բնակելի և օժանդակ սենքեր կոմունալ հարմարություններով (ինժեներական հաղորդակցուղիների համակարգերով՝ էլեկտրամատակարարում, ջեռուցում, ջրամատակարարում, գազամատակարարում, կապի համակարգեր և այլն), բաղկացած է մեկ կամ մի քանի բնակարաններից: </w:t>
      </w:r>
    </w:p>
    <w:p w14:paraId="4CDFBB53" w14:textId="77777777" w:rsidR="00524EFD"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անահատական բնակելի տան օգտակար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և օժանդակ սենյակների մակերեսների հանրագումարն է` առանց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Pr="007C2D32">
        <w:rPr>
          <w:rFonts w:ascii="GHEA Grapalat" w:eastAsia="Times New Roman" w:hAnsi="GHEA Grapalat" w:cs="Times New Roman"/>
          <w:bCs/>
          <w:color w:val="000000" w:themeColor="text1"/>
          <w:sz w:val="24"/>
          <w:szCs w:val="24"/>
          <w:bdr w:val="none" w:sz="0" w:space="0" w:color="auto" w:frame="1"/>
          <w:lang w:val="hy-AM"/>
        </w:rPr>
        <w:t>, պատշգամբների, ծածկապատշգամբների, դարավանդների (տերասսների) և սառը պահեստարանների, ինչպես նաև գավիթների,</w:t>
      </w:r>
    </w:p>
    <w:p w14:paraId="3E222A9B" w14:textId="77777777" w:rsidR="00FD04AE"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ընդհանուր մակերես. </w:t>
      </w:r>
      <w:r w:rsidR="00FD04AE" w:rsidRPr="007C2D32">
        <w:rPr>
          <w:rFonts w:ascii="GHEA Grapalat" w:eastAsia="Times New Roman" w:hAnsi="GHEA Grapalat" w:cs="Times New Roman"/>
          <w:color w:val="000000" w:themeColor="text1"/>
          <w:sz w:val="24"/>
          <w:szCs w:val="24"/>
          <w:lang w:val="hy-AM"/>
        </w:rPr>
        <w:t xml:space="preserve">բնակելի տան բոլոր վերգետնյա և ստորգետնյա հարկերի (այդ թվում օժանդակ սենքերի) մակերեսների հանրագումար </w:t>
      </w:r>
      <w:r w:rsidR="00231430" w:rsidRPr="007C2D32">
        <w:rPr>
          <w:rFonts w:ascii="GHEA Grapalat" w:eastAsia="Times New Roman" w:hAnsi="GHEA Grapalat" w:cs="Times New Roman"/>
          <w:color w:val="000000" w:themeColor="text1"/>
          <w:sz w:val="24"/>
          <w:szCs w:val="24"/>
          <w:lang w:val="hy-AM"/>
        </w:rPr>
        <w:t>,</w:t>
      </w:r>
    </w:p>
    <w:p w14:paraId="3FC952C7" w14:textId="77777777" w:rsidR="007D43F5"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կառուցապատման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հորիզոնական հատույթի մակերեսն է </w:t>
      </w:r>
      <w:r w:rsidR="00E86DAE" w:rsidRPr="007C2D32">
        <w:rPr>
          <w:rFonts w:ascii="GHEA Grapalat" w:eastAsia="Times New Roman" w:hAnsi="GHEA Grapalat" w:cs="Times New Roman"/>
          <w:bCs/>
          <w:color w:val="000000" w:themeColor="text1"/>
          <w:sz w:val="24"/>
          <w:szCs w:val="24"/>
          <w:bdr w:val="none" w:sz="0" w:space="0" w:color="auto" w:frame="1"/>
          <w:lang w:val="hy-AM"/>
        </w:rPr>
        <w:t>որմ</w:t>
      </w:r>
      <w:r w:rsidRPr="007C2D32">
        <w:rPr>
          <w:rFonts w:ascii="GHEA Grapalat" w:eastAsia="Times New Roman" w:hAnsi="GHEA Grapalat" w:cs="Times New Roman"/>
          <w:bCs/>
          <w:color w:val="000000" w:themeColor="text1"/>
          <w:sz w:val="24"/>
          <w:szCs w:val="24"/>
          <w:bdr w:val="none" w:sz="0" w:space="0" w:color="auto" w:frame="1"/>
          <w:lang w:val="hy-AM"/>
        </w:rPr>
        <w:t xml:space="preserve">նախարսխի (ցոկոլ) մակարդակով շենքի արտաքին եզրագծի երկայնքով, ներառյալ </w:t>
      </w:r>
      <w:r w:rsidR="00D23C3E" w:rsidRPr="007C2D32">
        <w:rPr>
          <w:rFonts w:ascii="GHEA Grapalat" w:eastAsia="Times New Roman" w:hAnsi="GHEA Grapalat" w:cs="Times New Roman"/>
          <w:bCs/>
          <w:color w:val="000000" w:themeColor="text1"/>
          <w:sz w:val="24"/>
          <w:szCs w:val="24"/>
          <w:bdr w:val="none" w:sz="0" w:space="0" w:color="auto" w:frame="1"/>
          <w:lang w:val="hy-AM"/>
        </w:rPr>
        <w:t>ելուստային</w:t>
      </w:r>
      <w:r w:rsidRPr="007C2D32">
        <w:rPr>
          <w:rFonts w:ascii="GHEA Grapalat" w:eastAsia="Times New Roman" w:hAnsi="GHEA Grapalat" w:cs="Times New Roman"/>
          <w:bCs/>
          <w:color w:val="000000" w:themeColor="text1"/>
          <w:sz w:val="24"/>
          <w:szCs w:val="24"/>
          <w:bdr w:val="none" w:sz="0" w:space="0" w:color="auto" w:frame="1"/>
          <w:lang w:val="hy-AM"/>
        </w:rPr>
        <w:t xml:space="preserve"> հատվածները: Սյուների վրա կառուցված տան տակ գտնվող մակերես</w:t>
      </w:r>
      <w:r w:rsidR="0049386A"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ինչպես նաև տան տակ գտնվող երթևեկելի հատվածների մակերեսը</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ներառվում են շենքի կառուցապատման մակերեսում,</w:t>
      </w:r>
    </w:p>
    <w:p w14:paraId="2979674C" w14:textId="77777777" w:rsidR="00824127" w:rsidRPr="007C2D32" w:rsidRDefault="00824127" w:rsidP="00B55B97">
      <w:pPr>
        <w:pStyle w:val="ListParagraph"/>
        <w:numPr>
          <w:ilvl w:val="0"/>
          <w:numId w:val="3"/>
        </w:numPr>
        <w:tabs>
          <w:tab w:val="left" w:pos="851"/>
          <w:tab w:val="left" w:pos="1276"/>
        </w:tabs>
        <w:spacing w:after="0" w:line="360" w:lineRule="auto"/>
        <w:ind w:left="0" w:firstLine="710"/>
        <w:jc w:val="both"/>
        <w:rPr>
          <w:rFonts w:ascii="GHEA Grapalat" w:hAnsi="GHEA Grapalat"/>
          <w:color w:val="000000" w:themeColor="text1"/>
          <w:sz w:val="24"/>
          <w:szCs w:val="24"/>
          <w:lang w:val="hy-AM"/>
        </w:rPr>
      </w:pPr>
      <w:r w:rsidRPr="007C2D32">
        <w:rPr>
          <w:rFonts w:ascii="GHEA Grapalat" w:hAnsi="GHEA Grapalat"/>
          <w:b/>
          <w:bCs/>
          <w:sz w:val="24"/>
          <w:szCs w:val="24"/>
          <w:shd w:val="clear" w:color="auto" w:fill="FFFFFF"/>
          <w:lang w:val="hy-AM"/>
        </w:rPr>
        <w:lastRenderedPageBreak/>
        <w:t xml:space="preserve">ավտոկայանատեղի. </w:t>
      </w:r>
      <w:r w:rsidRPr="007C2D32">
        <w:rPr>
          <w:rFonts w:ascii="GHEA Grapalat" w:hAnsi="GHEA Grapalat"/>
          <w:bCs/>
          <w:sz w:val="24"/>
          <w:szCs w:val="24"/>
          <w:shd w:val="clear" w:color="auto" w:fill="FFFFFF"/>
          <w:lang w:val="hy-AM"/>
        </w:rPr>
        <w:t>մարդատար կամ բեռնատար</w:t>
      </w:r>
      <w:r w:rsidRPr="007C2D32">
        <w:rPr>
          <w:rFonts w:ascii="GHEA Grapalat" w:hAnsi="GHEA Grapalat"/>
          <w:b/>
          <w:bCs/>
          <w:sz w:val="24"/>
          <w:szCs w:val="24"/>
          <w:shd w:val="clear" w:color="auto" w:fill="FFFFFF"/>
          <w:lang w:val="hy-AM"/>
        </w:rPr>
        <w:t xml:space="preserve"> </w:t>
      </w:r>
      <w:r w:rsidRPr="007C2D32">
        <w:rPr>
          <w:rFonts w:cs="Calibri"/>
          <w:b/>
          <w:bCs/>
          <w:sz w:val="24"/>
          <w:szCs w:val="24"/>
          <w:shd w:val="clear" w:color="auto" w:fill="FFFFFF"/>
          <w:lang w:val="hy-AM"/>
        </w:rPr>
        <w:t> </w:t>
      </w:r>
      <w:r w:rsidRPr="007C2D32">
        <w:rPr>
          <w:rFonts w:ascii="GHEA Grapalat" w:hAnsi="GHEA Grapalat"/>
          <w:sz w:val="24"/>
          <w:szCs w:val="24"/>
          <w:shd w:val="clear" w:color="auto" w:fill="FFFFFF"/>
          <w:lang w:val="hy-AM"/>
        </w:rPr>
        <w:t>ավտոմոբիլների կայանման և/կամ պահպանման համար նախատեսված բաց հարթակներ, առանձին կամ ներկառուցված, ստորգետնյա կամ վերգետնյա շենքեր և շինություններ, որոնք կարող են համալրված լինել ավտոլվացման կետով, դիտահորով, ուղեկամրջով (էստակադով), սանհանգույցներով, քաղաքացիական պաշտպանության համար նախատեսվող սենքերով, ինժեներական համակարգերի հաղորդակցուղիներով և այլն,</w:t>
      </w:r>
    </w:p>
    <w:p w14:paraId="317CA1A2" w14:textId="77777777" w:rsidR="00524EFD" w:rsidRPr="007C2D32" w:rsidRDefault="007D43F5" w:rsidP="00B55B97">
      <w:pPr>
        <w:pStyle w:val="ListParagraph"/>
        <w:numPr>
          <w:ilvl w:val="0"/>
          <w:numId w:val="3"/>
        </w:numPr>
        <w:tabs>
          <w:tab w:val="left" w:pos="851"/>
          <w:tab w:val="left" w:pos="990"/>
          <w:tab w:val="left" w:pos="1276"/>
        </w:tabs>
        <w:spacing w:after="0" w:line="360" w:lineRule="auto"/>
        <w:ind w:left="0" w:firstLine="71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բացվածք.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արտաքին և ներքին </w:t>
      </w:r>
      <w:r w:rsidRPr="007C2D32">
        <w:rPr>
          <w:rFonts w:ascii="GHEA Grapalat" w:eastAsia="Times New Roman" w:hAnsi="GHEA Grapalat" w:cs="Times New Roman"/>
          <w:bCs/>
          <w:color w:val="000000" w:themeColor="text1"/>
          <w:sz w:val="24"/>
          <w:szCs w:val="24"/>
          <w:bdr w:val="none" w:sz="0" w:space="0" w:color="auto" w:frame="1"/>
          <w:lang w:val="hy-AM"/>
        </w:rPr>
        <w:t xml:space="preserve"> պատ</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w:t>
      </w:r>
      <w:r w:rsidRPr="007C2D32">
        <w:rPr>
          <w:rFonts w:ascii="GHEA Grapalat" w:eastAsia="Times New Roman" w:hAnsi="GHEA Grapalat" w:cs="Times New Roman"/>
          <w:bCs/>
          <w:color w:val="000000" w:themeColor="text1"/>
          <w:sz w:val="24"/>
          <w:szCs w:val="24"/>
          <w:bdr w:val="none" w:sz="0" w:space="0" w:color="auto" w:frame="1"/>
          <w:lang w:val="hy-AM"/>
        </w:rPr>
        <w:t>, միջնորմ</w:t>
      </w:r>
      <w:r w:rsidR="00E22173" w:rsidRPr="007C2D32">
        <w:rPr>
          <w:rFonts w:ascii="GHEA Grapalat" w:eastAsia="Times New Roman" w:hAnsi="GHEA Grapalat" w:cs="Times New Roman"/>
          <w:bCs/>
          <w:color w:val="000000" w:themeColor="text1"/>
          <w:sz w:val="24"/>
          <w:szCs w:val="24"/>
          <w:bdr w:val="none" w:sz="0" w:space="0" w:color="auto" w:frame="1"/>
          <w:lang w:val="hy-AM"/>
        </w:rPr>
        <w:t>ներում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միջհարկային </w:t>
      </w:r>
      <w:r w:rsidRPr="007C2D32">
        <w:rPr>
          <w:rFonts w:ascii="GHEA Grapalat" w:eastAsia="Times New Roman" w:hAnsi="GHEA Grapalat" w:cs="Times New Roman"/>
          <w:bCs/>
          <w:color w:val="000000" w:themeColor="text1"/>
          <w:sz w:val="24"/>
          <w:szCs w:val="24"/>
          <w:bdr w:val="none" w:sz="0" w:space="0" w:color="auto" w:frame="1"/>
          <w:lang w:val="hy-AM"/>
        </w:rPr>
        <w:t>ծածկ</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 համապատասխանաբար</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պատուհանների, դռների, դարպասների, օդափոխության և այլ հաղորդակցուղիների համար տարբեր ուրվագծ</w:t>
      </w:r>
      <w:r w:rsidR="00E22173" w:rsidRPr="007C2D32">
        <w:rPr>
          <w:rFonts w:ascii="GHEA Grapalat" w:eastAsia="Times New Roman" w:hAnsi="GHEA Grapalat" w:cs="Times New Roman"/>
          <w:bCs/>
          <w:color w:val="000000" w:themeColor="text1"/>
          <w:sz w:val="24"/>
          <w:szCs w:val="24"/>
          <w:bdr w:val="none" w:sz="0" w:space="0" w:color="auto" w:frame="1"/>
          <w:lang w:val="hy-AM"/>
        </w:rPr>
        <w:t>եր</w:t>
      </w:r>
      <w:r w:rsidRPr="007C2D32">
        <w:rPr>
          <w:rFonts w:ascii="GHEA Grapalat" w:eastAsia="Times New Roman" w:hAnsi="GHEA Grapalat" w:cs="Times New Roman"/>
          <w:bCs/>
          <w:color w:val="000000" w:themeColor="text1"/>
          <w:sz w:val="24"/>
          <w:szCs w:val="24"/>
          <w:bdr w:val="none" w:sz="0" w:space="0" w:color="auto" w:frame="1"/>
          <w:lang w:val="hy-AM"/>
        </w:rPr>
        <w:t xml:space="preserve">ով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 կատարված բացվածք- </w:t>
      </w:r>
      <w:r w:rsidRPr="007C2D32">
        <w:rPr>
          <w:rFonts w:ascii="GHEA Grapalat" w:eastAsia="Times New Roman" w:hAnsi="GHEA Grapalat" w:cs="Times New Roman"/>
          <w:bCs/>
          <w:color w:val="000000" w:themeColor="text1"/>
          <w:sz w:val="24"/>
          <w:szCs w:val="24"/>
          <w:bdr w:val="none" w:sz="0" w:space="0" w:color="auto" w:frame="1"/>
          <w:lang w:val="hy-AM"/>
        </w:rPr>
        <w:t>անցք</w:t>
      </w:r>
      <w:r w:rsidR="00E22173" w:rsidRPr="007C2D32">
        <w:rPr>
          <w:rFonts w:ascii="GHEA Grapalat" w:eastAsia="Times New Roman" w:hAnsi="GHEA Grapalat" w:cs="Times New Roman"/>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p>
    <w:p w14:paraId="15518139" w14:textId="77777777" w:rsidR="00524EFD" w:rsidRPr="007C2D32" w:rsidRDefault="001F2B65"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1F2B65">
        <w:rPr>
          <w:rFonts w:ascii="GHEA Grapalat" w:eastAsia="Times New Roman" w:hAnsi="GHEA Grapalat" w:cs="Times New Roman"/>
          <w:b/>
          <w:bCs/>
          <w:sz w:val="24"/>
          <w:szCs w:val="24"/>
          <w:lang w:val="hy-AM"/>
        </w:rPr>
        <w:t>անհատական</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բնակելի տներով բլոկացված</w:t>
      </w:r>
      <w:r w:rsidR="00E22173" w:rsidRPr="007C2D32">
        <w:rPr>
          <w:rFonts w:ascii="GHEA Grapalat" w:eastAsia="Times New Roman" w:hAnsi="GHEA Grapalat" w:cs="Times New Roman"/>
          <w:b/>
          <w:bCs/>
          <w:color w:val="000000" w:themeColor="text1"/>
          <w:sz w:val="24"/>
          <w:szCs w:val="24"/>
          <w:bdr w:val="none" w:sz="0" w:space="0" w:color="auto" w:frame="1"/>
          <w:lang w:val="hy-AM"/>
        </w:rPr>
        <w:t xml:space="preserve"> (բլոկավորված)</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 կառուցապատում.</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 կառուցապատում, որը ներառում է երկու կամ ավելի միմյանց կցակառուցված տներ, որոնցից յուրաքանչյուրն ունի անմիջական ելք դեպի առանձին տնամերձ հողամաս,</w:t>
      </w:r>
    </w:p>
    <w:p w14:paraId="72D7121D" w14:textId="77777777" w:rsidR="00380AB6" w:rsidRPr="007C2D32" w:rsidRDefault="00380AB6"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81E0E" w:rsidRPr="007C2D32">
        <w:rPr>
          <w:rFonts w:ascii="GHEA Grapalat" w:eastAsia="Times New Roman" w:hAnsi="GHEA Grapalat" w:cs="GHEA Grapalat"/>
          <w:bCs/>
          <w:color w:val="000000" w:themeColor="text1"/>
          <w:sz w:val="24"/>
          <w:szCs w:val="24"/>
          <w:bdr w:val="none" w:sz="0" w:space="0" w:color="auto" w:frame="1"/>
          <w:lang w:val="hy-AM"/>
        </w:rPr>
        <w:t>բնակարանի, հարկաբաժինների կամ սենյակների բլոկի մեկուսացված մաս, որը նախատեսված է անմիջականորեն բնակվելու համար։</w:t>
      </w:r>
      <w:r w:rsidR="00581E0E" w:rsidRPr="007C2D32">
        <w:rPr>
          <w:rFonts w:ascii="GHEA Grapalat" w:hAnsi="GHEA Grapalat"/>
          <w:color w:val="000000" w:themeColor="text1"/>
          <w:sz w:val="24"/>
          <w:szCs w:val="24"/>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տերմինը</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ներառում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է</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ննջասենյակներ</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հյուրասենյակներ</w:t>
      </w:r>
      <w:r w:rsidRPr="007C2D32">
        <w:rPr>
          <w:rFonts w:ascii="GHEA Grapalat" w:eastAsia="Times New Roman" w:hAnsi="GHEA Grapalat" w:cs="Times New Roman"/>
          <w:bCs/>
          <w:color w:val="000000" w:themeColor="text1"/>
          <w:sz w:val="24"/>
          <w:szCs w:val="24"/>
          <w:bdr w:val="none" w:sz="0" w:space="0" w:color="auto" w:frame="1"/>
          <w:lang w:val="hy-AM"/>
        </w:rPr>
        <w:t>, հանգստի սենյակներ, ճաշասենյակներ և նմանատիպ այլ վայրեր: Այ</w:t>
      </w:r>
      <w:r w:rsidR="00824127"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xml:space="preserve"> չի ներառում խորդանոցներ, միջանցքներ, աստիճաններ, լվացքատուն և լոգասենյակ:</w:t>
      </w:r>
    </w:p>
    <w:p w14:paraId="3FDEDB65" w14:textId="77777777" w:rsidR="007C1931"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սենք</w:t>
      </w:r>
      <w:r w:rsidR="00DF65C8" w:rsidRPr="007C2D32">
        <w:rPr>
          <w:rFonts w:ascii="Cambria Math" w:eastAsia="Times New Roman" w:hAnsi="Cambria Math" w:cs="Cambria Math"/>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կառուցվածքային մեկուսացված սենք (սենյակ</w:t>
      </w:r>
      <w:r w:rsidR="00380AB6" w:rsidRPr="007C2D32">
        <w:rPr>
          <w:rFonts w:ascii="GHEA Grapalat" w:eastAsia="Times New Roman" w:hAnsi="GHEA Grapalat" w:cs="Times New Roman"/>
          <w:bCs/>
          <w:color w:val="000000" w:themeColor="text1"/>
          <w:sz w:val="24"/>
          <w:szCs w:val="24"/>
          <w:bdr w:val="none" w:sz="0" w:space="0" w:color="auto" w:frame="1"/>
          <w:lang w:val="hy-AM"/>
        </w:rPr>
        <w:t>ներ</w:t>
      </w:r>
      <w:r w:rsidR="00E22173" w:rsidRPr="007C2D32">
        <w:rPr>
          <w:rFonts w:ascii="GHEA Grapalat" w:eastAsia="Times New Roman" w:hAnsi="GHEA Grapalat" w:cs="Times New Roman"/>
          <w:bCs/>
          <w:color w:val="000000" w:themeColor="text1"/>
          <w:sz w:val="24"/>
          <w:szCs w:val="24"/>
          <w:bdr w:val="none" w:sz="0" w:space="0" w:color="auto" w:frame="1"/>
          <w:lang w:val="hy-AM"/>
        </w:rPr>
        <w:t>, տարածք</w:t>
      </w:r>
      <w:r w:rsidRPr="007C2D32">
        <w:rPr>
          <w:rFonts w:ascii="GHEA Grapalat" w:eastAsia="Times New Roman" w:hAnsi="GHEA Grapalat" w:cs="Times New Roman"/>
          <w:bCs/>
          <w:color w:val="000000" w:themeColor="text1"/>
          <w:sz w:val="24"/>
          <w:szCs w:val="24"/>
          <w:bdr w:val="none" w:sz="0" w:space="0" w:color="auto" w:frame="1"/>
          <w:lang w:val="hy-AM"/>
        </w:rPr>
        <w:t>), որը հանդիսանում է անշարժ գույք և պիտանի է մշտական բնակեցման համար,</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63938B14"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դարավանդ (</w:t>
      </w:r>
      <w:r w:rsidR="008A6D40" w:rsidRPr="007C2D32">
        <w:rPr>
          <w:rFonts w:ascii="GHEA Grapalat" w:eastAsia="Times New Roman" w:hAnsi="GHEA Grapalat" w:cs="Times New Roman"/>
          <w:b/>
          <w:bCs/>
          <w:color w:val="000000" w:themeColor="text1"/>
          <w:sz w:val="24"/>
          <w:szCs w:val="24"/>
          <w:bdr w:val="none" w:sz="0" w:space="0" w:color="auto" w:frame="1"/>
          <w:lang w:val="hy-AM"/>
        </w:rPr>
        <w:t>терраса</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ճաղապատված բաց կցակառույց կամ սյուների վրա կանգնած դարավանդաձև հարթակ,</w:t>
      </w:r>
    </w:p>
    <w:p w14:paraId="2E4B72DB" w14:textId="77777777" w:rsidR="009173C6" w:rsidRPr="007C2D32" w:rsidRDefault="009173C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էրկեր.</w:t>
      </w:r>
      <w:r w:rsidRPr="007C2D32">
        <w:rPr>
          <w:rFonts w:ascii="GHEA Grapalat" w:eastAsia="Times New Roman" w:hAnsi="GHEA Grapalat" w:cs="Times New Roman"/>
          <w:bCs/>
          <w:color w:val="000000" w:themeColor="text1"/>
          <w:sz w:val="24"/>
          <w:szCs w:val="24"/>
          <w:bdr w:val="none" w:sz="0" w:space="0" w:color="auto" w:frame="1"/>
          <w:lang w:val="hy-AM"/>
        </w:rPr>
        <w:t xml:space="preserve"> Սենքի ներքին ծավալի կորաձև կամ բազմանիստ ապակեպատ մաս, որը ելուստվում է շենքի արտաքին պատի հարթությունից,</w:t>
      </w:r>
    </w:p>
    <w:p w14:paraId="1F82075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ընդհատակ.</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տարածք, որը տեղադրված է տան տակ, գրունտի մակերևույթի և առաջին հարկի ծածկի ներքին մակերևույթի միջև և նախատեսված է ինժեներական ցանցերի խողովակաշարերի տեղադրման կամ մթերքի պահման համար,</w:t>
      </w:r>
    </w:p>
    <w:p w14:paraId="5A5F540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խոհանոց. </w:t>
      </w:r>
      <w:r w:rsidRPr="007C2D32">
        <w:rPr>
          <w:rFonts w:ascii="GHEA Grapalat" w:eastAsia="Times New Roman" w:hAnsi="GHEA Grapalat" w:cs="Times New Roman"/>
          <w:bCs/>
          <w:color w:val="000000" w:themeColor="text1"/>
          <w:sz w:val="24"/>
          <w:szCs w:val="24"/>
          <w:bdr w:val="none" w:sz="0" w:space="0" w:color="auto" w:frame="1"/>
          <w:lang w:val="hy-AM"/>
        </w:rPr>
        <w:t>սննդի պատրաստման համար նախատեսված սենք,</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627E485"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խորշախոհանոց. </w:t>
      </w:r>
      <w:r w:rsidRPr="007C2D32">
        <w:rPr>
          <w:rFonts w:ascii="GHEA Grapalat" w:eastAsia="Times New Roman" w:hAnsi="GHEA Grapalat" w:cs="Times New Roman"/>
          <w:bCs/>
          <w:color w:val="000000" w:themeColor="text1"/>
          <w:sz w:val="24"/>
          <w:szCs w:val="24"/>
          <w:bdr w:val="none" w:sz="0" w:space="0" w:color="auto" w:frame="1"/>
          <w:lang w:val="hy-AM"/>
        </w:rPr>
        <w:t>բնակելի կամ այլ նշանակության սենքերում գործառական գոտի (սենյակի մաս)` խոհանոցային սարքավորումներով,</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376707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խորշապատշգամբ /լոջիա/.</w:t>
      </w:r>
      <w:r w:rsidRPr="007C2D32">
        <w:rPr>
          <w:rFonts w:ascii="GHEA Grapalat" w:eastAsia="Times New Roman" w:hAnsi="GHEA Grapalat" w:cs="Times New Roman"/>
          <w:bCs/>
          <w:color w:val="000000" w:themeColor="text1"/>
          <w:sz w:val="24"/>
          <w:szCs w:val="24"/>
          <w:bdr w:val="none" w:sz="0" w:space="0" w:color="auto" w:frame="1"/>
          <w:lang w:val="hy-AM"/>
        </w:rPr>
        <w:t xml:space="preserve"> շենքի ծավալի մեջ պարփակված, շենքին կցակառուցված կամ ներկառուցված տարածք, որը երեք կողմից ունի պատ (անկյունային տեղադրվածության դեպքում երկու կողմից) հարկի ամբողջ բարձրությամբ և բաց կողմից ունի ցանկապատ, կարող է իրականացվել ծածկույթով և ապակեպատ, ունի սահմանափակ խորություն՝ կապված իրեն հարող տարածքի լուսավորության հետ,</w:t>
      </w:r>
    </w:p>
    <w:p w14:paraId="41C5A79A" w14:textId="77777777" w:rsidR="00524EFD" w:rsidRPr="007C2D32" w:rsidRDefault="00524EFD" w:rsidP="00B55B97">
      <w:pPr>
        <w:pStyle w:val="ListParagraph"/>
        <w:numPr>
          <w:ilvl w:val="0"/>
          <w:numId w:val="3"/>
        </w:numPr>
        <w:tabs>
          <w:tab w:val="left" w:pos="1134"/>
          <w:tab w:val="left" w:pos="1276"/>
          <w:tab w:val="left" w:pos="1560"/>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ծածկապատշգամբ</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ապակեպատված, շենքին կցակառույց չջեռուցվող տարածություն, </w:t>
      </w:r>
    </w:p>
    <w:p w14:paraId="56BB8A06" w14:textId="77777777" w:rsidR="00524EFD" w:rsidRPr="007C2D32" w:rsidRDefault="00524EFD" w:rsidP="00B55B97">
      <w:pPr>
        <w:pStyle w:val="ListParagraph"/>
        <w:numPr>
          <w:ilvl w:val="0"/>
          <w:numId w:val="3"/>
        </w:numPr>
        <w:tabs>
          <w:tab w:val="left" w:pos="1134"/>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կցաշար (բլոկացված</w:t>
      </w:r>
      <w:r w:rsidR="00517AD4" w:rsidRPr="00517AD4">
        <w:rPr>
          <w:rFonts w:ascii="GHEA Grapalat" w:eastAsia="Times New Roman" w:hAnsi="GHEA Grapalat" w:cs="Times New Roman"/>
          <w:b/>
          <w:bCs/>
          <w:color w:val="000000" w:themeColor="text1"/>
          <w:sz w:val="24"/>
          <w:szCs w:val="24"/>
          <w:bdr w:val="none" w:sz="0" w:space="0" w:color="auto" w:frame="1"/>
          <w:lang w:val="hy-AM"/>
        </w:rPr>
        <w:t>, բլոկավորված</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EE2577" w:rsidRPr="00EE2577">
        <w:rPr>
          <w:rFonts w:ascii="GHEA Grapalat" w:eastAsia="Times New Roman" w:hAnsi="GHEA Grapalat" w:cs="Times New Roman"/>
          <w:b/>
          <w:bCs/>
          <w:sz w:val="24"/>
          <w:szCs w:val="24"/>
          <w:lang w:val="hy-AM"/>
        </w:rPr>
        <w:t>անհատական</w:t>
      </w:r>
      <w:r w:rsidR="00EE2577"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բնակելի տուն</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w:t>
      </w:r>
      <w:r w:rsidR="005E30E0" w:rsidRPr="005E30E0">
        <w:rPr>
          <w:rFonts w:ascii="GHEA Grapalat" w:eastAsia="Times New Roman" w:hAnsi="GHEA Grapalat" w:cs="Times New Roman"/>
          <w:bCs/>
          <w:color w:val="000000" w:themeColor="text1"/>
          <w:sz w:val="24"/>
          <w:szCs w:val="24"/>
          <w:bdr w:val="none" w:sz="0" w:space="0" w:color="auto" w:frame="1"/>
          <w:lang w:val="hy-AM"/>
        </w:rPr>
        <w:t xml:space="preserve">տան </w:t>
      </w:r>
      <w:r w:rsidRPr="007C2D32">
        <w:rPr>
          <w:rFonts w:ascii="GHEA Grapalat" w:eastAsia="Times New Roman" w:hAnsi="GHEA Grapalat" w:cs="Times New Roman"/>
          <w:bCs/>
          <w:color w:val="000000" w:themeColor="text1"/>
          <w:sz w:val="24"/>
          <w:szCs w:val="24"/>
          <w:bdr w:val="none" w:sz="0" w:space="0" w:color="auto" w:frame="1"/>
          <w:lang w:val="hy-AM"/>
        </w:rPr>
        <w:t>շենք</w:t>
      </w:r>
      <w:r w:rsidR="00517AD4" w:rsidRPr="00517AD4">
        <w:rPr>
          <w:rFonts w:ascii="GHEA Grapalat" w:eastAsia="Times New Roman" w:hAnsi="GHEA Grapalat" w:cs="Times New Roman"/>
          <w:bCs/>
          <w:color w:val="000000" w:themeColor="text1"/>
          <w:sz w:val="24"/>
          <w:szCs w:val="24"/>
          <w:bdr w:val="none" w:sz="0" w:space="0" w:color="auto" w:frame="1"/>
          <w:lang w:val="hy-AM"/>
        </w:rPr>
        <w:t xml:space="preserve"> (շենքեր)</w:t>
      </w:r>
      <w:r w:rsidRPr="007C2D32">
        <w:rPr>
          <w:rFonts w:ascii="GHEA Grapalat" w:eastAsia="Times New Roman" w:hAnsi="GHEA Grapalat" w:cs="Times New Roman"/>
          <w:bCs/>
          <w:color w:val="000000" w:themeColor="text1"/>
          <w:sz w:val="24"/>
          <w:szCs w:val="24"/>
          <w:bdr w:val="none" w:sz="0" w:space="0" w:color="auto" w:frame="1"/>
          <w:lang w:val="hy-AM"/>
        </w:rPr>
        <w:t>, որի մի շարք առանձին մուտքերով և առանձնացված հողամասերով հաջորդաբար կցված բնակարանները դասավորված են փողոցի երկայնքով,</w:t>
      </w:r>
    </w:p>
    <w:p w14:paraId="73AAE22A" w14:textId="77777777" w:rsidR="00524EFD" w:rsidRPr="007C2D32" w:rsidRDefault="00524EFD" w:rsidP="00B55B97">
      <w:pPr>
        <w:pStyle w:val="ListParagraph"/>
        <w:numPr>
          <w:ilvl w:val="0"/>
          <w:numId w:val="3"/>
        </w:numPr>
        <w:tabs>
          <w:tab w:val="left" w:pos="1134"/>
          <w:tab w:val="left" w:pos="1418"/>
        </w:tabs>
        <w:spacing w:after="0" w:line="360" w:lineRule="auto"/>
        <w:ind w:left="0" w:firstLine="71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b/>
          <w:color w:val="000000" w:themeColor="text1"/>
          <w:sz w:val="24"/>
          <w:szCs w:val="24"/>
          <w:bdr w:val="none" w:sz="0" w:space="0" w:color="auto" w:frame="1"/>
          <w:lang w:val="hy-AM"/>
        </w:rPr>
        <w:t>հասարակական նշանակության տարածք.</w:t>
      </w:r>
      <w:r w:rsidRPr="007C2D32">
        <w:rPr>
          <w:rFonts w:ascii="GHEA Grapalat" w:eastAsia="Times New Roman" w:hAnsi="GHEA Grapalat"/>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բնակելի տանը ներկառուցված, կցակառուցված կամ առանձնացված տարածք, որը նախատեսված է տանը բնակվող անձանց անհատ-ձեռնարկատիրական և այլ հասարակական գործունեության համար,</w:t>
      </w:r>
    </w:p>
    <w:p w14:paraId="7DB36B3A" w14:textId="77777777" w:rsidR="00524EFD" w:rsidRPr="007C2D32" w:rsidRDefault="00524EFD" w:rsidP="00B55B97">
      <w:pPr>
        <w:pStyle w:val="ListParagraph"/>
        <w:numPr>
          <w:ilvl w:val="0"/>
          <w:numId w:val="3"/>
        </w:numPr>
        <w:tabs>
          <w:tab w:val="left" w:pos="990"/>
          <w:tab w:val="left" w:pos="1134"/>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 </w:t>
      </w:r>
      <w:r w:rsidRPr="007C2D32">
        <w:rPr>
          <w:rFonts w:ascii="GHEA Grapalat" w:eastAsia="Times New Roman" w:hAnsi="GHEA Grapalat" w:cs="Times New Roman"/>
          <w:bCs/>
          <w:color w:val="000000" w:themeColor="text1"/>
          <w:sz w:val="24"/>
          <w:szCs w:val="24"/>
          <w:bdr w:val="none" w:sz="0" w:space="0" w:color="auto" w:frame="1"/>
          <w:lang w:val="hy-AM"/>
        </w:rPr>
        <w:t>շենքի մաս, որի մեկ հարթության վրա տեղավորված սենքերի շարքը բարձրությամբ սահմանափակված է հատակով ու ծածկով կամ հատակով ու առաստաղով,</w:t>
      </w:r>
    </w:p>
    <w:p w14:paraId="6725879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տվյալ հարկի հատակի նիշից հեռավորությունը մինչև հաջորդ հարկի հատակի նիշը՝ ուղղաձիգ ուղղությամբ,</w:t>
      </w:r>
    </w:p>
    <w:p w14:paraId="25CF2E2E" w14:textId="77777777" w:rsidR="00E44650" w:rsidRPr="007C2D32" w:rsidRDefault="00E44650"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հիմնակմախք.</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hAnsi="GHEA Grapalat"/>
          <w:color w:val="000000" w:themeColor="text1"/>
          <w:sz w:val="24"/>
          <w:szCs w:val="24"/>
          <w:bdr w:val="none" w:sz="0" w:space="0" w:color="auto" w:frame="1"/>
          <w:lang w:val="hy-AM"/>
        </w:rPr>
        <w:t>ներքին կրող կոնստրուկցիա, որը բաղկացած է գծային տարրերի համակցությունից: Հիմնակմախքը նախատեսված է բեռները կրելու, օբյեկտի ամրությունն ու կայունությունն ապահովելու համար</w:t>
      </w:r>
      <w:r w:rsidR="000E7ED4" w:rsidRPr="007C2D32">
        <w:rPr>
          <w:rFonts w:ascii="GHEA Grapalat"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կառույցի հենք, որը բաղկացած է իրար ամրացված առանձին կրող տարրերից (ձողեր, հեծաններ, հենարաններ և այլն)</w:t>
      </w:r>
      <w:r w:rsidR="005326AE" w:rsidRPr="007C2D32">
        <w:rPr>
          <w:rFonts w:ascii="GHEA Grapalat" w:eastAsia="Times New Roman" w:hAnsi="GHEA Grapalat" w:cs="Times New Roman"/>
          <w:bCs/>
          <w:color w:val="000000" w:themeColor="text1"/>
          <w:sz w:val="24"/>
          <w:szCs w:val="24"/>
          <w:bdr w:val="none" w:sz="0" w:space="0" w:color="auto" w:frame="1"/>
          <w:lang w:val="hy-AM"/>
        </w:rPr>
        <w:t>,</w:t>
      </w:r>
    </w:p>
    <w:p w14:paraId="182B666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հողի հատակագծային նիշ. </w:t>
      </w:r>
      <w:r w:rsidRPr="007C2D32">
        <w:rPr>
          <w:rFonts w:ascii="GHEA Grapalat" w:eastAsia="Times New Roman" w:hAnsi="GHEA Grapalat" w:cs="Times New Roman"/>
          <w:bCs/>
          <w:color w:val="000000" w:themeColor="text1"/>
          <w:sz w:val="24"/>
          <w:szCs w:val="24"/>
          <w:bdr w:val="none" w:sz="0" w:space="0" w:color="auto" w:frame="1"/>
          <w:lang w:val="hy-AM"/>
        </w:rPr>
        <w:t>հողի մակարդակը եզրամայթի/սալվածքի սահմանագծին,</w:t>
      </w:r>
    </w:p>
    <w:p w14:paraId="5403CF56"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ձեղնահարկ. </w:t>
      </w:r>
      <w:r w:rsidRPr="007C2D32">
        <w:rPr>
          <w:rFonts w:ascii="GHEA Grapalat" w:eastAsia="Times New Roman" w:hAnsi="GHEA Grapalat" w:cs="Times New Roman"/>
          <w:bCs/>
          <w:color w:val="000000" w:themeColor="text1"/>
          <w:sz w:val="24"/>
          <w:szCs w:val="24"/>
          <w:bdr w:val="none" w:sz="0" w:space="0" w:color="auto" w:frame="1"/>
          <w:lang w:val="hy-AM"/>
        </w:rPr>
        <w:t>շենքի տանիքի ծածկույթի, արտաքին պատերի և վերջին հարկի ծածկի միջև պարփակված տարածություն,</w:t>
      </w:r>
    </w:p>
    <w:p w14:paraId="3135FB3F"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մանսարդային հարկ. </w:t>
      </w:r>
      <w:r w:rsidRPr="007C2D32">
        <w:rPr>
          <w:rFonts w:ascii="GHEA Grapalat" w:eastAsia="Times New Roman" w:hAnsi="GHEA Grapalat" w:cs="Times New Roman"/>
          <w:bCs/>
          <w:color w:val="000000" w:themeColor="text1"/>
          <w:sz w:val="24"/>
          <w:szCs w:val="24"/>
          <w:bdr w:val="none" w:sz="0" w:space="0" w:color="auto" w:frame="1"/>
          <w:lang w:val="hy-AM"/>
        </w:rPr>
        <w:t>հարկ շենքի տանիքի ազատ տարածության մեջ, որտեղ պատող կոնստրուկցիաների ջերմամեկուսացումն ապահովելու դեպքում տեղավորվում են բնակելի սենքեր, ստեղծագործական արվեստանոցներ, օժանդակ տարածքներ,</w:t>
      </w:r>
    </w:p>
    <w:p w14:paraId="7EF47407" w14:textId="77777777" w:rsidR="007C1931" w:rsidRPr="007C2D32" w:rsidRDefault="00524EFD" w:rsidP="00B55B97">
      <w:pPr>
        <w:pStyle w:val="ListParagraph"/>
        <w:numPr>
          <w:ilvl w:val="0"/>
          <w:numId w:val="3"/>
        </w:numPr>
        <w:tabs>
          <w:tab w:val="left" w:pos="108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մառան. </w:t>
      </w:r>
      <w:r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որը թաղված է հողի մեջ՝ սննդի շուրջտարյա պահպանման համար. կարող է լինել առանձին </w:t>
      </w:r>
      <w:r w:rsidR="00591CF7"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w:t>
      </w:r>
      <w:r w:rsidRPr="007C2D32">
        <w:rPr>
          <w:rFonts w:ascii="GHEA Grapalat" w:eastAsia="Times New Roman" w:hAnsi="GHEA Grapalat" w:cs="Times New Roman"/>
          <w:bCs/>
          <w:color w:val="000000" w:themeColor="text1"/>
          <w:sz w:val="24"/>
          <w:szCs w:val="24"/>
          <w:bdr w:val="none" w:sz="0" w:space="0" w:color="auto" w:frame="1"/>
          <w:lang w:val="hy-AM"/>
        </w:rPr>
        <w:t>կամ բնակելի շենքի տակ տեղակայված տնտեսական շինություն,</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03143013"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մուտք (ելք).</w:t>
      </w:r>
      <w:r w:rsidRPr="007C2D32">
        <w:rPr>
          <w:rFonts w:ascii="GHEA Grapalat" w:eastAsia="Times New Roman" w:hAnsi="GHEA Grapalat" w:cs="Times New Roman"/>
          <w:bCs/>
          <w:color w:val="000000" w:themeColor="text1"/>
          <w:sz w:val="24"/>
          <w:szCs w:val="24"/>
          <w:bdr w:val="none" w:sz="0" w:space="0" w:color="auto" w:frame="1"/>
          <w:lang w:val="hy-AM"/>
        </w:rPr>
        <w:t xml:space="preserve"> կառուցվածքային մեկուսացված և բնակարանի բնակիչների կողմից կարգավորվող հասանելիություն՝ շենքի հողամասի հարակից տարածքից և / կամ, հնարավոր է այլ շենքերի ընդհանուր տարածքներից բնակարան մուտք գործելու համար,</w:t>
      </w:r>
    </w:p>
    <w:p w14:paraId="3885026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նախամուտք. </w:t>
      </w:r>
      <w:r w:rsidR="001D76EB" w:rsidRPr="007C2D32">
        <w:rPr>
          <w:rFonts w:ascii="GHEA Grapalat" w:eastAsia="Times New Roman" w:hAnsi="GHEA Grapalat" w:cs="Times New Roman"/>
          <w:bCs/>
          <w:color w:val="000000" w:themeColor="text1"/>
          <w:sz w:val="24"/>
          <w:szCs w:val="24"/>
          <w:bdr w:val="none" w:sz="0" w:space="0" w:color="auto" w:frame="1"/>
          <w:lang w:val="hy-AM"/>
        </w:rPr>
        <w:t>դռների միջև ընկած միջանցիկ տարածք, որը պաշտպանում է շենքի մուտքը, աստիճանավանդակը և ներքին տարածություններն արտաքինից ներխուժող սառը օդից, ծխից և կողմնակի հոտերից</w:t>
      </w:r>
      <w:r w:rsidRPr="007C2D32">
        <w:rPr>
          <w:rFonts w:ascii="GHEA Grapalat" w:eastAsia="Times New Roman" w:hAnsi="GHEA Grapalat" w:cs="Times New Roman"/>
          <w:bCs/>
          <w:color w:val="000000" w:themeColor="text1"/>
          <w:sz w:val="24"/>
          <w:szCs w:val="24"/>
          <w:lang w:val="hy-AM"/>
        </w:rPr>
        <w:t>,</w:t>
      </w:r>
    </w:p>
    <w:p w14:paraId="61B8DC91"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նախասրահ.</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տանը (կամ </w:t>
      </w:r>
      <w:r w:rsidR="00054680" w:rsidRPr="007C2D32">
        <w:rPr>
          <w:rFonts w:ascii="GHEA Grapalat" w:eastAsia="Times New Roman" w:hAnsi="GHEA Grapalat" w:cs="Times New Roman"/>
          <w:bCs/>
          <w:color w:val="000000" w:themeColor="text1"/>
          <w:sz w:val="24"/>
          <w:szCs w:val="24"/>
          <w:bdr w:val="none" w:sz="0" w:space="0" w:color="auto" w:frame="1"/>
          <w:lang w:val="hy-AM"/>
        </w:rPr>
        <w:t>կցաշար</w:t>
      </w:r>
      <w:r w:rsidRPr="007C2D32">
        <w:rPr>
          <w:rFonts w:ascii="GHEA Grapalat" w:eastAsia="Times New Roman" w:hAnsi="GHEA Grapalat" w:cs="Times New Roman"/>
          <w:bCs/>
          <w:color w:val="000000" w:themeColor="text1"/>
          <w:sz w:val="24"/>
          <w:szCs w:val="24"/>
          <w:bdr w:val="none" w:sz="0" w:space="0" w:color="auto" w:frame="1"/>
          <w:lang w:val="hy-AM"/>
        </w:rPr>
        <w:t xml:space="preserve"> տան բնակարանում) մուտքին (կամ սառը նախամուտքին) հարակից օժանդակ տարածք, որի միջոցով իրականացվում է մուտքը բնակելի սենյակներ (սենյակ) կամ օժանդակ տարածքներ,</w:t>
      </w:r>
    </w:p>
    <w:p w14:paraId="0BF2804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նկուղային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ցածր է </w:t>
      </w:r>
      <w:r w:rsidR="00054680"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ի հատակագծային նիշից, մայթից կամ սալվածքից՝ դրանում տեղավորված սենքի բարձրության կեսից ավելի չափով,</w:t>
      </w:r>
    </w:p>
    <w:p w14:paraId="71307A03"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շեմ (գավիթ).</w:t>
      </w:r>
      <w:r w:rsidRPr="007C2D32">
        <w:rPr>
          <w:rFonts w:ascii="GHEA Grapalat" w:eastAsia="Times New Roman" w:hAnsi="GHEA Grapalat" w:cs="Times New Roman"/>
          <w:bCs/>
          <w:color w:val="000000" w:themeColor="text1"/>
          <w:sz w:val="24"/>
          <w:szCs w:val="24"/>
          <w:bdr w:val="none" w:sz="0" w:space="0" w:color="auto" w:frame="1"/>
          <w:lang w:val="hy-AM"/>
        </w:rPr>
        <w:t xml:space="preserve"> անմիջական տան մուտքի առաջ արտաքին պատող կոնստրուկցիաներին հարող բաց հարթակ, անհրաժեշտության դեպքում աստիճաններով, թեքահարթակով և ծածկույթով սարքավորված,</w:t>
      </w:r>
    </w:p>
    <w:p w14:paraId="6BC5AAD7" w14:textId="77777777" w:rsidR="005454AC" w:rsidRPr="007C2D32" w:rsidRDefault="005454AC"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շինարարական համակարգ՝ կազմված կրող, պատող կամ համատեղված կոնստրուկցիաներից, որոնք ստեղծում են վերգետնյա պարփակված </w:t>
      </w:r>
      <w:r w:rsidRPr="007C2D32">
        <w:rPr>
          <w:rFonts w:ascii="GHEA Grapalat" w:eastAsia="Times New Roman" w:hAnsi="GHEA Grapalat" w:cs="Times New Roman"/>
          <w:bCs/>
          <w:color w:val="000000" w:themeColor="text1"/>
          <w:sz w:val="24"/>
          <w:szCs w:val="24"/>
          <w:bdr w:val="none" w:sz="0" w:space="0" w:color="auto" w:frame="1"/>
          <w:lang w:val="hy-AM"/>
        </w:rPr>
        <w:lastRenderedPageBreak/>
        <w:t>ծավալային տարածություն, որը նախատեսված է մարդկանց բնակվելու կամ տարբեր գործառական նպատակներով այնտեղ գտնվելու համար,</w:t>
      </w:r>
    </w:p>
    <w:p w14:paraId="1937EDB9" w14:textId="77777777" w:rsidR="00524EFD" w:rsidRPr="007C2D32" w:rsidRDefault="00524EFD" w:rsidP="00B55B97">
      <w:pPr>
        <w:pStyle w:val="ListParagraph"/>
        <w:numPr>
          <w:ilvl w:val="0"/>
          <w:numId w:val="3"/>
        </w:numPr>
        <w:tabs>
          <w:tab w:val="left" w:pos="1134"/>
          <w:tab w:val="left" w:pos="1276"/>
          <w:tab w:val="left" w:pos="1418"/>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որմնախարսխային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հարկի բարձրության կեսից պակաս չափով ցածր է </w:t>
      </w:r>
      <w:r w:rsidR="002232F7"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 xml:space="preserve">ի հատակագծային նիշից, մայթից կամ սալվածքից, </w:t>
      </w:r>
    </w:p>
    <w:p w14:paraId="11A790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պատշգամբ</w:t>
      </w:r>
      <w:r w:rsidR="00075D62" w:rsidRPr="007C2D32">
        <w:rPr>
          <w:rFonts w:ascii="Cambria Math" w:eastAsia="Times New Roman" w:hAnsi="Cambria Math" w:cs="Cambria Math"/>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ճաղապատված հարթակ շենքի ճակատային պատերի հարթությունից դուրս,</w:t>
      </w:r>
    </w:p>
    <w:p w14:paraId="6452CA23" w14:textId="77777777" w:rsidR="00C10E42" w:rsidRPr="007C2D32" w:rsidRDefault="00C10E42"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սառը նախամուտք (գավիթ տամբուր).</w:t>
      </w:r>
      <w:r w:rsidRPr="007C2D32">
        <w:rPr>
          <w:rFonts w:ascii="GHEA Grapalat" w:eastAsia="Times New Roman" w:hAnsi="GHEA Grapalat" w:cs="Times New Roman"/>
          <w:bCs/>
          <w:color w:val="000000" w:themeColor="text1"/>
          <w:sz w:val="24"/>
          <w:szCs w:val="24"/>
          <w:bdr w:val="none" w:sz="0" w:space="0" w:color="auto" w:frame="1"/>
          <w:lang w:val="hy-AM"/>
        </w:rPr>
        <w:t xml:space="preserve"> փոքրիկ միջանցք դռների միջև որը նախատեսված է մեկ կամ մի քանի մարդկանց, սարքավորումների և այլն տեղավորելու համար: Շենքի մուտքային հատվածում արտաքին և ներքին դռների միջև սառը նախամուտքը հանդես է գալիս որպես ջերմային անջրպետ՝ կանխարգելելով տաք կամ չափազանց սառը օդի ներթափանցումը փողոցից շենքլ: </w:t>
      </w:r>
    </w:p>
    <w:p w14:paraId="57219EF8" w14:textId="77777777" w:rsidR="001D76EB" w:rsidRPr="007C2D32" w:rsidRDefault="001D76EB"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C619CF">
        <w:rPr>
          <w:rFonts w:ascii="GHEA Grapalat" w:eastAsia="Times New Roman" w:hAnsi="GHEA Grapalat" w:cs="Times New Roman"/>
          <w:bCs/>
          <w:color w:val="000000" w:themeColor="text1"/>
          <w:sz w:val="24"/>
          <w:szCs w:val="24"/>
          <w:bdr w:val="none" w:sz="0" w:space="0" w:color="auto" w:frame="1"/>
          <w:lang w:val="hy-AM"/>
        </w:rPr>
        <w:t>բ</w:t>
      </w:r>
      <w:r w:rsidRPr="007C2D32">
        <w:rPr>
          <w:rFonts w:ascii="GHEA Grapalat" w:eastAsia="Times New Roman" w:hAnsi="GHEA Grapalat" w:cs="Times New Roman"/>
          <w:bCs/>
          <w:color w:val="000000" w:themeColor="text1"/>
          <w:sz w:val="24"/>
          <w:szCs w:val="24"/>
          <w:bdr w:val="none" w:sz="0" w:space="0" w:color="auto" w:frame="1"/>
          <w:lang w:val="hy-AM"/>
        </w:rPr>
        <w:t xml:space="preserve">նակելի տան կամ բնակարանի մեկուսացված մաս՝ որը նախատեսված է օգտագործել որպես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բնակելի տանը կամ բնակարանում քաղաքացիների անմիջական բնակեցման վայր,</w:t>
      </w:r>
    </w:p>
    <w:p w14:paraId="3FDC6C68"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սենյակի (սենքի)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հատակից մինչև առաստաղ ուղղաձիգ չափված հեռավորությունը /բարձրությունը,</w:t>
      </w:r>
    </w:p>
    <w:p w14:paraId="0637A33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պատող կոնստրուկցիաներով շենքի ներքին տարածք, որը ծառայում է տարբեր գործառույթների,</w:t>
      </w:r>
    </w:p>
    <w:p w14:paraId="1F7DD2EC"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ստորգետնյա հարկ.</w:t>
      </w:r>
      <w:r w:rsidRPr="007C2D32">
        <w:rPr>
          <w:rFonts w:ascii="GHEA Grapalat" w:eastAsia="Times New Roman" w:hAnsi="GHEA Grapalat" w:cs="Times New Roman"/>
          <w:bCs/>
          <w:color w:val="000000" w:themeColor="text1"/>
          <w:sz w:val="24"/>
          <w:szCs w:val="24"/>
          <w:bdr w:val="none" w:sz="0" w:space="0" w:color="auto" w:frame="1"/>
          <w:lang w:val="hy-AM"/>
        </w:rPr>
        <w:t xml:space="preserve"> հողի հատակագծային նիշից ցածր սենքերի հատակի նիշ ունեցող հարկ,</w:t>
      </w:r>
    </w:p>
    <w:p w14:paraId="39115BF6" w14:textId="77777777" w:rsidR="000D7B26"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 xml:space="preserve">վերգետնյա հարկ. </w:t>
      </w:r>
      <w:r w:rsidRPr="007C2D32">
        <w:rPr>
          <w:rFonts w:ascii="GHEA Grapalat" w:eastAsia="Times New Roman" w:hAnsi="GHEA Grapalat" w:cs="Times New Roman"/>
          <w:bCs/>
          <w:color w:val="000000" w:themeColor="text1"/>
          <w:sz w:val="24"/>
          <w:szCs w:val="24"/>
          <w:bdr w:val="none" w:sz="0" w:space="0" w:color="auto" w:frame="1"/>
          <w:lang w:val="hy-AM"/>
        </w:rPr>
        <w:t>հարկ, որի հատակի նիշը բարձր է կամ հավասար գետնի հատակագծային նիշին, մայթից կամ սալվածքից,</w:t>
      </w:r>
    </w:p>
    <w:p w14:paraId="6A01B6FE" w14:textId="5876671F" w:rsidR="00524EFD" w:rsidRPr="007C2D32" w:rsidRDefault="000D7B2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hAnsi="GHEA Grapalat"/>
          <w:b/>
          <w:color w:val="000000" w:themeColor="text1"/>
          <w:sz w:val="24"/>
          <w:szCs w:val="24"/>
          <w:lang w:val="hy-AM"/>
        </w:rPr>
        <w:t xml:space="preserve"> տեղաշարժման դժվարություններ ունեցող անձինք</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որոնք դժվարանում են ինքնուրույն տեղաշարժվելիս, ծառայություններ իրականացնելիս, անհրաժեշտ տեղեկատվություն ստանալիս կամ  տարածության մեջ կողմնորոշվելիս: Սույն նորմերում սակավաշարժուն խմբերին դասվում են </w:t>
      </w:r>
      <w:r w:rsidRPr="007C2D32">
        <w:rPr>
          <w:rFonts w:ascii="GHEA Grapalat" w:hAnsi="GHEA Grapalat"/>
          <w:color w:val="000000" w:themeColor="text1"/>
          <w:sz w:val="24"/>
          <w:szCs w:val="24"/>
          <w:lang w:val="hy-AM"/>
        </w:rPr>
        <w:t>հաշմանդամություն ունեցող անձինք</w:t>
      </w:r>
      <w:r w:rsidRPr="007C2D32">
        <w:rPr>
          <w:rFonts w:ascii="GHEA Grapalat" w:eastAsia="Times New Roman" w:hAnsi="GHEA Grapalat" w:cs="Times New Roman"/>
          <w:bCs/>
          <w:color w:val="000000" w:themeColor="text1"/>
          <w:sz w:val="24"/>
          <w:szCs w:val="24"/>
          <w:bdr w:val="none" w:sz="0" w:space="0" w:color="auto" w:frame="1"/>
          <w:lang w:val="hy-AM"/>
        </w:rPr>
        <w:t>, առողջական սահմանափակ  հնարավորություններով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(ժամանակավոր կամ մշտական), մանկասայլակներով մարդիք և այլն,</w:t>
      </w:r>
    </w:p>
    <w:p w14:paraId="5ED62B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տնամերձ հողամաս. </w:t>
      </w:r>
      <w:r w:rsidR="00C07DFA" w:rsidRPr="00C07DFA">
        <w:rPr>
          <w:rFonts w:ascii="GHEA Grapalat" w:eastAsia="Times New Roman" w:hAnsi="GHEA Grapalat" w:cs="Times New Roman"/>
          <w:bCs/>
          <w:color w:val="000000" w:themeColor="text1"/>
          <w:sz w:val="24"/>
          <w:szCs w:val="24"/>
          <w:bdr w:val="none" w:sz="0" w:space="0" w:color="auto" w:frame="1"/>
          <w:lang w:val="hy-AM"/>
        </w:rPr>
        <w:t>անհատական բնակելի</w:t>
      </w:r>
      <w:r w:rsidRPr="007C2D32">
        <w:rPr>
          <w:rFonts w:ascii="GHEA Grapalat" w:eastAsia="Times New Roman" w:hAnsi="GHEA Grapalat" w:cs="Times New Roman"/>
          <w:bCs/>
          <w:color w:val="000000" w:themeColor="text1"/>
          <w:sz w:val="24"/>
          <w:szCs w:val="24"/>
          <w:bdr w:val="none" w:sz="0" w:space="0" w:color="auto" w:frame="1"/>
          <w:lang w:val="hy-AM"/>
        </w:rPr>
        <w:t xml:space="preserve"> տանը (կամ բլոկացված կառուցապատման բնակելի բլոկին) </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հարող հողամաս՝  տն</w:t>
      </w:r>
      <w:r w:rsidR="00826F65" w:rsidRPr="007C2D32">
        <w:rPr>
          <w:rFonts w:ascii="GHEA Grapalat" w:eastAsia="Times New Roman" w:hAnsi="GHEA Grapalat" w:cs="Times New Roman"/>
          <w:bCs/>
          <w:color w:val="000000" w:themeColor="text1"/>
          <w:sz w:val="24"/>
          <w:szCs w:val="24"/>
          <w:bdr w:val="none" w:sz="0" w:space="0" w:color="auto" w:frame="1"/>
          <w:lang w:val="hy-AM"/>
        </w:rPr>
        <w:t>ից դեպի հողամաս անմիջական ելքով,</w:t>
      </w:r>
    </w:p>
    <w:p w14:paraId="594355AE" w14:textId="77777777" w:rsidR="00524EFD" w:rsidRPr="007C2D32" w:rsidRDefault="002561DE"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օժանդակ սենքեր. </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սենքեր նախատեսված կենցաղային կարիքները հոգալու համար, այդ թվում՝ խոհանոց կամ խորշախոհանոցով նախասրահ, լոգարան կամ ցնցուղարան, զուգարան կամ համատեղված սանհագույց, լվացքի սենյակ, պահեստարան կամ տնտեսական ներկառուցված զգեստապահարան, </w:t>
      </w:r>
      <w:r w:rsidR="00826F65" w:rsidRPr="007C2D32">
        <w:rPr>
          <w:rFonts w:ascii="GHEA Grapalat" w:eastAsia="Times New Roman" w:hAnsi="GHEA Grapalat" w:cs="Times New Roman"/>
          <w:bCs/>
          <w:color w:val="000000" w:themeColor="text1"/>
          <w:sz w:val="24"/>
          <w:szCs w:val="24"/>
          <w:bdr w:val="none" w:sz="0" w:space="0" w:color="auto" w:frame="1"/>
          <w:lang w:val="hy-AM"/>
        </w:rPr>
        <w:t>ջեռուցման տեխնիկական սարքերի  սրահ և այլն,</w:t>
      </w:r>
    </w:p>
    <w:p w14:paraId="073AE97A" w14:textId="77777777" w:rsidR="00826F65" w:rsidRPr="00C07DFA" w:rsidRDefault="00C07DFA"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C07DFA">
        <w:rPr>
          <w:rFonts w:ascii="GHEA Grapalat" w:eastAsia="Times New Roman" w:hAnsi="GHEA Grapalat" w:cs="Times New Roman"/>
          <w:b/>
          <w:bCs/>
          <w:color w:val="000000" w:themeColor="text1"/>
          <w:sz w:val="24"/>
          <w:szCs w:val="24"/>
          <w:bdr w:val="none" w:sz="0" w:space="0" w:color="auto" w:frame="1"/>
          <w:lang w:val="hy-AM"/>
        </w:rPr>
        <w:t xml:space="preserve">   </w:t>
      </w:r>
      <w:r w:rsidR="00826F65" w:rsidRPr="007C2D32">
        <w:rPr>
          <w:rFonts w:ascii="GHEA Grapalat" w:eastAsia="Times New Roman" w:hAnsi="GHEA Grapalat" w:cs="Times New Roman"/>
          <w:b/>
          <w:bCs/>
          <w:color w:val="000000" w:themeColor="text1"/>
          <w:sz w:val="24"/>
          <w:szCs w:val="24"/>
          <w:bdr w:val="none" w:sz="0" w:space="0" w:color="auto" w:frame="1"/>
          <w:lang w:val="hy-AM"/>
        </w:rPr>
        <w:t>կարմիր գիծ</w:t>
      </w:r>
      <w:r w:rsidR="004E23E6" w:rsidRPr="007C2D32">
        <w:rPr>
          <w:rFonts w:ascii="GHEA Grapalat" w:eastAsia="Times New Roman" w:hAnsi="GHEA Grapalat" w:cs="Times New Roman"/>
          <w:b/>
          <w:bCs/>
          <w:color w:val="000000" w:themeColor="text1"/>
          <w:sz w:val="24"/>
          <w:szCs w:val="24"/>
          <w:bdr w:val="none" w:sz="0" w:space="0" w:color="auto" w:frame="1"/>
          <w:lang w:val="hy-AM"/>
        </w:rPr>
        <w:t>.</w:t>
      </w:r>
      <w:r w:rsidR="00826F65" w:rsidRPr="007C2D32">
        <w:rPr>
          <w:rFonts w:ascii="GHEA Grapalat" w:eastAsia="Times New Roman" w:hAnsi="GHEA Grapalat" w:cs="Times New Roman"/>
          <w:bCs/>
          <w:color w:val="000000" w:themeColor="text1"/>
          <w:sz w:val="24"/>
          <w:szCs w:val="24"/>
          <w:bdr w:val="none" w:sz="0" w:space="0" w:color="auto" w:frame="1"/>
          <w:lang w:val="hy-AM"/>
        </w:rPr>
        <w:t xml:space="preserve"> շենքերն ու շինությունները փողոցներից անջատող սահման, որով սահման</w:t>
      </w:r>
      <w:r w:rsidR="00E22173" w:rsidRPr="007C2D32">
        <w:rPr>
          <w:rFonts w:ascii="GHEA Grapalat" w:eastAsia="Times New Roman" w:hAnsi="GHEA Grapalat" w:cs="Times New Roman"/>
          <w:bCs/>
          <w:color w:val="000000" w:themeColor="text1"/>
          <w:sz w:val="24"/>
          <w:szCs w:val="24"/>
          <w:bdr w:val="none" w:sz="0" w:space="0" w:color="auto" w:frame="1"/>
          <w:lang w:val="hy-AM"/>
        </w:rPr>
        <w:t>վ</w:t>
      </w:r>
      <w:r w:rsidR="00826F65" w:rsidRPr="007C2D32">
        <w:rPr>
          <w:rFonts w:ascii="GHEA Grapalat" w:eastAsia="Times New Roman" w:hAnsi="GHEA Grapalat" w:cs="Times New Roman"/>
          <w:bCs/>
          <w:color w:val="000000" w:themeColor="text1"/>
          <w:sz w:val="24"/>
          <w:szCs w:val="24"/>
          <w:bdr w:val="none" w:sz="0" w:space="0" w:color="auto" w:frame="1"/>
          <w:lang w:val="hy-AM"/>
        </w:rPr>
        <w:t>ում է նաև փողոցների</w:t>
      </w:r>
      <w:r>
        <w:rPr>
          <w:rFonts w:ascii="GHEA Grapalat" w:eastAsia="Times New Roman" w:hAnsi="GHEA Grapalat" w:cs="Times New Roman"/>
          <w:bCs/>
          <w:color w:val="000000" w:themeColor="text1"/>
          <w:sz w:val="24"/>
          <w:szCs w:val="24"/>
          <w:bdr w:val="none" w:sz="0" w:space="0" w:color="auto" w:frame="1"/>
          <w:lang w:val="hy-AM"/>
        </w:rPr>
        <w:t>, ներառյալ մայթերի լայնությունը</w:t>
      </w:r>
      <w:r w:rsidRPr="00C07DFA">
        <w:rPr>
          <w:rFonts w:ascii="GHEA Grapalat" w:eastAsia="Times New Roman" w:hAnsi="GHEA Grapalat" w:cs="Times New Roman"/>
          <w:bCs/>
          <w:color w:val="000000" w:themeColor="text1"/>
          <w:sz w:val="24"/>
          <w:szCs w:val="24"/>
          <w:bdr w:val="none" w:sz="0" w:space="0" w:color="auto" w:frame="1"/>
          <w:lang w:val="hy-AM"/>
        </w:rPr>
        <w:t>,</w:t>
      </w:r>
    </w:p>
    <w:p w14:paraId="7A1BAB0F" w14:textId="77777777" w:rsidR="00C07DFA" w:rsidRPr="00C07DFA" w:rsidRDefault="00C07DFA" w:rsidP="00C07DFA">
      <w:pPr>
        <w:numPr>
          <w:ilvl w:val="0"/>
          <w:numId w:val="3"/>
        </w:numPr>
        <w:tabs>
          <w:tab w:val="left" w:pos="270"/>
        </w:tabs>
        <w:spacing w:after="6" w:line="360" w:lineRule="auto"/>
        <w:ind w:left="0" w:right="2" w:firstLine="630"/>
        <w:jc w:val="both"/>
        <w:rPr>
          <w:rFonts w:ascii="GHEA Grapalat" w:eastAsia="Times New Roman" w:hAnsi="GHEA Grapalat" w:cs="Times New Roman"/>
          <w:bCs/>
          <w:color w:val="000000" w:themeColor="text1"/>
          <w:sz w:val="24"/>
          <w:szCs w:val="24"/>
          <w:bdr w:val="none" w:sz="0" w:space="0" w:color="auto" w:frame="1"/>
          <w:lang w:val="hy-AM"/>
        </w:rPr>
      </w:pPr>
      <w:r w:rsidRPr="004E5231">
        <w:rPr>
          <w:rFonts w:ascii="GHEA Grapalat" w:eastAsia="Times New Roman" w:hAnsi="GHEA Grapalat" w:cs="Times New Roman"/>
          <w:b/>
          <w:bCs/>
          <w:color w:val="000000" w:themeColor="text1"/>
          <w:sz w:val="24"/>
          <w:szCs w:val="24"/>
          <w:bdr w:val="none" w:sz="0" w:space="0" w:color="auto" w:frame="1"/>
          <w:lang w:val="hy-AM"/>
        </w:rPr>
        <w:t>անհատական բնակելի տան hողամաս</w:t>
      </w:r>
      <w:r w:rsidR="007C7BC1" w:rsidRPr="004E5231">
        <w:rPr>
          <w:rFonts w:ascii="GHEA Grapalat" w:eastAsia="Times New Roman" w:hAnsi="GHEA Grapalat" w:cs="Times New Roman"/>
          <w:b/>
          <w:bCs/>
          <w:color w:val="000000" w:themeColor="text1"/>
          <w:sz w:val="24"/>
          <w:szCs w:val="24"/>
          <w:bdr w:val="none" w:sz="0" w:space="0" w:color="auto" w:frame="1"/>
          <w:lang w:val="hy-AM"/>
        </w:rPr>
        <w:t xml:space="preserve"> (սահմանագիծ)</w:t>
      </w:r>
      <w:r w:rsidRPr="004E5231">
        <w:rPr>
          <w:rFonts w:ascii="GHEA Grapalat" w:eastAsia="Times New Roman" w:hAnsi="GHEA Grapalat" w:cs="Times New Roman"/>
          <w:b/>
          <w:bCs/>
          <w:color w:val="000000" w:themeColor="text1"/>
          <w:sz w:val="24"/>
          <w:szCs w:val="24"/>
          <w:bdr w:val="none" w:sz="0" w:space="0" w:color="auto" w:frame="1"/>
          <w:lang w:val="hy-AM"/>
        </w:rPr>
        <w:t>՝</w:t>
      </w:r>
      <w:r w:rsidRPr="00C07DFA">
        <w:rPr>
          <w:rFonts w:ascii="GHEA Grapalat" w:hAnsi="GHEA Grapalat"/>
          <w:b/>
          <w:color w:val="000000" w:themeColor="text1"/>
          <w:lang w:val="hy-AM"/>
        </w:rPr>
        <w:t xml:space="preserve"> </w:t>
      </w:r>
      <w:r w:rsidRPr="00C07DFA">
        <w:rPr>
          <w:rFonts w:ascii="GHEA Grapalat" w:eastAsia="Times New Roman" w:hAnsi="GHEA Grapalat" w:cs="Times New Roman"/>
          <w:bCs/>
          <w:color w:val="000000" w:themeColor="text1"/>
          <w:sz w:val="24"/>
          <w:szCs w:val="24"/>
          <w:bdr w:val="none" w:sz="0" w:space="0" w:color="auto" w:frame="1"/>
          <w:lang w:val="hy-AM"/>
        </w:rPr>
        <w:t xml:space="preserve">իրավական կարգավիճակ և այլ բնութագրեր ունեցող  սահմանազատված  տարածք (հողամասի հասցե, հարաչափեր, դիրք, կոորդինատներ և այլն),  որոնք արտացոլված են տարածագնահատման գոտիականության քարտեզներում, պետական ​​հողային կադաստրում և հողի նկատմամբ (որպես անշարժ գույքի) իրավունքների պետական ​​գրանցման փաստաթղթերում: Անշարժ գույքի միավորի (հողամասի) սահմանները որոշվում են Հայաստանի Հանրապետությունում գործող միասնական գեոդեզիական կոորդինատային համակարգում կապակցված հողամասի շրջադարձային (բեկման) կետերի կոորդինատներով: Անշարժ գույքի միավորի (հողամասի) սահմանների շրջադարձային (բեկման) կետերի կոորդինատները հիմք են հանդիսանում տեղանքում հողամասի սահմանները սահմանանիշերով ամրացնելու համար: Հողամասի </w:t>
      </w:r>
      <w:r w:rsidRPr="007C7BC1">
        <w:rPr>
          <w:rFonts w:ascii="GHEA Grapalat" w:eastAsia="Times New Roman" w:hAnsi="GHEA Grapalat" w:cs="Times New Roman"/>
          <w:bCs/>
          <w:color w:val="000000" w:themeColor="text1"/>
          <w:sz w:val="24"/>
          <w:szCs w:val="24"/>
          <w:bdr w:val="none" w:sz="0" w:space="0" w:color="auto" w:frame="1"/>
          <w:lang w:val="hy-AM"/>
        </w:rPr>
        <w:t>ի</w:t>
      </w:r>
      <w:r w:rsidRPr="00C07DFA">
        <w:rPr>
          <w:rFonts w:ascii="GHEA Grapalat" w:eastAsia="Times New Roman" w:hAnsi="GHEA Grapalat" w:cs="Times New Roman"/>
          <w:bCs/>
          <w:color w:val="000000" w:themeColor="text1"/>
          <w:sz w:val="24"/>
          <w:szCs w:val="24"/>
          <w:bdr w:val="none" w:sz="0" w:space="0" w:color="auto" w:frame="1"/>
          <w:lang w:val="hy-AM"/>
        </w:rPr>
        <w:t>րավական կարգավիճակը ներառում է՝ նախատեսված նպատակը, թույլատրված օգտագործումը և օրինական տիրապետման ձևը:</w:t>
      </w:r>
    </w:p>
    <w:p w14:paraId="127E5211" w14:textId="77777777" w:rsidR="00524EFD" w:rsidRPr="007C2D32" w:rsidRDefault="00524EFD" w:rsidP="00C07DFA">
      <w:pPr>
        <w:tabs>
          <w:tab w:val="left" w:pos="990"/>
        </w:tabs>
        <w:spacing w:after="0" w:line="360" w:lineRule="auto"/>
        <w:ind w:firstLine="630"/>
        <w:jc w:val="both"/>
        <w:rPr>
          <w:rFonts w:ascii="GHEA Grapalat" w:eastAsia="Times New Roman" w:hAnsi="GHEA Grapalat" w:cs="Times New Roman"/>
          <w:bCs/>
          <w:color w:val="000000" w:themeColor="text1"/>
          <w:sz w:val="24"/>
          <w:szCs w:val="24"/>
          <w:bdr w:val="none" w:sz="0" w:space="0" w:color="auto" w:frame="1"/>
          <w:lang w:val="hy-AM"/>
        </w:rPr>
      </w:pPr>
    </w:p>
    <w:p w14:paraId="131F1425" w14:textId="77777777" w:rsidR="00524EFD" w:rsidRPr="007C2D32" w:rsidRDefault="001D76EB"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4</w:t>
      </w:r>
      <w:r w:rsidR="00524EFD" w:rsidRPr="007C2D32">
        <w:rPr>
          <w:rFonts w:ascii="GHEA Grapalat" w:eastAsia="Times New Roman" w:hAnsi="GHEA Grapalat" w:cs="Times New Roman"/>
          <w:b/>
          <w:bCs/>
          <w:color w:val="000000" w:themeColor="text1"/>
          <w:sz w:val="24"/>
          <w:szCs w:val="24"/>
          <w:lang w:val="hy-AM"/>
        </w:rPr>
        <w:t>.ԸՆԴՀԱՆՈՒՐ ԴՐՈՒՅԹՆԵՐ</w:t>
      </w:r>
    </w:p>
    <w:p w14:paraId="2A548B3C" w14:textId="77777777" w:rsidR="00B111F2" w:rsidRPr="007C2D32" w:rsidRDefault="00C619CF" w:rsidP="00B111F2">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C619CF">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C619CF">
        <w:rPr>
          <w:rFonts w:ascii="GHEA Grapalat" w:hAnsi="GHEA Grapalat"/>
          <w:color w:val="000000" w:themeColor="text1"/>
          <w:sz w:val="24"/>
          <w:szCs w:val="24"/>
          <w:lang w:val="hy-AM"/>
        </w:rPr>
        <w:t>բ</w:t>
      </w:r>
      <w:r w:rsidR="00B111F2" w:rsidRPr="007C2D32">
        <w:rPr>
          <w:rFonts w:ascii="GHEA Grapalat" w:hAnsi="GHEA Grapalat"/>
          <w:color w:val="000000" w:themeColor="text1"/>
          <w:sz w:val="24"/>
          <w:szCs w:val="24"/>
          <w:lang w:val="hy-AM"/>
        </w:rPr>
        <w:t>նակելի տների նախագծման շինարարա</w:t>
      </w:r>
      <w:r w:rsidR="00075D62" w:rsidRPr="007C2D32">
        <w:rPr>
          <w:rFonts w:ascii="GHEA Grapalat" w:hAnsi="GHEA Grapalat"/>
          <w:color w:val="000000" w:themeColor="text1"/>
          <w:sz w:val="24"/>
          <w:szCs w:val="24"/>
          <w:lang w:val="hy-AM"/>
        </w:rPr>
        <w:t>կ</w:t>
      </w:r>
      <w:r w:rsidR="00B111F2" w:rsidRPr="007C2D32">
        <w:rPr>
          <w:rFonts w:ascii="GHEA Grapalat" w:hAnsi="GHEA Grapalat"/>
          <w:color w:val="000000" w:themeColor="text1"/>
          <w:sz w:val="24"/>
          <w:szCs w:val="24"/>
          <w:lang w:val="hy-AM"/>
        </w:rPr>
        <w:t>ան նորմերը սահմանում են պահանջներ</w:t>
      </w:r>
      <w:r w:rsidR="003A0F44" w:rsidRPr="007C2D32">
        <w:rPr>
          <w:rFonts w:ascii="GHEA Grapalat" w:hAnsi="GHEA Grapalat"/>
          <w:color w:val="000000" w:themeColor="text1"/>
          <w:sz w:val="24"/>
          <w:szCs w:val="24"/>
          <w:lang w:val="hy-AM"/>
        </w:rPr>
        <w:t>,</w:t>
      </w:r>
      <w:r w:rsidR="00B111F2"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 xml:space="preserve">որոնք </w:t>
      </w:r>
      <w:r w:rsidR="00075D62" w:rsidRPr="007C2D32">
        <w:rPr>
          <w:rFonts w:ascii="GHEA Grapalat" w:hAnsi="GHEA Grapalat"/>
          <w:sz w:val="24"/>
          <w:szCs w:val="24"/>
          <w:lang w:val="hy-AM"/>
        </w:rPr>
        <w:t>ներկայացվ</w:t>
      </w:r>
      <w:r w:rsidR="003A0F44" w:rsidRPr="007C2D32">
        <w:rPr>
          <w:rFonts w:ascii="GHEA Grapalat" w:hAnsi="GHEA Grapalat"/>
          <w:sz w:val="24"/>
          <w:szCs w:val="24"/>
          <w:lang w:val="hy-AM"/>
        </w:rPr>
        <w:t>ում են.</w:t>
      </w:r>
    </w:p>
    <w:p w14:paraId="086E54B1"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քաղաքային և գյուղական բնակավայրեր</w:t>
      </w:r>
      <w:r w:rsidR="003A0F44" w:rsidRPr="007C2D32">
        <w:rPr>
          <w:rFonts w:ascii="GHEA Grapalat" w:hAnsi="GHEA Grapalat"/>
          <w:color w:val="000000" w:themeColor="text1"/>
          <w:sz w:val="24"/>
          <w:szCs w:val="24"/>
          <w:lang w:val="hy-AM"/>
        </w:rPr>
        <w:t xml:space="preserve">ում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բնակելի տներով</w:t>
      </w:r>
      <w:r w:rsidRPr="007C2D32">
        <w:rPr>
          <w:rFonts w:ascii="GHEA Grapalat" w:hAnsi="GHEA Grapalat"/>
          <w:color w:val="000000" w:themeColor="text1"/>
          <w:sz w:val="24"/>
          <w:szCs w:val="24"/>
          <w:lang w:val="hy-AM"/>
        </w:rPr>
        <w:t xml:space="preserve"> քաղաքաշինական </w:t>
      </w:r>
      <w:r w:rsidRPr="007C2D32">
        <w:rPr>
          <w:rFonts w:ascii="GHEA Grapalat" w:hAnsi="GHEA Grapalat"/>
          <w:sz w:val="24"/>
          <w:szCs w:val="24"/>
          <w:lang w:val="hy-AM"/>
        </w:rPr>
        <w:t>հատակագծման պայմանների</w:t>
      </w:r>
      <w:r w:rsidRPr="007C2D32">
        <w:rPr>
          <w:rFonts w:ascii="GHEA Grapalat" w:hAnsi="GHEA Grapalat"/>
          <w:color w:val="000000" w:themeColor="text1"/>
          <w:sz w:val="24"/>
          <w:szCs w:val="24"/>
          <w:lang w:val="hy-AM"/>
        </w:rPr>
        <w:t xml:space="preserve"> նկատմամբ` հաշվի առնելով հարակից ինժեներական և տրանսպորտային ենթակառուցվածք</w:t>
      </w:r>
      <w:r w:rsidR="00075D62"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w:t>
      </w:r>
    </w:p>
    <w:p w14:paraId="0BB3C041" w14:textId="77777777" w:rsidR="00B111F2" w:rsidRPr="007C2D32" w:rsidRDefault="00C619CF" w:rsidP="00B111F2">
      <w:pPr>
        <w:pStyle w:val="ListParagraph"/>
        <w:numPr>
          <w:ilvl w:val="0"/>
          <w:numId w:val="2"/>
        </w:numPr>
        <w:tabs>
          <w:tab w:val="left" w:pos="810"/>
        </w:tabs>
        <w:spacing w:after="0" w:line="360" w:lineRule="auto"/>
        <w:ind w:left="0" w:firstLine="450"/>
        <w:jc w:val="both"/>
        <w:rPr>
          <w:rFonts w:ascii="GHEA Grapalat" w:hAnsi="GHEA Grapalat"/>
          <w:color w:val="FF0000"/>
          <w:sz w:val="24"/>
          <w:szCs w:val="24"/>
          <w:lang w:val="hy-AM"/>
        </w:rPr>
      </w:pPr>
      <w:r w:rsidRPr="007C2D32">
        <w:rPr>
          <w:rFonts w:ascii="GHEA Grapalat" w:eastAsia="Times New Roman" w:hAnsi="GHEA Grapalat" w:cs="Times New Roman"/>
          <w:bCs/>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00B111F2" w:rsidRPr="007C2D32">
        <w:rPr>
          <w:rFonts w:ascii="GHEA Grapalat" w:hAnsi="GHEA Grapalat"/>
          <w:color w:val="000000" w:themeColor="text1"/>
          <w:sz w:val="24"/>
          <w:szCs w:val="24"/>
          <w:lang w:val="hy-AM"/>
        </w:rPr>
        <w:t xml:space="preserve">բնակելի տներում հրդեհային անվտանգության </w:t>
      </w:r>
      <w:r w:rsidR="00B111F2" w:rsidRPr="007C2D32">
        <w:rPr>
          <w:rFonts w:ascii="GHEA Grapalat" w:hAnsi="GHEA Grapalat"/>
          <w:sz w:val="24"/>
          <w:szCs w:val="24"/>
          <w:lang w:val="hy-AM"/>
        </w:rPr>
        <w:t>ապահովմանը,</w:t>
      </w:r>
    </w:p>
    <w:p w14:paraId="09E328B3"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գործառնական հատակագծային գոտևորման, ծավալահատակագծային և կոնստրուկտիվ լուծումներին,</w:t>
      </w:r>
    </w:p>
    <w:p w14:paraId="6A9D1F82"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ինժեներական և տեխնիկական սարքավորումներին և սենքերի միկրոկլիմային,</w:t>
      </w:r>
    </w:p>
    <w:p w14:paraId="28CEBF2E"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էներգաարդյունավետությանը</w:t>
      </w:r>
      <w:r w:rsidR="00075D62" w:rsidRPr="007C2D32">
        <w:rPr>
          <w:rFonts w:ascii="GHEA Grapalat" w:hAnsi="GHEA Grapalat"/>
          <w:sz w:val="24"/>
          <w:szCs w:val="24"/>
          <w:lang w:val="hy-AM"/>
        </w:rPr>
        <w:t>,</w:t>
      </w:r>
      <w:r w:rsidRPr="007C2D32">
        <w:rPr>
          <w:rFonts w:ascii="GHEA Grapalat" w:hAnsi="GHEA Grapalat"/>
          <w:sz w:val="24"/>
          <w:szCs w:val="24"/>
          <w:lang w:val="hy-AM"/>
        </w:rPr>
        <w:t xml:space="preserve"> անվտանգ </w:t>
      </w:r>
      <w:r w:rsidR="00075D62" w:rsidRPr="007C2D32">
        <w:rPr>
          <w:rFonts w:ascii="GHEA Grapalat" w:hAnsi="GHEA Grapalat"/>
          <w:sz w:val="24"/>
          <w:szCs w:val="24"/>
          <w:lang w:val="hy-AM"/>
        </w:rPr>
        <w:t xml:space="preserve">ու մատչելի </w:t>
      </w:r>
      <w:r w:rsidRPr="007C2D32">
        <w:rPr>
          <w:rFonts w:ascii="GHEA Grapalat" w:hAnsi="GHEA Grapalat"/>
          <w:sz w:val="24"/>
          <w:szCs w:val="24"/>
          <w:lang w:val="hy-AM"/>
        </w:rPr>
        <w:t>շահագործմանը:</w:t>
      </w:r>
    </w:p>
    <w:p w14:paraId="1E891258" w14:textId="77777777" w:rsidR="00524EFD" w:rsidRPr="007C2D32" w:rsidRDefault="008B039C"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524EFD" w:rsidRPr="007C2D32">
        <w:rPr>
          <w:rFonts w:ascii="GHEA Grapalat" w:hAnsi="GHEA Grapalat"/>
          <w:color w:val="000000" w:themeColor="text1"/>
          <w:sz w:val="24"/>
          <w:szCs w:val="24"/>
          <w:lang w:val="hy-AM"/>
        </w:rPr>
        <w:t xml:space="preserve">նակելի </w:t>
      </w:r>
      <w:r w:rsidR="00374B3F" w:rsidRPr="007C2D32">
        <w:rPr>
          <w:rFonts w:ascii="GHEA Grapalat" w:hAnsi="GHEA Grapalat"/>
          <w:color w:val="000000" w:themeColor="text1"/>
          <w:sz w:val="24"/>
          <w:szCs w:val="24"/>
          <w:lang w:val="hy-AM"/>
        </w:rPr>
        <w:t>տն</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կառուցումը/վերակառուցումը </w:t>
      </w:r>
      <w:r w:rsidR="00524EFD" w:rsidRPr="007C2D32">
        <w:rPr>
          <w:rFonts w:ascii="GHEA Grapalat" w:hAnsi="GHEA Grapalat"/>
          <w:color w:val="000000" w:themeColor="text1"/>
          <w:sz w:val="24"/>
          <w:szCs w:val="24"/>
          <w:lang w:val="hy-AM"/>
        </w:rPr>
        <w:t xml:space="preserve">պետք է իրականացնել սահմանված կարգով մշակված և հաստատված ճարտարապետաշինարարական նախագծային փաստաթղթերի համաձայն` սույն շինարարական նորմերով, նորմատիվ այլ իրավական ակտերով սահմանված պահանջներին համապատասխան: </w:t>
      </w:r>
    </w:p>
    <w:p w14:paraId="0B916A27"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w:t>
      </w:r>
      <w:r w:rsidR="00374B3F"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w:t>
      </w:r>
      <w:r w:rsidR="00F338E3" w:rsidRPr="007C2D32">
        <w:rPr>
          <w:rFonts w:ascii="GHEA Grapalat" w:hAnsi="GHEA Grapalat"/>
          <w:color w:val="000000" w:themeColor="text1"/>
          <w:sz w:val="24"/>
          <w:szCs w:val="24"/>
          <w:lang w:val="hy-AM"/>
        </w:rPr>
        <w:t>կառուցման/վերակառուցման</w:t>
      </w:r>
      <w:r w:rsidRPr="007C2D32">
        <w:rPr>
          <w:rFonts w:ascii="GHEA Grapalat" w:hAnsi="GHEA Grapalat"/>
          <w:color w:val="000000" w:themeColor="text1"/>
          <w:sz w:val="24"/>
          <w:szCs w:val="24"/>
          <w:lang w:val="hy-AM"/>
        </w:rPr>
        <w:t xml:space="preserve"> համար նախատեսված հող</w:t>
      </w:r>
      <w:r w:rsidR="00F338E3" w:rsidRPr="007C2D32">
        <w:rPr>
          <w:rFonts w:ascii="GHEA Grapalat" w:hAnsi="GHEA Grapalat"/>
          <w:color w:val="000000" w:themeColor="text1"/>
          <w:sz w:val="24"/>
          <w:szCs w:val="24"/>
          <w:lang w:val="hy-AM"/>
        </w:rPr>
        <w:t>ատարածքները</w:t>
      </w:r>
      <w:r w:rsidRPr="007C2D32">
        <w:rPr>
          <w:rFonts w:ascii="GHEA Grapalat" w:hAnsi="GHEA Grapalat"/>
          <w:color w:val="000000" w:themeColor="text1"/>
          <w:sz w:val="24"/>
          <w:szCs w:val="24"/>
          <w:lang w:val="hy-AM"/>
        </w:rPr>
        <w:t xml:space="preserve"> դասվում են բնակավայրերի նպատակային նշանակության բնակելի կառուցապատման գործառնական նշանակության հողերին: Այդ հողերի վրա թույլատրելի է ոչ մեծ, սակավահարկ</w:t>
      </w:r>
      <w:r w:rsidR="006307ED" w:rsidRPr="007C2D32">
        <w:rPr>
          <w:rFonts w:ascii="GHEA Grapalat" w:hAnsi="GHEA Grapalat"/>
          <w:color w:val="000000" w:themeColor="text1"/>
          <w:sz w:val="24"/>
          <w:szCs w:val="24"/>
          <w:lang w:val="hy-AM"/>
        </w:rPr>
        <w:t xml:space="preserve"> </w:t>
      </w:r>
      <w:r w:rsidR="00BF6CCF" w:rsidRPr="00BF6CCF">
        <w:rPr>
          <w:rFonts w:ascii="GHEA Grapalat" w:hAnsi="GHEA Grapalat"/>
          <w:color w:val="000000" w:themeColor="text1"/>
          <w:sz w:val="24"/>
          <w:szCs w:val="24"/>
          <w:lang w:val="hy-AM"/>
        </w:rPr>
        <w:t>(մինչև 3 հարկ)</w:t>
      </w:r>
      <w:r w:rsidRPr="007C2D32">
        <w:rPr>
          <w:rFonts w:ascii="GHEA Grapalat" w:hAnsi="GHEA Grapalat"/>
          <w:color w:val="000000" w:themeColor="text1"/>
          <w:sz w:val="24"/>
          <w:szCs w:val="24"/>
          <w:lang w:val="hy-AM"/>
        </w:rPr>
        <w:t xml:space="preserve"> տների շինարարություն:</w:t>
      </w:r>
    </w:p>
    <w:p w14:paraId="64A205C6" w14:textId="515F079F" w:rsidR="00524EFD" w:rsidRPr="00FA44CA" w:rsidRDefault="00EC208C"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 տների տնամերձ հողամասերում թույլ</w:t>
      </w:r>
      <w:r w:rsidR="00894DDC">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տրվում</w:t>
      </w:r>
      <w:r w:rsidR="00524EFD" w:rsidRPr="007C2D32">
        <w:rPr>
          <w:rFonts w:ascii="GHEA Grapalat" w:hAnsi="GHEA Grapalat"/>
          <w:color w:val="000000" w:themeColor="text1"/>
          <w:sz w:val="24"/>
          <w:szCs w:val="24"/>
          <w:lang w:val="hy-AM"/>
        </w:rPr>
        <w:t xml:space="preserve"> է բակային տնտեսական շինությունների կառուցումը</w:t>
      </w:r>
      <w:r w:rsidR="006307ED"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բաղնիքներ, ջերմոցներ, ընտանի կենդանիների և թռչունների պահման համար շինություններ:</w:t>
      </w:r>
      <w:r w:rsidR="00097ACA"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Բացի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703454"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w:t>
      </w:r>
      <w:r w:rsidR="00703454"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w:t>
      </w:r>
      <w:r w:rsidR="00703454" w:rsidRPr="007C2D32">
        <w:rPr>
          <w:rFonts w:ascii="GHEA Grapalat" w:hAnsi="GHEA Grapalat"/>
          <w:color w:val="000000" w:themeColor="text1"/>
          <w:sz w:val="24"/>
          <w:szCs w:val="24"/>
          <w:lang w:val="hy-AM"/>
        </w:rPr>
        <w:t xml:space="preserve"> շենքը</w:t>
      </w:r>
      <w:r w:rsidR="00524EFD" w:rsidRPr="007C2D32">
        <w:rPr>
          <w:rFonts w:ascii="GHEA Grapalat" w:hAnsi="GHEA Grapalat"/>
          <w:color w:val="000000" w:themeColor="text1"/>
          <w:sz w:val="24"/>
          <w:szCs w:val="24"/>
          <w:lang w:val="hy-AM"/>
        </w:rPr>
        <w:t xml:space="preserve"> և տնտեսական շինություն</w:t>
      </w:r>
      <w:r w:rsidR="00703454" w:rsidRPr="007C2D32">
        <w:rPr>
          <w:rFonts w:ascii="GHEA Grapalat" w:hAnsi="GHEA Grapalat"/>
          <w:color w:val="000000" w:themeColor="text1"/>
          <w:sz w:val="24"/>
          <w:szCs w:val="24"/>
          <w:lang w:val="hy-AM"/>
        </w:rPr>
        <w:t>ները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տնամերձ հողամասի սահմաններում </w:t>
      </w:r>
      <w:r w:rsidR="00524EFD" w:rsidRPr="007C2D32">
        <w:rPr>
          <w:rFonts w:ascii="GHEA Grapalat" w:hAnsi="GHEA Grapalat"/>
          <w:color w:val="000000" w:themeColor="text1"/>
          <w:sz w:val="24"/>
          <w:szCs w:val="24"/>
          <w:lang w:val="hy-AM"/>
        </w:rPr>
        <w:t>թույլատրվում է</w:t>
      </w:r>
      <w:r w:rsidRPr="007C2D32">
        <w:rPr>
          <w:rFonts w:ascii="GHEA Grapalat" w:hAnsi="GHEA Grapalat"/>
          <w:color w:val="000000" w:themeColor="text1"/>
          <w:sz w:val="24"/>
          <w:szCs w:val="24"/>
          <w:lang w:val="hy-AM"/>
        </w:rPr>
        <w:t xml:space="preserve"> տեղակայել</w:t>
      </w:r>
      <w:r w:rsidR="00524EFD" w:rsidRPr="007C2D32">
        <w:rPr>
          <w:rFonts w:ascii="GHEA Grapalat" w:hAnsi="GHEA Grapalat"/>
          <w:color w:val="000000" w:themeColor="text1"/>
          <w:sz w:val="24"/>
          <w:szCs w:val="24"/>
          <w:lang w:val="hy-AM"/>
        </w:rPr>
        <w:t xml:space="preserve"> պարարտանյութի հարթակ</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զուգարաններ, ջրհորներ,</w:t>
      </w:r>
      <w:r w:rsidR="00703454" w:rsidRPr="007C2D32">
        <w:rPr>
          <w:rFonts w:ascii="GHEA Grapalat" w:hAnsi="GHEA Grapalat"/>
          <w:color w:val="000000" w:themeColor="text1"/>
          <w:sz w:val="24"/>
          <w:szCs w:val="24"/>
          <w:lang w:val="hy-AM"/>
        </w:rPr>
        <w:t xml:space="preserve"> ջրավազաններ, </w:t>
      </w:r>
      <w:r w:rsidR="00524EFD" w:rsidRPr="007C2D32">
        <w:rPr>
          <w:rFonts w:ascii="GHEA Grapalat" w:hAnsi="GHEA Grapalat"/>
          <w:color w:val="000000" w:themeColor="text1"/>
          <w:sz w:val="24"/>
          <w:szCs w:val="24"/>
          <w:lang w:val="hy-AM"/>
        </w:rPr>
        <w:t xml:space="preserve"> սեպտիկներ</w:t>
      </w:r>
      <w:r w:rsidR="006307ED" w:rsidRPr="007C2D32">
        <w:rPr>
          <w:rFonts w:ascii="GHEA Grapalat" w:hAnsi="GHEA Grapalat"/>
          <w:color w:val="000000" w:themeColor="text1"/>
          <w:sz w:val="24"/>
          <w:szCs w:val="24"/>
          <w:lang w:val="hy-AM"/>
        </w:rPr>
        <w:t xml:space="preserve"> և այլն</w:t>
      </w:r>
      <w:r w:rsidR="00524EFD" w:rsidRPr="007C2D32">
        <w:rPr>
          <w:rFonts w:ascii="GHEA Grapalat" w:hAnsi="GHEA Grapalat"/>
          <w:color w:val="000000" w:themeColor="text1"/>
          <w:sz w:val="24"/>
          <w:szCs w:val="24"/>
          <w:lang w:val="hy-AM"/>
        </w:rPr>
        <w:t xml:space="preserve">: </w:t>
      </w:r>
    </w:p>
    <w:p w14:paraId="36C47231" w14:textId="77777777" w:rsidR="00FA44CA" w:rsidRPr="007C2D32" w:rsidRDefault="00FA44CA"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Կիրառելի են ջերմոցների (ջերմատների), գյուղատնտեսական մթերքի վերամշակման արտադրամասի, սառնարանային տնտեսության, չորանոցների բազմակի օգտագործման օրինակելի նախագծերը, որոնք </w:t>
      </w:r>
      <w:r w:rsidR="004D17F2" w:rsidRPr="004D17F2">
        <w:rPr>
          <w:rFonts w:ascii="GHEA Grapalat" w:hAnsi="GHEA Grapalat"/>
          <w:color w:val="000000" w:themeColor="text1"/>
          <w:sz w:val="24"/>
          <w:szCs w:val="24"/>
          <w:lang w:val="hy-AM"/>
        </w:rPr>
        <w:t>հաստատվել են ՀՀ քաղաքաշինության նախարարության 2014 թվականի օգոստոսի 29-ի N229 հրամանով:</w:t>
      </w:r>
    </w:p>
    <w:p w14:paraId="295DA5E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շինությունների տեղադրման համար անհրաժեշտ է տեղանքի ճիշտ ընտրությունը</w:t>
      </w:r>
      <w:r w:rsidR="00EC208C" w:rsidRPr="007C2D32">
        <w:rPr>
          <w:rFonts w:ascii="GHEA Grapalat" w:hAnsi="GHEA Grapalat"/>
          <w:color w:val="000000" w:themeColor="text1"/>
          <w:sz w:val="24"/>
          <w:szCs w:val="24"/>
          <w:lang w:val="hy-AM"/>
        </w:rPr>
        <w:t>՝ հարակից շենքերի և շինությունների նկատմամբ, ապահովելով նորմերով սահմանված սանիտարական և անվտանգության պահանջները</w:t>
      </w:r>
      <w:r w:rsidRPr="007C2D32">
        <w:rPr>
          <w:rFonts w:ascii="GHEA Grapalat" w:hAnsi="GHEA Grapalat"/>
          <w:color w:val="000000" w:themeColor="text1"/>
          <w:sz w:val="24"/>
          <w:szCs w:val="24"/>
          <w:lang w:val="hy-AM"/>
        </w:rPr>
        <w:t xml:space="preserve">: Դրանք </w:t>
      </w:r>
      <w:r w:rsidRPr="007C2D32">
        <w:rPr>
          <w:rFonts w:ascii="GHEA Grapalat" w:hAnsi="GHEA Grapalat"/>
          <w:color w:val="000000" w:themeColor="text1"/>
          <w:sz w:val="24"/>
          <w:szCs w:val="24"/>
          <w:lang w:val="hy-AM"/>
        </w:rPr>
        <w:lastRenderedPageBreak/>
        <w:t xml:space="preserve">կարող են լինել </w:t>
      </w:r>
      <w:r w:rsidR="00223BEF" w:rsidRPr="007C2D32">
        <w:rPr>
          <w:rFonts w:ascii="GHEA Grapalat" w:hAnsi="GHEA Grapalat"/>
          <w:color w:val="000000" w:themeColor="text1"/>
          <w:sz w:val="24"/>
          <w:szCs w:val="24"/>
          <w:lang w:val="hy-AM"/>
        </w:rPr>
        <w:t>հարակից</w:t>
      </w:r>
      <w:r w:rsidRPr="007C2D32">
        <w:rPr>
          <w:rFonts w:ascii="GHEA Grapalat" w:hAnsi="GHEA Grapalat"/>
          <w:color w:val="000000" w:themeColor="text1"/>
          <w:sz w:val="24"/>
          <w:szCs w:val="24"/>
          <w:lang w:val="hy-AM"/>
        </w:rPr>
        <w:t xml:space="preserve"> շինությունները, ցանկապատերը կամ այլ սահմանային օբյեկտներ</w:t>
      </w:r>
      <w:r w:rsidR="00EC208C"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08B28289" w14:textId="77777777" w:rsidR="00524EFD" w:rsidRPr="007C2D32" w:rsidRDefault="00524EFD" w:rsidP="00B55B97">
      <w:pPr>
        <w:pStyle w:val="ListParagraph"/>
        <w:numPr>
          <w:ilvl w:val="1"/>
          <w:numId w:val="1"/>
        </w:numPr>
        <w:tabs>
          <w:tab w:val="left" w:pos="900"/>
          <w:tab w:val="left" w:pos="7371"/>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554AB6" w:rsidRPr="007C2D32">
        <w:rPr>
          <w:rFonts w:ascii="GHEA Grapalat" w:eastAsia="Times New Roman" w:hAnsi="GHEA Grapalat" w:cs="Times New Roman"/>
          <w:bCs/>
          <w:sz w:val="24"/>
          <w:szCs w:val="24"/>
          <w:lang w:val="hy-AM"/>
        </w:rPr>
        <w:t>անհատական</w:t>
      </w:r>
      <w:r w:rsidR="00554AB6" w:rsidRPr="007C2D32">
        <w:rPr>
          <w:rFonts w:ascii="GHEA Grapalat" w:hAnsi="GHEA Grapalat"/>
          <w:color w:val="000000" w:themeColor="text1"/>
          <w:sz w:val="24"/>
          <w:szCs w:val="24"/>
          <w:lang w:val="hy-AM"/>
        </w:rPr>
        <w:t xml:space="preserve"> </w:t>
      </w:r>
      <w:r w:rsidR="0039341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տներում, ներառյալ սոցիալական օգտագործման բնակարանային ֆոնդը, սենքերի նվազագույն մակերես</w:t>
      </w:r>
      <w:r w:rsidR="00C81E2B"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 xml:space="preserve"> և կազմը, հատակագծային </w:t>
      </w:r>
      <w:r w:rsidR="00C81E2B" w:rsidRPr="007C2D32">
        <w:rPr>
          <w:rFonts w:ascii="GHEA Grapalat" w:hAnsi="GHEA Grapalat"/>
          <w:color w:val="000000" w:themeColor="text1"/>
          <w:sz w:val="24"/>
          <w:szCs w:val="24"/>
          <w:lang w:val="hy-AM"/>
        </w:rPr>
        <w:t xml:space="preserve">լուծումները պետք է նախատեսվեն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 xml:space="preserve">սույն նորմերի պահանջներին համապատասխան՝ հաշվի առնելով պատվիրատուների առաջադրանքներով սահմանված </w:t>
      </w:r>
      <w:r w:rsidR="000E5A05" w:rsidRPr="007C2D32">
        <w:rPr>
          <w:rFonts w:ascii="GHEA Grapalat" w:hAnsi="GHEA Grapalat"/>
          <w:color w:val="000000" w:themeColor="text1"/>
          <w:sz w:val="24"/>
          <w:szCs w:val="24"/>
          <w:lang w:val="hy-AM"/>
        </w:rPr>
        <w:t xml:space="preserve">հատուկ </w:t>
      </w:r>
      <w:r w:rsidR="00C81E2B" w:rsidRPr="007C2D32">
        <w:rPr>
          <w:rFonts w:ascii="GHEA Grapalat" w:hAnsi="GHEA Grapalat"/>
          <w:color w:val="000000" w:themeColor="text1"/>
          <w:sz w:val="24"/>
          <w:szCs w:val="24"/>
          <w:lang w:val="hy-AM"/>
        </w:rPr>
        <w:t>պայմանները</w:t>
      </w:r>
      <w:r w:rsidRPr="007C2D32">
        <w:rPr>
          <w:rFonts w:ascii="GHEA Grapalat" w:hAnsi="GHEA Grapalat"/>
          <w:color w:val="000000" w:themeColor="text1"/>
          <w:sz w:val="24"/>
          <w:szCs w:val="24"/>
          <w:lang w:val="hy-AM"/>
        </w:rPr>
        <w:t>։</w:t>
      </w:r>
    </w:p>
    <w:p w14:paraId="43467FA9"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Մասնավոր բնակարանային ֆոնդի տների նախագծման ժամանակ, դրանց սենքերի կազմը, հատակագծային </w:t>
      </w:r>
      <w:r w:rsidR="00C81E2B" w:rsidRPr="007C2D32">
        <w:rPr>
          <w:rFonts w:ascii="GHEA Grapalat" w:hAnsi="GHEA Grapalat"/>
          <w:color w:val="000000" w:themeColor="text1"/>
          <w:sz w:val="24"/>
          <w:szCs w:val="24"/>
          <w:lang w:val="hy-AM"/>
        </w:rPr>
        <w:t xml:space="preserve">լուծումները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սահմանվում են ճարտարապետահատակագծային առաջադրանքով՝ համայնքի ծրագրային փաստաթղթերի սահմանափակումների շրջանակներում</w:t>
      </w:r>
      <w:r w:rsidRPr="007C2D32">
        <w:rPr>
          <w:rFonts w:ascii="GHEA Grapalat" w:hAnsi="GHEA Grapalat"/>
          <w:color w:val="000000" w:themeColor="text1"/>
          <w:sz w:val="24"/>
          <w:szCs w:val="24"/>
          <w:lang w:val="hy-AM"/>
        </w:rPr>
        <w:t>:</w:t>
      </w:r>
    </w:p>
    <w:p w14:paraId="029C5196" w14:textId="77777777" w:rsidR="00524EFD" w:rsidRPr="007C2D32" w:rsidRDefault="00554AB6"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54AB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554AB6">
        <w:rPr>
          <w:rFonts w:ascii="GHEA Grapalat" w:hAnsi="GHEA Grapalat"/>
          <w:color w:val="000000" w:themeColor="text1"/>
          <w:sz w:val="24"/>
          <w:szCs w:val="24"/>
          <w:lang w:val="hy-AM"/>
        </w:rPr>
        <w:t>բ</w:t>
      </w:r>
      <w:r w:rsidR="00393414"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վերգետնյա հատվածի հարկերի քանակը որոշելիս դրանց մեջ ներառվում են բոլոր վերգետնյա հարկերը, ներառյալ տեխնիկական հարկը,</w:t>
      </w:r>
      <w:r w:rsidR="00BA2035" w:rsidRPr="007C2D32">
        <w:rPr>
          <w:rFonts w:ascii="GHEA Grapalat" w:hAnsi="GHEA Grapalat"/>
          <w:color w:val="000000" w:themeColor="text1"/>
          <w:sz w:val="24"/>
          <w:szCs w:val="24"/>
          <w:lang w:val="hy-AM"/>
        </w:rPr>
        <w:t xml:space="preserve">  բացառությամբ վերին հարկի վրա տեղակայված տեխնիկական հարկի մանսարդային հարկը, </w:t>
      </w:r>
      <w:r w:rsidR="00524EFD" w:rsidRPr="007C2D32">
        <w:rPr>
          <w:rFonts w:ascii="GHEA Grapalat" w:hAnsi="GHEA Grapalat"/>
          <w:color w:val="000000" w:themeColor="text1"/>
          <w:sz w:val="24"/>
          <w:szCs w:val="24"/>
          <w:lang w:val="hy-AM"/>
        </w:rPr>
        <w:t xml:space="preserve">ձեղնահարկը և </w:t>
      </w:r>
      <w:r w:rsidR="00D76BAC" w:rsidRPr="007C2D32">
        <w:rPr>
          <w:rFonts w:ascii="GHEA Grapalat" w:hAnsi="GHEA Grapalat"/>
          <w:color w:val="000000" w:themeColor="text1"/>
          <w:sz w:val="24"/>
          <w:szCs w:val="24"/>
          <w:lang w:val="hy-AM"/>
        </w:rPr>
        <w:t>որմնախարսխային հարկ</w:t>
      </w:r>
      <w:r w:rsidR="00524EFD" w:rsidRPr="007C2D32">
        <w:rPr>
          <w:rFonts w:ascii="GHEA Grapalat" w:hAnsi="GHEA Grapalat"/>
          <w:color w:val="000000" w:themeColor="text1"/>
          <w:sz w:val="24"/>
          <w:szCs w:val="24"/>
          <w:lang w:val="hy-AM"/>
        </w:rPr>
        <w:t>ը, եթե վերջին</w:t>
      </w:r>
      <w:r w:rsidR="00220A8E"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իս ծածկի վերին մակերևույթի նիշը գտնվում է հողի նախագծային նիշից առնվազն երկու մետր բարձրության վրա</w:t>
      </w:r>
      <w:r w:rsidR="006631F1" w:rsidRPr="007C2D32">
        <w:rPr>
          <w:rFonts w:ascii="GHEA Grapalat" w:hAnsi="GHEA Grapalat"/>
          <w:color w:val="000000" w:themeColor="text1"/>
          <w:sz w:val="24"/>
          <w:szCs w:val="24"/>
          <w:lang w:val="hy-AM"/>
        </w:rPr>
        <w:t xml:space="preserve">, բացառությամբ </w:t>
      </w:r>
      <w:r w:rsidR="001F4721" w:rsidRPr="007C2D32">
        <w:rPr>
          <w:rFonts w:ascii="GHEA Grapalat" w:hAnsi="GHEA Grapalat"/>
          <w:color w:val="000000" w:themeColor="text1"/>
          <w:sz w:val="24"/>
          <w:szCs w:val="24"/>
          <w:lang w:val="hy-AM"/>
        </w:rPr>
        <w:t xml:space="preserve">վերին հարկում տեղակայված </w:t>
      </w:r>
      <w:r w:rsidR="006631F1" w:rsidRPr="007C2D32">
        <w:rPr>
          <w:rFonts w:ascii="GHEA Grapalat" w:hAnsi="GHEA Grapalat"/>
          <w:color w:val="000000" w:themeColor="text1"/>
          <w:sz w:val="24"/>
          <w:szCs w:val="24"/>
          <w:lang w:val="hy-AM"/>
        </w:rPr>
        <w:t>տեխնիկական հարկի</w:t>
      </w:r>
      <w:r w:rsidR="00524EFD" w:rsidRPr="007C2D32">
        <w:rPr>
          <w:rFonts w:ascii="GHEA Grapalat" w:hAnsi="GHEA Grapalat"/>
          <w:color w:val="000000" w:themeColor="text1"/>
          <w:sz w:val="24"/>
          <w:szCs w:val="24"/>
          <w:lang w:val="hy-AM"/>
        </w:rPr>
        <w:t>:</w:t>
      </w:r>
    </w:p>
    <w:p w14:paraId="41F29D24"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393414"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տարբեր հատվածներում հարկերի տարբեր քանակի դեպքում, ինչպես նաև թեքություն ունեցող հողամասում տուն տեղադրելիս, երբ թեքության պատճառով հարկերի թիվն ավելանում է, հարկերի քանակը որոշվում է առանձին` տան յուրաքանչյուր մասի համար: </w:t>
      </w:r>
    </w:p>
    <w:p w14:paraId="13834A05"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բնակելի տան</w:t>
      </w:r>
      <w:r w:rsidR="00AD6C42" w:rsidRPr="007C2D32">
        <w:rPr>
          <w:rFonts w:ascii="GHEA Grapalat" w:hAnsi="GHEA Grapalat"/>
          <w:color w:val="000000" w:themeColor="text1"/>
          <w:sz w:val="24"/>
          <w:szCs w:val="24"/>
          <w:lang w:val="hy-AM"/>
        </w:rPr>
        <w:t xml:space="preserve"> ընդհանուր</w:t>
      </w:r>
      <w:r w:rsidR="00524EFD" w:rsidRPr="007C2D32">
        <w:rPr>
          <w:rFonts w:ascii="GHEA Grapalat" w:hAnsi="GHEA Grapalat"/>
          <w:color w:val="000000" w:themeColor="text1"/>
          <w:sz w:val="24"/>
          <w:szCs w:val="24"/>
          <w:lang w:val="hy-AM"/>
        </w:rPr>
        <w:t xml:space="preserve"> մակերեսը պետք է որոշվի որպես տան </w:t>
      </w:r>
      <w:r w:rsidR="00397C04" w:rsidRPr="007C2D32">
        <w:rPr>
          <w:rFonts w:ascii="GHEA Grapalat" w:hAnsi="GHEA Grapalat"/>
          <w:color w:val="000000" w:themeColor="text1"/>
          <w:sz w:val="24"/>
          <w:szCs w:val="24"/>
          <w:lang w:val="hy-AM"/>
        </w:rPr>
        <w:t xml:space="preserve">բոլոր </w:t>
      </w:r>
      <w:r w:rsidR="00524EFD" w:rsidRPr="007C2D32">
        <w:rPr>
          <w:rFonts w:ascii="GHEA Grapalat" w:hAnsi="GHEA Grapalat"/>
          <w:color w:val="000000" w:themeColor="text1"/>
          <w:sz w:val="24"/>
          <w:szCs w:val="24"/>
          <w:lang w:val="hy-AM"/>
        </w:rPr>
        <w:t xml:space="preserve">հարկերի մակերեսների հանրագումար, որոնք չափվում են արտաքին պատերի ներքին մակերեսների սահմաններում, ներառյալ պատշգամբների և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24EFD" w:rsidRPr="007C2D32">
        <w:rPr>
          <w:rFonts w:ascii="GHEA Grapalat" w:hAnsi="GHEA Grapalat"/>
          <w:color w:val="000000" w:themeColor="text1"/>
          <w:sz w:val="24"/>
          <w:szCs w:val="24"/>
          <w:lang w:val="hy-AM"/>
        </w:rPr>
        <w:t xml:space="preserve"> տարածքները:</w:t>
      </w:r>
    </w:p>
    <w:p w14:paraId="2EBB676D" w14:textId="77777777" w:rsidR="009053DB"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9053DB" w:rsidRPr="007C2D32">
        <w:rPr>
          <w:rFonts w:ascii="GHEA Grapalat" w:hAnsi="GHEA Grapalat"/>
          <w:color w:val="000000" w:themeColor="text1"/>
          <w:sz w:val="24"/>
          <w:szCs w:val="24"/>
          <w:lang w:val="hy-AM"/>
        </w:rPr>
        <w:t>Անհատական բ</w:t>
      </w:r>
      <w:r w:rsidRPr="007C2D32">
        <w:rPr>
          <w:rFonts w:ascii="GHEA Grapalat" w:hAnsi="GHEA Grapalat"/>
          <w:color w:val="000000" w:themeColor="text1"/>
          <w:sz w:val="24"/>
          <w:szCs w:val="24"/>
          <w:lang w:val="hy-AM"/>
        </w:rPr>
        <w:t xml:space="preserve">նակելի տների առանձին սենքերի մակերեսը պետք է որոշվի դրանց պարագծով պարփակող պատերի և միջնապատերի շրիշակների միջև եղած չափերով՝ հատակի մակերևույթի մակարդակում: </w:t>
      </w:r>
    </w:p>
    <w:p w14:paraId="667B909E" w14:textId="77777777" w:rsidR="00563B60" w:rsidRPr="007C2D32" w:rsidRDefault="00D4366A"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D4366A">
        <w:rPr>
          <w:rFonts w:ascii="GHEA Grapalat" w:eastAsia="Times New Roman" w:hAnsi="GHEA Grapalat" w:cs="Times New Roman"/>
          <w:bCs/>
          <w:sz w:val="24"/>
          <w:szCs w:val="24"/>
          <w:lang w:val="hy-AM"/>
        </w:rPr>
        <w:lastRenderedPageBreak/>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շինարարական ծավալը որոշվում է որպես </w:t>
      </w:r>
      <w:r w:rsidR="00563B60" w:rsidRPr="007C2D32">
        <w:rPr>
          <w:rFonts w:ascii="GHEA Grapalat" w:hAnsi="GHEA Grapalat"/>
          <w:color w:val="000000" w:themeColor="text1"/>
          <w:sz w:val="24"/>
          <w:szCs w:val="24"/>
          <w:lang w:val="hy-AM"/>
        </w:rPr>
        <w:sym w:font="Symbol" w:char="F0B1"/>
      </w:r>
      <w:r w:rsidR="00563B60" w:rsidRPr="007C2D32">
        <w:rPr>
          <w:rFonts w:ascii="GHEA Grapalat" w:hAnsi="GHEA Grapalat"/>
          <w:color w:val="000000" w:themeColor="text1"/>
          <w:sz w:val="24"/>
          <w:szCs w:val="24"/>
          <w:lang w:val="hy-AM"/>
        </w:rPr>
        <w:t xml:space="preserve">0.000 նիշից վերև (վերգետնյա մաս) և այդ նիշից ներքև (ստորգետնյա մաս) շինարարական ծավալների գումար: </w:t>
      </w:r>
      <w:r w:rsidRPr="00D4366A">
        <w:rPr>
          <w:rFonts w:ascii="GHEA Grapalat" w:hAnsi="GHEA Grapalat"/>
          <w:color w:val="000000" w:themeColor="text1"/>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վերգետնյա և ստորգետնյա մասերի շինարարական ծավալը որոշվում է սահմանափակող մակերևույթների սահմաններում` ներառելով պատող կոնստրուկցիաները, լուսային երդիկները և այլն, սկսած տան յուրաքանչյուր մասի մաքուր հատակի նիշից, հաշվի չառնելով դուրս ելնող ճարտարապետական մանրամասները և կոնստրուկտիվ տարրերը, </w:t>
      </w:r>
      <w:r w:rsidR="00E3482A" w:rsidRPr="007C2D32">
        <w:rPr>
          <w:rFonts w:ascii="GHEA Grapalat" w:hAnsi="GHEA Grapalat"/>
          <w:color w:val="000000" w:themeColor="text1"/>
          <w:sz w:val="24"/>
          <w:szCs w:val="24"/>
          <w:lang w:val="hy-AM"/>
        </w:rPr>
        <w:t>ստորգետն</w:t>
      </w:r>
      <w:r w:rsidR="00563B60" w:rsidRPr="007C2D32">
        <w:rPr>
          <w:rFonts w:ascii="GHEA Grapalat" w:hAnsi="GHEA Grapalat"/>
          <w:color w:val="000000" w:themeColor="text1"/>
          <w:sz w:val="24"/>
          <w:szCs w:val="24"/>
          <w:lang w:val="hy-AM"/>
        </w:rPr>
        <w:t>յա անցուղիները, սյունասրահները, դարավանդները, պատշգամբները, անցումների ծավալը և հենարանների վրա գտնվող շինության տակի տարածությ</w:t>
      </w:r>
      <w:r w:rsidR="00E3482A" w:rsidRPr="007C2D32">
        <w:rPr>
          <w:rFonts w:ascii="GHEA Grapalat" w:hAnsi="GHEA Grapalat"/>
          <w:color w:val="000000" w:themeColor="text1"/>
          <w:sz w:val="24"/>
          <w:szCs w:val="24"/>
          <w:lang w:val="hy-AM"/>
        </w:rPr>
        <w:t>ուններն</w:t>
      </w:r>
      <w:r w:rsidR="00563B60" w:rsidRPr="007C2D32">
        <w:rPr>
          <w:rFonts w:ascii="GHEA Grapalat" w:hAnsi="GHEA Grapalat"/>
          <w:color w:val="000000" w:themeColor="text1"/>
          <w:sz w:val="24"/>
          <w:szCs w:val="24"/>
          <w:lang w:val="hy-AM"/>
        </w:rPr>
        <w:t>, ինչպես նաև շինության տակի քամահարվող ներքնատակը:</w:t>
      </w:r>
    </w:p>
    <w:p w14:paraId="2D67FD4D" w14:textId="77777777" w:rsidR="00524EFD" w:rsidRPr="007C2D32" w:rsidRDefault="00EC66BE"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EC66BE">
        <w:rPr>
          <w:rFonts w:ascii="GHEA Grapalat" w:eastAsia="Times New Roman" w:hAnsi="GHEA Grapalat" w:cs="Times New Roman"/>
          <w:bCs/>
          <w:sz w:val="24"/>
          <w:szCs w:val="24"/>
          <w:lang w:val="hy-AM"/>
        </w:rPr>
        <w:t>Ա</w:t>
      </w:r>
      <w:r w:rsidR="00777862" w:rsidRPr="007C2D32">
        <w:rPr>
          <w:rFonts w:ascii="GHEA Grapalat" w:eastAsia="Times New Roman" w:hAnsi="GHEA Grapalat" w:cs="Times New Roman"/>
          <w:bCs/>
          <w:sz w:val="24"/>
          <w:szCs w:val="24"/>
          <w:lang w:val="hy-AM"/>
        </w:rPr>
        <w:t>նհատական</w:t>
      </w:r>
      <w:r w:rsidR="00777862" w:rsidRPr="007C2D32">
        <w:rPr>
          <w:rFonts w:ascii="GHEA Grapalat" w:eastAsia="Times New Roman" w:hAnsi="GHEA Grapalat" w:cs="Times New Roman"/>
          <w:color w:val="000000" w:themeColor="text1"/>
          <w:sz w:val="24"/>
          <w:szCs w:val="24"/>
          <w:lang w:val="hy-AM"/>
        </w:rPr>
        <w:t xml:space="preserve"> բնակելի տան </w:t>
      </w:r>
      <w:r w:rsidRPr="00EC66BE">
        <w:rPr>
          <w:rFonts w:ascii="GHEA Grapalat" w:eastAsia="Times New Roman" w:hAnsi="GHEA Grapalat" w:cs="Times New Roman"/>
          <w:color w:val="000000" w:themeColor="text1"/>
          <w:sz w:val="24"/>
          <w:szCs w:val="24"/>
          <w:lang w:val="hy-AM"/>
        </w:rPr>
        <w:t xml:space="preserve"> և ս</w:t>
      </w:r>
      <w:r w:rsidR="00524EFD" w:rsidRPr="007C2D32">
        <w:rPr>
          <w:rFonts w:ascii="GHEA Grapalat" w:eastAsia="Times New Roman" w:hAnsi="GHEA Grapalat" w:cs="Times New Roman"/>
          <w:color w:val="000000" w:themeColor="text1"/>
          <w:sz w:val="24"/>
          <w:szCs w:val="24"/>
          <w:lang w:val="hy-AM"/>
        </w:rPr>
        <w:t>ենքերի մակերես</w:t>
      </w:r>
      <w:r w:rsidRPr="00EC66BE">
        <w:rPr>
          <w:rFonts w:ascii="GHEA Grapalat" w:eastAsia="Times New Roman" w:hAnsi="GHEA Grapalat" w:cs="Times New Roman"/>
          <w:color w:val="000000" w:themeColor="text1"/>
          <w:sz w:val="24"/>
          <w:szCs w:val="24"/>
          <w:lang w:val="hy-AM"/>
        </w:rPr>
        <w:t>ներ</w:t>
      </w:r>
      <w:r w:rsidR="00524EFD" w:rsidRPr="007C2D32">
        <w:rPr>
          <w:rFonts w:ascii="GHEA Grapalat" w:eastAsia="Times New Roman" w:hAnsi="GHEA Grapalat" w:cs="Times New Roman"/>
          <w:color w:val="000000" w:themeColor="text1"/>
          <w:sz w:val="24"/>
          <w:szCs w:val="24"/>
          <w:lang w:val="hy-AM"/>
        </w:rPr>
        <w:t xml:space="preserve">ը, հարկերի քանակը և </w:t>
      </w:r>
      <w:r w:rsidR="00393414"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 xml:space="preserve">տան  </w:t>
      </w:r>
      <w:r w:rsidR="00524EFD" w:rsidRPr="007C2D32">
        <w:rPr>
          <w:rFonts w:ascii="GHEA Grapalat" w:hAnsi="GHEA Grapalat"/>
          <w:color w:val="000000" w:themeColor="text1"/>
          <w:sz w:val="24"/>
          <w:szCs w:val="24"/>
          <w:lang w:val="hy-AM"/>
        </w:rPr>
        <w:t>(</w:t>
      </w:r>
      <w:r w:rsidR="00175D56"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բնակելի շենքերի) շինարար</w:t>
      </w:r>
      <w:r w:rsidR="00393414" w:rsidRPr="007C2D32">
        <w:rPr>
          <w:rFonts w:ascii="GHEA Grapalat" w:hAnsi="GHEA Grapalat"/>
          <w:color w:val="000000" w:themeColor="text1"/>
          <w:sz w:val="24"/>
          <w:szCs w:val="24"/>
          <w:lang w:val="hy-AM"/>
        </w:rPr>
        <w:t>ական</w:t>
      </w:r>
      <w:r w:rsidR="00524EFD" w:rsidRPr="007C2D32">
        <w:rPr>
          <w:rFonts w:ascii="GHEA Grapalat" w:hAnsi="GHEA Grapalat"/>
          <w:color w:val="000000" w:themeColor="text1"/>
          <w:sz w:val="24"/>
          <w:szCs w:val="24"/>
          <w:lang w:val="hy-AM"/>
        </w:rPr>
        <w:t xml:space="preserve"> ծավալը որոշելու կանոններն՝ անկախ սեփականության ձևից, պետք է ընդունվեն՝ համաձայն </w:t>
      </w:r>
      <w:r w:rsidR="00026FAB" w:rsidRPr="007C2D32">
        <w:rPr>
          <w:rFonts w:ascii="GHEA Grapalat" w:hAnsi="GHEA Grapalat"/>
          <w:color w:val="000000" w:themeColor="text1"/>
          <w:sz w:val="24"/>
          <w:szCs w:val="24"/>
          <w:lang w:val="hy-AM"/>
        </w:rPr>
        <w:t>սույն</w:t>
      </w:r>
      <w:r w:rsidR="00524EFD" w:rsidRPr="007C2D32">
        <w:rPr>
          <w:rFonts w:ascii="GHEA Grapalat" w:hAnsi="GHEA Grapalat"/>
          <w:color w:val="000000" w:themeColor="text1"/>
          <w:sz w:val="24"/>
          <w:szCs w:val="24"/>
          <w:lang w:val="hy-AM"/>
        </w:rPr>
        <w:t xml:space="preserve"> նորմերի</w:t>
      </w:r>
      <w:r w:rsidR="00E75479" w:rsidRPr="00E75479">
        <w:rPr>
          <w:rFonts w:ascii="GHEA Grapalat" w:hAnsi="GHEA Grapalat"/>
          <w:color w:val="000000" w:themeColor="text1"/>
          <w:sz w:val="24"/>
          <w:szCs w:val="24"/>
          <w:lang w:val="hy-AM"/>
        </w:rPr>
        <w:t xml:space="preserve"> և քաղաքաշինության բնագավառում գործող համապատասխան իրավական</w:t>
      </w:r>
      <w:r w:rsidR="00E75479" w:rsidRPr="00D00D26">
        <w:rPr>
          <w:rFonts w:ascii="GHEA Grapalat" w:hAnsi="GHEA Grapalat"/>
          <w:color w:val="000000" w:themeColor="text1"/>
          <w:sz w:val="24"/>
          <w:szCs w:val="24"/>
          <w:lang w:val="hy-AM"/>
        </w:rPr>
        <w:t xml:space="preserve"> </w:t>
      </w:r>
      <w:r w:rsidR="00E75479" w:rsidRPr="00E75479">
        <w:rPr>
          <w:rFonts w:ascii="GHEA Grapalat" w:hAnsi="GHEA Grapalat"/>
          <w:color w:val="000000" w:themeColor="text1"/>
          <w:sz w:val="24"/>
          <w:szCs w:val="24"/>
          <w:lang w:val="hy-AM"/>
        </w:rPr>
        <w:t>կարգավորումների</w:t>
      </w:r>
      <w:r w:rsidR="00524EFD" w:rsidRPr="007C2D32">
        <w:rPr>
          <w:rFonts w:ascii="GHEA Grapalat" w:hAnsi="GHEA Grapalat"/>
          <w:color w:val="000000" w:themeColor="text1"/>
          <w:sz w:val="24"/>
          <w:szCs w:val="24"/>
          <w:lang w:val="hy-AM"/>
        </w:rPr>
        <w:t xml:space="preserve">: </w:t>
      </w:r>
    </w:p>
    <w:p w14:paraId="096D4F23" w14:textId="77777777" w:rsidR="00524EFD" w:rsidRPr="007C2D32" w:rsidRDefault="008F5F1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w:t>
      </w:r>
      <w:r w:rsidR="00524EFD" w:rsidRPr="007C2D32">
        <w:rPr>
          <w:rFonts w:ascii="GHEA Grapalat" w:eastAsia="Times New Roman" w:hAnsi="GHEA Grapalat" w:cs="Times New Roman"/>
          <w:color w:val="000000" w:themeColor="text1"/>
          <w:sz w:val="24"/>
          <w:szCs w:val="24"/>
          <w:lang w:val="hy-AM"/>
        </w:rPr>
        <w:t xml:space="preserve"> </w:t>
      </w:r>
      <w:r w:rsidR="00393414" w:rsidRPr="007C2D32">
        <w:rPr>
          <w:rFonts w:ascii="GHEA Grapalat" w:eastAsia="Times New Roman" w:hAnsi="GHEA Grapalat" w:cs="Times New Roman"/>
          <w:color w:val="000000" w:themeColor="text1"/>
          <w:sz w:val="24"/>
          <w:szCs w:val="24"/>
          <w:lang w:val="hy-AM"/>
        </w:rPr>
        <w:t xml:space="preserve">բնակելի տան </w:t>
      </w:r>
      <w:r w:rsidR="00524EFD" w:rsidRPr="007C2D32">
        <w:rPr>
          <w:rFonts w:ascii="GHEA Grapalat" w:eastAsia="Times New Roman" w:hAnsi="GHEA Grapalat" w:cs="Times New Roman"/>
          <w:color w:val="000000" w:themeColor="text1"/>
          <w:sz w:val="24"/>
          <w:szCs w:val="24"/>
          <w:lang w:val="hy-AM"/>
        </w:rPr>
        <w:t>էներգետիկ անձնագր</w:t>
      </w:r>
      <w:r w:rsidRPr="007C2D32">
        <w:rPr>
          <w:rFonts w:ascii="GHEA Grapalat" w:eastAsia="Times New Roman" w:hAnsi="GHEA Grapalat" w:cs="Times New Roman"/>
          <w:color w:val="000000" w:themeColor="text1"/>
          <w:sz w:val="24"/>
          <w:szCs w:val="24"/>
          <w:lang w:val="hy-AM"/>
        </w:rPr>
        <w:t>ի կազմման պայմանները սահմանվում են ՀՀ կառավարության կողմից</w:t>
      </w:r>
      <w:r w:rsidR="00524EFD" w:rsidRPr="007C2D32">
        <w:rPr>
          <w:rFonts w:ascii="GHEA Grapalat" w:eastAsia="Times New Roman" w:hAnsi="GHEA Grapalat" w:cs="Times New Roman"/>
          <w:color w:val="000000" w:themeColor="text1"/>
          <w:sz w:val="24"/>
          <w:szCs w:val="24"/>
          <w:lang w:val="hy-AM"/>
        </w:rPr>
        <w:t>:</w:t>
      </w:r>
    </w:p>
    <w:p w14:paraId="4181B53A"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էներգետիկ անձնագիրը նախատեսված է սահմանելու տան ջերմային պաշտպանության և ջերմային էներգիայի բնութագրերը և էներգիայի սպառումը: </w:t>
      </w:r>
      <w:r w:rsidR="008F5F17" w:rsidRPr="007C2D32">
        <w:rPr>
          <w:rFonts w:ascii="GHEA Grapalat" w:eastAsia="Times New Roman" w:hAnsi="GHEA Grapalat" w:cs="Times New Roman"/>
          <w:color w:val="000000" w:themeColor="text1"/>
          <w:sz w:val="24"/>
          <w:szCs w:val="24"/>
          <w:lang w:val="hy-AM"/>
        </w:rPr>
        <w:t>Էներգետիկ անձնագրի օրինակելի ձևն ու կազմման առանձնահատկությունները (անձնագրավորման կարգը) սահմանվում են օրենսդրությամբ</w:t>
      </w:r>
      <w:r w:rsidR="00524EFD" w:rsidRPr="007C2D32">
        <w:rPr>
          <w:rFonts w:ascii="GHEA Grapalat" w:eastAsia="Times New Roman" w:hAnsi="GHEA Grapalat" w:cs="Times New Roman"/>
          <w:color w:val="000000" w:themeColor="text1"/>
          <w:sz w:val="24"/>
          <w:szCs w:val="24"/>
          <w:lang w:val="hy-AM"/>
        </w:rPr>
        <w:t xml:space="preserve">: </w:t>
      </w:r>
    </w:p>
    <w:p w14:paraId="28123ECC" w14:textId="77777777" w:rsidR="0058780F"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շահագործման </w:t>
      </w:r>
      <w:r w:rsidR="008D2A4F" w:rsidRPr="007C2D32">
        <w:rPr>
          <w:rFonts w:ascii="GHEA Grapalat" w:eastAsia="Times New Roman" w:hAnsi="GHEA Grapalat" w:cs="Times New Roman"/>
          <w:color w:val="000000" w:themeColor="text1"/>
          <w:sz w:val="24"/>
          <w:szCs w:val="24"/>
          <w:lang w:val="hy-AM"/>
        </w:rPr>
        <w:t>պահանջ</w:t>
      </w:r>
      <w:r w:rsidR="00524EFD" w:rsidRPr="007C2D32">
        <w:rPr>
          <w:rFonts w:ascii="GHEA Grapalat" w:eastAsia="Times New Roman" w:hAnsi="GHEA Grapalat" w:cs="Times New Roman"/>
          <w:color w:val="000000" w:themeColor="text1"/>
          <w:sz w:val="24"/>
          <w:szCs w:val="24"/>
          <w:lang w:val="hy-AM"/>
        </w:rPr>
        <w:t xml:space="preserve">ները պետք է </w:t>
      </w:r>
      <w:r w:rsidR="00A92323" w:rsidRPr="007C2D32">
        <w:rPr>
          <w:rFonts w:ascii="GHEA Grapalat" w:eastAsia="Times New Roman" w:hAnsi="GHEA Grapalat" w:cs="Times New Roman"/>
          <w:color w:val="000000" w:themeColor="text1"/>
          <w:sz w:val="24"/>
          <w:szCs w:val="24"/>
          <w:lang w:val="hy-AM"/>
        </w:rPr>
        <w:t xml:space="preserve">սահմանվեն նախագծային փաստաթղթերով և </w:t>
      </w:r>
      <w:r w:rsidR="00524EFD" w:rsidRPr="007C2D32">
        <w:rPr>
          <w:rFonts w:ascii="GHEA Grapalat" w:eastAsia="Times New Roman" w:hAnsi="GHEA Grapalat" w:cs="Times New Roman"/>
          <w:color w:val="000000" w:themeColor="text1"/>
          <w:sz w:val="24"/>
          <w:szCs w:val="24"/>
          <w:lang w:val="hy-AM"/>
        </w:rPr>
        <w:t xml:space="preserve">պարունակեն տվյալներ, որոնք անհրաժեշտ են տան սեփականատիրոջը շահագործման ընթացքում անվտանգություն ապահովելու համար, ներառյալ տեղեկատվություն հիմնական կոնստրուկցիաների, </w:t>
      </w:r>
      <w:r w:rsidR="00325017" w:rsidRPr="007C2D32">
        <w:rPr>
          <w:rFonts w:ascii="GHEA Grapalat" w:eastAsia="Times New Roman" w:hAnsi="GHEA Grapalat" w:cs="Times New Roman"/>
          <w:color w:val="000000" w:themeColor="text1"/>
          <w:sz w:val="24"/>
          <w:szCs w:val="24"/>
          <w:lang w:val="hy-AM"/>
        </w:rPr>
        <w:t>հիմնակմախ</w:t>
      </w:r>
      <w:r w:rsidR="00524EFD" w:rsidRPr="007C2D32">
        <w:rPr>
          <w:rFonts w:ascii="GHEA Grapalat" w:eastAsia="Times New Roman" w:hAnsi="GHEA Grapalat" w:cs="Times New Roman"/>
          <w:color w:val="000000" w:themeColor="text1"/>
          <w:sz w:val="24"/>
          <w:szCs w:val="24"/>
          <w:lang w:val="hy-AM"/>
        </w:rPr>
        <w:t xml:space="preserve">քի, </w:t>
      </w:r>
      <w:r w:rsidR="000623B0" w:rsidRPr="007C2D32">
        <w:rPr>
          <w:rFonts w:ascii="GHEA Grapalat" w:eastAsia="Times New Roman" w:hAnsi="GHEA Grapalat" w:cs="Times New Roman"/>
          <w:color w:val="000000" w:themeColor="text1"/>
          <w:sz w:val="24"/>
          <w:szCs w:val="24"/>
          <w:lang w:val="hy-AM"/>
        </w:rPr>
        <w:t>ինժեներական հաղորդակցուղիների</w:t>
      </w:r>
      <w:r w:rsidRPr="007C2D32">
        <w:rPr>
          <w:rFonts w:ascii="GHEA Grapalat" w:eastAsia="Times New Roman" w:hAnsi="GHEA Grapalat" w:cs="Times New Roman"/>
          <w:color w:val="000000" w:themeColor="text1"/>
          <w:sz w:val="24"/>
          <w:szCs w:val="24"/>
          <w:lang w:val="hy-AM"/>
        </w:rPr>
        <w:t xml:space="preserve"> (էլեկտրաէներգիա, գազ, ջուր, կոյուղի, կապ)</w:t>
      </w:r>
      <w:r w:rsidR="000623B0" w:rsidRPr="007C2D32">
        <w:rPr>
          <w:rFonts w:ascii="GHEA Grapalat" w:eastAsia="Times New Roman" w:hAnsi="GHEA Grapalat" w:cs="Times New Roman"/>
          <w:color w:val="000000" w:themeColor="text1"/>
          <w:sz w:val="24"/>
          <w:szCs w:val="24"/>
          <w:lang w:val="hy-AM"/>
        </w:rPr>
        <w:t xml:space="preserve"> համակարգերի</w:t>
      </w:r>
      <w:r w:rsidR="00524EFD" w:rsidRPr="007C2D32">
        <w:rPr>
          <w:rFonts w:ascii="GHEA Grapalat" w:eastAsia="Times New Roman" w:hAnsi="GHEA Grapalat" w:cs="Times New Roman"/>
          <w:color w:val="000000" w:themeColor="text1"/>
          <w:sz w:val="24"/>
          <w:szCs w:val="24"/>
          <w:lang w:val="hy-AM"/>
        </w:rPr>
        <w:t xml:space="preserve"> </w:t>
      </w:r>
      <w:r w:rsidR="00A92323" w:rsidRPr="007C2D32">
        <w:rPr>
          <w:rFonts w:ascii="GHEA Grapalat" w:eastAsia="Times New Roman" w:hAnsi="GHEA Grapalat" w:cs="Times New Roman"/>
          <w:color w:val="000000" w:themeColor="text1"/>
          <w:sz w:val="24"/>
          <w:szCs w:val="24"/>
          <w:lang w:val="hy-AM"/>
        </w:rPr>
        <w:t>վերաբերյալ և այլն</w:t>
      </w:r>
      <w:r w:rsidR="00524EFD" w:rsidRPr="007C2D32">
        <w:rPr>
          <w:rFonts w:ascii="GHEA Grapalat" w:eastAsia="Times New Roman" w:hAnsi="GHEA Grapalat" w:cs="Times New Roman"/>
          <w:color w:val="000000" w:themeColor="text1"/>
          <w:sz w:val="24"/>
          <w:szCs w:val="24"/>
          <w:lang w:val="hy-AM"/>
        </w:rPr>
        <w:t xml:space="preserve">: </w:t>
      </w:r>
    </w:p>
    <w:p w14:paraId="5EFFF1F2"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 xml:space="preserve">Անհատական բնակելի տանը </w:t>
      </w:r>
      <w:r w:rsidR="00524EFD" w:rsidRPr="007C2D32">
        <w:rPr>
          <w:rFonts w:ascii="GHEA Grapalat" w:eastAsia="Times New Roman" w:hAnsi="GHEA Grapalat" w:cs="Times New Roman"/>
          <w:color w:val="000000" w:themeColor="text1"/>
          <w:sz w:val="24"/>
          <w:szCs w:val="24"/>
          <w:lang w:val="hy-AM"/>
        </w:rPr>
        <w:t xml:space="preserve">պետք է նախատեսված լինի ջեռուցում, օդափոխություն, ջրամատակարարում, </w:t>
      </w:r>
      <w:r w:rsidR="004F5179" w:rsidRPr="007C2D32">
        <w:rPr>
          <w:rFonts w:ascii="GHEA Grapalat" w:eastAsia="Times New Roman" w:hAnsi="GHEA Grapalat" w:cs="Times New Roman"/>
          <w:color w:val="000000" w:themeColor="text1"/>
          <w:sz w:val="24"/>
          <w:szCs w:val="24"/>
          <w:lang w:val="hy-AM"/>
        </w:rPr>
        <w:t xml:space="preserve">ջրահեռացում, </w:t>
      </w:r>
      <w:r w:rsidR="00524EFD" w:rsidRPr="007C2D32">
        <w:rPr>
          <w:rFonts w:ascii="GHEA Grapalat" w:eastAsia="Times New Roman" w:hAnsi="GHEA Grapalat" w:cs="Times New Roman"/>
          <w:color w:val="000000" w:themeColor="text1"/>
          <w:sz w:val="24"/>
          <w:szCs w:val="24"/>
          <w:lang w:val="hy-AM"/>
        </w:rPr>
        <w:t>կոյուղի, էլեկտրա</w:t>
      </w:r>
      <w:r w:rsidR="004F5179" w:rsidRPr="007C2D32">
        <w:rPr>
          <w:rFonts w:ascii="GHEA Grapalat" w:eastAsia="Times New Roman" w:hAnsi="GHEA Grapalat" w:cs="Times New Roman"/>
          <w:color w:val="000000" w:themeColor="text1"/>
          <w:sz w:val="24"/>
          <w:szCs w:val="24"/>
          <w:lang w:val="hy-AM"/>
        </w:rPr>
        <w:t>մատակարարում (գազամատակարարում),</w:t>
      </w:r>
      <w:r w:rsidR="00524EFD" w:rsidRPr="007C2D32">
        <w:rPr>
          <w:rFonts w:ascii="GHEA Grapalat" w:eastAsia="Times New Roman" w:hAnsi="GHEA Grapalat" w:cs="Times New Roman"/>
          <w:color w:val="000000" w:themeColor="text1"/>
          <w:sz w:val="24"/>
          <w:szCs w:val="24"/>
          <w:lang w:val="hy-AM"/>
        </w:rPr>
        <w:t xml:space="preserve">  </w:t>
      </w:r>
      <w:r w:rsidR="004F5179" w:rsidRPr="007C2D32">
        <w:rPr>
          <w:rFonts w:ascii="GHEA Grapalat" w:eastAsia="Times New Roman" w:hAnsi="GHEA Grapalat" w:cs="Times New Roman"/>
          <w:color w:val="000000" w:themeColor="text1"/>
          <w:sz w:val="24"/>
          <w:szCs w:val="24"/>
          <w:lang w:val="hy-AM"/>
        </w:rPr>
        <w:t xml:space="preserve">կապի և էներգաարդյունավետ համակարգեր՝ հաշվի առնելով </w:t>
      </w:r>
      <w:r w:rsidR="00524EFD" w:rsidRPr="007C2D32">
        <w:rPr>
          <w:rFonts w:ascii="GHEA Grapalat" w:eastAsia="Times New Roman" w:hAnsi="GHEA Grapalat" w:cs="Times New Roman"/>
          <w:color w:val="000000" w:themeColor="text1"/>
          <w:sz w:val="24"/>
          <w:szCs w:val="24"/>
          <w:lang w:val="hy-AM"/>
        </w:rPr>
        <w:t xml:space="preserve"> </w:t>
      </w:r>
      <w:r w:rsidR="005F3B00" w:rsidRPr="007C2D32">
        <w:rPr>
          <w:rFonts w:ascii="GHEA Grapalat" w:eastAsia="Times New Roman" w:hAnsi="GHEA Grapalat" w:cs="Times New Roman"/>
          <w:color w:val="000000" w:themeColor="text1"/>
          <w:sz w:val="24"/>
          <w:szCs w:val="24"/>
          <w:lang w:val="hy-AM"/>
        </w:rPr>
        <w:t xml:space="preserve">նորմատիվ պահանջներն ու </w:t>
      </w:r>
      <w:r w:rsidR="00524EFD" w:rsidRPr="007C2D32">
        <w:rPr>
          <w:rFonts w:ascii="GHEA Grapalat" w:eastAsia="Times New Roman" w:hAnsi="GHEA Grapalat" w:cs="Times New Roman"/>
          <w:color w:val="000000" w:themeColor="text1"/>
          <w:sz w:val="24"/>
          <w:szCs w:val="24"/>
          <w:lang w:val="hy-AM"/>
        </w:rPr>
        <w:t xml:space="preserve">պատվիրատուի </w:t>
      </w:r>
      <w:r w:rsidR="005F3B00" w:rsidRPr="007C2D32">
        <w:rPr>
          <w:rFonts w:ascii="GHEA Grapalat" w:eastAsia="Times New Roman" w:hAnsi="GHEA Grapalat" w:cs="Times New Roman"/>
          <w:color w:val="000000" w:themeColor="text1"/>
          <w:sz w:val="24"/>
          <w:szCs w:val="24"/>
          <w:lang w:val="hy-AM"/>
        </w:rPr>
        <w:t>առաջադրանքը</w:t>
      </w:r>
      <w:r w:rsidR="00524EFD" w:rsidRPr="007C2D32">
        <w:rPr>
          <w:rFonts w:ascii="GHEA Grapalat" w:eastAsia="Times New Roman" w:hAnsi="GHEA Grapalat" w:cs="Times New Roman"/>
          <w:color w:val="000000" w:themeColor="text1"/>
          <w:sz w:val="24"/>
          <w:szCs w:val="24"/>
          <w:lang w:val="hy-AM"/>
        </w:rPr>
        <w:t>:</w:t>
      </w:r>
    </w:p>
    <w:p w14:paraId="1BF1C8F4" w14:textId="77777777" w:rsidR="00524EFD" w:rsidRPr="007C2D32" w:rsidRDefault="005F3B00"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տունը </w:t>
      </w:r>
      <w:r w:rsidR="00524EFD" w:rsidRPr="007C2D32">
        <w:rPr>
          <w:rFonts w:ascii="GHEA Grapalat" w:eastAsia="Times New Roman" w:hAnsi="GHEA Grapalat" w:cs="Times New Roman"/>
          <w:color w:val="000000" w:themeColor="text1"/>
          <w:sz w:val="24"/>
          <w:szCs w:val="24"/>
          <w:lang w:val="hy-AM"/>
        </w:rPr>
        <w:t>պետք է ներառի բնակելի սենյակներ` մեկ կամ ավելի (ընդհանուր սենյակ կամ հյուրասենյակ, ննջասենյակ</w:t>
      </w:r>
      <w:r w:rsidRPr="007C2D32">
        <w:rPr>
          <w:rFonts w:ascii="GHEA Grapalat" w:eastAsia="Times New Roman" w:hAnsi="GHEA Grapalat" w:cs="Times New Roman"/>
          <w:color w:val="000000" w:themeColor="text1"/>
          <w:sz w:val="24"/>
          <w:szCs w:val="24"/>
          <w:lang w:val="hy-AM"/>
        </w:rPr>
        <w:t xml:space="preserve"> և այլն</w:t>
      </w:r>
      <w:r w:rsidR="00524EFD" w:rsidRPr="007C2D32">
        <w:rPr>
          <w:rFonts w:ascii="GHEA Grapalat" w:eastAsia="Times New Roman" w:hAnsi="GHEA Grapalat" w:cs="Times New Roman"/>
          <w:color w:val="000000" w:themeColor="text1"/>
          <w:sz w:val="24"/>
          <w:szCs w:val="24"/>
          <w:lang w:val="hy-AM"/>
        </w:rPr>
        <w:t xml:space="preserve">), ինչպես նաև օժանդակ սենյակներ. նախասրահ, խոհանոց (ներառյալ </w:t>
      </w:r>
      <w:r w:rsidRPr="007C2D32">
        <w:rPr>
          <w:rFonts w:ascii="GHEA Grapalat" w:eastAsia="Times New Roman" w:hAnsi="GHEA Grapalat" w:cs="Times New Roman"/>
          <w:color w:val="000000" w:themeColor="text1"/>
          <w:sz w:val="24"/>
          <w:szCs w:val="24"/>
          <w:lang w:val="hy-AM"/>
        </w:rPr>
        <w:t xml:space="preserve">համակցված՝ </w:t>
      </w:r>
      <w:r w:rsidR="00524EFD" w:rsidRPr="007C2D32">
        <w:rPr>
          <w:rFonts w:ascii="GHEA Grapalat" w:eastAsia="Times New Roman" w:hAnsi="GHEA Grapalat" w:cs="Times New Roman"/>
          <w:color w:val="000000" w:themeColor="text1"/>
          <w:sz w:val="24"/>
          <w:szCs w:val="24"/>
          <w:lang w:val="hy-AM"/>
        </w:rPr>
        <w:t xml:space="preserve">խոհանոց-ճաշասենյակ կամ խորշախոհանոց), լոգարաններ կամ ցնցուղարաններ, զուգարան (սանհանգույց) կամ համակցված բաղնիք: Բացի այդ, կարող են </w:t>
      </w:r>
      <w:r w:rsidRPr="007C2D32">
        <w:rPr>
          <w:rFonts w:ascii="GHEA Grapalat" w:eastAsia="Times New Roman" w:hAnsi="GHEA Grapalat" w:cs="Times New Roman"/>
          <w:color w:val="000000" w:themeColor="text1"/>
          <w:sz w:val="24"/>
          <w:szCs w:val="24"/>
          <w:lang w:val="hy-AM"/>
        </w:rPr>
        <w:t>նախատեսվել</w:t>
      </w:r>
      <w:r w:rsidR="00524EFD" w:rsidRPr="007C2D32">
        <w:rPr>
          <w:rFonts w:ascii="GHEA Grapalat" w:eastAsia="Times New Roman" w:hAnsi="GHEA Grapalat" w:cs="Times New Roman"/>
          <w:color w:val="000000" w:themeColor="text1"/>
          <w:sz w:val="24"/>
          <w:szCs w:val="24"/>
          <w:lang w:val="hy-AM"/>
        </w:rPr>
        <w:t xml:space="preserve"> օժանդակ սենքեր. սառը նախամուտք, մառան կամ ներկառուցված պահարաններ, լվացքատուն, շոգեբաղնիք, ջեռուցման կամ էլեկտրամատակարարման գեներատոր</w:t>
      </w:r>
      <w:r w:rsidR="00ED55BB" w:rsidRPr="007C2D32">
        <w:rPr>
          <w:rFonts w:ascii="GHEA Grapalat" w:eastAsia="Times New Roman" w:hAnsi="GHEA Grapalat" w:cs="Times New Roman"/>
          <w:color w:val="000000" w:themeColor="text1"/>
          <w:sz w:val="24"/>
          <w:szCs w:val="24"/>
          <w:lang w:val="hy-AM"/>
        </w:rPr>
        <w:t xml:space="preserve"> (ջեռուցման տեխնիկական այլ սարքեր)</w:t>
      </w:r>
      <w:r w:rsidR="00524EFD" w:rsidRPr="007C2D32">
        <w:rPr>
          <w:rFonts w:ascii="GHEA Grapalat" w:eastAsia="Times New Roman" w:hAnsi="GHEA Grapalat" w:cs="Times New Roman"/>
          <w:color w:val="000000" w:themeColor="text1"/>
          <w:sz w:val="24"/>
          <w:szCs w:val="24"/>
          <w:lang w:val="hy-AM"/>
        </w:rPr>
        <w:t>, պինդ վառելիքի պահեստ, ներկառուցված</w:t>
      </w:r>
      <w:r w:rsidR="00393414" w:rsidRPr="007C2D32">
        <w:rPr>
          <w:rFonts w:ascii="GHEA Grapalat" w:eastAsia="Times New Roman" w:hAnsi="GHEA Grapalat" w:cs="Times New Roman"/>
          <w:color w:val="000000" w:themeColor="text1"/>
          <w:sz w:val="24"/>
          <w:szCs w:val="24"/>
          <w:lang w:val="hy-AM"/>
        </w:rPr>
        <w:t>, ներկառուցված-կցակառուցված</w:t>
      </w:r>
      <w:r w:rsidR="00524EFD" w:rsidRPr="007C2D32">
        <w:rPr>
          <w:rFonts w:ascii="GHEA Grapalat" w:eastAsia="Times New Roman" w:hAnsi="GHEA Grapalat" w:cs="Times New Roman"/>
          <w:color w:val="000000" w:themeColor="text1"/>
          <w:sz w:val="24"/>
          <w:szCs w:val="24"/>
          <w:lang w:val="hy-AM"/>
        </w:rPr>
        <w:t xml:space="preserve"> կամ կցակառուցված ավտոկայանատեղի կամ ավտոտնակ, լողավազան, ինչպես նաև նախագծման թույլտվությամբ սահմանված այլ սենքեր:</w:t>
      </w:r>
    </w:p>
    <w:p w14:paraId="25B6EBA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տների առավելագույն բարձրությունը</w:t>
      </w:r>
      <w:r w:rsidR="00C3553F" w:rsidRPr="007C2D32">
        <w:rPr>
          <w:rFonts w:ascii="GHEA Grapalat" w:eastAsia="Times New Roman" w:hAnsi="GHEA Grapalat" w:cs="Times New Roman"/>
          <w:color w:val="000000" w:themeColor="text1"/>
          <w:sz w:val="24"/>
          <w:szCs w:val="24"/>
          <w:lang w:val="hy-AM"/>
        </w:rPr>
        <w:t xml:space="preserve"> (</w:t>
      </w:r>
      <w:r w:rsidR="00894F47" w:rsidRPr="007C2D32">
        <w:rPr>
          <w:rFonts w:ascii="GHEA Grapalat" w:eastAsia="Times New Roman" w:hAnsi="GHEA Grapalat" w:cs="Times New Roman"/>
          <w:color w:val="000000" w:themeColor="text1"/>
          <w:sz w:val="24"/>
          <w:szCs w:val="24"/>
          <w:lang w:val="hy-AM"/>
        </w:rPr>
        <w:t xml:space="preserve">մինչև 3 հարկ ներառյալ </w:t>
      </w:r>
      <w:r w:rsidR="00C3553F" w:rsidRPr="007C2D32">
        <w:rPr>
          <w:rFonts w:ascii="GHEA Grapalat" w:eastAsia="Times New Roman" w:hAnsi="GHEA Grapalat" w:cs="Times New Roman"/>
          <w:color w:val="000000" w:themeColor="text1"/>
          <w:sz w:val="24"/>
          <w:szCs w:val="24"/>
          <w:lang w:val="hy-AM"/>
        </w:rPr>
        <w:t>հարկայնությունը)</w:t>
      </w:r>
      <w:r w:rsidRPr="007C2D32">
        <w:rPr>
          <w:rFonts w:ascii="GHEA Grapalat" w:eastAsia="Times New Roman" w:hAnsi="GHEA Grapalat" w:cs="Times New Roman"/>
          <w:color w:val="000000" w:themeColor="text1"/>
          <w:sz w:val="24"/>
          <w:szCs w:val="24"/>
          <w:lang w:val="hy-AM"/>
        </w:rPr>
        <w:t xml:space="preserve"> սահմանվում է տարածքի գոտևորման նախագծով և ամրագրվում՝ նախագծման թույլտվությամբ, հաշվի առնելով </w:t>
      </w:r>
      <w:r w:rsidR="00894F47" w:rsidRPr="007C2D32">
        <w:rPr>
          <w:rFonts w:ascii="GHEA Grapalat" w:eastAsia="Times New Roman" w:hAnsi="GHEA Grapalat" w:cs="Times New Roman"/>
          <w:color w:val="000000" w:themeColor="text1"/>
          <w:sz w:val="24"/>
          <w:szCs w:val="24"/>
          <w:lang w:val="hy-AM"/>
        </w:rPr>
        <w:t xml:space="preserve">սույն նորմերի և </w:t>
      </w:r>
      <w:r w:rsidR="00160534" w:rsidRPr="007C2D32">
        <w:rPr>
          <w:rFonts w:ascii="GHEA Grapalat" w:eastAsia="Times New Roman" w:hAnsi="GHEA Grapalat" w:cs="Times New Roman"/>
          <w:color w:val="000000" w:themeColor="text1"/>
          <w:sz w:val="24"/>
          <w:szCs w:val="24"/>
          <w:lang w:val="hy-AM"/>
        </w:rPr>
        <w:t xml:space="preserve">ՀՀ քաղաքաշինության կոմիտեի նախագահի 2020 թվականի դեկտեմբերի 28-ի N 102-Ն հրամանով հաստատված </w:t>
      </w:r>
      <w:r w:rsidRPr="007C2D32">
        <w:rPr>
          <w:rFonts w:ascii="GHEA Grapalat" w:eastAsia="Times New Roman" w:hAnsi="GHEA Grapalat" w:cs="Times New Roman"/>
          <w:color w:val="000000" w:themeColor="text1"/>
          <w:sz w:val="24"/>
          <w:szCs w:val="24"/>
          <w:lang w:val="hy-AM"/>
        </w:rPr>
        <w:t>ՀՀՇՆ 20.04</w:t>
      </w:r>
      <w:r w:rsidR="004F5179" w:rsidRPr="007C2D32">
        <w:rPr>
          <w:rFonts w:ascii="GHEA Grapalat" w:eastAsia="Times New Roman" w:hAnsi="GHEA Grapalat" w:cs="Times New Roman"/>
          <w:color w:val="000000" w:themeColor="text1"/>
          <w:sz w:val="24"/>
          <w:szCs w:val="24"/>
          <w:lang w:val="hy-AM"/>
        </w:rPr>
        <w:t>-2020</w:t>
      </w:r>
      <w:r w:rsidR="00160534"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 պահանջները</w:t>
      </w:r>
      <w:r w:rsidR="00C3553F" w:rsidRPr="007C2D32">
        <w:rPr>
          <w:rFonts w:ascii="GHEA Grapalat" w:eastAsia="Times New Roman" w:hAnsi="GHEA Grapalat" w:cs="Times New Roman"/>
          <w:color w:val="000000" w:themeColor="text1"/>
          <w:sz w:val="24"/>
          <w:szCs w:val="24"/>
          <w:lang w:val="hy-AM"/>
        </w:rPr>
        <w:t xml:space="preserve"> (սեյսմիկ գոտին, կոնստորուկտիվ համակարգ</w:t>
      </w:r>
      <w:r w:rsidR="00226E73" w:rsidRPr="007C2D32">
        <w:rPr>
          <w:rFonts w:ascii="GHEA Grapalat" w:eastAsia="Times New Roman" w:hAnsi="GHEA Grapalat" w:cs="Times New Roman"/>
          <w:color w:val="000000" w:themeColor="text1"/>
          <w:sz w:val="24"/>
          <w:szCs w:val="24"/>
          <w:lang w:val="hy-AM"/>
        </w:rPr>
        <w:t>ը</w:t>
      </w:r>
      <w:r w:rsidR="00C3553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w:t>
      </w:r>
    </w:p>
    <w:p w14:paraId="757BCD58"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Շահագործման կամ վերակառուցման ընթացքում </w:t>
      </w:r>
      <w:r w:rsidR="00894F47" w:rsidRPr="007C2D32">
        <w:rPr>
          <w:rFonts w:ascii="GHEA Grapalat" w:eastAsia="Times New Roman" w:hAnsi="GHEA Grapalat" w:cs="Times New Roman"/>
          <w:color w:val="000000" w:themeColor="text1"/>
          <w:sz w:val="24"/>
          <w:szCs w:val="24"/>
          <w:lang w:val="hy-AM"/>
        </w:rPr>
        <w:t xml:space="preserve">անհատական բնակելի տան </w:t>
      </w:r>
      <w:r w:rsidRPr="007C2D32">
        <w:rPr>
          <w:rFonts w:ascii="GHEA Grapalat" w:eastAsia="Times New Roman" w:hAnsi="GHEA Grapalat" w:cs="Times New Roman"/>
          <w:color w:val="000000" w:themeColor="text1"/>
          <w:sz w:val="24"/>
          <w:szCs w:val="24"/>
          <w:lang w:val="hy-AM"/>
        </w:rPr>
        <w:t xml:space="preserve">կամ դրա մի մասի գործառնական նշանակության փոփոխության կամ վերակառուցման դեպքում՝ պետք է կիրառվեն </w:t>
      </w:r>
      <w:r w:rsidR="00894F47" w:rsidRPr="007C2D32">
        <w:rPr>
          <w:rFonts w:ascii="GHEA Grapalat" w:eastAsia="Times New Roman" w:hAnsi="GHEA Grapalat" w:cs="Times New Roman"/>
          <w:color w:val="000000" w:themeColor="text1"/>
          <w:sz w:val="24"/>
          <w:szCs w:val="24"/>
          <w:lang w:val="hy-AM"/>
        </w:rPr>
        <w:t>քաղաքաշինության բնագավառում գործող նորմատիվ փաստաթղթերի հիմնական պահանջները (ՀՀ կառավարության 2015 թվականի մարտի 19-ի N596-Ն որոշում):</w:t>
      </w:r>
      <w:r w:rsidRPr="007C2D32">
        <w:rPr>
          <w:rFonts w:ascii="GHEA Grapalat" w:eastAsia="Times New Roman" w:hAnsi="GHEA Grapalat" w:cs="Times New Roman"/>
          <w:color w:val="000000" w:themeColor="text1"/>
          <w:sz w:val="24"/>
          <w:szCs w:val="24"/>
          <w:lang w:val="hy-AM"/>
        </w:rPr>
        <w:t xml:space="preserve"> </w:t>
      </w:r>
    </w:p>
    <w:p w14:paraId="29819B16" w14:textId="77777777" w:rsidR="00524EFD" w:rsidRPr="007C2D32" w:rsidRDefault="00D00D2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D00D2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eastAsia="Times New Roman" w:hAnsi="GHEA Grapalat" w:cs="Times New Roman"/>
          <w:color w:val="000000" w:themeColor="text1"/>
          <w:sz w:val="24"/>
          <w:szCs w:val="24"/>
          <w:lang w:val="hy-AM"/>
        </w:rPr>
        <w:t xml:space="preserve"> բնակելի </w:t>
      </w:r>
      <w:r w:rsidR="00524EFD" w:rsidRPr="007C2D32">
        <w:rPr>
          <w:rFonts w:ascii="GHEA Grapalat" w:eastAsia="Times New Roman" w:hAnsi="GHEA Grapalat" w:cs="Times New Roman"/>
          <w:color w:val="000000" w:themeColor="text1"/>
          <w:sz w:val="24"/>
          <w:szCs w:val="24"/>
          <w:lang w:val="hy-AM"/>
        </w:rPr>
        <w:t xml:space="preserve">տներում ներկառուցված կամ ներկառուցված-կցակառուցված </w:t>
      </w:r>
      <w:r w:rsidR="00AE2772" w:rsidRPr="007C2D32">
        <w:rPr>
          <w:rFonts w:ascii="GHEA Grapalat" w:eastAsia="Times New Roman" w:hAnsi="GHEA Grapalat" w:cs="Times New Roman"/>
          <w:color w:val="000000" w:themeColor="text1"/>
          <w:sz w:val="24"/>
          <w:szCs w:val="24"/>
          <w:lang w:val="hy-AM"/>
        </w:rPr>
        <w:t>սենքերի</w:t>
      </w:r>
      <w:r w:rsidR="00524EFD" w:rsidRPr="007C2D32">
        <w:rPr>
          <w:rFonts w:ascii="GHEA Grapalat" w:eastAsia="Times New Roman" w:hAnsi="GHEA Grapalat" w:cs="Times New Roman"/>
          <w:color w:val="000000" w:themeColor="text1"/>
          <w:sz w:val="24"/>
          <w:szCs w:val="24"/>
          <w:lang w:val="hy-AM"/>
        </w:rPr>
        <w:t xml:space="preserve"> նախագծ</w:t>
      </w:r>
      <w:r w:rsidR="00E34DF4" w:rsidRPr="007C2D32">
        <w:rPr>
          <w:rFonts w:ascii="GHEA Grapalat" w:eastAsia="Times New Roman" w:hAnsi="GHEA Grapalat" w:cs="Times New Roman"/>
          <w:color w:val="000000" w:themeColor="text1"/>
          <w:sz w:val="24"/>
          <w:szCs w:val="24"/>
          <w:lang w:val="hy-AM"/>
        </w:rPr>
        <w:t>ու</w:t>
      </w:r>
      <w:r w:rsidR="00524EFD" w:rsidRPr="007C2D32">
        <w:rPr>
          <w:rFonts w:ascii="GHEA Grapalat" w:eastAsia="Times New Roman" w:hAnsi="GHEA Grapalat" w:cs="Times New Roman"/>
          <w:color w:val="000000" w:themeColor="text1"/>
          <w:sz w:val="24"/>
          <w:szCs w:val="24"/>
          <w:lang w:val="hy-AM"/>
        </w:rPr>
        <w:t xml:space="preserve">մն </w:t>
      </w:r>
      <w:r w:rsidR="00E34DF4" w:rsidRPr="007C2D32">
        <w:rPr>
          <w:rFonts w:ascii="GHEA Grapalat" w:eastAsia="Times New Roman" w:hAnsi="GHEA Grapalat" w:cs="Times New Roman"/>
          <w:color w:val="000000" w:themeColor="text1"/>
          <w:sz w:val="24"/>
          <w:szCs w:val="24"/>
          <w:lang w:val="hy-AM"/>
        </w:rPr>
        <w:t xml:space="preserve">իրականացվում է սույն նորմերի և </w:t>
      </w:r>
      <w:r w:rsidR="00524EFD" w:rsidRPr="007C2D32">
        <w:rPr>
          <w:rFonts w:ascii="GHEA Grapalat" w:eastAsia="Times New Roman" w:hAnsi="GHEA Grapalat" w:cs="Times New Roman"/>
          <w:color w:val="000000" w:themeColor="text1"/>
          <w:sz w:val="24"/>
          <w:szCs w:val="24"/>
          <w:lang w:val="hy-AM"/>
        </w:rPr>
        <w:t xml:space="preserve"> նորմատիվ </w:t>
      </w:r>
      <w:r w:rsidR="00E34DF4" w:rsidRPr="007C2D32">
        <w:rPr>
          <w:rFonts w:ascii="GHEA Grapalat" w:eastAsia="Times New Roman" w:hAnsi="GHEA Grapalat" w:cs="Times New Roman"/>
          <w:color w:val="000000" w:themeColor="text1"/>
          <w:sz w:val="24"/>
          <w:szCs w:val="24"/>
          <w:lang w:val="hy-AM"/>
        </w:rPr>
        <w:t>այլ ակտերի</w:t>
      </w:r>
      <w:r w:rsidR="00524EFD" w:rsidRPr="007C2D32">
        <w:rPr>
          <w:rFonts w:ascii="GHEA Grapalat" w:eastAsia="Times New Roman" w:hAnsi="GHEA Grapalat" w:cs="Times New Roman"/>
          <w:color w:val="000000" w:themeColor="text1"/>
          <w:sz w:val="24"/>
          <w:szCs w:val="24"/>
          <w:lang w:val="hy-AM"/>
        </w:rPr>
        <w:t xml:space="preserve"> պահանջներ</w:t>
      </w:r>
      <w:r w:rsidR="00E34DF4" w:rsidRPr="007C2D32">
        <w:rPr>
          <w:rFonts w:ascii="GHEA Grapalat" w:eastAsia="Times New Roman" w:hAnsi="GHEA Grapalat" w:cs="Times New Roman"/>
          <w:color w:val="000000" w:themeColor="text1"/>
          <w:sz w:val="24"/>
          <w:szCs w:val="24"/>
          <w:lang w:val="hy-AM"/>
        </w:rPr>
        <w:t>ին համապատասխան</w:t>
      </w:r>
      <w:r w:rsidR="00524EFD" w:rsidRPr="007C2D32">
        <w:rPr>
          <w:rFonts w:ascii="GHEA Grapalat" w:eastAsia="Times New Roman" w:hAnsi="GHEA Grapalat" w:cs="Times New Roman"/>
          <w:color w:val="000000" w:themeColor="text1"/>
          <w:sz w:val="24"/>
          <w:szCs w:val="24"/>
          <w:lang w:val="hy-AM"/>
        </w:rPr>
        <w:t>:</w:t>
      </w:r>
    </w:p>
    <w:p w14:paraId="6C27670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Բնակավայրերի հողերի կառուցապատման, հողամասերի նպատակային օգտագործման հատակագծերում բնակավայրի ճարտարապետական ուրվագծին համապատասխան, պարտադիր կարգով պետք է հաշվի առնվեն Հողային օրենսգրքի</w:t>
      </w:r>
      <w:r w:rsidR="00A729EA"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«Քաղաքաշինության մասին</w:t>
      </w:r>
      <w:r w:rsidRPr="007C2D32">
        <w:rPr>
          <w:rFonts w:eastAsia="Times New Roman" w:cs="Times New Roman"/>
          <w:lang w:val="hy-AM"/>
        </w:rPr>
        <w:t>»</w:t>
      </w:r>
      <w:r w:rsidR="00A729EA" w:rsidRPr="007C2D32">
        <w:rPr>
          <w:rFonts w:eastAsia="Times New Roman" w:cs="Times New Roman"/>
          <w:lang w:val="hy-AM"/>
        </w:rPr>
        <w:t xml:space="preserve"> և  </w:t>
      </w:r>
      <w:r w:rsidR="00A729EA" w:rsidRPr="007C2D32">
        <w:rPr>
          <w:rFonts w:ascii="GHEA Grapalat" w:eastAsia="Times New Roman" w:hAnsi="GHEA Grapalat" w:cs="Times New Roman"/>
          <w:color w:val="000000" w:themeColor="text1"/>
          <w:sz w:val="24"/>
          <w:szCs w:val="24"/>
          <w:lang w:val="hy-AM"/>
        </w:rPr>
        <w:t>«Տեղական ինքնակառավարման մասին</w:t>
      </w:r>
      <w:r w:rsidR="00A729EA" w:rsidRPr="007C2D32">
        <w:rPr>
          <w:rFonts w:eastAsia="Times New Roman" w:cs="Times New Roman"/>
          <w:lang w:val="hy-AM"/>
        </w:rPr>
        <w:t xml:space="preserve">» </w:t>
      </w:r>
      <w:r w:rsidRPr="007C2D32">
        <w:rPr>
          <w:rFonts w:ascii="GHEA Grapalat" w:eastAsia="Times New Roman" w:hAnsi="GHEA Grapalat" w:cs="Times New Roman"/>
          <w:color w:val="000000" w:themeColor="text1"/>
          <w:sz w:val="24"/>
          <w:szCs w:val="24"/>
          <w:lang w:val="hy-AM"/>
        </w:rPr>
        <w:t xml:space="preserve"> օրենք</w:t>
      </w:r>
      <w:r w:rsidR="00A729EA" w:rsidRPr="007C2D32">
        <w:rPr>
          <w:rFonts w:ascii="GHEA Grapalat" w:eastAsia="Times New Roman" w:hAnsi="GHEA Grapalat" w:cs="Times New Roman"/>
          <w:color w:val="000000" w:themeColor="text1"/>
          <w:sz w:val="24"/>
          <w:szCs w:val="24"/>
          <w:lang w:val="hy-AM"/>
        </w:rPr>
        <w:t>ներ</w:t>
      </w:r>
      <w:r w:rsidRPr="007C2D32">
        <w:rPr>
          <w:rFonts w:ascii="GHEA Grapalat" w:eastAsia="Times New Roman" w:hAnsi="GHEA Grapalat" w:cs="Times New Roman"/>
          <w:color w:val="000000" w:themeColor="text1"/>
          <w:sz w:val="24"/>
          <w:szCs w:val="24"/>
          <w:lang w:val="hy-AM"/>
        </w:rPr>
        <w:t>ի դրույթները։</w:t>
      </w:r>
    </w:p>
    <w:p w14:paraId="3EA8F8D9" w14:textId="77777777" w:rsidR="00616C1F" w:rsidRPr="007C2D32" w:rsidRDefault="00E34DF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կառուցման նախագծերով պետք է նախատեսվեն </w:t>
      </w:r>
      <w:r w:rsidR="00616C1F" w:rsidRPr="007C2D32">
        <w:rPr>
          <w:rFonts w:ascii="GHEA Grapalat" w:eastAsia="Times New Roman" w:hAnsi="GHEA Grapalat" w:cs="Times New Roman"/>
          <w:color w:val="000000" w:themeColor="text1"/>
          <w:sz w:val="24"/>
          <w:szCs w:val="24"/>
          <w:lang w:val="hy-AM"/>
        </w:rPr>
        <w:t xml:space="preserve"> հրակայուն և այլ անբ</w:t>
      </w:r>
      <w:r w:rsidR="001C17E1" w:rsidRPr="007C2D32">
        <w:rPr>
          <w:rFonts w:ascii="GHEA Grapalat" w:eastAsia="Times New Roman" w:hAnsi="GHEA Grapalat" w:cs="Times New Roman"/>
          <w:color w:val="000000" w:themeColor="text1"/>
          <w:sz w:val="24"/>
          <w:szCs w:val="24"/>
          <w:lang w:val="hy-AM"/>
        </w:rPr>
        <w:t>ա</w:t>
      </w:r>
      <w:r w:rsidR="00616C1F" w:rsidRPr="007C2D32">
        <w:rPr>
          <w:rFonts w:ascii="GHEA Grapalat" w:eastAsia="Times New Roman" w:hAnsi="GHEA Grapalat" w:cs="Times New Roman"/>
          <w:color w:val="000000" w:themeColor="text1"/>
          <w:sz w:val="24"/>
          <w:szCs w:val="24"/>
          <w:lang w:val="hy-AM"/>
        </w:rPr>
        <w:t>ր</w:t>
      </w:r>
      <w:r w:rsidR="001C17E1" w:rsidRPr="007C2D32">
        <w:rPr>
          <w:rFonts w:ascii="GHEA Grapalat" w:eastAsia="Times New Roman" w:hAnsi="GHEA Grapalat" w:cs="Times New Roman"/>
          <w:color w:val="000000" w:themeColor="text1"/>
          <w:sz w:val="24"/>
          <w:szCs w:val="24"/>
          <w:lang w:val="hy-AM"/>
        </w:rPr>
        <w:t>ե</w:t>
      </w:r>
      <w:r w:rsidR="00616C1F" w:rsidRPr="007C2D32">
        <w:rPr>
          <w:rFonts w:ascii="GHEA Grapalat" w:eastAsia="Times New Roman" w:hAnsi="GHEA Grapalat" w:cs="Times New Roman"/>
          <w:color w:val="000000" w:themeColor="text1"/>
          <w:sz w:val="24"/>
          <w:szCs w:val="24"/>
          <w:lang w:val="hy-AM"/>
        </w:rPr>
        <w:t>նպաստ հետևանքներ (օրինակ, պատերի վրա բորբոս, խոնավություն) չառաջացնող նյութեր։</w:t>
      </w:r>
    </w:p>
    <w:p w14:paraId="25D9411A" w14:textId="1AA351DF" w:rsidR="00CE7F7D" w:rsidRPr="00CE7F7D" w:rsidRDefault="00CE7F7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CE7F7D">
        <w:rPr>
          <w:rFonts w:ascii="GHEA Grapalat" w:hAnsi="GHEA Grapalat"/>
          <w:b/>
          <w:bCs/>
          <w:i/>
          <w:iCs/>
          <w:color w:val="000000" w:themeColor="text1"/>
          <w:sz w:val="24"/>
          <w:szCs w:val="24"/>
          <w:lang w:val="hy-AM"/>
        </w:rPr>
        <w:t>(կետն ուժը կորցրել է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hy-AM"/>
        </w:rPr>
        <w:t>)</w:t>
      </w:r>
    </w:p>
    <w:p w14:paraId="2D3284D8" w14:textId="77777777" w:rsidR="00CE7F7D" w:rsidRPr="00CE7F7D" w:rsidRDefault="00CE7F7D" w:rsidP="00CE7F7D">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CE7F7D">
        <w:rPr>
          <w:rFonts w:ascii="GHEA Grapalat" w:hAnsi="GHEA Grapalat"/>
          <w:b/>
          <w:bCs/>
          <w:i/>
          <w:iCs/>
          <w:color w:val="000000" w:themeColor="text1"/>
          <w:sz w:val="24"/>
          <w:szCs w:val="24"/>
          <w:lang w:val="hy-AM"/>
        </w:rPr>
        <w:t>(կետն ուժը կորցրել է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hy-AM"/>
        </w:rPr>
        <w:t>)</w:t>
      </w:r>
    </w:p>
    <w:p w14:paraId="629E6BA0" w14:textId="77777777" w:rsidR="00524EFD" w:rsidRPr="007C2D32" w:rsidRDefault="00C06FE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տեղադրել առևտրային </w:t>
      </w:r>
      <w:r w:rsidR="00002486" w:rsidRPr="007C2D32">
        <w:rPr>
          <w:rFonts w:ascii="GHEA Grapalat" w:eastAsia="Times New Roman" w:hAnsi="GHEA Grapalat" w:cs="Times New Roman"/>
          <w:color w:val="000000" w:themeColor="text1"/>
          <w:sz w:val="24"/>
          <w:szCs w:val="24"/>
          <w:lang w:val="hy-AM"/>
        </w:rPr>
        <w:t>կազմակերպություն</w:t>
      </w:r>
      <w:r w:rsidR="00524EFD" w:rsidRPr="007C2D32">
        <w:rPr>
          <w:rFonts w:ascii="GHEA Grapalat" w:eastAsia="Times New Roman" w:hAnsi="GHEA Grapalat" w:cs="Times New Roman"/>
          <w:color w:val="000000" w:themeColor="text1"/>
          <w:sz w:val="24"/>
          <w:szCs w:val="24"/>
          <w:lang w:val="hy-AM"/>
        </w:rPr>
        <w:t xml:space="preserve">ներ, արտադրամասեր և պահեստներ, որոնք </w:t>
      </w:r>
      <w:r w:rsidR="00926A40" w:rsidRPr="007C2D32">
        <w:rPr>
          <w:rFonts w:ascii="GHEA Grapalat" w:eastAsia="Times New Roman" w:hAnsi="GHEA Grapalat" w:cs="Times New Roman"/>
          <w:color w:val="000000" w:themeColor="text1"/>
          <w:sz w:val="24"/>
          <w:szCs w:val="24"/>
          <w:lang w:val="hy-AM"/>
        </w:rPr>
        <w:t xml:space="preserve">հանդիսանում են </w:t>
      </w:r>
      <w:r w:rsidR="00524EFD" w:rsidRPr="007C2D32">
        <w:rPr>
          <w:rFonts w:ascii="GHEA Grapalat" w:eastAsia="Times New Roman" w:hAnsi="GHEA Grapalat" w:cs="Times New Roman"/>
          <w:color w:val="000000" w:themeColor="text1"/>
          <w:sz w:val="24"/>
          <w:szCs w:val="24"/>
          <w:lang w:val="hy-AM"/>
        </w:rPr>
        <w:t>աղմուկի, թրթռ</w:t>
      </w:r>
      <w:r w:rsidR="00B920F6" w:rsidRPr="007C2D32">
        <w:rPr>
          <w:rFonts w:ascii="GHEA Grapalat" w:eastAsia="Times New Roman" w:hAnsi="GHEA Grapalat" w:cs="Times New Roman"/>
          <w:color w:val="000000" w:themeColor="text1"/>
          <w:sz w:val="24"/>
          <w:szCs w:val="24"/>
          <w:lang w:val="hy-AM"/>
        </w:rPr>
        <w:t>մ</w:t>
      </w:r>
      <w:r w:rsidR="00031D84" w:rsidRPr="007C2D32">
        <w:rPr>
          <w:rFonts w:ascii="GHEA Grapalat" w:eastAsia="Times New Roman" w:hAnsi="GHEA Grapalat" w:cs="Times New Roman"/>
          <w:color w:val="000000" w:themeColor="text1"/>
          <w:sz w:val="24"/>
          <w:szCs w:val="24"/>
          <w:lang w:val="hy-AM"/>
        </w:rPr>
        <w:t>ան</w:t>
      </w:r>
      <w:r w:rsidR="00524EFD" w:rsidRPr="007C2D32">
        <w:rPr>
          <w:rFonts w:ascii="GHEA Grapalat" w:eastAsia="Times New Roman" w:hAnsi="GHEA Grapalat" w:cs="Times New Roman"/>
          <w:color w:val="000000" w:themeColor="text1"/>
          <w:sz w:val="24"/>
          <w:szCs w:val="24"/>
          <w:lang w:val="hy-AM"/>
        </w:rPr>
        <w:t>, ուլտրաձայնային և էլեկտրամագնիսական դաշտերի</w:t>
      </w:r>
      <w:r w:rsidR="00B0738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աղբյուրներ՝ ըստ ՀՀ առողջապահության նախարարի 2002 թվականի մարտի 6-ի </w:t>
      </w:r>
      <w:r w:rsidR="00B920F6" w:rsidRPr="007C2D32">
        <w:rPr>
          <w:rFonts w:ascii="GHEA Grapalat" w:eastAsia="Times New Roman" w:hAnsi="GHEA Grapalat" w:cs="Times New Roman"/>
          <w:color w:val="000000" w:themeColor="text1"/>
          <w:sz w:val="24"/>
          <w:szCs w:val="24"/>
          <w:lang w:val="hy-AM"/>
        </w:rPr>
        <w:t>N 138 և</w:t>
      </w:r>
      <w:r w:rsidR="00160534" w:rsidRPr="007C2D32">
        <w:rPr>
          <w:rFonts w:ascii="GHEA Grapalat" w:eastAsia="Times New Roman" w:hAnsi="GHEA Grapalat" w:cs="Times New Roman"/>
          <w:color w:val="000000" w:themeColor="text1"/>
          <w:sz w:val="24"/>
          <w:szCs w:val="24"/>
          <w:lang w:val="hy-AM"/>
        </w:rPr>
        <w:t xml:space="preserve"> N</w:t>
      </w:r>
      <w:r w:rsidR="00524EFD" w:rsidRPr="007C2D32">
        <w:rPr>
          <w:rFonts w:ascii="GHEA Grapalat" w:eastAsia="Times New Roman" w:hAnsi="GHEA Grapalat" w:cs="Times New Roman"/>
          <w:color w:val="000000" w:themeColor="text1"/>
          <w:sz w:val="24"/>
          <w:szCs w:val="24"/>
          <w:lang w:val="hy-AM"/>
        </w:rPr>
        <w:t xml:space="preserve"> 139 </w:t>
      </w:r>
      <w:r w:rsidR="003D3ED5" w:rsidRPr="007C2D32">
        <w:rPr>
          <w:rFonts w:ascii="GHEA Grapalat" w:eastAsia="Times New Roman" w:hAnsi="GHEA Grapalat" w:cs="Times New Roman"/>
          <w:color w:val="000000" w:themeColor="text1"/>
          <w:sz w:val="24"/>
          <w:szCs w:val="24"/>
          <w:lang w:val="hy-AM"/>
        </w:rPr>
        <w:t>հրաման</w:t>
      </w:r>
      <w:r w:rsidR="00B920F6" w:rsidRPr="007C2D32">
        <w:rPr>
          <w:rFonts w:ascii="GHEA Grapalat" w:eastAsia="Times New Roman" w:hAnsi="GHEA Grapalat" w:cs="Times New Roman"/>
          <w:color w:val="000000" w:themeColor="text1"/>
          <w:sz w:val="24"/>
          <w:szCs w:val="24"/>
          <w:lang w:val="hy-AM"/>
        </w:rPr>
        <w:t>ներ</w:t>
      </w:r>
      <w:r w:rsidR="003D3ED5" w:rsidRPr="007C2D32">
        <w:rPr>
          <w:rFonts w:ascii="GHEA Grapalat" w:eastAsia="Times New Roman" w:hAnsi="GHEA Grapalat" w:cs="Times New Roman"/>
          <w:color w:val="000000" w:themeColor="text1"/>
          <w:sz w:val="24"/>
          <w:szCs w:val="24"/>
          <w:lang w:val="hy-AM"/>
        </w:rPr>
        <w:t>ով հաստատված նորմերի</w:t>
      </w:r>
      <w:r w:rsidR="00031D84" w:rsidRPr="007C2D32">
        <w:rPr>
          <w:rFonts w:ascii="GHEA Grapalat" w:eastAsia="Times New Roman" w:hAnsi="GHEA Grapalat" w:cs="Times New Roman"/>
          <w:color w:val="000000" w:themeColor="text1"/>
          <w:sz w:val="24"/>
          <w:szCs w:val="24"/>
          <w:lang w:val="hy-AM"/>
        </w:rPr>
        <w:t>՝ որպես</w:t>
      </w:r>
      <w:r w:rsidR="00B07380" w:rsidRPr="007C2D32">
        <w:rPr>
          <w:rFonts w:ascii="GHEA Grapalat" w:eastAsia="Times New Roman" w:hAnsi="GHEA Grapalat" w:cs="Times New Roman"/>
          <w:color w:val="000000" w:themeColor="text1"/>
          <w:sz w:val="24"/>
          <w:szCs w:val="24"/>
          <w:lang w:val="hy-AM"/>
        </w:rPr>
        <w:t xml:space="preserve"> շրջակա միջավայրի վրա </w:t>
      </w:r>
      <w:r w:rsidR="00031D84" w:rsidRPr="007C2D32">
        <w:rPr>
          <w:rFonts w:ascii="GHEA Grapalat" w:eastAsia="Times New Roman" w:hAnsi="GHEA Grapalat" w:cs="Times New Roman"/>
          <w:color w:val="000000" w:themeColor="text1"/>
          <w:sz w:val="24"/>
          <w:szCs w:val="24"/>
          <w:lang w:val="hy-AM"/>
        </w:rPr>
        <w:t>բացասական ազդեցություն ունեցող աղբյուր</w:t>
      </w:r>
      <w:r w:rsidR="00524EFD" w:rsidRPr="007C2D32">
        <w:rPr>
          <w:rFonts w:ascii="GHEA Grapalat" w:eastAsia="Times New Roman" w:hAnsi="GHEA Grapalat" w:cs="Times New Roman"/>
          <w:color w:val="000000" w:themeColor="text1"/>
          <w:sz w:val="24"/>
          <w:szCs w:val="24"/>
          <w:lang w:val="hy-AM"/>
        </w:rPr>
        <w:t xml:space="preserve">։ </w:t>
      </w:r>
    </w:p>
    <w:p w14:paraId="7293D38E" w14:textId="77777777" w:rsidR="00621183" w:rsidRPr="00E85905" w:rsidRDefault="009B2FA3"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 xml:space="preserve"> տ</w:t>
      </w:r>
      <w:r w:rsidR="00621183"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պայթյունահրդեհավտանգ նյութերի, ինչպես նաև դյուրավառ հեղուկներ օգտագործող </w:t>
      </w:r>
      <w:r w:rsidR="00002486" w:rsidRPr="007C2D32">
        <w:rPr>
          <w:rFonts w:ascii="GHEA Grapalat" w:eastAsia="Times New Roman" w:hAnsi="GHEA Grapalat" w:cs="Times New Roman"/>
          <w:color w:val="000000" w:themeColor="text1"/>
          <w:sz w:val="24"/>
          <w:szCs w:val="24"/>
          <w:lang w:val="hy-AM"/>
        </w:rPr>
        <w:t>հասարակական նշանակության օբյեկտների</w:t>
      </w:r>
      <w:r w:rsidR="00621183" w:rsidRPr="007C2D32">
        <w:rPr>
          <w:rFonts w:ascii="GHEA Grapalat" w:eastAsia="Times New Roman" w:hAnsi="GHEA Grapalat" w:cs="Times New Roman"/>
          <w:color w:val="000000" w:themeColor="text1"/>
          <w:sz w:val="24"/>
          <w:szCs w:val="24"/>
          <w:lang w:val="hy-AM"/>
        </w:rPr>
        <w:t xml:space="preserve"> (բացառությամբ վարսահարդար</w:t>
      </w:r>
      <w:r w:rsidR="00002486" w:rsidRPr="007C2D32">
        <w:rPr>
          <w:rFonts w:ascii="GHEA Grapalat" w:eastAsia="Times New Roman" w:hAnsi="GHEA Grapalat" w:cs="Times New Roman"/>
          <w:color w:val="000000" w:themeColor="text1"/>
          <w:sz w:val="24"/>
          <w:szCs w:val="24"/>
          <w:lang w:val="hy-AM"/>
        </w:rPr>
        <w:t>ման</w:t>
      </w:r>
      <w:r w:rsidR="00621183" w:rsidRPr="007C2D32">
        <w:rPr>
          <w:rFonts w:ascii="GHEA Grapalat" w:eastAsia="Times New Roman" w:hAnsi="GHEA Grapalat" w:cs="Times New Roman"/>
          <w:color w:val="000000" w:themeColor="text1"/>
          <w:sz w:val="24"/>
          <w:szCs w:val="24"/>
          <w:lang w:val="hy-AM"/>
        </w:rPr>
        <w:t xml:space="preserve">, ժամացույցների և կոշիկի վերանորոգման </w:t>
      </w:r>
      <w:r w:rsidR="00002486" w:rsidRPr="007C2D32">
        <w:rPr>
          <w:rFonts w:ascii="GHEA Grapalat" w:eastAsia="Times New Roman" w:hAnsi="GHEA Grapalat" w:cs="Times New Roman"/>
          <w:color w:val="000000" w:themeColor="text1"/>
          <w:sz w:val="24"/>
          <w:szCs w:val="24"/>
          <w:lang w:val="hy-AM"/>
        </w:rPr>
        <w:t>առևտրային կազմակերպությունների</w:t>
      </w:r>
      <w:r w:rsidR="00621183" w:rsidRPr="007C2D32">
        <w:rPr>
          <w:rFonts w:ascii="GHEA Grapalat" w:eastAsia="Times New Roman" w:hAnsi="GHEA Grapalat" w:cs="Times New Roman"/>
          <w:color w:val="000000" w:themeColor="text1"/>
          <w:sz w:val="24"/>
          <w:szCs w:val="24"/>
          <w:lang w:val="hy-AM"/>
        </w:rPr>
        <w:t>) տեղա</w:t>
      </w:r>
      <w:r w:rsidRPr="007C2D32">
        <w:rPr>
          <w:rFonts w:ascii="GHEA Grapalat" w:eastAsia="Times New Roman" w:hAnsi="GHEA Grapalat" w:cs="Times New Roman"/>
          <w:color w:val="000000" w:themeColor="text1"/>
          <w:sz w:val="24"/>
          <w:szCs w:val="24"/>
          <w:lang w:val="hy-AM"/>
        </w:rPr>
        <w:t>կայու</w:t>
      </w:r>
      <w:r w:rsidR="00621183" w:rsidRPr="007C2D32">
        <w:rPr>
          <w:rFonts w:ascii="GHEA Grapalat" w:eastAsia="Times New Roman" w:hAnsi="GHEA Grapalat" w:cs="Times New Roman"/>
          <w:color w:val="000000" w:themeColor="text1"/>
          <w:sz w:val="24"/>
          <w:szCs w:val="24"/>
          <w:lang w:val="hy-AM"/>
        </w:rPr>
        <w:t>մը:</w:t>
      </w:r>
    </w:p>
    <w:p w14:paraId="2C27E726" w14:textId="77777777" w:rsidR="00E85905" w:rsidRPr="00E85905" w:rsidRDefault="00E85905" w:rsidP="00E85905">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85905">
        <w:rPr>
          <w:rFonts w:ascii="GHEA Grapalat" w:eastAsia="Times New Roman" w:hAnsi="GHEA Grapalat" w:cs="Times New Roman"/>
          <w:color w:val="000000" w:themeColor="text1"/>
          <w:sz w:val="24"/>
          <w:szCs w:val="24"/>
          <w:lang w:val="hy-AM"/>
        </w:rPr>
        <w:t>Անհատական բնակելի տանը՝ հաստատված նախագծային լուծումներին (քաղաքաշինական և սանիտարահիգիենիկ նորմերին) և նպատակային նշանակությանը համապատասխան կարող է կազմակերպվել ընտանեկան մանկապարտեզ, սակավակազմ (այդ թվում առողջարարական) նախադպրոցական հաստատություն, &lt;զբոսանքային խում</w:t>
      </w:r>
      <w:r w:rsidRPr="00676088">
        <w:rPr>
          <w:rFonts w:ascii="GHEA Grapalat" w:eastAsia="Times New Roman" w:hAnsi="GHEA Grapalat" w:cs="Times New Roman"/>
          <w:color w:val="000000" w:themeColor="text1"/>
          <w:sz w:val="24"/>
          <w:szCs w:val="24"/>
          <w:lang w:val="hy-AM"/>
        </w:rPr>
        <w:t>բ</w:t>
      </w:r>
      <w:r w:rsidRPr="00E85905">
        <w:rPr>
          <w:rFonts w:ascii="GHEA Grapalat" w:eastAsia="Times New Roman" w:hAnsi="GHEA Grapalat" w:cs="Times New Roman"/>
          <w:color w:val="000000" w:themeColor="text1"/>
          <w:sz w:val="24"/>
          <w:szCs w:val="24"/>
          <w:lang w:val="hy-AM"/>
        </w:rPr>
        <w:t xml:space="preserve">&gt;՝ համաձայն ՀՀ քաղաքաշինության </w:t>
      </w:r>
      <w:r w:rsidRPr="00E85905">
        <w:rPr>
          <w:rFonts w:ascii="GHEA Grapalat" w:eastAsia="Times New Roman" w:hAnsi="GHEA Grapalat" w:cs="Times New Roman"/>
          <w:color w:val="000000" w:themeColor="text1"/>
          <w:sz w:val="24"/>
          <w:szCs w:val="24"/>
          <w:lang w:val="hy-AM"/>
        </w:rPr>
        <w:lastRenderedPageBreak/>
        <w:t>կոմիտեի նախագահի 2022 թվականի հոկտեմբերի 3-ի N25-Ն հրամանով հաստատված ՀՀՇՆ 31-03.04-2022 շինարարական նորմերի:</w:t>
      </w:r>
    </w:p>
    <w:p w14:paraId="11DB5A53"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առանձին </w:t>
      </w:r>
      <w:r w:rsidR="00730FD4" w:rsidRPr="007C2D32">
        <w:rPr>
          <w:rFonts w:ascii="GHEA Grapalat" w:eastAsia="Times New Roman" w:hAnsi="GHEA Grapalat" w:cs="Times New Roman"/>
          <w:color w:val="000000" w:themeColor="text1"/>
          <w:sz w:val="24"/>
          <w:szCs w:val="24"/>
          <w:lang w:val="hy-AM"/>
        </w:rPr>
        <w:t>սենք</w:t>
      </w:r>
      <w:r w:rsidR="00524EFD" w:rsidRPr="007C2D32">
        <w:rPr>
          <w:rFonts w:ascii="GHEA Grapalat" w:eastAsia="Times New Roman" w:hAnsi="GHEA Grapalat" w:cs="Times New Roman"/>
          <w:color w:val="000000" w:themeColor="text1"/>
          <w:sz w:val="24"/>
          <w:szCs w:val="24"/>
          <w:lang w:val="hy-AM"/>
        </w:rPr>
        <w:t xml:space="preserve">երի կամ </w:t>
      </w:r>
      <w:r w:rsidR="00730FD4" w:rsidRPr="007C2D32">
        <w:rPr>
          <w:rFonts w:ascii="GHEA Grapalat" w:eastAsia="Times New Roman" w:hAnsi="GHEA Grapalat" w:cs="Times New Roman"/>
          <w:color w:val="000000" w:themeColor="text1"/>
          <w:sz w:val="24"/>
          <w:szCs w:val="24"/>
          <w:lang w:val="hy-AM"/>
        </w:rPr>
        <w:t>դրանց</w:t>
      </w:r>
      <w:r w:rsidR="00524EFD" w:rsidRPr="007C2D32">
        <w:rPr>
          <w:rFonts w:ascii="GHEA Grapalat" w:eastAsia="Times New Roman" w:hAnsi="GHEA Grapalat" w:cs="Times New Roman"/>
          <w:color w:val="000000" w:themeColor="text1"/>
          <w:sz w:val="24"/>
          <w:szCs w:val="24"/>
          <w:lang w:val="hy-AM"/>
        </w:rPr>
        <w:t xml:space="preserve"> խմբերի գործառնական նշանակությունը </w:t>
      </w:r>
      <w:r w:rsidR="00E85905" w:rsidRPr="00E85905">
        <w:rPr>
          <w:rFonts w:ascii="GHEA Grapalat" w:eastAsia="Times New Roman" w:hAnsi="GHEA Grapalat" w:cs="Times New Roman"/>
          <w:color w:val="000000" w:themeColor="text1"/>
          <w:sz w:val="24"/>
          <w:szCs w:val="24"/>
          <w:lang w:val="hy-AM"/>
        </w:rPr>
        <w:t>փո</w:t>
      </w:r>
      <w:r w:rsidR="00524EFD" w:rsidRPr="007C2D32">
        <w:rPr>
          <w:rFonts w:ascii="GHEA Grapalat" w:eastAsia="Times New Roman" w:hAnsi="GHEA Grapalat" w:cs="Times New Roman"/>
          <w:color w:val="000000" w:themeColor="text1"/>
          <w:sz w:val="24"/>
          <w:szCs w:val="24"/>
          <w:lang w:val="hy-AM"/>
        </w:rPr>
        <w:t>փոխելիս</w:t>
      </w:r>
      <w:r w:rsidR="00730FD4" w:rsidRPr="007C2D32">
        <w:rPr>
          <w:rFonts w:ascii="GHEA Grapalat" w:eastAsia="Times New Roman" w:hAnsi="GHEA Grapalat" w:cs="Times New Roman"/>
          <w:color w:val="000000" w:themeColor="text1"/>
          <w:sz w:val="24"/>
          <w:szCs w:val="24"/>
          <w:lang w:val="hy-AM"/>
        </w:rPr>
        <w:t xml:space="preserve"> (օրինակ՝ բնակելիից ոչ բնակելի և այլն)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վերջիններիս</w:t>
      </w:r>
      <w:r w:rsidR="00524EFD" w:rsidRPr="007C2D32">
        <w:rPr>
          <w:rFonts w:ascii="GHEA Grapalat" w:eastAsia="Times New Roman" w:hAnsi="GHEA Grapalat" w:cs="Times New Roman"/>
          <w:color w:val="000000" w:themeColor="text1"/>
          <w:sz w:val="24"/>
          <w:szCs w:val="24"/>
          <w:lang w:val="hy-AM"/>
        </w:rPr>
        <w:t xml:space="preserve"> նկատմամբ կիրառվում են նոր գործառնական նշանակությանը համապատասխանող, </w:t>
      </w:r>
      <w:r w:rsidR="00FA05DE" w:rsidRPr="007C2D32">
        <w:rPr>
          <w:rFonts w:ascii="GHEA Grapalat" w:eastAsia="Times New Roman" w:hAnsi="GHEA Grapalat" w:cs="Times New Roman"/>
          <w:color w:val="000000" w:themeColor="text1"/>
          <w:sz w:val="24"/>
          <w:szCs w:val="24"/>
          <w:lang w:val="hy-AM"/>
        </w:rPr>
        <w:t>սակայն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սույն</w:t>
      </w:r>
      <w:r w:rsidR="00524EFD" w:rsidRPr="007C2D32">
        <w:rPr>
          <w:rFonts w:ascii="GHEA Grapalat" w:eastAsia="Times New Roman" w:hAnsi="GHEA Grapalat" w:cs="Times New Roman"/>
          <w:color w:val="000000" w:themeColor="text1"/>
          <w:sz w:val="24"/>
          <w:szCs w:val="24"/>
          <w:lang w:val="hy-AM"/>
        </w:rPr>
        <w:t xml:space="preserve"> կանոններում բնակելի սենքերի նկատմամբ </w:t>
      </w:r>
      <w:r w:rsidR="00FA05DE" w:rsidRPr="007C2D32">
        <w:rPr>
          <w:rFonts w:ascii="GHEA Grapalat" w:eastAsia="Times New Roman" w:hAnsi="GHEA Grapalat" w:cs="Times New Roman"/>
          <w:color w:val="000000" w:themeColor="text1"/>
          <w:sz w:val="24"/>
          <w:szCs w:val="24"/>
          <w:lang w:val="hy-AM"/>
        </w:rPr>
        <w:t xml:space="preserve">սահմանված </w:t>
      </w:r>
      <w:r w:rsidR="00524EFD" w:rsidRPr="007C2D32">
        <w:rPr>
          <w:rFonts w:ascii="GHEA Grapalat" w:eastAsia="Times New Roman" w:hAnsi="GHEA Grapalat" w:cs="Times New Roman"/>
          <w:color w:val="000000" w:themeColor="text1"/>
          <w:sz w:val="24"/>
          <w:szCs w:val="24"/>
          <w:lang w:val="hy-AM"/>
        </w:rPr>
        <w:t>պահանջներին չհակասող կարգավորող փաստաթղթերի պահանջները:</w:t>
      </w:r>
    </w:p>
    <w:p w14:paraId="2724DA80"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973E26" w:rsidRPr="007C2D32">
        <w:rPr>
          <w:rFonts w:ascii="GHEA Grapalat" w:eastAsia="Times New Roman" w:hAnsi="GHEA Grapalat" w:cs="Times New Roman"/>
          <w:color w:val="000000" w:themeColor="text1"/>
          <w:sz w:val="24"/>
          <w:szCs w:val="24"/>
          <w:lang w:val="hy-AM"/>
        </w:rPr>
        <w:t>հողամասի սահմանագիծ</w:t>
      </w:r>
      <w:r w:rsidR="00524EFD" w:rsidRPr="007C2D32">
        <w:rPr>
          <w:rFonts w:ascii="GHEA Grapalat" w:eastAsia="Times New Roman" w:hAnsi="GHEA Grapalat" w:cs="Times New Roman"/>
          <w:color w:val="000000" w:themeColor="text1"/>
          <w:sz w:val="24"/>
          <w:szCs w:val="24"/>
          <w:lang w:val="hy-AM"/>
        </w:rPr>
        <w:t xml:space="preserve">ը պետք է </w:t>
      </w:r>
      <w:r w:rsidR="00973E26" w:rsidRPr="007C2D32">
        <w:rPr>
          <w:rFonts w:ascii="GHEA Grapalat" w:eastAsia="Times New Roman" w:hAnsi="GHEA Grapalat" w:cs="Times New Roman"/>
          <w:color w:val="000000" w:themeColor="text1"/>
          <w:sz w:val="24"/>
          <w:szCs w:val="24"/>
          <w:lang w:val="hy-AM"/>
        </w:rPr>
        <w:t>նախատեսել</w:t>
      </w:r>
      <w:r w:rsidR="00524EFD" w:rsidRPr="007C2D32">
        <w:rPr>
          <w:rFonts w:ascii="GHEA Grapalat" w:eastAsia="Times New Roman" w:hAnsi="GHEA Grapalat" w:cs="Times New Roman"/>
          <w:color w:val="000000" w:themeColor="text1"/>
          <w:sz w:val="24"/>
          <w:szCs w:val="24"/>
          <w:lang w:val="hy-AM"/>
        </w:rPr>
        <w:t xml:space="preserve"> մայրուղային ճանապարհի եզրից</w:t>
      </w:r>
      <w:r w:rsidR="00F06AF8" w:rsidRPr="007C2D32">
        <w:rPr>
          <w:rFonts w:ascii="GHEA Grapalat" w:eastAsia="Times New Roman" w:hAnsi="GHEA Grapalat" w:cs="Times New Roman"/>
          <w:color w:val="000000" w:themeColor="text1"/>
          <w:sz w:val="24"/>
          <w:szCs w:val="24"/>
          <w:lang w:val="hy-AM"/>
        </w:rPr>
        <w:t xml:space="preserve">/կարմիր գծից </w:t>
      </w:r>
      <w:r w:rsidR="00524EFD" w:rsidRPr="007C2D32">
        <w:rPr>
          <w:rFonts w:ascii="GHEA Grapalat" w:eastAsia="Times New Roman" w:hAnsi="GHEA Grapalat" w:cs="Times New Roman"/>
          <w:color w:val="000000" w:themeColor="text1"/>
          <w:sz w:val="24"/>
          <w:szCs w:val="24"/>
          <w:lang w:val="hy-AM"/>
        </w:rPr>
        <w:t xml:space="preserve">նվազագույնը 5 մետր հեռավորության վրա, իսկ փակուղային բակերից կամ </w:t>
      </w:r>
      <w:r w:rsidR="00FA05DE" w:rsidRPr="007C2D32">
        <w:rPr>
          <w:rFonts w:ascii="GHEA Grapalat" w:eastAsia="Times New Roman" w:hAnsi="GHEA Grapalat" w:cs="Times New Roman"/>
          <w:color w:val="000000" w:themeColor="text1"/>
          <w:sz w:val="24"/>
          <w:szCs w:val="24"/>
          <w:lang w:val="hy-AM"/>
        </w:rPr>
        <w:t xml:space="preserve">ցածր ինտենսիվության </w:t>
      </w:r>
      <w:r w:rsidR="00524EFD" w:rsidRPr="007C2D32">
        <w:rPr>
          <w:rFonts w:ascii="GHEA Grapalat" w:eastAsia="Times New Roman" w:hAnsi="GHEA Grapalat" w:cs="Times New Roman"/>
          <w:color w:val="000000" w:themeColor="text1"/>
          <w:sz w:val="24"/>
          <w:szCs w:val="24"/>
          <w:lang w:val="hy-AM"/>
        </w:rPr>
        <w:t>երթևեկ</w:t>
      </w:r>
      <w:r w:rsidR="00FA05DE" w:rsidRPr="007C2D32">
        <w:rPr>
          <w:rFonts w:ascii="GHEA Grapalat" w:eastAsia="Times New Roman" w:hAnsi="GHEA Grapalat" w:cs="Times New Roman"/>
          <w:color w:val="000000" w:themeColor="text1"/>
          <w:sz w:val="24"/>
          <w:szCs w:val="24"/>
          <w:lang w:val="hy-AM"/>
        </w:rPr>
        <w:t>ությամբ</w:t>
      </w:r>
      <w:r w:rsidR="00524EFD" w:rsidRPr="007C2D32">
        <w:rPr>
          <w:rFonts w:ascii="GHEA Grapalat" w:eastAsia="Times New Roman" w:hAnsi="GHEA Grapalat" w:cs="Times New Roman"/>
          <w:color w:val="000000" w:themeColor="text1"/>
          <w:sz w:val="24"/>
          <w:szCs w:val="24"/>
          <w:lang w:val="hy-AM"/>
        </w:rPr>
        <w:t xml:space="preserve"> փողոցների</w:t>
      </w:r>
      <w:r w:rsidR="00F06AF8" w:rsidRPr="007C2D32">
        <w:rPr>
          <w:rFonts w:ascii="GHEA Grapalat" w:eastAsia="Times New Roman" w:hAnsi="GHEA Grapalat" w:cs="Times New Roman"/>
          <w:color w:val="000000" w:themeColor="text1"/>
          <w:sz w:val="24"/>
          <w:szCs w:val="24"/>
          <w:lang w:val="hy-AM"/>
        </w:rPr>
        <w:t xml:space="preserve"> եզրից/կարմիր գծի</w:t>
      </w:r>
      <w:r w:rsidR="00524EFD" w:rsidRPr="007C2D32">
        <w:rPr>
          <w:rFonts w:ascii="GHEA Grapalat" w:eastAsia="Times New Roman" w:hAnsi="GHEA Grapalat" w:cs="Times New Roman"/>
          <w:color w:val="000000" w:themeColor="text1"/>
          <w:sz w:val="24"/>
          <w:szCs w:val="24"/>
          <w:lang w:val="hy-AM"/>
        </w:rPr>
        <w:t>ց՝ 3 մետր հեռավորության վրա:</w:t>
      </w:r>
    </w:p>
    <w:p w14:paraId="4BDF2AC1"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685FA7" w:rsidRPr="007C2D32">
        <w:rPr>
          <w:rFonts w:ascii="GHEA Grapalat" w:eastAsia="Times New Roman" w:hAnsi="GHEA Grapalat" w:cs="Times New Roman"/>
          <w:color w:val="000000" w:themeColor="text1"/>
          <w:sz w:val="24"/>
          <w:szCs w:val="24"/>
          <w:lang w:val="hy-AM"/>
        </w:rPr>
        <w:t xml:space="preserve"> տունը պետք է տեղակայված լինի </w:t>
      </w:r>
      <w:r w:rsidR="008D2A4F" w:rsidRPr="007C2D32">
        <w:rPr>
          <w:rFonts w:ascii="GHEA Grapalat" w:eastAsia="Times New Roman" w:hAnsi="GHEA Grapalat" w:cs="Times New Roman"/>
          <w:color w:val="000000" w:themeColor="text1"/>
          <w:sz w:val="24"/>
          <w:szCs w:val="24"/>
          <w:lang w:val="hy-AM"/>
        </w:rPr>
        <w:t>հողամասի սահմանագծ</w:t>
      </w:r>
      <w:r w:rsidR="00685FA7" w:rsidRPr="007C2D32">
        <w:rPr>
          <w:rFonts w:ascii="GHEA Grapalat" w:eastAsia="Times New Roman" w:hAnsi="GHEA Grapalat" w:cs="Times New Roman"/>
          <w:color w:val="000000" w:themeColor="text1"/>
          <w:sz w:val="24"/>
          <w:szCs w:val="24"/>
          <w:lang w:val="hy-AM"/>
        </w:rPr>
        <w:t xml:space="preserve">ից առնվազն </w:t>
      </w:r>
      <w:r w:rsidR="00184B9F" w:rsidRPr="007C2D32">
        <w:rPr>
          <w:rFonts w:ascii="GHEA Grapalat" w:eastAsia="Times New Roman" w:hAnsi="GHEA Grapalat" w:cs="Times New Roman"/>
          <w:color w:val="000000" w:themeColor="text1"/>
          <w:sz w:val="24"/>
          <w:szCs w:val="24"/>
          <w:lang w:val="hy-AM"/>
        </w:rPr>
        <w:t xml:space="preserve">(հողամասի սահմանագծից մինչև </w:t>
      </w:r>
      <w:r w:rsidR="00421C30" w:rsidRPr="007C2D32">
        <w:rPr>
          <w:rFonts w:ascii="GHEA Grapalat" w:eastAsia="Times New Roman" w:hAnsi="GHEA Grapalat" w:cs="Times New Roman"/>
          <w:bCs/>
          <w:sz w:val="24"/>
          <w:szCs w:val="24"/>
          <w:lang w:val="hy-AM"/>
        </w:rPr>
        <w:t>անհատական</w:t>
      </w:r>
      <w:r w:rsidR="00421C30" w:rsidRPr="007C2D32">
        <w:rPr>
          <w:rFonts w:ascii="GHEA Grapalat" w:eastAsia="Times New Roman" w:hAnsi="GHEA Grapalat" w:cs="Times New Roman"/>
          <w:color w:val="000000" w:themeColor="text1"/>
          <w:sz w:val="24"/>
          <w:szCs w:val="24"/>
          <w:lang w:val="hy-AM"/>
        </w:rPr>
        <w:t xml:space="preserve"> բնակելի տան </w:t>
      </w:r>
      <w:r w:rsidR="00184B9F" w:rsidRPr="007C2D32">
        <w:rPr>
          <w:rFonts w:ascii="GHEA Grapalat" w:eastAsia="Times New Roman" w:hAnsi="GHEA Grapalat" w:cs="Times New Roman"/>
          <w:color w:val="000000" w:themeColor="text1"/>
          <w:sz w:val="24"/>
          <w:szCs w:val="24"/>
          <w:lang w:val="hy-AM"/>
        </w:rPr>
        <w:t xml:space="preserve"> պատը) 3.0</w:t>
      </w:r>
      <w:r w:rsidR="005E2768"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մետր հեռավորության վրա</w:t>
      </w:r>
      <w:r w:rsidR="00184B9F" w:rsidRPr="007C2D32">
        <w:rPr>
          <w:rFonts w:ascii="GHEA Grapalat" w:eastAsia="Times New Roman" w:hAnsi="GHEA Grapalat" w:cs="Times New Roman"/>
          <w:color w:val="000000" w:themeColor="text1"/>
          <w:sz w:val="24"/>
          <w:szCs w:val="24"/>
          <w:lang w:val="hy-AM"/>
        </w:rPr>
        <w:t>` համաձայն ՀՀ քաղաքաշինության նախարարի 2014 թվականի հոկտեմբերի 14-ի N 263-Ն հրամանով հաստատված ՀՀՇՆ 30-01-2014 և ՀՀ քաղաքաշինության նախարարի 2014 թվականի մարտի 17-ի  N78-Ն հրամանով հաստատված ՀՀՇՆ 21-01-2014 շինարարական նորմերի պահանջների</w:t>
      </w:r>
      <w:r w:rsidR="00D64DDD"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Տնտեսական շինությունները</w:t>
      </w:r>
      <w:r w:rsidR="00184B9F" w:rsidRPr="007C2D32">
        <w:rPr>
          <w:rFonts w:ascii="GHEA Grapalat" w:eastAsia="Times New Roman" w:hAnsi="GHEA Grapalat" w:cs="Times New Roman"/>
          <w:color w:val="000000" w:themeColor="text1"/>
          <w:sz w:val="24"/>
          <w:szCs w:val="24"/>
          <w:lang w:val="hy-AM"/>
        </w:rPr>
        <w:t xml:space="preserve"> (ցախատուն, ավտոտնակ, բաղնիք, պահեստ և այլն)</w:t>
      </w:r>
      <w:r w:rsidR="00184B9F" w:rsidRPr="007C2D32">
        <w:rPr>
          <w:rFonts w:ascii="Arial" w:hAnsi="Arial" w:cs="Arial"/>
          <w:color w:val="000000"/>
          <w:sz w:val="21"/>
          <w:szCs w:val="21"/>
          <w:shd w:val="clear" w:color="auto" w:fill="FFFFFF"/>
          <w:lang w:val="hy-AM"/>
        </w:rPr>
        <w:t> </w:t>
      </w:r>
      <w:r w:rsidR="00524EFD" w:rsidRPr="007C2D32">
        <w:rPr>
          <w:rFonts w:ascii="GHEA Grapalat" w:eastAsia="Times New Roman" w:hAnsi="GHEA Grapalat" w:cs="Times New Roman"/>
          <w:color w:val="000000" w:themeColor="text1"/>
          <w:sz w:val="24"/>
          <w:szCs w:val="24"/>
          <w:lang w:val="hy-AM"/>
        </w:rPr>
        <w:t xml:space="preserve"> ցանկալի է տեղադրել հողամասի խորքում, </w:t>
      </w:r>
      <w:r w:rsidR="008D2A4F" w:rsidRPr="007C2D32">
        <w:rPr>
          <w:rFonts w:ascii="GHEA Grapalat" w:eastAsia="Times New Roman" w:hAnsi="GHEA Grapalat" w:cs="Times New Roman"/>
          <w:color w:val="000000" w:themeColor="text1"/>
          <w:sz w:val="24"/>
          <w:szCs w:val="24"/>
          <w:lang w:val="hy-AM"/>
        </w:rPr>
        <w:t>կարմիր գծի</w:t>
      </w:r>
      <w:r w:rsidR="00184B9F" w:rsidRPr="007C2D32">
        <w:rPr>
          <w:rFonts w:ascii="GHEA Grapalat" w:eastAsia="Times New Roman" w:hAnsi="GHEA Grapalat" w:cs="Times New Roman"/>
          <w:color w:val="000000" w:themeColor="text1"/>
          <w:sz w:val="24"/>
          <w:szCs w:val="24"/>
          <w:lang w:val="hy-AM"/>
        </w:rPr>
        <w:t>ց</w:t>
      </w:r>
      <w:r w:rsidR="008D2A4F" w:rsidRPr="007C2D32">
        <w:rPr>
          <w:rFonts w:ascii="GHEA Grapalat" w:eastAsia="Times New Roman" w:hAnsi="GHEA Grapalat" w:cs="Times New Roman"/>
          <w:color w:val="000000" w:themeColor="text1"/>
          <w:sz w:val="24"/>
          <w:szCs w:val="24"/>
          <w:lang w:val="hy-AM"/>
        </w:rPr>
        <w:t xml:space="preserve"> հետնահանջով</w:t>
      </w:r>
      <w:r w:rsidR="00184B9F" w:rsidRPr="007C2D32">
        <w:rPr>
          <w:rFonts w:ascii="GHEA Grapalat" w:eastAsia="Times New Roman" w:hAnsi="GHEA Grapalat" w:cs="Times New Roman"/>
          <w:color w:val="000000" w:themeColor="text1"/>
          <w:sz w:val="24"/>
          <w:szCs w:val="24"/>
          <w:lang w:val="hy-AM"/>
        </w:rPr>
        <w:t>՝ առնվազն 1 մ հեռավորության վրա</w:t>
      </w:r>
      <w:r w:rsidR="00524EFD" w:rsidRPr="007C2D32">
        <w:rPr>
          <w:rFonts w:ascii="GHEA Grapalat" w:eastAsia="Times New Roman" w:hAnsi="GHEA Grapalat" w:cs="Times New Roman"/>
          <w:color w:val="000000" w:themeColor="text1"/>
          <w:sz w:val="24"/>
          <w:szCs w:val="24"/>
          <w:lang w:val="hy-AM"/>
        </w:rPr>
        <w:t>:</w:t>
      </w:r>
    </w:p>
    <w:p w14:paraId="4B78082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Տարբեր </w:t>
      </w:r>
      <w:r w:rsidR="00421C30" w:rsidRPr="00421C30">
        <w:rPr>
          <w:rFonts w:ascii="GHEA Grapalat" w:eastAsia="Times New Roman" w:hAnsi="GHEA Grapalat" w:cs="Times New Roman"/>
          <w:color w:val="000000" w:themeColor="text1"/>
          <w:sz w:val="24"/>
          <w:szCs w:val="24"/>
          <w:lang w:val="hy-AM"/>
        </w:rPr>
        <w:t>ա</w:t>
      </w:r>
      <w:r w:rsidR="00421C30" w:rsidRPr="007C2D32">
        <w:rPr>
          <w:rFonts w:ascii="GHEA Grapalat" w:eastAsia="Times New Roman" w:hAnsi="GHEA Grapalat" w:cs="Times New Roman"/>
          <w:color w:val="000000" w:themeColor="text1"/>
          <w:sz w:val="24"/>
          <w:szCs w:val="24"/>
          <w:lang w:val="hy-AM"/>
        </w:rPr>
        <w:t xml:space="preserve">նհատական </w:t>
      </w:r>
      <w:r w:rsidR="00AC5A63" w:rsidRPr="007C2D32">
        <w:rPr>
          <w:rFonts w:ascii="GHEA Grapalat" w:eastAsia="Times New Roman" w:hAnsi="GHEA Grapalat" w:cs="Times New Roman"/>
          <w:color w:val="000000" w:themeColor="text1"/>
          <w:sz w:val="24"/>
          <w:szCs w:val="24"/>
          <w:lang w:val="hy-AM"/>
        </w:rPr>
        <w:t xml:space="preserve">բնակելի </w:t>
      </w:r>
      <w:r w:rsidR="00184B9F" w:rsidRPr="007C2D32">
        <w:rPr>
          <w:rFonts w:ascii="GHEA Grapalat" w:eastAsia="Times New Roman" w:hAnsi="GHEA Grapalat" w:cs="Times New Roman"/>
          <w:color w:val="000000" w:themeColor="text1"/>
          <w:sz w:val="24"/>
          <w:szCs w:val="24"/>
          <w:lang w:val="hy-AM"/>
        </w:rPr>
        <w:t>տների</w:t>
      </w:r>
      <w:r w:rsidR="00AC5A63"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միջև</w:t>
      </w:r>
      <w:r w:rsidR="00AC5A63" w:rsidRPr="007C2D32">
        <w:rPr>
          <w:rFonts w:ascii="GHEA Grapalat" w:eastAsia="Times New Roman" w:hAnsi="GHEA Grapalat" w:cs="Times New Roman"/>
          <w:color w:val="000000" w:themeColor="text1"/>
          <w:sz w:val="24"/>
          <w:szCs w:val="24"/>
          <w:lang w:val="hy-AM"/>
        </w:rPr>
        <w:t xml:space="preserve"> նվազագույն</w:t>
      </w:r>
      <w:r w:rsidRPr="007C2D32">
        <w:rPr>
          <w:rFonts w:ascii="GHEA Grapalat" w:eastAsia="Times New Roman" w:hAnsi="GHEA Grapalat" w:cs="Times New Roman"/>
          <w:color w:val="000000" w:themeColor="text1"/>
          <w:sz w:val="24"/>
          <w:szCs w:val="24"/>
          <w:lang w:val="hy-AM"/>
        </w:rPr>
        <w:t xml:space="preserve"> հեռավորությունը</w:t>
      </w:r>
      <w:r w:rsidR="00AC5A63" w:rsidRPr="007C2D32">
        <w:rPr>
          <w:rFonts w:ascii="GHEA Grapalat" w:eastAsia="Times New Roman" w:hAnsi="GHEA Grapalat" w:cs="Times New Roman"/>
          <w:color w:val="000000" w:themeColor="text1"/>
          <w:sz w:val="24"/>
          <w:szCs w:val="24"/>
          <w:lang w:val="hy-AM"/>
        </w:rPr>
        <w:t xml:space="preserve"> </w:t>
      </w:r>
      <w:r w:rsidR="003D10EF" w:rsidRPr="007C2D32">
        <w:rPr>
          <w:rFonts w:ascii="GHEA Grapalat" w:eastAsia="Times New Roman" w:hAnsi="GHEA Grapalat" w:cs="Times New Roman"/>
          <w:color w:val="000000" w:themeColor="text1"/>
          <w:sz w:val="24"/>
          <w:szCs w:val="24"/>
          <w:lang w:val="hy-AM"/>
        </w:rPr>
        <w:t xml:space="preserve">խուլ պատերի դեպքում </w:t>
      </w:r>
      <w:r w:rsidR="00AC5A63" w:rsidRPr="007C2D32">
        <w:rPr>
          <w:rFonts w:ascii="GHEA Grapalat" w:eastAsia="Times New Roman" w:hAnsi="GHEA Grapalat" w:cs="Times New Roman"/>
          <w:color w:val="000000" w:themeColor="text1"/>
          <w:sz w:val="24"/>
          <w:szCs w:val="24"/>
          <w:lang w:val="hy-AM"/>
        </w:rPr>
        <w:t>սահմանվ</w:t>
      </w:r>
      <w:r w:rsidR="003D10EF" w:rsidRPr="007C2D32">
        <w:rPr>
          <w:rFonts w:ascii="GHEA Grapalat" w:eastAsia="Times New Roman" w:hAnsi="GHEA Grapalat" w:cs="Times New Roman"/>
          <w:color w:val="000000" w:themeColor="text1"/>
          <w:sz w:val="24"/>
          <w:szCs w:val="24"/>
          <w:lang w:val="hy-AM"/>
        </w:rPr>
        <w:t xml:space="preserve">ում է </w:t>
      </w:r>
      <w:r w:rsidR="00685FA7" w:rsidRPr="007C2D32">
        <w:rPr>
          <w:rFonts w:ascii="GHEA Grapalat" w:eastAsia="Times New Roman" w:hAnsi="GHEA Grapalat" w:cs="Times New Roman"/>
          <w:color w:val="000000" w:themeColor="text1"/>
          <w:sz w:val="24"/>
          <w:szCs w:val="24"/>
          <w:lang w:val="hy-AM"/>
        </w:rPr>
        <w:t xml:space="preserve"> </w:t>
      </w:r>
      <w:r w:rsidR="00014B91" w:rsidRPr="007C2D32">
        <w:rPr>
          <w:rFonts w:ascii="GHEA Grapalat" w:eastAsia="Times New Roman" w:hAnsi="GHEA Grapalat" w:cs="Times New Roman"/>
          <w:color w:val="000000" w:themeColor="text1"/>
          <w:sz w:val="24"/>
          <w:szCs w:val="24"/>
          <w:lang w:val="hy-AM"/>
        </w:rPr>
        <w:t>ՀՀ քաղաքաշինության նախարարի 2014 թվականի հոկտեմբերի 14-ի N 263-Ն հրամանով հաստատված ՀՀՇՆ 30-01</w:t>
      </w:r>
      <w:r w:rsidR="00184B9F" w:rsidRPr="007C2D32">
        <w:rPr>
          <w:rFonts w:ascii="GHEA Grapalat" w:eastAsia="Times New Roman" w:hAnsi="GHEA Grapalat" w:cs="Times New Roman"/>
          <w:color w:val="000000" w:themeColor="text1"/>
          <w:sz w:val="24"/>
          <w:szCs w:val="24"/>
          <w:lang w:val="hy-AM"/>
        </w:rPr>
        <w:t>-2014</w:t>
      </w:r>
      <w:r w:rsidR="00014B91" w:rsidRPr="007C2D32">
        <w:rPr>
          <w:rFonts w:ascii="GHEA Grapalat" w:eastAsia="Times New Roman" w:hAnsi="GHEA Grapalat" w:cs="Times New Roman"/>
          <w:color w:val="000000" w:themeColor="text1"/>
          <w:sz w:val="24"/>
          <w:szCs w:val="24"/>
          <w:lang w:val="hy-AM"/>
        </w:rPr>
        <w:t xml:space="preserve"> շինարարական նորմերի</w:t>
      </w:r>
      <w:r w:rsidR="003D10EF"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պահանջների</w:t>
      </w:r>
      <w:r w:rsidR="003D10EF" w:rsidRPr="007C2D32">
        <w:rPr>
          <w:rFonts w:ascii="GHEA Grapalat" w:eastAsia="Times New Roman" w:hAnsi="GHEA Grapalat" w:cs="Times New Roman"/>
          <w:color w:val="000000" w:themeColor="text1"/>
          <w:sz w:val="24"/>
          <w:szCs w:val="24"/>
          <w:lang w:val="hy-AM"/>
        </w:rPr>
        <w:t xml:space="preserve"> համաձայն</w:t>
      </w:r>
      <w:r w:rsidR="005D62D2">
        <w:rPr>
          <w:rFonts w:ascii="GHEA Grapalat" w:eastAsia="Times New Roman" w:hAnsi="GHEA Grapalat" w:cs="Times New Roman"/>
          <w:color w:val="000000" w:themeColor="text1"/>
          <w:sz w:val="24"/>
          <w:szCs w:val="24"/>
          <w:lang w:val="hy-AM"/>
        </w:rPr>
        <w:t>:</w:t>
      </w:r>
    </w:p>
    <w:p w14:paraId="56DE8CEC" w14:textId="77777777" w:rsidR="00524EFD" w:rsidRPr="007C2D32" w:rsidRDefault="005D62D2"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w:t>
      </w:r>
      <w:r w:rsidRPr="005D62D2">
        <w:rPr>
          <w:rFonts w:ascii="GHEA Grapalat" w:eastAsia="Times New Roman" w:hAnsi="GHEA Grapalat" w:cs="Times New Roman"/>
          <w:color w:val="000000" w:themeColor="text1"/>
          <w:sz w:val="24"/>
          <w:szCs w:val="24"/>
          <w:lang w:val="hy-AM"/>
        </w:rPr>
        <w:t>բ</w:t>
      </w:r>
      <w:r w:rsidR="00D64DDD" w:rsidRPr="007C2D32">
        <w:rPr>
          <w:rFonts w:ascii="GHEA Grapalat" w:eastAsia="Times New Roman" w:hAnsi="GHEA Grapalat" w:cs="Times New Roman"/>
          <w:color w:val="000000" w:themeColor="text1"/>
          <w:sz w:val="24"/>
          <w:szCs w:val="24"/>
          <w:lang w:val="hy-AM"/>
        </w:rPr>
        <w:t>նակելի</w:t>
      </w:r>
      <w:r w:rsidR="00D7550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w:t>
      </w:r>
      <w:r w:rsidRPr="005D62D2">
        <w:rPr>
          <w:rFonts w:ascii="GHEA Grapalat" w:eastAsia="Times New Roman" w:hAnsi="GHEA Grapalat" w:cs="Times New Roman"/>
          <w:color w:val="000000" w:themeColor="text1"/>
          <w:sz w:val="24"/>
          <w:szCs w:val="24"/>
          <w:lang w:val="hy-AM"/>
        </w:rPr>
        <w:t>ա</w:t>
      </w:r>
      <w:r w:rsidR="00524EFD" w:rsidRPr="007C2D32">
        <w:rPr>
          <w:rFonts w:ascii="GHEA Grapalat" w:eastAsia="Times New Roman" w:hAnsi="GHEA Grapalat" w:cs="Times New Roman"/>
          <w:color w:val="000000" w:themeColor="text1"/>
          <w:sz w:val="24"/>
          <w:szCs w:val="24"/>
          <w:lang w:val="hy-AM"/>
        </w:rPr>
        <w:t>ն</w:t>
      </w:r>
      <w:r w:rsidRPr="005D62D2">
        <w:rPr>
          <w:rFonts w:ascii="GHEA Grapalat" w:eastAsia="Times New Roman" w:hAnsi="GHEA Grapalat" w:cs="Times New Roman"/>
          <w:color w:val="000000" w:themeColor="text1"/>
          <w:sz w:val="24"/>
          <w:szCs w:val="24"/>
          <w:lang w:val="hy-AM"/>
        </w:rPr>
        <w:t xml:space="preserve"> շենք</w:t>
      </w:r>
      <w:r w:rsidR="00524EFD" w:rsidRPr="007C2D32">
        <w:rPr>
          <w:rFonts w:ascii="GHEA Grapalat" w:eastAsia="Times New Roman" w:hAnsi="GHEA Grapalat" w:cs="Times New Roman"/>
          <w:color w:val="000000" w:themeColor="text1"/>
          <w:sz w:val="24"/>
          <w:szCs w:val="24"/>
          <w:lang w:val="hy-AM"/>
        </w:rPr>
        <w:t xml:space="preserve">ից և տնտեսական շինություններից </w:t>
      </w:r>
      <w:r w:rsidR="00D15DB3" w:rsidRPr="007C2D32">
        <w:rPr>
          <w:rFonts w:ascii="GHEA Grapalat" w:eastAsia="Times New Roman" w:hAnsi="GHEA Grapalat" w:cs="Times New Roman"/>
          <w:color w:val="000000" w:themeColor="text1"/>
          <w:sz w:val="24"/>
          <w:szCs w:val="24"/>
          <w:lang w:val="hy-AM"/>
        </w:rPr>
        <w:t>հարևան</w:t>
      </w:r>
      <w:r w:rsidR="00524EFD" w:rsidRPr="007C2D32">
        <w:rPr>
          <w:rFonts w:ascii="GHEA Grapalat" w:eastAsia="Times New Roman" w:hAnsi="GHEA Grapalat" w:cs="Times New Roman"/>
          <w:color w:val="000000" w:themeColor="text1"/>
          <w:sz w:val="24"/>
          <w:szCs w:val="24"/>
          <w:lang w:val="hy-AM"/>
        </w:rPr>
        <w:t xml:space="preserve"> հողամաս</w:t>
      </w:r>
      <w:r w:rsidR="00D15DB3" w:rsidRPr="007C2D32">
        <w:rPr>
          <w:rFonts w:ascii="GHEA Grapalat" w:eastAsia="Times New Roman" w:hAnsi="GHEA Grapalat" w:cs="Times New Roman"/>
          <w:color w:val="000000" w:themeColor="text1"/>
          <w:sz w:val="24"/>
          <w:szCs w:val="24"/>
          <w:lang w:val="hy-AM"/>
        </w:rPr>
        <w:t>ի հեռավորությունը</w:t>
      </w:r>
      <w:r w:rsidR="00370FB1" w:rsidRPr="007C2D32">
        <w:rPr>
          <w:rFonts w:ascii="GHEA Grapalat" w:eastAsia="Times New Roman" w:hAnsi="GHEA Grapalat" w:cs="Times New Roman"/>
          <w:color w:val="000000" w:themeColor="text1"/>
          <w:sz w:val="24"/>
          <w:szCs w:val="24"/>
          <w:lang w:val="hy-AM"/>
        </w:rPr>
        <w:t xml:space="preserve"> պետք է բավարարի հետևյալ պահանջներին,</w:t>
      </w:r>
      <w:r w:rsidR="00D15DB3" w:rsidRPr="007C2D32">
        <w:rPr>
          <w:rFonts w:ascii="GHEA Grapalat" w:eastAsia="Times New Roman" w:hAnsi="GHEA Grapalat" w:cs="Times New Roman"/>
          <w:color w:val="000000" w:themeColor="text1"/>
          <w:sz w:val="24"/>
          <w:szCs w:val="24"/>
          <w:lang w:val="hy-AM"/>
        </w:rPr>
        <w:t xml:space="preserve"> </w:t>
      </w:r>
      <w:r w:rsidR="00370FB1" w:rsidRPr="007C2D32">
        <w:rPr>
          <w:rFonts w:ascii="GHEA Grapalat" w:eastAsia="Times New Roman" w:hAnsi="GHEA Grapalat" w:cs="Times New Roman"/>
          <w:color w:val="000000" w:themeColor="text1"/>
          <w:sz w:val="24"/>
          <w:szCs w:val="24"/>
          <w:lang w:val="hy-AM"/>
        </w:rPr>
        <w:t>օ</w:t>
      </w:r>
      <w:r w:rsidR="00D15DB3" w:rsidRPr="007C2D32">
        <w:rPr>
          <w:rFonts w:ascii="GHEA Grapalat" w:eastAsia="Times New Roman" w:hAnsi="GHEA Grapalat" w:cs="Times New Roman"/>
          <w:color w:val="000000" w:themeColor="text1"/>
          <w:sz w:val="24"/>
          <w:szCs w:val="24"/>
          <w:lang w:val="hy-AM"/>
        </w:rPr>
        <w:t>րինակ՝ եթե տանը կցակառուցված է ավտոտնակ, ապա տան հեռավորությունը հարևան հողամասի</w:t>
      </w:r>
      <w:r w:rsidR="00EF22E0" w:rsidRPr="007C2D32">
        <w:rPr>
          <w:rFonts w:ascii="GHEA Grapalat" w:eastAsia="Times New Roman" w:hAnsi="GHEA Grapalat" w:cs="Times New Roman"/>
          <w:color w:val="000000" w:themeColor="text1"/>
          <w:sz w:val="24"/>
          <w:szCs w:val="24"/>
          <w:lang w:val="hy-AM"/>
        </w:rPr>
        <w:t xml:space="preserve"> սահմանագծից </w:t>
      </w:r>
      <w:r w:rsidR="00D15DB3"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 xml:space="preserve">առնվազն </w:t>
      </w:r>
      <w:r w:rsidR="00D15DB3" w:rsidRPr="007C2D32">
        <w:rPr>
          <w:rFonts w:ascii="GHEA Grapalat" w:eastAsia="Times New Roman" w:hAnsi="GHEA Grapalat" w:cs="Times New Roman"/>
          <w:color w:val="000000" w:themeColor="text1"/>
          <w:sz w:val="24"/>
          <w:szCs w:val="24"/>
          <w:lang w:val="hy-AM"/>
        </w:rPr>
        <w:t xml:space="preserve">3 մ, իսկ կցակառույցից՝ </w:t>
      </w:r>
      <w:r w:rsidR="00EF22E0" w:rsidRPr="007C2D32">
        <w:rPr>
          <w:rFonts w:ascii="GHEA Grapalat" w:eastAsia="Times New Roman" w:hAnsi="GHEA Grapalat" w:cs="Times New Roman"/>
          <w:color w:val="000000" w:themeColor="text1"/>
          <w:sz w:val="24"/>
          <w:szCs w:val="24"/>
          <w:lang w:val="hy-AM"/>
        </w:rPr>
        <w:t xml:space="preserve">առնվազն </w:t>
      </w:r>
      <w:r w:rsidR="00725493" w:rsidRPr="007C2D32">
        <w:rPr>
          <w:rFonts w:ascii="GHEA Grapalat" w:eastAsia="Times New Roman" w:hAnsi="GHEA Grapalat" w:cs="Times New Roman"/>
          <w:color w:val="000000" w:themeColor="text1"/>
          <w:sz w:val="24"/>
          <w:szCs w:val="24"/>
          <w:lang w:val="hy-AM"/>
        </w:rPr>
        <w:t xml:space="preserve">6 </w:t>
      </w:r>
      <w:r w:rsidR="00D15DB3" w:rsidRPr="007C2D32">
        <w:rPr>
          <w:rFonts w:ascii="GHEA Grapalat" w:eastAsia="Times New Roman" w:hAnsi="GHEA Grapalat" w:cs="Times New Roman"/>
          <w:color w:val="000000" w:themeColor="text1"/>
          <w:sz w:val="24"/>
          <w:szCs w:val="24"/>
          <w:lang w:val="hy-AM"/>
        </w:rPr>
        <w:t xml:space="preserve"> մետր։ </w:t>
      </w:r>
      <w:r w:rsidR="00524EFD" w:rsidRPr="007C2D32">
        <w:rPr>
          <w:rFonts w:ascii="GHEA Grapalat" w:eastAsia="Times New Roman" w:hAnsi="GHEA Grapalat" w:cs="Times New Roman"/>
          <w:color w:val="000000" w:themeColor="text1"/>
          <w:sz w:val="24"/>
          <w:szCs w:val="24"/>
          <w:lang w:val="hy-AM"/>
        </w:rPr>
        <w:t xml:space="preserve"> </w:t>
      </w:r>
      <w:r w:rsidR="002D35A0" w:rsidRPr="007C2D32">
        <w:rPr>
          <w:rFonts w:ascii="GHEA Grapalat" w:eastAsia="Times New Roman" w:hAnsi="GHEA Grapalat" w:cs="Times New Roman"/>
          <w:color w:val="000000" w:themeColor="text1"/>
          <w:sz w:val="24"/>
          <w:szCs w:val="24"/>
          <w:lang w:val="hy-AM"/>
        </w:rPr>
        <w:t>Բնակելի տ</w:t>
      </w:r>
      <w:r w:rsidR="00524EFD" w:rsidRPr="007C2D32">
        <w:rPr>
          <w:rFonts w:ascii="GHEA Grapalat" w:eastAsia="Times New Roman" w:hAnsi="GHEA Grapalat" w:cs="Times New Roman"/>
          <w:color w:val="000000" w:themeColor="text1"/>
          <w:sz w:val="24"/>
          <w:szCs w:val="24"/>
          <w:lang w:val="hy-AM"/>
        </w:rPr>
        <w:t>ան հեռավորությունն</w:t>
      </w:r>
      <w:r w:rsidR="007A6F60" w:rsidRPr="007C2D32">
        <w:rPr>
          <w:rFonts w:ascii="GHEA Grapalat" w:eastAsia="Times New Roman" w:hAnsi="GHEA Grapalat" w:cs="Times New Roman"/>
          <w:color w:val="000000" w:themeColor="text1"/>
          <w:sz w:val="24"/>
          <w:szCs w:val="24"/>
          <w:lang w:val="hy-AM"/>
        </w:rPr>
        <w:t xml:space="preserve"> անտառային գոտուց</w:t>
      </w:r>
      <w:r w:rsidR="00524EFD"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առնվազն</w:t>
      </w:r>
      <w:r w:rsidR="00524EFD" w:rsidRPr="007C2D32">
        <w:rPr>
          <w:rFonts w:ascii="GHEA Grapalat" w:eastAsia="Times New Roman" w:hAnsi="GHEA Grapalat" w:cs="Times New Roman"/>
          <w:color w:val="000000" w:themeColor="text1"/>
          <w:sz w:val="24"/>
          <w:szCs w:val="24"/>
          <w:lang w:val="hy-AM"/>
        </w:rPr>
        <w:t xml:space="preserve"> 15 մետր:</w:t>
      </w:r>
      <w:r w:rsidR="00725493" w:rsidRPr="007C2D32">
        <w:rPr>
          <w:rFonts w:ascii="Arial Unicode" w:hAnsi="Arial Unicode"/>
          <w:color w:val="000000"/>
          <w:sz w:val="21"/>
          <w:szCs w:val="21"/>
          <w:shd w:val="clear" w:color="auto" w:fill="FFFFFF"/>
          <w:lang w:val="hy-AM"/>
        </w:rPr>
        <w:t xml:space="preserve"> </w:t>
      </w:r>
      <w:r w:rsidR="00B06134" w:rsidRPr="007C2D32">
        <w:rPr>
          <w:rFonts w:ascii="GHEA Grapalat" w:eastAsia="Times New Roman" w:hAnsi="GHEA Grapalat" w:cs="Times New Roman"/>
          <w:color w:val="000000" w:themeColor="text1"/>
          <w:sz w:val="24"/>
          <w:szCs w:val="24"/>
          <w:lang w:val="hy-AM"/>
        </w:rPr>
        <w:t xml:space="preserve">Կառուցվող </w:t>
      </w:r>
      <w:r w:rsidR="007A6F60" w:rsidRPr="007C2D32">
        <w:rPr>
          <w:rFonts w:ascii="GHEA Grapalat" w:eastAsia="Times New Roman" w:hAnsi="GHEA Grapalat" w:cs="Times New Roman"/>
          <w:color w:val="000000" w:themeColor="text1"/>
          <w:sz w:val="24"/>
          <w:szCs w:val="24"/>
          <w:lang w:val="hy-AM"/>
        </w:rPr>
        <w:t>անհատական բնակելի տան</w:t>
      </w:r>
      <w:r w:rsidR="00B06134" w:rsidRPr="007C2D32">
        <w:rPr>
          <w:rFonts w:ascii="Arial Unicode" w:hAnsi="Arial Unicode"/>
          <w:color w:val="000000"/>
          <w:sz w:val="21"/>
          <w:szCs w:val="21"/>
          <w:shd w:val="clear" w:color="auto" w:fill="FFFFFF"/>
          <w:lang w:val="hy-AM"/>
        </w:rPr>
        <w:t xml:space="preserve"> բ</w:t>
      </w:r>
      <w:r w:rsidR="00725493" w:rsidRPr="007C2D32">
        <w:rPr>
          <w:rFonts w:ascii="GHEA Grapalat" w:eastAsia="Times New Roman" w:hAnsi="GHEA Grapalat" w:cs="Times New Roman"/>
          <w:color w:val="000000" w:themeColor="text1"/>
          <w:sz w:val="24"/>
          <w:szCs w:val="24"/>
          <w:lang w:val="hy-AM"/>
        </w:rPr>
        <w:t xml:space="preserve">նակելի սենքերի </w:t>
      </w:r>
      <w:r w:rsidR="00725493" w:rsidRPr="007C2D32">
        <w:rPr>
          <w:rFonts w:ascii="GHEA Grapalat" w:eastAsia="Times New Roman" w:hAnsi="GHEA Grapalat" w:cs="Times New Roman"/>
          <w:color w:val="000000" w:themeColor="text1"/>
          <w:sz w:val="24"/>
          <w:szCs w:val="24"/>
          <w:lang w:val="hy-AM"/>
        </w:rPr>
        <w:lastRenderedPageBreak/>
        <w:t>(սենյակներ, խոհանոց, պատշգամբ) լուսամուտներից մինչև հարևան հողամասերում տեղակայված շենքի և տնտեսական շինությունների (խորդանոց, ավտոտնակ, բաղնիք) պատերի միջև հեռավորությունը պետք է լինի 6 մ-ից ոչ պակաս (նույնը վերակառուցման պայմաններում)</w:t>
      </w:r>
      <w:r w:rsidR="00532B11" w:rsidRPr="007C2D32">
        <w:rPr>
          <w:rFonts w:ascii="GHEA Grapalat" w:eastAsia="Times New Roman" w:hAnsi="GHEA Grapalat" w:cs="Times New Roman"/>
          <w:color w:val="000000" w:themeColor="text1"/>
          <w:sz w:val="24"/>
          <w:szCs w:val="24"/>
          <w:lang w:val="hy-AM"/>
        </w:rPr>
        <w:t>:</w:t>
      </w:r>
    </w:p>
    <w:p w14:paraId="32D12D2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Նվազագույն հեռավորությունը </w:t>
      </w:r>
      <w:r w:rsidR="003C1A83" w:rsidRPr="003C1A83">
        <w:rPr>
          <w:rFonts w:ascii="GHEA Grapalat" w:eastAsia="Times New Roman" w:hAnsi="GHEA Grapalat" w:cs="Times New Roman"/>
          <w:color w:val="000000" w:themeColor="text1"/>
          <w:sz w:val="24"/>
          <w:szCs w:val="24"/>
          <w:lang w:val="hy-AM"/>
        </w:rPr>
        <w:t>ա</w:t>
      </w:r>
      <w:r w:rsidR="003C1A83" w:rsidRPr="007C2D32">
        <w:rPr>
          <w:rFonts w:ascii="GHEA Grapalat" w:eastAsia="Times New Roman" w:hAnsi="GHEA Grapalat" w:cs="Times New Roman"/>
          <w:color w:val="000000" w:themeColor="text1"/>
          <w:sz w:val="24"/>
          <w:szCs w:val="24"/>
          <w:lang w:val="hy-AM"/>
        </w:rPr>
        <w:t xml:space="preserve">նհատական </w:t>
      </w:r>
      <w:r w:rsidRPr="007C2D32">
        <w:rPr>
          <w:rFonts w:ascii="GHEA Grapalat" w:eastAsia="Times New Roman" w:hAnsi="GHEA Grapalat" w:cs="Times New Roman"/>
          <w:color w:val="000000" w:themeColor="text1"/>
          <w:sz w:val="24"/>
          <w:szCs w:val="24"/>
          <w:lang w:val="hy-AM"/>
        </w:rPr>
        <w:t>բնակելի տ</w:t>
      </w:r>
      <w:r w:rsidR="003C1A83" w:rsidRPr="003C1A83">
        <w:rPr>
          <w:rFonts w:ascii="GHEA Grapalat" w:eastAsia="Times New Roman" w:hAnsi="GHEA Grapalat" w:cs="Times New Roman"/>
          <w:color w:val="000000" w:themeColor="text1"/>
          <w:sz w:val="24"/>
          <w:szCs w:val="24"/>
          <w:lang w:val="hy-AM"/>
        </w:rPr>
        <w:t>ա</w:t>
      </w:r>
      <w:r w:rsidRPr="007C2D32">
        <w:rPr>
          <w:rFonts w:ascii="GHEA Grapalat" w:eastAsia="Times New Roman" w:hAnsi="GHEA Grapalat" w:cs="Times New Roman"/>
          <w:color w:val="000000" w:themeColor="text1"/>
          <w:sz w:val="24"/>
          <w:szCs w:val="24"/>
          <w:lang w:val="hy-AM"/>
        </w:rPr>
        <w:t>ն</w:t>
      </w:r>
      <w:r w:rsidR="003C1A83" w:rsidRPr="003C1A83">
        <w:rPr>
          <w:rFonts w:ascii="GHEA Grapalat" w:eastAsia="Times New Roman" w:hAnsi="GHEA Grapalat" w:cs="Times New Roman"/>
          <w:color w:val="000000" w:themeColor="text1"/>
          <w:sz w:val="24"/>
          <w:szCs w:val="24"/>
          <w:lang w:val="hy-AM"/>
        </w:rPr>
        <w:t xml:space="preserve"> շենք</w:t>
      </w:r>
      <w:r w:rsidRPr="007C2D32">
        <w:rPr>
          <w:rFonts w:ascii="GHEA Grapalat" w:eastAsia="Times New Roman" w:hAnsi="GHEA Grapalat" w:cs="Times New Roman"/>
          <w:color w:val="000000" w:themeColor="text1"/>
          <w:sz w:val="24"/>
          <w:szCs w:val="24"/>
          <w:lang w:val="hy-AM"/>
        </w:rPr>
        <w:t>ից մինչև մառան, կամ այլ տնտեսական</w:t>
      </w:r>
      <w:r w:rsidRPr="007C2D32">
        <w:rPr>
          <w:rFonts w:ascii="GHEA Grapalat" w:hAnsi="GHEA Grapalat"/>
          <w:color w:val="000000" w:themeColor="text1"/>
          <w:sz w:val="24"/>
          <w:szCs w:val="24"/>
          <w:lang w:val="hy-AM"/>
        </w:rPr>
        <w:t xml:space="preserve"> շինություններ պետք է կազմի 4 մետր:</w:t>
      </w:r>
    </w:p>
    <w:p w14:paraId="1DBCF3FA" w14:textId="77777777" w:rsidR="00524EFD" w:rsidRPr="007C2D32" w:rsidRDefault="00524EFD" w:rsidP="002561DE">
      <w:pPr>
        <w:spacing w:after="0" w:line="360" w:lineRule="auto"/>
        <w:jc w:val="both"/>
        <w:rPr>
          <w:rFonts w:ascii="GHEA Grapalat" w:hAnsi="GHEA Grapalat"/>
          <w:i/>
          <w:color w:val="000000" w:themeColor="text1"/>
          <w:sz w:val="24"/>
          <w:szCs w:val="24"/>
          <w:lang w:val="hy-AM"/>
        </w:rPr>
      </w:pPr>
      <w:r w:rsidRPr="007C2D32">
        <w:rPr>
          <w:rFonts w:ascii="GHEA Grapalat" w:hAnsi="GHEA Grapalat"/>
          <w:color w:val="000000" w:themeColor="text1"/>
          <w:sz w:val="24"/>
          <w:szCs w:val="24"/>
          <w:lang w:val="hy-AM"/>
        </w:rPr>
        <w:tab/>
      </w:r>
    </w:p>
    <w:p w14:paraId="74E87F01" w14:textId="77777777" w:rsidR="00524EFD" w:rsidRPr="007C2D32" w:rsidRDefault="003C1A83" w:rsidP="00B55B97">
      <w:pPr>
        <w:pStyle w:val="ListParagraph"/>
        <w:numPr>
          <w:ilvl w:val="0"/>
          <w:numId w:val="9"/>
        </w:numPr>
        <w:spacing w:after="0" w:line="360" w:lineRule="auto"/>
        <w:jc w:val="center"/>
        <w:rPr>
          <w:rFonts w:ascii="GHEA Grapalat" w:hAnsi="GHEA Grapalat"/>
          <w:b/>
          <w:color w:val="000000" w:themeColor="text1"/>
          <w:sz w:val="24"/>
          <w:szCs w:val="24"/>
          <w:lang w:val="hy-AM"/>
        </w:rPr>
      </w:pPr>
      <w:r w:rsidRPr="003C1A83">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ՏՆԱՄԵՐՁ ՀՈՂԱՄԱՍԵՐԻՆ ՆԵՐԿԱՅԱՑՎՈՂ ԳՈՐԾԱՌՆԱԿԱՆ ՀԱՏԱԿԱԳԾԱՅԻՆ ԳՈՏԵՎՈՐՄԱՆ ՊԱՀԱՆՋՆԵՐ</w:t>
      </w:r>
    </w:p>
    <w:p w14:paraId="165D4A9E" w14:textId="77777777" w:rsidR="00524EFD" w:rsidRPr="007C2D32" w:rsidRDefault="00524EFD" w:rsidP="005F41F0">
      <w:pPr>
        <w:pStyle w:val="ListParagraph"/>
        <w:tabs>
          <w:tab w:val="left" w:pos="6112"/>
        </w:tabs>
        <w:spacing w:after="0" w:line="360" w:lineRule="auto"/>
        <w:ind w:left="510"/>
        <w:jc w:val="both"/>
        <w:rPr>
          <w:rFonts w:ascii="GHEA Grapalat" w:hAnsi="GHEA Grapalat"/>
          <w:color w:val="000000" w:themeColor="text1"/>
          <w:sz w:val="24"/>
          <w:szCs w:val="24"/>
          <w:lang w:val="hy-AM"/>
        </w:rPr>
      </w:pPr>
    </w:p>
    <w:p w14:paraId="14044F9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Ինժեներական և տրանսպորտային ենթակառուցվածքներ</w:t>
      </w:r>
      <w:r w:rsidR="00AC464F"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հարակից միջավայրում միացման տեխնիկական պայմանները </w:t>
      </w:r>
      <w:r w:rsidR="007D451F" w:rsidRPr="007C2D32">
        <w:rPr>
          <w:rFonts w:ascii="GHEA Grapalat" w:eastAsia="Times New Roman" w:hAnsi="GHEA Grapalat" w:cs="Times New Roman"/>
          <w:color w:val="000000" w:themeColor="text1"/>
          <w:sz w:val="24"/>
          <w:szCs w:val="24"/>
          <w:lang w:val="hy-AM"/>
        </w:rPr>
        <w:t xml:space="preserve">կամ ելակետային տվյալները տրամադրվում են համայնքի ղեկավարի կողմից՝ ճարտարապետահատակագծային առաջադրանքի շրջանակներում՝ &lt;Քաղաքաշինության մասին&gt; օրենքի </w:t>
      </w:r>
      <w:r w:rsidRPr="007C2D32">
        <w:rPr>
          <w:rFonts w:ascii="GHEA Grapalat" w:eastAsia="Times New Roman" w:hAnsi="GHEA Grapalat" w:cs="Times New Roman"/>
          <w:color w:val="000000" w:themeColor="text1"/>
          <w:sz w:val="24"/>
          <w:szCs w:val="24"/>
          <w:lang w:val="hy-AM"/>
        </w:rPr>
        <w:t xml:space="preserve"> պահանջների</w:t>
      </w:r>
      <w:r w:rsidR="007D451F" w:rsidRPr="007C2D32">
        <w:rPr>
          <w:rFonts w:ascii="GHEA Grapalat" w:eastAsia="Times New Roman" w:hAnsi="GHEA Grapalat" w:cs="Times New Roman"/>
          <w:color w:val="000000" w:themeColor="text1"/>
          <w:sz w:val="24"/>
          <w:szCs w:val="24"/>
          <w:lang w:val="hy-AM"/>
        </w:rPr>
        <w:t>ն համապատասխան</w:t>
      </w:r>
      <w:r w:rsidRPr="007C2D32">
        <w:rPr>
          <w:rFonts w:ascii="GHEA Grapalat" w:eastAsia="Times New Roman" w:hAnsi="GHEA Grapalat" w:cs="Times New Roman"/>
          <w:color w:val="000000" w:themeColor="text1"/>
          <w:sz w:val="24"/>
          <w:szCs w:val="24"/>
          <w:lang w:val="hy-AM"/>
        </w:rPr>
        <w:t>:</w:t>
      </w:r>
    </w:p>
    <w:p w14:paraId="046F0711" w14:textId="77777777" w:rsidR="00524EFD" w:rsidRPr="007C2D32" w:rsidRDefault="0089125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041899" w:rsidRPr="007C2D32">
        <w:rPr>
          <w:rFonts w:ascii="GHEA Grapalat" w:eastAsia="Times New Roman" w:hAnsi="GHEA Grapalat" w:cs="Times New Roman"/>
          <w:color w:val="000000" w:themeColor="text1"/>
          <w:sz w:val="24"/>
          <w:szCs w:val="24"/>
          <w:lang w:val="hy-AM"/>
        </w:rPr>
        <w:t xml:space="preserve">կառուցապատման </w:t>
      </w:r>
      <w:r w:rsidR="00FA05DE"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նախագծում</w:t>
      </w:r>
      <w:r w:rsidR="00041899" w:rsidRPr="007C2D32">
        <w:rPr>
          <w:rFonts w:ascii="GHEA Grapalat" w:eastAsia="Times New Roman" w:hAnsi="GHEA Grapalat" w:cs="Times New Roman"/>
          <w:color w:val="000000" w:themeColor="text1"/>
          <w:sz w:val="24"/>
          <w:szCs w:val="24"/>
          <w:lang w:val="hy-AM"/>
        </w:rPr>
        <w:t>ն</w:t>
      </w:r>
      <w:r w:rsidR="00524EFD" w:rsidRPr="007C2D32">
        <w:rPr>
          <w:rFonts w:ascii="GHEA Grapalat" w:eastAsia="Times New Roman" w:hAnsi="GHEA Grapalat" w:cs="Times New Roman"/>
          <w:color w:val="000000" w:themeColor="text1"/>
          <w:sz w:val="24"/>
          <w:szCs w:val="24"/>
          <w:lang w:val="hy-AM"/>
        </w:rPr>
        <w:t xml:space="preserve"> </w:t>
      </w:r>
      <w:r w:rsidR="00041899" w:rsidRPr="007C2D32">
        <w:rPr>
          <w:rFonts w:ascii="GHEA Grapalat" w:eastAsia="Times New Roman" w:hAnsi="GHEA Grapalat" w:cs="Times New Roman"/>
          <w:color w:val="000000" w:themeColor="text1"/>
          <w:sz w:val="24"/>
          <w:szCs w:val="24"/>
          <w:lang w:val="hy-AM"/>
        </w:rPr>
        <w:t>անհրաժեշտ</w:t>
      </w:r>
      <w:r w:rsidR="00524EFD" w:rsidRPr="007C2D32">
        <w:rPr>
          <w:rFonts w:ascii="GHEA Grapalat" w:eastAsia="Times New Roman" w:hAnsi="GHEA Grapalat" w:cs="Times New Roman"/>
          <w:color w:val="000000" w:themeColor="text1"/>
          <w:sz w:val="24"/>
          <w:szCs w:val="24"/>
          <w:lang w:val="hy-AM"/>
        </w:rPr>
        <w:t xml:space="preserve"> է իրականացնել հաշվի առնելով ՀՀ առողջապահության նախարարի</w:t>
      </w:r>
      <w:r w:rsidR="00A257D7" w:rsidRPr="007C2D32">
        <w:rPr>
          <w:rFonts w:ascii="GHEA Grapalat" w:eastAsia="Times New Roman" w:hAnsi="GHEA Grapalat" w:cs="Times New Roman"/>
          <w:color w:val="000000" w:themeColor="text1"/>
          <w:sz w:val="24"/>
          <w:szCs w:val="24"/>
          <w:lang w:val="hy-AM"/>
        </w:rPr>
        <w:t xml:space="preserve"> 2009 թվականի դեկտեմբերի 22-ի</w:t>
      </w:r>
      <w:r w:rsidR="00524EFD" w:rsidRPr="007C2D32">
        <w:rPr>
          <w:rFonts w:ascii="GHEA Grapalat" w:eastAsia="Times New Roman" w:hAnsi="GHEA Grapalat" w:cs="Times New Roman"/>
          <w:color w:val="000000" w:themeColor="text1"/>
          <w:sz w:val="24"/>
          <w:szCs w:val="24"/>
          <w:lang w:val="hy-AM"/>
        </w:rPr>
        <w:t xml:space="preserve"> N 25-Ն հրամանի </w:t>
      </w:r>
      <w:r w:rsidR="00041899" w:rsidRPr="007C2D32">
        <w:rPr>
          <w:rFonts w:ascii="GHEA Grapalat" w:eastAsia="Times New Roman" w:hAnsi="GHEA Grapalat" w:cs="Times New Roman"/>
          <w:color w:val="000000" w:themeColor="text1"/>
          <w:sz w:val="24"/>
          <w:szCs w:val="24"/>
          <w:lang w:val="hy-AM"/>
        </w:rPr>
        <w:t>պահանջներն ու</w:t>
      </w:r>
      <w:r w:rsidR="00524EFD" w:rsidRPr="007C2D32">
        <w:rPr>
          <w:rFonts w:ascii="GHEA Grapalat" w:eastAsia="Times New Roman" w:hAnsi="GHEA Grapalat" w:cs="Times New Roman"/>
          <w:color w:val="000000" w:themeColor="text1"/>
          <w:sz w:val="24"/>
          <w:szCs w:val="24"/>
          <w:lang w:val="hy-AM"/>
        </w:rPr>
        <w:t xml:space="preserve"> </w:t>
      </w:r>
      <w:r w:rsidR="00FA05DE" w:rsidRPr="007C2D32">
        <w:rPr>
          <w:rFonts w:ascii="GHEA Grapalat" w:eastAsia="Times New Roman" w:hAnsi="GHEA Grapalat" w:cs="Times New Roman"/>
          <w:color w:val="000000" w:themeColor="text1"/>
          <w:sz w:val="24"/>
          <w:szCs w:val="24"/>
          <w:lang w:val="hy-AM"/>
        </w:rPr>
        <w:t xml:space="preserve">ՍՆ 245-71 նորմերով սահմանված </w:t>
      </w:r>
      <w:r w:rsidR="00524EFD" w:rsidRPr="007C2D32">
        <w:rPr>
          <w:rFonts w:ascii="GHEA Grapalat" w:eastAsia="Times New Roman" w:hAnsi="GHEA Grapalat" w:cs="Times New Roman"/>
          <w:color w:val="000000" w:themeColor="text1"/>
          <w:sz w:val="24"/>
          <w:szCs w:val="24"/>
          <w:lang w:val="hy-AM"/>
        </w:rPr>
        <w:t xml:space="preserve">սանիտարապաշտպան գոտիների </w:t>
      </w:r>
      <w:r w:rsidR="00041899" w:rsidRPr="007C2D32">
        <w:rPr>
          <w:rFonts w:ascii="GHEA Grapalat" w:eastAsia="Times New Roman" w:hAnsi="GHEA Grapalat" w:cs="Times New Roman"/>
          <w:color w:val="000000" w:themeColor="text1"/>
          <w:sz w:val="24"/>
          <w:szCs w:val="24"/>
          <w:lang w:val="hy-AM"/>
        </w:rPr>
        <w:t>սահմանափակումները</w:t>
      </w:r>
      <w:r w:rsidR="00524EFD" w:rsidRPr="007C2D32">
        <w:rPr>
          <w:rFonts w:ascii="GHEA Grapalat" w:eastAsia="Times New Roman" w:hAnsi="GHEA Grapalat" w:cs="Times New Roman"/>
          <w:color w:val="000000" w:themeColor="text1"/>
          <w:sz w:val="24"/>
          <w:szCs w:val="24"/>
          <w:lang w:val="hy-AM"/>
        </w:rPr>
        <w:t xml:space="preserve">: </w:t>
      </w:r>
      <w:r w:rsidR="003335DD" w:rsidRPr="007C2D32">
        <w:rPr>
          <w:rFonts w:ascii="GHEA Grapalat" w:eastAsia="Times New Roman" w:hAnsi="GHEA Grapalat" w:cs="Times New Roman"/>
          <w:color w:val="000000" w:themeColor="text1"/>
          <w:sz w:val="24"/>
          <w:szCs w:val="24"/>
          <w:lang w:val="hy-AM"/>
        </w:rPr>
        <w:t>Անհրաժեշտ է նախատեսել նաև հ</w:t>
      </w:r>
      <w:r w:rsidR="00524EFD" w:rsidRPr="007C2D32">
        <w:rPr>
          <w:rFonts w:ascii="GHEA Grapalat" w:eastAsia="Times New Roman" w:hAnsi="GHEA Grapalat" w:cs="Times New Roman"/>
          <w:color w:val="000000" w:themeColor="text1"/>
          <w:sz w:val="24"/>
          <w:szCs w:val="24"/>
          <w:lang w:val="hy-AM"/>
        </w:rPr>
        <w:t xml:space="preserve">ամապարփակ միջոցառումներ </w:t>
      </w:r>
      <w:r w:rsidR="003335DD" w:rsidRPr="007C2D32">
        <w:rPr>
          <w:rFonts w:ascii="GHEA Grapalat" w:eastAsia="Times New Roman" w:hAnsi="GHEA Grapalat" w:cs="Times New Roman"/>
          <w:color w:val="000000" w:themeColor="text1"/>
          <w:sz w:val="24"/>
          <w:szCs w:val="24"/>
          <w:lang w:val="hy-AM"/>
        </w:rPr>
        <w:t>շրջակա միջավայրի</w:t>
      </w:r>
      <w:r w:rsidR="00524EFD" w:rsidRPr="007C2D32">
        <w:rPr>
          <w:rFonts w:ascii="GHEA Grapalat" w:eastAsia="Times New Roman" w:hAnsi="GHEA Grapalat" w:cs="Times New Roman"/>
          <w:color w:val="000000" w:themeColor="text1"/>
          <w:sz w:val="24"/>
          <w:szCs w:val="24"/>
          <w:lang w:val="hy-AM"/>
        </w:rPr>
        <w:t xml:space="preserve"> պահպանության, բնական ռեսուրսների ռացիոնալ օգտագործման և վերարտադրության, շինարարության վնասակար հետևանքներից շրջակա միջավայրի բարելավման</w:t>
      </w:r>
      <w:r w:rsidR="003335DD" w:rsidRPr="007C2D32">
        <w:rPr>
          <w:rFonts w:ascii="GHEA Grapalat" w:eastAsia="Times New Roman" w:hAnsi="GHEA Grapalat" w:cs="Times New Roman"/>
          <w:color w:val="000000" w:themeColor="text1"/>
          <w:sz w:val="24"/>
          <w:szCs w:val="24"/>
          <w:lang w:val="hy-AM"/>
        </w:rPr>
        <w:t xml:space="preserve"> ուղղությամբ</w:t>
      </w:r>
      <w:r w:rsidR="00524EFD" w:rsidRPr="007C2D32">
        <w:rPr>
          <w:rFonts w:ascii="GHEA Grapalat" w:eastAsia="Times New Roman" w:hAnsi="GHEA Grapalat" w:cs="Times New Roman"/>
          <w:color w:val="000000" w:themeColor="text1"/>
          <w:sz w:val="24"/>
          <w:szCs w:val="24"/>
          <w:lang w:val="hy-AM"/>
        </w:rPr>
        <w:t>:</w:t>
      </w:r>
    </w:p>
    <w:p w14:paraId="326EC02A" w14:textId="12FA19EF" w:rsidR="00524EFD" w:rsidRDefault="003D0E29"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3D0E29">
        <w:rPr>
          <w:rFonts w:ascii="GHEA Grapalat" w:eastAsia="Times New Roman" w:hAnsi="GHEA Grapalat" w:cs="Times New Roman"/>
          <w:color w:val="000000" w:themeColor="text1"/>
          <w:sz w:val="24"/>
          <w:szCs w:val="24"/>
          <w:lang w:val="hy-AM"/>
        </w:rPr>
        <w:t>Անհատական բնակելի տան հողամասի սահմաններում հասարակական նշանակության շենքեր կամ շինություններ տեղակայելիս պետք է պահպանվեն սանիտարահիգիենիկ պահանջները։</w:t>
      </w:r>
    </w:p>
    <w:p w14:paraId="2B90DEBA" w14:textId="631470ED" w:rsidR="003D0E29" w:rsidRPr="003D0E29" w:rsidRDefault="003D0E29" w:rsidP="003D0E29">
      <w:pPr>
        <w:pStyle w:val="ListParagraph"/>
        <w:tabs>
          <w:tab w:val="left" w:pos="900"/>
        </w:tabs>
        <w:spacing w:after="0" w:line="360" w:lineRule="auto"/>
        <w:ind w:left="450"/>
        <w:jc w:val="both"/>
        <w:rPr>
          <w:rFonts w:ascii="GHEA Grapalat" w:eastAsia="Times New Roman" w:hAnsi="GHEA Grapalat" w:cs="Times New Roman"/>
          <w:b/>
          <w:bCs/>
          <w:i/>
          <w:iCs/>
          <w:color w:val="000000" w:themeColor="text1"/>
          <w:sz w:val="24"/>
          <w:szCs w:val="24"/>
          <w:lang w:val="hy-AM"/>
        </w:rPr>
      </w:pPr>
      <w:r w:rsidRPr="003D0E29">
        <w:rPr>
          <w:rFonts w:ascii="GHEA Grapalat" w:eastAsia="Times New Roman" w:hAnsi="GHEA Grapalat" w:cs="Times New Roman"/>
          <w:b/>
          <w:bCs/>
          <w:i/>
          <w:iCs/>
          <w:color w:val="000000" w:themeColor="text1"/>
          <w:sz w:val="24"/>
          <w:szCs w:val="24"/>
          <w:lang w:val="hy-AM"/>
        </w:rPr>
        <w:t>(44-րդ կետը խմբ. 21.04.26 N 16-Ն)</w:t>
      </w:r>
    </w:p>
    <w:p w14:paraId="5DCECC7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w:t>
      </w:r>
      <w:r w:rsidR="00752563" w:rsidRPr="007C2D32">
        <w:rPr>
          <w:rFonts w:ascii="GHEA Grapalat" w:eastAsia="Times New Roman" w:hAnsi="GHEA Grapalat" w:cs="Times New Roman"/>
          <w:color w:val="000000" w:themeColor="text1"/>
          <w:sz w:val="24"/>
          <w:szCs w:val="24"/>
          <w:lang w:val="hy-AM"/>
        </w:rPr>
        <w:t>ում բնակելի</w:t>
      </w:r>
      <w:r w:rsidRPr="007C2D32">
        <w:rPr>
          <w:rFonts w:ascii="GHEA Grapalat" w:eastAsia="Times New Roman" w:hAnsi="GHEA Grapalat" w:cs="Times New Roman"/>
          <w:color w:val="000000" w:themeColor="text1"/>
          <w:sz w:val="24"/>
          <w:szCs w:val="24"/>
          <w:lang w:val="hy-AM"/>
        </w:rPr>
        <w:t xml:space="preserve"> կառուցապատման </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նոր շինարարության</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նախագծման ժամանակ հողամասերում դրանց տեղակայման </w:t>
      </w:r>
      <w:r w:rsidRPr="007C2D32">
        <w:rPr>
          <w:rFonts w:ascii="GHEA Grapalat" w:eastAsia="Times New Roman" w:hAnsi="GHEA Grapalat" w:cs="Times New Roman"/>
          <w:color w:val="000000" w:themeColor="text1"/>
          <w:sz w:val="24"/>
          <w:szCs w:val="24"/>
          <w:lang w:val="hy-AM"/>
        </w:rPr>
        <w:lastRenderedPageBreak/>
        <w:t>լուծումներ</w:t>
      </w:r>
      <w:r w:rsidR="00752563" w:rsidRPr="007C2D32">
        <w:rPr>
          <w:rFonts w:ascii="GHEA Grapalat" w:eastAsia="Times New Roman" w:hAnsi="GHEA Grapalat" w:cs="Times New Roman"/>
          <w:color w:val="000000" w:themeColor="text1"/>
          <w:sz w:val="24"/>
          <w:szCs w:val="24"/>
          <w:lang w:val="hy-AM"/>
        </w:rPr>
        <w:t>ն անհրաժեշտ է հիմնավորել</w:t>
      </w:r>
      <w:r w:rsidRPr="007C2D32">
        <w:rPr>
          <w:rFonts w:ascii="GHEA Grapalat" w:eastAsia="Times New Roman" w:hAnsi="GHEA Grapalat" w:cs="Times New Roman"/>
          <w:color w:val="000000" w:themeColor="text1"/>
          <w:sz w:val="24"/>
          <w:szCs w:val="24"/>
          <w:lang w:val="hy-AM"/>
        </w:rPr>
        <w:t xml:space="preserve"> ինժեներական հետազոտությունների հաշվետվություններ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w:t>
      </w:r>
      <w:r w:rsidR="00071E80" w:rsidRPr="007C2D32">
        <w:rPr>
          <w:rFonts w:ascii="GHEA Grapalat" w:eastAsia="Times New Roman" w:hAnsi="GHEA Grapalat" w:cs="Times New Roman"/>
          <w:color w:val="000000" w:themeColor="text1"/>
          <w:sz w:val="24"/>
          <w:szCs w:val="24"/>
          <w:lang w:val="hy-AM"/>
        </w:rPr>
        <w:t xml:space="preserve">վտանգավոր երկրաբանական երևույթներից տարածքի </w:t>
      </w:r>
      <w:r w:rsidRPr="007C2D32">
        <w:rPr>
          <w:rFonts w:ascii="GHEA Grapalat" w:eastAsia="Times New Roman" w:hAnsi="GHEA Grapalat" w:cs="Times New Roman"/>
          <w:color w:val="000000" w:themeColor="text1"/>
          <w:sz w:val="24"/>
          <w:szCs w:val="24"/>
          <w:lang w:val="hy-AM"/>
        </w:rPr>
        <w:t>ինժեներական պաշտպանության միջոցառումներ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համաձայն </w:t>
      </w:r>
      <w:r w:rsidR="00764C58" w:rsidRPr="007C2D32">
        <w:rPr>
          <w:rFonts w:ascii="GHEA Grapalat" w:eastAsia="Times New Roman" w:hAnsi="GHEA Grapalat" w:cs="Times New Roman"/>
          <w:color w:val="000000" w:themeColor="text1"/>
          <w:sz w:val="24"/>
          <w:szCs w:val="24"/>
          <w:lang w:val="hy-AM"/>
        </w:rPr>
        <w:t>ՀՀ քաղաքաշինության կոմիտեի նախագահի 2020 թվականի դեկտեմբերի 28-ի N 102-Ն հրամանով հաստատված ՀՀՇՆ</w:t>
      </w:r>
      <w:r w:rsidR="00400AC1" w:rsidRPr="007C2D32">
        <w:rPr>
          <w:rFonts w:ascii="GHEA Grapalat" w:eastAsia="Times New Roman" w:hAnsi="GHEA Grapalat" w:cs="Times New Roman"/>
          <w:color w:val="000000" w:themeColor="text1"/>
          <w:sz w:val="24"/>
          <w:szCs w:val="24"/>
          <w:lang w:val="hy-AM"/>
        </w:rPr>
        <w:t xml:space="preserve"> 20.04</w:t>
      </w:r>
      <w:r w:rsidR="007B70B4" w:rsidRPr="007C2D32">
        <w:rPr>
          <w:rFonts w:ascii="GHEA Grapalat" w:eastAsia="Times New Roman" w:hAnsi="GHEA Grapalat" w:cs="Times New Roman"/>
          <w:color w:val="000000" w:themeColor="text1"/>
          <w:sz w:val="24"/>
          <w:szCs w:val="24"/>
          <w:lang w:val="hy-AM"/>
        </w:rPr>
        <w:t>-2020</w:t>
      </w:r>
      <w:r w:rsidR="00400AC1" w:rsidRPr="007C2D32">
        <w:rPr>
          <w:rFonts w:ascii="GHEA Grapalat" w:eastAsia="Times New Roman" w:hAnsi="GHEA Grapalat" w:cs="Times New Roman"/>
          <w:color w:val="000000" w:themeColor="text1"/>
          <w:sz w:val="24"/>
          <w:szCs w:val="24"/>
          <w:lang w:val="hy-AM"/>
        </w:rPr>
        <w:t xml:space="preserve"> և ՍՆիՊ 2.01.15</w:t>
      </w:r>
      <w:r w:rsidR="00752563" w:rsidRPr="007C2D32">
        <w:rPr>
          <w:rFonts w:ascii="GHEA Grapalat" w:eastAsia="Times New Roman" w:hAnsi="GHEA Grapalat" w:cs="Times New Roman"/>
          <w:color w:val="000000" w:themeColor="text1"/>
          <w:sz w:val="24"/>
          <w:szCs w:val="24"/>
          <w:lang w:val="hy-AM"/>
        </w:rPr>
        <w:t>-90</w:t>
      </w:r>
      <w:r w:rsidR="00400AC1"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w:t>
      </w:r>
    </w:p>
    <w:p w14:paraId="61860C4D" w14:textId="45B4462A" w:rsidR="00524EFD" w:rsidRPr="007C2D32" w:rsidRDefault="00F974F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բնակավայրերում բնակելի նոր կառուցապատման (</w:t>
      </w:r>
      <w:r w:rsidR="00524EFD"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համալիրների</w:t>
      </w:r>
      <w:r w:rsidR="00524EFD" w:rsidRPr="007C2D32">
        <w:rPr>
          <w:rFonts w:ascii="GHEA Grapalat" w:eastAsia="Times New Roman" w:hAnsi="GHEA Grapalat" w:cs="Times New Roman"/>
          <w:color w:val="000000" w:themeColor="text1"/>
          <w:sz w:val="24"/>
          <w:szCs w:val="24"/>
          <w:lang w:val="hy-AM"/>
        </w:rPr>
        <w:t xml:space="preserve"> կամ </w:t>
      </w:r>
      <w:r w:rsidRPr="007C2D32">
        <w:rPr>
          <w:rFonts w:ascii="GHEA Grapalat" w:eastAsia="Times New Roman" w:hAnsi="GHEA Grapalat" w:cs="Times New Roman"/>
          <w:color w:val="000000" w:themeColor="text1"/>
          <w:sz w:val="24"/>
          <w:szCs w:val="24"/>
          <w:lang w:val="hy-AM"/>
        </w:rPr>
        <w:t xml:space="preserve">առանձին </w:t>
      </w:r>
      <w:r w:rsidR="008D7064" w:rsidRPr="008D7064">
        <w:rPr>
          <w:rFonts w:ascii="GHEA Grapalat" w:eastAsia="Times New Roman" w:hAnsi="GHEA Grapalat" w:cs="Times New Roman"/>
          <w:color w:val="000000" w:themeColor="text1"/>
          <w:sz w:val="24"/>
          <w:szCs w:val="24"/>
          <w:lang w:val="hy-AM"/>
        </w:rPr>
        <w:t>ա</w:t>
      </w:r>
      <w:r w:rsidR="008D7064" w:rsidRPr="007C2D32">
        <w:rPr>
          <w:rFonts w:ascii="GHEA Grapalat" w:eastAsia="Times New Roman" w:hAnsi="GHEA Grapalat" w:cs="Times New Roman"/>
          <w:color w:val="000000" w:themeColor="text1"/>
          <w:sz w:val="24"/>
          <w:szCs w:val="24"/>
          <w:lang w:val="hy-AM"/>
        </w:rPr>
        <w:t xml:space="preserve">նհատական </w:t>
      </w:r>
      <w:r w:rsidR="00891257"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տների</w:t>
      </w:r>
      <w:r w:rsidRPr="007C2D32">
        <w:rPr>
          <w:rFonts w:ascii="GHEA Grapalat" w:eastAsia="Times New Roman" w:hAnsi="GHEA Grapalat" w:cs="Times New Roman"/>
          <w:color w:val="000000" w:themeColor="text1"/>
          <w:sz w:val="24"/>
          <w:szCs w:val="24"/>
          <w:lang w:val="hy-AM"/>
        </w:rPr>
        <w:t xml:space="preserve"> ներառմամբ)</w:t>
      </w:r>
      <w:r w:rsidR="00524EFD" w:rsidRPr="007C2D32">
        <w:rPr>
          <w:rFonts w:ascii="GHEA Grapalat" w:eastAsia="Times New Roman" w:hAnsi="GHEA Grapalat" w:cs="Times New Roman"/>
          <w:color w:val="000000" w:themeColor="text1"/>
          <w:sz w:val="24"/>
          <w:szCs w:val="24"/>
          <w:lang w:val="hy-AM"/>
        </w:rPr>
        <w:t xml:space="preserve"> նախագծային լուծումներ</w:t>
      </w:r>
      <w:r w:rsidRPr="007C2D32">
        <w:rPr>
          <w:rFonts w:ascii="GHEA Grapalat" w:eastAsia="Times New Roman" w:hAnsi="GHEA Grapalat" w:cs="Times New Roman"/>
          <w:color w:val="000000" w:themeColor="text1"/>
          <w:sz w:val="24"/>
          <w:szCs w:val="24"/>
          <w:lang w:val="hy-AM"/>
        </w:rPr>
        <w:t>ում (գոտևորման նախագծերում)</w:t>
      </w:r>
      <w:r w:rsidR="00524EFD"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անհրաժեշտ է նախատեսել</w:t>
      </w:r>
      <w:r w:rsidR="00524EFD" w:rsidRPr="007C2D32">
        <w:rPr>
          <w:rFonts w:ascii="GHEA Grapalat" w:eastAsia="Times New Roman" w:hAnsi="GHEA Grapalat" w:cs="Times New Roman"/>
          <w:color w:val="000000" w:themeColor="text1"/>
          <w:sz w:val="24"/>
          <w:szCs w:val="24"/>
          <w:lang w:val="hy-AM"/>
        </w:rPr>
        <w:t xml:space="preserve"> հողի կառավարման բնապահպանական միջոցառումներ, տարածքի սանիտարական մաքրում, կեղտաջրերի հեռացում, բնական միջավայրի վիճակի բնապահպանական</w:t>
      </w:r>
      <w:r w:rsidR="00524EFD" w:rsidRPr="007C2D32">
        <w:rPr>
          <w:rFonts w:ascii="GHEA Grapalat" w:hAnsi="GHEA Grapalat"/>
          <w:color w:val="000000" w:themeColor="text1"/>
          <w:sz w:val="24"/>
          <w:szCs w:val="24"/>
          <w:lang w:val="hy-AM"/>
        </w:rPr>
        <w:t xml:space="preserve"> գնահատման արդյունքներ</w:t>
      </w:r>
      <w:r w:rsidR="003966F3" w:rsidRPr="007C2D32">
        <w:rPr>
          <w:rFonts w:ascii="GHEA Grapalat" w:hAnsi="GHEA Grapalat"/>
          <w:color w:val="000000" w:themeColor="text1"/>
          <w:sz w:val="24"/>
          <w:szCs w:val="24"/>
          <w:lang w:val="hy-AM"/>
        </w:rPr>
        <w:t>ի ներառում</w:t>
      </w:r>
      <w:r w:rsidR="00524EFD" w:rsidRPr="007C2D32">
        <w:rPr>
          <w:rFonts w:ascii="GHEA Grapalat" w:hAnsi="GHEA Grapalat"/>
          <w:color w:val="000000" w:themeColor="text1"/>
          <w:sz w:val="24"/>
          <w:szCs w:val="24"/>
          <w:lang w:val="hy-AM"/>
        </w:rPr>
        <w:t xml:space="preserve">, </w:t>
      </w:r>
      <w:r w:rsidR="003966F3" w:rsidRPr="007C2D32">
        <w:rPr>
          <w:rFonts w:ascii="GHEA Grapalat" w:hAnsi="GHEA Grapalat"/>
          <w:color w:val="000000" w:themeColor="text1"/>
          <w:sz w:val="24"/>
          <w:szCs w:val="24"/>
          <w:lang w:val="hy-AM"/>
        </w:rPr>
        <w:t>այդ թվում</w:t>
      </w:r>
      <w:r w:rsidR="00524EFD" w:rsidRPr="007C2D32">
        <w:rPr>
          <w:rFonts w:ascii="GHEA Grapalat" w:hAnsi="GHEA Grapalat"/>
          <w:color w:val="000000" w:themeColor="text1"/>
          <w:sz w:val="24"/>
          <w:szCs w:val="24"/>
          <w:lang w:val="hy-AM"/>
        </w:rPr>
        <w:t xml:space="preserve"> կլիմայական գործոնները` համաձայն </w:t>
      </w:r>
      <w:r w:rsidR="005D27D5" w:rsidRPr="007C2D32">
        <w:rPr>
          <w:rFonts w:ascii="GHEA Grapalat" w:hAnsi="GHEA Grapalat"/>
          <w:color w:val="000000" w:themeColor="text1"/>
          <w:sz w:val="24"/>
          <w:szCs w:val="24"/>
          <w:lang w:val="hy-AM"/>
        </w:rPr>
        <w:t xml:space="preserve">ՀՀ քաղաքաշինության նախարարի 2011 թվականի սեպտեմբերի 26-ի N 167-Ն հրամանով հաստատված </w:t>
      </w:r>
      <w:r w:rsidR="00524EFD" w:rsidRPr="007C2D32">
        <w:rPr>
          <w:rFonts w:ascii="GHEA Grapalat" w:hAnsi="GHEA Grapalat"/>
          <w:color w:val="000000" w:themeColor="text1"/>
          <w:sz w:val="24"/>
          <w:szCs w:val="24"/>
          <w:lang w:val="hy-AM"/>
        </w:rPr>
        <w:t>ՀՀՇՆ II-7.01</w:t>
      </w:r>
      <w:r w:rsidR="00AD0000" w:rsidRPr="007C2D32">
        <w:rPr>
          <w:rFonts w:ascii="GHEA Grapalat" w:hAnsi="GHEA Grapalat"/>
          <w:color w:val="000000" w:themeColor="text1"/>
          <w:sz w:val="24"/>
          <w:szCs w:val="24"/>
          <w:lang w:val="hy-AM"/>
        </w:rPr>
        <w:t>-2011</w:t>
      </w:r>
      <w:r w:rsidR="005D27D5"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8D7064" w:rsidRPr="008D7064">
        <w:rPr>
          <w:rFonts w:ascii="GHEA Grapalat" w:hAnsi="GHEA Grapalat"/>
          <w:color w:val="000000" w:themeColor="text1"/>
          <w:sz w:val="24"/>
          <w:szCs w:val="24"/>
          <w:lang w:val="hy-AM"/>
        </w:rPr>
        <w:t>Անհատական</w:t>
      </w:r>
      <w:r w:rsidR="008D7064" w:rsidRPr="007C2D32">
        <w:rPr>
          <w:rFonts w:ascii="GHEA Grapalat" w:hAnsi="GHEA Grapalat"/>
          <w:color w:val="000000" w:themeColor="text1"/>
          <w:sz w:val="24"/>
          <w:szCs w:val="24"/>
          <w:lang w:val="hy-AM"/>
        </w:rPr>
        <w:t xml:space="preserve"> </w:t>
      </w:r>
      <w:r w:rsidR="008D7064" w:rsidRPr="008D7064">
        <w:rPr>
          <w:rFonts w:ascii="GHEA Grapalat" w:hAnsi="GHEA Grapalat"/>
          <w:color w:val="000000" w:themeColor="text1"/>
          <w:sz w:val="24"/>
          <w:szCs w:val="24"/>
          <w:lang w:val="hy-AM"/>
        </w:rPr>
        <w:t>բ</w:t>
      </w:r>
      <w:r w:rsidR="002B7F66"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ների կառուցապատման վայրերում պետք է հաշվի առնել </w:t>
      </w:r>
      <w:r w:rsidR="008D7064" w:rsidRPr="008D7064">
        <w:rPr>
          <w:rFonts w:ascii="GHEA Grapalat" w:hAnsi="GHEA Grapalat"/>
          <w:color w:val="000000" w:themeColor="text1"/>
          <w:sz w:val="24"/>
          <w:szCs w:val="24"/>
          <w:lang w:val="hy-AM"/>
        </w:rPr>
        <w:t xml:space="preserve">բարենպաստ շրջակա միջավայրի՝ մթնոլորտային օդի, ջրերի, հողերի, ընդերքի, լանդշաֆտի, կենդանական ու բուսական աշխարհի, ներառյալ՝ անտառի, բնության հատուկ պահպանվող տարածքների, բնակավայրերի կանաչ տարածքների, կառույցների, պատմության և մշակույթի հուշարձանների), սոցիալական միջավայրի (մարդու առողջության և անվտանգության)  ամբողջականության ապահովման, հնարավոր ռիսկերի կանխարգելման, դրանց փոխազդեցության պայմանները, որոնք պետք է մաս կազմեն մշակվող </w:t>
      </w:r>
      <w:r w:rsidR="00524EFD" w:rsidRPr="007C2D32">
        <w:rPr>
          <w:rFonts w:ascii="GHEA Grapalat" w:hAnsi="GHEA Grapalat"/>
          <w:color w:val="000000" w:themeColor="text1"/>
          <w:sz w:val="24"/>
          <w:szCs w:val="24"/>
          <w:lang w:val="hy-AM"/>
        </w:rPr>
        <w:t>նախագծային լուծումներ</w:t>
      </w:r>
      <w:r w:rsidR="008D7064" w:rsidRPr="008D7064">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Անհրաժեշտ է հաշվի առնել հողի աղտոտման առավելագույն թույլատրելի կոնցենտրացիաների ցուցանիշները` հաշվի առնելով </w:t>
      </w:r>
      <w:r w:rsidR="002B7F66" w:rsidRPr="007C2D32">
        <w:rPr>
          <w:rFonts w:ascii="GHEA Grapalat" w:hAnsi="GHEA Grapalat"/>
          <w:color w:val="000000" w:themeColor="text1"/>
          <w:sz w:val="24"/>
          <w:szCs w:val="24"/>
          <w:lang w:val="hy-AM"/>
        </w:rPr>
        <w:t>ՀՀ առողջապահության նախարարի 2010</w:t>
      </w:r>
      <w:r w:rsidR="00894DDC">
        <w:rPr>
          <w:rFonts w:ascii="GHEA Grapalat" w:hAnsi="GHEA Grapalat"/>
          <w:color w:val="000000" w:themeColor="text1"/>
          <w:sz w:val="24"/>
          <w:szCs w:val="24"/>
          <w:lang w:val="hy-AM"/>
        </w:rPr>
        <w:t xml:space="preserve"> </w:t>
      </w:r>
      <w:r w:rsidR="002B7F66" w:rsidRPr="007C2D32">
        <w:rPr>
          <w:rFonts w:ascii="GHEA Grapalat" w:hAnsi="GHEA Grapalat"/>
          <w:color w:val="000000" w:themeColor="text1"/>
          <w:sz w:val="24"/>
          <w:szCs w:val="24"/>
          <w:lang w:val="hy-AM"/>
        </w:rPr>
        <w:t>թվականի հունվարի 25-ի</w:t>
      </w:r>
      <w:r w:rsidR="00400639" w:rsidRPr="007C2D32">
        <w:rPr>
          <w:rFonts w:ascii="GHEA Grapalat" w:hAnsi="GHEA Grapalat"/>
          <w:color w:val="000000" w:themeColor="text1"/>
          <w:sz w:val="24"/>
          <w:szCs w:val="24"/>
          <w:lang w:val="hy-AM"/>
        </w:rPr>
        <w:t xml:space="preserve"> N01-Ն հրամանով հաստատված </w:t>
      </w:r>
      <w:r w:rsidR="00400639" w:rsidRPr="007C2D32">
        <w:rPr>
          <w:rFonts w:ascii="GHEA Grapalat" w:hAnsi="GHEA Grapalat"/>
          <w:bCs/>
          <w:color w:val="000000" w:themeColor="text1"/>
          <w:sz w:val="24"/>
          <w:szCs w:val="24"/>
          <w:lang w:val="hy-AM"/>
        </w:rPr>
        <w:t>«</w:t>
      </w:r>
      <w:r w:rsidR="00524EFD" w:rsidRPr="007C2D32">
        <w:rPr>
          <w:rFonts w:ascii="GHEA Grapalat" w:hAnsi="GHEA Grapalat"/>
          <w:color w:val="000000" w:themeColor="text1"/>
          <w:sz w:val="24"/>
          <w:szCs w:val="24"/>
          <w:lang w:val="hy-AM"/>
        </w:rPr>
        <w:t xml:space="preserve">ՍԿՆ N 2.1.7.003-10 </w:t>
      </w:r>
      <w:r w:rsidR="00524EFD" w:rsidRPr="007C2D32">
        <w:rPr>
          <w:rFonts w:ascii="GHEA Grapalat" w:hAnsi="GHEA Grapalat"/>
          <w:bCs/>
          <w:color w:val="000000" w:themeColor="text1"/>
          <w:sz w:val="24"/>
          <w:szCs w:val="24"/>
          <w:lang w:val="hy-AM"/>
        </w:rPr>
        <w:t>«Հողի որակին ներկայացվող հիգիենիկ պահանջներ»</w:t>
      </w:r>
      <w:r w:rsidR="00524EFD" w:rsidRPr="007C2D32">
        <w:rPr>
          <w:rFonts w:ascii="GHEA Grapalat" w:hAnsi="GHEA Grapalat"/>
          <w:color w:val="000000" w:themeColor="text1"/>
          <w:sz w:val="24"/>
          <w:szCs w:val="24"/>
          <w:lang w:val="hy-AM"/>
        </w:rPr>
        <w:t xml:space="preserve"> </w:t>
      </w:r>
      <w:r w:rsidR="00400639" w:rsidRPr="007C2D32">
        <w:rPr>
          <w:rFonts w:ascii="GHEA Grapalat" w:hAnsi="GHEA Grapalat"/>
          <w:color w:val="000000" w:themeColor="text1"/>
          <w:sz w:val="24"/>
          <w:szCs w:val="24"/>
          <w:lang w:val="hy-AM"/>
        </w:rPr>
        <w:t xml:space="preserve">սանիտարական </w:t>
      </w:r>
      <w:r w:rsidR="00524EFD" w:rsidRPr="007C2D32">
        <w:rPr>
          <w:rFonts w:ascii="GHEA Grapalat" w:hAnsi="GHEA Grapalat"/>
          <w:color w:val="000000" w:themeColor="text1"/>
          <w:sz w:val="24"/>
          <w:szCs w:val="24"/>
          <w:lang w:val="hy-AM"/>
        </w:rPr>
        <w:t>նորմերի պահանջները` հողերի երկրաքիմիական և ճառագայթային գնահատմամբ: ՍԿՆ N 2.1.7.003-10 նորմերի համաձայն անհրաժեշտ է հաշվի առնել մակերեսային ջրերի պահպանության հիգիենիկ պահանջները և մթնոլորտային տեղումների կլիմայական գործոնները:</w:t>
      </w:r>
    </w:p>
    <w:p w14:paraId="6E92CC79" w14:textId="77777777" w:rsidR="00524EFD" w:rsidRPr="007C2D32" w:rsidRDefault="006F3C89"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Անհատական բ</w:t>
      </w:r>
      <w:r w:rsidR="00524EFD" w:rsidRPr="007C2D32">
        <w:rPr>
          <w:rFonts w:ascii="GHEA Grapalat" w:eastAsia="Times New Roman" w:hAnsi="GHEA Grapalat" w:cs="Times New Roman"/>
          <w:color w:val="000000" w:themeColor="text1"/>
          <w:sz w:val="24"/>
          <w:szCs w:val="24"/>
          <w:lang w:val="hy-AM"/>
        </w:rPr>
        <w:t>նակելի  տների (</w:t>
      </w:r>
      <w:r w:rsidR="00CC1044" w:rsidRPr="007C2D32">
        <w:rPr>
          <w:rFonts w:ascii="GHEA Grapalat" w:eastAsia="Times New Roman" w:hAnsi="GHEA Grapalat" w:cs="Times New Roman"/>
          <w:color w:val="000000" w:themeColor="text1"/>
          <w:sz w:val="24"/>
          <w:szCs w:val="24"/>
          <w:lang w:val="hy-AM"/>
        </w:rPr>
        <w:t>կցաշար</w:t>
      </w:r>
      <w:r w:rsidR="00DE19FA" w:rsidRPr="007C2D32">
        <w:rPr>
          <w:rFonts w:ascii="GHEA Grapalat" w:eastAsia="Times New Roman" w:hAnsi="GHEA Grapalat" w:cs="Times New Roman"/>
          <w:color w:val="000000" w:themeColor="text1"/>
          <w:sz w:val="24"/>
          <w:szCs w:val="24"/>
          <w:lang w:val="hy-AM"/>
        </w:rPr>
        <w:t>, բլոկացված</w:t>
      </w:r>
      <w:r w:rsidR="00524EFD" w:rsidRPr="007C2D32">
        <w:rPr>
          <w:rFonts w:ascii="GHEA Grapalat" w:eastAsia="Times New Roman" w:hAnsi="GHEA Grapalat" w:cs="Times New Roman"/>
          <w:color w:val="000000" w:themeColor="text1"/>
          <w:sz w:val="24"/>
          <w:szCs w:val="24"/>
          <w:lang w:val="hy-AM"/>
        </w:rPr>
        <w:t xml:space="preserve"> տների) հարակից հողամասերում </w:t>
      </w:r>
      <w:r w:rsidR="00DE19FA" w:rsidRPr="007C2D32">
        <w:rPr>
          <w:rFonts w:ascii="GHEA Grapalat" w:eastAsia="Times New Roman" w:hAnsi="GHEA Grapalat" w:cs="Times New Roman"/>
          <w:color w:val="000000" w:themeColor="text1"/>
          <w:sz w:val="24"/>
          <w:szCs w:val="24"/>
          <w:lang w:val="hy-AM"/>
        </w:rPr>
        <w:t>կարող է</w:t>
      </w:r>
      <w:r w:rsidR="00524EFD" w:rsidRPr="007C2D32">
        <w:rPr>
          <w:rFonts w:ascii="GHEA Grapalat" w:eastAsia="Times New Roman" w:hAnsi="GHEA Grapalat" w:cs="Times New Roman"/>
          <w:color w:val="000000" w:themeColor="text1"/>
          <w:sz w:val="24"/>
          <w:szCs w:val="24"/>
          <w:lang w:val="hy-AM"/>
        </w:rPr>
        <w:t xml:space="preserve"> նախատես</w:t>
      </w:r>
      <w:r w:rsidR="00DE19FA" w:rsidRPr="007C2D32">
        <w:rPr>
          <w:rFonts w:ascii="GHEA Grapalat" w:eastAsia="Times New Roman" w:hAnsi="GHEA Grapalat" w:cs="Times New Roman"/>
          <w:color w:val="000000" w:themeColor="text1"/>
          <w:sz w:val="24"/>
          <w:szCs w:val="24"/>
          <w:lang w:val="hy-AM"/>
        </w:rPr>
        <w:t>վել</w:t>
      </w:r>
      <w:r w:rsidR="00524EFD"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color w:val="000000" w:themeColor="text1"/>
          <w:sz w:val="24"/>
          <w:szCs w:val="24"/>
          <w:lang w:val="hy-AM"/>
        </w:rPr>
        <w:t xml:space="preserve"> վերգետնյա կամ ստորգետնյա ավտոկայանատեղի, </w:t>
      </w:r>
      <w:r w:rsidR="00524EFD" w:rsidRPr="007C2D32">
        <w:rPr>
          <w:rFonts w:ascii="GHEA Grapalat" w:eastAsia="Times New Roman" w:hAnsi="GHEA Grapalat" w:cs="Times New Roman"/>
          <w:color w:val="000000" w:themeColor="text1"/>
          <w:sz w:val="24"/>
          <w:szCs w:val="24"/>
          <w:lang w:val="hy-AM"/>
        </w:rPr>
        <w:t>բաց</w:t>
      </w:r>
      <w:r w:rsidR="00DE19FA" w:rsidRPr="007C2D32">
        <w:rPr>
          <w:rFonts w:ascii="GHEA Grapalat" w:eastAsia="Times New Roman" w:hAnsi="GHEA Grapalat" w:cs="Times New Roman"/>
          <w:color w:val="000000" w:themeColor="text1"/>
          <w:sz w:val="24"/>
          <w:szCs w:val="24"/>
          <w:lang w:val="hy-AM"/>
        </w:rPr>
        <w:t>, փակ,</w:t>
      </w:r>
      <w:r w:rsidR="00524EFD" w:rsidRPr="007C2D32">
        <w:rPr>
          <w:rFonts w:ascii="GHEA Grapalat" w:eastAsia="Times New Roman" w:hAnsi="GHEA Grapalat" w:cs="Times New Roman"/>
          <w:color w:val="000000" w:themeColor="text1"/>
          <w:sz w:val="24"/>
          <w:szCs w:val="24"/>
          <w:lang w:val="hy-AM"/>
        </w:rPr>
        <w:t xml:space="preserve"> ներկառուցված, կցակառուցվա</w:t>
      </w:r>
      <w:r w:rsidR="00DE19FA" w:rsidRPr="007C2D32">
        <w:rPr>
          <w:rFonts w:ascii="GHEA Grapalat" w:eastAsia="Times New Roman" w:hAnsi="GHEA Grapalat" w:cs="Times New Roman"/>
          <w:color w:val="000000" w:themeColor="text1"/>
          <w:sz w:val="24"/>
          <w:szCs w:val="24"/>
          <w:lang w:val="hy-AM"/>
        </w:rPr>
        <w:t>ծ կամ կցակառուցված-ներկառուցված</w:t>
      </w:r>
      <w:r w:rsidR="00524EFD" w:rsidRPr="007C2D32">
        <w:rPr>
          <w:rFonts w:ascii="GHEA Grapalat" w:eastAsia="Times New Roman" w:hAnsi="GHEA Grapalat" w:cs="Times New Roman"/>
          <w:color w:val="000000" w:themeColor="text1"/>
          <w:sz w:val="24"/>
          <w:szCs w:val="24"/>
          <w:lang w:val="hy-AM"/>
        </w:rPr>
        <w:t xml:space="preserve">` համաձայն </w:t>
      </w:r>
      <w:r w:rsidR="0000263F" w:rsidRPr="007C2D32">
        <w:rPr>
          <w:rFonts w:ascii="GHEA Grapalat" w:eastAsia="Times New Roman" w:hAnsi="GHEA Grapalat" w:cs="Times New Roman"/>
          <w:color w:val="000000" w:themeColor="text1"/>
          <w:sz w:val="24"/>
          <w:szCs w:val="24"/>
          <w:lang w:val="hy-AM"/>
        </w:rPr>
        <w:t xml:space="preserve">ՀՀ քաղաքաշինության նախարարի 2003 թվականի մայիսի 13-ի  N28-Ն հրամանով հաստատված </w:t>
      </w:r>
      <w:r w:rsidR="00524EFD" w:rsidRPr="007C2D32">
        <w:rPr>
          <w:rFonts w:ascii="GHEA Grapalat" w:eastAsia="Times New Roman" w:hAnsi="GHEA Grapalat" w:cs="Times New Roman"/>
          <w:color w:val="000000" w:themeColor="text1"/>
          <w:sz w:val="24"/>
          <w:szCs w:val="24"/>
          <w:lang w:val="hy-AM"/>
        </w:rPr>
        <w:t>ՀՀՇՆ</w:t>
      </w:r>
      <w:r w:rsidR="0000263F"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b/>
          <w:bCs/>
          <w:color w:val="000000" w:themeColor="text1"/>
          <w:sz w:val="24"/>
          <w:szCs w:val="24"/>
          <w:lang w:val="hy-AM"/>
        </w:rPr>
        <w:t> </w:t>
      </w:r>
      <w:r w:rsidR="00DE19FA" w:rsidRPr="007C2D32">
        <w:rPr>
          <w:rFonts w:ascii="GHEA Grapalat" w:eastAsia="Times New Roman" w:hAnsi="GHEA Grapalat" w:cs="Times New Roman"/>
          <w:bCs/>
          <w:color w:val="000000" w:themeColor="text1"/>
          <w:sz w:val="24"/>
          <w:szCs w:val="24"/>
          <w:lang w:val="hy-AM"/>
        </w:rPr>
        <w:t>IV-11.03-03-02 (ՄՍՆ 2.02-05-2000) </w:t>
      </w:r>
      <w:r w:rsidR="00DE19FA" w:rsidRPr="007C2D32">
        <w:rPr>
          <w:rFonts w:ascii="GHEA Grapalat" w:eastAsia="Times New Roman" w:hAnsi="GHEA Grapalat" w:cs="Times New Roman"/>
          <w:b/>
          <w:bCs/>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շինարարական նորմերի: </w:t>
      </w:r>
    </w:p>
    <w:p w14:paraId="10BB2A62" w14:textId="77777777" w:rsidR="00524EFD" w:rsidRPr="007C2D32" w:rsidRDefault="002D2B7E"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Նկուղային կամ </w:t>
      </w:r>
      <w:r w:rsidR="00524EFD" w:rsidRPr="007C2D32">
        <w:rPr>
          <w:rFonts w:ascii="GHEA Grapalat" w:eastAsia="Times New Roman" w:hAnsi="GHEA Grapalat" w:cs="Times New Roman"/>
          <w:color w:val="000000" w:themeColor="text1"/>
          <w:sz w:val="24"/>
          <w:szCs w:val="24"/>
          <w:lang w:val="hy-AM"/>
        </w:rPr>
        <w:t xml:space="preserve"> որմնախարսխային հարկ</w:t>
      </w:r>
      <w:r w:rsidR="006F3C89" w:rsidRPr="007C2D32">
        <w:rPr>
          <w:rFonts w:ascii="GHEA Grapalat" w:eastAsia="Times New Roman" w:hAnsi="GHEA Grapalat" w:cs="Times New Roman"/>
          <w:color w:val="000000" w:themeColor="text1"/>
          <w:sz w:val="24"/>
          <w:szCs w:val="24"/>
          <w:lang w:val="hy-AM"/>
        </w:rPr>
        <w:t>եր</w:t>
      </w:r>
      <w:r w:rsidR="00524EFD" w:rsidRPr="007C2D32">
        <w:rPr>
          <w:rFonts w:ascii="GHEA Grapalat" w:eastAsia="Times New Roman" w:hAnsi="GHEA Grapalat" w:cs="Times New Roman"/>
          <w:color w:val="000000" w:themeColor="text1"/>
          <w:sz w:val="24"/>
          <w:szCs w:val="24"/>
          <w:lang w:val="hy-AM"/>
        </w:rPr>
        <w:t xml:space="preserve">ում </w:t>
      </w:r>
      <w:r w:rsidRPr="007C2D32">
        <w:rPr>
          <w:rFonts w:ascii="GHEA Grapalat" w:eastAsia="Times New Roman" w:hAnsi="GHEA Grapalat" w:cs="Times New Roman"/>
          <w:color w:val="000000" w:themeColor="text1"/>
          <w:sz w:val="24"/>
          <w:szCs w:val="24"/>
          <w:lang w:val="hy-AM"/>
        </w:rPr>
        <w:t>ավտո</w:t>
      </w:r>
      <w:r w:rsidR="00524EFD" w:rsidRPr="007C2D32">
        <w:rPr>
          <w:rFonts w:ascii="GHEA Grapalat" w:eastAsia="Times New Roman" w:hAnsi="GHEA Grapalat" w:cs="Times New Roman"/>
          <w:color w:val="000000" w:themeColor="text1"/>
          <w:sz w:val="24"/>
          <w:szCs w:val="24"/>
          <w:lang w:val="hy-AM"/>
        </w:rPr>
        <w:t>կայանատեղիի կառուցում</w:t>
      </w:r>
      <w:r w:rsidRPr="007C2D32">
        <w:rPr>
          <w:rFonts w:ascii="GHEA Grapalat" w:eastAsia="Times New Roman" w:hAnsi="GHEA Grapalat" w:cs="Times New Roman"/>
          <w:color w:val="000000" w:themeColor="text1"/>
          <w:sz w:val="24"/>
          <w:szCs w:val="24"/>
          <w:lang w:val="hy-AM"/>
        </w:rPr>
        <w:t>ն իրականացվում է հաստատված նախագծային լուծումներին համապատասխան՝ ինժեներական հաղորդակցուղիների (հակահրդեհային, օդափոխության, էլեկտրամատակարարման և այլն) համակարգերի նախատեսմամբ</w:t>
      </w:r>
      <w:r w:rsidR="00524EFD" w:rsidRPr="007C2D32">
        <w:rPr>
          <w:rFonts w:ascii="GHEA Grapalat" w:eastAsia="Times New Roman" w:hAnsi="GHEA Grapalat" w:cs="Times New Roman"/>
          <w:color w:val="000000" w:themeColor="text1"/>
          <w:sz w:val="24"/>
          <w:szCs w:val="24"/>
          <w:lang w:val="hy-AM"/>
        </w:rPr>
        <w:t>:</w:t>
      </w:r>
    </w:p>
    <w:p w14:paraId="77559EC8"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Արգելվ</w:t>
      </w:r>
      <w:r w:rsidR="000F27A5" w:rsidRPr="007C2D32">
        <w:rPr>
          <w:rFonts w:ascii="GHEA Grapalat" w:eastAsia="Times New Roman" w:hAnsi="GHEA Grapalat" w:cs="Times New Roman"/>
          <w:color w:val="000000" w:themeColor="text1"/>
          <w:sz w:val="24"/>
          <w:szCs w:val="24"/>
          <w:lang w:val="hy-AM"/>
        </w:rPr>
        <w:t>ում</w:t>
      </w:r>
      <w:r w:rsidRPr="007C2D32">
        <w:rPr>
          <w:rFonts w:ascii="GHEA Grapalat" w:eastAsia="Times New Roman" w:hAnsi="GHEA Grapalat" w:cs="Times New Roman"/>
          <w:color w:val="000000" w:themeColor="text1"/>
          <w:sz w:val="24"/>
          <w:szCs w:val="24"/>
          <w:lang w:val="hy-AM"/>
        </w:rPr>
        <w:t xml:space="preserve"> է բնակելի </w:t>
      </w:r>
      <w:r w:rsidR="002D2B7E" w:rsidRPr="007C2D32">
        <w:rPr>
          <w:rFonts w:ascii="GHEA Grapalat" w:eastAsia="Times New Roman" w:hAnsi="GHEA Grapalat" w:cs="Times New Roman"/>
          <w:color w:val="000000" w:themeColor="text1"/>
          <w:sz w:val="24"/>
          <w:szCs w:val="24"/>
          <w:lang w:val="hy-AM"/>
        </w:rPr>
        <w:t>սենքերի տեղակայումը</w:t>
      </w:r>
      <w:r w:rsidRPr="007C2D32">
        <w:rPr>
          <w:rFonts w:ascii="GHEA Grapalat" w:eastAsia="Times New Roman" w:hAnsi="GHEA Grapalat" w:cs="Times New Roman"/>
          <w:color w:val="000000" w:themeColor="text1"/>
          <w:sz w:val="24"/>
          <w:szCs w:val="24"/>
          <w:lang w:val="hy-AM"/>
        </w:rPr>
        <w:t xml:space="preserve"> նկուղ</w:t>
      </w:r>
      <w:r w:rsidR="002D2B7E" w:rsidRPr="007C2D32">
        <w:rPr>
          <w:rFonts w:ascii="GHEA Grapalat" w:eastAsia="Times New Roman" w:hAnsi="GHEA Grapalat" w:cs="Times New Roman"/>
          <w:color w:val="000000" w:themeColor="text1"/>
          <w:sz w:val="24"/>
          <w:szCs w:val="24"/>
          <w:lang w:val="hy-AM"/>
        </w:rPr>
        <w:t>ային</w:t>
      </w:r>
      <w:r w:rsidRPr="007C2D32">
        <w:rPr>
          <w:rFonts w:ascii="GHEA Grapalat" w:eastAsia="Times New Roman" w:hAnsi="GHEA Grapalat" w:cs="Times New Roman"/>
          <w:color w:val="000000" w:themeColor="text1"/>
          <w:sz w:val="24"/>
          <w:szCs w:val="24"/>
          <w:lang w:val="hy-AM"/>
        </w:rPr>
        <w:t xml:space="preserve"> և որմնախարսխային հարկերում:</w:t>
      </w:r>
    </w:p>
    <w:p w14:paraId="2AB94CCD" w14:textId="77777777" w:rsidR="00BE0EBE" w:rsidRPr="00F65B9B" w:rsidRDefault="00C1259C"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Բնակավայ</w:t>
      </w:r>
      <w:r w:rsidR="006F3C89" w:rsidRPr="007C2D32">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երի տարածքների, </w:t>
      </w:r>
      <w:r w:rsidR="008D7064" w:rsidRPr="008D7064">
        <w:rPr>
          <w:rFonts w:ascii="GHEA Grapalat" w:eastAsia="Times New Roman" w:hAnsi="GHEA Grapalat" w:cs="Times New Roman"/>
          <w:color w:val="000000" w:themeColor="text1"/>
          <w:sz w:val="24"/>
          <w:szCs w:val="24"/>
          <w:lang w:val="hy-AM"/>
        </w:rPr>
        <w:t xml:space="preserve">անհատական </w:t>
      </w:r>
      <w:r w:rsidRPr="007C2D32">
        <w:rPr>
          <w:rFonts w:ascii="GHEA Grapalat" w:eastAsia="Times New Roman" w:hAnsi="GHEA Grapalat" w:cs="Times New Roman"/>
          <w:color w:val="000000" w:themeColor="text1"/>
          <w:sz w:val="24"/>
          <w:szCs w:val="24"/>
          <w:lang w:val="hy-AM"/>
        </w:rPr>
        <w:t>բ</w:t>
      </w:r>
      <w:r w:rsidR="00E64591" w:rsidRPr="007C2D32">
        <w:rPr>
          <w:rFonts w:ascii="GHEA Grapalat" w:eastAsia="Times New Roman" w:hAnsi="GHEA Grapalat" w:cs="Times New Roman"/>
          <w:color w:val="000000" w:themeColor="text1"/>
          <w:sz w:val="24"/>
          <w:szCs w:val="24"/>
          <w:lang w:val="hy-AM"/>
        </w:rPr>
        <w:t>նակելի</w:t>
      </w:r>
      <w:r w:rsidR="00524EFD" w:rsidRPr="007C2D32">
        <w:rPr>
          <w:rFonts w:ascii="GHEA Grapalat" w:eastAsia="Times New Roman" w:hAnsi="GHEA Grapalat" w:cs="Times New Roman"/>
          <w:color w:val="000000" w:themeColor="text1"/>
          <w:sz w:val="24"/>
          <w:szCs w:val="24"/>
          <w:lang w:val="hy-AM"/>
        </w:rPr>
        <w:t xml:space="preserve"> </w:t>
      </w:r>
      <w:r w:rsidR="00E64591"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ներին կից հողամասերի համալիր բարեկարգման նախագծեր</w:t>
      </w:r>
      <w:r w:rsidR="000B2F65" w:rsidRPr="007C2D32">
        <w:rPr>
          <w:rFonts w:ascii="GHEA Grapalat" w:eastAsia="Times New Roman" w:hAnsi="GHEA Grapalat" w:cs="Times New Roman"/>
          <w:color w:val="000000" w:themeColor="text1"/>
          <w:sz w:val="24"/>
          <w:szCs w:val="24"/>
          <w:lang w:val="hy-AM"/>
        </w:rPr>
        <w:t>ն անհրաժեշտ է մշակել ՀՀ քաղաքաշինության կոմիտեի նախագահի 2022 թվականի</w:t>
      </w:r>
      <w:r w:rsidRPr="007C2D32">
        <w:rPr>
          <w:rFonts w:ascii="GHEA Grapalat" w:eastAsia="Times New Roman" w:hAnsi="GHEA Grapalat" w:cs="Times New Roman"/>
          <w:color w:val="000000" w:themeColor="text1"/>
          <w:sz w:val="24"/>
          <w:szCs w:val="24"/>
          <w:lang w:val="hy-AM"/>
        </w:rPr>
        <w:t xml:space="preserve"> հունիսի 21-ի N12-Ն հրամանով հաստատված</w:t>
      </w:r>
      <w:r w:rsidR="001B1D87" w:rsidRPr="001B1D87">
        <w:rPr>
          <w:rFonts w:ascii="GHEA Grapalat" w:eastAsia="Times New Roman" w:hAnsi="GHEA Grapalat" w:cs="Times New Roman"/>
          <w:color w:val="000000" w:themeColor="text1"/>
          <w:sz w:val="24"/>
          <w:szCs w:val="24"/>
          <w:lang w:val="hy-AM"/>
        </w:rPr>
        <w:t xml:space="preserve"> ՀՀՇՆ 30-02-2022</w:t>
      </w:r>
      <w:r w:rsidRPr="007C2D32">
        <w:rPr>
          <w:rFonts w:ascii="GHEA Grapalat" w:eastAsia="Times New Roman" w:hAnsi="GHEA Grapalat" w:cs="Times New Roman"/>
          <w:color w:val="000000" w:themeColor="text1"/>
          <w:sz w:val="24"/>
          <w:szCs w:val="24"/>
          <w:lang w:val="hy-AM"/>
        </w:rPr>
        <w:t xml:space="preserve"> պահանջներին համապատասխան՝ հաշվի առնելով կառուցապատման տեղամասերի ապահովվածությունը կանաչապատ տարածքներով</w:t>
      </w:r>
      <w:r w:rsidR="00BE0EBE" w:rsidRPr="007C2D32">
        <w:rPr>
          <w:rFonts w:ascii="GHEA Grapalat" w:eastAsia="Times New Roman" w:hAnsi="GHEA Grapalat" w:cs="Times New Roman"/>
          <w:color w:val="000000" w:themeColor="text1"/>
          <w:sz w:val="24"/>
          <w:szCs w:val="24"/>
          <w:lang w:val="hy-AM"/>
        </w:rPr>
        <w:t xml:space="preserve"> (ծառերի տնկարկով)</w:t>
      </w:r>
      <w:r w:rsidRPr="007C2D32">
        <w:rPr>
          <w:rFonts w:ascii="GHEA Grapalat" w:eastAsia="Times New Roman" w:hAnsi="GHEA Grapalat" w:cs="Times New Roman"/>
          <w:color w:val="000000" w:themeColor="text1"/>
          <w:sz w:val="24"/>
          <w:szCs w:val="24"/>
          <w:lang w:val="hy-AM"/>
        </w:rPr>
        <w:t>, խուլ</w:t>
      </w:r>
      <w:r w:rsidR="00BE0EBE" w:rsidRPr="007C2D32">
        <w:rPr>
          <w:rFonts w:ascii="GHEA Grapalat" w:eastAsia="Times New Roman" w:hAnsi="GHEA Grapalat" w:cs="Times New Roman"/>
          <w:color w:val="000000" w:themeColor="text1"/>
          <w:sz w:val="24"/>
          <w:szCs w:val="24"/>
          <w:lang w:val="hy-AM"/>
        </w:rPr>
        <w:t xml:space="preserve"> (այդ թվում քարե)</w:t>
      </w:r>
      <w:r w:rsidRPr="007C2D32">
        <w:rPr>
          <w:rFonts w:ascii="GHEA Grapalat" w:eastAsia="Times New Roman" w:hAnsi="GHEA Grapalat" w:cs="Times New Roman"/>
          <w:color w:val="000000" w:themeColor="text1"/>
          <w:sz w:val="24"/>
          <w:szCs w:val="24"/>
          <w:lang w:val="hy-AM"/>
        </w:rPr>
        <w:t xml:space="preserve"> և երկաթբետոնե ցանկապատերի բացառման </w:t>
      </w:r>
      <w:r w:rsidR="00D84EA4" w:rsidRPr="007C2D32">
        <w:rPr>
          <w:rFonts w:ascii="GHEA Grapalat" w:eastAsia="Times New Roman" w:hAnsi="GHEA Grapalat" w:cs="Times New Roman"/>
          <w:color w:val="000000" w:themeColor="text1"/>
          <w:sz w:val="24"/>
          <w:szCs w:val="24"/>
          <w:lang w:val="hy-AM"/>
        </w:rPr>
        <w:t>պարտադիր պահանջը</w:t>
      </w:r>
      <w:r w:rsidRPr="007C2D32">
        <w:rPr>
          <w:rFonts w:ascii="GHEA Grapalat" w:eastAsia="Times New Roman" w:hAnsi="GHEA Grapalat" w:cs="Times New Roman"/>
          <w:color w:val="000000" w:themeColor="text1"/>
          <w:sz w:val="24"/>
          <w:szCs w:val="24"/>
          <w:lang w:val="hy-AM"/>
        </w:rPr>
        <w:t xml:space="preserve">, </w:t>
      </w:r>
      <w:r w:rsidR="006A30E9" w:rsidRPr="007C2D32">
        <w:rPr>
          <w:rFonts w:ascii="GHEA Grapalat" w:eastAsia="Times New Roman" w:hAnsi="GHEA Grapalat" w:cs="Times New Roman"/>
          <w:color w:val="000000" w:themeColor="text1"/>
          <w:sz w:val="24"/>
          <w:szCs w:val="24"/>
          <w:lang w:val="hy-AM"/>
        </w:rPr>
        <w:t xml:space="preserve">կենցաղային աղբի </w:t>
      </w:r>
      <w:r w:rsidR="00BE0EBE" w:rsidRPr="007C2D32">
        <w:rPr>
          <w:rFonts w:ascii="GHEA Grapalat" w:eastAsia="Times New Roman" w:hAnsi="GHEA Grapalat" w:cs="Times New Roman"/>
          <w:color w:val="000000" w:themeColor="text1"/>
          <w:sz w:val="24"/>
          <w:szCs w:val="24"/>
          <w:lang w:val="hy-AM"/>
        </w:rPr>
        <w:t xml:space="preserve"> համար փոքրածավալ աղբամանների և (մետաղի, պլաստմասե, ապակու, փայտյա,  թղթից) թափոնների </w:t>
      </w:r>
      <w:r w:rsidR="006A30E9" w:rsidRPr="007C2D32">
        <w:rPr>
          <w:rFonts w:ascii="GHEA Grapalat" w:eastAsia="Times New Roman" w:hAnsi="GHEA Grapalat" w:cs="Times New Roman"/>
          <w:color w:val="000000" w:themeColor="text1"/>
          <w:sz w:val="24"/>
          <w:szCs w:val="24"/>
          <w:lang w:val="hy-AM"/>
        </w:rPr>
        <w:t xml:space="preserve">հավաքման համար </w:t>
      </w:r>
      <w:r w:rsidR="00BE0EBE" w:rsidRPr="007C2D32">
        <w:rPr>
          <w:rFonts w:ascii="GHEA Grapalat" w:eastAsia="Times New Roman" w:hAnsi="GHEA Grapalat" w:cs="Times New Roman"/>
          <w:color w:val="000000" w:themeColor="text1"/>
          <w:sz w:val="24"/>
          <w:szCs w:val="24"/>
          <w:lang w:val="hy-AM"/>
        </w:rPr>
        <w:t xml:space="preserve">հատուկ </w:t>
      </w:r>
      <w:r w:rsidR="006A30E9" w:rsidRPr="007C2D32">
        <w:rPr>
          <w:rFonts w:ascii="GHEA Grapalat" w:eastAsia="Times New Roman" w:hAnsi="GHEA Grapalat" w:cs="Times New Roman"/>
          <w:color w:val="000000" w:themeColor="text1"/>
          <w:sz w:val="24"/>
          <w:szCs w:val="24"/>
          <w:lang w:val="hy-AM"/>
        </w:rPr>
        <w:t xml:space="preserve">տարաների օգտագործումը, մուտքերի համալրումը լուսավորող սարքավորումներով, </w:t>
      </w:r>
      <w:r w:rsidR="00DA1FB4" w:rsidRPr="007C2D32">
        <w:rPr>
          <w:rFonts w:ascii="GHEA Grapalat" w:eastAsia="Times New Roman" w:hAnsi="GHEA Grapalat" w:cs="Times New Roman"/>
          <w:color w:val="000000" w:themeColor="text1"/>
          <w:sz w:val="24"/>
          <w:szCs w:val="24"/>
          <w:lang w:val="hy-AM"/>
        </w:rPr>
        <w:t xml:space="preserve">թեքահարթակներով և բազրիքներով, </w:t>
      </w:r>
      <w:r w:rsidR="00BE0EBE" w:rsidRPr="007C2D32">
        <w:rPr>
          <w:rFonts w:ascii="GHEA Grapalat" w:eastAsia="Times New Roman" w:hAnsi="GHEA Grapalat" w:cs="Times New Roman"/>
          <w:color w:val="000000" w:themeColor="text1"/>
          <w:sz w:val="24"/>
          <w:szCs w:val="24"/>
          <w:lang w:val="hy-AM"/>
        </w:rPr>
        <w:t xml:space="preserve">անցուղիների և արահետների սալապատման անհրաժեշտությունը, կլիմայի փոփոխության հետ հարմարվողականության միջոցառումների ապահովումը և այլն՝  ըստ հաստատված նախագծային լուծումների: </w:t>
      </w:r>
    </w:p>
    <w:p w14:paraId="21C42EEA" w14:textId="77777777" w:rsidR="00F65B9B" w:rsidRPr="007C2D32" w:rsidRDefault="003C1C1B"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3C1C1B">
        <w:rPr>
          <w:rFonts w:ascii="GHEA Grapalat" w:eastAsia="Times New Roman" w:hAnsi="GHEA Grapalat" w:cs="Times New Roman"/>
          <w:color w:val="000000" w:themeColor="text1"/>
          <w:sz w:val="24"/>
          <w:szCs w:val="24"/>
          <w:lang w:val="hy-AM"/>
        </w:rPr>
        <w:t>Գյուղական և քաղաքային բնակավայրերում</w:t>
      </w:r>
      <w:r w:rsidR="00DA6DB2" w:rsidRPr="00DA6DB2">
        <w:rPr>
          <w:rFonts w:ascii="GHEA Grapalat" w:eastAsia="Times New Roman" w:hAnsi="GHEA Grapalat" w:cs="Times New Roman"/>
          <w:color w:val="000000" w:themeColor="text1"/>
          <w:sz w:val="24"/>
          <w:szCs w:val="24"/>
          <w:lang w:val="hy-AM"/>
        </w:rPr>
        <w:t xml:space="preserve"> ա</w:t>
      </w:r>
      <w:r w:rsidR="00F65B9B" w:rsidRPr="00F65B9B">
        <w:rPr>
          <w:rFonts w:ascii="GHEA Grapalat" w:eastAsia="Times New Roman" w:hAnsi="GHEA Grapalat" w:cs="Times New Roman"/>
          <w:color w:val="000000" w:themeColor="text1"/>
          <w:sz w:val="24"/>
          <w:szCs w:val="24"/>
          <w:lang w:val="hy-AM"/>
        </w:rPr>
        <w:t>նհատական բնակելի տների միջև</w:t>
      </w:r>
      <w:r w:rsidRPr="003C1C1B">
        <w:rPr>
          <w:rFonts w:ascii="GHEA Grapalat" w:eastAsia="Times New Roman" w:hAnsi="GHEA Grapalat" w:cs="Times New Roman"/>
          <w:color w:val="000000" w:themeColor="text1"/>
          <w:sz w:val="24"/>
          <w:szCs w:val="24"/>
          <w:lang w:val="hy-AM"/>
        </w:rPr>
        <w:t>,</w:t>
      </w:r>
      <w:r w:rsidR="00DA6DB2" w:rsidRPr="00DA6DB2">
        <w:rPr>
          <w:rFonts w:ascii="GHEA Grapalat" w:eastAsia="Times New Roman" w:hAnsi="GHEA Grapalat" w:cs="Times New Roman"/>
          <w:color w:val="000000" w:themeColor="text1"/>
          <w:sz w:val="24"/>
          <w:szCs w:val="24"/>
          <w:lang w:val="hy-AM"/>
        </w:rPr>
        <w:t xml:space="preserve"> դրանց հետնամասում</w:t>
      </w:r>
      <w:r w:rsidRPr="003C1C1B">
        <w:rPr>
          <w:rFonts w:ascii="GHEA Grapalat" w:eastAsia="Times New Roman" w:hAnsi="GHEA Grapalat" w:cs="Times New Roman"/>
          <w:color w:val="000000" w:themeColor="text1"/>
          <w:sz w:val="24"/>
          <w:szCs w:val="24"/>
          <w:lang w:val="hy-AM"/>
        </w:rPr>
        <w:t>, փողոցահայաց հատվածում թույլատրվում է թափանցիկ, համակցված, կենդանի ցանկապատ-պարիսպների տեղադրումը</w:t>
      </w:r>
      <w:r w:rsidR="00DA6DB2" w:rsidRPr="00DA6DB2">
        <w:rPr>
          <w:rFonts w:ascii="GHEA Grapalat" w:eastAsia="Times New Roman" w:hAnsi="GHEA Grapalat" w:cs="Times New Roman"/>
          <w:color w:val="000000" w:themeColor="text1"/>
          <w:sz w:val="24"/>
          <w:szCs w:val="24"/>
          <w:lang w:val="hy-AM"/>
        </w:rPr>
        <w:t>՝ առավելագույնը</w:t>
      </w:r>
      <w:r w:rsidR="00F65B9B" w:rsidRPr="00F65B9B">
        <w:rPr>
          <w:rFonts w:ascii="GHEA Grapalat" w:eastAsia="Times New Roman" w:hAnsi="GHEA Grapalat" w:cs="Times New Roman"/>
          <w:color w:val="000000" w:themeColor="text1"/>
          <w:sz w:val="24"/>
          <w:szCs w:val="24"/>
          <w:lang w:val="hy-AM"/>
        </w:rPr>
        <w:t xml:space="preserve"> մինչև 2.0մ</w:t>
      </w:r>
      <w:r w:rsidR="00DA6DB2" w:rsidRPr="00DA6DB2">
        <w:rPr>
          <w:rFonts w:ascii="GHEA Grapalat" w:eastAsia="Times New Roman" w:hAnsi="GHEA Grapalat" w:cs="Times New Roman"/>
          <w:color w:val="000000" w:themeColor="text1"/>
          <w:sz w:val="24"/>
          <w:szCs w:val="24"/>
          <w:lang w:val="hy-AM"/>
        </w:rPr>
        <w:t xml:space="preserve"> բարձրությամբ</w:t>
      </w:r>
      <w:r w:rsidRPr="003C1C1B">
        <w:rPr>
          <w:rFonts w:ascii="GHEA Grapalat" w:eastAsia="Times New Roman" w:hAnsi="GHEA Grapalat" w:cs="Times New Roman"/>
          <w:color w:val="000000" w:themeColor="text1"/>
          <w:sz w:val="24"/>
          <w:szCs w:val="24"/>
          <w:lang w:val="hy-AM"/>
        </w:rPr>
        <w:t xml:space="preserve">: Համակցված ցանկապատի դեպքում անհրաժեշտ է նախատեսել </w:t>
      </w:r>
      <w:r w:rsidR="00F65B9B" w:rsidRPr="00F65B9B">
        <w:rPr>
          <w:rFonts w:ascii="GHEA Grapalat" w:eastAsia="Times New Roman" w:hAnsi="GHEA Grapalat" w:cs="Times New Roman"/>
          <w:color w:val="000000" w:themeColor="text1"/>
          <w:sz w:val="24"/>
          <w:szCs w:val="24"/>
          <w:lang w:val="hy-AM"/>
        </w:rPr>
        <w:t xml:space="preserve"> առնվազն </w:t>
      </w:r>
      <w:r w:rsidR="002B23BF" w:rsidRPr="002B23BF">
        <w:rPr>
          <w:rFonts w:ascii="GHEA Grapalat" w:eastAsia="Times New Roman" w:hAnsi="GHEA Grapalat" w:cs="Times New Roman"/>
          <w:color w:val="000000" w:themeColor="text1"/>
          <w:sz w:val="24"/>
          <w:szCs w:val="24"/>
          <w:lang w:val="hy-AM"/>
        </w:rPr>
        <w:t>0</w:t>
      </w:r>
      <w:r w:rsidR="002B23BF">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5</w:t>
      </w:r>
      <w:r w:rsidR="00F65B9B" w:rsidRPr="00F65B9B">
        <w:rPr>
          <w:rFonts w:ascii="GHEA Grapalat" w:eastAsia="Times New Roman" w:hAnsi="GHEA Grapalat" w:cs="Times New Roman"/>
          <w:color w:val="000000" w:themeColor="text1"/>
          <w:sz w:val="24"/>
          <w:szCs w:val="24"/>
          <w:lang w:val="hy-AM"/>
        </w:rPr>
        <w:t xml:space="preserve">մ-ը մետաղական՝ եռակցված </w:t>
      </w:r>
      <w:r w:rsidR="002B23BF" w:rsidRPr="002B23BF">
        <w:rPr>
          <w:rFonts w:ascii="GHEA Grapalat" w:eastAsia="Times New Roman" w:hAnsi="GHEA Grapalat" w:cs="Times New Roman"/>
          <w:color w:val="000000" w:themeColor="text1"/>
          <w:sz w:val="24"/>
          <w:szCs w:val="24"/>
          <w:lang w:val="hy-AM"/>
        </w:rPr>
        <w:t>ձևավոր (</w:t>
      </w:r>
      <w:r w:rsidR="00F65B9B" w:rsidRPr="00F65B9B">
        <w:rPr>
          <w:rFonts w:ascii="GHEA Grapalat" w:eastAsia="Times New Roman" w:hAnsi="GHEA Grapalat" w:cs="Times New Roman"/>
          <w:color w:val="000000" w:themeColor="text1"/>
          <w:sz w:val="24"/>
          <w:szCs w:val="24"/>
          <w:lang w:val="hy-AM"/>
        </w:rPr>
        <w:t>ցանցավոր</w:t>
      </w:r>
      <w:r w:rsidR="002B23BF" w:rsidRPr="002B23BF">
        <w:rPr>
          <w:rFonts w:ascii="GHEA Grapalat" w:eastAsia="Times New Roman" w:hAnsi="GHEA Grapalat" w:cs="Times New Roman"/>
          <w:color w:val="000000" w:themeColor="text1"/>
          <w:sz w:val="24"/>
          <w:szCs w:val="24"/>
          <w:lang w:val="hy-AM"/>
        </w:rPr>
        <w:t xml:space="preserve">, </w:t>
      </w:r>
      <w:r w:rsidR="002B23BF" w:rsidRPr="002B23BF">
        <w:rPr>
          <w:rFonts w:ascii="GHEA Grapalat" w:eastAsia="Times New Roman" w:hAnsi="GHEA Grapalat" w:cs="Times New Roman"/>
          <w:color w:val="000000" w:themeColor="text1"/>
          <w:sz w:val="24"/>
          <w:szCs w:val="24"/>
          <w:lang w:val="hy-AM"/>
        </w:rPr>
        <w:lastRenderedPageBreak/>
        <w:t>վանդակավոր)</w:t>
      </w:r>
      <w:r w:rsidR="00F65B9B" w:rsidRPr="00F65B9B">
        <w:rPr>
          <w:rFonts w:ascii="GHEA Grapalat" w:eastAsia="Times New Roman" w:hAnsi="GHEA Grapalat" w:cs="Times New Roman"/>
          <w:color w:val="000000" w:themeColor="text1"/>
          <w:sz w:val="24"/>
          <w:szCs w:val="24"/>
          <w:lang w:val="hy-AM"/>
        </w:rPr>
        <w:t>՝ տարբեր տրամատներից (профил</w:t>
      </w:r>
      <w:r w:rsidR="00F65B9B" w:rsidRPr="006F2B7E">
        <w:rPr>
          <w:rFonts w:ascii="GHEA Grapalat" w:eastAsia="Times New Roman" w:hAnsi="GHEA Grapalat" w:cs="Times New Roman"/>
          <w:color w:val="000000" w:themeColor="text1"/>
          <w:sz w:val="24"/>
          <w:szCs w:val="24"/>
          <w:lang w:val="hy-AM"/>
        </w:rPr>
        <w:t>ь</w:t>
      </w:r>
      <w:r w:rsidR="00F65B9B" w:rsidRPr="00F65B9B">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 նախագծային լուծումներին համապատասխան</w:t>
      </w:r>
      <w:r w:rsidR="006F2B7E" w:rsidRPr="006F2B7E">
        <w:rPr>
          <w:rFonts w:ascii="GHEA Grapalat" w:eastAsia="Times New Roman" w:hAnsi="GHEA Grapalat" w:cs="Times New Roman"/>
          <w:color w:val="000000" w:themeColor="text1"/>
          <w:sz w:val="24"/>
          <w:szCs w:val="24"/>
          <w:lang w:val="hy-AM"/>
        </w:rPr>
        <w:t>:</w:t>
      </w:r>
      <w:r w:rsidR="00F65B9B" w:rsidRPr="00F65B9B">
        <w:rPr>
          <w:rFonts w:ascii="GHEA Grapalat" w:eastAsia="Times New Roman" w:hAnsi="GHEA Grapalat" w:cs="Times New Roman"/>
          <w:color w:val="000000" w:themeColor="text1"/>
          <w:sz w:val="24"/>
          <w:szCs w:val="24"/>
          <w:lang w:val="hy-AM"/>
        </w:rPr>
        <w:t xml:space="preserve"> </w:t>
      </w:r>
    </w:p>
    <w:p w14:paraId="7E4883B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w:t>
      </w:r>
      <w:r w:rsidR="001E290F" w:rsidRPr="007C2D32">
        <w:rPr>
          <w:rFonts w:ascii="GHEA Grapalat" w:eastAsia="Times New Roman" w:hAnsi="GHEA Grapalat" w:cs="Times New Roman"/>
          <w:color w:val="000000" w:themeColor="text1"/>
          <w:sz w:val="24"/>
          <w:szCs w:val="24"/>
          <w:lang w:val="hy-AM"/>
        </w:rPr>
        <w:t xml:space="preserve">նապահական </w:t>
      </w:r>
      <w:r w:rsidRPr="007C2D32">
        <w:rPr>
          <w:rFonts w:ascii="GHEA Grapalat" w:eastAsia="Times New Roman" w:hAnsi="GHEA Grapalat" w:cs="Times New Roman"/>
          <w:color w:val="000000" w:themeColor="text1"/>
          <w:sz w:val="24"/>
          <w:szCs w:val="24"/>
          <w:lang w:val="hy-AM"/>
        </w:rPr>
        <w:t>և թռչ</w:t>
      </w:r>
      <w:r w:rsidR="001E290F" w:rsidRPr="007C2D32">
        <w:rPr>
          <w:rFonts w:ascii="GHEA Grapalat" w:eastAsia="Times New Roman" w:hAnsi="GHEA Grapalat" w:cs="Times New Roman"/>
          <w:color w:val="000000" w:themeColor="text1"/>
          <w:sz w:val="24"/>
          <w:szCs w:val="24"/>
          <w:lang w:val="hy-AM"/>
        </w:rPr>
        <w:t>նաբուծական</w:t>
      </w:r>
      <w:r w:rsidRPr="007C2D32">
        <w:rPr>
          <w:rFonts w:ascii="GHEA Grapalat" w:eastAsia="Times New Roman" w:hAnsi="GHEA Grapalat" w:cs="Times New Roman"/>
          <w:color w:val="000000" w:themeColor="text1"/>
          <w:sz w:val="24"/>
          <w:szCs w:val="24"/>
          <w:lang w:val="hy-AM"/>
        </w:rPr>
        <w:t xml:space="preserve"> </w:t>
      </w:r>
      <w:r w:rsidR="001E290F" w:rsidRPr="007C2D32">
        <w:rPr>
          <w:rFonts w:ascii="GHEA Grapalat" w:eastAsia="Times New Roman" w:hAnsi="GHEA Grapalat" w:cs="Times New Roman"/>
          <w:color w:val="000000" w:themeColor="text1"/>
          <w:sz w:val="24"/>
          <w:szCs w:val="24"/>
          <w:lang w:val="hy-AM"/>
        </w:rPr>
        <w:t>գործունեության համար</w:t>
      </w:r>
      <w:r w:rsidRPr="007C2D32">
        <w:rPr>
          <w:rFonts w:ascii="GHEA Grapalat" w:hAnsi="GHEA Grapalat"/>
          <w:color w:val="000000" w:themeColor="text1"/>
          <w:sz w:val="24"/>
          <w:szCs w:val="24"/>
          <w:lang w:val="hy-AM"/>
        </w:rPr>
        <w:t xml:space="preserve"> նախատեսված շինությունները թույլատրվում է կցակառուցել </w:t>
      </w:r>
      <w:r w:rsidRPr="007C2D32">
        <w:rPr>
          <w:rFonts w:ascii="GHEA Grapalat" w:hAnsi="GHEA Grapalat"/>
          <w:b/>
          <w:color w:val="000000" w:themeColor="text1"/>
          <w:sz w:val="24"/>
          <w:szCs w:val="24"/>
          <w:lang w:val="hy-AM"/>
        </w:rPr>
        <w:t xml:space="preserve">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տներին (կամ </w:t>
      </w:r>
      <w:r w:rsidR="00E64591" w:rsidRPr="007C2D32">
        <w:rPr>
          <w:rFonts w:ascii="GHEA Grapalat" w:hAnsi="GHEA Grapalat"/>
          <w:color w:val="000000" w:themeColor="text1"/>
          <w:sz w:val="24"/>
          <w:szCs w:val="24"/>
          <w:lang w:val="hy-AM"/>
        </w:rPr>
        <w:t>կցաշար</w:t>
      </w:r>
      <w:r w:rsidRPr="007C2D32">
        <w:rPr>
          <w:rFonts w:ascii="GHEA Grapalat" w:hAnsi="GHEA Grapalat"/>
          <w:color w:val="000000" w:themeColor="text1"/>
          <w:sz w:val="24"/>
          <w:szCs w:val="24"/>
          <w:lang w:val="hy-AM"/>
        </w:rPr>
        <w:t xml:space="preserve"> երկու բնակարանով տներին</w:t>
      </w:r>
      <w:r w:rsidR="001E290F" w:rsidRPr="007C2D32">
        <w:rPr>
          <w:rFonts w:ascii="GHEA Grapalat" w:hAnsi="GHEA Grapalat"/>
          <w:color w:val="000000" w:themeColor="text1"/>
          <w:sz w:val="24"/>
          <w:szCs w:val="24"/>
          <w:lang w:val="hy-AM"/>
        </w:rPr>
        <w:t>), եթե.</w:t>
      </w:r>
    </w:p>
    <w:p w14:paraId="3EF148D0"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այդ շինությունները մեկուսացված են բնակելի սենյակներից առնվազն երեք օժանդակ սենքերով</w:t>
      </w:r>
      <w:r w:rsidR="00813BD8" w:rsidRPr="007C2D32">
        <w:rPr>
          <w:rFonts w:ascii="GHEA Grapalat" w:hAnsi="GHEA Grapalat"/>
          <w:color w:val="000000" w:themeColor="text1"/>
          <w:sz w:val="24"/>
          <w:szCs w:val="24"/>
          <w:lang w:val="hy-AM"/>
        </w:rPr>
        <w:t>,</w:t>
      </w:r>
    </w:p>
    <w:p w14:paraId="498324DC"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տվյալ սենքերը սարքավորված են ինքնավար արտաքին մուտքով, որը գտնվում է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տան մուտքից (մուտքերից) առնվազն</w:t>
      </w:r>
      <w:r w:rsidR="003D10EF" w:rsidRPr="007C2D32">
        <w:rPr>
          <w:rFonts w:ascii="GHEA Grapalat" w:hAnsi="GHEA Grapalat"/>
          <w:color w:val="000000" w:themeColor="text1"/>
          <w:sz w:val="24"/>
          <w:szCs w:val="24"/>
          <w:lang w:val="hy-AM"/>
        </w:rPr>
        <w:t xml:space="preserve"> 8</w:t>
      </w:r>
      <w:r w:rsidR="00524EFD" w:rsidRPr="007C2D32">
        <w:rPr>
          <w:rFonts w:ascii="GHEA Grapalat" w:hAnsi="GHEA Grapalat"/>
          <w:color w:val="000000" w:themeColor="text1"/>
          <w:sz w:val="24"/>
          <w:szCs w:val="24"/>
          <w:lang w:val="hy-AM"/>
        </w:rPr>
        <w:t xml:space="preserve"> մ հեռավորության վրա</w:t>
      </w:r>
      <w:r w:rsidR="003D10EF" w:rsidRPr="007C2D32">
        <w:rPr>
          <w:rFonts w:ascii="GHEA Grapalat" w:hAnsi="GHEA Grapalat"/>
          <w:color w:val="000000" w:themeColor="text1"/>
          <w:sz w:val="24"/>
          <w:szCs w:val="24"/>
          <w:lang w:val="hy-AM"/>
        </w:rPr>
        <w:t>՝ համաձայն</w:t>
      </w:r>
      <w:r w:rsidR="00813BD8" w:rsidRPr="007C2D32">
        <w:rPr>
          <w:lang w:val="hy-AM"/>
        </w:rPr>
        <w:t xml:space="preserve"> </w:t>
      </w:r>
      <w:r w:rsidR="00813BD8" w:rsidRPr="007C2D32">
        <w:rPr>
          <w:rFonts w:ascii="GHEA Grapalat" w:hAnsi="GHEA Grapalat"/>
          <w:color w:val="000000" w:themeColor="text1"/>
          <w:sz w:val="24"/>
          <w:szCs w:val="24"/>
          <w:lang w:val="hy-AM"/>
        </w:rPr>
        <w:t>ՀՀ քաղաքաշինության նախարարի 2014 թվականի հոկտեմբերի 14-ի N 263-Ն հրամանով հաստատված</w:t>
      </w:r>
      <w:r w:rsidR="003D10EF" w:rsidRPr="007C2D32">
        <w:rPr>
          <w:rFonts w:ascii="GHEA Grapalat" w:hAnsi="GHEA Grapalat"/>
          <w:color w:val="000000" w:themeColor="text1"/>
          <w:sz w:val="24"/>
          <w:szCs w:val="24"/>
          <w:lang w:val="hy-AM"/>
        </w:rPr>
        <w:t xml:space="preserve"> ՀՀՇՆ 30-01</w:t>
      </w:r>
      <w:r w:rsidR="001E290F" w:rsidRPr="007C2D32">
        <w:rPr>
          <w:rFonts w:ascii="GHEA Grapalat" w:hAnsi="GHEA Grapalat"/>
          <w:color w:val="000000" w:themeColor="text1"/>
          <w:sz w:val="24"/>
          <w:szCs w:val="24"/>
          <w:lang w:val="hy-AM"/>
        </w:rPr>
        <w:t>-2014</w:t>
      </w:r>
      <w:r w:rsidR="00813BD8" w:rsidRPr="007C2D32">
        <w:rPr>
          <w:rFonts w:ascii="GHEA Grapalat" w:hAnsi="GHEA Grapalat"/>
          <w:color w:val="000000" w:themeColor="text1"/>
          <w:sz w:val="24"/>
          <w:szCs w:val="24"/>
          <w:lang w:val="hy-AM"/>
        </w:rPr>
        <w:t xml:space="preserve"> շինարարական </w:t>
      </w:r>
      <w:r w:rsidR="003D10EF" w:rsidRPr="007C2D32">
        <w:rPr>
          <w:rFonts w:ascii="GHEA Grapalat" w:hAnsi="GHEA Grapalat"/>
          <w:color w:val="000000" w:themeColor="text1"/>
          <w:sz w:val="24"/>
          <w:szCs w:val="24"/>
          <w:lang w:val="hy-AM"/>
        </w:rPr>
        <w:t>նորմերի պահանջների</w:t>
      </w:r>
      <w:r w:rsidR="00813BD8" w:rsidRPr="007C2D32">
        <w:rPr>
          <w:rFonts w:ascii="GHEA Grapalat" w:hAnsi="GHEA Grapalat"/>
          <w:color w:val="000000" w:themeColor="text1"/>
          <w:sz w:val="24"/>
          <w:szCs w:val="24"/>
          <w:lang w:val="hy-AM"/>
        </w:rPr>
        <w:t>,</w:t>
      </w:r>
    </w:p>
    <w:p w14:paraId="4729E8D5"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w:t>
      </w:r>
      <w:r w:rsidR="00CD7D7D" w:rsidRPr="007C2D32">
        <w:rPr>
          <w:rFonts w:ascii="GHEA Grapalat" w:hAnsi="GHEA Grapalat"/>
          <w:color w:val="000000" w:themeColor="text1"/>
          <w:sz w:val="24"/>
          <w:szCs w:val="24"/>
          <w:lang w:val="hy-AM"/>
        </w:rPr>
        <w:t xml:space="preserve">առկա են </w:t>
      </w:r>
      <w:r w:rsidR="005C64D7" w:rsidRPr="007C2D32">
        <w:rPr>
          <w:rFonts w:ascii="GHEA Grapalat" w:hAnsi="GHEA Grapalat"/>
          <w:color w:val="000000" w:themeColor="text1"/>
          <w:sz w:val="24"/>
          <w:szCs w:val="24"/>
          <w:lang w:val="hy-AM"/>
        </w:rPr>
        <w:t xml:space="preserve">սահմանված կարգով մշակված </w:t>
      </w:r>
      <w:r w:rsidR="00CD7D7D" w:rsidRPr="007C2D32">
        <w:rPr>
          <w:rFonts w:ascii="GHEA Grapalat" w:hAnsi="GHEA Grapalat"/>
          <w:color w:val="000000" w:themeColor="text1"/>
          <w:sz w:val="24"/>
          <w:szCs w:val="24"/>
          <w:lang w:val="hy-AM"/>
        </w:rPr>
        <w:t>նախագծային լուծումներ</w:t>
      </w:r>
      <w:r w:rsidR="00524EFD" w:rsidRPr="007C2D32">
        <w:rPr>
          <w:rFonts w:ascii="GHEA Grapalat" w:hAnsi="GHEA Grapalat"/>
          <w:sz w:val="24"/>
          <w:szCs w:val="24"/>
          <w:lang w:val="hy-AM"/>
        </w:rPr>
        <w:t>`</w:t>
      </w:r>
      <w:r w:rsidR="00524EFD" w:rsidRPr="007C2D32">
        <w:rPr>
          <w:rFonts w:ascii="GHEA Grapalat" w:hAnsi="GHEA Grapalat"/>
          <w:color w:val="000000" w:themeColor="text1"/>
          <w:sz w:val="24"/>
          <w:szCs w:val="24"/>
          <w:lang w:val="hy-AM"/>
        </w:rPr>
        <w:t xml:space="preserve"> հաշվի առնելով </w:t>
      </w:r>
      <w:r w:rsidR="00994CAF" w:rsidRPr="007C2D32">
        <w:rPr>
          <w:rFonts w:ascii="GHEA Grapalat" w:hAnsi="GHEA Grapalat"/>
          <w:color w:val="000000" w:themeColor="text1"/>
          <w:sz w:val="24"/>
          <w:szCs w:val="24"/>
          <w:lang w:val="hy-AM"/>
        </w:rPr>
        <w:t>նորմատիվատեխնիկական փաստաթղթերի պահանջները</w:t>
      </w:r>
      <w:r w:rsidR="00524EFD" w:rsidRPr="007C2D32">
        <w:rPr>
          <w:rFonts w:ascii="GHEA Grapalat" w:hAnsi="GHEA Grapalat"/>
          <w:color w:val="000000" w:themeColor="text1"/>
          <w:sz w:val="24"/>
          <w:szCs w:val="24"/>
          <w:lang w:val="hy-AM"/>
        </w:rPr>
        <w:t>:</w:t>
      </w:r>
    </w:p>
    <w:p w14:paraId="2DD61636" w14:textId="77777777" w:rsidR="008A7008" w:rsidRPr="007C2D32" w:rsidRDefault="008A700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Անասնապահական  և թռչնաբուծական գործունեության համար</w:t>
      </w:r>
      <w:r w:rsidRPr="007C2D32">
        <w:rPr>
          <w:rFonts w:ascii="GHEA Grapalat" w:hAnsi="GHEA Grapalat"/>
          <w:color w:val="000000" w:themeColor="text1"/>
          <w:sz w:val="24"/>
          <w:szCs w:val="24"/>
          <w:lang w:val="hy-AM"/>
        </w:rPr>
        <w:t xml:space="preserve"> նախատեսված </w:t>
      </w:r>
      <w:r w:rsidR="00524EFD" w:rsidRPr="007C2D32">
        <w:rPr>
          <w:rFonts w:ascii="GHEA Grapalat" w:hAnsi="GHEA Grapalat"/>
          <w:color w:val="000000" w:themeColor="text1"/>
          <w:sz w:val="24"/>
          <w:szCs w:val="24"/>
          <w:lang w:val="hy-AM"/>
        </w:rPr>
        <w:t>շինությունների տեղակայ</w:t>
      </w:r>
      <w:r w:rsidRPr="007C2D32">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մն</w:t>
      </w:r>
      <w:r w:rsidRPr="007C2D32">
        <w:rPr>
          <w:rFonts w:ascii="GHEA Grapalat" w:hAnsi="GHEA Grapalat"/>
          <w:color w:val="000000" w:themeColor="text1"/>
          <w:sz w:val="24"/>
          <w:szCs w:val="24"/>
          <w:lang w:val="hy-AM"/>
        </w:rPr>
        <w:t xml:space="preserve"> անհրաժեշտ է իրականացնել՝ համաձայն ՍՆ 245-71 սանիտարական նորմերի</w:t>
      </w:r>
      <w:r w:rsidR="00AB021D"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և համայնքի հողօգտագործման սխեմաներին համապատասխան:</w:t>
      </w:r>
    </w:p>
    <w:p w14:paraId="091EDF80"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0070E8BA" w14:textId="77777777" w:rsidR="00524EFD" w:rsidRPr="007C2D32" w:rsidRDefault="00FC5761"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FC5761">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ՃԱՐՏԱՐԱՊԵՏԱԿԱՆ, Կ</w:t>
      </w:r>
      <w:r w:rsidR="00970E17" w:rsidRPr="007C2D32">
        <w:rPr>
          <w:rFonts w:ascii="GHEA Grapalat" w:hAnsi="GHEA Grapalat"/>
          <w:b/>
          <w:color w:val="000000" w:themeColor="text1"/>
          <w:sz w:val="24"/>
          <w:szCs w:val="24"/>
          <w:lang w:val="hy-AM"/>
        </w:rPr>
        <w:t>ՈՆՍՏՐՈՒԿՏԻՎ</w:t>
      </w:r>
      <w:r w:rsidR="002561DE" w:rsidRPr="007C2D32">
        <w:rPr>
          <w:rFonts w:ascii="GHEA Grapalat" w:hAnsi="GHEA Grapalat"/>
          <w:b/>
          <w:color w:val="000000" w:themeColor="text1"/>
          <w:sz w:val="24"/>
          <w:szCs w:val="24"/>
          <w:lang w:val="hy-AM"/>
        </w:rPr>
        <w:t>, ԾԱՎԱԼԱՀԱՏԱԿԱԳԾԱՅԻՆ ԼՈՒԾՈՒՄՆԵՐԻՆ ՆԵՐԿԱՅԱՑՎՈՂ ՊԱՀԱՆՋՆԵՐ</w:t>
      </w:r>
    </w:p>
    <w:p w14:paraId="069CD608"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Նախագծվող և վերակառուցվող </w:t>
      </w:r>
      <w:r w:rsidR="00792872" w:rsidRPr="008D7064">
        <w:rPr>
          <w:rFonts w:ascii="GHEA Grapalat" w:eastAsia="Times New Roman" w:hAnsi="GHEA Grapalat" w:cs="Times New Roman"/>
          <w:color w:val="000000" w:themeColor="text1"/>
          <w:sz w:val="24"/>
          <w:szCs w:val="24"/>
          <w:lang w:val="hy-AM"/>
        </w:rPr>
        <w:t>անհատական</w:t>
      </w:r>
      <w:r w:rsidR="00792872"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սենքերի մակերեսներ</w:t>
      </w:r>
      <w:r w:rsidR="003C3AF1" w:rsidRPr="007C2D32">
        <w:rPr>
          <w:rFonts w:ascii="GHEA Grapalat" w:hAnsi="GHEA Grapalat"/>
          <w:color w:val="000000" w:themeColor="text1"/>
          <w:sz w:val="24"/>
          <w:szCs w:val="24"/>
          <w:lang w:val="hy-AM"/>
        </w:rPr>
        <w:t>ի նվազագույն ցուցանիշներն են</w:t>
      </w:r>
      <w:r w:rsidRPr="007C2D32">
        <w:rPr>
          <w:rFonts w:ascii="GHEA Grapalat" w:hAnsi="GHEA Grapalat"/>
          <w:color w:val="000000" w:themeColor="text1"/>
          <w:sz w:val="24"/>
          <w:szCs w:val="24"/>
          <w:lang w:val="hy-AM"/>
        </w:rPr>
        <w:t xml:space="preserve">. </w:t>
      </w:r>
    </w:p>
    <w:p w14:paraId="49CB95B2" w14:textId="77777777" w:rsidR="00524EFD" w:rsidRPr="007C2D32" w:rsidRDefault="00524EFD" w:rsidP="00FA41C2">
      <w:pPr>
        <w:pStyle w:val="ListParagraph"/>
        <w:numPr>
          <w:ilvl w:val="0"/>
          <w:numId w:val="5"/>
        </w:numPr>
        <w:tabs>
          <w:tab w:val="left" w:pos="709"/>
        </w:tabs>
        <w:spacing w:after="0" w:line="360" w:lineRule="auto"/>
        <w:ind w:right="-9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սենյակ (կամ հյուրասենյակ)` 16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223ABA1F"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ննջասենյակ մեկ անձի համար</w:t>
      </w:r>
      <w:r w:rsidR="003C3AF1"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8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(երկու անձի համար` 10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իսկ ձեղնահարկում տեղակայման դեպքում` 7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r w:rsidR="0017460D" w:rsidRPr="007C2D32">
        <w:rPr>
          <w:rFonts w:ascii="GHEA Grapalat" w:hAnsi="GHEA Grapalat"/>
          <w:color w:val="000000" w:themeColor="text1"/>
          <w:sz w:val="24"/>
          <w:szCs w:val="24"/>
          <w:lang w:val="hy-AM"/>
        </w:rPr>
        <w:t>թիկնաթոռ-</w:t>
      </w:r>
      <w:r w:rsidRPr="007C2D32">
        <w:rPr>
          <w:rFonts w:ascii="GHEA Grapalat" w:hAnsi="GHEA Grapalat"/>
          <w:color w:val="000000" w:themeColor="text1"/>
          <w:sz w:val="24"/>
          <w:szCs w:val="24"/>
          <w:lang w:val="hy-AM"/>
        </w:rPr>
        <w:t>սայլակ օգտագործողների համար` 9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4202F36E"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 9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խորշախոհանոց ճաշասենյակում՝ 5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06419756" w14:textId="77777777" w:rsidR="00524EFD" w:rsidRPr="007C2D32" w:rsidRDefault="003335D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Սենք</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(խոհանոցի և ճաշասենյակի խորշախոհանոցի գոտու, նախասրահի, ներբնակարանային միջանցքների, լոգարանի, զուգարանի կամ սանհանգույցի, համակցված բաղնիքի) </w:t>
      </w:r>
      <w:r w:rsidR="00524EFD" w:rsidRPr="007C2D32">
        <w:rPr>
          <w:rFonts w:ascii="GHEA Grapalat" w:hAnsi="GHEA Grapalat"/>
          <w:color w:val="000000" w:themeColor="text1"/>
          <w:sz w:val="24"/>
          <w:szCs w:val="24"/>
          <w:lang w:val="hy-AM"/>
        </w:rPr>
        <w:t xml:space="preserve">լայնությունն, ինչպես նաև նախագծվող տների մակերեսները </w:t>
      </w:r>
      <w:r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բնակելի սենյակների քանակից</w:t>
      </w:r>
      <w:r w:rsidRPr="007C2D32">
        <w:rPr>
          <w:rFonts w:ascii="GHEA Grapalat" w:hAnsi="GHEA Grapalat"/>
          <w:color w:val="000000" w:themeColor="text1"/>
          <w:sz w:val="24"/>
          <w:szCs w:val="24"/>
          <w:lang w:val="hy-AM"/>
        </w:rPr>
        <w:t xml:space="preserve"> կախված)</w:t>
      </w:r>
      <w:r w:rsidR="00524EFD" w:rsidRPr="007C2D32">
        <w:rPr>
          <w:rFonts w:ascii="GHEA Grapalat" w:hAnsi="GHEA Grapalat"/>
          <w:color w:val="000000" w:themeColor="text1"/>
          <w:sz w:val="24"/>
          <w:szCs w:val="24"/>
          <w:lang w:val="hy-AM"/>
        </w:rPr>
        <w:t xml:space="preserve">, ընդունվում են </w:t>
      </w:r>
      <w:r w:rsidR="000356C8" w:rsidRPr="007C2D32">
        <w:rPr>
          <w:rFonts w:ascii="GHEA Grapalat" w:hAnsi="GHEA Grapalat"/>
          <w:color w:val="000000" w:themeColor="text1"/>
          <w:sz w:val="24"/>
          <w:szCs w:val="24"/>
          <w:lang w:val="hy-AM"/>
        </w:rPr>
        <w:t xml:space="preserve">                  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0356C8" w:rsidRPr="007C2D32">
        <w:rPr>
          <w:rFonts w:ascii="GHEA Grapalat" w:hAnsi="GHEA Grapalat"/>
          <w:color w:val="000000" w:themeColor="text1"/>
          <w:sz w:val="24"/>
          <w:szCs w:val="24"/>
          <w:lang w:val="hy-AM"/>
        </w:rPr>
        <w:t xml:space="preserve"> 23-101</w:t>
      </w:r>
      <w:r w:rsidR="00524EFD" w:rsidRPr="007C2D32">
        <w:rPr>
          <w:rFonts w:ascii="GHEA Grapalat" w:hAnsi="GHEA Grapalat"/>
          <w:color w:val="000000" w:themeColor="text1"/>
          <w:sz w:val="24"/>
          <w:szCs w:val="24"/>
          <w:lang w:val="hy-AM"/>
        </w:rPr>
        <w:t xml:space="preserve"> կանոնների հավաքածու</w:t>
      </w:r>
      <w:r w:rsidR="000356C8" w:rsidRPr="007C2D32">
        <w:rPr>
          <w:rFonts w:ascii="GHEA Grapalat" w:hAnsi="GHEA Grapalat"/>
          <w:color w:val="000000" w:themeColor="text1"/>
          <w:sz w:val="24"/>
          <w:szCs w:val="24"/>
          <w:lang w:val="hy-AM"/>
        </w:rPr>
        <w:t>ում</w:t>
      </w:r>
      <w:r w:rsidR="00524EFD" w:rsidRPr="007C2D32">
        <w:rPr>
          <w:rFonts w:ascii="GHEA Grapalat" w:hAnsi="GHEA Grapalat"/>
          <w:color w:val="000000" w:themeColor="text1"/>
          <w:sz w:val="24"/>
          <w:szCs w:val="24"/>
          <w:lang w:val="hy-AM"/>
        </w:rPr>
        <w:t xml:space="preserve"> նշվածից ոչ պակաս: </w:t>
      </w:r>
    </w:p>
    <w:p w14:paraId="1D575F96"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Վերակառուցվող </w:t>
      </w:r>
      <w:r w:rsidR="002B6E17" w:rsidRPr="008D7064">
        <w:rPr>
          <w:rFonts w:ascii="GHEA Grapalat" w:eastAsia="Times New Roman" w:hAnsi="GHEA Grapalat" w:cs="Times New Roman"/>
          <w:color w:val="000000" w:themeColor="text1"/>
          <w:sz w:val="24"/>
          <w:szCs w:val="24"/>
          <w:lang w:val="hy-AM"/>
        </w:rPr>
        <w:t>անհատական</w:t>
      </w:r>
      <w:r w:rsidR="002B6E17"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տների համար </w:t>
      </w:r>
      <w:r w:rsidR="00B46CCC" w:rsidRPr="007C2D32">
        <w:rPr>
          <w:rFonts w:ascii="GHEA Grapalat" w:hAnsi="GHEA Grapalat"/>
          <w:color w:val="000000" w:themeColor="text1"/>
          <w:sz w:val="24"/>
          <w:szCs w:val="24"/>
          <w:lang w:val="hy-AM"/>
        </w:rPr>
        <w:t xml:space="preserve">սենքերի </w:t>
      </w:r>
      <w:r w:rsidR="00275658" w:rsidRPr="007C2D32">
        <w:rPr>
          <w:rFonts w:ascii="GHEA Grapalat" w:hAnsi="GHEA Grapalat"/>
          <w:color w:val="000000" w:themeColor="text1"/>
          <w:sz w:val="24"/>
          <w:szCs w:val="24"/>
          <w:lang w:val="hy-AM"/>
        </w:rPr>
        <w:t xml:space="preserve">նվազագույն </w:t>
      </w:r>
      <w:r w:rsidR="00B46CCC" w:rsidRPr="007C2D32">
        <w:rPr>
          <w:rFonts w:ascii="GHEA Grapalat" w:hAnsi="GHEA Grapalat"/>
          <w:color w:val="000000" w:themeColor="text1"/>
          <w:sz w:val="24"/>
          <w:szCs w:val="24"/>
          <w:lang w:val="hy-AM"/>
        </w:rPr>
        <w:t>մակերես</w:t>
      </w:r>
      <w:r w:rsidR="00AC53DF" w:rsidRPr="007C2D32">
        <w:rPr>
          <w:rFonts w:ascii="GHEA Grapalat" w:hAnsi="GHEA Grapalat"/>
          <w:color w:val="000000" w:themeColor="text1"/>
          <w:sz w:val="24"/>
          <w:szCs w:val="24"/>
          <w:lang w:val="hy-AM"/>
        </w:rPr>
        <w:t>ն ու հարաչափեր</w:t>
      </w:r>
      <w:r w:rsidR="00B15A25" w:rsidRPr="00B15A25">
        <w:rPr>
          <w:rFonts w:ascii="GHEA Grapalat" w:hAnsi="GHEA Grapalat"/>
          <w:color w:val="000000" w:themeColor="text1"/>
          <w:sz w:val="24"/>
          <w:szCs w:val="24"/>
          <w:lang w:val="hy-AM"/>
        </w:rPr>
        <w:t>ն առաջարկվում</w:t>
      </w:r>
      <w:r w:rsidRPr="007C2D32">
        <w:rPr>
          <w:rFonts w:ascii="GHEA Grapalat" w:hAnsi="GHEA Grapalat"/>
          <w:color w:val="000000" w:themeColor="text1"/>
          <w:sz w:val="24"/>
          <w:szCs w:val="24"/>
          <w:lang w:val="hy-AM"/>
        </w:rPr>
        <w:t xml:space="preserve"> է ընդունել.</w:t>
      </w:r>
    </w:p>
    <w:p w14:paraId="3BFAD0D0"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ընդհանուր սենյակ (կամ հյուրասենյակ)` 12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ննջասենյակներ` 8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(ձեղնահարկում տեղադրելու դեպքում` 7 մ</w:t>
      </w:r>
      <w:r w:rsidR="00524EFD" w:rsidRPr="007C2D32">
        <w:rPr>
          <w:rFonts w:ascii="GHEA Grapalat" w:hAnsi="GHEA Grapalat"/>
          <w:color w:val="000000" w:themeColor="text1"/>
          <w:sz w:val="24"/>
          <w:szCs w:val="24"/>
          <w:vertAlign w:val="superscript"/>
          <w:lang w:val="hy-AM"/>
        </w:rPr>
        <w:t>2</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խ</w:t>
      </w:r>
      <w:r w:rsidR="00524EFD" w:rsidRPr="007C2D32">
        <w:rPr>
          <w:rFonts w:ascii="GHEA Grapalat" w:hAnsi="GHEA Grapalat"/>
          <w:color w:val="000000" w:themeColor="text1"/>
          <w:sz w:val="24"/>
          <w:szCs w:val="24"/>
          <w:lang w:val="hy-AM"/>
        </w:rPr>
        <w:t>ոհանոցներ</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9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202994CE"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2) </w:t>
      </w:r>
      <w:r w:rsidR="00524EFD" w:rsidRPr="007C2D32">
        <w:rPr>
          <w:rFonts w:ascii="GHEA Grapalat" w:hAnsi="GHEA Grapalat"/>
          <w:color w:val="000000" w:themeColor="text1"/>
          <w:sz w:val="24"/>
          <w:szCs w:val="24"/>
          <w:lang w:val="hy-AM"/>
        </w:rPr>
        <w:t xml:space="preserve">օժանդակ սենքերի լայնությունը՝ խոհանոց և խորշախոհանոց ճաշասենյակում` 5 մ </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ախասրահ՝ 1,8 մ</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ներբնակարանային միջանցքներ</w:t>
      </w:r>
      <w:r w:rsidR="00891257" w:rsidRPr="007C2D32">
        <w:rPr>
          <w:rFonts w:ascii="GHEA Grapalat" w:hAnsi="GHEA Grapalat"/>
          <w:color w:val="000000" w:themeColor="text1"/>
          <w:sz w:val="24"/>
          <w:szCs w:val="24"/>
          <w:lang w:val="hy-AM"/>
        </w:rPr>
        <w:t>` 0,</w:t>
      </w:r>
      <w:r w:rsidR="00524EFD" w:rsidRPr="007C2D32">
        <w:rPr>
          <w:rFonts w:ascii="GHEA Grapalat" w:hAnsi="GHEA Grapalat"/>
          <w:color w:val="000000" w:themeColor="text1"/>
          <w:sz w:val="24"/>
          <w:szCs w:val="24"/>
          <w:lang w:val="hy-AM"/>
        </w:rPr>
        <w:t>85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AC53DF" w:rsidRPr="007C2D32">
        <w:rPr>
          <w:rFonts w:ascii="GHEA Grapalat" w:hAnsi="GHEA Grapalat"/>
          <w:color w:val="000000" w:themeColor="text1"/>
          <w:sz w:val="24"/>
          <w:szCs w:val="24"/>
          <w:lang w:val="hy-AM"/>
        </w:rPr>
        <w:t>լոգասենյակ՝</w:t>
      </w:r>
      <w:r w:rsidR="00524EFD" w:rsidRPr="007C2D32">
        <w:rPr>
          <w:rFonts w:ascii="GHEA Grapalat" w:hAnsi="GHEA Grapalat"/>
          <w:color w:val="000000" w:themeColor="text1"/>
          <w:sz w:val="24"/>
          <w:szCs w:val="24"/>
          <w:lang w:val="hy-AM"/>
        </w:rPr>
        <w:t xml:space="preserve"> 1,5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զուգարան կամ սանհանգույց</w:t>
      </w:r>
      <w:r w:rsidR="00AC53D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0</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96 մ</w:t>
      </w:r>
      <w:r w:rsidRPr="007C2D32">
        <w:rPr>
          <w:rFonts w:ascii="GHEA Grapalat" w:hAnsi="GHEA Grapalat"/>
          <w:color w:val="000000" w:themeColor="text1"/>
          <w:sz w:val="24"/>
          <w:szCs w:val="24"/>
          <w:lang w:val="hy-AM"/>
        </w:rPr>
        <w:t>,</w:t>
      </w:r>
    </w:p>
    <w:p w14:paraId="763E631F"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զուգարանի </w:t>
      </w:r>
      <w:r w:rsidR="00C04712" w:rsidRPr="007C2D32">
        <w:rPr>
          <w:rFonts w:ascii="GHEA Grapalat" w:hAnsi="GHEA Grapalat"/>
          <w:color w:val="000000" w:themeColor="text1"/>
          <w:sz w:val="24"/>
          <w:szCs w:val="24"/>
          <w:lang w:val="hy-AM"/>
        </w:rPr>
        <w:t>երկարությունը/</w:t>
      </w:r>
      <w:r w:rsidR="00524EFD" w:rsidRPr="007C2D32">
        <w:rPr>
          <w:rFonts w:ascii="GHEA Grapalat" w:hAnsi="GHEA Grapalat"/>
          <w:color w:val="000000" w:themeColor="text1"/>
          <w:sz w:val="24"/>
          <w:szCs w:val="24"/>
          <w:lang w:val="hy-AM"/>
        </w:rPr>
        <w:t>խորությունը (զուգարան կամ համատեղված սանհանգույց) զուգարանակոնքի տեղադրման առանցքի երկայնքով` դռները դեպի դուրս բացվելու դեպքում՝</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2 մ</w:t>
      </w:r>
      <w:r w:rsidR="000115F5"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դռները դեպի ներս բացվելու դեպքում՝ 1</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5 </w:t>
      </w:r>
      <w:r w:rsidRPr="007C2D32">
        <w:rPr>
          <w:rFonts w:ascii="GHEA Grapalat" w:hAnsi="GHEA Grapalat"/>
          <w:color w:val="000000" w:themeColor="text1"/>
          <w:sz w:val="24"/>
          <w:szCs w:val="24"/>
          <w:lang w:val="hy-AM"/>
        </w:rPr>
        <w:t>մ,</w:t>
      </w:r>
    </w:p>
    <w:p w14:paraId="526D969E" w14:textId="77777777" w:rsidR="00524EFD" w:rsidRPr="007C2D32" w:rsidRDefault="002561DE"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0115F5" w:rsidRPr="007C2D32">
        <w:rPr>
          <w:rFonts w:ascii="GHEA Grapalat" w:hAnsi="GHEA Grapalat"/>
          <w:color w:val="000000" w:themeColor="text1"/>
          <w:sz w:val="24"/>
          <w:szCs w:val="24"/>
          <w:lang w:val="hy-AM"/>
        </w:rPr>
        <w:t xml:space="preserve">2-րդ և ավելի </w:t>
      </w:r>
      <w:r w:rsidR="00524EFD" w:rsidRPr="007C2D32">
        <w:rPr>
          <w:rFonts w:ascii="GHEA Grapalat" w:hAnsi="GHEA Grapalat"/>
          <w:color w:val="000000" w:themeColor="text1"/>
          <w:sz w:val="24"/>
          <w:szCs w:val="24"/>
          <w:lang w:val="hy-AM"/>
        </w:rPr>
        <w:t xml:space="preserve"> հարկերում աստիճանների և միջանցքների լայնությունը պետք է լինի նվազագույնը</w:t>
      </w:r>
      <w:r w:rsidR="00891257" w:rsidRPr="007C2D32">
        <w:rPr>
          <w:rFonts w:ascii="GHEA Grapalat" w:hAnsi="GHEA Grapalat"/>
          <w:color w:val="000000" w:themeColor="text1"/>
          <w:sz w:val="24"/>
          <w:szCs w:val="24"/>
          <w:lang w:val="hy-AM"/>
        </w:rPr>
        <w:t xml:space="preserve"> 0,</w:t>
      </w:r>
      <w:r w:rsidR="00524EFD" w:rsidRPr="007C2D32">
        <w:rPr>
          <w:rFonts w:ascii="GHEA Grapalat" w:hAnsi="GHEA Grapalat"/>
          <w:color w:val="000000" w:themeColor="text1"/>
          <w:sz w:val="24"/>
          <w:szCs w:val="24"/>
          <w:lang w:val="hy-AM"/>
        </w:rPr>
        <w:t>9 մ</w:t>
      </w:r>
      <w:r w:rsidRPr="007C2D32">
        <w:rPr>
          <w:rFonts w:ascii="GHEA Grapalat" w:hAnsi="GHEA Grapalat"/>
          <w:color w:val="000000" w:themeColor="text1"/>
          <w:sz w:val="24"/>
          <w:szCs w:val="24"/>
          <w:lang w:val="hy-AM"/>
        </w:rPr>
        <w:t>,</w:t>
      </w:r>
    </w:p>
    <w:p w14:paraId="51381D10" w14:textId="77777777" w:rsidR="00524EFD" w:rsidRPr="007C2D32" w:rsidRDefault="002561DE" w:rsidP="005F41F0">
      <w:pPr>
        <w:pStyle w:val="ListParagraph"/>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w:t>
      </w:r>
      <w:r w:rsidR="00524EFD" w:rsidRPr="007C2D32">
        <w:rPr>
          <w:rFonts w:ascii="GHEA Grapalat" w:hAnsi="GHEA Grapalat"/>
          <w:color w:val="000000" w:themeColor="text1"/>
          <w:sz w:val="24"/>
          <w:szCs w:val="24"/>
          <w:lang w:val="hy-AM"/>
        </w:rPr>
        <w:t>նախամուտքի մակերեսը՝</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70BFDDB4" w14:textId="77777777" w:rsidR="00524EFD" w:rsidRPr="007C2D32" w:rsidRDefault="002561DE" w:rsidP="005F41F0">
      <w:pPr>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6) </w:t>
      </w:r>
      <w:r w:rsidR="00524EFD" w:rsidRPr="007C2D32">
        <w:rPr>
          <w:rFonts w:ascii="GHEA Grapalat" w:hAnsi="GHEA Grapalat"/>
          <w:color w:val="000000" w:themeColor="text1"/>
          <w:sz w:val="24"/>
          <w:szCs w:val="24"/>
          <w:lang w:val="hy-AM"/>
        </w:rPr>
        <w:t>առաստաղի նվազագույն բարձրությունը՝</w:t>
      </w:r>
      <w:r w:rsidR="00BA1BEA"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2,</w:t>
      </w:r>
      <w:r w:rsidR="00BA1BEA" w:rsidRPr="007C2D32">
        <w:rPr>
          <w:rFonts w:ascii="GHEA Grapalat" w:hAnsi="GHEA Grapalat"/>
          <w:color w:val="000000" w:themeColor="text1"/>
          <w:sz w:val="24"/>
          <w:szCs w:val="24"/>
          <w:lang w:val="hy-AM"/>
        </w:rPr>
        <w:t>7</w:t>
      </w:r>
      <w:r w:rsidR="00524EFD" w:rsidRPr="007C2D32">
        <w:rPr>
          <w:rFonts w:ascii="GHEA Grapalat" w:hAnsi="GHEA Grapalat"/>
          <w:color w:val="000000" w:themeColor="text1"/>
          <w:sz w:val="24"/>
          <w:szCs w:val="24"/>
          <w:lang w:val="hy-AM"/>
        </w:rPr>
        <w:t xml:space="preserve"> մ:</w:t>
      </w:r>
    </w:p>
    <w:p w14:paraId="0BA93C01" w14:textId="77777777" w:rsidR="00524EFD" w:rsidRPr="007C2D32" w:rsidRDefault="00524EFD" w:rsidP="002561DE">
      <w:pPr>
        <w:spacing w:after="0" w:line="360" w:lineRule="auto"/>
        <w:ind w:right="283"/>
        <w:jc w:val="center"/>
        <w:rPr>
          <w:rFonts w:ascii="GHEA Grapalat" w:hAnsi="GHEA Grapalat"/>
          <w:color w:val="000000" w:themeColor="text1"/>
          <w:sz w:val="24"/>
          <w:szCs w:val="24"/>
          <w:lang w:val="hy-AM"/>
        </w:rPr>
      </w:pPr>
    </w:p>
    <w:p w14:paraId="766F9E58" w14:textId="77777777" w:rsidR="00524EFD" w:rsidRPr="007C2D32" w:rsidRDefault="002561DE"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en-US"/>
        </w:rPr>
        <w:t xml:space="preserve">ԿՈՆՍՏՐՈՒԿՑԻԱՆԵՐԻ ԿՐՈՂՈՒՆԱԿՈՒԹՅՈՒՆ ԵՎ </w:t>
      </w:r>
      <w:r w:rsidR="00535CA0" w:rsidRPr="007C2D32">
        <w:rPr>
          <w:rFonts w:ascii="GHEA Grapalat" w:hAnsi="GHEA Grapalat"/>
          <w:b/>
          <w:color w:val="000000" w:themeColor="text1"/>
          <w:sz w:val="24"/>
          <w:szCs w:val="24"/>
          <w:lang w:val="en-US"/>
        </w:rPr>
        <w:t>ՁԵՎ</w:t>
      </w:r>
      <w:r w:rsidRPr="007C2D32">
        <w:rPr>
          <w:rFonts w:ascii="GHEA Grapalat" w:hAnsi="GHEA Grapalat"/>
          <w:b/>
          <w:color w:val="000000" w:themeColor="text1"/>
          <w:sz w:val="24"/>
          <w:szCs w:val="24"/>
          <w:lang w:val="en-US"/>
        </w:rPr>
        <w:t>ԱԽԱԽՏԵԼԻՈՒԹՅՈՒՆ</w:t>
      </w:r>
    </w:p>
    <w:p w14:paraId="331A87B6" w14:textId="77777777" w:rsidR="00524EFD" w:rsidRPr="007C2D32" w:rsidRDefault="00524EFD" w:rsidP="005F41F0">
      <w:pPr>
        <w:pStyle w:val="ListParagraph"/>
        <w:tabs>
          <w:tab w:val="left" w:pos="6112"/>
        </w:tabs>
        <w:spacing w:after="0" w:line="360" w:lineRule="auto"/>
        <w:ind w:left="1080"/>
        <w:jc w:val="both"/>
        <w:rPr>
          <w:rFonts w:ascii="GHEA Grapalat" w:hAnsi="GHEA Grapalat"/>
          <w:b/>
          <w:color w:val="000000" w:themeColor="text1"/>
          <w:sz w:val="24"/>
          <w:szCs w:val="24"/>
          <w:lang w:val="hy-AM"/>
        </w:rPr>
      </w:pPr>
    </w:p>
    <w:p w14:paraId="1BD520C5" w14:textId="77777777" w:rsidR="00524EFD" w:rsidRPr="007C2D32" w:rsidRDefault="00B15A25"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B15A25">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15A25">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հիմքերը և կրող կոնստրուկցիաները պետք է նախագծված և տեղադրված լինեն այնպես, որ կառուցման ընթացքում</w:t>
      </w:r>
      <w:r w:rsidR="00106EE9" w:rsidRPr="007C2D32">
        <w:rPr>
          <w:rFonts w:ascii="GHEA Grapalat" w:hAnsi="GHEA Grapalat"/>
          <w:color w:val="000000" w:themeColor="text1"/>
          <w:sz w:val="24"/>
          <w:szCs w:val="24"/>
          <w:lang w:val="hy-AM"/>
        </w:rPr>
        <w:t xml:space="preserve"> և</w:t>
      </w:r>
      <w:r w:rsidR="00524EFD" w:rsidRPr="007C2D32">
        <w:rPr>
          <w:rFonts w:ascii="GHEA Grapalat" w:hAnsi="GHEA Grapalat"/>
          <w:color w:val="000000" w:themeColor="text1"/>
          <w:sz w:val="24"/>
          <w:szCs w:val="24"/>
          <w:lang w:val="hy-AM"/>
        </w:rPr>
        <w:t xml:space="preserve"> շահագործման հաշվարկային պայմաններում </w:t>
      </w:r>
      <w:r w:rsidR="00106EE9" w:rsidRPr="007C2D32">
        <w:rPr>
          <w:rFonts w:ascii="GHEA Grapalat" w:hAnsi="GHEA Grapalat"/>
          <w:color w:val="000000" w:themeColor="text1"/>
          <w:sz w:val="24"/>
          <w:szCs w:val="24"/>
          <w:lang w:val="hy-AM"/>
        </w:rPr>
        <w:t>բացառվ</w:t>
      </w:r>
      <w:r w:rsidR="00BE1A0B" w:rsidRPr="007C2D32">
        <w:rPr>
          <w:rFonts w:ascii="GHEA Grapalat" w:hAnsi="GHEA Grapalat"/>
          <w:color w:val="000000" w:themeColor="text1"/>
          <w:sz w:val="24"/>
          <w:szCs w:val="24"/>
          <w:lang w:val="hy-AM"/>
        </w:rPr>
        <w:t>ի</w:t>
      </w:r>
      <w:r w:rsidR="00106EE9" w:rsidRPr="007C2D32">
        <w:rPr>
          <w:rFonts w:ascii="GHEA Grapalat" w:hAnsi="GHEA Grapalat"/>
          <w:color w:val="000000" w:themeColor="text1"/>
          <w:sz w:val="24"/>
          <w:szCs w:val="24"/>
          <w:lang w:val="hy-AM"/>
        </w:rPr>
        <w:t xml:space="preserve"> ստորև ներկայացվող երևույթների հնարավորությունը</w:t>
      </w:r>
      <w:r w:rsidR="00524EFD" w:rsidRPr="007C2D32">
        <w:rPr>
          <w:rFonts w:ascii="GHEA Grapalat" w:hAnsi="GHEA Grapalat"/>
          <w:color w:val="000000" w:themeColor="text1"/>
          <w:sz w:val="24"/>
          <w:szCs w:val="24"/>
          <w:lang w:val="hy-AM"/>
        </w:rPr>
        <w:t>.</w:t>
      </w:r>
    </w:p>
    <w:p w14:paraId="5A56DC43" w14:textId="77777777" w:rsidR="00524EFD" w:rsidRPr="007C2D32" w:rsidRDefault="00524EFD"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կոնստրուկցիաների </w:t>
      </w:r>
      <w:r w:rsidR="00106EE9" w:rsidRPr="007C2D32">
        <w:rPr>
          <w:rFonts w:ascii="GHEA Grapalat" w:hAnsi="GHEA Grapalat"/>
          <w:color w:val="000000" w:themeColor="text1"/>
          <w:sz w:val="24"/>
          <w:szCs w:val="24"/>
          <w:lang w:val="hy-AM"/>
        </w:rPr>
        <w:t>քայքայ</w:t>
      </w:r>
      <w:r w:rsidRPr="007C2D32">
        <w:rPr>
          <w:rFonts w:ascii="GHEA Grapalat" w:hAnsi="GHEA Grapalat"/>
          <w:color w:val="000000" w:themeColor="text1"/>
          <w:sz w:val="24"/>
          <w:szCs w:val="24"/>
          <w:lang w:val="hy-AM"/>
        </w:rPr>
        <w:t>ում կամ վնասում, ինչը հանգեցնում է տան շահագործումը դադարեցնելու անհրաժեշտության</w:t>
      </w:r>
      <w:r w:rsidR="00CE22AF" w:rsidRPr="007C2D32">
        <w:rPr>
          <w:rFonts w:ascii="GHEA Grapalat" w:hAnsi="GHEA Grapalat"/>
          <w:color w:val="000000" w:themeColor="text1"/>
          <w:sz w:val="24"/>
          <w:szCs w:val="24"/>
          <w:lang w:val="hy-AM"/>
        </w:rPr>
        <w:t>,</w:t>
      </w:r>
    </w:p>
    <w:p w14:paraId="514CE71B" w14:textId="77777777" w:rsidR="00524EFD" w:rsidRPr="007C2D32" w:rsidRDefault="00CE22AF"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ձևախախտում</w:t>
      </w:r>
      <w:r w:rsidR="00106EE9" w:rsidRPr="007C2D32">
        <w:rPr>
          <w:rFonts w:ascii="GHEA Grapalat" w:hAnsi="GHEA Grapalat"/>
          <w:color w:val="000000" w:themeColor="text1"/>
          <w:sz w:val="24"/>
          <w:szCs w:val="24"/>
          <w:lang w:val="hy-AM"/>
        </w:rPr>
        <w:t xml:space="preserve">ների կամ ճաքերի առաջացման պատճառով </w:t>
      </w:r>
      <w:r w:rsidR="00524EFD" w:rsidRPr="007C2D32">
        <w:rPr>
          <w:rFonts w:ascii="GHEA Grapalat" w:hAnsi="GHEA Grapalat"/>
          <w:color w:val="000000" w:themeColor="text1"/>
          <w:sz w:val="24"/>
          <w:szCs w:val="24"/>
          <w:lang w:val="hy-AM"/>
        </w:rPr>
        <w:t>կոնստրուկցիաների կամ ամբողջ տան գործառնական հատկությունների ան</w:t>
      </w:r>
      <w:r w:rsidR="00106EE9" w:rsidRPr="007C2D32">
        <w:rPr>
          <w:rFonts w:ascii="GHEA Grapalat" w:hAnsi="GHEA Grapalat"/>
          <w:color w:val="000000" w:themeColor="text1"/>
          <w:sz w:val="24"/>
          <w:szCs w:val="24"/>
          <w:lang w:val="hy-AM"/>
        </w:rPr>
        <w:t>թույլատր</w:t>
      </w:r>
      <w:r w:rsidR="00524EFD" w:rsidRPr="007C2D32">
        <w:rPr>
          <w:rFonts w:ascii="GHEA Grapalat" w:hAnsi="GHEA Grapalat"/>
          <w:color w:val="000000" w:themeColor="text1"/>
          <w:sz w:val="24"/>
          <w:szCs w:val="24"/>
          <w:lang w:val="hy-AM"/>
        </w:rPr>
        <w:t>ելի վատթարացում:</w:t>
      </w:r>
    </w:p>
    <w:p w14:paraId="0E4ADED0"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315E8">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կոնստրուկցիաներն ու հիմքերը պետք է </w:t>
      </w:r>
      <w:r w:rsidR="008D3624" w:rsidRPr="007C2D32">
        <w:rPr>
          <w:rFonts w:ascii="GHEA Grapalat" w:hAnsi="GHEA Grapalat"/>
          <w:color w:val="000000" w:themeColor="text1"/>
          <w:sz w:val="24"/>
          <w:szCs w:val="24"/>
          <w:lang w:val="hy-AM"/>
        </w:rPr>
        <w:t>հիմնավորվեն նախագծային լուծումներով՝ հաշվի առնելով</w:t>
      </w:r>
      <w:r w:rsidR="00524EFD" w:rsidRPr="007C2D32">
        <w:rPr>
          <w:rFonts w:ascii="GHEA Grapalat" w:hAnsi="GHEA Grapalat"/>
          <w:color w:val="000000" w:themeColor="text1"/>
          <w:sz w:val="24"/>
          <w:szCs w:val="24"/>
          <w:lang w:val="hy-AM"/>
        </w:rPr>
        <w:t>.</w:t>
      </w:r>
    </w:p>
    <w:p w14:paraId="69528988" w14:textId="77777777" w:rsidR="00524EFD" w:rsidRPr="007C2D32" w:rsidRDefault="005D0CEB"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sz w:val="24"/>
          <w:szCs w:val="24"/>
          <w:lang w:val="hy-AM"/>
        </w:rPr>
        <w:t xml:space="preserve">մշտական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բեռներ </w:t>
      </w:r>
      <w:r w:rsidR="00524EFD" w:rsidRPr="007C2D32">
        <w:rPr>
          <w:rFonts w:ascii="GHEA Grapalat" w:hAnsi="GHEA Grapalat"/>
          <w:color w:val="000000" w:themeColor="text1"/>
          <w:sz w:val="24"/>
          <w:szCs w:val="24"/>
          <w:lang w:val="hy-AM"/>
        </w:rPr>
        <w:t>կրող և պատող կոնստրուկցիաների սեփական քաշ</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1E731A8C"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ծածկի վրա ժամանակավոր միատարր բաշխված և կենտրոնացված 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0CE352A"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ձյան </w:t>
      </w:r>
      <w:r w:rsidR="001E38F1" w:rsidRPr="007C2D32">
        <w:rPr>
          <w:rFonts w:ascii="GHEA Grapalat" w:hAnsi="GHEA Grapalat"/>
          <w:color w:val="000000" w:themeColor="text1"/>
          <w:sz w:val="24"/>
          <w:szCs w:val="24"/>
          <w:lang w:val="hy-AM"/>
        </w:rPr>
        <w:t xml:space="preserve">քաշից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1DA70F6"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քամու </w:t>
      </w:r>
      <w:r w:rsidR="001E38F1" w:rsidRPr="007C2D32">
        <w:rPr>
          <w:rFonts w:ascii="GHEA Grapalat" w:hAnsi="GHEA Grapalat"/>
          <w:color w:val="000000" w:themeColor="text1"/>
          <w:sz w:val="24"/>
          <w:szCs w:val="24"/>
          <w:lang w:val="hy-AM"/>
        </w:rPr>
        <w:t xml:space="preserve">ազդեցության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42C6C0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Թվարկված բեռների նորմատիվային արժեքները</w:t>
      </w:r>
      <w:r w:rsidR="00CA715A"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բեռների կամ համապատասխան ուժերի </w:t>
      </w:r>
      <w:r w:rsidR="00CA715A" w:rsidRPr="007C2D32">
        <w:rPr>
          <w:rFonts w:ascii="GHEA Grapalat" w:hAnsi="GHEA Grapalat"/>
          <w:color w:val="000000" w:themeColor="text1"/>
          <w:sz w:val="24"/>
          <w:szCs w:val="24"/>
          <w:lang w:val="hy-AM"/>
        </w:rPr>
        <w:t xml:space="preserve">հաշվի առնված </w:t>
      </w:r>
      <w:r w:rsidRPr="007C2D32">
        <w:rPr>
          <w:rFonts w:ascii="GHEA Grapalat" w:hAnsi="GHEA Grapalat"/>
          <w:color w:val="000000" w:themeColor="text1"/>
          <w:sz w:val="24"/>
          <w:szCs w:val="24"/>
          <w:lang w:val="hy-AM"/>
        </w:rPr>
        <w:t xml:space="preserve">անբարենպաստ համակցությունները, </w:t>
      </w:r>
      <w:r w:rsidR="00CA715A" w:rsidRPr="007C2D32">
        <w:rPr>
          <w:rFonts w:ascii="GHEA Grapalat" w:hAnsi="GHEA Grapalat"/>
          <w:color w:val="000000" w:themeColor="text1"/>
          <w:sz w:val="24"/>
          <w:szCs w:val="24"/>
          <w:lang w:val="hy-AM"/>
        </w:rPr>
        <w:t>կոնստրուկցիա</w:t>
      </w:r>
      <w:r w:rsidRPr="007C2D32">
        <w:rPr>
          <w:rFonts w:ascii="GHEA Grapalat" w:hAnsi="GHEA Grapalat"/>
          <w:color w:val="000000" w:themeColor="text1"/>
          <w:sz w:val="24"/>
          <w:szCs w:val="24"/>
          <w:lang w:val="hy-AM"/>
        </w:rPr>
        <w:t>ների շեղումների և տեղաշարժերի սահմանա</w:t>
      </w:r>
      <w:r w:rsidR="00CA715A" w:rsidRPr="007C2D32">
        <w:rPr>
          <w:rFonts w:ascii="GHEA Grapalat" w:hAnsi="GHEA Grapalat"/>
          <w:color w:val="000000" w:themeColor="text1"/>
          <w:sz w:val="24"/>
          <w:szCs w:val="24"/>
          <w:lang w:val="hy-AM"/>
        </w:rPr>
        <w:t>յին</w:t>
      </w:r>
      <w:r w:rsidRPr="007C2D32">
        <w:rPr>
          <w:rFonts w:ascii="GHEA Grapalat" w:hAnsi="GHEA Grapalat"/>
          <w:color w:val="000000" w:themeColor="text1"/>
          <w:sz w:val="24"/>
          <w:szCs w:val="24"/>
          <w:lang w:val="hy-AM"/>
        </w:rPr>
        <w:t xml:space="preserve"> </w:t>
      </w:r>
      <w:r w:rsidR="00C076DB" w:rsidRPr="007C2D32">
        <w:rPr>
          <w:rFonts w:ascii="GHEA Grapalat" w:hAnsi="GHEA Grapalat"/>
          <w:color w:val="000000" w:themeColor="text1"/>
          <w:sz w:val="24"/>
          <w:szCs w:val="24"/>
          <w:lang w:val="hy-AM"/>
        </w:rPr>
        <w:t>արժեքներ</w:t>
      </w:r>
      <w:r w:rsidR="00A07179"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ինչպես նաև բեռի անվտանգության գործ</w:t>
      </w:r>
      <w:r w:rsidR="0023280E" w:rsidRPr="007C2D32">
        <w:rPr>
          <w:rFonts w:ascii="GHEA Grapalat" w:hAnsi="GHEA Grapalat"/>
          <w:color w:val="000000" w:themeColor="text1"/>
          <w:sz w:val="24"/>
          <w:szCs w:val="24"/>
          <w:lang w:val="hy-AM"/>
        </w:rPr>
        <w:t>ակից</w:t>
      </w:r>
      <w:r w:rsidRPr="007C2D32">
        <w:rPr>
          <w:rFonts w:ascii="GHEA Grapalat" w:hAnsi="GHEA Grapalat"/>
          <w:color w:val="000000" w:themeColor="text1"/>
          <w:sz w:val="24"/>
          <w:szCs w:val="24"/>
          <w:lang w:val="hy-AM"/>
        </w:rPr>
        <w:t xml:space="preserve">ների արժեքները պետք է ընդունվեն </w:t>
      </w:r>
      <w:r w:rsidR="00ED3ADA" w:rsidRPr="007C2D32">
        <w:rPr>
          <w:rFonts w:ascii="GHEA Grapalat" w:hAnsi="GHEA Grapalat"/>
          <w:color w:val="000000" w:themeColor="text1"/>
          <w:sz w:val="24"/>
          <w:szCs w:val="24"/>
          <w:lang w:val="hy-AM"/>
        </w:rPr>
        <w:t xml:space="preserve">                    </w:t>
      </w:r>
      <w:r w:rsidR="00747592" w:rsidRPr="007C2D32">
        <w:rPr>
          <w:rFonts w:ascii="GHEA Grapalat" w:hAnsi="GHEA Grapalat"/>
          <w:color w:val="000000" w:themeColor="text1"/>
          <w:sz w:val="24"/>
          <w:szCs w:val="24"/>
          <w:lang w:val="hy-AM"/>
        </w:rPr>
        <w:t>ՍՆիՊ 2.01.07</w:t>
      </w:r>
      <w:r w:rsidR="008E1CCF" w:rsidRPr="007C2D32">
        <w:rPr>
          <w:rFonts w:ascii="GHEA Grapalat" w:hAnsi="GHEA Grapalat"/>
          <w:color w:val="000000" w:themeColor="text1"/>
          <w:sz w:val="24"/>
          <w:szCs w:val="24"/>
          <w:lang w:val="hy-AM"/>
        </w:rPr>
        <w:t>-85</w:t>
      </w:r>
      <w:r w:rsidR="00ED3AD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շինարարական նորմերի պահանջներին համապատասխան: Պետք է հաշվի առնել նաև </w:t>
      </w:r>
      <w:r w:rsidR="008E1CCF" w:rsidRPr="007C2D32">
        <w:rPr>
          <w:rFonts w:ascii="GHEA Grapalat" w:hAnsi="GHEA Grapalat"/>
          <w:color w:val="000000" w:themeColor="text1"/>
          <w:sz w:val="24"/>
          <w:szCs w:val="24"/>
          <w:lang w:val="hy-AM"/>
        </w:rPr>
        <w:t>ճարտարապետահատակագծային առաջադրանքով (</w:t>
      </w:r>
      <w:r w:rsidRPr="007C2D32">
        <w:rPr>
          <w:rFonts w:ascii="GHEA Grapalat" w:hAnsi="GHEA Grapalat"/>
          <w:color w:val="000000" w:themeColor="text1"/>
          <w:sz w:val="24"/>
          <w:szCs w:val="24"/>
          <w:lang w:val="hy-AM"/>
        </w:rPr>
        <w:t>նախագծման թույլտվությամբ</w:t>
      </w:r>
      <w:r w:rsidR="008E1CC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պատվիրատուի կողմից  նշված լրացուցիչ պահանջները:</w:t>
      </w:r>
    </w:p>
    <w:p w14:paraId="673825A6"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Կոնստրուկցիաների նախագծման ժամանակ օգտագործվող դրանց կրողունակության և </w:t>
      </w:r>
      <w:r w:rsidR="00CE22AF" w:rsidRPr="007C2D32">
        <w:rPr>
          <w:rFonts w:ascii="GHEA Grapalat" w:hAnsi="GHEA Grapalat"/>
          <w:color w:val="000000" w:themeColor="text1"/>
          <w:sz w:val="24"/>
          <w:szCs w:val="24"/>
          <w:lang w:val="hy-AM"/>
        </w:rPr>
        <w:t xml:space="preserve">ձևախախտման (դեֆորմացիայի) </w:t>
      </w:r>
      <w:r w:rsidRPr="007C2D32">
        <w:rPr>
          <w:rFonts w:ascii="GHEA Grapalat" w:hAnsi="GHEA Grapalat"/>
          <w:color w:val="000000" w:themeColor="text1"/>
          <w:sz w:val="24"/>
          <w:szCs w:val="24"/>
          <w:lang w:val="hy-AM"/>
        </w:rPr>
        <w:t xml:space="preserve">հաշվարկման մեթոդները պետք է բավարարեն </w:t>
      </w:r>
      <w:r w:rsidR="005602DC" w:rsidRPr="007C2D32">
        <w:rPr>
          <w:rFonts w:ascii="GHEA Grapalat" w:hAnsi="GHEA Grapalat"/>
          <w:color w:val="000000" w:themeColor="text1"/>
          <w:sz w:val="24"/>
          <w:szCs w:val="24"/>
          <w:lang w:val="hy-AM"/>
        </w:rPr>
        <w:t xml:space="preserve">գործող նորմատիվ փաստաթղթերով </w:t>
      </w:r>
      <w:r w:rsidRPr="007C2D32">
        <w:rPr>
          <w:rFonts w:ascii="GHEA Grapalat" w:hAnsi="GHEA Grapalat"/>
          <w:color w:val="000000" w:themeColor="text1"/>
          <w:sz w:val="24"/>
          <w:szCs w:val="24"/>
          <w:lang w:val="hy-AM"/>
        </w:rPr>
        <w:t>համապատասխան նյութերից պատրաստված կոնստրուկցիաների</w:t>
      </w:r>
      <w:r w:rsidR="0023280E" w:rsidRPr="007C2D32">
        <w:rPr>
          <w:rFonts w:ascii="GHEA Grapalat" w:hAnsi="GHEA Grapalat"/>
          <w:color w:val="000000" w:themeColor="text1"/>
          <w:sz w:val="24"/>
          <w:szCs w:val="24"/>
          <w:lang w:val="hy-AM"/>
        </w:rPr>
        <w:t>ն ներկայացվող</w:t>
      </w:r>
      <w:r w:rsidRPr="007C2D32">
        <w:rPr>
          <w:rFonts w:ascii="GHEA Grapalat" w:hAnsi="GHEA Grapalat"/>
          <w:color w:val="000000" w:themeColor="text1"/>
          <w:sz w:val="24"/>
          <w:szCs w:val="24"/>
          <w:lang w:val="hy-AM"/>
        </w:rPr>
        <w:t xml:space="preserve"> պահանջներին:</w:t>
      </w:r>
    </w:p>
    <w:p w14:paraId="70092FA3" w14:textId="77777777" w:rsidR="00850EE8" w:rsidRPr="007C2D32" w:rsidRDefault="001B59E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Տեխնիկական կանոնակարգման օբյեկտ հանդիսացող կոնստրուկցիաները՝ ներառյալ դրանց հաշվարկման մեթոդները, ինչպես նաև շինության նյութերը պետք է համապատասխանեն տեխնիկական կանոնակարգերով դրանց նկատմամբ սահմանված համապատասխան պահանջներին (դրանց առկայության դեպքում): </w:t>
      </w:r>
    </w:p>
    <w:p w14:paraId="2B75745B" w14:textId="77777777" w:rsidR="00524EFD" w:rsidRPr="007C2D32" w:rsidRDefault="000E29B4"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Հանքարդյունաբերությամբ շահագործ</w:t>
      </w:r>
      <w:r w:rsidR="00524EFD" w:rsidRPr="007C2D32">
        <w:rPr>
          <w:rFonts w:ascii="GHEA Grapalat" w:hAnsi="GHEA Grapalat"/>
          <w:color w:val="000000" w:themeColor="text1"/>
          <w:sz w:val="24"/>
          <w:szCs w:val="24"/>
          <w:lang w:val="hy-AM"/>
        </w:rPr>
        <w:t>ված տարածք</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ում, նստվածքային գրունտ</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xml:space="preserve">ի վրա, սեյսմիկ գոտիներում, ինչպես նաև այլ բարդ երկրաբանական </w:t>
      </w:r>
      <w:r w:rsidR="00524EFD" w:rsidRPr="007C2D32">
        <w:rPr>
          <w:rFonts w:ascii="GHEA Grapalat" w:hAnsi="GHEA Grapalat"/>
          <w:color w:val="000000" w:themeColor="text1"/>
          <w:sz w:val="24"/>
          <w:szCs w:val="24"/>
          <w:lang w:val="hy-AM"/>
        </w:rPr>
        <w:lastRenderedPageBreak/>
        <w:t xml:space="preserve">պայմաններում </w:t>
      </w:r>
      <w:r w:rsidR="007315E8" w:rsidRPr="008D7064">
        <w:rPr>
          <w:rFonts w:ascii="GHEA Grapalat" w:eastAsia="Times New Roman" w:hAnsi="GHEA Grapalat" w:cs="Times New Roman"/>
          <w:color w:val="000000" w:themeColor="text1"/>
          <w:sz w:val="24"/>
          <w:szCs w:val="24"/>
          <w:lang w:val="hy-AM"/>
        </w:rPr>
        <w:t>անհատական</w:t>
      </w:r>
      <w:r w:rsidR="007315E8" w:rsidRPr="007C2D32">
        <w:rPr>
          <w:rFonts w:ascii="GHEA Grapalat" w:hAnsi="GHEA Grapalat"/>
          <w:color w:val="000000" w:themeColor="text1"/>
          <w:sz w:val="24"/>
          <w:szCs w:val="24"/>
          <w:lang w:val="hy-AM"/>
        </w:rPr>
        <w:t xml:space="preserve"> </w:t>
      </w:r>
      <w:r w:rsidR="00CE22AF" w:rsidRPr="007C2D32">
        <w:rPr>
          <w:rFonts w:ascii="GHEA Grapalat" w:hAnsi="GHEA Grapalat"/>
          <w:color w:val="000000" w:themeColor="text1"/>
          <w:sz w:val="24"/>
          <w:szCs w:val="24"/>
          <w:lang w:val="hy-AM"/>
        </w:rPr>
        <w:t xml:space="preserve">բնակելի </w:t>
      </w:r>
      <w:r w:rsidR="00524EFD" w:rsidRPr="007C2D32">
        <w:rPr>
          <w:rFonts w:ascii="GHEA Grapalat" w:hAnsi="GHEA Grapalat"/>
          <w:sz w:val="24"/>
          <w:szCs w:val="24"/>
          <w:lang w:val="hy-AM"/>
        </w:rPr>
        <w:t xml:space="preserve">տուն </w:t>
      </w:r>
      <w:r w:rsidR="009760F7" w:rsidRPr="007C2D32">
        <w:rPr>
          <w:rFonts w:ascii="GHEA Grapalat" w:hAnsi="GHEA Grapalat"/>
          <w:sz w:val="24"/>
          <w:szCs w:val="24"/>
          <w:lang w:val="hy-AM"/>
        </w:rPr>
        <w:t>կառուցելիս</w:t>
      </w:r>
      <w:r w:rsidR="00524EFD" w:rsidRPr="007C2D32">
        <w:rPr>
          <w:rFonts w:ascii="GHEA Grapalat" w:hAnsi="GHEA Grapalat"/>
          <w:sz w:val="24"/>
          <w:szCs w:val="24"/>
          <w:lang w:val="hy-AM"/>
        </w:rPr>
        <w:t xml:space="preserve"> պետք է հաշվի առնել </w:t>
      </w:r>
      <w:r w:rsidR="00AD0584" w:rsidRPr="007C2D32">
        <w:rPr>
          <w:rFonts w:ascii="GHEA Grapalat" w:hAnsi="GHEA Grapalat"/>
          <w:sz w:val="24"/>
          <w:szCs w:val="24"/>
          <w:lang w:val="hy-AM"/>
        </w:rPr>
        <w:t>տվյալ համայնքի (բնակավայրի) ծրագրային փաստաթղթերի (գլխավոր հատակագծի, գոտևորման նախագծի կամ սխեմայի), ինչպես նաև &lt;</w:t>
      </w:r>
      <w:r w:rsidR="00AD0584" w:rsidRPr="007C2D32">
        <w:rPr>
          <w:rFonts w:ascii="GHEA Grapalat" w:hAnsi="GHEA Grapalat"/>
          <w:bCs/>
          <w:sz w:val="24"/>
          <w:szCs w:val="24"/>
          <w:lang w:val="hy-AM"/>
        </w:rPr>
        <w:t>Շրջակա միջավայրի վրա ազդեցության գնահատման և փորձաքննության մասին&gt; ՀՀ օրենքի,</w:t>
      </w:r>
      <w:r w:rsidR="00AD0584" w:rsidRPr="007C2D32">
        <w:rPr>
          <w:rStyle w:val="Strong"/>
          <w:rFonts w:ascii="Arial Unicode" w:hAnsi="Arial Unicode"/>
          <w:color w:val="000000"/>
          <w:sz w:val="21"/>
          <w:szCs w:val="21"/>
          <w:shd w:val="clear" w:color="auto" w:fill="FFFFFF"/>
          <w:lang w:val="hy-AM"/>
        </w:rPr>
        <w:t xml:space="preserve"> </w:t>
      </w:r>
      <w:r w:rsidR="00AD0584" w:rsidRPr="007C2D32">
        <w:rPr>
          <w:rFonts w:ascii="GHEA Grapalat" w:hAnsi="GHEA Grapalat"/>
          <w:sz w:val="24"/>
          <w:szCs w:val="24"/>
          <w:lang w:val="hy-AM"/>
        </w:rPr>
        <w:t>ՀՀ կառավարության 2011 թվականի դեկտեմբերի 29-ի N1920-Ն որոշման, ՍՆ 245-71 սանիտարական նորմերի, ՀՀ քաղաքաշինության կոմիտեի նախագահի 2020 թվականի դեկտեմբերի 28-ի N102-Ն հրամանով հաստատված շինարարական</w:t>
      </w:r>
      <w:r w:rsidR="00524EFD" w:rsidRPr="007C2D32">
        <w:rPr>
          <w:rFonts w:ascii="GHEA Grapalat" w:hAnsi="GHEA Grapalat"/>
          <w:sz w:val="24"/>
          <w:szCs w:val="24"/>
          <w:lang w:val="hy-AM"/>
        </w:rPr>
        <w:t xml:space="preserve"> նորմերի  պահանջները</w:t>
      </w:r>
      <w:r w:rsidR="00AD0584" w:rsidRPr="007C2D32">
        <w:rPr>
          <w:rFonts w:ascii="GHEA Grapalat" w:hAnsi="GHEA Grapalat"/>
          <w:sz w:val="24"/>
          <w:szCs w:val="24"/>
          <w:lang w:val="hy-AM"/>
        </w:rPr>
        <w:t xml:space="preserve"> և այլն</w:t>
      </w:r>
      <w:r w:rsidR="00524EFD" w:rsidRPr="007C2D32">
        <w:rPr>
          <w:rFonts w:ascii="GHEA Grapalat" w:hAnsi="GHEA Grapalat"/>
          <w:sz w:val="24"/>
          <w:szCs w:val="24"/>
          <w:lang w:val="hy-AM"/>
        </w:rPr>
        <w:t>:</w:t>
      </w:r>
    </w:p>
    <w:p w14:paraId="53FD8F83"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80F86">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հիմքերը պետք է նախագծվեն` հաշվի առնելով </w:t>
      </w:r>
      <w:r w:rsidR="00747592"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ՀՀՇՆ IV-10.01.01</w:t>
      </w:r>
      <w:r w:rsidR="00AD0584" w:rsidRPr="007C2D32">
        <w:rPr>
          <w:rFonts w:ascii="GHEA Grapalat" w:hAnsi="GHEA Grapalat"/>
          <w:color w:val="000000" w:themeColor="text1"/>
          <w:sz w:val="24"/>
          <w:szCs w:val="24"/>
          <w:lang w:val="hy-AM"/>
        </w:rPr>
        <w:t>-2006</w:t>
      </w:r>
      <w:r w:rsidR="0074759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նորմերով </w:t>
      </w:r>
      <w:r w:rsidR="0064034D" w:rsidRPr="007C2D32">
        <w:rPr>
          <w:rFonts w:ascii="GHEA Grapalat" w:hAnsi="GHEA Grapalat"/>
          <w:color w:val="000000" w:themeColor="text1"/>
          <w:sz w:val="24"/>
          <w:szCs w:val="24"/>
          <w:lang w:val="hy-AM"/>
        </w:rPr>
        <w:t xml:space="preserve">սահմանված </w:t>
      </w:r>
      <w:r w:rsidR="00524EFD" w:rsidRPr="007C2D32">
        <w:rPr>
          <w:rFonts w:ascii="GHEA Grapalat" w:hAnsi="GHEA Grapalat"/>
          <w:color w:val="000000" w:themeColor="text1"/>
          <w:sz w:val="24"/>
          <w:szCs w:val="24"/>
          <w:lang w:val="hy-AM"/>
        </w:rPr>
        <w:t>հողերի ֆիզիկամեխանիկական բնութագրերը, շինհրապարակի հիդրոերկրաբանական ռեժիմի բնու</w:t>
      </w:r>
      <w:r w:rsidR="00B87823" w:rsidRPr="007C2D32">
        <w:rPr>
          <w:rFonts w:ascii="GHEA Grapalat" w:hAnsi="GHEA Grapalat"/>
          <w:color w:val="000000" w:themeColor="text1"/>
          <w:sz w:val="24"/>
          <w:szCs w:val="24"/>
          <w:lang w:val="hy-AM"/>
        </w:rPr>
        <w:t>թագրերն</w:t>
      </w:r>
      <w:r w:rsidR="00524EFD" w:rsidRPr="007C2D32">
        <w:rPr>
          <w:rFonts w:ascii="GHEA Grapalat" w:hAnsi="GHEA Grapalat"/>
          <w:color w:val="000000" w:themeColor="text1"/>
          <w:sz w:val="24"/>
          <w:szCs w:val="24"/>
          <w:lang w:val="hy-AM"/>
        </w:rPr>
        <w:t xml:space="preserve">, ինչպես նաև հիմքերի և ստորգետնյա ինժեներական ցանցերի նկատմամբ գրունտների և գրունտային ջրերի ագրեսիվության </w:t>
      </w:r>
      <w:r w:rsidR="00B87823" w:rsidRPr="007C2D32">
        <w:rPr>
          <w:rFonts w:ascii="GHEA Grapalat" w:hAnsi="GHEA Grapalat"/>
          <w:color w:val="000000" w:themeColor="text1"/>
          <w:sz w:val="24"/>
          <w:szCs w:val="24"/>
          <w:lang w:val="hy-AM"/>
        </w:rPr>
        <w:t>աստիճանն</w:t>
      </w:r>
      <w:r w:rsidR="00524EFD" w:rsidRPr="007C2D32">
        <w:rPr>
          <w:rFonts w:ascii="GHEA Grapalat" w:hAnsi="GHEA Grapalat"/>
          <w:color w:val="000000" w:themeColor="text1"/>
          <w:sz w:val="24"/>
          <w:szCs w:val="24"/>
          <w:lang w:val="hy-AM"/>
        </w:rPr>
        <w:t>` ապահովելով տան տարրերի տակ հիմքերի նստեցման անհրաժեշտ համաչափությունը:</w:t>
      </w:r>
    </w:p>
    <w:p w14:paraId="4177873B" w14:textId="77777777" w:rsidR="00524EFD" w:rsidRPr="00A60AEE" w:rsidRDefault="00524EFD" w:rsidP="005F41F0">
      <w:pPr>
        <w:pStyle w:val="ListParagraph"/>
        <w:tabs>
          <w:tab w:val="left" w:pos="993"/>
        </w:tabs>
        <w:spacing w:after="0" w:line="360" w:lineRule="auto"/>
        <w:ind w:left="567" w:right="283"/>
        <w:jc w:val="both"/>
        <w:rPr>
          <w:rFonts w:ascii="GHEA Grapalat" w:hAnsi="GHEA Grapalat"/>
          <w:color w:val="000000" w:themeColor="text1"/>
          <w:sz w:val="24"/>
          <w:szCs w:val="24"/>
          <w:lang w:val="hy-AM"/>
        </w:rPr>
      </w:pPr>
    </w:p>
    <w:p w14:paraId="218BB8D4" w14:textId="77777777" w:rsidR="00524EFD" w:rsidRPr="007C2D32" w:rsidRDefault="00580F86"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580F86">
        <w:rPr>
          <w:rFonts w:ascii="GHEA Grapalat" w:eastAsia="Times New Roman" w:hAnsi="GHEA Grapalat" w:cs="Times New Roman"/>
          <w:b/>
          <w:color w:val="000000" w:themeColor="text1"/>
          <w:sz w:val="24"/>
          <w:szCs w:val="24"/>
          <w:lang w:val="hy-AM"/>
        </w:rPr>
        <w:t>ԱՆՀԱՏԱԿԱՆ</w:t>
      </w:r>
      <w:r w:rsidRPr="00580F86">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ՀՐԴԵՀԱՅԻՆ ԱՆՎՏԱՆԳՈՒԹՅԱՆ ՊԱՀԱՆՋՆԵՐ</w:t>
      </w:r>
    </w:p>
    <w:p w14:paraId="083E610E" w14:textId="77777777" w:rsidR="00A04B9B" w:rsidRPr="007C2D32" w:rsidRDefault="000E54C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EE16ED" w:rsidRPr="007C2D32">
        <w:rPr>
          <w:rFonts w:ascii="GHEA Grapalat" w:hAnsi="GHEA Grapalat"/>
          <w:color w:val="000000" w:themeColor="text1"/>
          <w:sz w:val="24"/>
          <w:szCs w:val="24"/>
          <w:lang w:val="hy-AM"/>
        </w:rPr>
        <w:t>-2014</w:t>
      </w:r>
      <w:r w:rsidR="00524EFD" w:rsidRPr="007C2D32">
        <w:rPr>
          <w:rFonts w:ascii="GHEA Grapalat" w:hAnsi="GHEA Grapalat"/>
          <w:color w:val="000000" w:themeColor="text1"/>
          <w:sz w:val="24"/>
          <w:szCs w:val="24"/>
          <w:lang w:val="hy-AM"/>
        </w:rPr>
        <w:t xml:space="preserve"> շինարարական</w:t>
      </w:r>
      <w:r w:rsidR="00524EFD" w:rsidRPr="007C2D32">
        <w:rPr>
          <w:rFonts w:ascii="GHEA Grapalat" w:hAnsi="GHEA Grapalat"/>
          <w:bCs/>
          <w:color w:val="000000" w:themeColor="text1"/>
          <w:sz w:val="24"/>
          <w:szCs w:val="24"/>
          <w:lang w:val="hy-AM"/>
        </w:rPr>
        <w:t xml:space="preserve"> նորմեր</w:t>
      </w:r>
      <w:r w:rsidR="00524EFD" w:rsidRPr="007C2D32">
        <w:rPr>
          <w:rFonts w:ascii="GHEA Grapalat" w:hAnsi="GHEA Grapalat"/>
          <w:color w:val="000000" w:themeColor="text1"/>
          <w:sz w:val="24"/>
          <w:szCs w:val="24"/>
          <w:lang w:val="hy-AM"/>
        </w:rPr>
        <w:t xml:space="preserve">ի F1.4 հրդեհավտանգավորության դասին պատկանող </w:t>
      </w:r>
      <w:r w:rsidR="00B04DA0" w:rsidRPr="008D7064">
        <w:rPr>
          <w:rFonts w:ascii="GHEA Grapalat" w:eastAsia="Times New Roman" w:hAnsi="GHEA Grapalat" w:cs="Times New Roman"/>
          <w:color w:val="000000" w:themeColor="text1"/>
          <w:sz w:val="24"/>
          <w:szCs w:val="24"/>
          <w:lang w:val="hy-AM"/>
        </w:rPr>
        <w:t>անհատական</w:t>
      </w:r>
      <w:r w:rsidR="00B04D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բնակելի տների նախագծման ժամանակ պետք է նախատեսվեն նշված շինարարական նորմերի պահանջներին համապատասխան չափանիշներով սահմանված միջոցառումներ` հրդեհի առաջացումը կանխելու, տնից մարդկանց </w:t>
      </w:r>
      <w:r w:rsidR="00A04B9B" w:rsidRPr="007C2D32">
        <w:rPr>
          <w:rFonts w:ascii="GHEA Grapalat" w:hAnsi="GHEA Grapalat"/>
          <w:color w:val="000000" w:themeColor="text1"/>
          <w:sz w:val="24"/>
          <w:szCs w:val="24"/>
          <w:lang w:val="hy-AM"/>
        </w:rPr>
        <w:t xml:space="preserve">դեպի </w:t>
      </w:r>
      <w:r w:rsidR="00524EFD" w:rsidRPr="007C2D32">
        <w:rPr>
          <w:rFonts w:ascii="GHEA Grapalat" w:hAnsi="GHEA Grapalat"/>
          <w:color w:val="000000" w:themeColor="text1"/>
          <w:sz w:val="24"/>
          <w:szCs w:val="24"/>
          <w:lang w:val="hy-AM"/>
        </w:rPr>
        <w:t>հարակից տարածք ժամանակին տարհանելու հնարավորությունն ապահովելու, հարևան շենքերին</w:t>
      </w:r>
      <w:r w:rsidR="00A862C3" w:rsidRPr="007C2D32">
        <w:rPr>
          <w:rFonts w:ascii="GHEA Grapalat" w:hAnsi="GHEA Grapalat"/>
          <w:color w:val="000000" w:themeColor="text1"/>
          <w:sz w:val="24"/>
          <w:szCs w:val="24"/>
          <w:lang w:val="hy-AM"/>
        </w:rPr>
        <w:t>, շինություններին</w:t>
      </w:r>
      <w:r w:rsidR="00524EFD" w:rsidRPr="007C2D32">
        <w:rPr>
          <w:rFonts w:ascii="GHEA Grapalat" w:hAnsi="GHEA Grapalat"/>
          <w:color w:val="000000" w:themeColor="text1"/>
          <w:sz w:val="24"/>
          <w:szCs w:val="24"/>
          <w:lang w:val="hy-AM"/>
        </w:rPr>
        <w:t xml:space="preserve"> հրդեհի տարածումը կանխելու համար, ինչպես նաև հրշեջ - փրկարարների ստորաբաժանումների </w:t>
      </w:r>
      <w:r w:rsidR="00A862C3" w:rsidRPr="007C2D32">
        <w:rPr>
          <w:rFonts w:ascii="GHEA Grapalat" w:hAnsi="GHEA Grapalat"/>
          <w:color w:val="000000" w:themeColor="text1"/>
          <w:sz w:val="24"/>
          <w:szCs w:val="24"/>
          <w:lang w:val="hy-AM"/>
        </w:rPr>
        <w:t xml:space="preserve">հասանելիությունը </w:t>
      </w:r>
      <w:r w:rsidR="00A04B9B" w:rsidRPr="007C2D32">
        <w:rPr>
          <w:rFonts w:ascii="GHEA Grapalat" w:hAnsi="GHEA Grapalat"/>
          <w:color w:val="000000" w:themeColor="text1"/>
          <w:sz w:val="24"/>
          <w:szCs w:val="24"/>
          <w:lang w:val="hy-AM"/>
        </w:rPr>
        <w:t xml:space="preserve">դեպի </w:t>
      </w:r>
      <w:r w:rsidR="006D1CF5" w:rsidRPr="008D7064">
        <w:rPr>
          <w:rFonts w:ascii="GHEA Grapalat" w:eastAsia="Times New Roman" w:hAnsi="GHEA Grapalat" w:cs="Times New Roman"/>
          <w:color w:val="000000" w:themeColor="text1"/>
          <w:sz w:val="24"/>
          <w:szCs w:val="24"/>
          <w:lang w:val="hy-AM"/>
        </w:rPr>
        <w:t>անհատական</w:t>
      </w:r>
      <w:r w:rsidR="006D1CF5"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862C3" w:rsidRPr="007C2D32">
        <w:rPr>
          <w:rFonts w:ascii="GHEA Grapalat" w:hAnsi="GHEA Grapalat"/>
          <w:color w:val="000000" w:themeColor="text1"/>
          <w:sz w:val="24"/>
          <w:szCs w:val="24"/>
          <w:lang w:val="hy-AM"/>
        </w:rPr>
        <w:t>տ</w:t>
      </w:r>
      <w:r w:rsidR="006D1CF5" w:rsidRPr="006D1CF5">
        <w:rPr>
          <w:rFonts w:ascii="GHEA Grapalat" w:hAnsi="GHEA Grapalat"/>
          <w:color w:val="000000" w:themeColor="text1"/>
          <w:sz w:val="24"/>
          <w:szCs w:val="24"/>
          <w:lang w:val="hy-AM"/>
        </w:rPr>
        <w:t>ա</w:t>
      </w:r>
      <w:r w:rsidR="00A04B9B" w:rsidRPr="007C2D32">
        <w:rPr>
          <w:rFonts w:ascii="GHEA Grapalat" w:hAnsi="GHEA Grapalat"/>
          <w:color w:val="000000" w:themeColor="text1"/>
          <w:sz w:val="24"/>
          <w:szCs w:val="24"/>
          <w:lang w:val="hy-AM"/>
        </w:rPr>
        <w:t>ն</w:t>
      </w:r>
      <w:r w:rsidR="006D1CF5" w:rsidRPr="006D1CF5">
        <w:rPr>
          <w:rFonts w:ascii="GHEA Grapalat" w:hAnsi="GHEA Grapalat"/>
          <w:color w:val="000000" w:themeColor="text1"/>
          <w:sz w:val="24"/>
          <w:szCs w:val="24"/>
          <w:lang w:val="hy-AM"/>
        </w:rPr>
        <w:t xml:space="preserve"> շենքն</w:t>
      </w:r>
      <w:r w:rsidR="00524EFD" w:rsidRPr="007C2D32">
        <w:rPr>
          <w:rFonts w:ascii="GHEA Grapalat" w:hAnsi="GHEA Grapalat"/>
          <w:color w:val="000000" w:themeColor="text1"/>
          <w:sz w:val="24"/>
          <w:szCs w:val="24"/>
          <w:lang w:val="hy-AM"/>
        </w:rPr>
        <w:t xml:space="preserve"> ապահովելու` հրդեհը մարելու և մարդկանց փրկելու միջոցառումներ իրականացնելու </w:t>
      </w:r>
      <w:r w:rsidR="00766759" w:rsidRPr="007C2D32">
        <w:rPr>
          <w:rFonts w:ascii="GHEA Grapalat" w:hAnsi="GHEA Grapalat"/>
          <w:color w:val="000000" w:themeColor="text1"/>
          <w:sz w:val="24"/>
          <w:szCs w:val="24"/>
          <w:lang w:val="hy-AM"/>
        </w:rPr>
        <w:t>նպատակով</w:t>
      </w:r>
      <w:r w:rsidR="00524EFD"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Սա հաշվի է առնում ցանկացած </w:t>
      </w:r>
      <w:r w:rsidR="00A04B9B" w:rsidRPr="007C2D32">
        <w:rPr>
          <w:rFonts w:ascii="GHEA Grapalat" w:hAnsi="GHEA Grapalat"/>
          <w:color w:val="000000" w:themeColor="text1"/>
          <w:sz w:val="24"/>
          <w:szCs w:val="24"/>
          <w:lang w:val="hy-AM"/>
        </w:rPr>
        <w:lastRenderedPageBreak/>
        <w:t>սենյակի ներսում հրդեհի հավանականությունը և դրա ելքը տան արտաքին մակերևույթ</w:t>
      </w:r>
      <w:r w:rsidR="0042727E" w:rsidRPr="007C2D32">
        <w:rPr>
          <w:rFonts w:ascii="GHEA Grapalat" w:hAnsi="GHEA Grapalat"/>
          <w:color w:val="000000" w:themeColor="text1"/>
          <w:sz w:val="24"/>
          <w:szCs w:val="24"/>
          <w:lang w:val="hy-AM"/>
        </w:rPr>
        <w:t xml:space="preserve"> </w:t>
      </w:r>
      <w:r w:rsidR="00AA6489" w:rsidRPr="007C2D32">
        <w:rPr>
          <w:rFonts w:ascii="GHEA Grapalat" w:hAnsi="GHEA Grapalat"/>
          <w:color w:val="000000" w:themeColor="text1"/>
          <w:sz w:val="24"/>
          <w:szCs w:val="24"/>
          <w:lang w:val="hy-AM"/>
        </w:rPr>
        <w:t>կանխելու համար</w:t>
      </w:r>
      <w:r w:rsidR="00A04B9B" w:rsidRPr="007C2D32">
        <w:rPr>
          <w:rFonts w:ascii="GHEA Grapalat" w:hAnsi="GHEA Grapalat"/>
          <w:color w:val="000000" w:themeColor="text1"/>
          <w:sz w:val="24"/>
          <w:szCs w:val="24"/>
          <w:lang w:val="hy-AM"/>
        </w:rPr>
        <w:t>:</w:t>
      </w:r>
    </w:p>
    <w:p w14:paraId="5C1E06DD" w14:textId="77777777" w:rsidR="00524EFD" w:rsidRPr="0005531B" w:rsidRDefault="0005531B" w:rsidP="0005531B">
      <w:pPr>
        <w:tabs>
          <w:tab w:val="left" w:pos="993"/>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eastAsia="Times New Roman" w:hAnsi="GHEA Grapalat" w:cs="Times New Roman"/>
          <w:color w:val="000000" w:themeColor="text1"/>
          <w:sz w:val="24"/>
          <w:szCs w:val="24"/>
          <w:lang w:val="hy-AM"/>
        </w:rPr>
        <w:t xml:space="preserve">65. </w:t>
      </w:r>
      <w:r w:rsidR="006D1CF5" w:rsidRPr="0005531B">
        <w:rPr>
          <w:rFonts w:ascii="GHEA Grapalat" w:eastAsia="Times New Roman" w:hAnsi="GHEA Grapalat" w:cs="Times New Roman"/>
          <w:color w:val="000000" w:themeColor="text1"/>
          <w:sz w:val="24"/>
          <w:szCs w:val="24"/>
          <w:lang w:val="hy-AM"/>
        </w:rPr>
        <w:t>Անհատական</w:t>
      </w:r>
      <w:r w:rsidR="006D1CF5" w:rsidRPr="0005531B">
        <w:rPr>
          <w:rFonts w:ascii="GHEA Grapalat" w:hAnsi="GHEA Grapalat"/>
          <w:color w:val="000000" w:themeColor="text1"/>
          <w:sz w:val="24"/>
          <w:szCs w:val="24"/>
          <w:lang w:val="hy-AM"/>
        </w:rPr>
        <w:t xml:space="preserve"> բ</w:t>
      </w:r>
      <w:r w:rsidR="00A04B9B"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ների, ինչպես նաև այլ կառույցների միջև հակահ</w:t>
      </w:r>
      <w:r w:rsidR="00766759" w:rsidRPr="0005531B">
        <w:rPr>
          <w:rFonts w:ascii="GHEA Grapalat" w:hAnsi="GHEA Grapalat"/>
          <w:color w:val="000000" w:themeColor="text1"/>
          <w:sz w:val="24"/>
          <w:szCs w:val="24"/>
          <w:lang w:val="hy-AM"/>
        </w:rPr>
        <w:t>ր</w:t>
      </w:r>
      <w:r w:rsidR="00524EFD" w:rsidRPr="0005531B">
        <w:rPr>
          <w:rFonts w:ascii="GHEA Grapalat" w:hAnsi="GHEA Grapalat"/>
          <w:color w:val="000000" w:themeColor="text1"/>
          <w:sz w:val="24"/>
          <w:szCs w:val="24"/>
          <w:lang w:val="hy-AM"/>
        </w:rPr>
        <w:t xml:space="preserve">դեհային հեռավորությունները պետք է համապատասխանեն </w:t>
      </w:r>
      <w:r w:rsidRPr="00894DDC">
        <w:rPr>
          <w:rFonts w:ascii="GHEA Grapalat" w:hAnsi="GHEA Grapalat"/>
          <w:color w:val="000000" w:themeColor="text1"/>
          <w:sz w:val="24"/>
          <w:szCs w:val="24"/>
          <w:lang w:val="hy-AM"/>
        </w:rPr>
        <w:t xml:space="preserve">                                        </w:t>
      </w:r>
      <w:r w:rsidR="000E54C0" w:rsidRPr="0005531B">
        <w:rPr>
          <w:rFonts w:ascii="GHEA Grapalat" w:hAnsi="GHEA Grapalat"/>
          <w:color w:val="000000" w:themeColor="text1"/>
          <w:sz w:val="24"/>
          <w:szCs w:val="24"/>
          <w:lang w:val="hy-AM"/>
        </w:rPr>
        <w:t xml:space="preserve">ՀՀ քաղաքաշինության նախարարի 2014 թվականի հոկտեմբերի 14-ի N 263-Ն հրամանով հաստատված </w:t>
      </w:r>
      <w:r w:rsidR="00524EFD" w:rsidRPr="0005531B">
        <w:rPr>
          <w:rFonts w:ascii="GHEA Grapalat" w:hAnsi="GHEA Grapalat"/>
          <w:color w:val="000000" w:themeColor="text1"/>
          <w:sz w:val="24"/>
          <w:szCs w:val="24"/>
          <w:lang w:val="hy-AM"/>
        </w:rPr>
        <w:t>ՀՀՇՆ 30-01</w:t>
      </w:r>
      <w:r w:rsidR="00766759" w:rsidRPr="0005531B">
        <w:rPr>
          <w:rFonts w:ascii="GHEA Grapalat" w:hAnsi="GHEA Grapalat"/>
          <w:color w:val="000000" w:themeColor="text1"/>
          <w:sz w:val="24"/>
          <w:szCs w:val="24"/>
          <w:lang w:val="hy-AM"/>
        </w:rPr>
        <w:t>-2014</w:t>
      </w:r>
      <w:r w:rsidR="00524EFD" w:rsidRPr="0005531B">
        <w:rPr>
          <w:rFonts w:ascii="GHEA Grapalat" w:hAnsi="GHEA Grapalat"/>
          <w:color w:val="000000" w:themeColor="text1"/>
          <w:sz w:val="24"/>
          <w:szCs w:val="24"/>
          <w:lang w:val="hy-AM"/>
        </w:rPr>
        <w:t xml:space="preserve"> </w:t>
      </w:r>
      <w:r w:rsidR="00A862C3" w:rsidRPr="0005531B">
        <w:rPr>
          <w:rFonts w:ascii="GHEA Grapalat" w:hAnsi="GHEA Grapalat"/>
          <w:color w:val="000000" w:themeColor="text1"/>
          <w:sz w:val="24"/>
          <w:szCs w:val="24"/>
          <w:lang w:val="hy-AM"/>
        </w:rPr>
        <w:t>և</w:t>
      </w:r>
      <w:r w:rsidR="000E54C0" w:rsidRPr="0005531B">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766759" w:rsidRPr="0005531B">
        <w:rPr>
          <w:rFonts w:ascii="GHEA Grapalat" w:hAnsi="GHEA Grapalat"/>
          <w:color w:val="000000" w:themeColor="text1"/>
          <w:sz w:val="24"/>
          <w:szCs w:val="24"/>
          <w:lang w:val="hy-AM"/>
        </w:rPr>
        <w:t>-2014</w:t>
      </w:r>
      <w:r w:rsidR="000E54C0" w:rsidRPr="0005531B">
        <w:rPr>
          <w:rFonts w:ascii="GHEA Grapalat" w:hAnsi="GHEA Grapalat"/>
          <w:color w:val="000000" w:themeColor="text1"/>
          <w:sz w:val="24"/>
          <w:szCs w:val="24"/>
          <w:lang w:val="hy-AM"/>
        </w:rPr>
        <w:t xml:space="preserve"> շինարարական նորմերով </w:t>
      </w:r>
      <w:r w:rsidR="00524EFD" w:rsidRPr="0005531B">
        <w:rPr>
          <w:rFonts w:ascii="GHEA Grapalat" w:hAnsi="GHEA Grapalat"/>
          <w:color w:val="000000" w:themeColor="text1"/>
          <w:sz w:val="24"/>
          <w:szCs w:val="24"/>
          <w:lang w:val="hy-AM"/>
        </w:rPr>
        <w:t>սահմանված պահանջներին:</w:t>
      </w:r>
    </w:p>
    <w:p w14:paraId="06FA2FA5" w14:textId="2FF48636" w:rsidR="00A862C3" w:rsidRPr="0005531B" w:rsidRDefault="0005531B" w:rsidP="0005531B">
      <w:pPr>
        <w:tabs>
          <w:tab w:val="left" w:pos="810"/>
          <w:tab w:val="left" w:pos="993"/>
          <w:tab w:val="left" w:pos="1170"/>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hAnsi="GHEA Grapalat"/>
          <w:color w:val="000000" w:themeColor="text1"/>
          <w:sz w:val="24"/>
          <w:szCs w:val="24"/>
          <w:lang w:val="hy-AM"/>
        </w:rPr>
        <w:t xml:space="preserve">66. </w:t>
      </w:r>
      <w:r w:rsidR="00AA6489" w:rsidRPr="0005531B">
        <w:rPr>
          <w:rFonts w:ascii="GHEA Grapalat" w:hAnsi="GHEA Grapalat"/>
          <w:color w:val="000000" w:themeColor="text1"/>
          <w:sz w:val="24"/>
          <w:szCs w:val="24"/>
          <w:lang w:val="hy-AM"/>
        </w:rPr>
        <w:t>Կցաշար</w:t>
      </w:r>
      <w:r w:rsidR="005A4B15" w:rsidRPr="0005531B">
        <w:rPr>
          <w:rFonts w:ascii="GHEA Grapalat" w:hAnsi="GHEA Grapalat"/>
          <w:color w:val="000000" w:themeColor="text1"/>
          <w:sz w:val="24"/>
          <w:szCs w:val="24"/>
          <w:lang w:val="hy-AM"/>
        </w:rPr>
        <w:t xml:space="preserve"> (բլոկացված)</w:t>
      </w:r>
      <w:r w:rsidR="00A862C3" w:rsidRPr="0005531B">
        <w:rPr>
          <w:rFonts w:ascii="GHEA Grapalat" w:hAnsi="GHEA Grapalat"/>
          <w:color w:val="000000" w:themeColor="text1"/>
          <w:sz w:val="24"/>
          <w:szCs w:val="24"/>
          <w:lang w:val="hy-AM"/>
        </w:rPr>
        <w:t xml:space="preserve"> </w:t>
      </w:r>
      <w:r w:rsidR="001C4FEB" w:rsidRPr="0005531B">
        <w:rPr>
          <w:rFonts w:ascii="GHEA Grapalat" w:eastAsia="Times New Roman" w:hAnsi="GHEA Grapalat" w:cs="Times New Roman"/>
          <w:color w:val="000000" w:themeColor="text1"/>
          <w:sz w:val="24"/>
          <w:szCs w:val="24"/>
          <w:lang w:val="hy-AM"/>
        </w:rPr>
        <w:t>անհատական</w:t>
      </w:r>
      <w:r w:rsidR="001C4FEB" w:rsidRPr="0005531B">
        <w:rPr>
          <w:rFonts w:ascii="GHEA Grapalat" w:hAnsi="GHEA Grapalat"/>
          <w:color w:val="000000" w:themeColor="text1"/>
          <w:sz w:val="24"/>
          <w:szCs w:val="24"/>
          <w:lang w:val="hy-AM"/>
        </w:rPr>
        <w:t xml:space="preserve"> </w:t>
      </w:r>
      <w:r w:rsidR="00A04B9B" w:rsidRPr="0005531B">
        <w:rPr>
          <w:rFonts w:ascii="GHEA Grapalat" w:hAnsi="GHEA Grapalat"/>
          <w:color w:val="000000" w:themeColor="text1"/>
          <w:sz w:val="24"/>
          <w:szCs w:val="24"/>
          <w:lang w:val="hy-AM"/>
        </w:rPr>
        <w:t xml:space="preserve">բնակելի </w:t>
      </w:r>
      <w:r w:rsidR="00A862C3" w:rsidRPr="0005531B">
        <w:rPr>
          <w:rFonts w:ascii="GHEA Grapalat" w:hAnsi="GHEA Grapalat"/>
          <w:color w:val="000000" w:themeColor="text1"/>
          <w:sz w:val="24"/>
          <w:szCs w:val="24"/>
          <w:lang w:val="hy-AM"/>
        </w:rPr>
        <w:t xml:space="preserve">տները պետք է </w:t>
      </w:r>
      <w:r w:rsidR="00C02A4A" w:rsidRPr="0005531B">
        <w:rPr>
          <w:rFonts w:ascii="GHEA Grapalat" w:hAnsi="GHEA Grapalat"/>
          <w:color w:val="000000" w:themeColor="text1"/>
          <w:sz w:val="24"/>
          <w:szCs w:val="24"/>
          <w:lang w:val="hy-AM"/>
        </w:rPr>
        <w:t>տարանջատ</w:t>
      </w:r>
      <w:r w:rsidR="00A862C3" w:rsidRPr="0005531B">
        <w:rPr>
          <w:rFonts w:ascii="GHEA Grapalat" w:hAnsi="GHEA Grapalat"/>
          <w:color w:val="000000" w:themeColor="text1"/>
          <w:sz w:val="24"/>
          <w:szCs w:val="24"/>
          <w:lang w:val="hy-AM"/>
        </w:rPr>
        <w:t>ված լինեն խուլ հակահրդեհային պատերով՝ առնվազն REI 45 հրդեհա</w:t>
      </w:r>
      <w:r w:rsidR="003F7294" w:rsidRPr="0005531B">
        <w:rPr>
          <w:rFonts w:ascii="GHEA Grapalat" w:hAnsi="GHEA Grapalat"/>
          <w:color w:val="000000" w:themeColor="text1"/>
          <w:sz w:val="24"/>
          <w:szCs w:val="24"/>
          <w:lang w:val="hy-AM"/>
        </w:rPr>
        <w:t>կայուն</w:t>
      </w:r>
      <w:r w:rsidR="00A862C3" w:rsidRPr="0005531B">
        <w:rPr>
          <w:rFonts w:ascii="GHEA Grapalat" w:hAnsi="GHEA Grapalat"/>
          <w:color w:val="000000" w:themeColor="text1"/>
          <w:sz w:val="24"/>
          <w:szCs w:val="24"/>
          <w:lang w:val="hy-AM"/>
        </w:rPr>
        <w:t xml:space="preserve">ության և առնվազն K1 հրդեհային վտանգի դասով: </w:t>
      </w:r>
      <w:r w:rsidR="00C02A4A" w:rsidRPr="0005531B">
        <w:rPr>
          <w:rFonts w:ascii="GHEA Grapalat" w:hAnsi="GHEA Grapalat"/>
          <w:color w:val="000000" w:themeColor="text1"/>
          <w:sz w:val="24"/>
          <w:szCs w:val="24"/>
          <w:lang w:val="hy-AM"/>
        </w:rPr>
        <w:t xml:space="preserve">Համաձայն </w:t>
      </w:r>
      <w:r w:rsidR="00DA4CB7" w:rsidRPr="0005531B">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6E0522" w:rsidRPr="0005531B">
        <w:rPr>
          <w:rFonts w:ascii="GHEA Grapalat" w:hAnsi="GHEA Grapalat"/>
          <w:color w:val="000000" w:themeColor="text1"/>
          <w:sz w:val="24"/>
          <w:szCs w:val="24"/>
          <w:lang w:val="hy-AM"/>
        </w:rPr>
        <w:t>-2014</w:t>
      </w:r>
      <w:r w:rsidR="00DA4CB7" w:rsidRPr="0005531B">
        <w:rPr>
          <w:rFonts w:ascii="GHEA Grapalat" w:hAnsi="GHEA Grapalat"/>
          <w:color w:val="000000" w:themeColor="text1"/>
          <w:sz w:val="24"/>
          <w:szCs w:val="24"/>
          <w:lang w:val="hy-AM"/>
        </w:rPr>
        <w:t xml:space="preserve"> </w:t>
      </w:r>
      <w:r w:rsidR="00C02A4A" w:rsidRPr="0005531B">
        <w:rPr>
          <w:rFonts w:ascii="GHEA Grapalat" w:hAnsi="GHEA Grapalat"/>
          <w:color w:val="000000" w:themeColor="text1"/>
          <w:sz w:val="24"/>
          <w:szCs w:val="24"/>
          <w:lang w:val="hy-AM"/>
        </w:rPr>
        <w:t>շ</w:t>
      </w:r>
      <w:r w:rsidR="00894DDC">
        <w:rPr>
          <w:rFonts w:ascii="GHEA Grapalat" w:hAnsi="GHEA Grapalat"/>
          <w:color w:val="000000" w:themeColor="text1"/>
          <w:sz w:val="24"/>
          <w:szCs w:val="24"/>
          <w:lang w:val="hy-AM"/>
        </w:rPr>
        <w:t>ի</w:t>
      </w:r>
      <w:r w:rsidR="00C02A4A" w:rsidRPr="0005531B">
        <w:rPr>
          <w:rFonts w:ascii="GHEA Grapalat" w:hAnsi="GHEA Grapalat"/>
          <w:color w:val="000000" w:themeColor="text1"/>
          <w:sz w:val="24"/>
          <w:szCs w:val="24"/>
          <w:lang w:val="hy-AM"/>
        </w:rPr>
        <w:t>նարարական նորմերի պահանջների, կ</w:t>
      </w:r>
      <w:r w:rsidR="00A862C3" w:rsidRPr="0005531B">
        <w:rPr>
          <w:rFonts w:ascii="GHEA Grapalat" w:hAnsi="GHEA Grapalat"/>
          <w:color w:val="000000" w:themeColor="text1"/>
          <w:sz w:val="24"/>
          <w:szCs w:val="24"/>
          <w:lang w:val="hy-AM"/>
        </w:rPr>
        <w:t xml:space="preserve">ոնստրուկտիվ հրդեհային վտանգի C2 և C3 դասերի </w:t>
      </w:r>
      <w:r w:rsidR="005E6AA5" w:rsidRPr="0005531B">
        <w:rPr>
          <w:rFonts w:ascii="GHEA Grapalat" w:hAnsi="GHEA Grapalat"/>
          <w:color w:val="000000" w:themeColor="text1"/>
          <w:sz w:val="24"/>
          <w:szCs w:val="24"/>
          <w:lang w:val="hy-AM"/>
        </w:rPr>
        <w:t>կցաշար</w:t>
      </w:r>
      <w:r w:rsidR="00A862C3" w:rsidRPr="0005531B">
        <w:rPr>
          <w:rFonts w:ascii="GHEA Grapalat" w:hAnsi="GHEA Grapalat"/>
          <w:color w:val="000000" w:themeColor="text1"/>
          <w:sz w:val="24"/>
          <w:szCs w:val="24"/>
          <w:lang w:val="hy-AM"/>
        </w:rPr>
        <w:t xml:space="preserve"> տները լրացուցիչ </w:t>
      </w:r>
      <w:r w:rsidR="003F7294" w:rsidRPr="0005531B">
        <w:rPr>
          <w:rFonts w:ascii="GHEA Grapalat" w:hAnsi="GHEA Grapalat"/>
          <w:color w:val="000000" w:themeColor="text1"/>
          <w:sz w:val="24"/>
          <w:szCs w:val="24"/>
          <w:lang w:val="hy-AM"/>
        </w:rPr>
        <w:t xml:space="preserve">պետք է </w:t>
      </w:r>
      <w:r w:rsidR="00C02A4A" w:rsidRPr="0005531B">
        <w:rPr>
          <w:rFonts w:ascii="GHEA Grapalat" w:hAnsi="GHEA Grapalat"/>
          <w:color w:val="000000" w:themeColor="text1"/>
          <w:sz w:val="24"/>
          <w:szCs w:val="24"/>
          <w:lang w:val="hy-AM"/>
        </w:rPr>
        <w:t>բաժան</w:t>
      </w:r>
      <w:r w:rsidR="00A862C3" w:rsidRPr="0005531B">
        <w:rPr>
          <w:rFonts w:ascii="GHEA Grapalat" w:hAnsi="GHEA Grapalat"/>
          <w:color w:val="000000" w:themeColor="text1"/>
          <w:sz w:val="24"/>
          <w:szCs w:val="24"/>
          <w:lang w:val="hy-AM"/>
        </w:rPr>
        <w:t xml:space="preserve">ված լինեն </w:t>
      </w:r>
      <w:r w:rsidR="00C02A4A" w:rsidRPr="0005531B">
        <w:rPr>
          <w:rFonts w:ascii="GHEA Grapalat" w:hAnsi="GHEA Grapalat"/>
          <w:color w:val="000000" w:themeColor="text1"/>
          <w:sz w:val="24"/>
          <w:szCs w:val="24"/>
          <w:lang w:val="hy-AM"/>
        </w:rPr>
        <w:t xml:space="preserve">առնվազն REI 150 հրդեհակայունության աստիճանով և հրդեհային վտանգի առնվազն K0 դասի </w:t>
      </w:r>
      <w:r w:rsidR="00A862C3" w:rsidRPr="0005531B">
        <w:rPr>
          <w:rFonts w:ascii="GHEA Grapalat" w:hAnsi="GHEA Grapalat"/>
          <w:color w:val="000000" w:themeColor="text1"/>
          <w:sz w:val="24"/>
          <w:szCs w:val="24"/>
          <w:lang w:val="hy-AM"/>
        </w:rPr>
        <w:t>1-ին տիպի խուլ հակահրդեհային պատերով 600 մ</w:t>
      </w:r>
      <w:r w:rsidR="003F7294" w:rsidRPr="0005531B">
        <w:rPr>
          <w:rFonts w:ascii="GHEA Grapalat" w:hAnsi="GHEA Grapalat"/>
          <w:color w:val="000000" w:themeColor="text1"/>
          <w:sz w:val="24"/>
          <w:szCs w:val="24"/>
          <w:vertAlign w:val="superscript"/>
          <w:lang w:val="hy-AM"/>
        </w:rPr>
        <w:t>2</w:t>
      </w:r>
      <w:r w:rsidR="00A862C3" w:rsidRPr="0005531B">
        <w:rPr>
          <w:rFonts w:ascii="GHEA Grapalat" w:hAnsi="GHEA Grapalat"/>
          <w:color w:val="000000" w:themeColor="text1"/>
          <w:sz w:val="24"/>
          <w:szCs w:val="24"/>
          <w:lang w:val="hy-AM"/>
        </w:rPr>
        <w:t xml:space="preserve">-ից ոչ ավելի մակերես ունեցող հրդեհային </w:t>
      </w:r>
      <w:r w:rsidR="00C02A4A" w:rsidRPr="0005531B">
        <w:rPr>
          <w:rFonts w:ascii="GHEA Grapalat" w:hAnsi="GHEA Grapalat"/>
          <w:color w:val="000000" w:themeColor="text1"/>
          <w:sz w:val="24"/>
          <w:szCs w:val="24"/>
          <w:lang w:val="hy-AM"/>
        </w:rPr>
        <w:t>հատվածամասերի</w:t>
      </w:r>
      <w:r w:rsidR="00A862C3" w:rsidRPr="0005531B">
        <w:rPr>
          <w:rFonts w:ascii="GHEA Grapalat" w:hAnsi="GHEA Grapalat"/>
          <w:color w:val="000000" w:themeColor="text1"/>
          <w:sz w:val="24"/>
          <w:szCs w:val="24"/>
          <w:lang w:val="hy-AM"/>
        </w:rPr>
        <w:t xml:space="preserve">, </w:t>
      </w:r>
      <w:r w:rsidR="003F7294" w:rsidRPr="0005531B">
        <w:rPr>
          <w:rFonts w:ascii="GHEA Grapalat" w:hAnsi="GHEA Grapalat"/>
          <w:color w:val="000000" w:themeColor="text1"/>
          <w:sz w:val="24"/>
          <w:szCs w:val="24"/>
          <w:lang w:val="hy-AM"/>
        </w:rPr>
        <w:t>իր</w:t>
      </w:r>
      <w:r w:rsidR="00A721D4" w:rsidRPr="0005531B">
        <w:rPr>
          <w:rFonts w:ascii="GHEA Grapalat" w:hAnsi="GHEA Grapalat"/>
          <w:color w:val="000000" w:themeColor="text1"/>
          <w:sz w:val="24"/>
          <w:szCs w:val="24"/>
          <w:lang w:val="hy-AM"/>
        </w:rPr>
        <w:t>ենց</w:t>
      </w:r>
      <w:r w:rsidR="003F7294" w:rsidRPr="0005531B">
        <w:rPr>
          <w:rFonts w:ascii="GHEA Grapalat" w:hAnsi="GHEA Grapalat"/>
          <w:color w:val="000000" w:themeColor="text1"/>
          <w:sz w:val="24"/>
          <w:szCs w:val="24"/>
          <w:lang w:val="hy-AM"/>
        </w:rPr>
        <w:t xml:space="preserve"> մեջ </w:t>
      </w:r>
      <w:r w:rsidR="00A862C3" w:rsidRPr="0005531B">
        <w:rPr>
          <w:rFonts w:ascii="GHEA Grapalat" w:hAnsi="GHEA Grapalat"/>
          <w:color w:val="000000" w:themeColor="text1"/>
          <w:sz w:val="24"/>
          <w:szCs w:val="24"/>
          <w:lang w:val="hy-AM"/>
        </w:rPr>
        <w:t>ներառ</w:t>
      </w:r>
      <w:r w:rsidR="003F7294" w:rsidRPr="0005531B">
        <w:rPr>
          <w:rFonts w:ascii="GHEA Grapalat" w:hAnsi="GHEA Grapalat"/>
          <w:color w:val="000000" w:themeColor="text1"/>
          <w:sz w:val="24"/>
          <w:szCs w:val="24"/>
          <w:lang w:val="hy-AM"/>
        </w:rPr>
        <w:t>ելով</w:t>
      </w:r>
      <w:r w:rsidR="00A862C3" w:rsidRPr="0005531B">
        <w:rPr>
          <w:rFonts w:ascii="GHEA Grapalat" w:hAnsi="GHEA Grapalat"/>
          <w:color w:val="000000" w:themeColor="text1"/>
          <w:sz w:val="24"/>
          <w:szCs w:val="24"/>
          <w:lang w:val="hy-AM"/>
        </w:rPr>
        <w:t xml:space="preserve"> մեկ կամ մի քանի բնակելի բլոկներ:</w:t>
      </w:r>
      <w:r w:rsidR="00C02A4A" w:rsidRPr="0005531B">
        <w:rPr>
          <w:rFonts w:ascii="GHEA Grapalat" w:hAnsi="GHEA Grapalat"/>
          <w:color w:val="000000" w:themeColor="text1"/>
          <w:sz w:val="24"/>
          <w:szCs w:val="24"/>
          <w:lang w:val="hy-AM"/>
        </w:rPr>
        <w:t xml:space="preserve"> </w:t>
      </w:r>
    </w:p>
    <w:p w14:paraId="47027ADF" w14:textId="77777777" w:rsidR="00524EFD" w:rsidRPr="007C2D32" w:rsidRDefault="005E6AA5" w:rsidP="0005531B">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նախագծման և շինարարության ընթացքում </w:t>
      </w:r>
      <w:r w:rsidR="002B191A" w:rsidRPr="007C2D32">
        <w:rPr>
          <w:rFonts w:ascii="GHEA Grapalat" w:hAnsi="GHEA Grapalat"/>
          <w:color w:val="000000" w:themeColor="text1"/>
          <w:sz w:val="24"/>
          <w:szCs w:val="24"/>
          <w:lang w:val="hy-AM"/>
        </w:rPr>
        <w:t>անհրաժեշտ է նախատեսել հատուկ միջոցառումներ (նախագծային լուծումներ)</w:t>
      </w:r>
      <w:r w:rsidR="00524EFD" w:rsidRPr="007C2D32">
        <w:rPr>
          <w:rFonts w:ascii="GHEA Grapalat" w:hAnsi="GHEA Grapalat"/>
          <w:color w:val="000000" w:themeColor="text1"/>
          <w:sz w:val="24"/>
          <w:szCs w:val="24"/>
          <w:lang w:val="hy-AM"/>
        </w:rPr>
        <w:t>` կրակի տարածումը մի բնակելի ինքնավար թաղամասից մյուսը և այլ հրդեհային հատվածամասեր</w:t>
      </w:r>
      <w:r w:rsidR="002B191A" w:rsidRPr="007C2D32">
        <w:rPr>
          <w:rFonts w:ascii="GHEA Grapalat" w:hAnsi="GHEA Grapalat"/>
          <w:color w:val="000000" w:themeColor="text1"/>
          <w:sz w:val="24"/>
          <w:szCs w:val="24"/>
          <w:lang w:val="hy-AM"/>
        </w:rPr>
        <w:t xml:space="preserve"> կանխելու նպատակով</w:t>
      </w:r>
      <w:r w:rsidR="00524EFD" w:rsidRPr="007C2D32">
        <w:rPr>
          <w:rFonts w:ascii="GHEA Grapalat" w:hAnsi="GHEA Grapalat"/>
          <w:color w:val="000000" w:themeColor="text1"/>
          <w:sz w:val="24"/>
          <w:szCs w:val="24"/>
          <w:lang w:val="hy-AM"/>
        </w:rPr>
        <w:t>` շրջանցելով հրդեհային պատնեշները: Դրա համար հակահրդեհային պատերը պետք է հատեն այրվող նյութերից պատրաստված տան բոլոր կոնստրուկցիաները:</w:t>
      </w:r>
    </w:p>
    <w:p w14:paraId="4530A41D"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Ընդ որում, 1-ին տիպի հակահրդեհային պատերը, որոնք </w:t>
      </w:r>
      <w:r w:rsidR="00A70A76" w:rsidRPr="007C2D32">
        <w:rPr>
          <w:rFonts w:ascii="GHEA Grapalat" w:hAnsi="GHEA Grapalat"/>
          <w:color w:val="000000" w:themeColor="text1"/>
          <w:sz w:val="24"/>
          <w:szCs w:val="24"/>
          <w:lang w:val="hy-AM"/>
        </w:rPr>
        <w:t>կցաշար</w:t>
      </w:r>
      <w:r w:rsidR="00A95FCF" w:rsidRPr="007C2D32">
        <w:rPr>
          <w:rFonts w:ascii="GHEA Grapalat" w:hAnsi="GHEA Grapalat"/>
          <w:color w:val="000000" w:themeColor="text1"/>
          <w:sz w:val="24"/>
          <w:szCs w:val="24"/>
          <w:lang w:val="hy-AM"/>
        </w:rPr>
        <w:t xml:space="preserve"> (բլոկացված)</w:t>
      </w:r>
      <w:r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721D4" w:rsidRPr="007C2D32">
        <w:rPr>
          <w:rFonts w:ascii="GHEA Grapalat" w:hAnsi="GHEA Grapalat"/>
          <w:color w:val="000000" w:themeColor="text1"/>
          <w:sz w:val="24"/>
          <w:szCs w:val="24"/>
          <w:lang w:val="hy-AM"/>
        </w:rPr>
        <w:t>տները</w:t>
      </w:r>
      <w:r w:rsidRPr="007C2D32">
        <w:rPr>
          <w:rFonts w:ascii="GHEA Grapalat" w:hAnsi="GHEA Grapalat"/>
          <w:color w:val="000000" w:themeColor="text1"/>
          <w:sz w:val="24"/>
          <w:szCs w:val="24"/>
          <w:lang w:val="hy-AM"/>
        </w:rPr>
        <w:t xml:space="preserve"> բաժանում են հրդեհային հատվածամասերի, պետք է բարձրանան տանիքից վեր և առնվազն 15 սմ-ով դուրս գան արտաքին պատի երեսպատումից, իսկ ծածկում </w:t>
      </w:r>
      <w:r w:rsidR="00D87D18" w:rsidRPr="007C2D32">
        <w:rPr>
          <w:rFonts w:ascii="GHEA Grapalat" w:hAnsi="GHEA Grapalat"/>
          <w:color w:val="000000" w:themeColor="text1"/>
          <w:sz w:val="24"/>
          <w:szCs w:val="24"/>
          <w:lang w:val="hy-AM"/>
        </w:rPr>
        <w:t>կիրառե</w:t>
      </w:r>
      <w:r w:rsidRPr="007C2D32">
        <w:rPr>
          <w:rFonts w:ascii="GHEA Grapalat" w:hAnsi="GHEA Grapalat"/>
          <w:color w:val="000000" w:themeColor="text1"/>
          <w:sz w:val="24"/>
          <w:szCs w:val="24"/>
          <w:lang w:val="hy-AM"/>
        </w:rPr>
        <w:t xml:space="preserve">լու դեպքում, բացառությամբ տանիքի դյուրավառության G3 և G4 խմբերի նյութերի կիրառման </w:t>
      </w:r>
      <w:r w:rsidRPr="007C2D32">
        <w:rPr>
          <w:rFonts w:ascii="GHEA Grapalat" w:hAnsi="GHEA Grapalat"/>
          <w:color w:val="000000" w:themeColor="text1"/>
          <w:sz w:val="24"/>
          <w:szCs w:val="24"/>
          <w:lang w:val="hy-AM"/>
        </w:rPr>
        <w:lastRenderedPageBreak/>
        <w:t xml:space="preserve">դեպքերի, պետք է տանիքից </w:t>
      </w:r>
      <w:r w:rsidR="00D87D18" w:rsidRPr="007C2D32">
        <w:rPr>
          <w:rFonts w:ascii="GHEA Grapalat" w:hAnsi="GHEA Grapalat"/>
          <w:color w:val="000000" w:themeColor="text1"/>
          <w:sz w:val="24"/>
          <w:szCs w:val="24"/>
          <w:lang w:val="hy-AM"/>
        </w:rPr>
        <w:t>վեր խոյանան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առնվազն 60 սմ -ով և դուրս գան պատի արտաքին մակերևույթից առնվազն 30 սմ -ով:</w:t>
      </w:r>
    </w:p>
    <w:p w14:paraId="7614C3F9" w14:textId="77777777" w:rsidR="00524EFD" w:rsidRPr="007C2D32" w:rsidRDefault="00A70A7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080B3D" w:rsidRPr="007C2D32">
        <w:rPr>
          <w:rFonts w:ascii="GHEA Grapalat" w:hAnsi="GHEA Grapalat"/>
          <w:color w:val="000000" w:themeColor="text1"/>
          <w:sz w:val="24"/>
          <w:szCs w:val="24"/>
          <w:lang w:val="hy-AM"/>
        </w:rPr>
        <w:t xml:space="preserve"> (բլոկացված)</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w:t>
      </w:r>
      <w:r w:rsidR="00D87D18" w:rsidRPr="007C2D32">
        <w:rPr>
          <w:rFonts w:ascii="GHEA Grapalat" w:hAnsi="GHEA Grapalat"/>
          <w:color w:val="000000" w:themeColor="text1"/>
          <w:sz w:val="24"/>
          <w:szCs w:val="24"/>
          <w:lang w:val="hy-AM"/>
        </w:rPr>
        <w:t>հակա</w:t>
      </w:r>
      <w:r w:rsidR="00524EFD" w:rsidRPr="007C2D32">
        <w:rPr>
          <w:rFonts w:ascii="GHEA Grapalat" w:hAnsi="GHEA Grapalat"/>
          <w:color w:val="000000" w:themeColor="text1"/>
          <w:sz w:val="24"/>
          <w:szCs w:val="24"/>
          <w:lang w:val="hy-AM"/>
        </w:rPr>
        <w:t xml:space="preserve">հրդեհային պատերը կարող են չհատել տանիքը և </w:t>
      </w:r>
      <w:r w:rsidR="00D87D18" w:rsidRPr="007C2D32">
        <w:rPr>
          <w:rFonts w:ascii="GHEA Grapalat" w:hAnsi="GHEA Grapalat"/>
          <w:color w:val="000000" w:themeColor="text1"/>
          <w:sz w:val="24"/>
          <w:szCs w:val="24"/>
          <w:lang w:val="hy-AM"/>
        </w:rPr>
        <w:t xml:space="preserve">պատերի </w:t>
      </w:r>
      <w:r w:rsidR="00524EFD" w:rsidRPr="007C2D32">
        <w:rPr>
          <w:rFonts w:ascii="GHEA Grapalat" w:hAnsi="GHEA Grapalat"/>
          <w:color w:val="000000" w:themeColor="text1"/>
          <w:sz w:val="24"/>
          <w:szCs w:val="24"/>
          <w:lang w:val="hy-AM"/>
        </w:rPr>
        <w:t>արտաքին երեսպատումը</w:t>
      </w:r>
      <w:r w:rsidR="00BC696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պայմանով</w:t>
      </w:r>
      <w:r w:rsidR="00D87D18"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որ հակահրդեհային պատի և տանիքի, ինչպես նաև հակահրդեհային պատի և պատի երեսպատման միջև եղած բացակները հակահրդեհային պատի ողջ հաստությամբ խիտ լցված լինեն չայրվող նյութով: </w:t>
      </w:r>
      <w:r w:rsidR="00D87D18" w:rsidRPr="007C2D32">
        <w:rPr>
          <w:rFonts w:ascii="GHEA Grapalat" w:hAnsi="GHEA Grapalat"/>
          <w:color w:val="000000" w:themeColor="text1"/>
          <w:sz w:val="24"/>
          <w:szCs w:val="24"/>
          <w:lang w:val="hy-AM"/>
        </w:rPr>
        <w:t xml:space="preserve"> </w:t>
      </w:r>
    </w:p>
    <w:p w14:paraId="15AF26B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Հարակից հրդեհային հատվածամասերում տեղակայված ցանկացած բացվածքների միջև հորիզոնական  հեռավորությունը պետք է լինի առնվազն 3 մ, իսկ հարակից բնակելի </w:t>
      </w:r>
      <w:r w:rsidR="00D87D18" w:rsidRPr="007C2D32">
        <w:rPr>
          <w:rFonts w:ascii="GHEA Grapalat" w:hAnsi="GHEA Grapalat"/>
          <w:color w:val="000000" w:themeColor="text1"/>
          <w:sz w:val="24"/>
          <w:szCs w:val="24"/>
          <w:lang w:val="hy-AM"/>
        </w:rPr>
        <w:t>բլոկ</w:t>
      </w:r>
      <w:r w:rsidR="004A76C0"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երում` առնվազն 1</w:t>
      </w:r>
      <w:r w:rsidR="00A04B9B"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2 մ:</w:t>
      </w:r>
    </w:p>
    <w:p w14:paraId="7B6BF1E5" w14:textId="77777777" w:rsidR="00524EFD" w:rsidRPr="007C2D32" w:rsidRDefault="00D87D1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w:t>
      </w:r>
      <w:r w:rsidR="00524EFD" w:rsidRPr="007C2D32">
        <w:rPr>
          <w:rFonts w:ascii="GHEA Grapalat" w:hAnsi="GHEA Grapalat"/>
          <w:color w:val="000000" w:themeColor="text1"/>
          <w:sz w:val="24"/>
          <w:szCs w:val="24"/>
          <w:lang w:val="hy-AM"/>
        </w:rPr>
        <w:t>արակից առանձին բնակելի բլոկների կամ հրդեհային հատվածամասերի արտաքին պատեր</w:t>
      </w:r>
      <w:r w:rsidR="006B6C5D"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135° կամ </w:t>
      </w:r>
      <w:r w:rsidR="006B6C5D" w:rsidRPr="007C2D32">
        <w:rPr>
          <w:rFonts w:ascii="GHEA Grapalat" w:hAnsi="GHEA Grapalat"/>
          <w:color w:val="000000" w:themeColor="text1"/>
          <w:sz w:val="24"/>
          <w:szCs w:val="24"/>
          <w:lang w:val="hy-AM"/>
        </w:rPr>
        <w:t>պակաս</w:t>
      </w:r>
      <w:r w:rsidR="00524EFD" w:rsidRPr="007C2D32">
        <w:rPr>
          <w:rFonts w:ascii="GHEA Grapalat" w:hAnsi="GHEA Grapalat"/>
          <w:color w:val="000000" w:themeColor="text1"/>
          <w:sz w:val="24"/>
          <w:szCs w:val="24"/>
          <w:lang w:val="hy-AM"/>
        </w:rPr>
        <w:t xml:space="preserve"> անկյան տակ</w:t>
      </w:r>
      <w:r w:rsidR="006B6C5D" w:rsidRPr="007C2D32">
        <w:rPr>
          <w:rFonts w:ascii="GHEA Grapalat" w:hAnsi="GHEA Grapalat"/>
          <w:color w:val="000000" w:themeColor="text1"/>
          <w:sz w:val="24"/>
          <w:szCs w:val="24"/>
          <w:lang w:val="hy-AM"/>
        </w:rPr>
        <w:t xml:space="preserve"> հատվելիս</w:t>
      </w:r>
      <w:r w:rsidR="00524EFD" w:rsidRPr="007C2D32">
        <w:rPr>
          <w:rFonts w:ascii="GHEA Grapalat" w:hAnsi="GHEA Grapalat"/>
          <w:color w:val="000000" w:themeColor="text1"/>
          <w:sz w:val="24"/>
          <w:szCs w:val="24"/>
          <w:lang w:val="hy-AM"/>
        </w:rPr>
        <w:t xml:space="preserve">, արտաքին պատի այն հատվածը, որը կազմում է </w:t>
      </w:r>
      <w:r w:rsidR="006B6C5D" w:rsidRPr="007C2D32">
        <w:rPr>
          <w:rFonts w:ascii="GHEA Grapalat" w:hAnsi="GHEA Grapalat"/>
          <w:color w:val="000000" w:themeColor="text1"/>
          <w:sz w:val="24"/>
          <w:szCs w:val="24"/>
          <w:lang w:val="hy-AM"/>
        </w:rPr>
        <w:t>այդ</w:t>
      </w:r>
      <w:r w:rsidR="00524EFD" w:rsidRPr="007C2D32">
        <w:rPr>
          <w:rFonts w:ascii="GHEA Grapalat" w:hAnsi="GHEA Grapalat"/>
          <w:color w:val="000000" w:themeColor="text1"/>
          <w:sz w:val="24"/>
          <w:szCs w:val="24"/>
          <w:lang w:val="hy-AM"/>
        </w:rPr>
        <w:t xml:space="preserve"> անկյունը, հարակից բնակելի բլոկների համար</w:t>
      </w:r>
      <w:r w:rsidR="007E15F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առնվազն 1</w:t>
      </w:r>
      <w:r w:rsidR="00A04B9B"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2 մ և </w:t>
      </w:r>
      <w:r w:rsidR="006B6C5D" w:rsidRPr="007C2D32">
        <w:rPr>
          <w:rFonts w:ascii="GHEA Grapalat" w:hAnsi="GHEA Grapalat"/>
          <w:color w:val="000000" w:themeColor="text1"/>
          <w:sz w:val="24"/>
          <w:szCs w:val="24"/>
          <w:lang w:val="hy-AM"/>
        </w:rPr>
        <w:t>հարակից հրդեհային հատվածամասերի համար</w:t>
      </w:r>
      <w:r w:rsidR="007E15FC" w:rsidRPr="007C2D32">
        <w:rPr>
          <w:rFonts w:ascii="GHEA Grapalat" w:hAnsi="GHEA Grapalat"/>
          <w:color w:val="000000" w:themeColor="text1"/>
          <w:sz w:val="24"/>
          <w:szCs w:val="24"/>
          <w:lang w:val="hy-AM"/>
        </w:rPr>
        <w:t>՝</w:t>
      </w:r>
      <w:r w:rsidR="006B6C5D" w:rsidRPr="007C2D32">
        <w:rPr>
          <w:rFonts w:ascii="GHEA Grapalat" w:hAnsi="GHEA Grapalat"/>
          <w:color w:val="000000" w:themeColor="text1"/>
          <w:sz w:val="24"/>
          <w:szCs w:val="24"/>
          <w:lang w:val="hy-AM"/>
        </w:rPr>
        <w:t xml:space="preserve"> առնվազն </w:t>
      </w:r>
      <w:r w:rsidR="00524EFD" w:rsidRPr="007C2D32">
        <w:rPr>
          <w:rFonts w:ascii="GHEA Grapalat" w:hAnsi="GHEA Grapalat"/>
          <w:color w:val="000000" w:themeColor="text1"/>
          <w:sz w:val="24"/>
          <w:szCs w:val="24"/>
          <w:lang w:val="hy-AM"/>
        </w:rPr>
        <w:t>3 մ</w:t>
      </w:r>
      <w:r w:rsidR="006B6C5D" w:rsidRPr="007C2D32">
        <w:rPr>
          <w:rFonts w:ascii="GHEA Grapalat" w:hAnsi="GHEA Grapalat"/>
          <w:color w:val="000000" w:themeColor="text1"/>
          <w:sz w:val="24"/>
          <w:szCs w:val="24"/>
          <w:lang w:val="hy-AM"/>
        </w:rPr>
        <w:t xml:space="preserve"> ընդհանուր երկարությամբ</w:t>
      </w:r>
      <w:r w:rsidR="00524EFD" w:rsidRPr="007C2D32">
        <w:rPr>
          <w:rFonts w:ascii="GHEA Grapalat" w:hAnsi="GHEA Grapalat"/>
          <w:color w:val="000000" w:themeColor="text1"/>
          <w:sz w:val="24"/>
          <w:szCs w:val="24"/>
          <w:lang w:val="hy-AM"/>
        </w:rPr>
        <w:t>, պետք է համապատասխանի հրակայուն պատին ներկայացվ</w:t>
      </w:r>
      <w:r w:rsidR="006B6C5D" w:rsidRPr="007C2D32">
        <w:rPr>
          <w:rFonts w:ascii="GHEA Grapalat" w:hAnsi="GHEA Grapalat"/>
          <w:color w:val="000000" w:themeColor="text1"/>
          <w:sz w:val="24"/>
          <w:szCs w:val="24"/>
          <w:lang w:val="hy-AM"/>
        </w:rPr>
        <w:t>ող</w:t>
      </w:r>
      <w:r w:rsidR="00524EFD" w:rsidRPr="007C2D32">
        <w:rPr>
          <w:rFonts w:ascii="GHEA Grapalat" w:hAnsi="GHEA Grapalat"/>
          <w:color w:val="000000" w:themeColor="text1"/>
          <w:sz w:val="24"/>
          <w:szCs w:val="24"/>
          <w:lang w:val="hy-AM"/>
        </w:rPr>
        <w:t xml:space="preserve"> պահանջներին:</w:t>
      </w:r>
    </w:p>
    <w:p w14:paraId="772BD4BA" w14:textId="77777777" w:rsidR="00524EFD" w:rsidRPr="007C2D32" w:rsidRDefault="003D6DB3"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Կցաշար</w:t>
      </w:r>
      <w:r w:rsidR="004A76C0" w:rsidRPr="007C2D32">
        <w:rPr>
          <w:rFonts w:ascii="GHEA Grapalat" w:hAnsi="GHEA Grapalat"/>
          <w:color w:val="000000" w:themeColor="text1"/>
          <w:sz w:val="24"/>
          <w:szCs w:val="24"/>
          <w:lang w:val="hy-AM"/>
        </w:rPr>
        <w:t xml:space="preserve"> (բլոկացված)</w:t>
      </w:r>
      <w:r w:rsidR="001C4FEB" w:rsidRPr="001C4FEB">
        <w:rPr>
          <w:rFonts w:ascii="GHEA Grapalat" w:eastAsia="Times New Roman" w:hAnsi="GHEA Grapalat" w:cs="Times New Roman"/>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բնակելի տների յուրաքանչյուր առանձին բլոկ պետք է ունենա արտաքինից առնվազն մեկ տարհանման ելք, ներառյալ 3-րդ տիպի աստիճանավանդակ` համաձայն </w:t>
      </w: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4A76C0"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00524EFD" w:rsidRPr="007C2D32">
        <w:rPr>
          <w:rFonts w:ascii="GHEA Grapalat" w:hAnsi="GHEA Grapalat"/>
          <w:color w:val="000000" w:themeColor="text1"/>
          <w:sz w:val="24"/>
          <w:szCs w:val="24"/>
          <w:lang w:val="hy-AM"/>
        </w:rPr>
        <w:t xml:space="preserve"> նորմերի պահանջների:</w:t>
      </w:r>
    </w:p>
    <w:p w14:paraId="678CCB32"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Երկհարկանի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թույլատրվում է օգտագործել 2-րդ տիպի ներքին բաց աստիճաններ` համաձայն </w:t>
      </w:r>
      <w:r w:rsidR="003D6DB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4A76C0" w:rsidRPr="007C2D32">
        <w:rPr>
          <w:rFonts w:ascii="GHEA Grapalat" w:hAnsi="GHEA Grapalat"/>
          <w:color w:val="000000" w:themeColor="text1"/>
          <w:sz w:val="24"/>
          <w:szCs w:val="24"/>
          <w:lang w:val="hy-AM"/>
        </w:rPr>
        <w:t>-2014</w:t>
      </w:r>
      <w:r w:rsidR="003D6DB3"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Pr="007C2D32">
        <w:rPr>
          <w:rFonts w:ascii="GHEA Grapalat" w:hAnsi="GHEA Grapalat"/>
          <w:color w:val="000000" w:themeColor="text1"/>
          <w:sz w:val="24"/>
          <w:szCs w:val="24"/>
          <w:lang w:val="hy-AM"/>
        </w:rPr>
        <w:t xml:space="preserve"> նորմերի պահանջների, որպես տարհանման, ինչպես նաև պարուրաձև և ոլորուն աստիճաններով: Աստիճանավանդակի տարրերի հրդեհակայունության սահմանը և հրդեհային վտանգավորության դասը, ինչպես նաև դրա լայնությունը և թեքությունը չեն կարգավորվում:</w:t>
      </w:r>
    </w:p>
    <w:p w14:paraId="1F5C1F19"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7E15FC" w:rsidRPr="007C2D32">
        <w:rPr>
          <w:rFonts w:ascii="GHEA Grapalat" w:hAnsi="GHEA Grapalat"/>
          <w:color w:val="000000" w:themeColor="text1"/>
          <w:sz w:val="24"/>
          <w:szCs w:val="24"/>
          <w:lang w:val="hy-AM"/>
        </w:rPr>
        <w:t>տն</w:t>
      </w:r>
      <w:r w:rsidRPr="007C2D32">
        <w:rPr>
          <w:rFonts w:ascii="GHEA Grapalat" w:hAnsi="GHEA Grapalat"/>
          <w:color w:val="000000" w:themeColor="text1"/>
          <w:sz w:val="24"/>
          <w:szCs w:val="24"/>
          <w:lang w:val="hy-AM"/>
        </w:rPr>
        <w:t xml:space="preserve">երում բաց ներքին աստիճանները </w:t>
      </w:r>
      <w:r w:rsidR="007E15FC" w:rsidRPr="007C2D32">
        <w:rPr>
          <w:rFonts w:ascii="GHEA Grapalat" w:hAnsi="GHEA Grapalat"/>
          <w:color w:val="000000" w:themeColor="text1"/>
          <w:sz w:val="24"/>
          <w:szCs w:val="24"/>
          <w:lang w:val="hy-AM"/>
        </w:rPr>
        <w:t>թույլատրվում է դիտարկել</w:t>
      </w:r>
      <w:r w:rsidRPr="007C2D32">
        <w:rPr>
          <w:rFonts w:ascii="GHEA Grapalat" w:hAnsi="GHEA Grapalat"/>
          <w:color w:val="000000" w:themeColor="text1"/>
          <w:sz w:val="24"/>
          <w:szCs w:val="24"/>
          <w:lang w:val="hy-AM"/>
        </w:rPr>
        <w:t xml:space="preserve"> որպես տարհանման աստիճաններ, եթե դրանցով </w:t>
      </w:r>
      <w:r w:rsidR="007E15FC" w:rsidRPr="007C2D32">
        <w:rPr>
          <w:rFonts w:ascii="GHEA Grapalat" w:hAnsi="GHEA Grapalat"/>
          <w:color w:val="000000" w:themeColor="text1"/>
          <w:sz w:val="24"/>
          <w:szCs w:val="24"/>
          <w:lang w:val="hy-AM"/>
        </w:rPr>
        <w:t xml:space="preserve">դեպի </w:t>
      </w:r>
      <w:r w:rsidR="007E15FC" w:rsidRPr="007C2D32">
        <w:rPr>
          <w:rFonts w:ascii="GHEA Grapalat" w:hAnsi="GHEA Grapalat"/>
          <w:color w:val="000000" w:themeColor="text1"/>
          <w:sz w:val="24"/>
          <w:szCs w:val="24"/>
          <w:lang w:val="hy-AM"/>
        </w:rPr>
        <w:lastRenderedPageBreak/>
        <w:t xml:space="preserve">արտաքին միջավայր </w:t>
      </w:r>
      <w:r w:rsidRPr="007C2D32">
        <w:rPr>
          <w:rFonts w:ascii="GHEA Grapalat" w:hAnsi="GHEA Grapalat"/>
          <w:color w:val="000000" w:themeColor="text1"/>
          <w:sz w:val="24"/>
          <w:szCs w:val="24"/>
          <w:lang w:val="hy-AM"/>
        </w:rPr>
        <w:t>դուրս գալու համար անհրաժեշտ է բարձրանալ կամ իջնել ոչ ավելի, քան մեկ մակարդակ (հարկ):</w:t>
      </w:r>
    </w:p>
    <w:p w14:paraId="2C21C512"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Եթե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վերին հարկից </w:t>
      </w:r>
      <w:r w:rsidR="007E15FC" w:rsidRPr="007C2D32">
        <w:rPr>
          <w:rFonts w:ascii="GHEA Grapalat" w:hAnsi="GHEA Grapalat"/>
          <w:color w:val="000000" w:themeColor="text1"/>
          <w:sz w:val="24"/>
          <w:szCs w:val="24"/>
          <w:lang w:val="hy-AM"/>
        </w:rPr>
        <w:t xml:space="preserve">դեպի արտաքին միջավայր </w:t>
      </w:r>
      <w:r w:rsidRPr="007C2D32">
        <w:rPr>
          <w:rFonts w:ascii="GHEA Grapalat" w:hAnsi="GHEA Grapalat"/>
          <w:color w:val="000000" w:themeColor="text1"/>
          <w:sz w:val="24"/>
          <w:szCs w:val="24"/>
          <w:lang w:val="hy-AM"/>
        </w:rPr>
        <w:t xml:space="preserve">դուրս գալու համար անհրաժեշտ է իջնել երկու մակարդակ (հարկ), ապա ներքին բաց աստիճանները թույլատրվում է նախատեսել որպես տարհանման ելք միայն </w:t>
      </w:r>
      <w:r w:rsidR="007E15FC" w:rsidRPr="007C2D32">
        <w:rPr>
          <w:rFonts w:ascii="GHEA Grapalat" w:hAnsi="GHEA Grapalat"/>
          <w:color w:val="000000" w:themeColor="text1"/>
          <w:sz w:val="24"/>
          <w:szCs w:val="24"/>
          <w:lang w:val="hy-AM"/>
        </w:rPr>
        <w:t xml:space="preserve">հետևյալ պայմանների </w:t>
      </w:r>
      <w:r w:rsidRPr="007C2D32">
        <w:rPr>
          <w:rFonts w:ascii="GHEA Grapalat" w:hAnsi="GHEA Grapalat"/>
          <w:color w:val="000000" w:themeColor="text1"/>
          <w:sz w:val="24"/>
          <w:szCs w:val="24"/>
          <w:lang w:val="hy-AM"/>
        </w:rPr>
        <w:t>միաժամանակ</w:t>
      </w:r>
      <w:r w:rsidR="007E15FC"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 xml:space="preserve"> ապահով</w:t>
      </w:r>
      <w:r w:rsidR="007E15FC" w:rsidRPr="007C2D32">
        <w:rPr>
          <w:rFonts w:ascii="GHEA Grapalat" w:hAnsi="GHEA Grapalat"/>
          <w:color w:val="000000" w:themeColor="text1"/>
          <w:sz w:val="24"/>
          <w:szCs w:val="24"/>
          <w:lang w:val="hy-AM"/>
        </w:rPr>
        <w:t>ման դեպքում</w:t>
      </w:r>
      <w:r w:rsidRPr="007C2D32">
        <w:rPr>
          <w:rFonts w:ascii="GHEA Grapalat" w:hAnsi="GHEA Grapalat"/>
          <w:color w:val="000000" w:themeColor="text1"/>
          <w:sz w:val="24"/>
          <w:szCs w:val="24"/>
          <w:lang w:val="hy-AM"/>
        </w:rPr>
        <w:t>.</w:t>
      </w:r>
      <w:r w:rsidR="007E15FC" w:rsidRPr="007C2D32">
        <w:rPr>
          <w:rFonts w:ascii="GHEA Grapalat" w:hAnsi="GHEA Grapalat"/>
          <w:color w:val="000000" w:themeColor="text1"/>
          <w:sz w:val="24"/>
          <w:szCs w:val="24"/>
          <w:lang w:val="hy-AM"/>
        </w:rPr>
        <w:t xml:space="preserve"> </w:t>
      </w:r>
    </w:p>
    <w:p w14:paraId="269205DA"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յուրաքանչյուր սենյակ, որը կարող է օգտագործվել քնելու համար, պետք է ունենա առնվազն մեկ պատուհան, որը </w:t>
      </w:r>
      <w:r w:rsidR="00EE7D45" w:rsidRPr="007C2D32">
        <w:rPr>
          <w:rFonts w:ascii="GHEA Grapalat" w:hAnsi="GHEA Grapalat"/>
          <w:color w:val="000000" w:themeColor="text1"/>
          <w:sz w:val="24"/>
          <w:szCs w:val="24"/>
          <w:lang w:val="hy-AM"/>
        </w:rPr>
        <w:t>տեղակայված</w:t>
      </w:r>
      <w:r w:rsidR="00524EFD" w:rsidRPr="007C2D32">
        <w:rPr>
          <w:rFonts w:ascii="GHEA Grapalat" w:hAnsi="GHEA Grapalat"/>
          <w:color w:val="000000" w:themeColor="text1"/>
          <w:sz w:val="24"/>
          <w:szCs w:val="24"/>
          <w:lang w:val="hy-AM"/>
        </w:rPr>
        <w:t xml:space="preserve"> է հատակի մակարդակից ոչ ավելի, քան 1 մ բարձրության վրա</w:t>
      </w:r>
      <w:r w:rsidRPr="007C2D32">
        <w:rPr>
          <w:rFonts w:ascii="GHEA Grapalat" w:hAnsi="GHEA Grapalat"/>
          <w:color w:val="000000" w:themeColor="text1"/>
          <w:sz w:val="24"/>
          <w:szCs w:val="24"/>
          <w:lang w:val="hy-AM"/>
        </w:rPr>
        <w:t>,</w:t>
      </w:r>
    </w:p>
    <w:p w14:paraId="4AF74C85"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նշված սենյակները պետք է ելք ունենան անմիջապես դեպի միջանցք կամ նախասրահ` ելքով դեպի պատշգամբ</w:t>
      </w:r>
      <w:r w:rsidRPr="007C2D32">
        <w:rPr>
          <w:rFonts w:ascii="GHEA Grapalat" w:hAnsi="GHEA Grapalat"/>
          <w:color w:val="000000" w:themeColor="text1"/>
          <w:sz w:val="24"/>
          <w:szCs w:val="24"/>
          <w:lang w:val="hy-AM"/>
        </w:rPr>
        <w:t>,</w:t>
      </w:r>
    </w:p>
    <w:p w14:paraId="0C3F595F"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վերը նշված պատուհանների և պատշգամբների բարձրությունը հողի մակարդակից պետք է լինի ոչ ավելի, քան 7 մ:</w:t>
      </w:r>
    </w:p>
    <w:p w14:paraId="755436D3"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բնակելի տներում</w:t>
      </w:r>
      <w:r w:rsidRPr="007C2D32">
        <w:rPr>
          <w:rFonts w:ascii="GHEA Grapalat" w:hAnsi="GHEA Grapalat"/>
          <w:color w:val="000000" w:themeColor="text1"/>
          <w:sz w:val="24"/>
          <w:szCs w:val="24"/>
          <w:lang w:val="hy-AM"/>
        </w:rPr>
        <w:t xml:space="preserve"> աստիճանավանդակ </w:t>
      </w:r>
      <w:r w:rsidR="0062633F" w:rsidRPr="007C2D32">
        <w:rPr>
          <w:rFonts w:ascii="GHEA Grapalat" w:hAnsi="GHEA Grapalat"/>
          <w:color w:val="000000" w:themeColor="text1"/>
          <w:sz w:val="24"/>
          <w:szCs w:val="24"/>
          <w:lang w:val="hy-AM"/>
        </w:rPr>
        <w:t>կառուցելիս</w:t>
      </w:r>
      <w:r w:rsidRPr="007C2D32">
        <w:rPr>
          <w:rFonts w:ascii="GHEA Grapalat" w:hAnsi="GHEA Grapalat"/>
          <w:color w:val="000000" w:themeColor="text1"/>
          <w:sz w:val="24"/>
          <w:szCs w:val="24"/>
          <w:lang w:val="hy-AM"/>
        </w:rPr>
        <w:t xml:space="preserve"> թույլատրվում է դրա ծավալում տեղադրել մուտքի </w:t>
      </w:r>
      <w:r w:rsidR="0062633F" w:rsidRPr="007C2D32">
        <w:rPr>
          <w:rFonts w:ascii="GHEA Grapalat" w:hAnsi="GHEA Grapalat"/>
          <w:color w:val="000000" w:themeColor="text1"/>
          <w:sz w:val="24"/>
          <w:szCs w:val="24"/>
          <w:lang w:val="hy-AM"/>
        </w:rPr>
        <w:t xml:space="preserve">գավիթ </w:t>
      </w:r>
      <w:r w:rsidRPr="007C2D32">
        <w:rPr>
          <w:rFonts w:ascii="GHEA Grapalat" w:hAnsi="GHEA Grapalat"/>
          <w:color w:val="000000" w:themeColor="text1"/>
          <w:sz w:val="24"/>
          <w:szCs w:val="24"/>
          <w:lang w:val="hy-AM"/>
        </w:rPr>
        <w:t xml:space="preserve">և </w:t>
      </w:r>
      <w:r w:rsidR="0062633F" w:rsidRPr="007C2D32">
        <w:rPr>
          <w:rFonts w:ascii="GHEA Grapalat" w:hAnsi="GHEA Grapalat"/>
          <w:color w:val="000000" w:themeColor="text1"/>
          <w:sz w:val="24"/>
          <w:szCs w:val="24"/>
          <w:lang w:val="hy-AM"/>
        </w:rPr>
        <w:t>հարկ առ հարկ նախասրահներ</w:t>
      </w:r>
      <w:r w:rsidRPr="007C2D32">
        <w:rPr>
          <w:rFonts w:ascii="GHEA Grapalat" w:hAnsi="GHEA Grapalat"/>
          <w:color w:val="000000" w:themeColor="text1"/>
          <w:sz w:val="24"/>
          <w:szCs w:val="24"/>
          <w:lang w:val="hy-AM"/>
        </w:rPr>
        <w:t xml:space="preserve">: Նման աստիճանների պատերի և հատակների կոնստրուկցիաները, ներառյալ </w:t>
      </w:r>
      <w:r w:rsidR="005D0333" w:rsidRPr="007C2D32">
        <w:rPr>
          <w:rFonts w:ascii="GHEA Grapalat" w:hAnsi="GHEA Grapalat"/>
          <w:color w:val="000000" w:themeColor="text1"/>
          <w:sz w:val="24"/>
          <w:szCs w:val="24"/>
          <w:lang w:val="hy-AM"/>
        </w:rPr>
        <w:t>բազմաթև</w:t>
      </w:r>
      <w:r w:rsidRPr="007C2D32">
        <w:rPr>
          <w:rFonts w:ascii="GHEA Grapalat" w:hAnsi="GHEA Grapalat"/>
          <w:color w:val="000000" w:themeColor="text1"/>
          <w:sz w:val="24"/>
          <w:szCs w:val="24"/>
          <w:lang w:val="hy-AM"/>
        </w:rPr>
        <w:t>ներն ու սրահները, պետք է ունենան առնվազն REI 45 հրդեհակայունության սահման և առնվազն K1 կառուցվածքային հրդեհավտանգության դաս:</w:t>
      </w:r>
    </w:p>
    <w:p w14:paraId="3AC8280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Աստիճանավանդակը կարող է պատերի լուսային բացվածքներ չունենալ և լուսավորվել վերին լուսավորությամբ: Աստիճանավանդակները կարող են լինել փայտ</w:t>
      </w:r>
      <w:r w:rsidR="00A74DC1"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w:t>
      </w:r>
    </w:p>
    <w:p w14:paraId="2BB45342" w14:textId="3E254C4C" w:rsidR="00524EFD" w:rsidRPr="00CE7F7D" w:rsidRDefault="00CE310E" w:rsidP="00B55B97">
      <w:pPr>
        <w:pStyle w:val="ListParagraph"/>
        <w:numPr>
          <w:ilvl w:val="0"/>
          <w:numId w:val="6"/>
        </w:numPr>
        <w:tabs>
          <w:tab w:val="left" w:pos="993"/>
          <w:tab w:val="left" w:pos="1276"/>
        </w:tabs>
        <w:spacing w:after="0" w:line="360" w:lineRule="auto"/>
        <w:ind w:left="0" w:firstLine="450"/>
        <w:jc w:val="both"/>
        <w:rPr>
          <w:rFonts w:ascii="GHEA Grapalat" w:hAnsi="GHEA Grapalat"/>
          <w:b/>
          <w:bCs/>
          <w:i/>
          <w:iCs/>
          <w:color w:val="000000" w:themeColor="text1"/>
          <w:sz w:val="24"/>
          <w:szCs w:val="24"/>
          <w:lang w:val="hy-AM"/>
        </w:rPr>
      </w:pPr>
      <w:r w:rsidRPr="00CE7F7D">
        <w:rPr>
          <w:rFonts w:ascii="GHEA Grapalat" w:hAnsi="GHEA Grapalat"/>
          <w:b/>
          <w:bCs/>
          <w:i/>
          <w:iCs/>
          <w:color w:val="000000" w:themeColor="text1"/>
          <w:sz w:val="24"/>
          <w:szCs w:val="24"/>
          <w:lang w:val="hy-AM"/>
        </w:rPr>
        <w:t xml:space="preserve"> </w:t>
      </w:r>
      <w:r w:rsidR="00CE7F7D" w:rsidRPr="00CE7F7D">
        <w:rPr>
          <w:rFonts w:ascii="GHEA Grapalat" w:hAnsi="GHEA Grapalat"/>
          <w:b/>
          <w:bCs/>
          <w:i/>
          <w:iCs/>
          <w:color w:val="000000" w:themeColor="text1"/>
          <w:sz w:val="24"/>
          <w:szCs w:val="24"/>
          <w:lang w:val="hy-AM"/>
        </w:rPr>
        <w:t>(կետն ուժը կորցրել է 21.04.26 N 16-Ն)</w:t>
      </w:r>
    </w:p>
    <w:p w14:paraId="3FEAE617"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Թույլատրվում է կցակառուցել և ներկառուցել ավտոկայանատեղիի սենքերը հրդեհային վտանգի F1.4 դասի շենքերում` անկախ հրակայունության աստիճանից և տան կոնստրուկտիվ հրդեհային վտանգի դասից` համաձայն</w:t>
      </w:r>
      <w:r w:rsidR="006379B6"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w:t>
      </w:r>
      <w:r w:rsidRPr="007C2D32">
        <w:rPr>
          <w:rFonts w:ascii="GHEA Grapalat" w:hAnsi="GHEA Grapalat"/>
          <w:color w:val="000000" w:themeColor="text1"/>
          <w:sz w:val="24"/>
          <w:szCs w:val="24"/>
          <w:lang w:val="hy-AM"/>
        </w:rPr>
        <w:t>ՀՀՇՆ 21-01</w:t>
      </w:r>
      <w:r w:rsidR="005E4259"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Ավտոկայանատեղիներն, ինչպես նաև հանրային տարածքները, պետք է առանձնացված լինեն տան այլ տարածքներից հրակայուն </w:t>
      </w:r>
      <w:r w:rsidRPr="007C2D32">
        <w:rPr>
          <w:rFonts w:ascii="GHEA Grapalat" w:hAnsi="GHEA Grapalat"/>
          <w:color w:val="000000" w:themeColor="text1"/>
          <w:sz w:val="24"/>
          <w:szCs w:val="24"/>
          <w:lang w:val="hy-AM"/>
        </w:rPr>
        <w:lastRenderedPageBreak/>
        <w:t>պատնեշներով (միջնապատեր և առաստաղներ)` հրդեհային դիմադրության սահմանաչափով առնվազն EI 45` համաձայն</w:t>
      </w:r>
      <w:r w:rsidR="006379B6" w:rsidRPr="007C2D32">
        <w:rPr>
          <w:lang w:val="hy-AM"/>
        </w:rPr>
        <w:t xml:space="preserve"> </w:t>
      </w:r>
      <w:r w:rsidR="006379B6"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FD6AB0" w:rsidRPr="007C2D32">
        <w:rPr>
          <w:rFonts w:ascii="GHEA Grapalat" w:hAnsi="GHEA Grapalat"/>
          <w:color w:val="000000" w:themeColor="text1"/>
          <w:sz w:val="24"/>
          <w:szCs w:val="24"/>
          <w:lang w:val="hy-AM"/>
        </w:rPr>
        <w:t>-2014</w:t>
      </w:r>
      <w:r w:rsidR="006379B6" w:rsidRPr="007C2D32">
        <w:rPr>
          <w:rFonts w:ascii="GHEA Grapalat" w:hAnsi="GHEA Grapalat"/>
          <w:color w:val="000000" w:themeColor="text1"/>
          <w:sz w:val="24"/>
          <w:szCs w:val="24"/>
          <w:lang w:val="hy-AM"/>
        </w:rPr>
        <w:t xml:space="preserve"> </w:t>
      </w:r>
      <w:r w:rsidR="00234DAD" w:rsidRPr="007C2D32">
        <w:rPr>
          <w:rFonts w:ascii="GHEA Grapalat" w:hAnsi="GHEA Grapalat"/>
          <w:color w:val="000000" w:themeColor="text1"/>
          <w:sz w:val="24"/>
          <w:szCs w:val="24"/>
          <w:lang w:val="hy-AM"/>
        </w:rPr>
        <w:t>շինարարական նորմերի պահանջների</w:t>
      </w:r>
      <w:r w:rsidRPr="007C2D32">
        <w:rPr>
          <w:rFonts w:ascii="GHEA Grapalat" w:hAnsi="GHEA Grapalat"/>
          <w:color w:val="000000" w:themeColor="text1"/>
          <w:sz w:val="24"/>
          <w:szCs w:val="24"/>
          <w:lang w:val="hy-AM"/>
        </w:rPr>
        <w:t xml:space="preserve">: Հրակայուն միջնապատերի դռները պետք է լինեն անջրանցիկ` հրդեհային դիմադրության առնվազն EI 30, ունենան խտացում շքամուտքերում և ինքնափակման սարք և չպետք է անմիջապես մուտք ունենան դեպի սենյակներ: </w:t>
      </w:r>
    </w:p>
    <w:p w14:paraId="3189D566" w14:textId="77777777" w:rsidR="00524EFD" w:rsidRPr="007C2D32" w:rsidRDefault="006D471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eastAsia="Times New Roman" w:hAnsi="GHEA Grapalat" w:cs="Times New Roman"/>
          <w:color w:val="000000" w:themeColor="text1"/>
          <w:sz w:val="24"/>
          <w:szCs w:val="24"/>
          <w:lang w:val="hy-AM"/>
        </w:rPr>
        <w:t>Ա</w:t>
      </w:r>
      <w:r w:rsidR="00A07832" w:rsidRPr="008D7064">
        <w:rPr>
          <w:rFonts w:ascii="GHEA Grapalat" w:eastAsia="Times New Roman" w:hAnsi="GHEA Grapalat" w:cs="Times New Roman"/>
          <w:color w:val="000000" w:themeColor="text1"/>
          <w:sz w:val="24"/>
          <w:szCs w:val="24"/>
          <w:lang w:val="hy-AM"/>
        </w:rPr>
        <w:t>նհատական</w:t>
      </w:r>
      <w:r w:rsidR="00A07832"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hAnsi="GHEA Grapalat" w:cs="Verdana"/>
          <w:color w:val="000000" w:themeColor="text1"/>
          <w:sz w:val="24"/>
          <w:szCs w:val="24"/>
          <w:shd w:val="clear" w:color="auto" w:fill="FFFFFF"/>
          <w:lang w:val="hy-AM"/>
        </w:rPr>
        <w:t>բ</w:t>
      </w:r>
      <w:r w:rsidR="0017460D" w:rsidRPr="007C2D32">
        <w:rPr>
          <w:rFonts w:ascii="GHEA Grapalat" w:hAnsi="GHEA Grapalat" w:cs="Verdana"/>
          <w:color w:val="000000" w:themeColor="text1"/>
          <w:sz w:val="24"/>
          <w:szCs w:val="24"/>
          <w:shd w:val="clear" w:color="auto" w:fill="FFFFFF"/>
          <w:lang w:val="hy-AM"/>
        </w:rPr>
        <w:t>նակելի տները թույլատրվում է կառուցել ձեղնահարկերով, որոնց կրող և պարփակող կոնստրուկցիաները պետք է համապատասխանեն</w:t>
      </w:r>
      <w:r w:rsidR="00524EFD" w:rsidRPr="007C2D32">
        <w:rPr>
          <w:rFonts w:ascii="GHEA Grapalat" w:hAnsi="GHEA Grapalat"/>
          <w:color w:val="000000" w:themeColor="text1"/>
          <w:sz w:val="24"/>
          <w:szCs w:val="24"/>
          <w:lang w:val="hy-AM"/>
        </w:rPr>
        <w:t xml:space="preserve"> կառուցվող շենքի կրող և պարփակող կոնստրուկցիաներին ներկայացվող պահանջներին` համաձայն </w:t>
      </w: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833BC1"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0FCC8A1E"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Մինչև երկու հարկ (ներառյալ) բարձրություն ունեցող </w:t>
      </w:r>
      <w:r w:rsidR="003C590E" w:rsidRPr="008D7064">
        <w:rPr>
          <w:rFonts w:ascii="GHEA Grapalat" w:eastAsia="Times New Roman" w:hAnsi="GHEA Grapalat" w:cs="Times New Roman"/>
          <w:color w:val="000000" w:themeColor="text1"/>
          <w:sz w:val="24"/>
          <w:szCs w:val="24"/>
          <w:lang w:val="hy-AM"/>
        </w:rPr>
        <w:t>անհատական</w:t>
      </w:r>
      <w:r w:rsidR="003C590E"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համար, հրդեհակայունության աստիճանի և հրդեհի կոնստրուկտիվ վտանգի դասին պահանջներ չեն ներկայացվում:</w:t>
      </w:r>
    </w:p>
    <w:p w14:paraId="34DB4F21" w14:textId="52CD8DFF"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3C590E"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տներում հիմնական կոնստրուկցի</w:t>
      </w:r>
      <w:r w:rsidR="00894DDC">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ները պետք է համապատասխանեն</w:t>
      </w:r>
      <w:r w:rsidR="006D4716" w:rsidRPr="007C2D32">
        <w:rPr>
          <w:lang w:val="hy-AM"/>
        </w:rPr>
        <w:t xml:space="preserve"> </w:t>
      </w:r>
      <w:r w:rsidR="006D4716"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14681E" w:rsidRPr="007C2D32">
        <w:rPr>
          <w:rFonts w:ascii="GHEA Grapalat" w:hAnsi="GHEA Grapalat"/>
          <w:color w:val="000000" w:themeColor="text1"/>
          <w:sz w:val="24"/>
          <w:szCs w:val="24"/>
          <w:lang w:val="hy-AM"/>
        </w:rPr>
        <w:t>-2014</w:t>
      </w:r>
      <w:r w:rsidR="006D4716"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հրդեհային դիմադրության III աստիճանի շինությունների կառուցման պահանջներին. կրող տարրերի հրդեհային դիմադրության սահմանը պետք է լինի առնվազն R 45, հատակներ` REI 45, չկրող արտաքին պատեր` E 15, առանց ձեղնահարկի ծածկեր` RE 15, ձեղնահարկի ծածկերի բաց հենարաններ, ճառագայթներ և ճարմանդներ՝ R 15. </w:t>
      </w:r>
      <w:r w:rsidR="00234DAD"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երքին միջնապատերի հրդեհային դիմադրության սահմանաչափը չի կարգավորվում: </w:t>
      </w:r>
      <w:r w:rsidR="00837588" w:rsidRPr="00837588">
        <w:rPr>
          <w:rFonts w:ascii="GHEA Grapalat" w:hAnsi="GHEA Grapalat"/>
          <w:color w:val="000000" w:themeColor="text1"/>
          <w:sz w:val="24"/>
          <w:szCs w:val="24"/>
          <w:lang w:val="hy-AM"/>
        </w:rPr>
        <w:t>Ա</w:t>
      </w:r>
      <w:r w:rsidR="00837588" w:rsidRPr="008D7064">
        <w:rPr>
          <w:rFonts w:ascii="GHEA Grapalat" w:eastAsia="Times New Roman" w:hAnsi="GHEA Grapalat" w:cs="Times New Roman"/>
          <w:color w:val="000000" w:themeColor="text1"/>
          <w:sz w:val="24"/>
          <w:szCs w:val="24"/>
          <w:lang w:val="hy-AM"/>
        </w:rPr>
        <w:t>նհատական</w:t>
      </w:r>
      <w:r w:rsidR="00837588" w:rsidRPr="007C2D32">
        <w:rPr>
          <w:rFonts w:ascii="GHEA Grapalat" w:hAnsi="GHEA Grapalat"/>
          <w:color w:val="000000" w:themeColor="text1"/>
          <w:sz w:val="24"/>
          <w:szCs w:val="24"/>
          <w:lang w:val="hy-AM"/>
        </w:rPr>
        <w:t xml:space="preserve"> </w:t>
      </w:r>
      <w:r w:rsidR="00837588" w:rsidRPr="00837588">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կառուց</w:t>
      </w:r>
      <w:r w:rsidR="0014681E" w:rsidRPr="007C2D32">
        <w:rPr>
          <w:rFonts w:ascii="GHEA Grapalat" w:hAnsi="GHEA Grapalat"/>
          <w:color w:val="000000" w:themeColor="text1"/>
          <w:sz w:val="24"/>
          <w:szCs w:val="24"/>
          <w:lang w:val="hy-AM"/>
        </w:rPr>
        <w:t>մ</w:t>
      </w:r>
      <w:r w:rsidR="00524EFD" w:rsidRPr="007C2D32">
        <w:rPr>
          <w:rFonts w:ascii="GHEA Grapalat" w:hAnsi="GHEA Grapalat"/>
          <w:color w:val="000000" w:themeColor="text1"/>
          <w:sz w:val="24"/>
          <w:szCs w:val="24"/>
          <w:lang w:val="hy-AM"/>
        </w:rPr>
        <w:t>ան հրդեհային վտանգի դասը պետք է լինի առնվազն C2:</w:t>
      </w:r>
    </w:p>
    <w:p w14:paraId="5C778199" w14:textId="77777777"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Հարկի մ</w:t>
      </w:r>
      <w:r w:rsidR="00524EFD" w:rsidRPr="007C2D32">
        <w:rPr>
          <w:rFonts w:ascii="GHEA Grapalat" w:hAnsi="GHEA Grapalat"/>
          <w:color w:val="000000" w:themeColor="text1"/>
          <w:sz w:val="24"/>
          <w:szCs w:val="24"/>
          <w:lang w:val="hy-AM"/>
        </w:rPr>
        <w:t>ինչև 150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հատակի մակերեսի դեպքում թույլատրվում է վերցնել առնվազն R 30 կրող տարրերի հրդեհային դիմադրության սահման, իսկ հատակներինը` առնվազն REI 30:</w:t>
      </w:r>
    </w:p>
    <w:p w14:paraId="6FB3B7E6" w14:textId="77777777" w:rsidR="00524EFD" w:rsidRPr="007C2D32" w:rsidRDefault="00A46977"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A46977">
        <w:rPr>
          <w:rFonts w:ascii="GHEA Grapalat" w:hAnsi="GHEA Grapalat"/>
          <w:color w:val="000000" w:themeColor="text1"/>
          <w:sz w:val="24"/>
          <w:szCs w:val="24"/>
          <w:lang w:val="hy-AM"/>
        </w:rPr>
        <w:lastRenderedPageBreak/>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շինարարական կոնստրուկցիաները չպետք է նպաստեն այրման թաքնված տարածմանը: Պատերի, միջնապատերի, առաստաղների և ծածկերի բացակները, որոնք ձևավորվել են G3 կամ</w:t>
      </w:r>
      <w:r w:rsidR="002D6D48" w:rsidRPr="007C2D32">
        <w:rPr>
          <w:rFonts w:ascii="GHEA Grapalat" w:hAnsi="GHEA Grapalat"/>
          <w:color w:val="000000" w:themeColor="text1"/>
          <w:sz w:val="24"/>
          <w:szCs w:val="24"/>
          <w:lang w:val="hy-AM"/>
        </w:rPr>
        <w:t xml:space="preserve"> G</w:t>
      </w:r>
      <w:r w:rsidR="00524EFD" w:rsidRPr="007C2D32">
        <w:rPr>
          <w:rFonts w:ascii="GHEA Grapalat" w:hAnsi="GHEA Grapalat"/>
          <w:color w:val="000000" w:themeColor="text1"/>
          <w:sz w:val="24"/>
          <w:szCs w:val="24"/>
          <w:lang w:val="hy-AM"/>
        </w:rPr>
        <w:t xml:space="preserve">4 դյուրավառության խմբերի նյութերից և ունեն առնվազն 25 մմ-ից ավելի նվազագույն չափ, ինչպես նաև ձեղնահարկերի բացակները, պետք է բաժանվեն խուլ դիաֆրագմաներով հատվածամասերի, որոնց չափերը պետք է սահմանափակվեն սենքերի պարփակող եզրագծով: </w:t>
      </w:r>
      <w:r w:rsidR="00A04B9B" w:rsidRPr="007C2D32">
        <w:rPr>
          <w:rFonts w:ascii="GHEA Grapalat" w:hAnsi="GHEA Grapalat"/>
          <w:color w:val="000000" w:themeColor="text1"/>
          <w:sz w:val="24"/>
          <w:szCs w:val="24"/>
          <w:lang w:val="hy-AM"/>
        </w:rPr>
        <w:t>Խուլ</w:t>
      </w:r>
      <w:r w:rsidR="00524EFD" w:rsidRPr="007C2D32">
        <w:rPr>
          <w:rFonts w:ascii="GHEA Grapalat" w:hAnsi="GHEA Grapalat"/>
          <w:color w:val="000000" w:themeColor="text1"/>
          <w:sz w:val="24"/>
          <w:szCs w:val="24"/>
          <w:lang w:val="hy-AM"/>
        </w:rPr>
        <w:t xml:space="preserve"> դիաֆրագմաները չպետք է պատրաստված լինեն դյուրավառության G3 կամ G4 խմբերի նյութերից: </w:t>
      </w:r>
    </w:p>
    <w:p w14:paraId="5CA2F34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BF21D6" w:rsidRPr="008D7064">
        <w:rPr>
          <w:rFonts w:ascii="GHEA Grapalat" w:eastAsia="Times New Roman" w:hAnsi="GHEA Grapalat" w:cs="Times New Roman"/>
          <w:color w:val="000000" w:themeColor="text1"/>
          <w:sz w:val="24"/>
          <w:szCs w:val="24"/>
          <w:lang w:val="hy-AM"/>
        </w:rPr>
        <w:t>անհատական</w:t>
      </w:r>
      <w:r w:rsidR="00BF21D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տները` հրդեհաշիջման ավտոմատ համակարգով կամ, հրդեհի ահազանգը հրդեհաշիջման կետ փոխանցվելու պայմանով կարող են հագեցած լինել ինքնավար օպտոէլեկտրոնային ծխի դետեկտորներով կամ նմանատիպ բնութագրիչներով այլ դետեկտորներով: </w:t>
      </w:r>
      <w:r w:rsidR="00A04B9B"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յուրաքանչյուր հարկում պետք է տեղադրվի առնվազն մեկ հրդեհային դետեկտոր` հրդեհի աղբյուրի առաջացման մասին ժամանակին </w:t>
      </w:r>
      <w:r w:rsidR="0014681E" w:rsidRPr="007C2D32">
        <w:rPr>
          <w:rFonts w:ascii="GHEA Grapalat" w:hAnsi="GHEA Grapalat"/>
          <w:color w:val="000000" w:themeColor="text1"/>
          <w:sz w:val="24"/>
          <w:szCs w:val="24"/>
          <w:lang w:val="hy-AM"/>
        </w:rPr>
        <w:t>իրազեկված լինելու</w:t>
      </w:r>
      <w:r w:rsidRPr="007C2D32">
        <w:rPr>
          <w:rFonts w:ascii="GHEA Grapalat" w:hAnsi="GHEA Grapalat"/>
          <w:color w:val="000000" w:themeColor="text1"/>
          <w:sz w:val="24"/>
          <w:szCs w:val="24"/>
          <w:lang w:val="hy-AM"/>
        </w:rPr>
        <w:t xml:space="preserve"> համար: Ծխի դետեկտորները չպետք է տեղադրվեն խոհանոցներում, լոգարաններում, ցնցուղարաններում, զուգարաններում և այլն: </w:t>
      </w:r>
    </w:p>
    <w:p w14:paraId="725BED64" w14:textId="77777777" w:rsidR="00524EFD" w:rsidRPr="007C2D32" w:rsidRDefault="00382325"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Ա</w:t>
      </w:r>
      <w:r w:rsidR="00BF21D6" w:rsidRPr="008D7064">
        <w:rPr>
          <w:rFonts w:ascii="GHEA Grapalat" w:eastAsia="Times New Roman" w:hAnsi="GHEA Grapalat" w:cs="Times New Roman"/>
          <w:color w:val="000000" w:themeColor="text1"/>
          <w:sz w:val="24"/>
          <w:szCs w:val="24"/>
          <w:lang w:val="hy-AM"/>
        </w:rPr>
        <w:t>նհատական</w:t>
      </w:r>
      <w:r w:rsidR="00BF21D6"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կից</w:t>
      </w:r>
      <w:r w:rsidR="00E91C27" w:rsidRPr="007C2D32">
        <w:rPr>
          <w:rFonts w:ascii="GHEA Grapalat" w:hAnsi="GHEA Grapalat"/>
          <w:color w:val="000000" w:themeColor="text1"/>
          <w:sz w:val="24"/>
          <w:szCs w:val="24"/>
          <w:lang w:val="hy-AM"/>
        </w:rPr>
        <w:t>՝ վերգետնյա կամ ստորգետնյա</w:t>
      </w:r>
      <w:r w:rsidR="00524EFD" w:rsidRPr="007C2D32">
        <w:rPr>
          <w:rFonts w:ascii="GHEA Grapalat" w:hAnsi="GHEA Grapalat"/>
          <w:color w:val="000000" w:themeColor="text1"/>
          <w:sz w:val="24"/>
          <w:szCs w:val="24"/>
          <w:lang w:val="hy-AM"/>
        </w:rPr>
        <w:t xml:space="preserve"> </w:t>
      </w:r>
      <w:r w:rsidR="00E91C27" w:rsidRPr="007C2D32">
        <w:rPr>
          <w:rFonts w:ascii="GHEA Grapalat" w:hAnsi="GHEA Grapalat"/>
          <w:color w:val="000000" w:themeColor="text1"/>
          <w:sz w:val="24"/>
          <w:szCs w:val="24"/>
          <w:lang w:val="hy-AM"/>
        </w:rPr>
        <w:t>ավտո</w:t>
      </w:r>
      <w:r w:rsidR="00524EFD" w:rsidRPr="007C2D32">
        <w:rPr>
          <w:rFonts w:ascii="GHEA Grapalat" w:hAnsi="GHEA Grapalat"/>
          <w:color w:val="000000" w:themeColor="text1"/>
          <w:sz w:val="24"/>
          <w:szCs w:val="24"/>
          <w:lang w:val="hy-AM"/>
        </w:rPr>
        <w:t>կայանատեղիները և հասարակական սենքերը (տարածքները) պետք է հագեցած լինեն նշված դետեկտորներով և հրդեհաշիջման հիմնական սարքավորումներով՝ համաձայն</w:t>
      </w:r>
      <w:r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E91C27"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p>
    <w:p w14:paraId="4BAF062B"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Կենտրոնացված ջերմամատակարարման բացակայության դեպքում որպես գազի կամ հեղուկ վառելիքի վրա աշխատող ջերմային էներգիայի աղբյուրներ պետք է օգտագործվեն լիովին գործարանային արտադրության ավտոմատացված</w:t>
      </w:r>
      <w:r w:rsidR="00BB0B8B" w:rsidRPr="007C2D32">
        <w:rPr>
          <w:rFonts w:ascii="GHEA Grapalat" w:hAnsi="GHEA Grapalat"/>
          <w:color w:val="000000" w:themeColor="text1"/>
          <w:sz w:val="24"/>
          <w:szCs w:val="24"/>
          <w:lang w:val="hy-AM"/>
        </w:rPr>
        <w:t>, էներգախնայող</w:t>
      </w:r>
      <w:r w:rsidRPr="007C2D32">
        <w:rPr>
          <w:rFonts w:ascii="GHEA Grapalat" w:hAnsi="GHEA Grapalat"/>
          <w:color w:val="000000" w:themeColor="text1"/>
          <w:sz w:val="24"/>
          <w:szCs w:val="24"/>
          <w:lang w:val="hy-AM"/>
        </w:rPr>
        <w:t xml:space="preserve"> </w:t>
      </w:r>
      <w:r w:rsidR="00344E3F" w:rsidRPr="007C2D32">
        <w:rPr>
          <w:rFonts w:ascii="GHEA Grapalat" w:hAnsi="GHEA Grapalat"/>
          <w:color w:val="000000" w:themeColor="text1"/>
          <w:sz w:val="24"/>
          <w:szCs w:val="24"/>
          <w:lang w:val="hy-AM"/>
        </w:rPr>
        <w:t>սարքավորումներ</w:t>
      </w:r>
      <w:r w:rsidRPr="007C2D32">
        <w:rPr>
          <w:rFonts w:ascii="GHEA Grapalat" w:hAnsi="GHEA Grapalat"/>
          <w:color w:val="000000" w:themeColor="text1"/>
          <w:sz w:val="24"/>
          <w:szCs w:val="24"/>
          <w:lang w:val="hy-AM"/>
        </w:rPr>
        <w:t xml:space="preserve">: Այս ջերմային գեներատորները պետք է տեղադրվեն </w:t>
      </w:r>
      <w:r w:rsidR="00EB66A6" w:rsidRPr="008D7064">
        <w:rPr>
          <w:rFonts w:ascii="GHEA Grapalat" w:eastAsia="Times New Roman" w:hAnsi="GHEA Grapalat" w:cs="Times New Roman"/>
          <w:color w:val="000000" w:themeColor="text1"/>
          <w:sz w:val="24"/>
          <w:szCs w:val="24"/>
          <w:lang w:val="hy-AM"/>
        </w:rPr>
        <w:t>անհատական</w:t>
      </w:r>
      <w:r w:rsidR="00EB66A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օդափոխվող տարածքում` առաջին կամ որմնախարսխային հարկում, նկուղում կամ տանիքում: Խոհանոցում կարող են տեղադրվել մինչև 35 կՎտ ջերմային հզորությամբ </w:t>
      </w:r>
      <w:r w:rsidR="00344E3F" w:rsidRPr="007C2D32">
        <w:rPr>
          <w:rFonts w:ascii="GHEA Grapalat" w:hAnsi="GHEA Grapalat"/>
          <w:color w:val="000000" w:themeColor="text1"/>
          <w:sz w:val="24"/>
          <w:szCs w:val="24"/>
          <w:lang w:val="hy-AM"/>
        </w:rPr>
        <w:t>սարքավորում</w:t>
      </w:r>
      <w:r w:rsidRPr="007C2D32">
        <w:rPr>
          <w:rFonts w:ascii="GHEA Grapalat" w:hAnsi="GHEA Grapalat"/>
          <w:color w:val="000000" w:themeColor="text1"/>
          <w:sz w:val="24"/>
          <w:szCs w:val="24"/>
          <w:lang w:val="hy-AM"/>
        </w:rPr>
        <w:t>:</w:t>
      </w:r>
    </w:p>
    <w:p w14:paraId="148C8EBE" w14:textId="77777777" w:rsidR="00524EFD" w:rsidRPr="007C2D32" w:rsidRDefault="007805AC"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 </w:t>
      </w:r>
      <w:r w:rsidR="00524EFD" w:rsidRPr="007C2D32">
        <w:rPr>
          <w:rFonts w:ascii="GHEA Grapalat" w:hAnsi="GHEA Grapalat"/>
          <w:color w:val="000000" w:themeColor="text1"/>
          <w:sz w:val="24"/>
          <w:szCs w:val="24"/>
          <w:lang w:val="hy-AM"/>
        </w:rPr>
        <w:t>Սենքը, որտեղ գտնվում է գազ</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կամ հեղուկ վառելիք</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աշխատող </w:t>
      </w:r>
      <w:r w:rsidR="00344E3F" w:rsidRPr="007C2D32">
        <w:rPr>
          <w:rFonts w:ascii="GHEA Grapalat" w:hAnsi="GHEA Grapalat"/>
          <w:color w:val="000000" w:themeColor="text1"/>
          <w:sz w:val="24"/>
          <w:szCs w:val="24"/>
          <w:lang w:val="hy-AM"/>
        </w:rPr>
        <w:t>սարքավորումը</w:t>
      </w:r>
      <w:r w:rsidR="00524EFD" w:rsidRPr="007C2D32">
        <w:rPr>
          <w:rFonts w:ascii="GHEA Grapalat" w:hAnsi="GHEA Grapalat"/>
          <w:color w:val="000000" w:themeColor="text1"/>
          <w:sz w:val="24"/>
          <w:szCs w:val="24"/>
          <w:lang w:val="hy-AM"/>
        </w:rPr>
        <w:t xml:space="preserve">, պետք է համապատասխանի </w:t>
      </w:r>
      <w:r w:rsidRPr="007C2D32">
        <w:rPr>
          <w:rFonts w:ascii="GHEA Grapalat" w:hAnsi="GHEA Grapalat"/>
          <w:color w:val="000000" w:themeColor="text1"/>
          <w:sz w:val="24"/>
          <w:szCs w:val="24"/>
          <w:lang w:val="hy-AM"/>
        </w:rPr>
        <w:t xml:space="preserve">ՀՀ քաղաքաշինության նախարարի 2016 թվականի հունիսի 16-ի N 120-Ն հրամանով հաստատված  </w:t>
      </w:r>
      <w:r w:rsidR="00BB0B8B"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ՀՀՇՆ 24-01</w:t>
      </w:r>
      <w:r w:rsidR="008324B5" w:rsidRPr="007C2D32">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և </w:t>
      </w:r>
      <w:r w:rsidRPr="007C2D32">
        <w:rPr>
          <w:rFonts w:ascii="GHEA Grapalat" w:hAnsi="GHEA Grapalat"/>
          <w:color w:val="000000" w:themeColor="text1"/>
          <w:sz w:val="24"/>
          <w:szCs w:val="24"/>
          <w:lang w:val="hy-AM"/>
        </w:rPr>
        <w:t xml:space="preserve">ՀՀ քաղաքաշինության նախարարի 2004 թվականի մարտի </w:t>
      </w:r>
      <w:r w:rsidR="008324B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26-ի  N 29-Ն հրամանով հաստատված </w:t>
      </w:r>
      <w:r w:rsidR="00524EFD" w:rsidRPr="007C2D32">
        <w:rPr>
          <w:rFonts w:ascii="GHEA Grapalat" w:hAnsi="GHEA Grapalat"/>
          <w:color w:val="000000" w:themeColor="text1"/>
          <w:sz w:val="24"/>
          <w:szCs w:val="24"/>
          <w:lang w:val="hy-AM"/>
        </w:rPr>
        <w:t>ՀՀՇՆ IV-12.03.01</w:t>
      </w:r>
      <w:r w:rsidR="008324B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w:t>
      </w:r>
      <w:r w:rsidR="008324B5" w:rsidRPr="007C2D32">
        <w:rPr>
          <w:rFonts w:ascii="GHEA Grapalat" w:hAnsi="GHEA Grapalat"/>
          <w:color w:val="000000" w:themeColor="text1"/>
          <w:sz w:val="24"/>
          <w:szCs w:val="24"/>
          <w:lang w:val="hy-AM"/>
        </w:rPr>
        <w:t>կա</w:t>
      </w:r>
      <w:r w:rsidR="00524EFD" w:rsidRPr="007C2D32">
        <w:rPr>
          <w:rFonts w:ascii="GHEA Grapalat" w:hAnsi="GHEA Grapalat"/>
          <w:color w:val="000000" w:themeColor="text1"/>
          <w:sz w:val="24"/>
          <w:szCs w:val="24"/>
          <w:lang w:val="hy-AM"/>
        </w:rPr>
        <w:t>ն նորմեր</w:t>
      </w:r>
      <w:r w:rsidR="008324B5"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անվտանգության պահանջներին:</w:t>
      </w:r>
    </w:p>
    <w:p w14:paraId="6F4CD0CF" w14:textId="77777777" w:rsidR="00524EFD" w:rsidRPr="007C2D32" w:rsidRDefault="00BB0B8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Գազամատակարարման համակարգի խողովակաշարը</w:t>
      </w:r>
      <w:r w:rsidR="00524EFD" w:rsidRPr="007C2D32">
        <w:rPr>
          <w:rFonts w:ascii="GHEA Grapalat" w:hAnsi="GHEA Grapalat"/>
          <w:color w:val="000000" w:themeColor="text1"/>
          <w:sz w:val="24"/>
          <w:szCs w:val="24"/>
          <w:lang w:val="hy-AM"/>
        </w:rPr>
        <w:t xml:space="preserve"> պետք է ուղղակիորեն </w:t>
      </w:r>
      <w:r w:rsidRPr="007C2D32">
        <w:rPr>
          <w:rFonts w:ascii="GHEA Grapalat" w:hAnsi="GHEA Grapalat"/>
          <w:color w:val="000000" w:themeColor="text1"/>
          <w:sz w:val="24"/>
          <w:szCs w:val="24"/>
          <w:lang w:val="hy-AM"/>
        </w:rPr>
        <w:t xml:space="preserve">անցկացվի </w:t>
      </w:r>
      <w:r w:rsidR="00DF3E4C"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w:t>
      </w:r>
      <w:r w:rsidR="00524EFD" w:rsidRPr="007C2D32">
        <w:rPr>
          <w:rFonts w:ascii="GHEA Grapalat" w:hAnsi="GHEA Grapalat"/>
          <w:color w:val="000000" w:themeColor="text1"/>
          <w:sz w:val="24"/>
          <w:szCs w:val="24"/>
          <w:lang w:val="hy-AM"/>
        </w:rPr>
        <w:t>խոհանոց</w:t>
      </w:r>
      <w:r w:rsidRPr="007C2D32">
        <w:rPr>
          <w:rFonts w:ascii="GHEA Grapalat" w:hAnsi="GHEA Grapalat"/>
          <w:color w:val="000000" w:themeColor="text1"/>
          <w:sz w:val="24"/>
          <w:szCs w:val="24"/>
          <w:lang w:val="hy-AM"/>
        </w:rPr>
        <w:t>ային հատվածով</w:t>
      </w:r>
      <w:r w:rsidR="00524EFD" w:rsidRPr="007C2D32">
        <w:rPr>
          <w:rFonts w:ascii="GHEA Grapalat" w:hAnsi="GHEA Grapalat"/>
          <w:color w:val="000000" w:themeColor="text1"/>
          <w:sz w:val="24"/>
          <w:szCs w:val="24"/>
          <w:lang w:val="hy-AM"/>
        </w:rPr>
        <w:t xml:space="preserve"> կամ </w:t>
      </w:r>
      <w:r w:rsidRPr="007C2D32">
        <w:rPr>
          <w:rFonts w:ascii="GHEA Grapalat" w:hAnsi="GHEA Grapalat"/>
          <w:color w:val="000000" w:themeColor="text1"/>
          <w:sz w:val="24"/>
          <w:szCs w:val="24"/>
          <w:lang w:val="hy-AM"/>
        </w:rPr>
        <w:t>դրա համար նախատեսված</w:t>
      </w:r>
      <w:r w:rsidR="00524EFD" w:rsidRPr="007C2D32">
        <w:rPr>
          <w:rFonts w:ascii="GHEA Grapalat" w:hAnsi="GHEA Grapalat"/>
          <w:color w:val="000000" w:themeColor="text1"/>
          <w:sz w:val="24"/>
          <w:szCs w:val="24"/>
          <w:lang w:val="hy-AM"/>
        </w:rPr>
        <w:t xml:space="preserve"> սենք</w:t>
      </w:r>
      <w:r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w:t>
      </w:r>
      <w:r w:rsidR="00DF3E4C" w:rsidRPr="00DF3E4C">
        <w:rPr>
          <w:rFonts w:ascii="GHEA Grapalat" w:eastAsia="Times New Roman" w:hAnsi="GHEA Grapalat" w:cs="Times New Roman"/>
          <w:color w:val="000000" w:themeColor="text1"/>
          <w:sz w:val="24"/>
          <w:szCs w:val="24"/>
          <w:lang w:val="hy-AM"/>
        </w:rPr>
        <w:t>Ա</w:t>
      </w:r>
      <w:r w:rsidR="00DF3E4C" w:rsidRPr="008D7064">
        <w:rPr>
          <w:rFonts w:ascii="GHEA Grapalat" w:eastAsia="Times New Roman" w:hAnsi="GHEA Grapalat" w:cs="Times New Roman"/>
          <w:color w:val="000000" w:themeColor="text1"/>
          <w:sz w:val="24"/>
          <w:szCs w:val="24"/>
          <w:lang w:val="hy-AM"/>
        </w:rPr>
        <w:t>նհատական</w:t>
      </w:r>
      <w:r w:rsidR="00DF3E4C" w:rsidRPr="007C2D32">
        <w:rPr>
          <w:rFonts w:ascii="GHEA Grapalat" w:hAnsi="GHEA Grapalat"/>
          <w:color w:val="000000" w:themeColor="text1"/>
          <w:sz w:val="24"/>
          <w:szCs w:val="24"/>
          <w:lang w:val="hy-AM"/>
        </w:rPr>
        <w:t xml:space="preserve"> </w:t>
      </w:r>
      <w:r w:rsidR="00DF3E4C" w:rsidRPr="00DF3E4C">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ներքին </w:t>
      </w:r>
      <w:r w:rsidRPr="007C2D32">
        <w:rPr>
          <w:rFonts w:ascii="GHEA Grapalat" w:hAnsi="GHEA Grapalat"/>
          <w:color w:val="000000" w:themeColor="text1"/>
          <w:sz w:val="24"/>
          <w:szCs w:val="24"/>
          <w:lang w:val="hy-AM"/>
        </w:rPr>
        <w:t xml:space="preserve">գազամատակարարման համակարգը </w:t>
      </w:r>
      <w:r w:rsidR="00524EFD" w:rsidRPr="007C2D32">
        <w:rPr>
          <w:rFonts w:ascii="GHEA Grapalat" w:hAnsi="GHEA Grapalat"/>
          <w:color w:val="000000" w:themeColor="text1"/>
          <w:sz w:val="24"/>
          <w:szCs w:val="24"/>
          <w:lang w:val="hy-AM"/>
        </w:rPr>
        <w:t xml:space="preserve">պետք է համապատասխանի ցածր ճնշման գազատարների պահանջներին` համաձայն </w:t>
      </w:r>
      <w:r w:rsidR="00E93D26"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ՀՀՇՆ IV-12.03.01 </w:t>
      </w:r>
      <w:r w:rsidR="00524EFD" w:rsidRPr="007C2D32">
        <w:rPr>
          <w:rFonts w:ascii="GHEA Grapalat" w:hAnsi="GHEA Grapalat"/>
          <w:color w:val="000000" w:themeColor="text1"/>
          <w:sz w:val="24"/>
          <w:szCs w:val="24"/>
          <w:lang w:val="hy-AM"/>
        </w:rPr>
        <w:t>շինարարական նորմերի:</w:t>
      </w:r>
    </w:p>
    <w:p w14:paraId="70F3817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Կենտրոնացված գազամատակարարման բացակայության դեպքում խոհանոցային </w:t>
      </w:r>
      <w:r w:rsidR="00BD5955" w:rsidRPr="007C2D32">
        <w:rPr>
          <w:rFonts w:ascii="GHEA Grapalat" w:hAnsi="GHEA Grapalat"/>
          <w:color w:val="000000" w:themeColor="text1"/>
          <w:sz w:val="24"/>
          <w:szCs w:val="24"/>
          <w:lang w:val="hy-AM"/>
        </w:rPr>
        <w:t>տեխնիկային՝ գազօջախներին</w:t>
      </w:r>
      <w:r w:rsidRPr="007C2D32">
        <w:rPr>
          <w:rFonts w:ascii="GHEA Grapalat" w:hAnsi="GHEA Grapalat"/>
          <w:color w:val="000000" w:themeColor="text1"/>
          <w:sz w:val="24"/>
          <w:szCs w:val="24"/>
          <w:lang w:val="hy-AM"/>
        </w:rPr>
        <w:t xml:space="preserve"> գազ մատակարարելու համար թույլատրվում է օգտագործել հեղուկացված ածխաջրածնային գազերի գազաբալոնային կայանքներ՝ տեղադրված ինչպես տան </w:t>
      </w:r>
      <w:r w:rsidR="00F3413D" w:rsidRPr="007C2D32">
        <w:rPr>
          <w:rFonts w:ascii="GHEA Grapalat" w:hAnsi="GHEA Grapalat"/>
          <w:color w:val="000000" w:themeColor="text1"/>
          <w:sz w:val="24"/>
          <w:szCs w:val="24"/>
          <w:lang w:val="hy-AM"/>
        </w:rPr>
        <w:t>արտաքին</w:t>
      </w:r>
      <w:r w:rsidRPr="007C2D32">
        <w:rPr>
          <w:rFonts w:ascii="GHEA Grapalat" w:hAnsi="GHEA Grapalat"/>
          <w:color w:val="000000" w:themeColor="text1"/>
          <w:sz w:val="24"/>
          <w:szCs w:val="24"/>
          <w:lang w:val="hy-AM"/>
        </w:rPr>
        <w:t>, այնպես էլ ներ</w:t>
      </w:r>
      <w:r w:rsidR="00F3413D" w:rsidRPr="007C2D32">
        <w:rPr>
          <w:rFonts w:ascii="GHEA Grapalat" w:hAnsi="GHEA Grapalat"/>
          <w:color w:val="000000" w:themeColor="text1"/>
          <w:sz w:val="24"/>
          <w:szCs w:val="24"/>
          <w:lang w:val="hy-AM"/>
        </w:rPr>
        <w:t>քին հատվածներում (տարածքներում)</w:t>
      </w:r>
      <w:r w:rsidRPr="007C2D32">
        <w:rPr>
          <w:rFonts w:ascii="GHEA Grapalat" w:hAnsi="GHEA Grapalat"/>
          <w:color w:val="000000" w:themeColor="text1"/>
          <w:sz w:val="24"/>
          <w:szCs w:val="24"/>
          <w:lang w:val="hy-AM"/>
        </w:rPr>
        <w:t>: Մի</w:t>
      </w:r>
      <w:r w:rsidR="00664525"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ժամանակ, թույլատրվում է տեղադրել ոչ ավելի, քան 50 լիտր տարողությամբ գազի բալոն՝ առավելագույնը երկու հարկանի տան ներսում՝ համաձայն </w:t>
      </w:r>
      <w:r w:rsidR="00931391"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w:t>
      </w:r>
      <w:r w:rsidRPr="007C2D32">
        <w:rPr>
          <w:rFonts w:ascii="GHEA Grapalat" w:hAnsi="GHEA Grapalat"/>
          <w:color w:val="000000" w:themeColor="text1"/>
          <w:sz w:val="24"/>
          <w:szCs w:val="24"/>
          <w:lang w:val="hy-AM"/>
        </w:rPr>
        <w:t>ՀՀՇՆ</w:t>
      </w:r>
      <w:r w:rsidR="00931391" w:rsidRPr="007C2D32">
        <w:rPr>
          <w:rFonts w:ascii="GHEA Grapalat" w:hAnsi="GHEA Grapalat"/>
          <w:color w:val="000000" w:themeColor="text1"/>
          <w:sz w:val="24"/>
          <w:szCs w:val="24"/>
          <w:lang w:val="hy-AM"/>
        </w:rPr>
        <w:t xml:space="preserve"> IV-12.03.01</w:t>
      </w:r>
      <w:r w:rsidR="0066452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շինարարական նորմերի:</w:t>
      </w:r>
    </w:p>
    <w:p w14:paraId="48BAC491" w14:textId="77777777" w:rsidR="00524EFD" w:rsidRPr="007C2D32" w:rsidRDefault="004C73C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w:t>
      </w:r>
      <w:r w:rsidR="00AA52D2"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տաք ջրամատակարարման</w:t>
      </w:r>
      <w:r w:rsidR="00AA52D2" w:rsidRPr="007C2D32">
        <w:rPr>
          <w:rFonts w:ascii="GHEA Grapalat" w:hAnsi="GHEA Grapalat"/>
          <w:color w:val="000000" w:themeColor="text1"/>
          <w:sz w:val="24"/>
          <w:szCs w:val="24"/>
          <w:lang w:val="hy-AM"/>
        </w:rPr>
        <w:t>, գազամատակարարման (էլեկտրամատակարարման)</w:t>
      </w:r>
      <w:r w:rsidRPr="007C2D32">
        <w:rPr>
          <w:rFonts w:ascii="GHEA Grapalat" w:hAnsi="GHEA Grapalat"/>
          <w:color w:val="000000" w:themeColor="text1"/>
          <w:sz w:val="24"/>
          <w:szCs w:val="24"/>
          <w:lang w:val="hy-AM"/>
        </w:rPr>
        <w:t xml:space="preserve"> համակարգերի սարքավորումները</w:t>
      </w:r>
      <w:r w:rsidR="00524EFD" w:rsidRPr="007C2D32">
        <w:rPr>
          <w:rFonts w:ascii="GHEA Grapalat" w:hAnsi="GHEA Grapalat"/>
          <w:color w:val="000000" w:themeColor="text1"/>
          <w:sz w:val="24"/>
          <w:szCs w:val="24"/>
          <w:lang w:val="hy-AM"/>
        </w:rPr>
        <w:t xml:space="preserve">, ներառյալ պինդ վառելիքով աշխատող վառարաններն ու բուխարիները, </w:t>
      </w:r>
      <w:r w:rsidR="00AA52D2" w:rsidRPr="007C2D32">
        <w:rPr>
          <w:rFonts w:ascii="GHEA Grapalat" w:hAnsi="GHEA Grapalat"/>
          <w:color w:val="000000" w:themeColor="text1"/>
          <w:sz w:val="24"/>
          <w:szCs w:val="24"/>
          <w:lang w:val="hy-AM"/>
        </w:rPr>
        <w:t>սալ</w:t>
      </w:r>
      <w:r w:rsidR="00524EFD" w:rsidRPr="007C2D32">
        <w:rPr>
          <w:rFonts w:ascii="GHEA Grapalat" w:hAnsi="GHEA Grapalat"/>
          <w:color w:val="000000" w:themeColor="text1"/>
          <w:sz w:val="24"/>
          <w:szCs w:val="24"/>
          <w:lang w:val="hy-AM"/>
        </w:rPr>
        <w:t xml:space="preserve">օջախները և ծխնելույզները պետք է </w:t>
      </w:r>
      <w:r w:rsidR="00AA52D2" w:rsidRPr="007C2D32">
        <w:rPr>
          <w:rFonts w:ascii="GHEA Grapalat" w:hAnsi="GHEA Grapalat"/>
          <w:color w:val="000000" w:themeColor="text1"/>
          <w:sz w:val="24"/>
          <w:szCs w:val="24"/>
          <w:lang w:val="hy-AM"/>
        </w:rPr>
        <w:t>նախատեսվեն (տեղակայվեն)</w:t>
      </w:r>
      <w:r w:rsidR="00524EFD" w:rsidRPr="007C2D32">
        <w:rPr>
          <w:rFonts w:ascii="GHEA Grapalat" w:hAnsi="GHEA Grapalat"/>
          <w:color w:val="000000" w:themeColor="text1"/>
          <w:sz w:val="24"/>
          <w:szCs w:val="24"/>
          <w:lang w:val="hy-AM"/>
        </w:rPr>
        <w:t xml:space="preserve"> </w:t>
      </w:r>
      <w:r w:rsidR="00AA52D2" w:rsidRPr="007C2D32">
        <w:rPr>
          <w:rFonts w:ascii="GHEA Grapalat" w:hAnsi="GHEA Grapalat"/>
          <w:color w:val="000000" w:themeColor="text1"/>
          <w:sz w:val="24"/>
          <w:szCs w:val="24"/>
          <w:lang w:val="hy-AM"/>
        </w:rPr>
        <w:t>հատուկ</w:t>
      </w:r>
      <w:r w:rsidR="00524EFD" w:rsidRPr="007C2D32">
        <w:rPr>
          <w:rFonts w:ascii="GHEA Grapalat" w:hAnsi="GHEA Grapalat"/>
          <w:color w:val="000000" w:themeColor="text1"/>
          <w:sz w:val="24"/>
          <w:szCs w:val="24"/>
          <w:lang w:val="hy-AM"/>
        </w:rPr>
        <w:t xml:space="preserve"> միջոցառումների իրականացմամբ` </w:t>
      </w:r>
      <w:r w:rsidR="00DF3E4C" w:rsidRPr="008D7064">
        <w:rPr>
          <w:rFonts w:ascii="GHEA Grapalat" w:eastAsia="Times New Roman" w:hAnsi="GHEA Grapalat" w:cs="Times New Roman"/>
          <w:color w:val="000000" w:themeColor="text1"/>
          <w:sz w:val="24"/>
          <w:szCs w:val="24"/>
          <w:lang w:val="hy-AM"/>
        </w:rPr>
        <w:t>անհատական</w:t>
      </w:r>
      <w:r w:rsidR="00DF3E4C"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տան հրդեհային անվտանգությունն ապահովելու համար` </w:t>
      </w:r>
      <w:r w:rsidR="00852D8F" w:rsidRPr="007C2D32">
        <w:rPr>
          <w:rFonts w:ascii="GHEA Grapalat" w:hAnsi="GHEA Grapalat"/>
          <w:color w:val="000000" w:themeColor="text1"/>
          <w:sz w:val="24"/>
          <w:szCs w:val="24"/>
          <w:lang w:val="hy-AM"/>
        </w:rPr>
        <w:t xml:space="preserve">ՀՀ քաղաքաշինության նախարարի 2004 թվականի օգոստոսի 4-ի N 83-Ն հրամանով հաստատված </w:t>
      </w:r>
      <w:r w:rsidR="00524EFD" w:rsidRPr="007C2D32">
        <w:rPr>
          <w:rFonts w:ascii="GHEA Grapalat" w:hAnsi="GHEA Grapalat"/>
          <w:color w:val="000000" w:themeColor="text1"/>
          <w:sz w:val="24"/>
          <w:szCs w:val="24"/>
          <w:lang w:val="hy-AM"/>
        </w:rPr>
        <w:t>ՀՀՇՆ IV-12.02.01</w:t>
      </w:r>
      <w:r w:rsidR="00AA52D2" w:rsidRPr="007C2D32">
        <w:rPr>
          <w:rFonts w:ascii="GHEA Grapalat" w:hAnsi="GHEA Grapalat"/>
          <w:color w:val="000000" w:themeColor="text1"/>
          <w:sz w:val="24"/>
          <w:szCs w:val="24"/>
          <w:lang w:val="hy-AM"/>
        </w:rPr>
        <w:t>-2004</w:t>
      </w:r>
      <w:r w:rsidR="00852D8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պահանջներին համապատասխան: </w:t>
      </w:r>
      <w:r w:rsidR="00AA52D2" w:rsidRPr="007C2D32">
        <w:rPr>
          <w:rFonts w:ascii="GHEA Grapalat" w:hAnsi="GHEA Grapalat"/>
          <w:color w:val="000000" w:themeColor="text1"/>
          <w:sz w:val="24"/>
          <w:szCs w:val="24"/>
          <w:lang w:val="hy-AM"/>
        </w:rPr>
        <w:t xml:space="preserve">Խոհանոցային տեխնիկական՝ </w:t>
      </w:r>
      <w:r w:rsidR="00AA52D2" w:rsidRPr="007C2D32">
        <w:rPr>
          <w:rFonts w:ascii="GHEA Grapalat" w:hAnsi="GHEA Grapalat"/>
          <w:color w:val="000000" w:themeColor="text1"/>
          <w:sz w:val="24"/>
          <w:szCs w:val="24"/>
          <w:lang w:val="hy-AM"/>
        </w:rPr>
        <w:lastRenderedPageBreak/>
        <w:t>գազամատակարարման</w:t>
      </w:r>
      <w:r w:rsidR="00FF7D54" w:rsidRPr="007C2D32">
        <w:rPr>
          <w:rFonts w:ascii="GHEA Grapalat" w:hAnsi="GHEA Grapalat"/>
          <w:color w:val="000000" w:themeColor="text1"/>
          <w:sz w:val="24"/>
          <w:szCs w:val="24"/>
          <w:lang w:val="hy-AM"/>
        </w:rPr>
        <w:t>, ջեռուցման</w:t>
      </w:r>
      <w:r w:rsidR="00AA52D2" w:rsidRPr="007C2D32">
        <w:rPr>
          <w:rFonts w:ascii="GHEA Grapalat" w:hAnsi="GHEA Grapalat"/>
          <w:color w:val="000000" w:themeColor="text1"/>
          <w:sz w:val="24"/>
          <w:szCs w:val="24"/>
          <w:lang w:val="hy-AM"/>
        </w:rPr>
        <w:t xml:space="preserve"> սարքերը</w:t>
      </w:r>
      <w:r w:rsidR="00FF7D54" w:rsidRPr="007C2D32">
        <w:rPr>
          <w:rFonts w:ascii="GHEA Grapalat" w:hAnsi="GHEA Grapalat"/>
          <w:color w:val="000000" w:themeColor="text1"/>
          <w:sz w:val="24"/>
          <w:szCs w:val="24"/>
          <w:lang w:val="hy-AM"/>
        </w:rPr>
        <w:t>, սարքավորումները</w:t>
      </w:r>
      <w:r w:rsidR="00524EFD" w:rsidRPr="007C2D32">
        <w:rPr>
          <w:rFonts w:ascii="GHEA Grapalat" w:hAnsi="GHEA Grapalat"/>
          <w:color w:val="000000" w:themeColor="text1"/>
          <w:sz w:val="24"/>
          <w:szCs w:val="24"/>
          <w:lang w:val="hy-AM"/>
        </w:rPr>
        <w:t xml:space="preserve"> պետք է տեղադրվեն` հաշվի առնելով արտադրողի ցուցումներում պարունակվող անվտանգության պահանջները:</w:t>
      </w:r>
    </w:p>
    <w:p w14:paraId="4013BEC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Պինդ վառելիքի խորդանոցը թույլատրվում է տեղակայել առաջին, որմնախարսխային հարկերում կամ տան նկուղում:</w:t>
      </w:r>
    </w:p>
    <w:p w14:paraId="508A927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Գազային բուխարիները պետք է հավաքովի լինեն: Այրման արգասիքները պետք է տարհանվ</w:t>
      </w:r>
      <w:r w:rsidR="00FF7D54"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դեպի ծխնելույզ: Բուխարիների տեղադրումը և դրանց գազի </w:t>
      </w:r>
      <w:r w:rsidR="00D404B4" w:rsidRPr="007C2D32">
        <w:rPr>
          <w:rFonts w:ascii="GHEA Grapalat" w:hAnsi="GHEA Grapalat"/>
          <w:color w:val="000000" w:themeColor="text1"/>
          <w:sz w:val="24"/>
          <w:szCs w:val="24"/>
          <w:lang w:val="hy-AM"/>
        </w:rPr>
        <w:t>այրիչներ</w:t>
      </w:r>
      <w:r w:rsidR="00576390"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անվտանգության ավտոմատաց</w:t>
      </w:r>
      <w:r w:rsidR="00576390" w:rsidRPr="007C2D32">
        <w:rPr>
          <w:rFonts w:ascii="GHEA Grapalat" w:hAnsi="GHEA Grapalat"/>
          <w:color w:val="000000" w:themeColor="text1"/>
          <w:sz w:val="24"/>
          <w:szCs w:val="24"/>
          <w:lang w:val="hy-AM"/>
        </w:rPr>
        <w:t>ու</w:t>
      </w:r>
      <w:r w:rsidRPr="007C2D32">
        <w:rPr>
          <w:rFonts w:ascii="GHEA Grapalat" w:hAnsi="GHEA Grapalat"/>
          <w:color w:val="000000" w:themeColor="text1"/>
          <w:sz w:val="24"/>
          <w:szCs w:val="24"/>
          <w:lang w:val="hy-AM"/>
        </w:rPr>
        <w:t>մ</w:t>
      </w:r>
      <w:r w:rsidR="0057639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պետք է իրականացվեն արտադրողի ցուցումների պահանջներին համապատասխան:</w:t>
      </w:r>
    </w:p>
    <w:p w14:paraId="6F20AABA" w14:textId="77777777" w:rsidR="00524EFD" w:rsidRPr="007C2D32" w:rsidRDefault="00524EFD" w:rsidP="00413C6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կայանքները պետք է բավարարեն </w:t>
      </w:r>
      <w:r w:rsidR="006D68F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576390" w:rsidRPr="007C2D32">
        <w:rPr>
          <w:rFonts w:ascii="GHEA Grapalat" w:hAnsi="GHEA Grapalat"/>
          <w:color w:val="000000" w:themeColor="text1"/>
          <w:sz w:val="24"/>
          <w:szCs w:val="24"/>
          <w:lang w:val="hy-AM"/>
        </w:rPr>
        <w:t>-2014</w:t>
      </w:r>
      <w:r w:rsidR="006D68F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 xml:space="preserve">նորմերի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և ազգային ստանդարտների պահանջներին և հագեցած լինեն մնացորդային հոսանքի սարքերով (ՊԱՍ):</w:t>
      </w:r>
    </w:p>
    <w:p w14:paraId="53428BD1"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կոնստրուկցիաների անմիջականորեն մակերևույթին կամ դրանց ներսում թաքնված էլեկտրամոնտաժը պետք է կատարվի մալուխով կամ բոցի տարածումը կանխող պատյաններով մեկուսացված լարերով: Թույլատրվում է նման մետաղալար կամ մալուխ ուղղակիորեն անցկացնել տան կոնստրուկցիաների միջով (առանց խողովակների օգտագործման):</w:t>
      </w:r>
    </w:p>
    <w:p w14:paraId="3AFAC0A5"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վառարանները, որոնք օգտագործվում են շոգեբաղնիքի սենյակի համար, պետք է </w:t>
      </w:r>
      <w:r w:rsidR="00A263BB" w:rsidRPr="007C2D32">
        <w:rPr>
          <w:rFonts w:ascii="GHEA Grapalat" w:hAnsi="GHEA Grapalat"/>
          <w:color w:val="000000" w:themeColor="text1"/>
          <w:sz w:val="24"/>
          <w:szCs w:val="24"/>
          <w:lang w:val="hy-AM"/>
        </w:rPr>
        <w:t xml:space="preserve">լինեն գործարանային արտադրության և </w:t>
      </w:r>
      <w:r w:rsidRPr="007C2D32">
        <w:rPr>
          <w:rFonts w:ascii="GHEA Grapalat" w:hAnsi="GHEA Grapalat"/>
          <w:color w:val="000000" w:themeColor="text1"/>
          <w:sz w:val="24"/>
          <w:szCs w:val="24"/>
          <w:lang w:val="hy-AM"/>
        </w:rPr>
        <w:t xml:space="preserve">ունենան ավտոմատ պաշտպանություն և անջատիչ սարք՝ </w:t>
      </w:r>
      <w:r w:rsidR="00910383" w:rsidRPr="007C2D32">
        <w:rPr>
          <w:rFonts w:ascii="GHEA Grapalat" w:hAnsi="GHEA Grapalat"/>
          <w:color w:val="000000" w:themeColor="text1"/>
          <w:sz w:val="24"/>
          <w:szCs w:val="24"/>
          <w:lang w:val="hy-AM"/>
        </w:rPr>
        <w:t>ըստ տեխնիկական պահանջների:</w:t>
      </w:r>
    </w:p>
    <w:p w14:paraId="40BD4D1D"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Արտաքին հրդեհաշիջման համար ջր</w:t>
      </w:r>
      <w:r w:rsidR="00767904" w:rsidRPr="007C2D32">
        <w:rPr>
          <w:rFonts w:ascii="GHEA Grapalat" w:hAnsi="GHEA Grapalat"/>
          <w:color w:val="000000" w:themeColor="text1"/>
          <w:sz w:val="24"/>
          <w:szCs w:val="24"/>
          <w:lang w:val="hy-AM"/>
        </w:rPr>
        <w:t>ամատակարարման համակարգին ներկայացվող</w:t>
      </w:r>
      <w:r w:rsidRPr="007C2D32">
        <w:rPr>
          <w:rFonts w:ascii="GHEA Grapalat" w:hAnsi="GHEA Grapalat"/>
          <w:color w:val="000000" w:themeColor="text1"/>
          <w:sz w:val="24"/>
          <w:szCs w:val="24"/>
          <w:lang w:val="hy-AM"/>
        </w:rPr>
        <w:t xml:space="preserve"> պահանջները պետք է </w:t>
      </w:r>
      <w:r w:rsidR="00767904" w:rsidRPr="007C2D32">
        <w:rPr>
          <w:rFonts w:ascii="GHEA Grapalat" w:hAnsi="GHEA Grapalat"/>
          <w:color w:val="000000" w:themeColor="text1"/>
          <w:sz w:val="24"/>
          <w:szCs w:val="24"/>
          <w:lang w:val="hy-AM"/>
        </w:rPr>
        <w:t>համապատասխանեն</w:t>
      </w:r>
      <w:r w:rsidRPr="007C2D32">
        <w:rPr>
          <w:rFonts w:ascii="GHEA Grapalat" w:hAnsi="GHEA Grapalat"/>
          <w:color w:val="000000" w:themeColor="text1"/>
          <w:sz w:val="24"/>
          <w:szCs w:val="24"/>
          <w:lang w:val="hy-AM"/>
        </w:rPr>
        <w:t xml:space="preserve"> </w:t>
      </w:r>
      <w:r w:rsidR="00F23C6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AD58AB" w:rsidRPr="007C2D32">
        <w:rPr>
          <w:rFonts w:ascii="GHEA Grapalat" w:hAnsi="GHEA Grapalat"/>
          <w:color w:val="000000" w:themeColor="text1"/>
          <w:sz w:val="24"/>
          <w:szCs w:val="24"/>
          <w:lang w:val="hy-AM"/>
        </w:rPr>
        <w:t>-2014</w:t>
      </w:r>
      <w:r w:rsidR="00F23C63" w:rsidRPr="007C2D32">
        <w:rPr>
          <w:rFonts w:ascii="GHEA Grapalat" w:hAnsi="GHEA Grapalat"/>
          <w:color w:val="000000" w:themeColor="text1"/>
          <w:sz w:val="24"/>
          <w:szCs w:val="24"/>
          <w:lang w:val="hy-AM"/>
        </w:rPr>
        <w:t xml:space="preserve"> շինարարական նորմերի</w:t>
      </w:r>
      <w:r w:rsidRPr="007C2D32">
        <w:rPr>
          <w:rFonts w:ascii="GHEA Grapalat" w:hAnsi="GHEA Grapalat"/>
          <w:color w:val="000000" w:themeColor="text1"/>
          <w:sz w:val="24"/>
          <w:szCs w:val="24"/>
          <w:lang w:val="hy-AM"/>
        </w:rPr>
        <w:t>ն:</w:t>
      </w:r>
    </w:p>
    <w:p w14:paraId="39441CD7" w14:textId="77777777" w:rsidR="00524EFD" w:rsidRPr="007C2D32" w:rsidRDefault="00524EFD" w:rsidP="005F41F0">
      <w:pPr>
        <w:pStyle w:val="ListParagraph"/>
        <w:tabs>
          <w:tab w:val="left" w:pos="851"/>
        </w:tabs>
        <w:spacing w:after="0" w:line="360" w:lineRule="auto"/>
        <w:ind w:left="0" w:firstLine="450"/>
        <w:jc w:val="both"/>
        <w:rPr>
          <w:rFonts w:ascii="GHEA Grapalat" w:hAnsi="GHEA Grapalat"/>
          <w:color w:val="000000" w:themeColor="text1"/>
          <w:sz w:val="24"/>
          <w:szCs w:val="24"/>
          <w:lang w:val="hy-AM"/>
        </w:rPr>
      </w:pPr>
    </w:p>
    <w:p w14:paraId="05132CA4" w14:textId="77777777" w:rsidR="00524EFD" w:rsidRPr="007C2D32" w:rsidRDefault="00DF3E4C"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DF3E4C">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ԱՆՎՏԱՆԳ ՇԱՀԱԳՈՐԾՄԱՆ ՊԱՀԱՆՋՆԵՐ</w:t>
      </w:r>
    </w:p>
    <w:p w14:paraId="4BA43C76" w14:textId="77777777" w:rsidR="00524EFD" w:rsidRPr="0005531B" w:rsidRDefault="00412027"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05531B">
        <w:rPr>
          <w:rFonts w:ascii="GHEA Grapalat" w:eastAsia="Times New Roman" w:hAnsi="GHEA Grapalat" w:cs="Times New Roman"/>
          <w:color w:val="000000" w:themeColor="text1"/>
          <w:sz w:val="24"/>
          <w:szCs w:val="24"/>
          <w:lang w:val="hy-AM"/>
        </w:rPr>
        <w:t>Անհատական</w:t>
      </w:r>
      <w:r w:rsidR="004870B3" w:rsidRPr="0005531B">
        <w:rPr>
          <w:rFonts w:ascii="GHEA Grapalat" w:hAnsi="GHEA Grapalat"/>
          <w:color w:val="000000" w:themeColor="text1"/>
          <w:sz w:val="24"/>
          <w:szCs w:val="24"/>
          <w:lang w:val="hy-AM"/>
        </w:rPr>
        <w:t xml:space="preserve"> </w:t>
      </w:r>
      <w:r w:rsidRPr="0005531B">
        <w:rPr>
          <w:rFonts w:ascii="GHEA Grapalat" w:hAnsi="GHEA Grapalat"/>
          <w:color w:val="000000" w:themeColor="text1"/>
          <w:sz w:val="24"/>
          <w:szCs w:val="24"/>
          <w:lang w:val="hy-AM"/>
        </w:rPr>
        <w:t>բ</w:t>
      </w:r>
      <w:r w:rsidR="004870B3"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 xml:space="preserve">ունը պետք է նախագծված, տեղադրված և սարքավորված լինի այնպես, որ կանխվի բնակիչների վնասվածքների ստացման </w:t>
      </w:r>
      <w:r w:rsidR="00524EFD" w:rsidRPr="0005531B">
        <w:rPr>
          <w:rFonts w:ascii="GHEA Grapalat" w:hAnsi="GHEA Grapalat"/>
          <w:color w:val="000000" w:themeColor="text1"/>
          <w:sz w:val="24"/>
          <w:szCs w:val="24"/>
          <w:lang w:val="hy-AM"/>
        </w:rPr>
        <w:lastRenderedPageBreak/>
        <w:t xml:space="preserve">ռիսկը </w:t>
      </w:r>
      <w:r w:rsidR="00945E3B" w:rsidRPr="0005531B">
        <w:rPr>
          <w:rFonts w:ascii="GHEA Grapalat" w:eastAsia="Times New Roman" w:hAnsi="GHEA Grapalat" w:cs="Times New Roman"/>
          <w:color w:val="000000" w:themeColor="text1"/>
          <w:sz w:val="24"/>
          <w:szCs w:val="24"/>
          <w:lang w:val="hy-AM"/>
        </w:rPr>
        <w:t>անհատական</w:t>
      </w:r>
      <w:r w:rsidR="00945E3B" w:rsidRPr="0005531B">
        <w:rPr>
          <w:rFonts w:ascii="GHEA Grapalat" w:hAnsi="GHEA Grapalat"/>
          <w:color w:val="000000" w:themeColor="text1"/>
          <w:sz w:val="24"/>
          <w:szCs w:val="24"/>
          <w:lang w:val="hy-AM"/>
        </w:rPr>
        <w:t xml:space="preserve"> </w:t>
      </w:r>
      <w:r w:rsidR="004870B3" w:rsidRPr="0005531B">
        <w:rPr>
          <w:rFonts w:ascii="GHEA Grapalat" w:hAnsi="GHEA Grapalat"/>
          <w:color w:val="000000" w:themeColor="text1"/>
          <w:sz w:val="24"/>
          <w:szCs w:val="24"/>
          <w:lang w:val="hy-AM"/>
        </w:rPr>
        <w:t xml:space="preserve">բնակելի </w:t>
      </w:r>
      <w:r w:rsidR="00524EFD" w:rsidRPr="0005531B">
        <w:rPr>
          <w:rFonts w:ascii="GHEA Grapalat" w:hAnsi="GHEA Grapalat"/>
          <w:color w:val="000000" w:themeColor="text1"/>
          <w:sz w:val="24"/>
          <w:szCs w:val="24"/>
          <w:lang w:val="hy-AM"/>
        </w:rPr>
        <w:t xml:space="preserve">տան ներսում և շրջակայքում, </w:t>
      </w:r>
      <w:r w:rsidR="00CB70F8" w:rsidRPr="0005531B">
        <w:rPr>
          <w:rFonts w:ascii="GHEA Grapalat" w:hAnsi="GHEA Grapalat"/>
          <w:color w:val="000000" w:themeColor="text1"/>
          <w:sz w:val="24"/>
          <w:szCs w:val="24"/>
          <w:lang w:val="hy-AM"/>
        </w:rPr>
        <w:t>տուն</w:t>
      </w:r>
      <w:r w:rsidR="00524EFD" w:rsidRPr="0005531B">
        <w:rPr>
          <w:rFonts w:ascii="GHEA Grapalat" w:hAnsi="GHEA Grapalat"/>
          <w:color w:val="000000" w:themeColor="text1"/>
          <w:sz w:val="24"/>
          <w:szCs w:val="24"/>
          <w:lang w:val="hy-AM"/>
        </w:rPr>
        <w:t xml:space="preserve"> մտնելիս և դուրս գալիս, ինչպես նաև ներբնակարանային սարքավորումներ</w:t>
      </w:r>
      <w:r w:rsidR="00CB70F8" w:rsidRPr="0005531B">
        <w:rPr>
          <w:rFonts w:ascii="GHEA Grapalat" w:hAnsi="GHEA Grapalat"/>
          <w:color w:val="000000" w:themeColor="text1"/>
          <w:sz w:val="24"/>
          <w:szCs w:val="24"/>
          <w:lang w:val="hy-AM"/>
        </w:rPr>
        <w:t>ից</w:t>
      </w:r>
      <w:r w:rsidR="00524EFD" w:rsidRPr="0005531B">
        <w:rPr>
          <w:rFonts w:ascii="GHEA Grapalat" w:hAnsi="GHEA Grapalat"/>
          <w:color w:val="000000" w:themeColor="text1"/>
          <w:sz w:val="24"/>
          <w:szCs w:val="24"/>
          <w:lang w:val="hy-AM"/>
        </w:rPr>
        <w:t xml:space="preserve"> օգտ</w:t>
      </w:r>
      <w:r w:rsidR="00CB70F8" w:rsidRPr="0005531B">
        <w:rPr>
          <w:rFonts w:ascii="GHEA Grapalat" w:hAnsi="GHEA Grapalat"/>
          <w:color w:val="000000" w:themeColor="text1"/>
          <w:sz w:val="24"/>
          <w:szCs w:val="24"/>
          <w:lang w:val="hy-AM"/>
        </w:rPr>
        <w:t>վ</w:t>
      </w:r>
      <w:r w:rsidR="00524EFD" w:rsidRPr="0005531B">
        <w:rPr>
          <w:rFonts w:ascii="GHEA Grapalat" w:hAnsi="GHEA Grapalat"/>
          <w:color w:val="000000" w:themeColor="text1"/>
          <w:sz w:val="24"/>
          <w:szCs w:val="24"/>
          <w:lang w:val="hy-AM"/>
        </w:rPr>
        <w:t>ելիս:</w:t>
      </w:r>
    </w:p>
    <w:p w14:paraId="76B04D23" w14:textId="77777777" w:rsidR="00524EFD" w:rsidRPr="007C2D32" w:rsidRDefault="00524EFD"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Աստիճանավանդակների և թեքահարթակների թեքությունն ու լայնությունը, աստիճանների բարձրությունն, աստիճանահարթակի լայնություն</w:t>
      </w:r>
      <w:r w:rsidR="00BF5AC8"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նկուղի, շահագործվող ձեղնահարկի, անցումների բարձրությունը, հատակի մակարդակների տարբերություններն, ինչպես նաև դռների չափերը պետք է ապահովեն շարժման հարմարավետությունն ու անվտանգությունը</w:t>
      </w:r>
      <w:r w:rsidR="00BF5AC8"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կահույքի ու ներքին սարքավորումների տեղափոխման </w:t>
      </w:r>
      <w:r w:rsidRPr="007C2D32">
        <w:rPr>
          <w:rFonts w:ascii="GHEA Grapalat" w:hAnsi="GHEA Grapalat"/>
          <w:sz w:val="24"/>
          <w:szCs w:val="24"/>
          <w:lang w:val="hy-AM"/>
        </w:rPr>
        <w:t xml:space="preserve">հնարավորությունը: </w:t>
      </w:r>
      <w:r w:rsidR="000A7535" w:rsidRPr="007C2D32">
        <w:rPr>
          <w:rFonts w:ascii="GHEA Grapalat" w:hAnsi="GHEA Grapalat"/>
          <w:sz w:val="24"/>
          <w:szCs w:val="24"/>
          <w:lang w:val="hy-AM"/>
        </w:rPr>
        <w:t>Չի թույլատր</w:t>
      </w:r>
      <w:r w:rsidR="001E38F1" w:rsidRPr="007C2D32">
        <w:rPr>
          <w:rFonts w:ascii="GHEA Grapalat" w:hAnsi="GHEA Grapalat"/>
          <w:sz w:val="24"/>
          <w:szCs w:val="24"/>
          <w:lang w:val="hy-AM"/>
        </w:rPr>
        <w:t>վ</w:t>
      </w:r>
      <w:r w:rsidR="000A7535" w:rsidRPr="007C2D32">
        <w:rPr>
          <w:rFonts w:ascii="GHEA Grapalat" w:hAnsi="GHEA Grapalat"/>
          <w:sz w:val="24"/>
          <w:szCs w:val="24"/>
          <w:lang w:val="hy-AM"/>
        </w:rPr>
        <w:t>ում օգտագործ</w:t>
      </w:r>
      <w:r w:rsidR="001E38F1" w:rsidRPr="007C2D32">
        <w:rPr>
          <w:rFonts w:ascii="GHEA Grapalat" w:hAnsi="GHEA Grapalat"/>
          <w:sz w:val="24"/>
          <w:szCs w:val="24"/>
          <w:lang w:val="hy-AM"/>
        </w:rPr>
        <w:t>ե</w:t>
      </w:r>
      <w:r w:rsidR="000A7535" w:rsidRPr="007C2D32">
        <w:rPr>
          <w:rFonts w:ascii="GHEA Grapalat" w:hAnsi="GHEA Grapalat"/>
          <w:sz w:val="24"/>
          <w:szCs w:val="24"/>
          <w:lang w:val="hy-AM"/>
        </w:rPr>
        <w:t>լ տ</w:t>
      </w:r>
      <w:r w:rsidRPr="007C2D32">
        <w:rPr>
          <w:rFonts w:ascii="GHEA Grapalat" w:hAnsi="GHEA Grapalat"/>
          <w:sz w:val="24"/>
          <w:szCs w:val="24"/>
          <w:lang w:val="hy-AM"/>
        </w:rPr>
        <w:t xml:space="preserve">արբեր </w:t>
      </w:r>
      <w:r w:rsidRPr="007C2D32">
        <w:rPr>
          <w:rFonts w:ascii="GHEA Grapalat" w:hAnsi="GHEA Grapalat"/>
          <w:color w:val="000000" w:themeColor="text1"/>
          <w:sz w:val="24"/>
          <w:szCs w:val="24"/>
          <w:lang w:val="hy-AM"/>
        </w:rPr>
        <w:t>բարձրությամբ աստիճաններով աստիճանավանդակներ:</w:t>
      </w:r>
    </w:p>
    <w:p w14:paraId="648C227C" w14:textId="5B5DE380" w:rsidR="00524EFD" w:rsidRDefault="003D0E2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3D0E29">
        <w:rPr>
          <w:rFonts w:ascii="GHEA Grapalat" w:hAnsi="GHEA Grapalat"/>
          <w:color w:val="000000" w:themeColor="text1"/>
          <w:sz w:val="24"/>
          <w:szCs w:val="24"/>
          <w:lang w:val="hy-AM"/>
        </w:rPr>
        <w:t>Անհատական բնակելի տների համար, ըստ պատվիրատուի-սեփականատիրոջ (կամ լիազորված անձի) առաջադրանքի-հայեցողության, կարող է նախատեսվել անհատական բնակելի տան ընթացիկ նորոգման՝ ներքին հարդարման, օգտագործված շինարարական նյութերի մասնակի նորոգման և փոխարինման, էներգաարդյունավետ վերանորոգման՝ պատուհանների և դռների փոխարինման, հատակների, պատերի և միջնորմների ջերմամեկուսացման, հարդարման, խոհանոցի և սանիտարական սարքավորումների, սանդուղքների և սանդղամուտքերի, ինժեներական հաղորդակցուղիների՝ ջրամատակարարման, գազամատակարարման, ջեռուցման և կոյուղու համակարգերի և սարքերի փոխարինման/կառուցման, տարածքի բարեկարգման հնարավորություն և այլն՝ առանց անհատական բնակելի տան կոնստրուկտիվ համակարգի փոփոխման, նախագծային փաստաթղթեր չպահանջող աշխատանքների մասով, որոնք ՀՀ կառավարության 2015 թվականի մարտի 19-ի N 596-Ն որոշմամբ ամրագրված կարգի համաձայն դասակարգված են որպես ցածր ռիսկայնության միջոցառումներ (աշխատանքներ): Անհատական բնակելի տան շահագործման մատչելիությունն ապահովող միջոցառումների շրջանակներում ըստ անհրաժեշտության նախատեսվող վերելակների և վերհան սարքերի տեղակայման աշխատանքները պետք է իրականացվեն համապատասխան նախագծային լուծումների (այդ թվում էսքիզային նախագծի) և «Տեխնիկական անվտանգության ապահովման պետական կարգավորման մասին» օրենքի պահանջների համաձայն:</w:t>
      </w:r>
    </w:p>
    <w:p w14:paraId="4F0B797F" w14:textId="572D1601" w:rsidR="003D0E29" w:rsidRPr="003D0E29" w:rsidRDefault="003D0E29" w:rsidP="003D0E29">
      <w:pPr>
        <w:pStyle w:val="ListParagraph"/>
        <w:tabs>
          <w:tab w:val="left" w:pos="993"/>
        </w:tabs>
        <w:spacing w:after="0" w:line="360" w:lineRule="auto"/>
        <w:ind w:left="450"/>
        <w:jc w:val="both"/>
        <w:rPr>
          <w:rFonts w:ascii="GHEA Grapalat" w:hAnsi="GHEA Grapalat"/>
          <w:b/>
          <w:bCs/>
          <w:i/>
          <w:iCs/>
          <w:color w:val="000000" w:themeColor="text1"/>
          <w:sz w:val="24"/>
          <w:szCs w:val="24"/>
          <w:lang w:val="hy-AM"/>
        </w:rPr>
      </w:pPr>
      <w:bookmarkStart w:id="0" w:name="_Hlk228443703"/>
      <w:r w:rsidRPr="003D0E29">
        <w:rPr>
          <w:rFonts w:ascii="GHEA Grapalat" w:hAnsi="GHEA Grapalat"/>
          <w:b/>
          <w:bCs/>
          <w:i/>
          <w:iCs/>
          <w:color w:val="000000" w:themeColor="text1"/>
          <w:sz w:val="24"/>
          <w:szCs w:val="24"/>
          <w:lang w:val="hy-AM"/>
        </w:rPr>
        <w:t>(100-րդ կետը խմբ. 21.04.26 N 16-Ն)</w:t>
      </w:r>
    </w:p>
    <w:bookmarkEnd w:id="0"/>
    <w:p w14:paraId="6F13E91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Աստիճանների, պատշգամբների, </w:t>
      </w:r>
      <w:r w:rsidR="00AD1DAC" w:rsidRPr="007C2D32">
        <w:rPr>
          <w:rFonts w:ascii="GHEA Grapalat" w:hAnsi="GHEA Grapalat"/>
          <w:color w:val="000000" w:themeColor="text1"/>
          <w:sz w:val="24"/>
          <w:szCs w:val="24"/>
          <w:lang w:val="hy-AM"/>
        </w:rPr>
        <w:t>խորշապատշգամբների</w:t>
      </w:r>
      <w:r w:rsidRPr="007C2D32">
        <w:rPr>
          <w:rFonts w:ascii="GHEA Grapalat" w:hAnsi="GHEA Grapalat"/>
          <w:color w:val="000000" w:themeColor="text1"/>
          <w:sz w:val="24"/>
          <w:szCs w:val="24"/>
          <w:lang w:val="hy-AM"/>
        </w:rPr>
        <w:t xml:space="preserve">, դարավանդների (տերասների), տանիքների և նիշերի անկմամբ այլ վտանգավոր հատվածներում բազրիքների բարձրությունը պետք է բավարար լինի ընկնելուց խուսափելու համար, </w:t>
      </w:r>
      <w:r w:rsidRPr="007C2D32">
        <w:rPr>
          <w:rFonts w:ascii="GHEA Grapalat" w:hAnsi="GHEA Grapalat"/>
          <w:sz w:val="24"/>
          <w:szCs w:val="24"/>
          <w:lang w:val="hy-AM"/>
        </w:rPr>
        <w:t xml:space="preserve">բայց </w:t>
      </w:r>
      <w:r w:rsidR="000A7535" w:rsidRPr="007C2D32">
        <w:rPr>
          <w:rFonts w:ascii="GHEA Grapalat" w:hAnsi="GHEA Grapalat"/>
          <w:sz w:val="24"/>
          <w:szCs w:val="24"/>
          <w:lang w:val="hy-AM"/>
        </w:rPr>
        <w:t>0.9 մ-</w:t>
      </w:r>
      <w:r w:rsidR="00F65B9B" w:rsidRPr="00F65B9B">
        <w:rPr>
          <w:rFonts w:ascii="GHEA Grapalat" w:hAnsi="GHEA Grapalat"/>
          <w:sz w:val="24"/>
          <w:szCs w:val="24"/>
          <w:lang w:val="hy-AM"/>
        </w:rPr>
        <w:t>ի</w:t>
      </w:r>
      <w:r w:rsidR="000A7535" w:rsidRPr="007C2D32">
        <w:rPr>
          <w:rFonts w:ascii="GHEA Grapalat" w:hAnsi="GHEA Grapalat"/>
          <w:sz w:val="24"/>
          <w:szCs w:val="24"/>
          <w:lang w:val="hy-AM"/>
        </w:rPr>
        <w:t xml:space="preserve">ց </w:t>
      </w:r>
      <w:r w:rsidRPr="007C2D32">
        <w:rPr>
          <w:rFonts w:ascii="GHEA Grapalat" w:hAnsi="GHEA Grapalat"/>
          <w:sz w:val="24"/>
          <w:szCs w:val="24"/>
          <w:lang w:val="hy-AM"/>
        </w:rPr>
        <w:t xml:space="preserve">ոչ պակաս: </w:t>
      </w:r>
      <w:r w:rsidRPr="007C2D32">
        <w:rPr>
          <w:rFonts w:ascii="GHEA Grapalat" w:hAnsi="GHEA Grapalat"/>
          <w:color w:val="000000" w:themeColor="text1"/>
          <w:sz w:val="24"/>
          <w:szCs w:val="24"/>
          <w:lang w:val="hy-AM"/>
        </w:rPr>
        <w:t>Ցանկապատող կոնստրուկցիաները պետք է լինեն անընդմեջ, կահավորված բռնակներով և հաշվարկված դիմակայելու առնվազն</w:t>
      </w:r>
      <w:r w:rsidR="006F6B32" w:rsidRPr="007C2D32">
        <w:rPr>
          <w:rFonts w:ascii="GHEA Grapalat" w:hAnsi="GHEA Grapalat"/>
          <w:color w:val="000000" w:themeColor="text1"/>
          <w:sz w:val="24"/>
          <w:szCs w:val="24"/>
          <w:lang w:val="hy-AM"/>
        </w:rPr>
        <w:t xml:space="preserve"> 0,</w:t>
      </w:r>
      <w:r w:rsidRPr="007C2D32">
        <w:rPr>
          <w:rFonts w:ascii="GHEA Grapalat" w:hAnsi="GHEA Grapalat"/>
          <w:color w:val="000000" w:themeColor="text1"/>
          <w:sz w:val="24"/>
          <w:szCs w:val="24"/>
          <w:lang w:val="hy-AM"/>
        </w:rPr>
        <w:t>3 կՆ / մ բեռների:</w:t>
      </w:r>
    </w:p>
    <w:p w14:paraId="69E28686"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համար ամառային սենյակների </w:t>
      </w:r>
      <w:r w:rsidR="005602DC" w:rsidRPr="007C2D32">
        <w:rPr>
          <w:rFonts w:ascii="GHEA Grapalat" w:hAnsi="GHEA Grapalat"/>
          <w:color w:val="000000" w:themeColor="text1"/>
          <w:sz w:val="24"/>
          <w:szCs w:val="24"/>
          <w:lang w:val="hy-AM"/>
        </w:rPr>
        <w:t xml:space="preserve">(պատշգամբների և </w:t>
      </w:r>
      <w:r w:rsidR="005602DC"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602D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ցանկապատերը պետք է նախատեսվեն` հաշվի առնելով </w:t>
      </w:r>
      <w:r w:rsidR="003F09F8" w:rsidRPr="007C2D32">
        <w:rPr>
          <w:rFonts w:ascii="GHEA Grapalat" w:hAnsi="GHEA Grapalat"/>
          <w:color w:val="000000" w:themeColor="text1"/>
          <w:sz w:val="24"/>
          <w:szCs w:val="24"/>
          <w:lang w:val="hy-AM"/>
        </w:rPr>
        <w:t>տեղաշարժման դժվարություններ ունեցող</w:t>
      </w:r>
      <w:r w:rsidR="00524EFD" w:rsidRPr="007C2D32">
        <w:rPr>
          <w:rFonts w:ascii="GHEA Grapalat" w:hAnsi="GHEA Grapalat"/>
          <w:color w:val="000000" w:themeColor="text1"/>
          <w:sz w:val="24"/>
          <w:szCs w:val="24"/>
          <w:lang w:val="hy-AM"/>
        </w:rPr>
        <w:t xml:space="preserve">, ներառյալ հաշմանդամություն ունեցող </w:t>
      </w:r>
      <w:r w:rsidR="0017460D" w:rsidRPr="007C2D32">
        <w:rPr>
          <w:rFonts w:ascii="GHEA Grapalat" w:hAnsi="GHEA Grapalat"/>
          <w:color w:val="000000" w:themeColor="text1"/>
          <w:sz w:val="24"/>
          <w:szCs w:val="24"/>
          <w:lang w:val="hy-AM"/>
        </w:rPr>
        <w:t>թիկնաթոռ-</w:t>
      </w:r>
      <w:r w:rsidR="00524EFD" w:rsidRPr="007C2D32">
        <w:rPr>
          <w:rFonts w:ascii="GHEA Grapalat" w:hAnsi="GHEA Grapalat"/>
          <w:color w:val="000000" w:themeColor="text1"/>
          <w:sz w:val="24"/>
          <w:szCs w:val="24"/>
          <w:lang w:val="hy-AM"/>
        </w:rPr>
        <w:t xml:space="preserve">սայլակով անձանց հնարավորությունը` համաձայն </w:t>
      </w:r>
      <w:r w:rsidR="00EF05BA" w:rsidRPr="007C2D32">
        <w:rPr>
          <w:rFonts w:ascii="GHEA Grapalat" w:hAnsi="GHEA Grapalat"/>
          <w:color w:val="000000" w:themeColor="text1"/>
          <w:sz w:val="24"/>
          <w:szCs w:val="24"/>
          <w:lang w:val="hy-AM"/>
        </w:rPr>
        <w:t xml:space="preserve">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EF05BA" w:rsidRPr="007C2D32">
        <w:rPr>
          <w:rFonts w:ascii="GHEA Grapalat" w:hAnsi="GHEA Grapalat"/>
          <w:color w:val="000000" w:themeColor="text1"/>
          <w:sz w:val="24"/>
          <w:szCs w:val="24"/>
          <w:lang w:val="hy-AM"/>
        </w:rPr>
        <w:t xml:space="preserve"> 23-101</w:t>
      </w:r>
      <w:r w:rsidR="00972C6D" w:rsidRPr="007C2D32">
        <w:rPr>
          <w:rFonts w:ascii="GHEA Grapalat" w:hAnsi="GHEA Grapalat"/>
          <w:color w:val="000000" w:themeColor="text1"/>
          <w:sz w:val="24"/>
          <w:szCs w:val="24"/>
          <w:lang w:val="hy-AM"/>
        </w:rPr>
        <w:t>-2018</w:t>
      </w:r>
      <w:r w:rsidR="00524EFD" w:rsidRPr="007C2D32">
        <w:rPr>
          <w:rFonts w:ascii="GHEA Grapalat" w:hAnsi="GHEA Grapalat"/>
          <w:color w:val="000000" w:themeColor="text1"/>
          <w:sz w:val="24"/>
          <w:szCs w:val="24"/>
          <w:lang w:val="hy-AM"/>
        </w:rPr>
        <w:t xml:space="preserve"> կանոնների հավաքածու</w:t>
      </w:r>
      <w:r w:rsidR="00EF05BA"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պահանջների։ </w:t>
      </w:r>
    </w:p>
    <w:p w14:paraId="324FBB17"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և </w:t>
      </w:r>
      <w:r w:rsidR="00AC3B25" w:rsidRPr="007C2D32">
        <w:rPr>
          <w:rFonts w:ascii="GHEA Grapalat" w:hAnsi="GHEA Grapalat"/>
          <w:color w:val="000000" w:themeColor="text1"/>
          <w:sz w:val="24"/>
          <w:szCs w:val="24"/>
          <w:lang w:val="hy-AM"/>
        </w:rPr>
        <w:t>հողամասի համար</w:t>
      </w:r>
      <w:r w:rsidR="00524EFD" w:rsidRPr="007C2D32">
        <w:rPr>
          <w:rFonts w:ascii="GHEA Grapalat" w:hAnsi="GHEA Grapalat"/>
          <w:color w:val="000000" w:themeColor="text1"/>
          <w:sz w:val="24"/>
          <w:szCs w:val="24"/>
          <w:lang w:val="hy-AM"/>
        </w:rPr>
        <w:t xml:space="preserve"> </w:t>
      </w:r>
      <w:r w:rsidR="00910383" w:rsidRPr="007C2D32">
        <w:rPr>
          <w:rFonts w:ascii="GHEA Grapalat" w:hAnsi="GHEA Grapalat"/>
          <w:color w:val="000000" w:themeColor="text1"/>
          <w:sz w:val="24"/>
          <w:szCs w:val="24"/>
          <w:lang w:val="hy-AM"/>
        </w:rPr>
        <w:t xml:space="preserve">կարող են նախատեսվել </w:t>
      </w:r>
      <w:r w:rsidR="00524EFD" w:rsidRPr="007C2D32">
        <w:rPr>
          <w:rFonts w:ascii="GHEA Grapalat" w:hAnsi="GHEA Grapalat"/>
          <w:color w:val="000000" w:themeColor="text1"/>
          <w:sz w:val="24"/>
          <w:szCs w:val="24"/>
          <w:lang w:val="hy-AM"/>
        </w:rPr>
        <w:t xml:space="preserve"> </w:t>
      </w:r>
      <w:r w:rsidR="00AC3B25" w:rsidRPr="007C2D32">
        <w:rPr>
          <w:rFonts w:ascii="GHEA Grapalat" w:hAnsi="GHEA Grapalat"/>
          <w:color w:val="000000" w:themeColor="text1"/>
          <w:sz w:val="24"/>
          <w:szCs w:val="24"/>
          <w:lang w:val="hy-AM"/>
        </w:rPr>
        <w:t xml:space="preserve">տեխնիկական </w:t>
      </w:r>
      <w:r w:rsidR="00910383" w:rsidRPr="007C2D32">
        <w:rPr>
          <w:rFonts w:ascii="GHEA Grapalat" w:hAnsi="GHEA Grapalat"/>
          <w:color w:val="000000" w:themeColor="text1"/>
          <w:sz w:val="24"/>
          <w:szCs w:val="24"/>
          <w:lang w:val="hy-AM"/>
        </w:rPr>
        <w:t xml:space="preserve">ազդանշանման անվտանգության </w:t>
      </w:r>
      <w:r w:rsidR="00524EFD" w:rsidRPr="007C2D32">
        <w:rPr>
          <w:rFonts w:ascii="GHEA Grapalat" w:hAnsi="GHEA Grapalat"/>
          <w:color w:val="000000" w:themeColor="text1"/>
          <w:sz w:val="24"/>
          <w:szCs w:val="24"/>
          <w:lang w:val="hy-AM"/>
        </w:rPr>
        <w:t xml:space="preserve">միջոցառումներ՝ </w:t>
      </w:r>
      <w:r w:rsidR="00910383" w:rsidRPr="007C2D32">
        <w:rPr>
          <w:rFonts w:ascii="GHEA Grapalat" w:hAnsi="GHEA Grapalat"/>
          <w:color w:val="000000" w:themeColor="text1"/>
          <w:sz w:val="24"/>
          <w:szCs w:val="24"/>
          <w:lang w:val="hy-AM"/>
        </w:rPr>
        <w:t>հատուկ համակարգերի նախատեսմամբ՝ ՀՀ արտակարգ իրավիճակների նախարարության կողմից արտոնված</w:t>
      </w:r>
      <w:r w:rsidR="00524EFD" w:rsidRPr="007C2D32">
        <w:rPr>
          <w:rFonts w:ascii="GHEA Grapalat" w:hAnsi="GHEA Grapalat"/>
          <w:color w:val="000000" w:themeColor="text1"/>
          <w:sz w:val="24"/>
          <w:szCs w:val="24"/>
          <w:lang w:val="hy-AM"/>
        </w:rPr>
        <w:t>:</w:t>
      </w:r>
    </w:p>
    <w:p w14:paraId="37C93739" w14:textId="77777777" w:rsidR="0005663F" w:rsidRPr="007C2D32" w:rsidRDefault="0005663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Նկուղային</w:t>
      </w:r>
      <w:r w:rsidR="009A7783" w:rsidRPr="007C2D32">
        <w:rPr>
          <w:rFonts w:ascii="GHEA Grapalat" w:hAnsi="GHEA Grapalat"/>
          <w:color w:val="000000" w:themeColor="text1"/>
          <w:sz w:val="24"/>
          <w:szCs w:val="24"/>
          <w:lang w:val="hy-AM"/>
        </w:rPr>
        <w:t xml:space="preserve"> (որմնախարսխային)</w:t>
      </w:r>
      <w:r w:rsidRPr="007C2D32">
        <w:rPr>
          <w:rFonts w:ascii="GHEA Grapalat" w:hAnsi="GHEA Grapalat"/>
          <w:color w:val="000000" w:themeColor="text1"/>
          <w:sz w:val="24"/>
          <w:szCs w:val="24"/>
          <w:lang w:val="hy-AM"/>
        </w:rPr>
        <w:t xml:space="preserve"> հարկերի տարածքներում անհրաժեշտ է նախատեսել </w:t>
      </w:r>
      <w:r w:rsidRPr="007C2D32">
        <w:rPr>
          <w:rFonts w:ascii="GHEA Grapalat" w:hAnsi="GHEA Grapalat"/>
          <w:color w:val="000000" w:themeColor="text1"/>
          <w:sz w:val="24"/>
          <w:szCs w:val="24"/>
          <w:lang w:val="af-ZA"/>
        </w:rPr>
        <w:t xml:space="preserve">բնակչության </w:t>
      </w:r>
      <w:r w:rsidRPr="007C2D32">
        <w:rPr>
          <w:rFonts w:ascii="GHEA Grapalat" w:hAnsi="GHEA Grapalat"/>
          <w:color w:val="000000" w:themeColor="text1"/>
          <w:sz w:val="24"/>
          <w:szCs w:val="24"/>
          <w:lang w:val="hy-AM"/>
        </w:rPr>
        <w:t xml:space="preserve">անվտանգությանն ուղղված քաղաքացիական պաշտպանության պաշտպանական </w:t>
      </w:r>
      <w:r w:rsidR="00F10BE3" w:rsidRPr="007C2D32">
        <w:rPr>
          <w:rFonts w:ascii="GHEA Grapalat" w:hAnsi="GHEA Grapalat"/>
          <w:color w:val="000000" w:themeColor="text1"/>
          <w:sz w:val="24"/>
          <w:szCs w:val="24"/>
          <w:lang w:val="hy-AM"/>
        </w:rPr>
        <w:t>սենքեր երկակի օգտագործման համար՝ արտակարգ իրավիճակներում որպես պարզ թաքստոց շահագործելու նպատակով</w:t>
      </w:r>
      <w:r w:rsidRPr="007C2D32">
        <w:rPr>
          <w:rFonts w:ascii="GHEA Grapalat" w:hAnsi="GHEA Grapalat"/>
          <w:color w:val="000000" w:themeColor="text1"/>
          <w:sz w:val="24"/>
          <w:szCs w:val="24"/>
          <w:lang w:val="hy-AM"/>
        </w:rPr>
        <w:t xml:space="preserve">՝ </w:t>
      </w:r>
      <w:r w:rsidR="00106306" w:rsidRPr="007C2D32">
        <w:rPr>
          <w:rFonts w:ascii="GHEA Grapalat" w:hAnsi="GHEA Grapalat"/>
          <w:color w:val="000000" w:themeColor="text1"/>
          <w:sz w:val="24"/>
          <w:szCs w:val="24"/>
          <w:lang w:val="hy-AM"/>
        </w:rPr>
        <w:t>ՀՀ քաղաքաշինության կոմիտեի նախագահի  2022 թվականի ապրիլի 4-ի N 06-Ն հրամանով հաստատված ՀՀՇՆ 31-03.02</w:t>
      </w:r>
      <w:r w:rsidR="00BC7877" w:rsidRPr="00BC7877">
        <w:rPr>
          <w:rFonts w:ascii="GHEA Grapalat" w:hAnsi="GHEA Grapalat"/>
          <w:color w:val="000000" w:themeColor="text1"/>
          <w:sz w:val="24"/>
          <w:szCs w:val="24"/>
          <w:lang w:val="hy-AM"/>
        </w:rPr>
        <w:t>-2022</w:t>
      </w:r>
      <w:r w:rsidR="00106306" w:rsidRPr="007C2D32">
        <w:rPr>
          <w:rFonts w:ascii="GHEA Grapalat" w:hAnsi="GHEA Grapalat"/>
          <w:color w:val="000000" w:themeColor="text1"/>
          <w:sz w:val="24"/>
          <w:szCs w:val="24"/>
          <w:lang w:val="hy-AM"/>
        </w:rPr>
        <w:t xml:space="preserve"> շինարարական </w:t>
      </w:r>
      <w:r w:rsidRPr="007C2D32">
        <w:rPr>
          <w:rFonts w:ascii="GHEA Grapalat" w:hAnsi="GHEA Grapalat"/>
          <w:color w:val="000000" w:themeColor="text1"/>
          <w:sz w:val="24"/>
          <w:szCs w:val="24"/>
          <w:lang w:val="hy-AM"/>
        </w:rPr>
        <w:t>նորմերի պահանջներին համապատասխան:</w:t>
      </w:r>
      <w:r w:rsidRPr="007C2D32">
        <w:rPr>
          <w:rFonts w:ascii="GHEA Grapalat" w:hAnsi="GHEA Grapalat"/>
          <w:color w:val="000000" w:themeColor="text1"/>
          <w:sz w:val="24"/>
          <w:szCs w:val="24"/>
          <w:lang w:val="af-ZA"/>
        </w:rPr>
        <w:t xml:space="preserve">  </w:t>
      </w:r>
    </w:p>
    <w:p w14:paraId="3D5865B1" w14:textId="6EE92E5D" w:rsidR="00524EFD" w:rsidRDefault="003D0E2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3D0E29">
        <w:rPr>
          <w:rFonts w:ascii="GHEA Grapalat" w:hAnsi="GHEA Grapalat"/>
          <w:color w:val="000000" w:themeColor="text1"/>
          <w:sz w:val="24"/>
          <w:szCs w:val="24"/>
          <w:lang w:val="hy-AM"/>
        </w:rPr>
        <w:t>Անհատական բնակելի տան տարրերի կոնստրուկտիվ լուծումներում (այդ թվում սնամեջ հատվածների տեղադիրքը, կոնստրուկցիաների միջով խողովակաշարերի անցկացման տեղերի հերմետիկացման եղանակները, օդափոխության բացվածքների կազմակերպումը և ջերմամեկուսացման տեղադրումը և այլն) պետք է կանխվեն կրծողների և միջատների ներթափանցումը։</w:t>
      </w:r>
    </w:p>
    <w:p w14:paraId="7E25D913" w14:textId="12894FDA" w:rsidR="003D0E29" w:rsidRPr="003D0E29" w:rsidRDefault="003D0E29" w:rsidP="003D0E29">
      <w:pPr>
        <w:pStyle w:val="ListParagraph"/>
        <w:tabs>
          <w:tab w:val="left" w:pos="993"/>
        </w:tabs>
        <w:spacing w:after="0" w:line="360" w:lineRule="auto"/>
        <w:ind w:left="450"/>
        <w:jc w:val="both"/>
        <w:rPr>
          <w:rFonts w:ascii="GHEA Grapalat" w:hAnsi="GHEA Grapalat"/>
          <w:b/>
          <w:bCs/>
          <w:i/>
          <w:iCs/>
          <w:color w:val="000000" w:themeColor="text1"/>
          <w:sz w:val="24"/>
          <w:szCs w:val="24"/>
          <w:lang w:val="hy-AM"/>
        </w:rPr>
      </w:pPr>
      <w:r w:rsidRPr="003D0E29">
        <w:rPr>
          <w:rFonts w:ascii="GHEA Grapalat" w:hAnsi="GHEA Grapalat"/>
          <w:b/>
          <w:bCs/>
          <w:i/>
          <w:iCs/>
          <w:color w:val="000000" w:themeColor="text1"/>
          <w:sz w:val="24"/>
          <w:szCs w:val="24"/>
          <w:lang w:val="hy-AM"/>
        </w:rPr>
        <w:t>(105-րդ կետը խմբ. 21.04.26 N 16-Ն)</w:t>
      </w:r>
    </w:p>
    <w:p w14:paraId="034204EE" w14:textId="77777777" w:rsidR="00524EFD" w:rsidRPr="007C2D32" w:rsidRDefault="00F420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ինժեներական համակարգերը պետք է նախագծվեն և մոնտաժվեն` հաշվի առնելով համապատասխան նորմատիվ փաստաթղթերում պարունակվող անվտանգության պահանջները և սարքավորումներ արտադրողների ցուցումների հրահանգները: Ընդ որում</w:t>
      </w:r>
      <w:r w:rsidR="009655B0"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ջեռուցման սարքերի և ջեռուցման մատակարարման խողովակաշարերի հասանելի մասերի մակերևույթի ջերմաստիճանը չպետք է գերազանցի 70° С, եթե միջոցներ ձեռնարկվեն մարդկանց կողմից դրանց դիպչելը կանխելու համար, իսկ այլ դեպքերում` 90° С։ Այլ խողովակաշարերի և ծխնելույզների մակերևույթի ջերմաստիճանը չպետք է գերազանցի 40° С։</w:t>
      </w:r>
    </w:p>
    <w:p w14:paraId="16C3D8D5"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Օդի ջեռուցման սարքերի ելքից 10 սմ հեռավորության վրա տաք օդի ջերմաստիճանը չպետք է գերազանցի</w:t>
      </w:r>
      <w:r w:rsidR="00E0471E" w:rsidRPr="007C2D32">
        <w:rPr>
          <w:rFonts w:ascii="GHEA Grapalat" w:hAnsi="GHEA Grapalat"/>
          <w:color w:val="000000" w:themeColor="text1"/>
          <w:sz w:val="24"/>
          <w:szCs w:val="24"/>
          <w:lang w:val="hy-AM"/>
        </w:rPr>
        <w:t xml:space="preserve"> 70° С, </w:t>
      </w:r>
      <w:r w:rsidRPr="007C2D32">
        <w:rPr>
          <w:rFonts w:ascii="GHEA Grapalat" w:hAnsi="GHEA Grapalat"/>
          <w:color w:val="000000" w:themeColor="text1"/>
          <w:sz w:val="24"/>
          <w:szCs w:val="24"/>
          <w:lang w:val="hy-AM"/>
        </w:rPr>
        <w:t xml:space="preserve"> տաք ջրամատակարարման համակարգում տաք ջրի ջերմաստիճանը չպետք է գերազանցի 60 ° C:</w:t>
      </w:r>
    </w:p>
    <w:p w14:paraId="726229F6" w14:textId="77777777" w:rsidR="00524EFD" w:rsidRPr="007C2D32" w:rsidRDefault="00E0471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3-րդ ս</w:t>
      </w:r>
      <w:r w:rsidR="00524EFD" w:rsidRPr="007C2D32">
        <w:rPr>
          <w:rFonts w:ascii="GHEA Grapalat" w:hAnsi="GHEA Grapalat"/>
          <w:color w:val="000000" w:themeColor="text1"/>
          <w:sz w:val="24"/>
          <w:szCs w:val="24"/>
          <w:lang w:val="hy-AM"/>
        </w:rPr>
        <w:t xml:space="preserve">եյսմիկ գոտում կառուցված </w:t>
      </w:r>
      <w:r w:rsidRPr="007C2D32">
        <w:rPr>
          <w:rFonts w:ascii="GHEA Grapalat" w:hAnsi="GHEA Grapalat"/>
          <w:color w:val="000000" w:themeColor="text1"/>
          <w:sz w:val="24"/>
          <w:szCs w:val="24"/>
          <w:lang w:val="hy-AM"/>
        </w:rPr>
        <w:t xml:space="preserve">անհատական </w:t>
      </w:r>
      <w:r w:rsidR="00524EFD" w:rsidRPr="007C2D32">
        <w:rPr>
          <w:rFonts w:ascii="GHEA Grapalat" w:hAnsi="GHEA Grapalat"/>
          <w:color w:val="000000" w:themeColor="text1"/>
          <w:sz w:val="24"/>
          <w:szCs w:val="24"/>
          <w:lang w:val="hy-AM"/>
        </w:rPr>
        <w:t xml:space="preserve">բնակելի տան </w:t>
      </w:r>
      <w:r w:rsidRPr="007C2D32">
        <w:rPr>
          <w:rFonts w:ascii="GHEA Grapalat" w:hAnsi="GHEA Grapalat"/>
          <w:color w:val="000000" w:themeColor="text1"/>
          <w:sz w:val="24"/>
          <w:szCs w:val="24"/>
          <w:lang w:val="hy-AM"/>
        </w:rPr>
        <w:t>տեխնիկական սարքերն ու սարքավորումները</w:t>
      </w:r>
      <w:r w:rsidR="00524EFD" w:rsidRPr="007C2D32">
        <w:rPr>
          <w:rFonts w:ascii="GHEA Grapalat" w:hAnsi="GHEA Grapalat"/>
          <w:color w:val="000000" w:themeColor="text1"/>
          <w:sz w:val="24"/>
          <w:szCs w:val="24"/>
          <w:lang w:val="hy-AM"/>
        </w:rPr>
        <w:t>, որոնց տեղաշարժը կարող է հանգեցնել հրդեհի կամ պայթյունի, պետք է ապահով ամրացվեն</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և մեկուսացված լինեն կոնստրուկցիաներից</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համաձայն </w:t>
      </w:r>
      <w:r w:rsidR="00CF2AA0"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Pr="007C2D32">
        <w:rPr>
          <w:rFonts w:ascii="GHEA Grapalat" w:hAnsi="GHEA Grapalat"/>
          <w:color w:val="000000" w:themeColor="text1"/>
          <w:sz w:val="24"/>
          <w:szCs w:val="24"/>
          <w:lang w:val="hy-AM"/>
        </w:rPr>
        <w:t>-2016</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3AF0B742" w14:textId="77777777" w:rsidR="00524EFD" w:rsidRPr="007C2D32" w:rsidRDefault="00524EFD" w:rsidP="005F41F0">
      <w:pPr>
        <w:pStyle w:val="ListParagraph"/>
        <w:tabs>
          <w:tab w:val="left" w:pos="993"/>
        </w:tabs>
        <w:spacing w:after="0" w:line="360" w:lineRule="auto"/>
        <w:ind w:left="0" w:right="283" w:firstLine="450"/>
        <w:jc w:val="both"/>
        <w:rPr>
          <w:rFonts w:ascii="GHEA Grapalat" w:hAnsi="GHEA Grapalat"/>
          <w:b/>
          <w:color w:val="000000" w:themeColor="text1"/>
          <w:sz w:val="24"/>
          <w:szCs w:val="24"/>
          <w:lang w:val="hy-AM"/>
        </w:rPr>
      </w:pPr>
    </w:p>
    <w:p w14:paraId="3FB3203D" w14:textId="77777777" w:rsidR="00524EFD" w:rsidRPr="007C2D32" w:rsidRDefault="00FA41DB" w:rsidP="00B55B97">
      <w:pPr>
        <w:pStyle w:val="ListParagraph"/>
        <w:numPr>
          <w:ilvl w:val="0"/>
          <w:numId w:val="9"/>
        </w:numPr>
        <w:tabs>
          <w:tab w:val="left" w:pos="851"/>
        </w:tabs>
        <w:spacing w:after="0" w:line="360" w:lineRule="auto"/>
        <w:ind w:hanging="294"/>
        <w:jc w:val="center"/>
        <w:rPr>
          <w:rFonts w:ascii="GHEA Grapalat" w:hAnsi="GHEA Grapalat"/>
          <w:b/>
          <w:color w:val="000000" w:themeColor="text1"/>
          <w:sz w:val="24"/>
          <w:szCs w:val="24"/>
          <w:lang w:val="hy-AM"/>
        </w:rPr>
      </w:pPr>
      <w:r w:rsidRPr="007C2D32">
        <w:rPr>
          <w:rFonts w:ascii="GHEA Grapalat" w:hAnsi="GHEA Grapalat" w:cs="Times New Roman"/>
          <w:b/>
          <w:color w:val="000000" w:themeColor="text1"/>
          <w:sz w:val="24"/>
          <w:szCs w:val="24"/>
          <w:lang w:val="hy-AM"/>
        </w:rPr>
        <w:t>ՆԵՐԲՆԱԿԱՐԱՆԱՅԻՆ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ՍԱՐՔԱՎՈՐՈՒՄՆԵՐԻՆ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ՆԵՐԿԱՅԱՑՎՈՂ</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ՊԱՀԱՆՋՆԵՐ</w:t>
      </w:r>
    </w:p>
    <w:p w14:paraId="55E8A6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7E6CB2" w:rsidRPr="007E6CB2">
        <w:rPr>
          <w:rFonts w:ascii="GHEA Grapalat" w:hAnsi="GHEA Grapalat"/>
          <w:color w:val="000000" w:themeColor="text1"/>
          <w:sz w:val="24"/>
          <w:szCs w:val="24"/>
          <w:lang w:val="hy-AM"/>
        </w:rPr>
        <w:t>ա</w:t>
      </w:r>
      <w:r w:rsidR="007E6CB2" w:rsidRPr="00F420AA">
        <w:rPr>
          <w:rFonts w:ascii="GHEA Grapalat" w:hAnsi="GHEA Grapalat"/>
          <w:color w:val="000000" w:themeColor="text1"/>
          <w:sz w:val="24"/>
          <w:szCs w:val="24"/>
          <w:lang w:val="hy-AM"/>
        </w:rPr>
        <w:t>նհատական</w:t>
      </w:r>
      <w:r w:rsidR="007E6CB2"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ներառյալ սոցիալական օգտագործման բնակարանային ֆոնդը, ներբնակարանային սարքավորումները պետք է </w:t>
      </w:r>
      <w:r w:rsidR="00D16451" w:rsidRPr="007C2D32">
        <w:rPr>
          <w:rFonts w:ascii="GHEA Grapalat" w:hAnsi="GHEA Grapalat"/>
          <w:color w:val="000000" w:themeColor="text1"/>
          <w:sz w:val="24"/>
          <w:szCs w:val="24"/>
          <w:lang w:val="hy-AM"/>
        </w:rPr>
        <w:t>տեղակայվեն</w:t>
      </w:r>
      <w:r w:rsidRPr="007C2D32">
        <w:rPr>
          <w:rFonts w:ascii="GHEA Grapalat" w:hAnsi="GHEA Grapalat"/>
          <w:color w:val="000000" w:themeColor="text1"/>
          <w:sz w:val="24"/>
          <w:szCs w:val="24"/>
          <w:lang w:val="hy-AM"/>
        </w:rPr>
        <w:t>՝</w:t>
      </w:r>
      <w:r w:rsidR="00311EA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համաձայն </w:t>
      </w:r>
      <w:r w:rsidR="00803BF9"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803BF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5935C9D5" w14:textId="77777777" w:rsidR="00524EFD" w:rsidRPr="007C2D32" w:rsidRDefault="004870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229B3" w:rsidRPr="00F420AA">
        <w:rPr>
          <w:rFonts w:ascii="GHEA Grapalat" w:hAnsi="GHEA Grapalat"/>
          <w:color w:val="000000" w:themeColor="text1"/>
          <w:sz w:val="24"/>
          <w:szCs w:val="24"/>
          <w:lang w:val="hy-AM"/>
        </w:rPr>
        <w:t>Անհատական</w:t>
      </w:r>
      <w:r w:rsidR="008229B3" w:rsidRPr="007C2D32">
        <w:rPr>
          <w:rFonts w:ascii="GHEA Grapalat" w:hAnsi="GHEA Grapalat"/>
          <w:color w:val="000000" w:themeColor="text1"/>
          <w:sz w:val="24"/>
          <w:szCs w:val="24"/>
          <w:lang w:val="hy-AM"/>
        </w:rPr>
        <w:t xml:space="preserve"> </w:t>
      </w:r>
      <w:r w:rsidR="008229B3" w:rsidRPr="008229B3">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ներում թույլատրվում է նախատեսել ստորգետնյա ջրատարներից կամ ջրամբարներից ջրամատակարարման անհատական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և կոլեկտիվ աղբյուրներ` յուրաքանչյուր անձի համար առնվազն 60 լիտր խմելու ջրի օրական </w:t>
      </w:r>
      <w:r w:rsidR="00524EFD" w:rsidRPr="007C2D32">
        <w:rPr>
          <w:rFonts w:ascii="GHEA Grapalat" w:hAnsi="GHEA Grapalat"/>
          <w:color w:val="000000" w:themeColor="text1"/>
          <w:sz w:val="24"/>
          <w:szCs w:val="24"/>
          <w:lang w:val="hy-AM"/>
        </w:rPr>
        <w:lastRenderedPageBreak/>
        <w:t>սպառման չափով</w:t>
      </w:r>
      <w:r w:rsidR="003D1ACC" w:rsidRPr="003D1ACC">
        <w:rPr>
          <w:rFonts w:ascii="GHEA Grapalat" w:hAnsi="GHEA Grapalat"/>
          <w:color w:val="000000" w:themeColor="text1"/>
          <w:sz w:val="24"/>
          <w:szCs w:val="24"/>
          <w:lang w:val="hy-AM"/>
        </w:rPr>
        <w:t>՝ համաձայնեցնելով ինժեներական ենթակառուցվածքի մատակարար կազմակերպության հե</w:t>
      </w:r>
      <w:r w:rsidR="003D1ACC" w:rsidRPr="00373BB8">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 </w:t>
      </w:r>
    </w:p>
    <w:p w14:paraId="7F8CDD2C"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Նախագծելիս</w:t>
      </w:r>
      <w:r w:rsidR="00D16451" w:rsidRPr="007C2D32">
        <w:rPr>
          <w:rFonts w:ascii="GHEA Grapalat" w:hAnsi="GHEA Grapalat"/>
          <w:color w:val="000000" w:themeColor="text1"/>
          <w:sz w:val="24"/>
          <w:szCs w:val="24"/>
          <w:lang w:val="hy-AM"/>
        </w:rPr>
        <w:t>՝ համայնքների ղեկավարների կողմից (ինժեներական ենթակառուցվածքների Մատակարար կազմակերպությունների տվյալների համաձայն)</w:t>
      </w:r>
      <w:r w:rsidRPr="007C2D32">
        <w:rPr>
          <w:rFonts w:ascii="GHEA Grapalat" w:hAnsi="GHEA Grapalat"/>
          <w:color w:val="000000" w:themeColor="text1"/>
          <w:sz w:val="24"/>
          <w:szCs w:val="24"/>
          <w:lang w:val="hy-AM"/>
        </w:rPr>
        <w:t xml:space="preserve"> պետք է տրամադրվ</w:t>
      </w:r>
      <w:r w:rsidR="00D16451"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ինժեներական և տեխնիկական սպասարկման ցանցերի և ռեսուրսների մատակարարման աղբյուրներին միացման տեխնիկական պայմաններ</w:t>
      </w:r>
      <w:r w:rsidR="00D16451" w:rsidRPr="007C2D32">
        <w:rPr>
          <w:rFonts w:ascii="GHEA Grapalat" w:hAnsi="GHEA Grapalat"/>
          <w:color w:val="000000" w:themeColor="text1"/>
          <w:sz w:val="24"/>
          <w:szCs w:val="24"/>
          <w:lang w:val="hy-AM"/>
        </w:rPr>
        <w:t>ը կամ ելակետային տվյալները</w:t>
      </w:r>
      <w:r w:rsidRPr="007C2D32">
        <w:rPr>
          <w:rFonts w:ascii="GHEA Grapalat" w:hAnsi="GHEA Grapalat"/>
          <w:color w:val="000000" w:themeColor="text1"/>
          <w:sz w:val="24"/>
          <w:szCs w:val="24"/>
          <w:lang w:val="hy-AM"/>
        </w:rPr>
        <w:t xml:space="preserve">` </w:t>
      </w:r>
      <w:r w:rsidR="00D16451" w:rsidRPr="007C2D32">
        <w:rPr>
          <w:rFonts w:ascii="GHEA Grapalat" w:hAnsi="GHEA Grapalat"/>
          <w:color w:val="000000" w:themeColor="text1"/>
          <w:sz w:val="24"/>
          <w:szCs w:val="24"/>
          <w:lang w:val="hy-AM"/>
        </w:rPr>
        <w:t>համաձայն ՀՀ կառավարության 2015 թվականի մարտի 19-ի N596-Ն որոշմամբ հաստատված կարգի</w:t>
      </w:r>
      <w:r w:rsidRPr="007C2D32">
        <w:rPr>
          <w:rFonts w:ascii="GHEA Grapalat" w:hAnsi="GHEA Grapalat"/>
          <w:color w:val="000000" w:themeColor="text1"/>
          <w:sz w:val="24"/>
          <w:szCs w:val="24"/>
          <w:lang w:val="hy-AM"/>
        </w:rPr>
        <w:t>.</w:t>
      </w:r>
    </w:p>
    <w:p w14:paraId="5A0DD74B" w14:textId="77777777" w:rsidR="00524EFD" w:rsidRPr="007C2D32" w:rsidRDefault="00FA41DB" w:rsidP="00FA41DB">
      <w:pPr>
        <w:pStyle w:val="ListParagraph"/>
        <w:tabs>
          <w:tab w:val="left" w:pos="993"/>
        </w:tabs>
        <w:spacing w:after="0" w:line="360" w:lineRule="auto"/>
        <w:ind w:left="567" w:right="283" w:hanging="11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էլեկտրամատակարարում և վերելակներ (առկայության դեպքում</w:t>
      </w:r>
      <w:r w:rsidRPr="007C2D32">
        <w:rPr>
          <w:rFonts w:ascii="GHEA Grapalat" w:hAnsi="GHEA Grapalat"/>
          <w:color w:val="000000" w:themeColor="text1"/>
          <w:sz w:val="24"/>
          <w:szCs w:val="24"/>
          <w:lang w:val="hy-AM"/>
        </w:rPr>
        <w:t>),</w:t>
      </w:r>
    </w:p>
    <w:p w14:paraId="4D445F03" w14:textId="77777777" w:rsidR="003D0E29" w:rsidRDefault="00FA41DB" w:rsidP="003D0E29">
      <w:pPr>
        <w:pStyle w:val="ListParagraph"/>
        <w:tabs>
          <w:tab w:val="left" w:pos="993"/>
        </w:tabs>
        <w:spacing w:after="0" w:line="360" w:lineRule="auto"/>
        <w:ind w:left="0" w:right="283"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2) </w:t>
      </w:r>
      <w:r w:rsidR="003D0E29" w:rsidRPr="003D0E29">
        <w:rPr>
          <w:rFonts w:ascii="GHEA Grapalat" w:hAnsi="GHEA Grapalat"/>
          <w:color w:val="000000" w:themeColor="text1"/>
          <w:sz w:val="24"/>
          <w:szCs w:val="24"/>
          <w:lang w:val="hy-AM"/>
        </w:rPr>
        <w:t>ջրամատակարարում և կոյուղի՝ հաշվի առնելով արտաքին ցանցերի (առկայության դեպքում) մուտքերը հարակից տարածքը՝ համաձայն ՀՀ քաղաքաշինության նախարարի 2014 թվականի մարտի 17-ի N 80-Ն հրամանով հաստատված ՀՀՇՆ 40-01.01-2014 շինարարական նորմերի, խմելու ջրի կենտրոնացված համակարգերի ջրի որակի պահանջներ ՀՀ առողջապահության նախարարի 2002 թվականի դեկտեմբերի 25-ի N 876 հրամանով հաստատված N 2-III-Ա 2-1 սանիտարական կանոնների և նորմերի համաձայն, ոչ կենտրոնացված ջրամատակարարման և կեղտաջրերի հեռացման ընթացքում մակերեսային ջրերի պահպանության համար,</w:t>
      </w:r>
    </w:p>
    <w:p w14:paraId="607F11DD" w14:textId="65E64079" w:rsidR="00524EFD" w:rsidRPr="007C2D32" w:rsidRDefault="00FA41DB" w:rsidP="003D0E29">
      <w:pPr>
        <w:pStyle w:val="ListParagraph"/>
        <w:tabs>
          <w:tab w:val="left" w:pos="993"/>
        </w:tabs>
        <w:spacing w:after="0" w:line="360" w:lineRule="auto"/>
        <w:ind w:left="0" w:right="283"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3) </w:t>
      </w:r>
      <w:r w:rsidR="00524EFD" w:rsidRPr="007C2D32">
        <w:rPr>
          <w:rFonts w:ascii="GHEA Grapalat" w:hAnsi="GHEA Grapalat"/>
          <w:color w:val="000000" w:themeColor="text1"/>
          <w:sz w:val="24"/>
          <w:szCs w:val="24"/>
          <w:lang w:val="hy-AM"/>
        </w:rPr>
        <w:t xml:space="preserve">ջեռուցում և օդափոխություն բնական օդի փոխանակմամբ` համաձայն </w:t>
      </w:r>
      <w:r w:rsidR="006F6B3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շինարարական նորմերի</w:t>
      </w:r>
      <w:r w:rsidR="00524EFD" w:rsidRPr="007C2D32">
        <w:rPr>
          <w:rFonts w:ascii="GHEA Grapalat" w:hAnsi="GHEA Grapalat"/>
          <w:color w:val="000000" w:themeColor="text1"/>
          <w:sz w:val="24"/>
          <w:szCs w:val="24"/>
          <w:lang w:val="hy-AM"/>
        </w:rPr>
        <w:t>,</w:t>
      </w:r>
    </w:p>
    <w:p w14:paraId="05DD30AB" w14:textId="77777777" w:rsidR="00D16451" w:rsidRPr="007C2D32" w:rsidRDefault="00FA41DB"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524EFD" w:rsidRPr="007C2D32">
        <w:rPr>
          <w:rFonts w:ascii="GHEA Grapalat" w:hAnsi="GHEA Grapalat"/>
          <w:color w:val="000000" w:themeColor="text1"/>
          <w:sz w:val="24"/>
          <w:szCs w:val="24"/>
          <w:lang w:val="hy-AM"/>
        </w:rPr>
        <w:t>գազ</w:t>
      </w:r>
      <w:r w:rsidR="00D16451"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մատակարարում (առկայության դեպքում)` </w:t>
      </w:r>
      <w:r w:rsidR="006F6B32"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r w:rsidR="00D16451" w:rsidRPr="007C2D32">
        <w:rPr>
          <w:rFonts w:ascii="GHEA Grapalat" w:hAnsi="GHEA Grapalat"/>
          <w:color w:val="000000" w:themeColor="text1"/>
          <w:sz w:val="24"/>
          <w:szCs w:val="24"/>
          <w:lang w:val="hy-AM"/>
        </w:rPr>
        <w:t>,</w:t>
      </w:r>
    </w:p>
    <w:p w14:paraId="11A0BA62" w14:textId="77777777" w:rsidR="00524EFD" w:rsidRDefault="00D16451"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տեղեկատվություն կապի համակարգերի ապահովման վերաբերյալ </w:t>
      </w:r>
      <w:r w:rsidR="00524EFD" w:rsidRPr="007C2D32">
        <w:rPr>
          <w:rFonts w:ascii="GHEA Grapalat" w:hAnsi="GHEA Grapalat"/>
          <w:color w:val="000000" w:themeColor="text1"/>
          <w:sz w:val="24"/>
          <w:szCs w:val="24"/>
          <w:lang w:val="hy-AM"/>
        </w:rPr>
        <w:t>:</w:t>
      </w:r>
    </w:p>
    <w:p w14:paraId="78AEADE2" w14:textId="544ED398" w:rsidR="00F41A18" w:rsidRPr="008E3562" w:rsidRDefault="00F41A18" w:rsidP="005F41F0">
      <w:pPr>
        <w:pStyle w:val="ListParagraph"/>
        <w:tabs>
          <w:tab w:val="left" w:pos="993"/>
        </w:tabs>
        <w:spacing w:after="0" w:line="360" w:lineRule="auto"/>
        <w:ind w:left="0" w:right="283" w:firstLine="567"/>
        <w:jc w:val="both"/>
        <w:rPr>
          <w:rFonts w:ascii="GHEA Grapalat" w:hAnsi="GHEA Grapalat"/>
          <w:b/>
          <w:bCs/>
          <w:i/>
          <w:iCs/>
          <w:color w:val="000000" w:themeColor="text1"/>
          <w:sz w:val="24"/>
          <w:szCs w:val="24"/>
          <w:lang w:val="hy-AM"/>
        </w:rPr>
      </w:pPr>
      <w:r w:rsidRPr="008E3562">
        <w:rPr>
          <w:rFonts w:ascii="GHEA Grapalat" w:hAnsi="GHEA Grapalat"/>
          <w:b/>
          <w:bCs/>
          <w:i/>
          <w:iCs/>
          <w:color w:val="000000" w:themeColor="text1"/>
          <w:sz w:val="24"/>
          <w:szCs w:val="24"/>
          <w:lang w:val="hy-AM"/>
        </w:rPr>
        <w:t>(111-րդ կետը խմբ. 21.04.26 N 16-Ն)</w:t>
      </w:r>
    </w:p>
    <w:p w14:paraId="5E1B06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Կեղտաջրերի հեռացման համար պետք է ապահովվի կոյուղու համակարգ` համաձայն </w:t>
      </w:r>
      <w:r w:rsidR="003703D5" w:rsidRPr="007C2D32">
        <w:rPr>
          <w:rFonts w:ascii="GHEA Grapalat" w:hAnsi="GHEA Grapalat"/>
          <w:color w:val="000000" w:themeColor="text1"/>
          <w:sz w:val="24"/>
          <w:szCs w:val="24"/>
          <w:lang w:val="hy-AM"/>
        </w:rPr>
        <w:t xml:space="preserve">ՀՀ քաղաքաշինության նախարարի 2014 թվականի մարտի 17-ի N 80-Ն հրամանով հաստատված </w:t>
      </w:r>
      <w:r w:rsidRPr="007C2D32">
        <w:rPr>
          <w:rFonts w:ascii="GHEA Grapalat" w:hAnsi="GHEA Grapalat"/>
          <w:color w:val="000000" w:themeColor="text1"/>
          <w:sz w:val="24"/>
          <w:szCs w:val="24"/>
          <w:lang w:val="hy-AM"/>
        </w:rPr>
        <w:t>ՀՀՇՆ 40-01.01</w:t>
      </w:r>
      <w:r w:rsidR="000A5BAF"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արտաքին ցանցերի և կառույցների առկայության դեպքում, ներառյալ կենտրոնացված, </w:t>
      </w:r>
      <w:r w:rsidRPr="007C2D32">
        <w:rPr>
          <w:rFonts w:ascii="GHEA Grapalat" w:hAnsi="GHEA Grapalat"/>
          <w:color w:val="000000" w:themeColor="text1"/>
          <w:sz w:val="24"/>
          <w:szCs w:val="24"/>
          <w:lang w:val="hy-AM"/>
        </w:rPr>
        <w:lastRenderedPageBreak/>
        <w:t xml:space="preserve">տեղական կամ անհատական, սեպտիկ, ներծծող կամ սանիտարական անհատական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կենսաբանական մաքրմամբ:</w:t>
      </w:r>
    </w:p>
    <w:p w14:paraId="4DC834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Կեղտաջրերը և պինդ թափոնները պետք է հեռացվեն առանց տարածքի և ջրատարերի աղտոտման` համաձայն ՀՀ առողջապահության նախարարի</w:t>
      </w:r>
      <w:r w:rsidR="00A629D6" w:rsidRPr="007C2D32">
        <w:rPr>
          <w:rFonts w:ascii="GHEA Grapalat" w:hAnsi="GHEA Grapalat"/>
          <w:color w:val="000000" w:themeColor="text1"/>
          <w:sz w:val="24"/>
          <w:szCs w:val="24"/>
          <w:lang w:val="hy-AM"/>
        </w:rPr>
        <w:t xml:space="preserve">                         2009 թվականի դեկտեմբերի 22-ի </w:t>
      </w:r>
      <w:r w:rsidRPr="007C2D32">
        <w:rPr>
          <w:rFonts w:ascii="GHEA Grapalat" w:hAnsi="GHEA Grapalat"/>
          <w:color w:val="000000" w:themeColor="text1"/>
          <w:sz w:val="24"/>
          <w:szCs w:val="24"/>
          <w:lang w:val="hy-AM"/>
        </w:rPr>
        <w:t xml:space="preserve">N 25-Ն </w:t>
      </w:r>
      <w:r w:rsidR="009235FD" w:rsidRPr="007C2D32">
        <w:rPr>
          <w:rFonts w:ascii="GHEA Grapalat" w:hAnsi="GHEA Grapalat"/>
          <w:color w:val="000000" w:themeColor="text1"/>
          <w:sz w:val="24"/>
          <w:szCs w:val="24"/>
          <w:lang w:val="hy-AM"/>
        </w:rPr>
        <w:t>հրամանով հաստատված</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N</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2.1.7.002-09 սանիտարական կանոնների և նորմերի</w:t>
      </w:r>
      <w:r w:rsidRPr="007C2D32">
        <w:rPr>
          <w:rFonts w:ascii="GHEA Grapalat" w:hAnsi="GHEA Grapalat"/>
          <w:color w:val="000000" w:themeColor="text1"/>
          <w:sz w:val="24"/>
          <w:szCs w:val="24"/>
          <w:lang w:val="hy-AM"/>
        </w:rPr>
        <w:t>:</w:t>
      </w:r>
    </w:p>
    <w:p w14:paraId="14910CA7"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ժամանակահատվածում, </w:t>
      </w:r>
      <w:r w:rsidR="009235FD" w:rsidRPr="007C2D32">
        <w:rPr>
          <w:rFonts w:ascii="GHEA Grapalat" w:hAnsi="GHEA Grapalat"/>
          <w:color w:val="000000" w:themeColor="text1"/>
          <w:sz w:val="24"/>
          <w:szCs w:val="24"/>
          <w:lang w:val="hy-AM"/>
        </w:rPr>
        <w:t xml:space="preserve">տվյալ </w:t>
      </w:r>
      <w:r w:rsidRPr="007C2D32">
        <w:rPr>
          <w:rFonts w:ascii="GHEA Grapalat" w:hAnsi="GHEA Grapalat"/>
          <w:color w:val="000000" w:themeColor="text1"/>
          <w:sz w:val="24"/>
          <w:szCs w:val="24"/>
          <w:lang w:val="hy-AM"/>
        </w:rPr>
        <w:t xml:space="preserve">կլիմայական շրջանի </w:t>
      </w:r>
      <w:r w:rsidR="009235FD" w:rsidRPr="007C2D32">
        <w:rPr>
          <w:rFonts w:ascii="GHEA Grapalat" w:hAnsi="GHEA Grapalat"/>
          <w:color w:val="000000" w:themeColor="text1"/>
          <w:sz w:val="24"/>
          <w:szCs w:val="24"/>
          <w:lang w:val="hy-AM"/>
        </w:rPr>
        <w:t xml:space="preserve">համար սահմանված </w:t>
      </w:r>
      <w:r w:rsidRPr="007C2D32">
        <w:rPr>
          <w:rFonts w:ascii="GHEA Grapalat" w:hAnsi="GHEA Grapalat"/>
          <w:color w:val="000000" w:themeColor="text1"/>
          <w:sz w:val="24"/>
          <w:szCs w:val="24"/>
          <w:lang w:val="hy-AM"/>
        </w:rPr>
        <w:t>արտաքին օդի հաշվարկային ցուցանիշների դեպքում, ջեռուցման համակարգը և շենքի պարփակող կոնստրուկցիաները պետք է նախագծված լինեն` ապահովելու համար սենյակում օդի ջերմաստիճանը ԳՕՍՏ</w:t>
      </w:r>
      <w:r w:rsidR="00AF4ECE" w:rsidRPr="007C2D32">
        <w:rPr>
          <w:rFonts w:ascii="GHEA Grapalat" w:hAnsi="GHEA Grapalat"/>
          <w:color w:val="000000" w:themeColor="text1"/>
          <w:sz w:val="24"/>
          <w:szCs w:val="24"/>
          <w:lang w:val="hy-AM"/>
        </w:rPr>
        <w:t xml:space="preserve"> 30494</w:t>
      </w:r>
      <w:r w:rsidR="00A629D6" w:rsidRPr="007C2D32">
        <w:rPr>
          <w:rFonts w:ascii="GHEA Grapalat" w:hAnsi="GHEA Grapalat"/>
          <w:color w:val="000000" w:themeColor="text1"/>
          <w:sz w:val="24"/>
          <w:szCs w:val="24"/>
          <w:lang w:val="hy-AM"/>
        </w:rPr>
        <w:t xml:space="preserve"> ստանդարտով</w:t>
      </w:r>
      <w:r w:rsidRPr="007C2D32">
        <w:rPr>
          <w:rFonts w:ascii="GHEA Grapalat" w:hAnsi="GHEA Grapalat"/>
          <w:color w:val="000000" w:themeColor="text1"/>
          <w:sz w:val="24"/>
          <w:szCs w:val="24"/>
          <w:lang w:val="hy-AM"/>
        </w:rPr>
        <w:t xml:space="preserve"> սահմանված թույլատրելի սահմաններում, </w:t>
      </w:r>
      <w:r w:rsidR="002D333B" w:rsidRPr="007C2D32">
        <w:rPr>
          <w:rFonts w:ascii="GHEA Grapalat" w:hAnsi="GHEA Grapalat"/>
          <w:color w:val="000000" w:themeColor="text1"/>
          <w:sz w:val="24"/>
          <w:szCs w:val="24"/>
          <w:lang w:val="hy-AM"/>
        </w:rPr>
        <w:t>առնվազն</w:t>
      </w:r>
      <w:r w:rsidRPr="007C2D32">
        <w:rPr>
          <w:rFonts w:ascii="GHEA Grapalat" w:hAnsi="GHEA Grapalat"/>
          <w:color w:val="000000" w:themeColor="text1"/>
          <w:sz w:val="24"/>
          <w:szCs w:val="24"/>
          <w:lang w:val="hy-AM"/>
        </w:rPr>
        <w:t xml:space="preserve"> 20 °C</w:t>
      </w:r>
      <w:r w:rsidR="00B325D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1E38F1" w:rsidRPr="007C2D32">
        <w:rPr>
          <w:rFonts w:ascii="GHEA Grapalat" w:hAnsi="GHEA Grapalat"/>
          <w:color w:val="000000" w:themeColor="text1"/>
          <w:sz w:val="24"/>
          <w:szCs w:val="24"/>
          <w:lang w:val="hy-AM"/>
        </w:rPr>
        <w:t xml:space="preserve">մարդկանց մշտական </w:t>
      </w:r>
      <w:r w:rsidR="001E38F1" w:rsidRPr="007C2D32">
        <w:rPr>
          <w:rFonts w:ascii="Cambria Math" w:hAnsi="Cambria Math" w:cs="Cambria Math"/>
          <w:color w:val="000000" w:themeColor="text1"/>
          <w:sz w:val="24"/>
          <w:szCs w:val="24"/>
          <w:lang w:val="hy-AM"/>
        </w:rPr>
        <w:t>​​</w:t>
      </w:r>
      <w:r w:rsidR="001E38F1" w:rsidRPr="007C2D32">
        <w:rPr>
          <w:rFonts w:ascii="GHEA Grapalat" w:hAnsi="GHEA Grapalat"/>
          <w:color w:val="000000" w:themeColor="text1"/>
          <w:sz w:val="24"/>
          <w:szCs w:val="24"/>
          <w:lang w:val="hy-AM"/>
        </w:rPr>
        <w:t xml:space="preserve">բնակության համար նախատեսված </w:t>
      </w:r>
      <w:r w:rsidRPr="007C2D32">
        <w:rPr>
          <w:rFonts w:ascii="GHEA Grapalat" w:hAnsi="GHEA Grapalat"/>
          <w:color w:val="000000" w:themeColor="text1"/>
          <w:sz w:val="24"/>
          <w:szCs w:val="24"/>
          <w:lang w:val="hy-AM"/>
        </w:rPr>
        <w:t xml:space="preserve">բոլոր սենյակների համար` ըստ </w:t>
      </w:r>
      <w:r w:rsidR="00695718"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ՀՀՇՆ IV-12.02.01</w:t>
      </w:r>
      <w:r w:rsidR="002D333B" w:rsidRPr="007C2D32">
        <w:rPr>
          <w:rFonts w:ascii="GHEA Grapalat" w:hAnsi="GHEA Grapalat"/>
          <w:color w:val="000000" w:themeColor="text1"/>
          <w:sz w:val="24"/>
          <w:szCs w:val="24"/>
          <w:lang w:val="hy-AM"/>
        </w:rPr>
        <w:t>-2004</w:t>
      </w:r>
      <w:r w:rsidR="0069571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 խոհանոցներում (խոհանոց ճաշասենյակներ և խորշախոհանոց) և զուգարաններում</w:t>
      </w:r>
      <w:r w:rsidR="002D333B" w:rsidRPr="007C2D32">
        <w:rPr>
          <w:rFonts w:ascii="GHEA Grapalat" w:hAnsi="GHEA Grapalat"/>
          <w:color w:val="000000" w:themeColor="text1"/>
          <w:sz w:val="24"/>
          <w:szCs w:val="24"/>
          <w:lang w:val="hy-AM"/>
        </w:rPr>
        <w:t xml:space="preserve"> (սանհանգույցներում)</w:t>
      </w:r>
      <w:r w:rsidRPr="007C2D32">
        <w:rPr>
          <w:rFonts w:ascii="GHEA Grapalat" w:hAnsi="GHEA Grapalat"/>
          <w:color w:val="000000" w:themeColor="text1"/>
          <w:sz w:val="24"/>
          <w:szCs w:val="24"/>
          <w:lang w:val="hy-AM"/>
        </w:rPr>
        <w:t>` 18° С, լոգասենյակներում, ցնցուղ</w:t>
      </w:r>
      <w:r w:rsidR="009235FD" w:rsidRPr="007C2D32">
        <w:rPr>
          <w:rFonts w:ascii="GHEA Grapalat" w:hAnsi="GHEA Grapalat"/>
          <w:color w:val="000000" w:themeColor="text1"/>
          <w:sz w:val="24"/>
          <w:szCs w:val="24"/>
          <w:lang w:val="hy-AM"/>
        </w:rPr>
        <w:t>արան</w:t>
      </w:r>
      <w:r w:rsidRPr="007C2D32">
        <w:rPr>
          <w:rFonts w:ascii="GHEA Grapalat" w:hAnsi="GHEA Grapalat"/>
          <w:color w:val="000000" w:themeColor="text1"/>
          <w:sz w:val="24"/>
          <w:szCs w:val="24"/>
          <w:lang w:val="hy-AM"/>
        </w:rPr>
        <w:t>ներում` 24° С:</w:t>
      </w:r>
    </w:p>
    <w:p w14:paraId="1B9F1339" w14:textId="77777777" w:rsidR="00FB266B"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Տարվա ցուրտ </w:t>
      </w:r>
      <w:r w:rsidR="001B1ECB" w:rsidRPr="007C2D32">
        <w:rPr>
          <w:rFonts w:ascii="GHEA Grapalat" w:hAnsi="GHEA Grapalat"/>
          <w:color w:val="000000" w:themeColor="text1"/>
          <w:sz w:val="24"/>
          <w:szCs w:val="24"/>
          <w:lang w:val="hy-AM"/>
        </w:rPr>
        <w:t>ժամանակահատված</w:t>
      </w:r>
      <w:r w:rsidRPr="007C2D32">
        <w:rPr>
          <w:rFonts w:ascii="GHEA Grapalat" w:hAnsi="GHEA Grapalat"/>
          <w:color w:val="000000" w:themeColor="text1"/>
          <w:sz w:val="24"/>
          <w:szCs w:val="24"/>
          <w:lang w:val="hy-AM"/>
        </w:rPr>
        <w:t xml:space="preserve">ում </w:t>
      </w:r>
      <w:r w:rsidR="00373BB8" w:rsidRPr="00373BB8">
        <w:rPr>
          <w:rFonts w:ascii="GHEA Grapalat" w:hAnsi="GHEA Grapalat"/>
          <w:color w:val="000000" w:themeColor="text1"/>
          <w:sz w:val="24"/>
          <w:szCs w:val="24"/>
          <w:lang w:val="hy-AM"/>
        </w:rPr>
        <w:t>ա</w:t>
      </w:r>
      <w:r w:rsidR="00373BB8" w:rsidRPr="00F420AA">
        <w:rPr>
          <w:rFonts w:ascii="GHEA Grapalat" w:hAnsi="GHEA Grapalat"/>
          <w:color w:val="000000" w:themeColor="text1"/>
          <w:sz w:val="24"/>
          <w:szCs w:val="24"/>
          <w:lang w:val="hy-AM"/>
        </w:rPr>
        <w:t>նհատական</w:t>
      </w:r>
      <w:r w:rsidR="00373BB8" w:rsidRPr="007C2D32">
        <w:rPr>
          <w:rFonts w:ascii="GHEA Grapalat" w:hAnsi="GHEA Grapalat"/>
          <w:color w:val="000000" w:themeColor="text1"/>
          <w:sz w:val="24"/>
          <w:szCs w:val="24"/>
          <w:lang w:val="hy-AM"/>
        </w:rPr>
        <w:t xml:space="preserve"> </w:t>
      </w:r>
      <w:r w:rsidR="00AF4EC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տանը օդ</w:t>
      </w:r>
      <w:r w:rsidR="00AC3B25" w:rsidRPr="007C2D32">
        <w:rPr>
          <w:rFonts w:ascii="GHEA Grapalat" w:hAnsi="GHEA Grapalat"/>
          <w:color w:val="000000" w:themeColor="text1"/>
          <w:sz w:val="24"/>
          <w:szCs w:val="24"/>
          <w:lang w:val="hy-AM"/>
        </w:rPr>
        <w:t>ամղմամբ</w:t>
      </w:r>
      <w:r w:rsidRPr="007C2D32">
        <w:rPr>
          <w:rFonts w:ascii="GHEA Grapalat" w:hAnsi="GHEA Grapalat"/>
          <w:color w:val="000000" w:themeColor="text1"/>
          <w:sz w:val="24"/>
          <w:szCs w:val="24"/>
          <w:lang w:val="hy-AM"/>
        </w:rPr>
        <w:t xml:space="preserve"> օդ</w:t>
      </w:r>
      <w:r w:rsidR="00AC3B25" w:rsidRPr="007C2D32">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ջեռուցման համակարգ տեղադրելիս </w:t>
      </w:r>
      <w:r w:rsidR="00AA2F0A" w:rsidRPr="007C2D32">
        <w:rPr>
          <w:rFonts w:ascii="GHEA Grapalat" w:hAnsi="GHEA Grapalat"/>
          <w:color w:val="000000" w:themeColor="text1"/>
          <w:sz w:val="24"/>
          <w:szCs w:val="24"/>
          <w:lang w:val="hy-AM"/>
        </w:rPr>
        <w:t>այն</w:t>
      </w:r>
      <w:r w:rsidRPr="007C2D32">
        <w:rPr>
          <w:rFonts w:ascii="GHEA Grapalat" w:hAnsi="GHEA Grapalat"/>
          <w:color w:val="000000" w:themeColor="text1"/>
          <w:sz w:val="24"/>
          <w:szCs w:val="24"/>
          <w:lang w:val="hy-AM"/>
        </w:rPr>
        <w:t xml:space="preserve"> պետք է նախագծված լինի ԳՕՍՏ</w:t>
      </w:r>
      <w:r w:rsidR="00695718" w:rsidRPr="007C2D32">
        <w:rPr>
          <w:rFonts w:ascii="GHEA Grapalat" w:hAnsi="GHEA Grapalat"/>
          <w:color w:val="000000" w:themeColor="text1"/>
          <w:sz w:val="24"/>
          <w:szCs w:val="24"/>
          <w:lang w:val="hy-AM"/>
        </w:rPr>
        <w:t xml:space="preserve"> 30494 ստանդարտի </w:t>
      </w:r>
      <w:r w:rsidRPr="007C2D32">
        <w:rPr>
          <w:rFonts w:ascii="GHEA Grapalat" w:hAnsi="GHEA Grapalat"/>
          <w:color w:val="000000" w:themeColor="text1"/>
          <w:sz w:val="24"/>
          <w:szCs w:val="24"/>
          <w:lang w:val="hy-AM"/>
        </w:rPr>
        <w:t>համաձայն</w:t>
      </w:r>
      <w:r w:rsidR="00AC3B25"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տարածքներում միկրոկլիմայի </w:t>
      </w:r>
      <w:r w:rsidR="00AC3B25" w:rsidRPr="007C2D32">
        <w:rPr>
          <w:rFonts w:ascii="GHEA Grapalat" w:hAnsi="GHEA Grapalat"/>
          <w:color w:val="000000" w:themeColor="text1"/>
          <w:sz w:val="24"/>
          <w:szCs w:val="24"/>
          <w:lang w:val="hy-AM"/>
        </w:rPr>
        <w:t>հարաչափեր</w:t>
      </w:r>
      <w:r w:rsidRPr="007C2D32">
        <w:rPr>
          <w:rFonts w:ascii="GHEA Grapalat" w:hAnsi="GHEA Grapalat"/>
          <w:color w:val="000000" w:themeColor="text1"/>
          <w:sz w:val="24"/>
          <w:szCs w:val="24"/>
          <w:lang w:val="hy-AM"/>
        </w:rPr>
        <w:t xml:space="preserve">ի </w:t>
      </w:r>
      <w:r w:rsidR="00AC3B25"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արժեքներ ապահովելու համար (ջերմաստիճան, հարաբերական խոնավություն և օդի արագություն, արդյունքում սենյակի ջերմաստիճանը և դրա տեղական անհամաչափությունը): Օդափոխման համակարգը` համաձայն</w:t>
      </w:r>
      <w:r w:rsidR="002638C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w:t>
      </w:r>
      <w:r w:rsidRPr="007C2D32">
        <w:rPr>
          <w:rFonts w:ascii="GHEA Grapalat" w:hAnsi="GHEA Grapalat"/>
          <w:color w:val="000000" w:themeColor="text1"/>
          <w:sz w:val="24"/>
          <w:szCs w:val="24"/>
          <w:lang w:val="hy-AM"/>
        </w:rPr>
        <w:t>ՀՀՇՆ IV-12.02.01</w:t>
      </w:r>
      <w:r w:rsidR="009A6B7A" w:rsidRPr="009A6B7A">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շնարարական նորմերի, պետք է պահպանի օդի մաքրությունը (որակը) տարածքներում և դրա ընդունման և բաշխման համաչափությունը: Օդափոխումը կարող է լինել</w:t>
      </w:r>
      <w:r w:rsidR="00711895" w:rsidRPr="007C2D32">
        <w:rPr>
          <w:rFonts w:ascii="GHEA Grapalat" w:hAnsi="GHEA Grapalat"/>
          <w:color w:val="000000" w:themeColor="text1"/>
          <w:sz w:val="24"/>
          <w:szCs w:val="24"/>
          <w:lang w:val="hy-AM"/>
        </w:rPr>
        <w:t>՝</w:t>
      </w:r>
    </w:p>
    <w:p w14:paraId="40B14028" w14:textId="77777777" w:rsidR="00524EFD" w:rsidRPr="007C2D32" w:rsidRDefault="00FA41DB" w:rsidP="001C54B7">
      <w:pPr>
        <w:pStyle w:val="ListParagraph"/>
        <w:spacing w:after="0" w:line="360" w:lineRule="auto"/>
        <w:ind w:left="-142" w:right="283" w:firstLine="709"/>
        <w:jc w:val="both"/>
        <w:rPr>
          <w:rFonts w:ascii="GHEA Grapalat" w:hAnsi="GHEA Grapalat"/>
          <w:sz w:val="24"/>
          <w:szCs w:val="24"/>
          <w:lang w:val="hy-AM"/>
        </w:rPr>
      </w:pPr>
      <w:r w:rsidRPr="007C2D32">
        <w:rPr>
          <w:rFonts w:ascii="GHEA Grapalat" w:hAnsi="GHEA Grapalat"/>
          <w:color w:val="000000" w:themeColor="text1"/>
          <w:sz w:val="24"/>
          <w:szCs w:val="24"/>
          <w:lang w:val="hy-AM"/>
        </w:rPr>
        <w:t xml:space="preserve">1) </w:t>
      </w:r>
      <w:r w:rsidR="00FB266B" w:rsidRPr="007C2D32">
        <w:rPr>
          <w:rFonts w:ascii="GHEA Grapalat" w:hAnsi="GHEA Grapalat"/>
          <w:sz w:val="24"/>
          <w:szCs w:val="24"/>
          <w:lang w:val="hy-AM"/>
        </w:rPr>
        <w:t xml:space="preserve">օդի հեռացումը բնական մղումով՝ </w:t>
      </w:r>
      <w:r w:rsidR="00524EFD" w:rsidRPr="007C2D32">
        <w:rPr>
          <w:rFonts w:ascii="GHEA Grapalat" w:hAnsi="GHEA Grapalat"/>
          <w:sz w:val="24"/>
          <w:szCs w:val="24"/>
          <w:lang w:val="hy-AM"/>
        </w:rPr>
        <w:t>օդափոխման խողովակներով</w:t>
      </w:r>
      <w:r w:rsidRPr="007C2D32">
        <w:rPr>
          <w:rFonts w:ascii="GHEA Grapalat" w:hAnsi="GHEA Grapalat"/>
          <w:sz w:val="24"/>
          <w:szCs w:val="24"/>
          <w:lang w:val="hy-AM"/>
        </w:rPr>
        <w:t>,</w:t>
      </w:r>
    </w:p>
    <w:p w14:paraId="6AF71F30"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t>2)</w:t>
      </w:r>
      <w:r w:rsidR="00524EFD" w:rsidRPr="007C2D32">
        <w:rPr>
          <w:rFonts w:ascii="GHEA Grapalat" w:hAnsi="GHEA Grapalat"/>
          <w:sz w:val="24"/>
          <w:szCs w:val="24"/>
          <w:lang w:val="hy-AM"/>
        </w:rPr>
        <w:t xml:space="preserve"> օդի </w:t>
      </w:r>
      <w:r w:rsidR="00A527C5" w:rsidRPr="007C2D32">
        <w:rPr>
          <w:rFonts w:ascii="GHEA Grapalat" w:hAnsi="GHEA Grapalat" w:cs="Sylfaen"/>
          <w:sz w:val="24"/>
          <w:szCs w:val="24"/>
          <w:lang w:val="hy-AM"/>
        </w:rPr>
        <w:t>ներածման</w:t>
      </w:r>
      <w:r w:rsidR="00A527C5" w:rsidRPr="007C2D32">
        <w:rPr>
          <w:rFonts w:ascii="GHEA Grapalat" w:hAnsi="GHEA Grapalat"/>
          <w:sz w:val="24"/>
          <w:szCs w:val="24"/>
          <w:lang w:val="hy-AM"/>
        </w:rPr>
        <w:t>-</w:t>
      </w:r>
      <w:r w:rsidR="00A527C5" w:rsidRPr="007C2D32">
        <w:rPr>
          <w:rFonts w:ascii="GHEA Grapalat" w:hAnsi="GHEA Grapalat" w:cs="Sylfaen"/>
          <w:sz w:val="24"/>
          <w:szCs w:val="24"/>
          <w:lang w:val="hy-AM"/>
        </w:rPr>
        <w:t>արտածման</w:t>
      </w:r>
      <w:r w:rsidR="00A527C5" w:rsidRPr="007C2D32">
        <w:rPr>
          <w:rFonts w:ascii="GHEA Grapalat" w:hAnsi="GHEA Grapalat"/>
          <w:sz w:val="24"/>
          <w:szCs w:val="24"/>
          <w:lang w:val="hy-AM"/>
        </w:rPr>
        <w:t xml:space="preserve"> </w:t>
      </w:r>
      <w:r w:rsidR="00524EFD" w:rsidRPr="007C2D32">
        <w:rPr>
          <w:rFonts w:ascii="GHEA Grapalat" w:hAnsi="GHEA Grapalat"/>
          <w:sz w:val="24"/>
          <w:szCs w:val="24"/>
          <w:lang w:val="hy-AM"/>
        </w:rPr>
        <w:t xml:space="preserve">մեխանիկական մղումով, ներառյալ </w:t>
      </w:r>
      <w:r w:rsidR="00A527C5" w:rsidRPr="007C2D32">
        <w:rPr>
          <w:rFonts w:ascii="GHEA Grapalat" w:hAnsi="GHEA Grapalat"/>
          <w:sz w:val="24"/>
          <w:szCs w:val="24"/>
          <w:lang w:val="hy-AM"/>
        </w:rPr>
        <w:t xml:space="preserve">օդով ջեռուցման </w:t>
      </w:r>
      <w:r w:rsidR="00524EFD" w:rsidRPr="007C2D32">
        <w:rPr>
          <w:rFonts w:ascii="GHEA Grapalat" w:hAnsi="GHEA Grapalat"/>
          <w:sz w:val="24"/>
          <w:szCs w:val="24"/>
          <w:lang w:val="hy-AM"/>
        </w:rPr>
        <w:t>հետ զուգակցված</w:t>
      </w:r>
      <w:r w:rsidRPr="007C2D32">
        <w:rPr>
          <w:rFonts w:ascii="GHEA Grapalat" w:hAnsi="GHEA Grapalat"/>
          <w:sz w:val="24"/>
          <w:szCs w:val="24"/>
          <w:lang w:val="hy-AM"/>
        </w:rPr>
        <w:t>,</w:t>
      </w:r>
    </w:p>
    <w:p w14:paraId="25745A6B"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lastRenderedPageBreak/>
        <w:t xml:space="preserve">3) </w:t>
      </w:r>
      <w:r w:rsidR="00524EFD" w:rsidRPr="007C2D32">
        <w:rPr>
          <w:rFonts w:ascii="GHEA Grapalat" w:hAnsi="GHEA Grapalat"/>
          <w:sz w:val="24"/>
          <w:szCs w:val="24"/>
          <w:lang w:val="hy-AM"/>
        </w:rPr>
        <w:t xml:space="preserve">զուգորդված՝ բնական </w:t>
      </w:r>
      <w:r w:rsidR="00711895" w:rsidRPr="007C2D32">
        <w:rPr>
          <w:rFonts w:ascii="GHEA Grapalat" w:hAnsi="GHEA Grapalat"/>
          <w:sz w:val="24"/>
          <w:szCs w:val="24"/>
          <w:lang w:val="hy-AM"/>
        </w:rPr>
        <w:t xml:space="preserve">ներածման </w:t>
      </w:r>
      <w:r w:rsidR="00524EFD" w:rsidRPr="007C2D32">
        <w:rPr>
          <w:rFonts w:ascii="GHEA Grapalat" w:hAnsi="GHEA Grapalat"/>
          <w:sz w:val="24"/>
          <w:szCs w:val="24"/>
          <w:lang w:val="hy-AM"/>
        </w:rPr>
        <w:t>և օդափոխման</w:t>
      </w:r>
      <w:r w:rsidR="00711895" w:rsidRPr="007C2D32">
        <w:rPr>
          <w:rFonts w:ascii="GHEA Grapalat" w:hAnsi="GHEA Grapalat"/>
          <w:sz w:val="24"/>
          <w:szCs w:val="24"/>
          <w:lang w:val="hy-AM"/>
        </w:rPr>
        <w:t xml:space="preserve"> ուղիների</w:t>
      </w:r>
      <w:r w:rsidR="00524EFD" w:rsidRPr="007C2D32">
        <w:rPr>
          <w:rFonts w:ascii="GHEA Grapalat" w:hAnsi="GHEA Grapalat"/>
          <w:sz w:val="24"/>
          <w:szCs w:val="24"/>
          <w:lang w:val="hy-AM"/>
        </w:rPr>
        <w:t xml:space="preserve"> միջոցով օդի </w:t>
      </w:r>
      <w:r w:rsidR="00AA2F0A" w:rsidRPr="007C2D32">
        <w:rPr>
          <w:rFonts w:ascii="GHEA Grapalat" w:hAnsi="GHEA Grapalat"/>
          <w:sz w:val="24"/>
          <w:szCs w:val="24"/>
          <w:lang w:val="hy-AM"/>
        </w:rPr>
        <w:t>արտածմամբ</w:t>
      </w:r>
      <w:r w:rsidR="00524EFD" w:rsidRPr="007C2D32">
        <w:rPr>
          <w:rFonts w:ascii="GHEA Grapalat" w:hAnsi="GHEA Grapalat"/>
          <w:sz w:val="24"/>
          <w:szCs w:val="24"/>
          <w:lang w:val="hy-AM"/>
        </w:rPr>
        <w:t>` մեխանիկական մղման մասնակի օգտագործմամբ:</w:t>
      </w:r>
    </w:p>
    <w:p w14:paraId="7BBD769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Օդահեռացումը պետք է ապահովվի խոհանոցից, զուգարանից</w:t>
      </w:r>
      <w:r w:rsidR="002D333B" w:rsidRPr="007C2D32">
        <w:rPr>
          <w:rFonts w:ascii="GHEA Grapalat" w:hAnsi="GHEA Grapalat"/>
          <w:color w:val="000000" w:themeColor="text1"/>
          <w:sz w:val="24"/>
          <w:szCs w:val="24"/>
          <w:lang w:val="hy-AM"/>
        </w:rPr>
        <w:t xml:space="preserve"> (սանհանգույցից)</w:t>
      </w:r>
      <w:r w:rsidRPr="007C2D32">
        <w:rPr>
          <w:rFonts w:ascii="GHEA Grapalat" w:hAnsi="GHEA Grapalat"/>
          <w:color w:val="000000" w:themeColor="text1"/>
          <w:sz w:val="24"/>
          <w:szCs w:val="24"/>
          <w:lang w:val="hy-AM"/>
        </w:rPr>
        <w:t>, լոգարանից, ցնցուղարանից և անհրաժեշտության դեպքում այլ սենյակներից:</w:t>
      </w:r>
    </w:p>
    <w:p w14:paraId="2E7B4FC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Սենյակներից, որտեղ կարող են լինել վնասակար նյութեր կամ տհաճ հոտեր, օդը պետք է հեռացվի անմիջապես դուրս և չմտնի այլ սենյակներ, այդ թվում` օդափոխման խողովակների միջոցով:</w:t>
      </w:r>
    </w:p>
    <w:p w14:paraId="4BB065B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Բնական օդափոխություն ապահովելու համար </w:t>
      </w:r>
      <w:r w:rsidR="00FF3B3C" w:rsidRPr="007C2D32">
        <w:rPr>
          <w:rFonts w:ascii="GHEA Grapalat" w:hAnsi="GHEA Grapalat"/>
          <w:color w:val="000000" w:themeColor="text1"/>
          <w:sz w:val="24"/>
          <w:szCs w:val="24"/>
          <w:lang w:val="hy-AM"/>
        </w:rPr>
        <w:t xml:space="preserve">անհրաժեշտ է ապահովել սենքերի օդափոխման հնարավորություն </w:t>
      </w:r>
      <w:r w:rsidRPr="007C2D32">
        <w:rPr>
          <w:rFonts w:ascii="GHEA Grapalat" w:hAnsi="GHEA Grapalat"/>
          <w:color w:val="000000" w:themeColor="text1"/>
          <w:sz w:val="24"/>
          <w:szCs w:val="24"/>
          <w:lang w:val="hy-AM"/>
        </w:rPr>
        <w:t>պատուհանների, վերնափեղկերի, և օդափոխման այլ բացվածքների միջոցով:</w:t>
      </w:r>
    </w:p>
    <w:p w14:paraId="493B61A4"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օդափոխման համակարգի նվազագույն արտադրողականությունը սպասարկման ռեժիմում պետք է որոշվի` մարդկանց մշտական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ներկայությամբ սենյակներում </w:t>
      </w:r>
      <w:r w:rsidR="002D333B"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ժամվա ընթացքում օդի ծավալի առնվազն միապատիկ փոխանակման հիման վրա: Սպասարկման ռեժիմում խոհանոցից մեկ ժամվա ընթացքում պետք է հեռացնել առնվազն 60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 լոգարանից</w:t>
      </w:r>
      <w:r w:rsidR="00D3774A"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ցնցուղարանից, զուգարանից</w:t>
      </w:r>
      <w:r w:rsidR="002274A8" w:rsidRPr="007C2D32">
        <w:rPr>
          <w:rFonts w:ascii="GHEA Grapalat" w:hAnsi="GHEA Grapalat"/>
          <w:color w:val="000000" w:themeColor="text1"/>
          <w:sz w:val="24"/>
          <w:szCs w:val="24"/>
          <w:lang w:val="hy-AM"/>
        </w:rPr>
        <w:t xml:space="preserve"> (սանհագույցից)</w:t>
      </w:r>
      <w:r w:rsidR="00524EFD" w:rsidRPr="007C2D32">
        <w:rPr>
          <w:rFonts w:ascii="GHEA Grapalat" w:hAnsi="GHEA Grapalat"/>
          <w:color w:val="000000" w:themeColor="text1"/>
          <w:sz w:val="24"/>
          <w:szCs w:val="24"/>
          <w:lang w:val="hy-AM"/>
        </w:rPr>
        <w:t>` ժամում 25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w:t>
      </w:r>
    </w:p>
    <w:p w14:paraId="061DBEF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Օդափոխանակության </w:t>
      </w:r>
      <w:r w:rsidR="00D3774A" w:rsidRPr="007C2D32">
        <w:rPr>
          <w:rFonts w:ascii="GHEA Grapalat" w:hAnsi="GHEA Grapalat"/>
          <w:color w:val="000000" w:themeColor="text1"/>
          <w:sz w:val="24"/>
          <w:szCs w:val="24"/>
          <w:lang w:val="hy-AM"/>
        </w:rPr>
        <w:t>կրկնելիությունն</w:t>
      </w:r>
      <w:r w:rsidRPr="007C2D32">
        <w:rPr>
          <w:rFonts w:ascii="GHEA Grapalat" w:hAnsi="GHEA Grapalat"/>
          <w:color w:val="000000" w:themeColor="text1"/>
          <w:sz w:val="24"/>
          <w:szCs w:val="24"/>
          <w:lang w:val="hy-AM"/>
        </w:rPr>
        <w:t xml:space="preserve">  </w:t>
      </w:r>
      <w:r w:rsidR="0059127F" w:rsidRPr="007C2D32">
        <w:rPr>
          <w:rFonts w:ascii="GHEA Grapalat" w:hAnsi="GHEA Grapalat"/>
          <w:color w:val="000000" w:themeColor="text1"/>
          <w:sz w:val="24"/>
          <w:szCs w:val="24"/>
          <w:lang w:val="hy-AM"/>
        </w:rPr>
        <w:t>այլ</w:t>
      </w:r>
      <w:r w:rsidR="009772DF"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սեն</w:t>
      </w:r>
      <w:r w:rsidR="009772DF" w:rsidRPr="007C2D32">
        <w:rPr>
          <w:rFonts w:ascii="GHEA Grapalat" w:hAnsi="GHEA Grapalat"/>
          <w:color w:val="000000" w:themeColor="text1"/>
          <w:sz w:val="24"/>
          <w:szCs w:val="24"/>
          <w:lang w:val="hy-AM"/>
        </w:rPr>
        <w:t>քերում</w:t>
      </w:r>
      <w:r w:rsidR="0059127F" w:rsidRPr="007C2D32">
        <w:rPr>
          <w:rFonts w:ascii="GHEA Grapalat" w:hAnsi="GHEA Grapalat"/>
          <w:color w:val="000000" w:themeColor="text1"/>
          <w:sz w:val="24"/>
          <w:szCs w:val="24"/>
          <w:lang w:val="hy-AM"/>
        </w:rPr>
        <w:t>, ինչպես նաև չգործող ռեժիմում բոլոր օդափոխվող սենք</w:t>
      </w:r>
      <w:r w:rsidRPr="007C2D32">
        <w:rPr>
          <w:rFonts w:ascii="GHEA Grapalat" w:hAnsi="GHEA Grapalat"/>
          <w:color w:val="000000" w:themeColor="text1"/>
          <w:sz w:val="24"/>
          <w:szCs w:val="24"/>
          <w:lang w:val="hy-AM"/>
        </w:rPr>
        <w:t xml:space="preserve">երում, պետք է </w:t>
      </w:r>
      <w:r w:rsidR="0059127F" w:rsidRPr="007C2D32">
        <w:rPr>
          <w:rFonts w:ascii="GHEA Grapalat" w:hAnsi="GHEA Grapalat"/>
          <w:color w:val="000000" w:themeColor="text1"/>
          <w:sz w:val="24"/>
          <w:szCs w:val="24"/>
          <w:lang w:val="hy-AM"/>
        </w:rPr>
        <w:t>կազմ</w:t>
      </w:r>
      <w:r w:rsidRPr="007C2D32">
        <w:rPr>
          <w:rFonts w:ascii="GHEA Grapalat" w:hAnsi="GHEA Grapalat"/>
          <w:color w:val="000000" w:themeColor="text1"/>
          <w:sz w:val="24"/>
          <w:szCs w:val="24"/>
          <w:lang w:val="hy-AM"/>
        </w:rPr>
        <w:t xml:space="preserve">ի ժամում սենքի ծավալի </w:t>
      </w:r>
      <w:r w:rsidR="0059127F" w:rsidRPr="007C2D32">
        <w:rPr>
          <w:rFonts w:ascii="GHEA Grapalat" w:hAnsi="GHEA Grapalat"/>
          <w:color w:val="000000" w:themeColor="text1"/>
          <w:sz w:val="24"/>
          <w:szCs w:val="24"/>
          <w:lang w:val="hy-AM"/>
        </w:rPr>
        <w:t xml:space="preserve">առնվազն </w:t>
      </w:r>
      <w:r w:rsidRPr="007C2D32">
        <w:rPr>
          <w:rFonts w:ascii="GHEA Grapalat" w:hAnsi="GHEA Grapalat"/>
          <w:color w:val="000000" w:themeColor="text1"/>
          <w:sz w:val="24"/>
          <w:szCs w:val="24"/>
          <w:lang w:val="hy-AM"/>
        </w:rPr>
        <w:t>0.2</w:t>
      </w:r>
      <w:r w:rsidR="0059127F" w:rsidRPr="007C2D32">
        <w:rPr>
          <w:rFonts w:ascii="GHEA Grapalat" w:hAnsi="GHEA Grapalat"/>
          <w:color w:val="000000" w:themeColor="text1"/>
          <w:sz w:val="24"/>
          <w:szCs w:val="24"/>
          <w:lang w:val="hy-AM"/>
        </w:rPr>
        <w:t xml:space="preserve"> մասը</w:t>
      </w:r>
      <w:r w:rsidRPr="007C2D32">
        <w:rPr>
          <w:rFonts w:ascii="GHEA Grapalat" w:hAnsi="GHEA Grapalat"/>
          <w:color w:val="000000" w:themeColor="text1"/>
          <w:sz w:val="24"/>
          <w:szCs w:val="24"/>
          <w:lang w:val="hy-AM"/>
        </w:rPr>
        <w:t>:</w:t>
      </w:r>
    </w:p>
    <w:p w14:paraId="3E33391C"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ներում գազամատակարարման և գազի բաշխման համակարգերը պետք է</w:t>
      </w:r>
      <w:r w:rsidR="00EE2797" w:rsidRPr="007C2D32">
        <w:rPr>
          <w:rFonts w:ascii="GHEA Grapalat" w:hAnsi="GHEA Grapalat"/>
          <w:color w:val="000000" w:themeColor="text1"/>
          <w:sz w:val="24"/>
          <w:szCs w:val="24"/>
          <w:lang w:val="hy-AM"/>
        </w:rPr>
        <w:t xml:space="preserve"> նախագծվեն</w:t>
      </w:r>
      <w:r w:rsidR="00524EFD" w:rsidRPr="007C2D32">
        <w:rPr>
          <w:rFonts w:ascii="GHEA Grapalat" w:hAnsi="GHEA Grapalat"/>
          <w:color w:val="000000" w:themeColor="text1"/>
          <w:sz w:val="24"/>
          <w:szCs w:val="24"/>
          <w:lang w:val="hy-AM"/>
        </w:rPr>
        <w:t xml:space="preserve"> </w:t>
      </w:r>
      <w:r w:rsidR="00C17BE9"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FE19C7" w:rsidRPr="007C2D32">
        <w:rPr>
          <w:rFonts w:ascii="GHEA Grapalat" w:hAnsi="GHEA Grapalat"/>
          <w:color w:val="000000" w:themeColor="text1"/>
          <w:sz w:val="24"/>
          <w:szCs w:val="24"/>
          <w:lang w:val="hy-AM"/>
        </w:rPr>
        <w:t>-2004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4E22AFED"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էլեկտրամատակարարումը և էլեկտրական սարքավորումները</w:t>
      </w:r>
      <w:r w:rsidR="0075049E" w:rsidRPr="007C2D32">
        <w:rPr>
          <w:rFonts w:ascii="GHEA Grapalat" w:hAnsi="GHEA Grapalat"/>
          <w:color w:val="000000" w:themeColor="text1"/>
          <w:sz w:val="24"/>
          <w:szCs w:val="24"/>
          <w:lang w:val="hy-AM"/>
        </w:rPr>
        <w:t xml:space="preserve"> (ինժեներատեխնիկական համակարգերը` տեխնիկական սարքավորանքների ամբողջությունը՝ </w:t>
      </w:r>
      <w:r w:rsidRPr="00DE5236">
        <w:rPr>
          <w:rFonts w:ascii="GHEA Grapalat" w:hAnsi="GHEA Grapalat"/>
          <w:color w:val="000000" w:themeColor="text1"/>
          <w:sz w:val="24"/>
          <w:szCs w:val="24"/>
          <w:lang w:val="hy-AM"/>
        </w:rPr>
        <w:t>ա</w:t>
      </w:r>
      <w:r w:rsidRPr="00F420AA">
        <w:rPr>
          <w:rFonts w:ascii="GHEA Grapalat" w:hAnsi="GHEA Grapalat"/>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75049E" w:rsidRPr="007C2D32">
        <w:rPr>
          <w:rFonts w:ascii="GHEA Grapalat" w:hAnsi="GHEA Grapalat"/>
          <w:color w:val="000000" w:themeColor="text1"/>
          <w:sz w:val="24"/>
          <w:szCs w:val="24"/>
          <w:lang w:val="hy-AM"/>
        </w:rPr>
        <w:t>բնակելի տան ջեռուցման, հովացման, օդափոխման, տաք ջրամատակարարման, լուսավորման կամ դրանց համակցության ապահովման համար)</w:t>
      </w:r>
      <w:r w:rsidR="00524EFD" w:rsidRPr="007C2D32">
        <w:rPr>
          <w:rFonts w:ascii="GHEA Grapalat" w:hAnsi="GHEA Grapalat"/>
          <w:color w:val="000000" w:themeColor="text1"/>
          <w:sz w:val="24"/>
          <w:szCs w:val="24"/>
          <w:lang w:val="hy-AM"/>
        </w:rPr>
        <w:t xml:space="preserve"> պետք է </w:t>
      </w:r>
      <w:r w:rsidR="0075049E" w:rsidRPr="007C2D32">
        <w:rPr>
          <w:rFonts w:ascii="GHEA Grapalat" w:hAnsi="GHEA Grapalat"/>
          <w:color w:val="000000" w:themeColor="text1"/>
          <w:sz w:val="24"/>
          <w:szCs w:val="24"/>
          <w:lang w:val="hy-AM"/>
        </w:rPr>
        <w:t>նախատեսվեն էներգախնայողության և էներգաարդյունավետության համակարգերի ներառմամբ</w:t>
      </w:r>
      <w:r w:rsidR="00BA79DC" w:rsidRPr="007C2D32">
        <w:rPr>
          <w:rFonts w:ascii="GHEA Grapalat" w:hAnsi="GHEA Grapalat"/>
          <w:color w:val="000000" w:themeColor="text1"/>
          <w:sz w:val="24"/>
          <w:szCs w:val="24"/>
          <w:lang w:val="hy-AM"/>
        </w:rPr>
        <w:t>՝ հաշվի առնելով ՎՍՆ 59-</w:t>
      </w:r>
      <w:r w:rsidR="00BA79DC" w:rsidRPr="007C2D32">
        <w:rPr>
          <w:rFonts w:ascii="GHEA Grapalat" w:hAnsi="GHEA Grapalat"/>
          <w:color w:val="000000" w:themeColor="text1"/>
          <w:sz w:val="24"/>
          <w:szCs w:val="24"/>
          <w:lang w:val="hy-AM"/>
        </w:rPr>
        <w:lastRenderedPageBreak/>
        <w:t>88 շինարարական նորմերի պահանջները</w:t>
      </w:r>
      <w:r w:rsidR="00524EFD" w:rsidRPr="007C2D32">
        <w:rPr>
          <w:rFonts w:ascii="GHEA Grapalat" w:hAnsi="GHEA Grapalat"/>
          <w:color w:val="000000" w:themeColor="text1"/>
          <w:sz w:val="24"/>
          <w:szCs w:val="24"/>
          <w:lang w:val="hy-AM"/>
        </w:rPr>
        <w:t>: Ներբնակարանային էլեկտրա</w:t>
      </w:r>
      <w:r w:rsidR="00BC428B" w:rsidRPr="00BC428B">
        <w:rPr>
          <w:rFonts w:ascii="GHEA Grapalat" w:hAnsi="GHEA Grapalat"/>
          <w:color w:val="000000" w:themeColor="text1"/>
          <w:sz w:val="24"/>
          <w:szCs w:val="24"/>
          <w:lang w:val="hy-AM"/>
        </w:rPr>
        <w:t>մատակարարմա</w:t>
      </w:r>
      <w:r w:rsidR="00BC428B" w:rsidRPr="00353B1C">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ցանցը պետք է հագեցած լինեն </w:t>
      </w:r>
      <w:r w:rsidR="000378DF" w:rsidRPr="007C2D32">
        <w:rPr>
          <w:rFonts w:ascii="GHEA Grapalat" w:hAnsi="GHEA Grapalat"/>
          <w:color w:val="000000" w:themeColor="text1"/>
          <w:sz w:val="24"/>
          <w:szCs w:val="24"/>
          <w:lang w:val="hy-AM"/>
        </w:rPr>
        <w:t>ավտոմատ անջատման պաշտպանիչ սարքերով</w:t>
      </w:r>
      <w:r w:rsidR="00122B2A" w:rsidRPr="007C2D32">
        <w:rPr>
          <w:rFonts w:ascii="GHEA Grapalat" w:hAnsi="GHEA Grapalat"/>
          <w:color w:val="000000" w:themeColor="text1"/>
          <w:sz w:val="24"/>
          <w:szCs w:val="24"/>
          <w:lang w:val="hy-AM"/>
        </w:rPr>
        <w:t xml:space="preserve"> </w:t>
      </w:r>
      <w:r w:rsidR="001336B4" w:rsidRPr="007C2D32">
        <w:rPr>
          <w:rFonts w:ascii="GHEA Grapalat" w:hAnsi="GHEA Grapalat"/>
          <w:color w:val="000000" w:themeColor="text1"/>
          <w:sz w:val="24"/>
          <w:szCs w:val="24"/>
          <w:lang w:val="hy-AM"/>
        </w:rPr>
        <w:t>(</w:t>
      </w:r>
      <w:r w:rsidR="001C54B7" w:rsidRPr="007C2D32">
        <w:rPr>
          <w:rFonts w:ascii="GHEA Grapalat" w:hAnsi="GHEA Grapalat"/>
          <w:color w:val="000000" w:themeColor="text1"/>
          <w:sz w:val="24"/>
          <w:szCs w:val="24"/>
          <w:lang w:val="hy-AM"/>
        </w:rPr>
        <w:t>ԱՊՍ</w:t>
      </w:r>
      <w:r w:rsidR="001336B4"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համաձայն </w:t>
      </w:r>
      <w:r w:rsidR="00C17BE9"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75049E" w:rsidRPr="007C2D32">
        <w:rPr>
          <w:rFonts w:ascii="GHEA Grapalat" w:hAnsi="GHEA Grapalat"/>
          <w:color w:val="000000" w:themeColor="text1"/>
          <w:sz w:val="24"/>
          <w:szCs w:val="24"/>
          <w:lang w:val="hy-AM"/>
        </w:rPr>
        <w:t>-2014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23C3FF40" w14:textId="77777777" w:rsidR="00524EFD" w:rsidRPr="007C2D32" w:rsidRDefault="00353B1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53B1C">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ազդանշանային ցանց</w:t>
      </w:r>
      <w:r w:rsidR="00BA2035" w:rsidRPr="007C2D32">
        <w:rPr>
          <w:rFonts w:ascii="GHEA Grapalat" w:hAnsi="GHEA Grapalat"/>
          <w:color w:val="000000" w:themeColor="text1"/>
          <w:sz w:val="24"/>
          <w:szCs w:val="24"/>
          <w:lang w:val="hy-AM"/>
        </w:rPr>
        <w:t xml:space="preserve"> </w:t>
      </w:r>
      <w:r w:rsidR="00734828" w:rsidRPr="007C2D32">
        <w:rPr>
          <w:rFonts w:ascii="GHEA Grapalat" w:hAnsi="GHEA Grapalat"/>
          <w:color w:val="000000" w:themeColor="text1"/>
          <w:sz w:val="24"/>
          <w:szCs w:val="24"/>
          <w:lang w:val="hy-AM"/>
        </w:rPr>
        <w:t xml:space="preserve">պետք է </w:t>
      </w:r>
      <w:r w:rsidR="001C54B7" w:rsidRPr="007C2D32">
        <w:rPr>
          <w:rFonts w:ascii="GHEA Grapalat" w:hAnsi="GHEA Grapalat"/>
          <w:color w:val="000000" w:themeColor="text1"/>
          <w:sz w:val="24"/>
          <w:szCs w:val="24"/>
          <w:lang w:val="hy-AM"/>
        </w:rPr>
        <w:t xml:space="preserve">տեղադրվի  համաձայն </w:t>
      </w:r>
      <w:r w:rsidR="00524EFD" w:rsidRPr="007C2D32">
        <w:rPr>
          <w:rFonts w:ascii="GHEA Grapalat" w:hAnsi="GHEA Grapalat"/>
          <w:color w:val="000000" w:themeColor="text1"/>
          <w:sz w:val="24"/>
          <w:szCs w:val="24"/>
          <w:lang w:val="hy-AM"/>
        </w:rPr>
        <w:t>ՎՍՆ</w:t>
      </w:r>
      <w:r w:rsidR="00775F91" w:rsidRPr="007C2D32">
        <w:rPr>
          <w:rFonts w:ascii="GHEA Grapalat" w:hAnsi="GHEA Grapalat"/>
          <w:color w:val="000000" w:themeColor="text1"/>
          <w:sz w:val="24"/>
          <w:szCs w:val="24"/>
          <w:lang w:val="hy-AM"/>
        </w:rPr>
        <w:t xml:space="preserve"> 60-89 շինարարական նորմերին</w:t>
      </w:r>
      <w:r w:rsidR="00524EFD" w:rsidRPr="007C2D32">
        <w:rPr>
          <w:rFonts w:ascii="GHEA Grapalat" w:hAnsi="GHEA Grapalat"/>
          <w:color w:val="000000" w:themeColor="text1"/>
          <w:sz w:val="24"/>
          <w:szCs w:val="24"/>
          <w:lang w:val="hy-AM"/>
        </w:rPr>
        <w:t xml:space="preserve">, հեռահաղորդակցության համակարգեր տեղադրելիս` </w:t>
      </w:r>
      <w:r w:rsidR="00BC6D8E" w:rsidRPr="007C2D32">
        <w:rPr>
          <w:rFonts w:ascii="GHEA Grapalat" w:hAnsi="GHEA Grapalat"/>
          <w:color w:val="000000" w:themeColor="text1"/>
          <w:sz w:val="24"/>
          <w:szCs w:val="24"/>
          <w:lang w:val="hy-AM"/>
        </w:rPr>
        <w:t xml:space="preserve">ղեկավարվել ՎՍՆ 59-88 շինարարական </w:t>
      </w:r>
      <w:r w:rsidR="00775F91" w:rsidRPr="007C2D32">
        <w:rPr>
          <w:rFonts w:ascii="GHEA Grapalat" w:hAnsi="GHEA Grapalat"/>
          <w:color w:val="000000" w:themeColor="text1"/>
          <w:sz w:val="24"/>
          <w:szCs w:val="24"/>
          <w:lang w:val="hy-AM"/>
        </w:rPr>
        <w:t>նորմեր</w:t>
      </w:r>
      <w:r w:rsidR="00BC6D8E"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w:t>
      </w:r>
    </w:p>
    <w:p w14:paraId="312400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Վերականգնվող էներգիայի   սարքավորումները պետք է նախագծվեն արտադրողի կողմից դրանց օգտագործման հրահանգներին համապատասխան:</w:t>
      </w:r>
    </w:p>
    <w:p w14:paraId="4D26EA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Սարքավորումները և </w:t>
      </w:r>
      <w:r w:rsidR="00B83802" w:rsidRPr="007C2D32">
        <w:rPr>
          <w:rFonts w:ascii="GHEA Grapalat" w:hAnsi="GHEA Grapalat"/>
          <w:color w:val="000000" w:themeColor="text1"/>
          <w:sz w:val="24"/>
          <w:szCs w:val="24"/>
          <w:lang w:val="hy-AM"/>
        </w:rPr>
        <w:t xml:space="preserve">դրանց համակարգերը </w:t>
      </w:r>
      <w:r w:rsidRPr="007C2D32">
        <w:rPr>
          <w:rFonts w:ascii="GHEA Grapalat" w:hAnsi="GHEA Grapalat"/>
          <w:color w:val="000000" w:themeColor="text1"/>
          <w:sz w:val="24"/>
          <w:szCs w:val="24"/>
          <w:lang w:val="hy-AM"/>
        </w:rPr>
        <w:t xml:space="preserve">պետք է ամրացվեն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B83802"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(շենքի) կոնստրուկցիաներին այնպես, որ դրանց աշխատունակությունը չխաթարվի կոնստրուկցիաների հնարավոր տեղաշարժերից: Սարքավորումները և </w:t>
      </w:r>
      <w:r w:rsidR="00B83802" w:rsidRPr="007C2D32">
        <w:rPr>
          <w:rFonts w:ascii="GHEA Grapalat" w:hAnsi="GHEA Grapalat"/>
          <w:color w:val="000000" w:themeColor="text1"/>
          <w:sz w:val="24"/>
          <w:szCs w:val="24"/>
          <w:lang w:val="hy-AM"/>
        </w:rPr>
        <w:t xml:space="preserve"> դրանց համակարգերը</w:t>
      </w:r>
      <w:r w:rsidRPr="007C2D32">
        <w:rPr>
          <w:rFonts w:ascii="GHEA Grapalat" w:hAnsi="GHEA Grapalat"/>
          <w:color w:val="000000" w:themeColor="text1"/>
          <w:sz w:val="24"/>
          <w:szCs w:val="24"/>
          <w:lang w:val="hy-AM"/>
        </w:rPr>
        <w:t xml:space="preserve">, որոնց շահագործման վրա կարող է բացասաբար ազդել ցածր ջերմաստիճանը, պետք է պաշտպանված լինեն </w:t>
      </w:r>
      <w:r w:rsidR="00AA2F0A" w:rsidRPr="007C2D32">
        <w:rPr>
          <w:rFonts w:ascii="GHEA Grapalat" w:hAnsi="GHEA Grapalat"/>
          <w:color w:val="000000" w:themeColor="text1"/>
          <w:sz w:val="24"/>
          <w:szCs w:val="24"/>
          <w:lang w:val="hy-AM"/>
        </w:rPr>
        <w:t>ցածր ջերմաստիճանի</w:t>
      </w:r>
      <w:r w:rsidR="00BA203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ազդեցությունից՝ համաձայն</w:t>
      </w:r>
      <w:r w:rsidR="00775F91"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B83802" w:rsidRPr="007C2D32">
        <w:rPr>
          <w:rFonts w:ascii="GHEA Grapalat" w:hAnsi="GHEA Grapalat"/>
          <w:color w:val="000000" w:themeColor="text1"/>
          <w:sz w:val="24"/>
          <w:szCs w:val="24"/>
          <w:lang w:val="hy-AM"/>
        </w:rPr>
        <w:t>-2016</w:t>
      </w:r>
      <w:r w:rsidR="00775F9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68FC47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Ինժեներական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հաղորդակցուղիների </w:t>
      </w:r>
      <w:r w:rsidR="00AA2F0A" w:rsidRPr="007C2D32">
        <w:rPr>
          <w:rFonts w:ascii="GHEA Grapalat" w:hAnsi="GHEA Grapalat"/>
          <w:color w:val="000000" w:themeColor="text1"/>
          <w:sz w:val="24"/>
          <w:szCs w:val="24"/>
          <w:lang w:val="hy-AM"/>
        </w:rPr>
        <w:t>միացում</w:t>
      </w:r>
      <w:r w:rsidRPr="007C2D32">
        <w:rPr>
          <w:rFonts w:ascii="GHEA Grapalat" w:hAnsi="GHEA Grapalat"/>
          <w:color w:val="000000" w:themeColor="text1"/>
          <w:sz w:val="24"/>
          <w:szCs w:val="24"/>
          <w:lang w:val="hy-AM"/>
        </w:rPr>
        <w:t>ները բարդ երկրաբանական պայմաններ ունեցող տարածքներում</w:t>
      </w:r>
      <w:r w:rsidR="00E635C4" w:rsidRPr="007C2D32">
        <w:rPr>
          <w:rFonts w:ascii="GHEA Grapalat" w:hAnsi="GHEA Grapalat"/>
          <w:color w:val="000000" w:themeColor="text1"/>
          <w:sz w:val="24"/>
          <w:szCs w:val="24"/>
          <w:lang w:val="hy-AM"/>
        </w:rPr>
        <w:t>, օրինակ սեյսմիկ 3-րդ գոտում կամ անբարենպաստ գնահատվող IV կարգի գրունտներում</w:t>
      </w:r>
      <w:r w:rsidR="00FD67F8" w:rsidRPr="007C2D32">
        <w:rPr>
          <w:rFonts w:ascii="GHEA Grapalat" w:hAnsi="GHEA Grapalat"/>
          <w:color w:val="000000" w:themeColor="text1"/>
          <w:sz w:val="24"/>
          <w:szCs w:val="24"/>
          <w:lang w:val="hy-AM"/>
        </w:rPr>
        <w:t>, սողանքային տեղամասերում</w:t>
      </w:r>
      <w:r w:rsidRPr="007C2D32">
        <w:rPr>
          <w:rFonts w:ascii="GHEA Grapalat" w:hAnsi="GHEA Grapalat"/>
          <w:color w:val="000000" w:themeColor="text1"/>
          <w:sz w:val="24"/>
          <w:szCs w:val="24"/>
          <w:lang w:val="hy-AM"/>
        </w:rPr>
        <w:t xml:space="preserve">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E635C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կառուցման</w:t>
      </w:r>
      <w:r w:rsidR="00FD67F8" w:rsidRPr="007C2D32">
        <w:rPr>
          <w:rFonts w:ascii="GHEA Grapalat" w:hAnsi="GHEA Grapalat"/>
          <w:color w:val="000000" w:themeColor="text1"/>
          <w:sz w:val="24"/>
          <w:szCs w:val="24"/>
          <w:lang w:val="hy-AM"/>
        </w:rPr>
        <w:t>/վերակառուցման</w:t>
      </w:r>
      <w:r w:rsidRPr="007C2D32">
        <w:rPr>
          <w:rFonts w:ascii="GHEA Grapalat" w:hAnsi="GHEA Grapalat"/>
          <w:color w:val="000000" w:themeColor="text1"/>
          <w:sz w:val="24"/>
          <w:szCs w:val="24"/>
          <w:lang w:val="hy-AM"/>
        </w:rPr>
        <w:t xml:space="preserve"> դեպքում, որոնք ենթակա են սեյսմիկ ազդեցությունների, նստվածքների և գրունտի այլ շարժումների, ներառյալ ցրտահարության ազդեցության, պետք է իրականացվեն` հաշվի առնելով </w:t>
      </w:r>
      <w:r w:rsidR="00FD67F8" w:rsidRPr="007C2D32">
        <w:rPr>
          <w:rFonts w:ascii="GHEA Grapalat" w:hAnsi="GHEA Grapalat"/>
          <w:color w:val="000000" w:themeColor="text1"/>
          <w:sz w:val="24"/>
          <w:szCs w:val="24"/>
          <w:lang w:val="hy-AM"/>
        </w:rPr>
        <w:t>նշված գործոնները, նախագծային հատուկ պահանջների կամ մշակված հատուկ տեխնիկական պայմանների</w:t>
      </w:r>
      <w:r w:rsidR="00353B1C" w:rsidRPr="00353B1C">
        <w:rPr>
          <w:rFonts w:ascii="GHEA Grapalat" w:hAnsi="GHEA Grapalat"/>
          <w:color w:val="000000" w:themeColor="text1"/>
          <w:sz w:val="24"/>
          <w:szCs w:val="24"/>
          <w:lang w:val="hy-AM"/>
        </w:rPr>
        <w:t xml:space="preserve"> (ՀՏՊ)</w:t>
      </w:r>
      <w:r w:rsidR="00FD67F8" w:rsidRPr="007C2D32">
        <w:rPr>
          <w:rFonts w:ascii="GHEA Grapalat" w:hAnsi="GHEA Grapalat"/>
          <w:color w:val="000000" w:themeColor="text1"/>
          <w:sz w:val="24"/>
          <w:szCs w:val="24"/>
          <w:lang w:val="hy-AM"/>
        </w:rPr>
        <w:t xml:space="preserve"> առկայությամբ</w:t>
      </w:r>
      <w:r w:rsidRPr="007C2D32">
        <w:rPr>
          <w:rFonts w:ascii="GHEA Grapalat" w:hAnsi="GHEA Grapalat"/>
          <w:color w:val="000000" w:themeColor="text1"/>
          <w:sz w:val="24"/>
          <w:szCs w:val="24"/>
          <w:lang w:val="hy-AM"/>
        </w:rPr>
        <w:t xml:space="preserve">: </w:t>
      </w:r>
    </w:p>
    <w:p w14:paraId="313D421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Պետք է ապահովել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ինժեներական համակարգերի սարքավորումներին, ամրաններին ու սարքերին և դրանց միացումներին հասանելիության հնարավորություն` ստուգման, պահպանման, վերանորոգման և փոխարինման համար:</w:t>
      </w:r>
    </w:p>
    <w:p w14:paraId="161E2E53" w14:textId="77777777" w:rsidR="00524EFD"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նակելի տան կառուցվածքում հասարակական տարածքների շահագործումից կոշտ կենցաղային թափոնների հավաքումը և հեռացումը պետք է կազմակերպվի համաձայն ՀՀ առողջապահության նախարարի</w:t>
      </w:r>
      <w:r w:rsidR="00775F91" w:rsidRPr="007C2D32">
        <w:rPr>
          <w:rFonts w:ascii="GHEA Grapalat" w:hAnsi="GHEA Grapalat"/>
          <w:color w:val="000000" w:themeColor="text1"/>
          <w:sz w:val="24"/>
          <w:szCs w:val="24"/>
          <w:lang w:val="hy-AM"/>
        </w:rPr>
        <w:t xml:space="preserve"> 2009 թվականի դեկտեմբերի 22-ի</w:t>
      </w:r>
      <w:r w:rsidR="00524EFD" w:rsidRPr="007C2D32">
        <w:rPr>
          <w:rFonts w:ascii="GHEA Grapalat" w:hAnsi="GHEA Grapalat"/>
          <w:color w:val="000000" w:themeColor="text1"/>
          <w:sz w:val="24"/>
          <w:szCs w:val="24"/>
          <w:lang w:val="hy-AM"/>
        </w:rPr>
        <w:t xml:space="preserve"> N 25-Ն հրամանով հաստատված </w:t>
      </w:r>
      <w:r w:rsidR="00142979" w:rsidRPr="007C2D32">
        <w:rPr>
          <w:rFonts w:ascii="GHEA Grapalat" w:hAnsi="GHEA Grapalat"/>
          <w:color w:val="000000" w:themeColor="text1"/>
          <w:sz w:val="24"/>
          <w:szCs w:val="24"/>
          <w:lang w:val="hy-AM"/>
        </w:rPr>
        <w:t xml:space="preserve">N 2.1.7.002-09 սանիտարական կանոնների և </w:t>
      </w:r>
      <w:r w:rsidR="00524EFD" w:rsidRPr="007C2D32">
        <w:rPr>
          <w:rFonts w:ascii="GHEA Grapalat" w:hAnsi="GHEA Grapalat"/>
          <w:color w:val="000000" w:themeColor="text1"/>
          <w:sz w:val="24"/>
          <w:szCs w:val="24"/>
          <w:lang w:val="hy-AM"/>
        </w:rPr>
        <w:t>նորմերի:</w:t>
      </w:r>
    </w:p>
    <w:p w14:paraId="1EE3ED30" w14:textId="77777777" w:rsidR="005B63CC"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 xml:space="preserve">նակելի տան հողատարածքի և դրան հարակից տարածքների բարեկարգումն անհրաժեշտ է իրականացնել ՀՀ քաղաքաշինության կոմիտեի նախագահի 2022 թվականի հունիսի 21-ի N12-Ն հրամանով հաստատված ՀՀՇՆ 30-02-2022 շինարարական նորմերի համաձայն: </w:t>
      </w:r>
    </w:p>
    <w:p w14:paraId="290F0568" w14:textId="77777777" w:rsidR="005B63CC" w:rsidRPr="00383F7E" w:rsidRDefault="001C52A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նակելի տան կառուցման, վերակառուցման, հիմնանորոգման, ընդլայնման, վերազինման, արդիականացման աշխատանքներն իրականացվում են սահմանված կարգով հաստատված նախագծային փաստաթղթերի առկայությամբ, այդ թվում քաղաքաշինության բնագավառի պետական լիազորված մարմնի կողմից հաստատված բազմակի օգտագործման օրինակելի նախագծերի  կիրառմամբ՝ համաձայն ՀՀ կառավարության 2015 թվականի մարտի 19-ի N596-Ն որոշմամբ հաստատված կարգով:</w:t>
      </w:r>
    </w:p>
    <w:p w14:paraId="404F3EBF" w14:textId="77777777" w:rsidR="00383F7E" w:rsidRPr="007C2D32" w:rsidRDefault="00383F7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տան վերակառուցման, հիմնանորոգման, ընդլայնման, վերազինման, արդիականացման աշխատանքներն իրականացվում են</w:t>
      </w:r>
      <w:r w:rsidRPr="00383F7E">
        <w:rPr>
          <w:rFonts w:ascii="GHEA Grapalat" w:hAnsi="GHEA Grapalat"/>
          <w:color w:val="000000" w:themeColor="text1"/>
          <w:sz w:val="24"/>
          <w:szCs w:val="24"/>
          <w:lang w:val="hy-AM"/>
        </w:rPr>
        <w:t xml:space="preserve"> օրե</w:t>
      </w:r>
      <w:r w:rsidRPr="00CB6783">
        <w:rPr>
          <w:rFonts w:ascii="GHEA Grapalat" w:hAnsi="GHEA Grapalat"/>
          <w:color w:val="000000" w:themeColor="text1"/>
          <w:sz w:val="24"/>
          <w:szCs w:val="24"/>
          <w:lang w:val="hy-AM"/>
        </w:rPr>
        <w:t>ն</w:t>
      </w:r>
      <w:r w:rsidRPr="00383F7E">
        <w:rPr>
          <w:rFonts w:ascii="GHEA Grapalat" w:hAnsi="GHEA Grapalat"/>
          <w:color w:val="000000" w:themeColor="text1"/>
          <w:sz w:val="24"/>
          <w:szCs w:val="24"/>
          <w:lang w:val="hy-AM"/>
        </w:rPr>
        <w:t>սդրորեն հիմնավորված &lt;պատճառաբանության&gt; հիմքով՝ անհատական բնակելի տան սեփականատիրոջ դիմումի համաձայն, կատարման ենթակա աշխատանքները  անհատական բնակելի տան շենքի (կամ շենքերի, շինությունների) տեխնիկական վիճակի հետազննության եզրակացությամբ միջին, միջինից բարձր, բարձր ռիսկայնության աստիճանով դասակարգված լինելու պայմանով՝ համայնքի ղեկավարի կողմից տրամադրված ճարտարապետահատակագծային առաջադրանքի, նախագծային փաստաթղթերի, կառուցապատման թույլտվությունների առկայությամբ (առանց հարևան սեփականատերերի համաձայնության):</w:t>
      </w:r>
    </w:p>
    <w:p w14:paraId="3B2708AB" w14:textId="77777777" w:rsidR="00524EFD" w:rsidRPr="007C2D32" w:rsidRDefault="0091038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արածքներում, որտեղ, ըստ ինժեներական և բնապահպանական հետազոտությունների, կան գրունտային գազերի արտանետումներ (ռադոն, մեթան, թորին), տներ կառուցելիս պետք է միջոցներ ձեռնարկվեն հողի հետ շփման եզրեր </w:t>
      </w:r>
      <w:r w:rsidR="00524EFD" w:rsidRPr="007C2D32">
        <w:rPr>
          <w:rFonts w:ascii="GHEA Grapalat" w:hAnsi="GHEA Grapalat"/>
          <w:color w:val="000000" w:themeColor="text1"/>
          <w:sz w:val="24"/>
          <w:szCs w:val="24"/>
          <w:lang w:val="hy-AM"/>
        </w:rPr>
        <w:lastRenderedPageBreak/>
        <w:t>ունեցող հատակները և նկուղի պատերը մեկուսացնելու համար` գրունտային գազերի ներթափանցումը կանխելու և բնական օդափոխություն ապահովելու համար:</w:t>
      </w:r>
    </w:p>
    <w:p w14:paraId="6384557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Տարածքների, օդատարների և խողովակաշարերի արտաքին և ներքին պատող կոնստրուկցիաների ձայնամեկուսացումը պետք է ապահովի աղմուկի</w:t>
      </w:r>
      <w:r w:rsidR="003C3A7B" w:rsidRPr="007C2D32">
        <w:rPr>
          <w:rFonts w:ascii="GHEA Grapalat" w:hAnsi="GHEA Grapalat"/>
          <w:color w:val="000000" w:themeColor="text1"/>
          <w:sz w:val="24"/>
          <w:szCs w:val="24"/>
          <w:lang w:val="hy-AM"/>
        </w:rPr>
        <w:t xml:space="preserve"> ներթափանցումը</w:t>
      </w:r>
      <w:r w:rsidRPr="007C2D32">
        <w:rPr>
          <w:rFonts w:ascii="GHEA Grapalat" w:hAnsi="GHEA Grapalat"/>
          <w:color w:val="000000" w:themeColor="text1"/>
          <w:sz w:val="24"/>
          <w:szCs w:val="24"/>
          <w:lang w:val="hy-AM"/>
        </w:rPr>
        <w:t xml:space="preserve"> արտաքին աղբյուրներից, ինչպես նաև ինժեներական համակարգերի սարքավորումների </w:t>
      </w:r>
      <w:r w:rsidR="003C3A7B" w:rsidRPr="007C2D32">
        <w:rPr>
          <w:rFonts w:ascii="GHEA Grapalat" w:hAnsi="GHEA Grapalat"/>
          <w:color w:val="000000" w:themeColor="text1"/>
          <w:sz w:val="24"/>
          <w:szCs w:val="24"/>
          <w:lang w:val="hy-AM"/>
        </w:rPr>
        <w:t>աղմուկի</w:t>
      </w:r>
      <w:r w:rsidRPr="007C2D32">
        <w:rPr>
          <w:rFonts w:ascii="GHEA Grapalat" w:hAnsi="GHEA Grapalat"/>
          <w:color w:val="000000" w:themeColor="text1"/>
          <w:sz w:val="24"/>
          <w:szCs w:val="24"/>
          <w:lang w:val="hy-AM"/>
        </w:rPr>
        <w:t xml:space="preserve"> նվազեցում</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մինչև </w:t>
      </w:r>
      <w:r w:rsidR="005C6DB3" w:rsidRPr="007C2D32">
        <w:rPr>
          <w:rFonts w:ascii="GHEA Grapalat" w:hAnsi="GHEA Grapalat"/>
          <w:color w:val="000000" w:themeColor="text1"/>
          <w:sz w:val="24"/>
          <w:szCs w:val="24"/>
          <w:lang w:val="hy-AM"/>
        </w:rPr>
        <w:t xml:space="preserve">ՀՀ քաղաքաշինության նախարարի 2014 մարտի 17-ի N 79-Ն հրամանով հաստատված </w:t>
      </w:r>
      <w:r w:rsidRPr="007C2D32">
        <w:rPr>
          <w:rFonts w:ascii="GHEA Grapalat" w:hAnsi="GHEA Grapalat"/>
          <w:color w:val="000000" w:themeColor="text1"/>
          <w:sz w:val="24"/>
          <w:szCs w:val="24"/>
          <w:lang w:val="hy-AM"/>
        </w:rPr>
        <w:t>ՀՀՇՆ 22-04</w:t>
      </w:r>
      <w:r w:rsidR="003C3A7B"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նորմերով սահմանված թույլատրելի մակարդակ</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66CEE1A2" w14:textId="77777777" w:rsidR="00524EFD" w:rsidRPr="007C2D32" w:rsidRDefault="009C3A2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B05F6" w:rsidRPr="007C2D32">
        <w:rPr>
          <w:rFonts w:ascii="GHEA Grapalat" w:hAnsi="GHEA Grapalat"/>
          <w:color w:val="000000" w:themeColor="text1"/>
          <w:sz w:val="24"/>
          <w:szCs w:val="24"/>
          <w:lang w:val="hy-AM"/>
        </w:rPr>
        <w:t xml:space="preserve"> (բլոկավորված)</w:t>
      </w:r>
      <w:r w:rsidR="00524EFD" w:rsidRPr="007C2D32">
        <w:rPr>
          <w:rFonts w:ascii="GHEA Grapalat" w:hAnsi="GHEA Grapalat"/>
          <w:color w:val="000000" w:themeColor="text1"/>
          <w:sz w:val="24"/>
          <w:szCs w:val="24"/>
          <w:lang w:val="hy-AM"/>
        </w:rPr>
        <w:t xml:space="preserve"> </w:t>
      </w:r>
      <w:r w:rsidR="00C27C5D" w:rsidRPr="00C27C5D">
        <w:rPr>
          <w:rFonts w:ascii="GHEA Grapalat" w:hAnsi="GHEA Grapalat"/>
          <w:color w:val="000000" w:themeColor="text1"/>
          <w:sz w:val="24"/>
          <w:szCs w:val="24"/>
          <w:lang w:val="hy-AM"/>
        </w:rPr>
        <w:t>ա</w:t>
      </w:r>
      <w:r w:rsidR="00C27C5D" w:rsidRPr="00F420AA">
        <w:rPr>
          <w:rFonts w:ascii="GHEA Grapalat" w:hAnsi="GHEA Grapalat"/>
          <w:color w:val="000000" w:themeColor="text1"/>
          <w:sz w:val="24"/>
          <w:szCs w:val="24"/>
          <w:lang w:val="hy-AM"/>
        </w:rPr>
        <w:t>նհատական</w:t>
      </w:r>
      <w:r w:rsidR="00C27C5D" w:rsidRPr="007C2D32">
        <w:rPr>
          <w:rFonts w:ascii="GHEA Grapalat" w:hAnsi="GHEA Grapalat"/>
          <w:color w:val="000000" w:themeColor="text1"/>
          <w:sz w:val="24"/>
          <w:szCs w:val="24"/>
          <w:lang w:val="hy-AM"/>
        </w:rPr>
        <w:t xml:space="preserve"> </w:t>
      </w:r>
      <w:r w:rsidR="005355DA"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պատերը պետք է ունենան </w:t>
      </w:r>
      <w:r w:rsidR="001336B4" w:rsidRPr="007C2D32">
        <w:rPr>
          <w:rFonts w:ascii="GHEA Grapalat" w:hAnsi="GHEA Grapalat"/>
          <w:color w:val="000000" w:themeColor="text1"/>
          <w:sz w:val="24"/>
          <w:szCs w:val="24"/>
          <w:lang w:val="hy-AM"/>
        </w:rPr>
        <w:t xml:space="preserve">աղմուկի </w:t>
      </w:r>
      <w:r w:rsidR="00524EFD" w:rsidRPr="007C2D32">
        <w:rPr>
          <w:rFonts w:ascii="GHEA Grapalat" w:hAnsi="GHEA Grapalat"/>
          <w:color w:val="000000" w:themeColor="text1"/>
          <w:sz w:val="24"/>
          <w:szCs w:val="24"/>
          <w:lang w:val="hy-AM"/>
        </w:rPr>
        <w:t xml:space="preserve">օդային մեկուսացման ինդեքս` առնվազն 52 </w:t>
      </w:r>
      <w:r w:rsidR="005B05F6" w:rsidRPr="007C2D32">
        <w:rPr>
          <w:rFonts w:ascii="GHEA Grapalat" w:hAnsi="GHEA Grapalat"/>
          <w:color w:val="000000" w:themeColor="text1"/>
          <w:sz w:val="24"/>
          <w:szCs w:val="24"/>
          <w:lang w:val="hy-AM"/>
        </w:rPr>
        <w:t>Դ</w:t>
      </w:r>
      <w:r w:rsidR="00FA41DB" w:rsidRPr="007C2D32">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w:t>
      </w:r>
    </w:p>
    <w:p w14:paraId="29B30149"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սենքերում պետք է նախատեսել.</w:t>
      </w:r>
    </w:p>
    <w:p w14:paraId="5345038B"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ինսոլյացիա</w:t>
      </w:r>
      <w:r w:rsidR="00820893" w:rsidRPr="007C2D32">
        <w:rPr>
          <w:rFonts w:ascii="GHEA Grapalat" w:hAnsi="GHEA Grapalat"/>
          <w:color w:val="000000" w:themeColor="text1"/>
          <w:sz w:val="24"/>
          <w:szCs w:val="24"/>
          <w:lang w:val="hy-AM"/>
        </w:rPr>
        <w:t xml:space="preserve"> ՀՀ կառավարությանն առընթեր քաղաքաշինության պետական կոմիտեի նախագահի 2017 թվականի ապրիլի 13-ի N 56-Ն հրամանով հաստատված</w:t>
      </w:r>
      <w:r w:rsidR="00524EFD" w:rsidRPr="007C2D32">
        <w:rPr>
          <w:rFonts w:ascii="GHEA Grapalat" w:hAnsi="GHEA Grapalat"/>
          <w:color w:val="000000" w:themeColor="text1"/>
          <w:sz w:val="24"/>
          <w:szCs w:val="24"/>
          <w:lang w:val="hy-AM"/>
        </w:rPr>
        <w:t xml:space="preserve"> ՀՀՇՆ 22-03</w:t>
      </w:r>
      <w:r w:rsidR="005B05F6"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bCs/>
          <w:color w:val="000000" w:themeColor="text1"/>
          <w:sz w:val="24"/>
          <w:szCs w:val="24"/>
          <w:lang w:val="hy-AM"/>
        </w:rPr>
        <w:t>շինարարական նորմեր</w:t>
      </w:r>
      <w:r w:rsidR="00524EFD" w:rsidRPr="007C2D32">
        <w:rPr>
          <w:rFonts w:ascii="GHEA Grapalat" w:hAnsi="GHEA Grapalat"/>
          <w:color w:val="000000" w:themeColor="text1"/>
          <w:sz w:val="24"/>
          <w:szCs w:val="24"/>
          <w:lang w:val="hy-AM"/>
        </w:rPr>
        <w:t>ի համաձայն</w:t>
      </w:r>
      <w:r w:rsidRPr="007C2D32">
        <w:rPr>
          <w:rFonts w:ascii="GHEA Grapalat" w:hAnsi="GHEA Grapalat"/>
          <w:color w:val="000000" w:themeColor="text1"/>
          <w:sz w:val="24"/>
          <w:szCs w:val="24"/>
          <w:lang w:val="hy-AM"/>
        </w:rPr>
        <w:t>,</w:t>
      </w:r>
    </w:p>
    <w:p w14:paraId="19A5C3EA"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բնական և արհեստական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լուսավորություն` </w:t>
      </w:r>
      <w:r w:rsidR="00820893" w:rsidRPr="007C2D32">
        <w:rPr>
          <w:rFonts w:ascii="GHEA Grapalat" w:hAnsi="GHEA Grapalat"/>
          <w:color w:val="000000" w:themeColor="text1"/>
          <w:sz w:val="24"/>
          <w:szCs w:val="24"/>
          <w:lang w:val="hy-AM"/>
        </w:rPr>
        <w:t xml:space="preserve">ՀՀ կառավարությանն առընթեր քաղաքաշինության պետական կոմիտեի նախագահի 2017 թվականի ապրիլի 13-ի                  N 56-Ն հրամանով հաստատված </w:t>
      </w:r>
      <w:r w:rsidR="00524EFD" w:rsidRPr="007C2D32">
        <w:rPr>
          <w:rFonts w:ascii="GHEA Grapalat" w:hAnsi="GHEA Grapalat"/>
          <w:color w:val="000000" w:themeColor="text1"/>
          <w:sz w:val="24"/>
          <w:szCs w:val="24"/>
          <w:lang w:val="hy-AM"/>
        </w:rPr>
        <w:t>ՀՀՇՆ 22-03</w:t>
      </w:r>
      <w:r w:rsidR="00F72A4B"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0759A860" w14:textId="77777777" w:rsidR="00524EFD" w:rsidRPr="007C2D32" w:rsidRDefault="00F962A5"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Լու</w:t>
      </w:r>
      <w:r w:rsidR="00524EFD" w:rsidRPr="007C2D32">
        <w:rPr>
          <w:rFonts w:ascii="GHEA Grapalat" w:hAnsi="GHEA Grapalat"/>
          <w:color w:val="000000" w:themeColor="text1"/>
          <w:sz w:val="24"/>
          <w:szCs w:val="24"/>
          <w:lang w:val="hy-AM"/>
        </w:rPr>
        <w:t>ս</w:t>
      </w:r>
      <w:r w:rsidRPr="007C2D32">
        <w:rPr>
          <w:rFonts w:ascii="GHEA Grapalat" w:hAnsi="GHEA Grapalat"/>
          <w:color w:val="000000" w:themeColor="text1"/>
          <w:sz w:val="24"/>
          <w:szCs w:val="24"/>
          <w:lang w:val="hy-AM"/>
        </w:rPr>
        <w:t>այ</w:t>
      </w:r>
      <w:r w:rsidR="00524EFD"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բացվածքների մակերեսի հարաբերակցությունը բնակելի տարածքների և խոհանոցների հատակի մակերեսին պետք է </w:t>
      </w:r>
      <w:r w:rsidR="00C537B4" w:rsidRPr="007C2D32">
        <w:rPr>
          <w:rFonts w:ascii="GHEA Grapalat" w:hAnsi="GHEA Grapalat"/>
          <w:color w:val="000000" w:themeColor="text1"/>
          <w:sz w:val="24"/>
          <w:szCs w:val="24"/>
          <w:lang w:val="hy-AM"/>
        </w:rPr>
        <w:t>կազմի</w:t>
      </w:r>
      <w:r w:rsidR="00524EFD" w:rsidRPr="007C2D32">
        <w:rPr>
          <w:rFonts w:ascii="GHEA Grapalat" w:hAnsi="GHEA Grapalat"/>
          <w:color w:val="000000" w:themeColor="text1"/>
          <w:sz w:val="24"/>
          <w:szCs w:val="24"/>
          <w:lang w:val="hy-AM"/>
        </w:rPr>
        <w:t xml:space="preserve">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w:t>
      </w:r>
      <w:r w:rsidR="00C537B4"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Ձեղնահարկի հատակների համար թույլատրվում է </w:t>
      </w:r>
      <w:r w:rsidR="0074066B" w:rsidRPr="007C2D32">
        <w:rPr>
          <w:rFonts w:ascii="GHEA Grapalat" w:hAnsi="GHEA Grapalat"/>
          <w:color w:val="000000" w:themeColor="text1"/>
          <w:sz w:val="24"/>
          <w:szCs w:val="24"/>
          <w:lang w:val="hy-AM"/>
        </w:rPr>
        <w:t>ընդունել</w:t>
      </w:r>
      <w:r w:rsidR="00524EFD" w:rsidRPr="007C2D32">
        <w:rPr>
          <w:rFonts w:ascii="GHEA Grapalat" w:hAnsi="GHEA Grapalat"/>
          <w:color w:val="000000" w:themeColor="text1"/>
          <w:sz w:val="24"/>
          <w:szCs w:val="24"/>
          <w:lang w:val="hy-AM"/>
        </w:rPr>
        <w:t xml:space="preserve"> այս հարաբերակցությունը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10:</w:t>
      </w:r>
    </w:p>
    <w:p w14:paraId="159D1F7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սենյակները և խոհանոցները պետք է ապահովված լինեն բնական լույսով:</w:t>
      </w:r>
    </w:p>
    <w:p w14:paraId="47CD52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Ներկառուցված հասարակական տարածքների բնական լուսավորության անհրաժեշտությունը պետք է սահմանվի </w:t>
      </w:r>
      <w:r w:rsidR="00327107" w:rsidRPr="007C2D32">
        <w:rPr>
          <w:rFonts w:ascii="GHEA Grapalat" w:hAnsi="GHEA Grapalat"/>
          <w:color w:val="000000" w:themeColor="text1"/>
          <w:sz w:val="24"/>
          <w:szCs w:val="24"/>
          <w:lang w:val="hy-AM"/>
        </w:rPr>
        <w:t xml:space="preserve">ՀՀ քաղաքաշինության կոմիտեի նախագահի 2020 թվականի դեկտեմբերի 10-ի N 95-Ն հրամանով հաստատված </w:t>
      </w:r>
      <w:r w:rsidRPr="007C2D32">
        <w:rPr>
          <w:rFonts w:ascii="GHEA Grapalat" w:hAnsi="GHEA Grapalat"/>
          <w:color w:val="000000" w:themeColor="text1"/>
          <w:sz w:val="24"/>
          <w:szCs w:val="24"/>
          <w:lang w:val="hy-AM"/>
        </w:rPr>
        <w:t>ՀՀՇՆ 31-03</w:t>
      </w:r>
      <w:r w:rsidR="00226E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«Հասարակական շենքեր և շինություններ» շինարարական նորմերի համաձայն:</w:t>
      </w:r>
    </w:p>
    <w:p w14:paraId="2AE007E6"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պատող կոնստրուկցիաները պետք է ունենան ջերմամեկուսացում</w:t>
      </w:r>
      <w:r w:rsidR="000759D8" w:rsidRPr="007C2D32">
        <w:rPr>
          <w:rFonts w:ascii="GHEA Grapalat" w:hAnsi="GHEA Grapalat"/>
          <w:color w:val="000000" w:themeColor="text1"/>
          <w:sz w:val="24"/>
          <w:szCs w:val="24"/>
          <w:lang w:val="hy-AM"/>
        </w:rPr>
        <w:t xml:space="preserve"> (էներգախնայող միջոցառումների կատարմամբ)</w:t>
      </w:r>
      <w:r w:rsidR="00524EFD" w:rsidRPr="007C2D32">
        <w:rPr>
          <w:rFonts w:ascii="GHEA Grapalat" w:hAnsi="GHEA Grapalat"/>
          <w:color w:val="000000" w:themeColor="text1"/>
          <w:sz w:val="24"/>
          <w:szCs w:val="24"/>
          <w:lang w:val="hy-AM"/>
        </w:rPr>
        <w:t>, պաշտպանություն արտաքին ցուրտ օդի ներթափանցումից և գոլորշիների արգելք` ներսից ջրի գոլորշու արտածումից, ապահովելով.</w:t>
      </w:r>
    </w:p>
    <w:p w14:paraId="6F9BD666"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կառուցվածքների ներքին մակերևույթների վրա պահանջվող ջերմաստիճանը և տարածքի ներսում կոնդենսատի բացակայությունը</w:t>
      </w:r>
      <w:r w:rsidRPr="007C2D32">
        <w:rPr>
          <w:rFonts w:ascii="GHEA Grapalat" w:hAnsi="GHEA Grapalat"/>
          <w:color w:val="000000" w:themeColor="text1"/>
          <w:sz w:val="24"/>
          <w:szCs w:val="24"/>
          <w:lang w:val="hy-AM"/>
        </w:rPr>
        <w:t>,</w:t>
      </w:r>
    </w:p>
    <w:p w14:paraId="487CEAB6" w14:textId="77777777" w:rsidR="000759D8"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կառույցներում խոնավության կուտակման կանխարգելում</w:t>
      </w:r>
      <w:r w:rsidR="000759D8" w:rsidRPr="007C2D32">
        <w:rPr>
          <w:rFonts w:ascii="GHEA Grapalat" w:hAnsi="GHEA Grapalat"/>
          <w:color w:val="000000" w:themeColor="text1"/>
          <w:sz w:val="24"/>
          <w:szCs w:val="24"/>
          <w:lang w:val="hy-AM"/>
        </w:rPr>
        <w:t>ը,</w:t>
      </w:r>
    </w:p>
    <w:p w14:paraId="7B451211" w14:textId="77777777" w:rsidR="00524EFD" w:rsidRPr="007C2D32" w:rsidRDefault="000759D8"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ներքին տարածքների ջերմաստիճանային և խոնավության ռեժիմի</w:t>
      </w:r>
      <w:r w:rsidR="007D119B" w:rsidRPr="007C2D32">
        <w:rPr>
          <w:rFonts w:ascii="GHEA Grapalat" w:hAnsi="GHEA Grapalat"/>
          <w:color w:val="000000" w:themeColor="text1"/>
          <w:sz w:val="24"/>
          <w:szCs w:val="24"/>
          <w:lang w:val="hy-AM"/>
        </w:rPr>
        <w:t>, ջեռուցման,</w:t>
      </w:r>
      <w:r w:rsidRPr="007C2D32">
        <w:rPr>
          <w:rFonts w:ascii="GHEA Grapalat" w:hAnsi="GHEA Grapalat"/>
          <w:color w:val="000000" w:themeColor="text1"/>
          <w:sz w:val="24"/>
          <w:szCs w:val="24"/>
          <w:lang w:val="hy-AM"/>
        </w:rPr>
        <w:t xml:space="preserve"> շենքի միկրոկլիմայի համար նվազագույն թույլատրելի ցուցանիշները </w:t>
      </w:r>
      <w:r w:rsidR="00524EFD" w:rsidRPr="007C2D32">
        <w:rPr>
          <w:rFonts w:ascii="GHEA Grapalat" w:hAnsi="GHEA Grapalat"/>
          <w:color w:val="000000" w:themeColor="text1"/>
          <w:sz w:val="24"/>
          <w:szCs w:val="24"/>
          <w:lang w:val="hy-AM"/>
        </w:rPr>
        <w:t>:</w:t>
      </w:r>
    </w:p>
    <w:p w14:paraId="23D3211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Ներքին օդի և արտաքին պատի կոնստրուկցիաների ներքին մակերևույթի ջերմաստիճանների տարբերությունը ներքին օդի հաշվարկային ջերմաստիճանի դեպքում չպետք է գերազանցի 4° C, իսկ առաջին հարկի հատակի կառուցվածքների համար` 2°C: Արտաքին օդի հաշվարկային ջերմաստիճանի դեպքում պատուհանների կառուցվածքային տարրերի ներքին մակերևույթի ջերմաստիճանը չպետք է լինի 3° C- ից ցածր:</w:t>
      </w:r>
    </w:p>
    <w:p w14:paraId="75A96690" w14:textId="77777777" w:rsidR="00524EFD" w:rsidRPr="007C2D32" w:rsidRDefault="00EA0E3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EA0E33">
        <w:rPr>
          <w:rFonts w:ascii="GHEA Grapalat" w:hAnsi="GHEA Grapalat"/>
          <w:color w:val="000000" w:themeColor="text1"/>
          <w:sz w:val="24"/>
          <w:szCs w:val="24"/>
          <w:lang w:val="hy-AM"/>
        </w:rPr>
        <w:t>Անհատական 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սենքերը պետք է պաշտպանված լինեն անձրևի, հալոցքի, ստորերկրյա ջրերի և կենցաղային ջր</w:t>
      </w:r>
      <w:r w:rsidR="00BD4515" w:rsidRPr="007C2D32">
        <w:rPr>
          <w:rFonts w:ascii="GHEA Grapalat" w:hAnsi="GHEA Grapalat"/>
          <w:color w:val="000000" w:themeColor="text1"/>
          <w:sz w:val="24"/>
          <w:szCs w:val="24"/>
          <w:lang w:val="hy-AM"/>
        </w:rPr>
        <w:t>եր</w:t>
      </w:r>
      <w:r w:rsidR="00524EFD" w:rsidRPr="007C2D32">
        <w:rPr>
          <w:rFonts w:ascii="GHEA Grapalat" w:hAnsi="GHEA Grapalat"/>
          <w:color w:val="000000" w:themeColor="text1"/>
          <w:sz w:val="24"/>
          <w:szCs w:val="24"/>
          <w:lang w:val="hy-AM"/>
        </w:rPr>
        <w:t>ի արտահոսքից:</w:t>
      </w:r>
    </w:p>
    <w:p w14:paraId="7ED0A223" w14:textId="77777777" w:rsidR="00524EFD" w:rsidRPr="007C2D32" w:rsidRDefault="00524EFD" w:rsidP="005F41F0">
      <w:pPr>
        <w:pStyle w:val="ListParagraph"/>
        <w:spacing w:after="0" w:line="360" w:lineRule="auto"/>
        <w:ind w:left="0" w:right="283" w:firstLine="450"/>
        <w:jc w:val="both"/>
        <w:rPr>
          <w:rFonts w:ascii="GHEA Grapalat" w:hAnsi="GHEA Grapalat"/>
          <w:color w:val="000000" w:themeColor="text1"/>
          <w:sz w:val="24"/>
          <w:szCs w:val="24"/>
          <w:lang w:val="hy-AM"/>
        </w:rPr>
      </w:pPr>
    </w:p>
    <w:p w14:paraId="24E9146C" w14:textId="77777777" w:rsidR="00524EFD" w:rsidRPr="007C2D32" w:rsidRDefault="00FA41DB" w:rsidP="00FA41DB">
      <w:pPr>
        <w:pStyle w:val="ListParagraph"/>
        <w:spacing w:after="0" w:line="360" w:lineRule="auto"/>
        <w:ind w:left="0" w:right="283" w:firstLine="450"/>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11.ԷՆԵՐԳԱԽՆԱՅՈՂՈՒԹՅՈՒՆ</w:t>
      </w:r>
    </w:p>
    <w:p w14:paraId="1CC148E1" w14:textId="77777777" w:rsidR="00524EFD" w:rsidRPr="007C2D32" w:rsidRDefault="00BB2D5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BB2D5E">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ունը պետք է նախագծված լինի այնպես, որ ԳՕՍՏ ԻՍՕ 14644 և ԳՕՍՏ</w:t>
      </w:r>
      <w:r w:rsidR="007760F0" w:rsidRPr="007C2D32">
        <w:rPr>
          <w:rFonts w:ascii="GHEA Grapalat" w:hAnsi="GHEA Grapalat"/>
          <w:color w:val="000000" w:themeColor="text1"/>
          <w:sz w:val="24"/>
          <w:szCs w:val="24"/>
          <w:lang w:val="hy-AM"/>
        </w:rPr>
        <w:t xml:space="preserve"> 30494 ստանդարտներին</w:t>
      </w:r>
      <w:r w:rsidR="00524EFD" w:rsidRPr="007C2D32">
        <w:rPr>
          <w:rFonts w:ascii="GHEA Grapalat" w:hAnsi="GHEA Grapalat"/>
          <w:color w:val="000000" w:themeColor="text1"/>
          <w:sz w:val="24"/>
          <w:szCs w:val="24"/>
          <w:lang w:val="hy-AM"/>
        </w:rPr>
        <w:t xml:space="preserve"> համաձայն ապահովի չվերականգնվող էներգիայի ռեսուրսների արդյունավետ և տնտեսավետ օգտագործումը:</w:t>
      </w:r>
    </w:p>
    <w:p w14:paraId="3E15AAD1"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չափանիշներին համապատասխանությունը պետք է գնահատվի` հաշվի առնելով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շենքի </w:t>
      </w:r>
      <w:r w:rsidRPr="007C2D32">
        <w:rPr>
          <w:rFonts w:ascii="GHEA Grapalat" w:hAnsi="GHEA Grapalat"/>
          <w:color w:val="000000" w:themeColor="text1"/>
          <w:sz w:val="24"/>
          <w:szCs w:val="24"/>
          <w:lang w:val="hy-AM"/>
        </w:rPr>
        <w:t xml:space="preserve">կոնստրուկցիաների և ինժեներական համակարգերի բնութագրերը՝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 շենքի </w:t>
      </w:r>
      <w:r w:rsidRPr="007C2D32">
        <w:rPr>
          <w:rFonts w:ascii="GHEA Grapalat" w:hAnsi="GHEA Grapalat"/>
          <w:color w:val="000000" w:themeColor="text1"/>
          <w:sz w:val="24"/>
          <w:szCs w:val="24"/>
          <w:lang w:val="hy-AM"/>
        </w:rPr>
        <w:t xml:space="preserve">ջեռուցման համար </w:t>
      </w:r>
      <w:r w:rsidR="00002E8E" w:rsidRPr="007C2D32">
        <w:rPr>
          <w:rFonts w:ascii="GHEA Grapalat" w:hAnsi="GHEA Grapalat"/>
          <w:color w:val="000000" w:themeColor="text1"/>
          <w:sz w:val="24"/>
          <w:szCs w:val="24"/>
          <w:lang w:val="hy-AM"/>
        </w:rPr>
        <w:t xml:space="preserve">հատուկ </w:t>
      </w:r>
      <w:r w:rsidRPr="007C2D32">
        <w:rPr>
          <w:rFonts w:ascii="GHEA Grapalat" w:hAnsi="GHEA Grapalat"/>
          <w:color w:val="000000" w:themeColor="text1"/>
          <w:sz w:val="24"/>
          <w:szCs w:val="24"/>
          <w:lang w:val="hy-AM"/>
        </w:rPr>
        <w:t>էներգիայի հարաբերական սպառման ցուցանիշով:</w:t>
      </w:r>
    </w:p>
    <w:p w14:paraId="6046EDEA" w14:textId="77777777" w:rsidR="00524EFD" w:rsidRPr="007C2D32" w:rsidRDefault="003861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861AA">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w:t>
      </w:r>
      <w:r w:rsidRPr="003861AA">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 xml:space="preserve">էներգաարդյունավետության գնահատումը պետք է իրականացվի ըստ նրա շենքային կառուցվածքների բնութագրերի` համաձայն </w:t>
      </w:r>
      <w:r w:rsidR="002F6E38"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9A6B7A" w:rsidRPr="009A6B7A">
        <w:rPr>
          <w:rFonts w:ascii="GHEA Grapalat" w:hAnsi="GHEA Grapalat"/>
          <w:color w:val="000000" w:themeColor="text1"/>
          <w:sz w:val="24"/>
          <w:szCs w:val="24"/>
          <w:lang w:val="hy-AM"/>
        </w:rPr>
        <w:t>-201</w:t>
      </w:r>
      <w:r w:rsidR="009A6B7A" w:rsidRPr="00A14EBE">
        <w:rPr>
          <w:rFonts w:ascii="GHEA Grapalat" w:hAnsi="GHEA Grapalat"/>
          <w:color w:val="000000" w:themeColor="text1"/>
          <w:sz w:val="24"/>
          <w:szCs w:val="24"/>
          <w:lang w:val="hy-AM"/>
        </w:rPr>
        <w:t>6</w:t>
      </w:r>
      <w:r w:rsidR="002F6E38"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w:t>
      </w:r>
      <w:r w:rsidR="00524EFD" w:rsidRPr="007C2D32">
        <w:rPr>
          <w:rFonts w:ascii="GHEA Grapalat" w:hAnsi="GHEA Grapalat"/>
          <w:color w:val="000000" w:themeColor="text1"/>
          <w:sz w:val="24"/>
          <w:szCs w:val="24"/>
          <w:lang w:val="hy-AM"/>
        </w:rPr>
        <w:lastRenderedPageBreak/>
        <w:t>նորմերի</w:t>
      </w:r>
      <w:r w:rsidR="00170EC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2F6E38" w:rsidRPr="007C2D32">
        <w:rPr>
          <w:rFonts w:ascii="GHEA Grapalat" w:hAnsi="GHEA Grapalat"/>
          <w:color w:val="000000" w:themeColor="text1"/>
          <w:sz w:val="24"/>
          <w:szCs w:val="24"/>
          <w:lang w:val="hy-AM"/>
        </w:rPr>
        <w:t>ՀՀ կ</w:t>
      </w:r>
      <w:r w:rsidR="00170EC3" w:rsidRPr="007C2D32">
        <w:rPr>
          <w:rFonts w:ascii="GHEA Grapalat" w:hAnsi="GHEA Grapalat"/>
          <w:color w:val="000000" w:themeColor="text1"/>
          <w:sz w:val="24"/>
          <w:szCs w:val="24"/>
          <w:lang w:val="hy-AM"/>
        </w:rPr>
        <w:t>առավարության 2018 թ</w:t>
      </w:r>
      <w:r w:rsidR="002F6E38" w:rsidRPr="007C2D32">
        <w:rPr>
          <w:rFonts w:ascii="GHEA Grapalat" w:hAnsi="GHEA Grapalat"/>
          <w:color w:val="000000" w:themeColor="text1"/>
          <w:sz w:val="24"/>
          <w:szCs w:val="24"/>
          <w:lang w:val="hy-AM"/>
        </w:rPr>
        <w:t>վականի</w:t>
      </w:r>
      <w:r w:rsidR="00170EC3" w:rsidRPr="007C2D32">
        <w:rPr>
          <w:rFonts w:ascii="GHEA Grapalat" w:hAnsi="GHEA Grapalat"/>
          <w:color w:val="000000" w:themeColor="text1"/>
          <w:sz w:val="24"/>
          <w:szCs w:val="24"/>
          <w:lang w:val="hy-AM"/>
        </w:rPr>
        <w:t xml:space="preserve"> ապրիլի 12-ի N 426-Ն որոշմամբ հաստատված տեխնիկական կանոնակարգով սահմանված պահանջներին</w:t>
      </w:r>
      <w:r w:rsidR="00524EFD" w:rsidRPr="007C2D32">
        <w:rPr>
          <w:rFonts w:ascii="GHEA Grapalat" w:hAnsi="GHEA Grapalat"/>
          <w:color w:val="000000" w:themeColor="text1"/>
          <w:sz w:val="24"/>
          <w:szCs w:val="24"/>
          <w:lang w:val="hy-AM"/>
        </w:rPr>
        <w:t xml:space="preserve"> և ինժեներական համակարգերի` հետևյալ պայմաններին համապատասխան.</w:t>
      </w:r>
    </w:p>
    <w:p w14:paraId="1C22099E"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փակվող կառույցների ջերմության բերված և օդի թափանցելիության նվազեցված դիմադրությունը </w:t>
      </w:r>
      <w:r w:rsidR="00210312"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00F24F4D" w:rsidRPr="007C2D32">
        <w:rPr>
          <w:rFonts w:ascii="GHEA Grapalat" w:hAnsi="GHEA Grapalat"/>
          <w:color w:val="000000" w:themeColor="text1"/>
          <w:sz w:val="24"/>
          <w:szCs w:val="24"/>
          <w:lang w:val="hy-AM"/>
        </w:rPr>
        <w:t>-2016</w:t>
      </w:r>
      <w:r w:rsidR="0021031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նորմերով պահանջվողից ցածր չէ</w:t>
      </w:r>
      <w:r w:rsidRPr="007C2D32">
        <w:rPr>
          <w:rFonts w:ascii="GHEA Grapalat" w:hAnsi="GHEA Grapalat"/>
          <w:color w:val="000000" w:themeColor="text1"/>
          <w:sz w:val="24"/>
          <w:szCs w:val="24"/>
          <w:lang w:val="hy-AM"/>
        </w:rPr>
        <w:t>,</w:t>
      </w:r>
    </w:p>
    <w:p w14:paraId="60D7C38B"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ջեռուցման, օդափոխության, օդորակման և տաք ջրամատակարարման համակարգերն ունեն ձեռքով կամ ավտոմատ կառավարում</w:t>
      </w:r>
      <w:r w:rsidRPr="007C2D32">
        <w:rPr>
          <w:rFonts w:ascii="GHEA Grapalat" w:hAnsi="GHEA Grapalat"/>
          <w:color w:val="000000" w:themeColor="text1"/>
          <w:sz w:val="24"/>
          <w:szCs w:val="24"/>
          <w:lang w:val="hy-AM"/>
        </w:rPr>
        <w:t>,</w:t>
      </w:r>
    </w:p>
    <w:p w14:paraId="5075A0D5" w14:textId="77777777" w:rsidR="00524EFD" w:rsidRPr="007C2D32" w:rsidRDefault="00FA41DB" w:rsidP="00FA41DB">
      <w:pPr>
        <w:pStyle w:val="ListParagraph"/>
        <w:tabs>
          <w:tab w:val="left" w:pos="720"/>
          <w:tab w:val="left" w:pos="1080"/>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էներգետիկ ռեսուրսների կենտրոնացված մատակարարմամբ ինժեներական համակարգերը պետք է հագեցած լինեն ջերմային էներգիայի, սառը և տաք ջրի, էլեկտրաէներգիայի և գազի հաշվիչ սարքերով:</w:t>
      </w:r>
    </w:p>
    <w:p w14:paraId="4BA7F6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 էներգիայի սպառման ինտեգրված ցուցիչով</w:t>
      </w:r>
      <w:r w:rsidR="00002E8E" w:rsidRPr="007C2D32">
        <w:rPr>
          <w:rFonts w:ascii="GHEA Grapalat" w:hAnsi="GHEA Grapalat"/>
          <w:color w:val="000000" w:themeColor="text1"/>
          <w:sz w:val="24"/>
          <w:szCs w:val="24"/>
          <w:lang w:val="hy-AM"/>
        </w:rPr>
        <w:t xml:space="preserve">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էներգաարդյունավետությունը գնահատելիս, միկրոկլիմայի և օդի որակի ստանդարտացված չափորոշիչները պահպանելու համար ջերմային էներգիայի տեսակարար ծախսի հաշվարկային q արժեքը չպետք է գերազանցի </w:t>
      </w:r>
      <w:r w:rsidR="009777FC"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A14EBE" w:rsidRPr="00A14EBE">
        <w:rPr>
          <w:rFonts w:ascii="GHEA Grapalat" w:hAnsi="GHEA Grapalat"/>
          <w:color w:val="000000" w:themeColor="text1"/>
          <w:sz w:val="24"/>
          <w:szCs w:val="24"/>
          <w:lang w:val="hy-AM"/>
        </w:rPr>
        <w:t>-2016</w:t>
      </w:r>
      <w:r w:rsidR="009777FC"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նորմերում բերված q արժեքի առավելագույն թույլատրելի սահմանը:</w:t>
      </w:r>
    </w:p>
    <w:p w14:paraId="05A6894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 որում, տան ինժեներական համակարգերը պետք է կարգավորվեն ձեռքով կամ ավտոմատ կերպով:</w:t>
      </w:r>
    </w:p>
    <w:p w14:paraId="60ED00B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համար հատուկ ջերմության հարաբերական սպառման հաշվարկային արժեքը պետք է որոշվի որպես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3127F8"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ջերմ</w:t>
      </w:r>
      <w:r w:rsidR="003861AA" w:rsidRPr="003861AA">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կորստի գումար (փակվող կառույցների միջոցով և օդափոխության պատճառով) ջեռուցման ժամանակահատվածի համար, ջեռուցվող սենյակների  1 մ2 մակերեսի և ջեռուցման ժամանակաշրջանի ջերմաստիճանների օրերի քանակի նկատմամբ:</w:t>
      </w:r>
    </w:p>
    <w:p w14:paraId="7F408454" w14:textId="77777777" w:rsidR="001B59E0" w:rsidRPr="007C2D32" w:rsidRDefault="001B5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պահանջների կատարումը գնահատվում է պատող շինարարական կոնստրուկցիաների ջերմատեխնիկական բնութագրով և ինժեներական համակարգերով կամ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ջեռուցման և օդափոխության ջերմային էներգիայի տեսակարար ծախսի համալիր ցուցանիշով </w:t>
      </w:r>
      <w:r w:rsidRPr="007C2D32">
        <w:rPr>
          <w:rFonts w:ascii="GHEA Grapalat" w:hAnsi="GHEA Grapalat"/>
          <w:color w:val="000000" w:themeColor="text1"/>
          <w:sz w:val="24"/>
          <w:szCs w:val="24"/>
          <w:lang w:val="hy-AM"/>
        </w:rPr>
        <w:lastRenderedPageBreak/>
        <w:t>համաձայն</w:t>
      </w:r>
      <w:r w:rsidR="00FB2794" w:rsidRPr="007C2D32">
        <w:rPr>
          <w:rFonts w:ascii="GHEA Grapalat" w:hAnsi="GHEA Grapalat"/>
          <w:color w:val="000000" w:themeColor="text1"/>
          <w:sz w:val="24"/>
          <w:szCs w:val="24"/>
          <w:lang w:val="hy-AM"/>
        </w:rPr>
        <w:t xml:space="preserve">    ՀՀ քաղաքաշինության նախարարի 2011 թվականի սեպտեմբերի 26-ի N 167-Ն հրամանով հաստատված</w:t>
      </w:r>
      <w:r w:rsidRPr="007C2D32">
        <w:rPr>
          <w:rFonts w:ascii="GHEA Grapalat" w:hAnsi="GHEA Grapalat"/>
          <w:color w:val="000000" w:themeColor="text1"/>
          <w:sz w:val="24"/>
          <w:szCs w:val="24"/>
          <w:lang w:val="hy-AM"/>
        </w:rPr>
        <w:t xml:space="preserve"> ՀՀՇՆ II-7.0</w:t>
      </w:r>
      <w:r w:rsidR="00A14EBE" w:rsidRPr="00A14EBE">
        <w:rPr>
          <w:rFonts w:ascii="GHEA Grapalat" w:hAnsi="GHEA Grapalat"/>
          <w:color w:val="000000" w:themeColor="text1"/>
          <w:sz w:val="24"/>
          <w:szCs w:val="24"/>
          <w:lang w:val="hy-AM"/>
        </w:rPr>
        <w:t>1-2011</w:t>
      </w:r>
      <w:r w:rsidRPr="007C2D32">
        <w:rPr>
          <w:rFonts w:ascii="GHEA Grapalat" w:hAnsi="GHEA Grapalat"/>
          <w:color w:val="000000" w:themeColor="text1"/>
          <w:sz w:val="24"/>
          <w:szCs w:val="24"/>
          <w:lang w:val="hy-AM"/>
        </w:rPr>
        <w:t>, ՎՍՆ 59</w:t>
      </w:r>
      <w:r w:rsidR="00D81271" w:rsidRPr="007C2D32">
        <w:rPr>
          <w:rFonts w:ascii="GHEA Grapalat" w:hAnsi="GHEA Grapalat"/>
          <w:color w:val="000000" w:themeColor="text1"/>
          <w:sz w:val="24"/>
          <w:szCs w:val="24"/>
          <w:lang w:val="hy-AM"/>
        </w:rPr>
        <w:t>-88</w:t>
      </w:r>
      <w:r w:rsidRPr="007C2D32">
        <w:rPr>
          <w:rFonts w:ascii="GHEA Grapalat" w:hAnsi="GHEA Grapalat"/>
          <w:color w:val="000000" w:themeColor="text1"/>
          <w:sz w:val="24"/>
          <w:szCs w:val="24"/>
          <w:lang w:val="hy-AM"/>
        </w:rPr>
        <w:t xml:space="preserve"> և ՀՀ գործող այլ շինարարական նորմերի:</w:t>
      </w:r>
    </w:p>
    <w:p w14:paraId="69217849" w14:textId="77777777" w:rsidR="001B59E0" w:rsidRPr="007C2D32" w:rsidRDefault="009E760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9E7603">
        <w:rPr>
          <w:rFonts w:ascii="GHEA Grapalat" w:hAnsi="GHEA Grapalat"/>
          <w:color w:val="000000" w:themeColor="text1"/>
          <w:sz w:val="24"/>
          <w:szCs w:val="24"/>
          <w:lang w:val="hy-AM"/>
        </w:rPr>
        <w:t>բ</w:t>
      </w:r>
      <w:r w:rsidR="001B59E0" w:rsidRPr="007C2D32">
        <w:rPr>
          <w:rFonts w:ascii="GHEA Grapalat" w:hAnsi="GHEA Grapalat"/>
          <w:color w:val="000000" w:themeColor="text1"/>
          <w:sz w:val="24"/>
          <w:szCs w:val="24"/>
          <w:lang w:val="hy-AM"/>
        </w:rPr>
        <w:t>նակելի տան տեխնիկատնտեսական բնութագրի և ջեռուցման համար ծախսվող էներգիայի տեսակարար ծախսի հետագա կրճատման նպատակով առաջարկվում է նախատեսել՝</w:t>
      </w:r>
    </w:p>
    <w:p w14:paraId="44106668"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բնակելի տան ծավալահատակագծային կոմպակտ</w:t>
      </w:r>
      <w:r w:rsidR="00B153C0" w:rsidRPr="00B153C0">
        <w:rPr>
          <w:rFonts w:ascii="GHEA Grapalat" w:hAnsi="GHEA Grapalat"/>
          <w:color w:val="000000" w:themeColor="text1"/>
          <w:sz w:val="24"/>
          <w:szCs w:val="24"/>
          <w:lang w:val="hy-AM"/>
        </w:rPr>
        <w:t xml:space="preserve"> (օպտիմալ/բարենպաստ)</w:t>
      </w:r>
      <w:r w:rsidRPr="007C2D32">
        <w:rPr>
          <w:rFonts w:ascii="GHEA Grapalat" w:hAnsi="GHEA Grapalat"/>
          <w:color w:val="000000" w:themeColor="text1"/>
          <w:sz w:val="24"/>
          <w:szCs w:val="24"/>
          <w:lang w:val="hy-AM"/>
        </w:rPr>
        <w:t xml:space="preserve"> լուծում, այդ թվում՝ արտաքին պատերի մակերեսի կրճատմանն ու մասնաշենքի </w:t>
      </w:r>
      <w:r w:rsidR="00B153C0" w:rsidRPr="00B153C0">
        <w:rPr>
          <w:rFonts w:ascii="GHEA Grapalat" w:hAnsi="GHEA Grapalat"/>
          <w:color w:val="000000" w:themeColor="text1"/>
          <w:sz w:val="24"/>
          <w:szCs w:val="24"/>
          <w:lang w:val="hy-AM"/>
        </w:rPr>
        <w:t>տարրերի ջերմամեկուսացմանը, էներգաարդյունավետ շինարարական նյութերի (ապրանքների) և միջոցառումների (նոր տեխնոլոգիաներ</w:t>
      </w:r>
      <w:r w:rsidR="00B153C0" w:rsidRPr="004A71F2">
        <w:rPr>
          <w:rFonts w:ascii="GHEA Grapalat" w:hAnsi="GHEA Grapalat"/>
          <w:color w:val="000000" w:themeColor="text1"/>
          <w:sz w:val="24"/>
          <w:szCs w:val="24"/>
          <w:lang w:val="hy-AM"/>
        </w:rPr>
        <w:t>ի</w:t>
      </w:r>
      <w:r w:rsidR="00B153C0" w:rsidRPr="00B153C0">
        <w:rPr>
          <w:rFonts w:ascii="GHEA Grapalat" w:hAnsi="GHEA Grapalat"/>
          <w:color w:val="000000" w:themeColor="text1"/>
          <w:sz w:val="24"/>
          <w:szCs w:val="24"/>
          <w:lang w:val="hy-AM"/>
        </w:rPr>
        <w:t xml:space="preserve">) կիրառմանը </w:t>
      </w:r>
      <w:r w:rsidRPr="007C2D32">
        <w:rPr>
          <w:rFonts w:ascii="GHEA Grapalat" w:hAnsi="GHEA Grapalat"/>
          <w:color w:val="000000" w:themeColor="text1"/>
          <w:sz w:val="24"/>
          <w:szCs w:val="24"/>
          <w:lang w:val="hy-AM"/>
        </w:rPr>
        <w:t xml:space="preserve"> նպաստող և այլն,</w:t>
      </w:r>
    </w:p>
    <w:p w14:paraId="44356E1C"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 շենքի և նրա սենքերի կողմնորոշումն երկրի կողմերի նկատմամբ, հաշվի առնելով սառը քամիների առավելագույն ուղղությունները և արևային ճառագայթման հոսքերը,</w:t>
      </w:r>
    </w:p>
    <w:p w14:paraId="50CE0934"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արդյունավետ ինժեներական սարքավորման օգտագործումը, ՕԳԳ-ով բարձր անվանակարգման շարքին համապատասխան,</w:t>
      </w:r>
    </w:p>
    <w:p w14:paraId="0B43F25A"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4) դուրս մղվող օդի և կոյուղաջրերի ջերմության օգտահանումը, վերականգնվող էներգիայի աղբյուրների օգտագործումը (արևային, քամու և այլն):</w:t>
      </w:r>
    </w:p>
    <w:p w14:paraId="48B50DBC"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միջոցների հաշվին կառուցվող, նորոգվող, վերակառուցվող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շենքերի</w:t>
      </w:r>
      <w:r w:rsidR="00C11BCA"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համար իրականացվում է էներգետիկ փորձաքննություն (աուդիտ) </w:t>
      </w:r>
      <w:r w:rsidR="006E130E"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w:t>
      </w:r>
      <w:r w:rsidR="006E130E" w:rsidRPr="007C2D32">
        <w:rPr>
          <w:rFonts w:ascii="GHEA Grapalat" w:hAnsi="GHEA Grapalat"/>
          <w:color w:val="000000" w:themeColor="text1"/>
          <w:sz w:val="24"/>
          <w:szCs w:val="24"/>
          <w:lang w:val="hy-AM"/>
        </w:rPr>
        <w:t>Հ</w:t>
      </w:r>
      <w:r w:rsidRPr="007C2D32">
        <w:rPr>
          <w:rFonts w:ascii="GHEA Grapalat" w:hAnsi="GHEA Grapalat"/>
          <w:color w:val="000000" w:themeColor="text1"/>
          <w:sz w:val="24"/>
          <w:szCs w:val="24"/>
          <w:lang w:val="hy-AM"/>
        </w:rPr>
        <w:t xml:space="preserve"> կառավարության 2006 թվականի օգոստոսի 31-ի N 1399-Ն որոշմամբ հաստատված պահանջներին համապատասխան, և ելակետային տվյալների հիման վրա էլ կազմվում են նախագծային փաստաթղթեր:</w:t>
      </w:r>
    </w:p>
    <w:p w14:paraId="64DCB11F"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eastAsia="en-US"/>
        </w:rPr>
      </w:pPr>
      <w:r w:rsidRPr="007C2D32">
        <w:rPr>
          <w:rFonts w:ascii="GHEA Grapalat" w:hAnsi="GHEA Grapalat"/>
          <w:color w:val="000000" w:themeColor="text1"/>
          <w:sz w:val="24"/>
          <w:szCs w:val="24"/>
          <w:lang w:val="hy-AM"/>
        </w:rPr>
        <w:t xml:space="preserve">Պետական միջոցների հաշվին 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շենքերի կառուցման, վերակառուցման, նորոգման ճարտարապետահատակագծային առաջադրանքում ներառվում են </w:t>
      </w:r>
      <w:r w:rsidR="00B84084"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w:t>
      </w:r>
      <w:r w:rsidR="00611815" w:rsidRPr="007C2D32">
        <w:rPr>
          <w:rFonts w:ascii="GHEA Grapalat" w:eastAsia="Times New Roman" w:hAnsi="GHEA Grapalat" w:cs="Times New Roman"/>
          <w:color w:val="000000" w:themeColor="text1"/>
          <w:sz w:val="24"/>
          <w:szCs w:val="24"/>
          <w:lang w:val="hy-AM" w:eastAsia="en-US"/>
        </w:rPr>
        <w:t xml:space="preserve"> 2018 թ</w:t>
      </w:r>
      <w:r w:rsidR="00B84084" w:rsidRPr="007C2D32">
        <w:rPr>
          <w:rFonts w:ascii="GHEA Grapalat" w:eastAsia="Times New Roman" w:hAnsi="GHEA Grapalat" w:cs="Cambria Math"/>
          <w:color w:val="000000" w:themeColor="text1"/>
          <w:sz w:val="24"/>
          <w:szCs w:val="24"/>
          <w:lang w:val="hy-AM" w:eastAsia="en-US"/>
        </w:rPr>
        <w:t>վականի</w:t>
      </w:r>
      <w:r w:rsidR="00611815" w:rsidRPr="007C2D32">
        <w:rPr>
          <w:rFonts w:ascii="GHEA Grapalat" w:eastAsia="Times New Roman" w:hAnsi="GHEA Grapalat" w:cs="Times New Roman"/>
          <w:color w:val="000000" w:themeColor="text1"/>
          <w:sz w:val="24"/>
          <w:szCs w:val="24"/>
          <w:lang w:val="hy-AM" w:eastAsia="en-US"/>
        </w:rPr>
        <w:t xml:space="preserve"> ապրիլի 12-ի N 426-Ն որոշմամբ հաստատված տեխնիկական </w:t>
      </w:r>
      <w:r w:rsidR="00E81884">
        <w:rPr>
          <w:rFonts w:ascii="GHEA Grapalat" w:eastAsia="Times New Roman" w:hAnsi="GHEA Grapalat" w:cs="Times New Roman"/>
          <w:color w:val="000000" w:themeColor="text1"/>
          <w:sz w:val="24"/>
          <w:szCs w:val="24"/>
          <w:lang w:val="hy-AM" w:eastAsia="en-US"/>
        </w:rPr>
        <w:t>կանոնակարգ</w:t>
      </w:r>
      <w:r w:rsidR="00E81884" w:rsidRPr="00E81884">
        <w:rPr>
          <w:rFonts w:ascii="GHEA Grapalat" w:eastAsia="Times New Roman" w:hAnsi="GHEA Grapalat" w:cs="Times New Roman"/>
          <w:color w:val="000000" w:themeColor="text1"/>
          <w:sz w:val="24"/>
          <w:szCs w:val="24"/>
          <w:lang w:val="hy-AM" w:eastAsia="en-US"/>
        </w:rPr>
        <w:t>ում</w:t>
      </w:r>
      <w:r w:rsidRPr="007C2D32">
        <w:rPr>
          <w:rFonts w:ascii="GHEA Grapalat" w:eastAsia="Times New Roman" w:hAnsi="GHEA Grapalat" w:cs="Times New Roman"/>
          <w:color w:val="000000" w:themeColor="text1"/>
          <w:sz w:val="24"/>
          <w:szCs w:val="24"/>
          <w:lang w:val="hy-AM" w:eastAsia="en-US"/>
        </w:rPr>
        <w:t xml:space="preserve"> նշված էներգետիկ բնութագրերի նվազագույն պահանջները, եթե դրանք տեխնիկապես, գործառնական և տնտեսական առումներով իրագործելի են: Այդ պահանջները կիրառվում են նաև </w:t>
      </w:r>
      <w:r w:rsidRPr="007C2D32">
        <w:rPr>
          <w:rFonts w:ascii="GHEA Grapalat" w:eastAsia="Times New Roman" w:hAnsi="GHEA Grapalat" w:cs="Times New Roman"/>
          <w:color w:val="000000" w:themeColor="text1"/>
          <w:sz w:val="24"/>
          <w:szCs w:val="24"/>
          <w:lang w:val="hy-AM" w:eastAsia="en-US"/>
        </w:rPr>
        <w:lastRenderedPageBreak/>
        <w:t xml:space="preserve">ամբողջովին </w:t>
      </w:r>
      <w:r w:rsidR="00F22AC6" w:rsidRPr="00F22AC6">
        <w:rPr>
          <w:rFonts w:ascii="GHEA Grapalat" w:eastAsia="Times New Roman" w:hAnsi="GHEA Grapalat" w:cs="Times New Roman"/>
          <w:color w:val="000000" w:themeColor="text1"/>
          <w:sz w:val="24"/>
          <w:szCs w:val="24"/>
          <w:lang w:val="hy-AM" w:eastAsia="en-US"/>
        </w:rPr>
        <w:t>վերակառուցվող/հիմնա</w:t>
      </w:r>
      <w:r w:rsidRPr="007C2D32">
        <w:rPr>
          <w:rFonts w:ascii="GHEA Grapalat" w:eastAsia="Times New Roman" w:hAnsi="GHEA Grapalat" w:cs="Times New Roman"/>
          <w:color w:val="000000" w:themeColor="text1"/>
          <w:sz w:val="24"/>
          <w:szCs w:val="24"/>
          <w:lang w:val="hy-AM" w:eastAsia="en-US"/>
        </w:rPr>
        <w:t xml:space="preserve">նորոգվող շենքի կամ </w:t>
      </w:r>
      <w:r w:rsidR="00F22AC6" w:rsidRPr="00F22AC6">
        <w:rPr>
          <w:rFonts w:ascii="GHEA Grapalat" w:eastAsia="Times New Roman" w:hAnsi="GHEA Grapalat" w:cs="Times New Roman"/>
          <w:color w:val="000000" w:themeColor="text1"/>
          <w:sz w:val="24"/>
          <w:szCs w:val="24"/>
          <w:lang w:val="hy-AM" w:eastAsia="en-US"/>
        </w:rPr>
        <w:t>դրա</w:t>
      </w:r>
      <w:r w:rsidRPr="007C2D32">
        <w:rPr>
          <w:rFonts w:ascii="GHEA Grapalat" w:eastAsia="Times New Roman" w:hAnsi="GHEA Grapalat" w:cs="Times New Roman"/>
          <w:color w:val="000000" w:themeColor="text1"/>
          <w:sz w:val="24"/>
          <w:szCs w:val="24"/>
          <w:lang w:val="hy-AM" w:eastAsia="en-US"/>
        </w:rPr>
        <w:t xml:space="preserve"> հատվածի նկատմամբ:</w:t>
      </w:r>
    </w:p>
    <w:p w14:paraId="0183EB93"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Շենքերի վերակառուցման, նորոգման դեպքում պատող կոնստրուկցիայի մաս կազմող և դրա էներգաարդյունավետության վրա զգալի ազդեցություն ունեցող կոնստրուկտիվ տարրի արդիականացման կամ փոխարինման դեպքում գործում են </w:t>
      </w:r>
      <w:r w:rsidR="00693A8D"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 2018 թ</w:t>
      </w:r>
      <w:r w:rsidR="00693A8D" w:rsidRPr="007C2D32">
        <w:rPr>
          <w:rFonts w:ascii="GHEA Grapalat" w:hAnsi="GHEA Grapalat" w:cs="Cambria Math"/>
          <w:color w:val="000000" w:themeColor="text1"/>
          <w:sz w:val="24"/>
          <w:szCs w:val="24"/>
          <w:lang w:val="hy-AM"/>
        </w:rPr>
        <w:t>վականի</w:t>
      </w:r>
      <w:r w:rsidR="00693A8D" w:rsidRPr="007C2D32">
        <w:rPr>
          <w:rFonts w:ascii="Cambria Math" w:hAnsi="Cambria Math" w:cs="Cambria Math"/>
          <w:color w:val="000000" w:themeColor="text1"/>
          <w:sz w:val="24"/>
          <w:szCs w:val="24"/>
          <w:lang w:val="hy-AM"/>
        </w:rPr>
        <w:t xml:space="preserve"> </w:t>
      </w:r>
      <w:r w:rsidR="00611815" w:rsidRPr="007C2D32">
        <w:rPr>
          <w:rFonts w:ascii="GHEA Grapalat" w:hAnsi="GHEA Grapalat"/>
          <w:color w:val="000000" w:themeColor="text1"/>
          <w:sz w:val="24"/>
          <w:szCs w:val="24"/>
          <w:lang w:val="hy-AM"/>
        </w:rPr>
        <w:t xml:space="preserve">ապրիլի 12-ի N 426-Ն որոշմամբ հաստատված տեխնիկական </w:t>
      </w:r>
      <w:r w:rsidRPr="007C2D32">
        <w:rPr>
          <w:rFonts w:ascii="GHEA Grapalat" w:hAnsi="GHEA Grapalat"/>
          <w:color w:val="000000" w:themeColor="text1"/>
          <w:sz w:val="24"/>
          <w:szCs w:val="24"/>
          <w:lang w:val="hy-AM"/>
        </w:rPr>
        <w:t>կանոնակարգի պահանջները, եթե դրանք տեխնիկական, գործառնական և տնտեսական առումներով իրագործելի են:</w:t>
      </w:r>
    </w:p>
    <w:p w14:paraId="3CF11CCD" w14:textId="77777777" w:rsidR="00524EFD" w:rsidRPr="007C2D32" w:rsidRDefault="00A14EB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14EBE">
        <w:rPr>
          <w:rFonts w:ascii="GHEA Grapalat" w:hAnsi="GHEA Grapalat"/>
          <w:color w:val="000000" w:themeColor="text1"/>
          <w:sz w:val="24"/>
          <w:szCs w:val="24"/>
          <w:lang w:val="hy-AM"/>
        </w:rPr>
        <w:t>Պ</w:t>
      </w:r>
      <w:r w:rsidR="00524EFD" w:rsidRPr="007C2D32">
        <w:rPr>
          <w:rFonts w:ascii="GHEA Grapalat" w:hAnsi="GHEA Grapalat"/>
          <w:color w:val="000000" w:themeColor="text1"/>
          <w:sz w:val="24"/>
          <w:szCs w:val="24"/>
          <w:lang w:val="hy-AM"/>
        </w:rPr>
        <w:t xml:space="preserve">ատող կոնստրուկցիաների  ջերմափոխադրման </w:t>
      </w:r>
      <w:r>
        <w:rPr>
          <w:rFonts w:ascii="GHEA Grapalat" w:hAnsi="GHEA Grapalat"/>
          <w:color w:val="000000" w:themeColor="text1"/>
          <w:sz w:val="24"/>
          <w:szCs w:val="24"/>
          <w:lang w:val="hy-AM"/>
        </w:rPr>
        <w:t>դիմադրությ</w:t>
      </w:r>
      <w:r w:rsidRPr="00A14EBE">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ն</w:t>
      </w:r>
      <w:r w:rsidRPr="00A14EBE">
        <w:rPr>
          <w:rFonts w:ascii="GHEA Grapalat" w:hAnsi="GHEA Grapalat"/>
          <w:color w:val="000000" w:themeColor="text1"/>
          <w:sz w:val="24"/>
          <w:szCs w:val="24"/>
          <w:lang w:val="hy-AM"/>
        </w:rPr>
        <w:t>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Pr="00A14EBE">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շինարարական նորմերով </w:t>
      </w:r>
      <w:r>
        <w:rPr>
          <w:rFonts w:ascii="GHEA Grapalat" w:hAnsi="GHEA Grapalat"/>
          <w:color w:val="000000" w:themeColor="text1"/>
          <w:sz w:val="24"/>
          <w:szCs w:val="24"/>
          <w:lang w:val="hy-AM"/>
        </w:rPr>
        <w:t>պահանջված</w:t>
      </w:r>
      <w:r w:rsidRPr="00A14EBE">
        <w:rPr>
          <w:rFonts w:ascii="GHEA Grapalat" w:hAnsi="GHEA Grapalat"/>
          <w:color w:val="000000" w:themeColor="text1"/>
          <w:sz w:val="24"/>
          <w:szCs w:val="24"/>
          <w:lang w:val="hy-AM"/>
        </w:rPr>
        <w:t>ից</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ավելի ցածր արժեքի դեպքում, </w:t>
      </w:r>
      <w:r w:rsidRPr="00A14EBE">
        <w:rPr>
          <w:rFonts w:ascii="GHEA Grapalat" w:hAnsi="GHEA Grapalat"/>
          <w:color w:val="000000" w:themeColor="text1"/>
          <w:sz w:val="24"/>
          <w:szCs w:val="24"/>
          <w:lang w:val="hy-AM"/>
        </w:rPr>
        <w:t>կարող է վերանայվել</w:t>
      </w:r>
      <w:r w:rsidR="00524EFD" w:rsidRPr="007C2D32">
        <w:rPr>
          <w:rFonts w:ascii="GHEA Grapalat" w:hAnsi="GHEA Grapalat"/>
          <w:color w:val="000000" w:themeColor="text1"/>
          <w:sz w:val="24"/>
          <w:szCs w:val="24"/>
          <w:lang w:val="hy-AM"/>
        </w:rPr>
        <w:t xml:space="preserve"> </w:t>
      </w:r>
      <w:r w:rsidRPr="00A14EBE">
        <w:rPr>
          <w:rFonts w:ascii="GHEA Grapalat" w:hAnsi="GHEA Grapalat"/>
          <w:color w:val="000000" w:themeColor="text1"/>
          <w:sz w:val="24"/>
          <w:szCs w:val="24"/>
          <w:lang w:val="hy-AM"/>
        </w:rPr>
        <w:t>նախագծային այլընտրանքային  լուծումների առկայությամբ</w:t>
      </w:r>
      <w:r w:rsidR="00524EFD" w:rsidRPr="007C2D32">
        <w:rPr>
          <w:rFonts w:ascii="GHEA Grapalat" w:hAnsi="GHEA Grapalat"/>
          <w:color w:val="000000" w:themeColor="text1"/>
          <w:sz w:val="24"/>
          <w:szCs w:val="24"/>
          <w:lang w:val="hy-AM"/>
        </w:rPr>
        <w:t>:</w:t>
      </w:r>
    </w:p>
    <w:p w14:paraId="08EAB95F" w14:textId="77777777" w:rsidR="00524EFD" w:rsidRPr="007C2D32" w:rsidRDefault="004A71F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A71F2">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ունը պետք է դասակարգվի էներգաարդյունավետության որոշակի կատեգորիայի՝ կախված հաշվարկվող ջերմային էներգիայի հատուկ սպառման առավելագույն թույլատրելի նորմատիվ արժեքի հարաբերակցությունից </w:t>
      </w:r>
      <w:r w:rsidR="00FA41DB"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w:t>
      </w:r>
      <w:r w:rsidR="00524EFD" w:rsidRPr="007C2D32">
        <w:rPr>
          <w:rFonts w:ascii="GHEA Grapalat" w:eastAsia="Times New Roman" w:hAnsi="GHEA Grapalat" w:cs="Arial"/>
          <w:noProof/>
          <w:color w:val="000000" w:themeColor="text1"/>
          <w:sz w:val="24"/>
          <w:szCs w:val="24"/>
          <w:lang w:val="en-US" w:eastAsia="en-US"/>
        </w:rPr>
        <w:drawing>
          <wp:inline distT="0" distB="0" distL="0" distR="0" wp14:anchorId="5B88DCAE" wp14:editId="2C86D6F4">
            <wp:extent cx="563118" cy="209550"/>
            <wp:effectExtent l="0" t="0" r="8890" b="0"/>
            <wp:docPr id="2" name="Picture 2" descr="https://api.docs.cntd.ru/img/45/60/39/91/6/bd33335a-7e27-4303-9f50-fd1ddd5e175c/P01D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45/60/39/91/6/bd33335a-7e27-4303-9f50-fd1ddd5e175c/P01D5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959" cy="211352"/>
                    </a:xfrm>
                    <a:prstGeom prst="rect">
                      <a:avLst/>
                    </a:prstGeom>
                    <a:noFill/>
                    <a:ln>
                      <a:noFill/>
                    </a:ln>
                  </pic:spPr>
                </pic:pic>
              </a:graphicData>
            </a:graphic>
          </wp:inline>
        </w:drawing>
      </w:r>
      <w:r w:rsidR="00524EFD" w:rsidRPr="007C2D32">
        <w:rPr>
          <w:rFonts w:ascii="GHEA Grapalat" w:hAnsi="GHEA Grapalat"/>
          <w:color w:val="000000" w:themeColor="text1"/>
          <w:sz w:val="24"/>
          <w:szCs w:val="24"/>
          <w:lang w:val="hy-AM"/>
        </w:rPr>
        <w:t>)</w:t>
      </w:r>
      <w:r w:rsidR="00524EFD" w:rsidRPr="007C2D32">
        <w:rPr>
          <w:rFonts w:ascii="Cambria Math" w:hAnsi="Cambria Math" w:cs="Cambria Math"/>
          <w:color w:val="000000" w:themeColor="text1"/>
          <w:sz w:val="24"/>
          <w:szCs w:val="24"/>
          <w:lang w:val="hy-AM"/>
        </w:rPr>
        <w:t>․</w:t>
      </w:r>
    </w:p>
    <w:p w14:paraId="2FD628BC"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K&gt; 1.25 – առավել բարձր էներգաարդյունավետությա</w:t>
      </w:r>
      <w:r w:rsidR="004A71F2" w:rsidRPr="004A71F2">
        <w:rPr>
          <w:rFonts w:ascii="GHEA Grapalat" w:hAnsi="GHEA Grapalat"/>
          <w:color w:val="000000" w:themeColor="text1"/>
          <w:sz w:val="24"/>
          <w:szCs w:val="24"/>
          <w:lang w:val="hy-AM"/>
        </w:rPr>
        <w:t>մբ</w:t>
      </w:r>
      <w:r w:rsidRPr="007C2D32">
        <w:rPr>
          <w:rFonts w:ascii="GHEA Grapalat" w:hAnsi="GHEA Grapalat"/>
          <w:color w:val="000000" w:themeColor="text1"/>
          <w:sz w:val="24"/>
          <w:szCs w:val="24"/>
          <w:lang w:val="hy-AM"/>
        </w:rPr>
        <w:t xml:space="preserve"> տուն</w:t>
      </w:r>
      <w:r w:rsidR="00FA41DB" w:rsidRPr="007C2D32">
        <w:rPr>
          <w:rFonts w:ascii="GHEA Grapalat" w:hAnsi="GHEA Grapalat"/>
          <w:color w:val="000000" w:themeColor="text1"/>
          <w:sz w:val="24"/>
          <w:szCs w:val="24"/>
          <w:lang w:val="hy-AM"/>
        </w:rPr>
        <w:t>,</w:t>
      </w:r>
    </w:p>
    <w:p w14:paraId="45E5891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1.25-1.1 -</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բարձր էներգաարդյունավետությամբ տուն</w:t>
      </w:r>
      <w:r w:rsidR="00FA41DB" w:rsidRPr="007C2D32">
        <w:rPr>
          <w:rFonts w:ascii="GHEA Grapalat" w:hAnsi="GHEA Grapalat"/>
          <w:color w:val="000000" w:themeColor="text1"/>
          <w:sz w:val="24"/>
          <w:szCs w:val="24"/>
          <w:lang w:val="hy-AM"/>
        </w:rPr>
        <w:t>,</w:t>
      </w:r>
    </w:p>
    <w:p w14:paraId="11CA0F0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1.1-1.0 - նորմալ էներգաարդյունավետությա</w:t>
      </w:r>
      <w:proofErr w:type="spellStart"/>
      <w:r w:rsidR="004A71F2">
        <w:rPr>
          <w:rFonts w:ascii="GHEA Grapalat" w:hAnsi="GHEA Grapalat"/>
          <w:color w:val="000000" w:themeColor="text1"/>
          <w:sz w:val="24"/>
          <w:szCs w:val="24"/>
          <w:lang w:val="en-US"/>
        </w:rPr>
        <w:t>մբ</w:t>
      </w:r>
      <w:proofErr w:type="spellEnd"/>
      <w:r w:rsidRPr="007C2D32">
        <w:rPr>
          <w:rFonts w:ascii="GHEA Grapalat" w:hAnsi="GHEA Grapalat"/>
          <w:color w:val="000000" w:themeColor="text1"/>
          <w:sz w:val="24"/>
          <w:szCs w:val="24"/>
          <w:lang w:val="hy-AM"/>
        </w:rPr>
        <w:t xml:space="preserve"> տուն:</w:t>
      </w:r>
    </w:p>
    <w:p w14:paraId="0FB046AF"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Էներգաարդյունավետության կատեգորիան անձնագրում պետք է մուտքագրվի </w:t>
      </w:r>
      <w:r w:rsidR="004A71F2" w:rsidRPr="004A71F2">
        <w:rPr>
          <w:rFonts w:ascii="GHEA Grapalat" w:hAnsi="GHEA Grapalat"/>
          <w:color w:val="000000" w:themeColor="text1"/>
          <w:sz w:val="24"/>
          <w:szCs w:val="24"/>
          <w:lang w:val="hy-AM"/>
        </w:rPr>
        <w:t>ա</w:t>
      </w:r>
      <w:r w:rsidR="004A71F2" w:rsidRPr="00F420AA">
        <w:rPr>
          <w:rFonts w:ascii="GHEA Grapalat" w:hAnsi="GHEA Grapalat"/>
          <w:color w:val="000000" w:themeColor="text1"/>
          <w:sz w:val="24"/>
          <w:szCs w:val="24"/>
          <w:lang w:val="hy-AM"/>
        </w:rPr>
        <w:t>նհատական</w:t>
      </w:r>
      <w:r w:rsidR="004A71F2"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տունը շահագործման հանձնելիս և հստակեցվի շահագործման ընթացքում՝ հաշվի առնելով էներգախնայողության միջոցառումներ</w:t>
      </w:r>
      <w:r w:rsidR="004A71F2" w:rsidRPr="004A71F2">
        <w:rPr>
          <w:rFonts w:ascii="GHEA Grapalat" w:hAnsi="GHEA Grapalat"/>
          <w:color w:val="000000" w:themeColor="text1"/>
          <w:sz w:val="24"/>
          <w:szCs w:val="24"/>
          <w:lang w:val="hy-AM"/>
        </w:rPr>
        <w:t>ի կիրառում</w:t>
      </w:r>
      <w:r w:rsidR="004A71F2" w:rsidRPr="00444E70">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8945CB2" w14:textId="77777777" w:rsidR="00524EFD" w:rsidRPr="007C2D32" w:rsidRDefault="00002E8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տ</w:t>
      </w:r>
      <w:r w:rsidR="00524EFD" w:rsidRPr="007C2D32">
        <w:rPr>
          <w:rFonts w:ascii="GHEA Grapalat" w:hAnsi="GHEA Grapalat"/>
          <w:color w:val="000000" w:themeColor="text1"/>
          <w:sz w:val="24"/>
          <w:szCs w:val="24"/>
          <w:lang w:val="hy-AM"/>
        </w:rPr>
        <w:t xml:space="preserve">ան ինժեներական ապահովման միջոցառումները մշակելիս թույլատրվում է տեղադրել ներբնակարանային սարքավորումներ` վերականգնվող </w:t>
      </w:r>
      <w:r w:rsidR="00444E70" w:rsidRPr="00444E70">
        <w:rPr>
          <w:rFonts w:ascii="GHEA Grapalat" w:hAnsi="GHEA Grapalat"/>
          <w:color w:val="000000" w:themeColor="text1"/>
          <w:sz w:val="24"/>
          <w:szCs w:val="24"/>
          <w:lang w:val="hy-AM"/>
        </w:rPr>
        <w:t xml:space="preserve"> (արևային) </w:t>
      </w:r>
      <w:r w:rsidR="00524EFD" w:rsidRPr="007C2D32">
        <w:rPr>
          <w:rFonts w:ascii="GHEA Grapalat" w:hAnsi="GHEA Grapalat"/>
          <w:color w:val="000000" w:themeColor="text1"/>
          <w:sz w:val="24"/>
          <w:szCs w:val="24"/>
          <w:lang w:val="hy-AM"/>
        </w:rPr>
        <w:t>էներգիայի աղբյուրների օգտագործման համար:</w:t>
      </w:r>
    </w:p>
    <w:p w14:paraId="6EB5108C"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3348BCAD" w14:textId="77777777" w:rsidR="005B10B1" w:rsidRPr="007C2D32" w:rsidRDefault="00C97F28" w:rsidP="00C97F28">
      <w:pPr>
        <w:pStyle w:val="ListParagraph"/>
        <w:numPr>
          <w:ilvl w:val="0"/>
          <w:numId w:val="25"/>
        </w:numPr>
        <w:tabs>
          <w:tab w:val="left" w:pos="567"/>
        </w:tabs>
        <w:spacing w:line="360" w:lineRule="auto"/>
        <w:jc w:val="center"/>
        <w:rPr>
          <w:rFonts w:ascii="GHEA Grapalat" w:hAnsi="GHEA Grapalat"/>
          <w:b/>
          <w:color w:val="FF0000"/>
          <w:sz w:val="24"/>
          <w:szCs w:val="24"/>
          <w:lang w:val="hy-AM"/>
        </w:rPr>
      </w:pPr>
      <w:r w:rsidRPr="007C2D32">
        <w:rPr>
          <w:rFonts w:ascii="GHEA Grapalat" w:hAnsi="GHEA Grapalat"/>
          <w:b/>
          <w:color w:val="000000" w:themeColor="text1"/>
          <w:sz w:val="24"/>
          <w:szCs w:val="24"/>
          <w:lang w:val="hy-AM"/>
        </w:rPr>
        <w:lastRenderedPageBreak/>
        <w:t xml:space="preserve">ԸՆԴՀԱՆՈՒՐ, ՕԳՏԱԿԱՐ </w:t>
      </w:r>
      <w:r w:rsidR="008B6574" w:rsidRPr="007C2D32">
        <w:rPr>
          <w:rFonts w:ascii="GHEA Grapalat" w:hAnsi="GHEA Grapalat"/>
          <w:b/>
          <w:color w:val="000000" w:themeColor="text1"/>
          <w:sz w:val="24"/>
          <w:szCs w:val="24"/>
          <w:lang w:val="hy-AM"/>
        </w:rPr>
        <w:t>ԵՎ</w:t>
      </w:r>
      <w:r w:rsidRPr="007C2D32">
        <w:rPr>
          <w:rFonts w:ascii="GHEA Grapalat" w:hAnsi="GHEA Grapalat"/>
          <w:b/>
          <w:color w:val="000000" w:themeColor="text1"/>
          <w:sz w:val="24"/>
          <w:szCs w:val="24"/>
          <w:lang w:val="hy-AM"/>
        </w:rPr>
        <w:t xml:space="preserve"> ՀԱՇՎԱՐԿԱՅԻՆ ՄԱԿԵՐԵՍՆԵՐԻ, ՇԻՆԱՐԱՐԱԿԱՆ ԾԱՎԱԼԻ, ԿԱՌՈՒՑԱՊԱՏՄԱՆ ՄԱԿԵՐԵՍԻ, </w:t>
      </w:r>
      <w:r w:rsidRPr="007C2D32">
        <w:rPr>
          <w:rFonts w:ascii="GHEA Grapalat" w:hAnsi="GHEA Grapalat"/>
          <w:b/>
          <w:sz w:val="24"/>
          <w:szCs w:val="24"/>
          <w:lang w:val="hy-AM"/>
        </w:rPr>
        <w:t>ՀԱՐԿԱՅՆՈՒԹՅԱՆ ՀԱՇՎԱՐԿԻ ԿԱՆՈՆՆԵՐԸ</w:t>
      </w:r>
    </w:p>
    <w:p w14:paraId="087B0F65" w14:textId="77777777" w:rsidR="00B8604D" w:rsidRPr="007C2D32" w:rsidRDefault="00444E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444E70">
        <w:rPr>
          <w:rFonts w:ascii="GHEA Grapalat" w:eastAsia="Times New Roman" w:hAnsi="GHEA Grapalat" w:cs="Times New Roman"/>
          <w:color w:val="000000" w:themeColor="text1"/>
          <w:sz w:val="24"/>
          <w:szCs w:val="24"/>
          <w:lang w:val="hy-AM"/>
        </w:rPr>
        <w:t>Անհատակ</w:t>
      </w:r>
      <w:r w:rsidR="00A454D9" w:rsidRPr="00A454D9">
        <w:rPr>
          <w:rFonts w:ascii="GHEA Grapalat" w:eastAsia="Times New Roman" w:hAnsi="GHEA Grapalat" w:cs="Times New Roman"/>
          <w:color w:val="000000" w:themeColor="text1"/>
          <w:sz w:val="24"/>
          <w:szCs w:val="24"/>
          <w:lang w:val="hy-AM"/>
        </w:rPr>
        <w:t xml:space="preserve"> բնակելի տան օ</w:t>
      </w:r>
      <w:r w:rsidR="00B8604D" w:rsidRPr="007C2D32">
        <w:rPr>
          <w:rFonts w:ascii="GHEA Grapalat" w:eastAsia="Times New Roman" w:hAnsi="GHEA Grapalat" w:cs="Times New Roman"/>
          <w:color w:val="000000" w:themeColor="text1"/>
          <w:sz w:val="24"/>
          <w:szCs w:val="24"/>
          <w:lang w:val="hy-AM"/>
        </w:rPr>
        <w:t xml:space="preserve">ժանդակ օգտագործման </w:t>
      </w:r>
      <w:r w:rsidR="006E34E1" w:rsidRPr="007C2D32">
        <w:rPr>
          <w:rFonts w:ascii="GHEA Grapalat" w:eastAsia="Times New Roman" w:hAnsi="GHEA Grapalat" w:cs="Times New Roman"/>
          <w:color w:val="000000" w:themeColor="text1"/>
          <w:sz w:val="24"/>
          <w:szCs w:val="24"/>
          <w:lang w:val="hy-AM"/>
        </w:rPr>
        <w:t>սենքեր</w:t>
      </w:r>
      <w:r w:rsidR="00B8604D" w:rsidRPr="007C2D32">
        <w:rPr>
          <w:rFonts w:ascii="GHEA Grapalat" w:eastAsia="Times New Roman" w:hAnsi="GHEA Grapalat" w:cs="Times New Roman"/>
          <w:color w:val="000000" w:themeColor="text1"/>
          <w:sz w:val="24"/>
          <w:szCs w:val="24"/>
          <w:lang w:val="hy-AM"/>
        </w:rPr>
        <w:t xml:space="preserve">ը ներառում </w:t>
      </w:r>
      <w:r w:rsidR="006E34E1" w:rsidRPr="007C2D32">
        <w:rPr>
          <w:rFonts w:ascii="GHEA Grapalat" w:eastAsia="Times New Roman" w:hAnsi="GHEA Grapalat" w:cs="Times New Roman"/>
          <w:color w:val="000000" w:themeColor="text1"/>
          <w:sz w:val="24"/>
          <w:szCs w:val="24"/>
          <w:lang w:val="hy-AM"/>
        </w:rPr>
        <w:t>են</w:t>
      </w:r>
      <w:r w:rsidR="00B8604D" w:rsidRPr="007C2D32">
        <w:rPr>
          <w:rFonts w:ascii="GHEA Grapalat" w:eastAsia="Times New Roman" w:hAnsi="GHEA Grapalat" w:cs="Times New Roman"/>
          <w:color w:val="000000" w:themeColor="text1"/>
          <w:sz w:val="24"/>
          <w:szCs w:val="24"/>
          <w:lang w:val="hy-AM"/>
        </w:rPr>
        <w:t xml:space="preserve"> խոհանոցների, միջանցքների, լոգարանների, </w:t>
      </w:r>
      <w:r w:rsidR="006E34E1" w:rsidRPr="007C2D32">
        <w:rPr>
          <w:rFonts w:ascii="GHEA Grapalat" w:eastAsia="Times New Roman" w:hAnsi="GHEA Grapalat" w:cs="Times New Roman"/>
          <w:color w:val="000000" w:themeColor="text1"/>
          <w:sz w:val="24"/>
          <w:szCs w:val="24"/>
          <w:lang w:val="hy-AM"/>
        </w:rPr>
        <w:t>սանհանգույց</w:t>
      </w:r>
      <w:r w:rsidR="00B8604D" w:rsidRPr="007C2D32">
        <w:rPr>
          <w:rFonts w:ascii="GHEA Grapalat" w:eastAsia="Times New Roman" w:hAnsi="GHEA Grapalat" w:cs="Times New Roman"/>
          <w:color w:val="000000" w:themeColor="text1"/>
          <w:sz w:val="24"/>
          <w:szCs w:val="24"/>
          <w:lang w:val="hy-AM"/>
        </w:rPr>
        <w:t>ների, ներկառուցված պահարանների,</w:t>
      </w:r>
      <w:r w:rsidR="001D1E3F" w:rsidRPr="007C2D32">
        <w:rPr>
          <w:rFonts w:ascii="GHEA Grapalat" w:eastAsia="Times New Roman" w:hAnsi="GHEA Grapalat" w:cs="Times New Roman"/>
          <w:color w:val="000000" w:themeColor="text1"/>
          <w:sz w:val="24"/>
          <w:szCs w:val="24"/>
          <w:lang w:val="hy-AM"/>
        </w:rPr>
        <w:t xml:space="preserve"> խորշապատշգամբների, դարավանդների,</w:t>
      </w:r>
      <w:r w:rsidR="00315ACD" w:rsidRPr="007C2D32">
        <w:rPr>
          <w:rFonts w:ascii="GHEA Grapalat" w:eastAsia="Times New Roman" w:hAnsi="GHEA Grapalat" w:cs="Times New Roman"/>
          <w:color w:val="000000" w:themeColor="text1"/>
          <w:sz w:val="24"/>
          <w:szCs w:val="24"/>
          <w:lang w:val="hy-AM"/>
        </w:rPr>
        <w:t xml:space="preserve"> ծածկապատշգամբների, խորդանոցների,</w:t>
      </w:r>
      <w:r w:rsidR="00B8604D" w:rsidRPr="007C2D32">
        <w:rPr>
          <w:rFonts w:ascii="GHEA Grapalat" w:eastAsia="Times New Roman" w:hAnsi="GHEA Grapalat" w:cs="Times New Roman"/>
          <w:color w:val="000000" w:themeColor="text1"/>
          <w:sz w:val="24"/>
          <w:szCs w:val="24"/>
          <w:lang w:val="hy-AM"/>
        </w:rPr>
        <w:t xml:space="preserve"> պահեստ</w:t>
      </w:r>
      <w:r w:rsidR="006E34E1" w:rsidRPr="007C2D32">
        <w:rPr>
          <w:rFonts w:ascii="GHEA Grapalat" w:eastAsia="Times New Roman" w:hAnsi="GHEA Grapalat" w:cs="Times New Roman"/>
          <w:color w:val="000000" w:themeColor="text1"/>
          <w:sz w:val="24"/>
          <w:szCs w:val="24"/>
          <w:lang w:val="hy-AM"/>
        </w:rPr>
        <w:t>արանների</w:t>
      </w:r>
      <w:r w:rsidR="00CA37E4" w:rsidRPr="007C2D32">
        <w:rPr>
          <w:rFonts w:ascii="GHEA Grapalat" w:eastAsia="Times New Roman" w:hAnsi="GHEA Grapalat" w:cs="Times New Roman"/>
          <w:color w:val="000000" w:themeColor="text1"/>
          <w:sz w:val="24"/>
          <w:szCs w:val="24"/>
          <w:lang w:val="hy-AM"/>
        </w:rPr>
        <w:t>, մառանների</w:t>
      </w:r>
      <w:r w:rsidR="00B8604D" w:rsidRPr="007C2D32">
        <w:rPr>
          <w:rFonts w:ascii="GHEA Grapalat" w:eastAsia="Times New Roman" w:hAnsi="GHEA Grapalat" w:cs="Times New Roman"/>
          <w:color w:val="000000" w:themeColor="text1"/>
          <w:sz w:val="24"/>
          <w:szCs w:val="24"/>
          <w:lang w:val="hy-AM"/>
        </w:rPr>
        <w:t xml:space="preserve"> </w:t>
      </w:r>
      <w:r w:rsidR="006E34E1" w:rsidRPr="007C2D32">
        <w:rPr>
          <w:rFonts w:ascii="GHEA Grapalat" w:eastAsia="Times New Roman" w:hAnsi="GHEA Grapalat" w:cs="Times New Roman"/>
          <w:color w:val="000000" w:themeColor="text1"/>
          <w:sz w:val="24"/>
          <w:szCs w:val="24"/>
          <w:lang w:val="hy-AM"/>
        </w:rPr>
        <w:t>մակերեսն</w:t>
      </w:r>
      <w:r w:rsidR="00B8604D" w:rsidRPr="007C2D32">
        <w:rPr>
          <w:rFonts w:ascii="GHEA Grapalat" w:eastAsia="Times New Roman" w:hAnsi="GHEA Grapalat" w:cs="Times New Roman"/>
          <w:color w:val="000000" w:themeColor="text1"/>
          <w:sz w:val="24"/>
          <w:szCs w:val="24"/>
          <w:lang w:val="hy-AM"/>
        </w:rPr>
        <w:t xml:space="preserve">երը, ինչպես նաև </w:t>
      </w:r>
      <w:r w:rsidR="00CA37E4" w:rsidRPr="007C2D32">
        <w:rPr>
          <w:rFonts w:ascii="GHEA Grapalat" w:eastAsia="Times New Roman" w:hAnsi="GHEA Grapalat" w:cs="Times New Roman"/>
          <w:color w:val="000000" w:themeColor="text1"/>
          <w:sz w:val="24"/>
          <w:szCs w:val="24"/>
          <w:lang w:val="hy-AM"/>
        </w:rPr>
        <w:t>ներբնակարանային աստիճաններով զբաղեցված տարածքների (</w:t>
      </w:r>
      <w:r w:rsidR="00B8604D" w:rsidRPr="007C2D32">
        <w:rPr>
          <w:rFonts w:ascii="GHEA Grapalat" w:eastAsia="Times New Roman" w:hAnsi="GHEA Grapalat" w:cs="Times New Roman"/>
          <w:color w:val="000000" w:themeColor="text1"/>
          <w:sz w:val="24"/>
          <w:szCs w:val="24"/>
          <w:lang w:val="hy-AM"/>
        </w:rPr>
        <w:t>ներքին սանդուղքով</w:t>
      </w:r>
      <w:r w:rsidR="00CA37E4" w:rsidRPr="007C2D32">
        <w:rPr>
          <w:rFonts w:ascii="GHEA Grapalat" w:eastAsia="Times New Roman" w:hAnsi="GHEA Grapalat" w:cs="Times New Roman"/>
          <w:color w:val="000000" w:themeColor="text1"/>
          <w:sz w:val="24"/>
          <w:szCs w:val="24"/>
          <w:lang w:val="hy-AM"/>
        </w:rPr>
        <w:t>)</w:t>
      </w:r>
      <w:r w:rsidR="00B8604D" w:rsidRPr="007C2D32">
        <w:rPr>
          <w:rFonts w:ascii="GHEA Grapalat" w:eastAsia="Times New Roman" w:hAnsi="GHEA Grapalat" w:cs="Times New Roman"/>
          <w:color w:val="000000" w:themeColor="text1"/>
          <w:sz w:val="24"/>
          <w:szCs w:val="24"/>
          <w:lang w:val="hy-AM"/>
        </w:rPr>
        <w:t xml:space="preserve"> զբաղեցրած </w:t>
      </w:r>
      <w:r w:rsidR="006E34E1" w:rsidRPr="007C2D32">
        <w:rPr>
          <w:rFonts w:ascii="GHEA Grapalat" w:eastAsia="Times New Roman" w:hAnsi="GHEA Grapalat" w:cs="Times New Roman"/>
          <w:color w:val="000000" w:themeColor="text1"/>
          <w:sz w:val="24"/>
          <w:szCs w:val="24"/>
          <w:lang w:val="hy-AM"/>
        </w:rPr>
        <w:t>մակերես</w:t>
      </w:r>
      <w:r w:rsidR="00B8604D" w:rsidRPr="007C2D32">
        <w:rPr>
          <w:rFonts w:ascii="GHEA Grapalat" w:eastAsia="Times New Roman" w:hAnsi="GHEA Grapalat" w:cs="Times New Roman"/>
          <w:color w:val="000000" w:themeColor="text1"/>
          <w:sz w:val="24"/>
          <w:szCs w:val="24"/>
          <w:lang w:val="hy-AM"/>
        </w:rPr>
        <w:t xml:space="preserve">ը։ </w:t>
      </w:r>
      <w:r w:rsidR="005E522A" w:rsidRPr="005E522A">
        <w:rPr>
          <w:rFonts w:ascii="GHEA Grapalat" w:eastAsia="Times New Roman" w:hAnsi="GHEA Grapalat" w:cs="Times New Roman"/>
          <w:color w:val="000000" w:themeColor="text1"/>
          <w:sz w:val="24"/>
          <w:szCs w:val="24"/>
          <w:lang w:val="hy-AM"/>
        </w:rPr>
        <w:t xml:space="preserve">Անհատական </w:t>
      </w:r>
      <w:r w:rsidR="00B8604D" w:rsidRPr="007C2D32">
        <w:rPr>
          <w:rFonts w:ascii="GHEA Grapalat" w:eastAsia="Times New Roman" w:hAnsi="GHEA Grapalat" w:cs="Times New Roman"/>
          <w:color w:val="000000" w:themeColor="text1"/>
          <w:sz w:val="24"/>
          <w:szCs w:val="24"/>
          <w:lang w:val="hy-AM"/>
        </w:rPr>
        <w:t xml:space="preserve">բնակելի </w:t>
      </w:r>
      <w:r w:rsidR="006E34E1" w:rsidRPr="007C2D32">
        <w:rPr>
          <w:rFonts w:ascii="GHEA Grapalat" w:eastAsia="Times New Roman" w:hAnsi="GHEA Grapalat" w:cs="Times New Roman"/>
          <w:color w:val="000000" w:themeColor="text1"/>
          <w:sz w:val="24"/>
          <w:szCs w:val="24"/>
          <w:lang w:val="hy-AM"/>
        </w:rPr>
        <w:t>տան</w:t>
      </w:r>
      <w:r w:rsidR="00B8604D" w:rsidRPr="007C2D32">
        <w:rPr>
          <w:rFonts w:ascii="GHEA Grapalat" w:eastAsia="Times New Roman" w:hAnsi="GHEA Grapalat" w:cs="Times New Roman"/>
          <w:color w:val="000000" w:themeColor="text1"/>
          <w:sz w:val="24"/>
          <w:szCs w:val="24"/>
          <w:lang w:val="hy-AM"/>
        </w:rPr>
        <w:t xml:space="preserve"> ընդհանուր </w:t>
      </w:r>
      <w:r w:rsidR="005E522A" w:rsidRPr="005E522A">
        <w:rPr>
          <w:rFonts w:ascii="GHEA Grapalat" w:eastAsia="Times New Roman" w:hAnsi="GHEA Grapalat" w:cs="Times New Roman"/>
          <w:color w:val="000000" w:themeColor="text1"/>
          <w:sz w:val="24"/>
          <w:szCs w:val="24"/>
          <w:lang w:val="hy-AM"/>
        </w:rPr>
        <w:t>(այդ թվում բ</w:t>
      </w:r>
      <w:r w:rsidR="005E522A" w:rsidRPr="007C2D32">
        <w:rPr>
          <w:rFonts w:ascii="GHEA Grapalat" w:eastAsia="Times New Roman" w:hAnsi="GHEA Grapalat" w:cs="Times New Roman"/>
          <w:color w:val="000000" w:themeColor="text1"/>
          <w:sz w:val="24"/>
          <w:szCs w:val="24"/>
          <w:lang w:val="hy-AM"/>
        </w:rPr>
        <w:t>նակելի սենքի</w:t>
      </w:r>
      <w:r w:rsidR="005E522A" w:rsidRPr="005E522A">
        <w:rPr>
          <w:rFonts w:ascii="GHEA Grapalat" w:eastAsia="Times New Roman" w:hAnsi="GHEA Grapalat" w:cs="Times New Roman"/>
          <w:color w:val="000000" w:themeColor="text1"/>
          <w:sz w:val="24"/>
          <w:szCs w:val="24"/>
          <w:lang w:val="hy-AM"/>
        </w:rPr>
        <w:t>)</w:t>
      </w:r>
      <w:r w:rsidR="005E522A" w:rsidRPr="007C2D32">
        <w:rPr>
          <w:rFonts w:ascii="GHEA Grapalat" w:eastAsia="Times New Roman" w:hAnsi="GHEA Grapalat" w:cs="Times New Roman"/>
          <w:color w:val="000000" w:themeColor="text1"/>
          <w:sz w:val="24"/>
          <w:szCs w:val="24"/>
          <w:lang w:val="hy-AM"/>
        </w:rPr>
        <w:t xml:space="preserve"> </w:t>
      </w:r>
      <w:r w:rsidR="00B8604D" w:rsidRPr="007C2D32">
        <w:rPr>
          <w:rFonts w:ascii="GHEA Grapalat" w:eastAsia="Times New Roman" w:hAnsi="GHEA Grapalat" w:cs="Times New Roman"/>
          <w:color w:val="000000" w:themeColor="text1"/>
          <w:sz w:val="24"/>
          <w:szCs w:val="24"/>
          <w:lang w:val="hy-AM"/>
        </w:rPr>
        <w:t>մակերեսը որոշելու համար օգտագործվող հեռավորությունների չափումն իրականացվում է պատերի ողջ պարագծի երկայնքով հատակից 1,1 - 1,3 մետր բարձրության վրա:</w:t>
      </w:r>
    </w:p>
    <w:p w14:paraId="740A414C" w14:textId="77777777" w:rsidR="006E34E1" w:rsidRPr="007C2D32" w:rsidRDefault="00E441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44170">
        <w:rPr>
          <w:rFonts w:ascii="GHEA Grapalat" w:eastAsia="Times New Roman" w:hAnsi="GHEA Grapalat" w:cs="Times New Roman"/>
          <w:color w:val="000000" w:themeColor="text1"/>
          <w:sz w:val="24"/>
          <w:szCs w:val="24"/>
          <w:lang w:val="hy-AM"/>
        </w:rPr>
        <w:t>Անհատական բ</w:t>
      </w:r>
      <w:r w:rsidR="006E34E1" w:rsidRPr="00E44170">
        <w:rPr>
          <w:rFonts w:ascii="GHEA Grapalat" w:eastAsia="Times New Roman" w:hAnsi="GHEA Grapalat" w:cs="Times New Roman"/>
          <w:color w:val="000000" w:themeColor="text1"/>
          <w:sz w:val="24"/>
          <w:szCs w:val="24"/>
          <w:lang w:val="hy-AM"/>
        </w:rPr>
        <w:t xml:space="preserve">նակելի </w:t>
      </w:r>
      <w:r w:rsidR="00315ACD" w:rsidRPr="00E44170">
        <w:rPr>
          <w:rFonts w:ascii="GHEA Grapalat" w:eastAsia="Times New Roman" w:hAnsi="GHEA Grapalat" w:cs="Times New Roman"/>
          <w:color w:val="000000" w:themeColor="text1"/>
          <w:sz w:val="24"/>
          <w:szCs w:val="24"/>
          <w:lang w:val="hy-AM"/>
        </w:rPr>
        <w:t>տան</w:t>
      </w:r>
      <w:r w:rsidR="006E34E1" w:rsidRPr="00E44170">
        <w:rPr>
          <w:rFonts w:ascii="GHEA Grapalat" w:eastAsia="Times New Roman" w:hAnsi="GHEA Grapalat" w:cs="Times New Roman"/>
          <w:color w:val="000000" w:themeColor="text1"/>
          <w:sz w:val="24"/>
          <w:szCs w:val="24"/>
          <w:lang w:val="hy-AM"/>
        </w:rPr>
        <w:t>, բնակելի</w:t>
      </w:r>
      <w:r w:rsidR="006E34E1" w:rsidRPr="007C2D32">
        <w:rPr>
          <w:rFonts w:ascii="GHEA Grapalat" w:eastAsia="Times New Roman" w:hAnsi="GHEA Grapalat" w:cs="Times New Roman"/>
          <w:color w:val="000000" w:themeColor="text1"/>
          <w:sz w:val="24"/>
          <w:szCs w:val="24"/>
          <w:lang w:val="hy-AM"/>
        </w:rPr>
        <w:t xml:space="preserve"> </w:t>
      </w:r>
      <w:r w:rsidR="00315ACD" w:rsidRPr="007C2D32">
        <w:rPr>
          <w:rFonts w:ascii="GHEA Grapalat" w:eastAsia="Times New Roman" w:hAnsi="GHEA Grapalat" w:cs="Times New Roman"/>
          <w:color w:val="000000" w:themeColor="text1"/>
          <w:sz w:val="24"/>
          <w:szCs w:val="24"/>
          <w:lang w:val="hy-AM"/>
        </w:rPr>
        <w:t>սենքի</w:t>
      </w:r>
      <w:r w:rsidR="006E34E1" w:rsidRPr="007C2D32">
        <w:rPr>
          <w:rFonts w:ascii="GHEA Grapalat" w:eastAsia="Times New Roman" w:hAnsi="GHEA Grapalat" w:cs="Times New Roman"/>
          <w:color w:val="000000" w:themeColor="text1"/>
          <w:sz w:val="24"/>
          <w:szCs w:val="24"/>
          <w:lang w:val="hy-AM"/>
        </w:rPr>
        <w:t xml:space="preserve"> ընդհանուր մակերեսը որոշելիս անհրաժեշտ է.</w:t>
      </w:r>
    </w:p>
    <w:p w14:paraId="4877F5DF" w14:textId="77777777" w:rsidR="006E34E1" w:rsidRPr="007C2D32" w:rsidRDefault="006E34E1" w:rsidP="00B55B97">
      <w:pPr>
        <w:pStyle w:val="ListParagraph"/>
        <w:numPr>
          <w:ilvl w:val="0"/>
          <w:numId w:val="13"/>
        </w:numPr>
        <w:shd w:val="clear" w:color="auto" w:fill="FFFFFF"/>
        <w:tabs>
          <w:tab w:val="left" w:pos="90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2 մետր և ավելի բարձրությամբ խորշերի տարածքը </w:t>
      </w:r>
      <w:r w:rsidR="00945603"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այն </w:t>
      </w:r>
      <w:r w:rsidR="00945603" w:rsidRPr="007C2D32">
        <w:rPr>
          <w:rFonts w:ascii="GHEA Grapalat" w:eastAsia="Times New Roman" w:hAnsi="GHEA Grapalat" w:cs="Times New Roman"/>
          <w:color w:val="000000" w:themeColor="text1"/>
          <w:sz w:val="24"/>
          <w:szCs w:val="24"/>
          <w:lang w:val="hy-AM"/>
        </w:rPr>
        <w:t>սենքի</w:t>
      </w:r>
      <w:r w:rsidRPr="007C2D32">
        <w:rPr>
          <w:rFonts w:ascii="GHEA Grapalat" w:eastAsia="Times New Roman" w:hAnsi="GHEA Grapalat" w:cs="Times New Roman"/>
          <w:color w:val="000000" w:themeColor="text1"/>
          <w:sz w:val="24"/>
          <w:szCs w:val="24"/>
          <w:lang w:val="hy-AM"/>
        </w:rPr>
        <w:t xml:space="preserve">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 xml:space="preserve">ում, որտեղ դրանք </w:t>
      </w:r>
      <w:r w:rsidR="00741CC0" w:rsidRPr="007C2D32">
        <w:rPr>
          <w:rFonts w:ascii="GHEA Grapalat" w:eastAsia="Times New Roman" w:hAnsi="GHEA Grapalat" w:cs="Times New Roman"/>
          <w:color w:val="000000" w:themeColor="text1"/>
          <w:sz w:val="24"/>
          <w:szCs w:val="24"/>
          <w:lang w:val="hy-AM"/>
        </w:rPr>
        <w:t>տեղակայ</w:t>
      </w:r>
      <w:r w:rsidRPr="007C2D32">
        <w:rPr>
          <w:rFonts w:ascii="GHEA Grapalat" w:eastAsia="Times New Roman" w:hAnsi="GHEA Grapalat" w:cs="Times New Roman"/>
          <w:color w:val="000000" w:themeColor="text1"/>
          <w:sz w:val="24"/>
          <w:szCs w:val="24"/>
          <w:lang w:val="hy-AM"/>
        </w:rPr>
        <w:t>վ</w:t>
      </w:r>
      <w:r w:rsidR="00741CC0" w:rsidRPr="007C2D32">
        <w:rPr>
          <w:rFonts w:ascii="GHEA Grapalat" w:eastAsia="Times New Roman" w:hAnsi="GHEA Grapalat" w:cs="Times New Roman"/>
          <w:color w:val="000000" w:themeColor="text1"/>
          <w:sz w:val="24"/>
          <w:szCs w:val="24"/>
          <w:lang w:val="hy-AM"/>
        </w:rPr>
        <w:t>ած</w:t>
      </w:r>
      <w:r w:rsidRPr="007C2D32">
        <w:rPr>
          <w:rFonts w:ascii="GHEA Grapalat" w:eastAsia="Times New Roman" w:hAnsi="GHEA Grapalat" w:cs="Times New Roman"/>
          <w:color w:val="000000" w:themeColor="text1"/>
          <w:sz w:val="24"/>
          <w:szCs w:val="24"/>
          <w:lang w:val="hy-AM"/>
        </w:rPr>
        <w:t xml:space="preserve"> են: Կամարաձև բացվածքների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ները</w:t>
      </w:r>
      <w:r w:rsidR="00945603" w:rsidRPr="007C2D32">
        <w:rPr>
          <w:rFonts w:ascii="GHEA Grapalat" w:eastAsia="Times New Roman" w:hAnsi="GHEA Grapalat" w:cs="Times New Roman"/>
          <w:color w:val="000000" w:themeColor="text1"/>
          <w:sz w:val="24"/>
          <w:szCs w:val="24"/>
          <w:lang w:val="hy-AM"/>
        </w:rPr>
        <w:t>՝ սկսած 2 մետր լայնությունից</w:t>
      </w:r>
      <w:r w:rsidRPr="007C2D32">
        <w:rPr>
          <w:rFonts w:ascii="GHEA Grapalat" w:eastAsia="Times New Roman" w:hAnsi="GHEA Grapalat" w:cs="Times New Roman"/>
          <w:color w:val="000000" w:themeColor="text1"/>
          <w:sz w:val="24"/>
          <w:szCs w:val="24"/>
          <w:lang w:val="hy-AM"/>
        </w:rPr>
        <w:t xml:space="preserve"> </w:t>
      </w:r>
      <w:r w:rsidR="00741CC0"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սենյակի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ում</w:t>
      </w:r>
      <w:r w:rsidR="00945603" w:rsidRPr="007C2D32">
        <w:rPr>
          <w:rFonts w:ascii="GHEA Grapalat" w:eastAsia="Times New Roman" w:hAnsi="GHEA Grapalat" w:cs="Times New Roman"/>
          <w:color w:val="000000" w:themeColor="text1"/>
          <w:sz w:val="24"/>
          <w:szCs w:val="24"/>
          <w:lang w:val="hy-AM"/>
        </w:rPr>
        <w:t>,</w:t>
      </w:r>
    </w:p>
    <w:p w14:paraId="3D205031" w14:textId="77777777" w:rsidR="006E34E1" w:rsidRPr="007C2D32" w:rsidRDefault="006E34E1" w:rsidP="00B55B97">
      <w:pPr>
        <w:pStyle w:val="ListParagraph"/>
        <w:numPr>
          <w:ilvl w:val="0"/>
          <w:numId w:val="13"/>
        </w:numPr>
        <w:shd w:val="clear" w:color="auto" w:fill="FFFFFF"/>
        <w:tabs>
          <w:tab w:val="left" w:pos="99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ներբնակարանային սանդուղքի </w:t>
      </w:r>
      <w:r w:rsidR="00945603" w:rsidRPr="007C2D32">
        <w:rPr>
          <w:rFonts w:ascii="GHEA Grapalat" w:eastAsia="Times New Roman" w:hAnsi="GHEA Grapalat" w:cs="Times New Roman"/>
          <w:color w:val="000000" w:themeColor="text1"/>
          <w:sz w:val="24"/>
          <w:szCs w:val="24"/>
          <w:lang w:val="hy-AM"/>
        </w:rPr>
        <w:t>թռիչ</w:t>
      </w:r>
      <w:r w:rsidR="00FD04AE" w:rsidRPr="007C2D32">
        <w:rPr>
          <w:rFonts w:ascii="GHEA Grapalat" w:eastAsia="Times New Roman" w:hAnsi="GHEA Grapalat" w:cs="Times New Roman"/>
          <w:color w:val="000000" w:themeColor="text1"/>
          <w:sz w:val="24"/>
          <w:szCs w:val="24"/>
          <w:lang w:val="hy-AM"/>
        </w:rPr>
        <w:t>ք</w:t>
      </w:r>
      <w:r w:rsidR="00945603"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տակ գտնվող հատակի մակերեսը</w:t>
      </w:r>
      <w:r w:rsidR="00945603" w:rsidRPr="007C2D32">
        <w:rPr>
          <w:rFonts w:ascii="GHEA Grapalat" w:eastAsia="Times New Roman" w:hAnsi="GHEA Grapalat" w:cs="Times New Roman"/>
          <w:color w:val="000000" w:themeColor="text1"/>
          <w:sz w:val="24"/>
          <w:szCs w:val="24"/>
          <w:lang w:val="hy-AM"/>
        </w:rPr>
        <w:t>՝ հատակից մինչև</w:t>
      </w:r>
      <w:r w:rsidRPr="007C2D32">
        <w:rPr>
          <w:rFonts w:ascii="GHEA Grapalat" w:eastAsia="Times New Roman" w:hAnsi="GHEA Grapalat" w:cs="Times New Roman"/>
          <w:color w:val="000000" w:themeColor="text1"/>
          <w:sz w:val="24"/>
          <w:szCs w:val="24"/>
          <w:lang w:val="hy-AM"/>
        </w:rPr>
        <w:t xml:space="preserve"> </w:t>
      </w:r>
      <w:r w:rsidR="00945603" w:rsidRPr="007C2D32">
        <w:rPr>
          <w:rFonts w:ascii="GHEA Grapalat" w:eastAsia="Times New Roman" w:hAnsi="GHEA Grapalat" w:cs="Times New Roman"/>
          <w:color w:val="000000" w:themeColor="text1"/>
          <w:sz w:val="24"/>
          <w:szCs w:val="24"/>
          <w:lang w:val="hy-AM"/>
        </w:rPr>
        <w:t>թռիչքի կառուցվածքային տարրի դուրս</w:t>
      </w:r>
      <w:r w:rsidRPr="007C2D32">
        <w:rPr>
          <w:rFonts w:ascii="GHEA Grapalat" w:eastAsia="Times New Roman" w:hAnsi="GHEA Grapalat" w:cs="Times New Roman"/>
          <w:color w:val="000000" w:themeColor="text1"/>
          <w:sz w:val="24"/>
          <w:szCs w:val="24"/>
          <w:lang w:val="hy-AM"/>
        </w:rPr>
        <w:t xml:space="preserve"> ցցված </w:t>
      </w:r>
      <w:r w:rsidR="00945603" w:rsidRPr="007C2D32">
        <w:rPr>
          <w:rFonts w:ascii="GHEA Grapalat" w:eastAsia="Times New Roman" w:hAnsi="GHEA Grapalat" w:cs="Times New Roman"/>
          <w:color w:val="000000" w:themeColor="text1"/>
          <w:sz w:val="24"/>
          <w:szCs w:val="24"/>
          <w:lang w:val="hy-AM"/>
        </w:rPr>
        <w:t>մասը 1,6 մետր և ավելի բարձրության դեպքում</w:t>
      </w:r>
      <w:r w:rsidRPr="007C2D32">
        <w:rPr>
          <w:rFonts w:ascii="GHEA Grapalat" w:eastAsia="Times New Roman" w:hAnsi="GHEA Grapalat" w:cs="Times New Roman"/>
          <w:color w:val="000000" w:themeColor="text1"/>
          <w:sz w:val="24"/>
          <w:szCs w:val="24"/>
          <w:lang w:val="hy-AM"/>
        </w:rPr>
        <w:t>, ներառել այն սենյակի ընդհանուր մակերեսի մեջ, որում սանդուղքը գտնվում է</w:t>
      </w:r>
      <w:r w:rsidR="00945603" w:rsidRPr="007C2D32">
        <w:rPr>
          <w:rFonts w:ascii="GHEA Grapalat" w:eastAsia="Times New Roman" w:hAnsi="GHEA Grapalat" w:cs="Times New Roman"/>
          <w:color w:val="000000" w:themeColor="text1"/>
          <w:sz w:val="24"/>
          <w:szCs w:val="24"/>
          <w:lang w:val="hy-AM"/>
        </w:rPr>
        <w:t>,</w:t>
      </w:r>
    </w:p>
    <w:p w14:paraId="1BB13C06" w14:textId="77777777" w:rsidR="005B10B1" w:rsidRPr="007C2D32" w:rsidRDefault="00945603" w:rsidP="00B55B97">
      <w:pPr>
        <w:pStyle w:val="ListParagraph"/>
        <w:numPr>
          <w:ilvl w:val="0"/>
          <w:numId w:val="13"/>
        </w:numPr>
        <w:shd w:val="clear" w:color="auto" w:fill="FFFFFF"/>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դուրս </w:t>
      </w:r>
      <w:r w:rsidR="006E34E1" w:rsidRPr="007C2D32">
        <w:rPr>
          <w:rFonts w:ascii="GHEA Grapalat" w:eastAsia="Times New Roman" w:hAnsi="GHEA Grapalat" w:cs="Times New Roman"/>
          <w:color w:val="000000" w:themeColor="text1"/>
          <w:sz w:val="24"/>
          <w:szCs w:val="24"/>
          <w:lang w:val="hy-AM"/>
        </w:rPr>
        <w:t xml:space="preserve">ցցված կառուցվածքային տարրերով և ջեռուցման վառարաններով զբաղեցրած տարածքը, ինչպես դռան </w:t>
      </w:r>
      <w:r w:rsidRPr="007C2D32">
        <w:rPr>
          <w:rFonts w:ascii="GHEA Grapalat" w:eastAsia="Times New Roman" w:hAnsi="GHEA Grapalat" w:cs="Times New Roman"/>
          <w:color w:val="000000" w:themeColor="text1"/>
          <w:sz w:val="24"/>
          <w:szCs w:val="24"/>
          <w:lang w:val="hy-AM"/>
        </w:rPr>
        <w:t>բացվածքի սահմաններում ընկած մակերեսը</w:t>
      </w:r>
      <w:r w:rsidR="006E34E1" w:rsidRPr="007C2D32">
        <w:rPr>
          <w:rFonts w:ascii="GHEA Grapalat" w:eastAsia="Times New Roman" w:hAnsi="GHEA Grapalat" w:cs="Times New Roman"/>
          <w:color w:val="000000" w:themeColor="text1"/>
          <w:sz w:val="24"/>
          <w:szCs w:val="24"/>
          <w:lang w:val="hy-AM"/>
        </w:rPr>
        <w:t>, չպետք է ներառվի տարածքի ընդհանուր տարածքի մեջ:</w:t>
      </w:r>
    </w:p>
    <w:p w14:paraId="79586BF2" w14:textId="77777777" w:rsidR="00792850" w:rsidRPr="007C2D32" w:rsidRDefault="00AD611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 բ</w:t>
      </w:r>
      <w:r w:rsidR="00670D75" w:rsidRPr="007C2D32">
        <w:rPr>
          <w:rFonts w:ascii="GHEA Grapalat" w:eastAsia="Times New Roman" w:hAnsi="GHEA Grapalat" w:cs="Times New Roman"/>
          <w:color w:val="000000" w:themeColor="text1"/>
          <w:sz w:val="24"/>
          <w:szCs w:val="24"/>
          <w:lang w:val="hy-AM"/>
        </w:rPr>
        <w:t>նակելի տան</w:t>
      </w:r>
      <w:r w:rsidR="005B10B1" w:rsidRPr="007C2D32">
        <w:rPr>
          <w:rFonts w:ascii="GHEA Grapalat" w:eastAsia="Times New Roman" w:hAnsi="GHEA Grapalat" w:cs="Times New Roman"/>
          <w:color w:val="000000" w:themeColor="text1"/>
          <w:sz w:val="24"/>
          <w:szCs w:val="24"/>
          <w:lang w:val="hy-AM"/>
        </w:rPr>
        <w:t xml:space="preserve">, </w:t>
      </w:r>
      <w:r w:rsidR="00FC283F" w:rsidRPr="007C2D32">
        <w:rPr>
          <w:rFonts w:ascii="GHEA Grapalat" w:eastAsia="Times New Roman" w:hAnsi="GHEA Grapalat" w:cs="Times New Roman"/>
          <w:color w:val="000000" w:themeColor="text1"/>
          <w:sz w:val="24"/>
          <w:szCs w:val="24"/>
          <w:lang w:val="hy-AM"/>
        </w:rPr>
        <w:t>սեն</w:t>
      </w:r>
      <w:r w:rsidR="005B10B1" w:rsidRPr="007C2D32">
        <w:rPr>
          <w:rFonts w:ascii="GHEA Grapalat" w:eastAsia="Times New Roman" w:hAnsi="GHEA Grapalat" w:cs="Times New Roman"/>
          <w:color w:val="000000" w:themeColor="text1"/>
          <w:sz w:val="24"/>
          <w:szCs w:val="24"/>
          <w:lang w:val="hy-AM"/>
        </w:rPr>
        <w:t>քի ընդհանուր մակերեսի արժեքը որոշվում է քառակուսի մետրերով՝ կլորացված 0,1 քառակուսի մետրի ճշտությամբ, իսկ մակերեսների հաշվարկման համար օգտագործվող հեռավորությունների չափման միավորը՝ մետր</w:t>
      </w:r>
      <w:r w:rsidR="00543F36" w:rsidRPr="007C2D32">
        <w:rPr>
          <w:rFonts w:ascii="GHEA Grapalat" w:eastAsia="Times New Roman" w:hAnsi="GHEA Grapalat" w:cs="Times New Roman"/>
          <w:color w:val="000000" w:themeColor="text1"/>
          <w:sz w:val="24"/>
          <w:szCs w:val="24"/>
          <w:lang w:val="hy-AM"/>
        </w:rPr>
        <w:t>ն</w:t>
      </w:r>
      <w:r w:rsidR="005B10B1" w:rsidRPr="007C2D32">
        <w:rPr>
          <w:rFonts w:ascii="GHEA Grapalat" w:eastAsia="Times New Roman" w:hAnsi="GHEA Grapalat" w:cs="Times New Roman"/>
          <w:color w:val="000000" w:themeColor="text1"/>
          <w:sz w:val="24"/>
          <w:szCs w:val="24"/>
          <w:lang w:val="hy-AM"/>
        </w:rPr>
        <w:t xml:space="preserve"> է կլորացված 0,01 մետրի ճշտությամբ:</w:t>
      </w:r>
    </w:p>
    <w:p w14:paraId="503224D7" w14:textId="77777777" w:rsidR="008E20D3" w:rsidRPr="007C2D32" w:rsidRDefault="008E20D3" w:rsidP="005F41F0">
      <w:pPr>
        <w:shd w:val="clear" w:color="auto" w:fill="FFFFFF"/>
        <w:spacing w:after="0" w:line="360" w:lineRule="auto"/>
        <w:ind w:firstLine="720"/>
        <w:jc w:val="both"/>
        <w:rPr>
          <w:rFonts w:ascii="GHEA Grapalat" w:eastAsia="Times New Roman" w:hAnsi="GHEA Grapalat" w:cs="Times New Roman"/>
          <w:b/>
          <w:i/>
          <w:iCs/>
          <w:color w:val="000000" w:themeColor="text1"/>
          <w:sz w:val="24"/>
          <w:szCs w:val="24"/>
          <w:lang w:val="hy-AM"/>
        </w:rPr>
      </w:pPr>
    </w:p>
    <w:p w14:paraId="2EBC24BF" w14:textId="77777777" w:rsidR="00792850"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iCs/>
          <w:color w:val="000000" w:themeColor="text1"/>
          <w:sz w:val="24"/>
          <w:szCs w:val="24"/>
          <w:lang w:val="hy-AM"/>
        </w:rPr>
      </w:pPr>
      <w:r w:rsidRPr="007C2D32">
        <w:rPr>
          <w:rFonts w:ascii="GHEA Grapalat" w:eastAsia="Times New Roman" w:hAnsi="GHEA Grapalat" w:cs="Times New Roman"/>
          <w:b/>
          <w:iCs/>
          <w:color w:val="000000" w:themeColor="text1"/>
          <w:sz w:val="24"/>
          <w:szCs w:val="24"/>
          <w:lang w:val="hy-AM"/>
        </w:rPr>
        <w:lastRenderedPageBreak/>
        <w:t>ԱՆՀԱՏԱԿԱՆ ԲՆԱԿԵԼԻ ՏԱՆ ԸՆԴՀԱՆՈՒՐ ՄԱԿԵՐԵՍԻ ՀԱՇՎԱՐԿ</w:t>
      </w:r>
    </w:p>
    <w:p w14:paraId="02DA88A9" w14:textId="77777777" w:rsidR="006A2F22" w:rsidRPr="007C2D32" w:rsidRDefault="005872B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5872B7">
        <w:rPr>
          <w:rFonts w:ascii="GHEA Grapalat" w:eastAsia="Times New Roman" w:hAnsi="GHEA Grapalat" w:cs="Times New Roman"/>
          <w:color w:val="000000" w:themeColor="text1"/>
          <w:sz w:val="24"/>
          <w:szCs w:val="24"/>
          <w:lang w:val="hy-AM"/>
        </w:rPr>
        <w:t>բ</w:t>
      </w:r>
      <w:r w:rsidR="00792850" w:rsidRPr="007C2D32">
        <w:rPr>
          <w:rFonts w:ascii="GHEA Grapalat" w:eastAsia="Times New Roman" w:hAnsi="GHEA Grapalat" w:cs="Times New Roman"/>
          <w:color w:val="000000" w:themeColor="text1"/>
          <w:sz w:val="24"/>
          <w:szCs w:val="24"/>
          <w:lang w:val="hy-AM"/>
        </w:rPr>
        <w:t xml:space="preserve">նակելի </w:t>
      </w:r>
      <w:r w:rsidR="00543F36" w:rsidRPr="007C2D32">
        <w:rPr>
          <w:rFonts w:ascii="GHEA Grapalat" w:eastAsia="Times New Roman" w:hAnsi="GHEA Grapalat" w:cs="Times New Roman"/>
          <w:color w:val="000000" w:themeColor="text1"/>
          <w:sz w:val="24"/>
          <w:szCs w:val="24"/>
          <w:lang w:val="hy-AM"/>
        </w:rPr>
        <w:t>տան/</w:t>
      </w:r>
      <w:r w:rsidR="00792850" w:rsidRPr="007C2D32">
        <w:rPr>
          <w:rFonts w:ascii="GHEA Grapalat" w:eastAsia="Times New Roman" w:hAnsi="GHEA Grapalat" w:cs="Times New Roman"/>
          <w:color w:val="000000" w:themeColor="text1"/>
          <w:sz w:val="24"/>
          <w:szCs w:val="24"/>
          <w:lang w:val="hy-AM"/>
        </w:rPr>
        <w:t xml:space="preserve">շենքի </w:t>
      </w:r>
      <w:r w:rsidR="006A2F22" w:rsidRPr="007C2D32">
        <w:rPr>
          <w:rFonts w:ascii="GHEA Grapalat" w:eastAsia="Times New Roman" w:hAnsi="GHEA Grapalat" w:cs="Times New Roman"/>
          <w:color w:val="000000" w:themeColor="text1"/>
          <w:sz w:val="24"/>
          <w:szCs w:val="24"/>
          <w:lang w:val="hy-AM"/>
        </w:rPr>
        <w:t xml:space="preserve">ընդհանուր </w:t>
      </w:r>
      <w:r w:rsidR="00981CA4" w:rsidRPr="007C2D32">
        <w:rPr>
          <w:rFonts w:ascii="GHEA Grapalat" w:eastAsia="Times New Roman" w:hAnsi="GHEA Grapalat" w:cs="Times New Roman"/>
          <w:color w:val="000000" w:themeColor="text1"/>
          <w:sz w:val="24"/>
          <w:szCs w:val="24"/>
          <w:lang w:val="hy-AM"/>
        </w:rPr>
        <w:t xml:space="preserve">մակերեսը որոշվում է որպես շենքի </w:t>
      </w:r>
      <w:r w:rsidR="006A2F22" w:rsidRPr="007C2D32">
        <w:rPr>
          <w:rFonts w:ascii="GHEA Grapalat" w:eastAsia="Times New Roman" w:hAnsi="GHEA Grapalat" w:cs="Times New Roman"/>
          <w:color w:val="000000" w:themeColor="text1"/>
          <w:sz w:val="24"/>
          <w:szCs w:val="24"/>
          <w:lang w:val="hy-AM"/>
        </w:rPr>
        <w:t>բոլոր վերգետնյա և ստորգետնյա հարկերի</w:t>
      </w:r>
      <w:r w:rsidR="008647D2" w:rsidRPr="007C2D32">
        <w:rPr>
          <w:rFonts w:ascii="GHEA Grapalat" w:eastAsia="Times New Roman" w:hAnsi="GHEA Grapalat" w:cs="Times New Roman"/>
          <w:color w:val="000000" w:themeColor="text1"/>
          <w:sz w:val="24"/>
          <w:szCs w:val="24"/>
          <w:lang w:val="hy-AM"/>
        </w:rPr>
        <w:t xml:space="preserve"> (այդ թվում օժանդակ սենքերի)</w:t>
      </w:r>
      <w:r w:rsidR="006A2F22" w:rsidRPr="007C2D32">
        <w:rPr>
          <w:rFonts w:ascii="GHEA Grapalat" w:eastAsia="Times New Roman" w:hAnsi="GHEA Grapalat" w:cs="Times New Roman"/>
          <w:color w:val="000000" w:themeColor="text1"/>
          <w:sz w:val="24"/>
          <w:szCs w:val="24"/>
          <w:lang w:val="hy-AM"/>
        </w:rPr>
        <w:t xml:space="preserve"> մակերեսների հանրագումար (ներառյալ տեխնիկական, մանսարդային, որմնախարսխային</w:t>
      </w:r>
      <w:r w:rsidR="00195CFB" w:rsidRPr="007C2D32">
        <w:rPr>
          <w:rFonts w:ascii="GHEA Grapalat" w:eastAsia="Times New Roman" w:hAnsi="GHEA Grapalat" w:cs="Times New Roman"/>
          <w:color w:val="000000" w:themeColor="text1"/>
          <w:sz w:val="24"/>
          <w:szCs w:val="24"/>
          <w:lang w:val="hy-AM"/>
        </w:rPr>
        <w:t>, շահագործվող տանիքի, արտաքին բաց սրահների, բաց խորշապատշգամբների</w:t>
      </w:r>
      <w:r w:rsidR="006A2F22" w:rsidRPr="007C2D32">
        <w:rPr>
          <w:rFonts w:ascii="GHEA Grapalat" w:eastAsia="Times New Roman" w:hAnsi="GHEA Grapalat" w:cs="Times New Roman"/>
          <w:color w:val="000000" w:themeColor="text1"/>
          <w:sz w:val="24"/>
          <w:szCs w:val="24"/>
          <w:lang w:val="hy-AM"/>
        </w:rPr>
        <w:t>)</w:t>
      </w:r>
      <w:r w:rsidR="00981CA4" w:rsidRPr="007C2D32">
        <w:rPr>
          <w:rFonts w:ascii="GHEA Grapalat" w:eastAsia="Times New Roman" w:hAnsi="GHEA Grapalat" w:cs="Times New Roman"/>
          <w:color w:val="000000" w:themeColor="text1"/>
          <w:sz w:val="24"/>
          <w:szCs w:val="24"/>
          <w:lang w:val="hy-AM"/>
        </w:rPr>
        <w:t>՝ չափված արտաքին պատերի ն</w:t>
      </w:r>
      <w:r w:rsidR="006A2F22" w:rsidRPr="007C2D32">
        <w:rPr>
          <w:rFonts w:ascii="GHEA Grapalat" w:eastAsia="Times New Roman" w:hAnsi="GHEA Grapalat" w:cs="Times New Roman"/>
          <w:color w:val="000000" w:themeColor="text1"/>
          <w:sz w:val="24"/>
          <w:szCs w:val="24"/>
          <w:lang w:val="hy-AM"/>
        </w:rPr>
        <w:t>երքին մակերևույթների սահմանում՝</w:t>
      </w:r>
      <w:r w:rsidR="00981CA4" w:rsidRPr="007C2D32">
        <w:rPr>
          <w:rFonts w:ascii="GHEA Grapalat" w:eastAsia="Times New Roman" w:hAnsi="GHEA Grapalat" w:cs="Times New Roman"/>
          <w:color w:val="000000" w:themeColor="text1"/>
          <w:sz w:val="24"/>
          <w:szCs w:val="24"/>
          <w:lang w:val="hy-AM"/>
        </w:rPr>
        <w:t xml:space="preserve">պատշգամբների և լոջիաների մակերեսների </w:t>
      </w:r>
      <w:r w:rsidR="006A2F22" w:rsidRPr="007C2D32">
        <w:rPr>
          <w:rFonts w:ascii="GHEA Grapalat" w:eastAsia="Times New Roman" w:hAnsi="GHEA Grapalat" w:cs="Times New Roman"/>
          <w:color w:val="000000" w:themeColor="text1"/>
          <w:sz w:val="24"/>
          <w:szCs w:val="24"/>
          <w:lang w:val="hy-AM"/>
        </w:rPr>
        <w:t>հաշվառմամբ</w:t>
      </w:r>
      <w:r w:rsidR="00981CA4"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6A2F22" w:rsidRPr="007C2D32">
        <w:rPr>
          <w:rFonts w:ascii="GHEA Grapalat" w:eastAsia="Times New Roman" w:hAnsi="GHEA Grapalat" w:cs="Times New Roman"/>
          <w:color w:val="000000" w:themeColor="text1"/>
          <w:sz w:val="24"/>
          <w:szCs w:val="24"/>
          <w:lang w:val="hy-AM"/>
        </w:rPr>
        <w:t>Աստիճանավանդակների, վերելակների և այլ հորերի մակերեսը մտցվում է հարկի մակերեսի մեջ՝ տվյալ հարկի մակարդակում դրանց զբաղեցրած մակերեսով: Ձեղնահարկերի և տնտեսական ընդհատակի մակերեսը շենքի մակերեսի մեջ չի հաշվառվում: Բնակելի  տներում/շենքերում սենքերի մակերեսը որոշվում է հատակի մակարդակում (շրիշակները հաշվի չառնելով) առանձին պատերի և միջնորմերի միջև դրանց չափերով: Մանսարդային սենքի մակերեսի որոշման ժամանակ հաշվի է առնվում 1.5մ-ից ոչ պակաս բարձրությամբ մակերեսը, հորիզոնի նկատմամբ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թեք առաստաղի, 1.1մ՝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-ի և 0.5մ՝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թեքությունների դեպքում: Միջանկյալ մեծությունների դեպքում բարձրությունը որոշվում է միջարկմամբ: Ավելի փոքր բարձրությամբ սենքերի մակերեսներն ընդգրկվում են ընդհանուր մակերեսում 0.7 գործակցով, որի դեպքում պատի նվազագույն բարձրությունը պետք է լինի 1.2մ՝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0.8մ՝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չի սահմանափակվում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 առաստաղի դեպքում:</w:t>
      </w:r>
    </w:p>
    <w:p w14:paraId="14B963A2" w14:textId="77777777" w:rsidR="00792850" w:rsidRPr="007C2D32" w:rsidRDefault="006A2F2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Շենքի հ</w:t>
      </w:r>
      <w:r w:rsidR="00792850" w:rsidRPr="007C2D32">
        <w:rPr>
          <w:rFonts w:ascii="GHEA Grapalat" w:eastAsia="Times New Roman" w:hAnsi="GHEA Grapalat" w:cs="Times New Roman"/>
          <w:color w:val="000000" w:themeColor="text1"/>
          <w:sz w:val="24"/>
          <w:szCs w:val="24"/>
          <w:lang w:val="hy-AM"/>
        </w:rPr>
        <w:t>արկ</w:t>
      </w:r>
      <w:r w:rsidRPr="007C2D32">
        <w:rPr>
          <w:rFonts w:ascii="GHEA Grapalat" w:eastAsia="Times New Roman" w:hAnsi="GHEA Grapalat" w:cs="Times New Roman"/>
          <w:color w:val="000000" w:themeColor="text1"/>
          <w:sz w:val="24"/>
          <w:szCs w:val="24"/>
          <w:lang w:val="hy-AM"/>
        </w:rPr>
        <w:t>աբաժնի</w:t>
      </w:r>
      <w:r w:rsidR="00792850"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մակերեսում</w:t>
      </w:r>
      <w:r w:rsidR="00792850" w:rsidRPr="007C2D32">
        <w:rPr>
          <w:rFonts w:ascii="GHEA Grapalat" w:eastAsia="Times New Roman" w:hAnsi="GHEA Grapalat" w:cs="Times New Roman"/>
          <w:color w:val="000000" w:themeColor="text1"/>
          <w:sz w:val="24"/>
          <w:szCs w:val="24"/>
          <w:lang w:val="hy-AM"/>
        </w:rPr>
        <w:t xml:space="preserve"> ներառվում են պատշգամբների, </w:t>
      </w:r>
      <w:r w:rsidR="00DF0B51" w:rsidRPr="007C2D32">
        <w:rPr>
          <w:rFonts w:ascii="GHEA Grapalat" w:eastAsia="Times New Roman" w:hAnsi="GHEA Grapalat" w:cs="Times New Roman"/>
          <w:color w:val="000000" w:themeColor="text1"/>
          <w:sz w:val="24"/>
          <w:szCs w:val="24"/>
          <w:lang w:val="hy-AM"/>
        </w:rPr>
        <w:t>խորշապատշգամբների</w:t>
      </w:r>
      <w:r w:rsidR="00792850" w:rsidRPr="007C2D32">
        <w:rPr>
          <w:rFonts w:ascii="GHEA Grapalat" w:eastAsia="Times New Roman" w:hAnsi="GHEA Grapalat" w:cs="Times New Roman"/>
          <w:color w:val="000000" w:themeColor="text1"/>
          <w:sz w:val="24"/>
          <w:szCs w:val="24"/>
          <w:lang w:val="hy-AM"/>
        </w:rPr>
        <w:t xml:space="preserve">, </w:t>
      </w:r>
      <w:r w:rsidR="00267269" w:rsidRPr="007C2D32">
        <w:rPr>
          <w:rFonts w:ascii="GHEA Grapalat" w:eastAsia="Times New Roman" w:hAnsi="GHEA Grapalat" w:cs="Times New Roman"/>
          <w:color w:val="000000" w:themeColor="text1"/>
          <w:sz w:val="24"/>
          <w:szCs w:val="24"/>
          <w:lang w:val="hy-AM"/>
        </w:rPr>
        <w:t>դարավանդներ</w:t>
      </w:r>
      <w:r w:rsidR="007A6860" w:rsidRPr="007C2D32">
        <w:rPr>
          <w:rFonts w:ascii="GHEA Grapalat" w:eastAsia="Times New Roman" w:hAnsi="GHEA Grapalat" w:cs="Times New Roman"/>
          <w:color w:val="000000" w:themeColor="text1"/>
          <w:sz w:val="24"/>
          <w:szCs w:val="24"/>
          <w:lang w:val="hy-AM"/>
        </w:rPr>
        <w:t>ի</w:t>
      </w:r>
      <w:r w:rsidR="00792850" w:rsidRPr="007C2D32">
        <w:rPr>
          <w:rFonts w:ascii="GHEA Grapalat" w:eastAsia="Times New Roman" w:hAnsi="GHEA Grapalat" w:cs="Times New Roman"/>
          <w:color w:val="000000" w:themeColor="text1"/>
          <w:sz w:val="24"/>
          <w:szCs w:val="24"/>
          <w:lang w:val="hy-AM"/>
        </w:rPr>
        <w:t xml:space="preserve"> ու </w:t>
      </w:r>
      <w:r w:rsidR="00BB285C" w:rsidRPr="007C2D32">
        <w:rPr>
          <w:rFonts w:ascii="GHEA Grapalat" w:eastAsia="Times New Roman" w:hAnsi="GHEA Grapalat" w:cs="Times New Roman"/>
          <w:color w:val="000000" w:themeColor="text1"/>
          <w:sz w:val="24"/>
          <w:szCs w:val="24"/>
          <w:lang w:val="hy-AM"/>
        </w:rPr>
        <w:t>ծածկապատշգամբն</w:t>
      </w:r>
      <w:r w:rsidR="00792850" w:rsidRPr="007C2D32">
        <w:rPr>
          <w:rFonts w:ascii="GHEA Grapalat" w:eastAsia="Times New Roman" w:hAnsi="GHEA Grapalat" w:cs="Times New Roman"/>
          <w:color w:val="000000" w:themeColor="text1"/>
          <w:sz w:val="24"/>
          <w:szCs w:val="24"/>
          <w:lang w:val="hy-AM"/>
        </w:rPr>
        <w:t>երի, ինչպես նաև աստիճանավանդակների և աստիճանների մակերեսները</w:t>
      </w:r>
      <w:r w:rsidR="00BB285C" w:rsidRPr="007C2D32">
        <w:rPr>
          <w:rFonts w:ascii="GHEA Grapalat" w:eastAsia="Times New Roman" w:hAnsi="GHEA Grapalat" w:cs="Times New Roman"/>
          <w:color w:val="000000" w:themeColor="text1"/>
          <w:sz w:val="24"/>
          <w:szCs w:val="24"/>
          <w:lang w:val="hy-AM"/>
        </w:rPr>
        <w:t xml:space="preserve">՝ </w:t>
      </w:r>
      <w:r w:rsidR="00B93211" w:rsidRPr="007C2D32">
        <w:rPr>
          <w:rFonts w:ascii="GHEA Grapalat" w:eastAsia="Times New Roman" w:hAnsi="GHEA Grapalat" w:cs="Times New Roman"/>
          <w:color w:val="000000" w:themeColor="text1"/>
          <w:sz w:val="24"/>
          <w:szCs w:val="24"/>
          <w:lang w:val="hy-AM"/>
        </w:rPr>
        <w:t xml:space="preserve">հաշվարկված նվազեցնող գործակիցների </w:t>
      </w:r>
      <w:r w:rsidR="00BB285C" w:rsidRPr="007C2D32">
        <w:rPr>
          <w:rFonts w:ascii="GHEA Grapalat" w:eastAsia="Times New Roman" w:hAnsi="GHEA Grapalat" w:cs="Times New Roman"/>
          <w:color w:val="000000" w:themeColor="text1"/>
          <w:sz w:val="24"/>
          <w:szCs w:val="24"/>
          <w:lang w:val="hy-AM"/>
        </w:rPr>
        <w:t>կիրառմամբ</w:t>
      </w:r>
      <w:r w:rsidR="00B93211" w:rsidRPr="007C2D32">
        <w:rPr>
          <w:rFonts w:ascii="GHEA Grapalat" w:eastAsia="Times New Roman" w:hAnsi="GHEA Grapalat" w:cs="Times New Roman"/>
          <w:color w:val="000000" w:themeColor="text1"/>
          <w:sz w:val="24"/>
          <w:szCs w:val="24"/>
          <w:lang w:val="hy-AM"/>
        </w:rPr>
        <w:t xml:space="preserve"> (</w:t>
      </w:r>
      <w:r w:rsidR="008647D2" w:rsidRPr="007C2D32">
        <w:rPr>
          <w:rFonts w:ascii="GHEA Grapalat" w:eastAsia="Times New Roman" w:hAnsi="GHEA Grapalat" w:cs="Times New Roman"/>
          <w:color w:val="000000" w:themeColor="text1"/>
          <w:sz w:val="24"/>
          <w:szCs w:val="24"/>
          <w:lang w:val="hy-AM"/>
        </w:rPr>
        <w:t xml:space="preserve">օժանդակ </w:t>
      </w:r>
      <w:r w:rsidR="001D1E3F" w:rsidRPr="007C2D32">
        <w:rPr>
          <w:rFonts w:ascii="GHEA Grapalat" w:eastAsia="Times New Roman" w:hAnsi="GHEA Grapalat" w:cs="Times New Roman"/>
          <w:color w:val="000000" w:themeColor="text1"/>
          <w:sz w:val="24"/>
          <w:szCs w:val="24"/>
          <w:lang w:val="hy-AM"/>
        </w:rPr>
        <w:t xml:space="preserve">օգտագործման </w:t>
      </w:r>
      <w:r w:rsidR="008647D2" w:rsidRPr="007C2D32">
        <w:rPr>
          <w:rFonts w:ascii="GHEA Grapalat" w:eastAsia="Times New Roman" w:hAnsi="GHEA Grapalat" w:cs="Times New Roman"/>
          <w:color w:val="000000" w:themeColor="text1"/>
          <w:sz w:val="24"/>
          <w:szCs w:val="24"/>
          <w:lang w:val="hy-AM"/>
        </w:rPr>
        <w:t xml:space="preserve">սենքեր՝ </w:t>
      </w:r>
      <w:r w:rsidR="00B93211" w:rsidRPr="007C2D32">
        <w:rPr>
          <w:rFonts w:ascii="GHEA Grapalat" w:eastAsia="Times New Roman" w:hAnsi="GHEA Grapalat" w:cs="Times New Roman"/>
          <w:b/>
          <w:color w:val="000000" w:themeColor="text1"/>
          <w:sz w:val="24"/>
          <w:szCs w:val="24"/>
          <w:lang w:val="hy-AM"/>
        </w:rPr>
        <w:t>ներկառուցված պահարաններ, խորշապատշգամբներ՝ 0,5, պատշգամբներ, դարավանդներ՝ 0.3, ծածկապատշգամբներ, սառը խորդանոցներ՝</w:t>
      </w:r>
      <w:r w:rsidR="002F35B1" w:rsidRPr="007C2D32">
        <w:rPr>
          <w:rFonts w:ascii="GHEA Grapalat" w:eastAsia="Times New Roman" w:hAnsi="GHEA Grapalat" w:cs="Times New Roman"/>
          <w:b/>
          <w:color w:val="000000" w:themeColor="text1"/>
          <w:sz w:val="24"/>
          <w:szCs w:val="24"/>
          <w:lang w:val="hy-AM"/>
        </w:rPr>
        <w:t xml:space="preserve"> </w:t>
      </w:r>
      <w:r w:rsidR="00B93211" w:rsidRPr="007C2D32">
        <w:rPr>
          <w:rFonts w:ascii="GHEA Grapalat" w:eastAsia="Times New Roman" w:hAnsi="GHEA Grapalat" w:cs="Times New Roman"/>
          <w:b/>
          <w:color w:val="000000" w:themeColor="text1"/>
          <w:sz w:val="24"/>
          <w:szCs w:val="24"/>
          <w:lang w:val="hy-AM"/>
        </w:rPr>
        <w:t>1.0</w:t>
      </w:r>
      <w:r w:rsidR="00B93211"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543F36" w:rsidRPr="007C2D32">
        <w:rPr>
          <w:rFonts w:ascii="GHEA Grapalat" w:eastAsia="Times New Roman" w:hAnsi="GHEA Grapalat" w:cs="Times New Roman"/>
          <w:color w:val="000000" w:themeColor="text1"/>
          <w:sz w:val="24"/>
          <w:szCs w:val="24"/>
          <w:lang w:val="hy-AM"/>
        </w:rPr>
        <w:t xml:space="preserve">հաշվի առնելով </w:t>
      </w:r>
      <w:r w:rsidR="00792850" w:rsidRPr="007C2D32">
        <w:rPr>
          <w:rFonts w:ascii="GHEA Grapalat" w:eastAsia="Times New Roman" w:hAnsi="GHEA Grapalat" w:cs="Times New Roman"/>
          <w:color w:val="000000" w:themeColor="text1"/>
          <w:sz w:val="24"/>
          <w:szCs w:val="24"/>
          <w:lang w:val="hy-AM"/>
        </w:rPr>
        <w:t xml:space="preserve">դրանց մակերեսը տվյալ հարկի մակարդակում: </w:t>
      </w:r>
    </w:p>
    <w:p w14:paraId="27300616" w14:textId="77777777" w:rsidR="00792850" w:rsidRPr="007C2D32" w:rsidRDefault="0079285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FC283F" w:rsidRPr="007C2D32">
        <w:rPr>
          <w:rFonts w:ascii="GHEA Grapalat" w:eastAsia="Times New Roman" w:hAnsi="GHEA Grapalat" w:cs="Times New Roman"/>
          <w:color w:val="000000" w:themeColor="text1"/>
          <w:sz w:val="24"/>
          <w:szCs w:val="24"/>
          <w:lang w:val="hy-AM"/>
        </w:rPr>
        <w:t>սենք</w:t>
      </w:r>
      <w:r w:rsidRPr="007C2D32">
        <w:rPr>
          <w:rFonts w:ascii="GHEA Grapalat" w:eastAsia="Times New Roman" w:hAnsi="GHEA Grapalat" w:cs="Times New Roman"/>
          <w:color w:val="000000" w:themeColor="text1"/>
          <w:sz w:val="24"/>
          <w:szCs w:val="24"/>
          <w:lang w:val="hy-AM"/>
        </w:rPr>
        <w:t>երին են դասվում.</w:t>
      </w:r>
    </w:p>
    <w:p w14:paraId="7866485D" w14:textId="77777777" w:rsidR="00792850"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1</w:t>
      </w:r>
      <w:r w:rsidR="009E52C1" w:rsidRPr="007C2D32">
        <w:rPr>
          <w:rFonts w:ascii="GHEA Grapalat" w:eastAsia="Times New Roman" w:hAnsi="GHEA Grapalat" w:cs="Times New Roman"/>
          <w:color w:val="000000" w:themeColor="text1"/>
          <w:sz w:val="24"/>
          <w:szCs w:val="24"/>
          <w:lang w:val="hy-AM"/>
        </w:rPr>
        <w:t xml:space="preserve">) </w:t>
      </w:r>
      <w:r w:rsidR="00D7628A" w:rsidRPr="00D7628A">
        <w:rPr>
          <w:rFonts w:ascii="GHEA Grapalat" w:eastAsia="Times New Roman" w:hAnsi="GHEA Grapalat" w:cs="Times New Roman"/>
          <w:color w:val="000000" w:themeColor="text1"/>
          <w:sz w:val="24"/>
          <w:szCs w:val="24"/>
          <w:lang w:val="hy-AM"/>
        </w:rPr>
        <w:t>ա</w:t>
      </w:r>
      <w:r w:rsidR="00D7628A" w:rsidRPr="00AD6112">
        <w:rPr>
          <w:rFonts w:ascii="GHEA Grapalat" w:eastAsia="Times New Roman" w:hAnsi="GHEA Grapalat" w:cs="Times New Roman"/>
          <w:color w:val="000000" w:themeColor="text1"/>
          <w:sz w:val="24"/>
          <w:szCs w:val="24"/>
          <w:lang w:val="hy-AM"/>
        </w:rPr>
        <w:t>նհատական</w:t>
      </w:r>
      <w:r w:rsidR="00D7628A" w:rsidRPr="007C2D32">
        <w:rPr>
          <w:rFonts w:ascii="GHEA Grapalat" w:eastAsia="Times New Roman" w:hAnsi="GHEA Grapalat" w:cs="Times New Roman"/>
          <w:color w:val="000000" w:themeColor="text1"/>
          <w:sz w:val="24"/>
          <w:szCs w:val="24"/>
          <w:lang w:val="hy-AM"/>
        </w:rPr>
        <w:t xml:space="preserve"> </w:t>
      </w:r>
      <w:r w:rsidR="009E52C1" w:rsidRPr="007C2D32">
        <w:rPr>
          <w:rFonts w:ascii="GHEA Grapalat" w:eastAsia="Times New Roman" w:hAnsi="GHEA Grapalat" w:cs="Times New Roman"/>
          <w:color w:val="000000" w:themeColor="text1"/>
          <w:sz w:val="24"/>
          <w:szCs w:val="24"/>
          <w:lang w:val="hy-AM"/>
        </w:rPr>
        <w:t>բնակելի տուն, բնակելի տան մաս,</w:t>
      </w:r>
    </w:p>
    <w:p w14:paraId="06F317D7" w14:textId="77777777" w:rsidR="00792850" w:rsidRPr="007C2D32" w:rsidRDefault="009E52C1"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2) բնակարան, բնակարանի մաս,</w:t>
      </w:r>
    </w:p>
    <w:p w14:paraId="36E656EB" w14:textId="77777777" w:rsidR="00C65E7F"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3) սենյակ:</w:t>
      </w:r>
    </w:p>
    <w:p w14:paraId="3DA1379C" w14:textId="77777777" w:rsidR="00792850" w:rsidRPr="007C2D32" w:rsidRDefault="00670D75"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տան</w:t>
      </w:r>
      <w:r w:rsidR="00792850" w:rsidRPr="007C2D32">
        <w:rPr>
          <w:rFonts w:ascii="GHEA Grapalat" w:eastAsia="Times New Roman" w:hAnsi="GHEA Grapalat" w:cs="Times New Roman"/>
          <w:color w:val="000000" w:themeColor="text1"/>
          <w:sz w:val="24"/>
          <w:szCs w:val="24"/>
          <w:lang w:val="hy-AM"/>
        </w:rPr>
        <w:t xml:space="preserve"> ընդհանուր մակերեսը որոշվում է որպես բոլոր վերգետնյա և ստորգետնյա հարկերի մակերեսների հանրագումար (ներառյալ տեխնիկական, մանսարդային, որմնախարսխային)։</w:t>
      </w:r>
    </w:p>
    <w:p w14:paraId="6CDF2506"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Բազմա</w:t>
      </w:r>
      <w:r w:rsidR="00295577" w:rsidRPr="007C2D32">
        <w:rPr>
          <w:rFonts w:ascii="GHEA Grapalat" w:eastAsia="Times New Roman" w:hAnsi="GHEA Grapalat" w:cs="Times New Roman"/>
          <w:color w:val="000000" w:themeColor="text1"/>
          <w:sz w:val="24"/>
          <w:szCs w:val="24"/>
          <w:lang w:val="hy-AM"/>
        </w:rPr>
        <w:t>մակարդակ</w:t>
      </w:r>
      <w:r w:rsidRPr="007C2D32">
        <w:rPr>
          <w:rFonts w:ascii="GHEA Grapalat" w:eastAsia="Times New Roman" w:hAnsi="GHEA Grapalat" w:cs="Times New Roman"/>
          <w:color w:val="000000" w:themeColor="text1"/>
          <w:sz w:val="24"/>
          <w:szCs w:val="24"/>
          <w:lang w:val="hy-AM"/>
        </w:rPr>
        <w:t xml:space="preserve"> սենքերի, ինչպես նաև աստիճանավանդակների միջև ընկած</w:t>
      </w:r>
      <w:r w:rsidR="00003254" w:rsidRPr="007C2D32">
        <w:rPr>
          <w:rFonts w:ascii="GHEA Grapalat" w:eastAsia="Times New Roman" w:hAnsi="GHEA Grapalat" w:cs="Times New Roman"/>
          <w:color w:val="000000" w:themeColor="text1"/>
          <w:sz w:val="24"/>
          <w:szCs w:val="24"/>
          <w:lang w:val="hy-AM"/>
        </w:rPr>
        <w:t xml:space="preserve"> </w:t>
      </w:r>
      <w:r w:rsidR="004F3CBB" w:rsidRPr="007C2D32">
        <w:rPr>
          <w:rFonts w:ascii="GHEA Grapalat" w:eastAsia="Times New Roman" w:hAnsi="GHEA Grapalat" w:cs="Times New Roman"/>
          <w:color w:val="000000" w:themeColor="text1"/>
          <w:sz w:val="24"/>
          <w:szCs w:val="24"/>
          <w:lang w:val="hy-AM"/>
        </w:rPr>
        <w:t>աստիճանաքայլի</w:t>
      </w:r>
      <w:r w:rsidRPr="007C2D32">
        <w:rPr>
          <w:rFonts w:ascii="GHEA Grapalat" w:eastAsia="Times New Roman" w:hAnsi="GHEA Grapalat" w:cs="Times New Roman"/>
          <w:color w:val="000000" w:themeColor="text1"/>
          <w:sz w:val="24"/>
          <w:szCs w:val="24"/>
          <w:lang w:val="hy-AM"/>
        </w:rPr>
        <w:t xml:space="preserve"> լայնությունից ավելի տարածությունների և 3</w:t>
      </w:r>
      <w:r w:rsidR="000B72E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6 մետրից բարձր առաստաղների</w:t>
      </w:r>
      <w:r w:rsidR="00990908" w:rsidRPr="007C2D32">
        <w:rPr>
          <w:rFonts w:ascii="GHEA Grapalat" w:eastAsia="Times New Roman" w:hAnsi="GHEA Grapalat" w:cs="Times New Roman"/>
          <w:color w:val="000000" w:themeColor="text1"/>
          <w:sz w:val="24"/>
          <w:szCs w:val="24"/>
          <w:lang w:val="hy-AM"/>
        </w:rPr>
        <w:t xml:space="preserve"> դեպքում</w:t>
      </w:r>
      <w:r w:rsidRPr="007C2D32">
        <w:rPr>
          <w:rFonts w:ascii="GHEA Grapalat" w:eastAsia="Times New Roman" w:hAnsi="GHEA Grapalat" w:cs="Times New Roman"/>
          <w:color w:val="000000" w:themeColor="text1"/>
          <w:sz w:val="24"/>
          <w:szCs w:val="24"/>
          <w:lang w:val="hy-AM"/>
        </w:rPr>
        <w:t xml:space="preserve"> բացվածքները պետք է ներառել շենքի ընդհանուր մակերեսի միայն մեկ հարկի սահմաններում։</w:t>
      </w:r>
    </w:p>
    <w:p w14:paraId="479C50B7"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Արտաքին թեք պատերի դեպքում հարկի մակերեսը չափվում է հատակի մակարդակում։</w:t>
      </w:r>
    </w:p>
    <w:p w14:paraId="52D147EF" w14:textId="77777777" w:rsidR="007E6AF2" w:rsidRPr="007C2D32" w:rsidRDefault="007E6AF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Միջանկյալ արժեքների դեպքում բարձրությունը որոշվում է ինտերպոլյացիայի սկզբունքով:</w:t>
      </w:r>
    </w:p>
    <w:p w14:paraId="41C1724B" w14:textId="77777777" w:rsidR="007E6AF2" w:rsidRPr="007C2D32" w:rsidRDefault="007E6AF2" w:rsidP="005F41F0">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354A7240" w14:textId="77777777" w:rsidR="00BC31B9"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ՄԱՆՍԱՐԴԱՅԻՆ ՀԱՐԿԻ ՄԱԿԵՐԵՍԻ ՀԱՇՎԱՐԿ</w:t>
      </w:r>
    </w:p>
    <w:p w14:paraId="040DD446" w14:textId="77777777" w:rsidR="00BC31B9" w:rsidRPr="007C2D32" w:rsidRDefault="00BC31B9"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Ձեղնահարկը որպես բնակելի տարածք օգտագործման հնարավորությունը</w:t>
      </w:r>
      <w:r w:rsidR="009E52C1" w:rsidRPr="007C2D32">
        <w:rPr>
          <w:rFonts w:ascii="GHEA Grapalat" w:eastAsia="Times New Roman" w:hAnsi="GHEA Grapalat" w:cs="Times New Roman"/>
          <w:color w:val="000000" w:themeColor="text1"/>
          <w:sz w:val="24"/>
          <w:szCs w:val="24"/>
          <w:lang w:val="hy-AM"/>
        </w:rPr>
        <w:t xml:space="preserve"> հաշվարկվում է հետևյալ բանաձևով. </w:t>
      </w:r>
    </w:p>
    <w:p w14:paraId="21953ECC" w14:textId="77777777" w:rsidR="00F24948" w:rsidRPr="007C2D32" w:rsidRDefault="00BC31B9" w:rsidP="009E52C1">
      <w:pPr>
        <w:pStyle w:val="NormalWeb"/>
        <w:shd w:val="clear" w:color="auto" w:fill="FFFFFF"/>
        <w:spacing w:before="210" w:beforeAutospacing="0" w:after="210" w:afterAutospacing="0" w:line="360" w:lineRule="auto"/>
        <w:jc w:val="center"/>
        <w:rPr>
          <w:rFonts w:ascii="GHEA Grapalat" w:hAnsi="GHEA Grapalat"/>
          <w:color w:val="000000" w:themeColor="text1"/>
          <w:lang w:val="hy-AM"/>
        </w:rPr>
      </w:pPr>
      <w:r w:rsidRPr="007C2D32">
        <w:rPr>
          <w:rFonts w:ascii="GHEA Grapalat" w:hAnsi="GHEA Grapalat"/>
          <w:bCs/>
          <w:color w:val="000000" w:themeColor="text1"/>
          <w:lang w:val="hy-AM"/>
        </w:rPr>
        <w:t>Ա</w:t>
      </w:r>
      <w:r w:rsidR="00F24948" w:rsidRPr="007C2D32">
        <w:rPr>
          <w:rFonts w:ascii="GHEA Grapalat" w:hAnsi="GHEA Grapalat"/>
          <w:bCs/>
          <w:color w:val="000000" w:themeColor="text1"/>
          <w:lang w:val="hy-AM"/>
        </w:rPr>
        <w:t>х</w:t>
      </w:r>
      <w:r w:rsidRPr="007C2D32">
        <w:rPr>
          <w:rFonts w:ascii="GHEA Grapalat" w:hAnsi="GHEA Grapalat"/>
          <w:bCs/>
          <w:color w:val="000000" w:themeColor="text1"/>
          <w:lang w:val="hy-AM"/>
        </w:rPr>
        <w:t>Բ</w:t>
      </w:r>
      <w:r w:rsidR="00F24948" w:rsidRPr="007C2D32">
        <w:rPr>
          <w:rFonts w:ascii="GHEA Grapalat" w:hAnsi="GHEA Grapalat"/>
          <w:bCs/>
          <w:color w:val="000000" w:themeColor="text1"/>
          <w:lang w:val="hy-AM"/>
        </w:rPr>
        <w:t xml:space="preserve"> + 0,7х</w:t>
      </w:r>
      <w:r w:rsidRPr="007C2D32">
        <w:rPr>
          <w:rFonts w:ascii="GHEA Grapalat" w:hAnsi="GHEA Grapalat"/>
          <w:bCs/>
          <w:color w:val="000000" w:themeColor="text1"/>
          <w:lang w:val="hy-AM"/>
        </w:rPr>
        <w:t>Գ</w:t>
      </w:r>
      <w:r w:rsidR="009E52C1" w:rsidRPr="007C2D32">
        <w:rPr>
          <w:rFonts w:ascii="GHEA Grapalat" w:hAnsi="GHEA Grapalat"/>
          <w:bCs/>
          <w:color w:val="000000" w:themeColor="text1"/>
          <w:lang w:val="hy-AM"/>
        </w:rPr>
        <w:t xml:space="preserve"> (1)</w:t>
      </w:r>
    </w:p>
    <w:p w14:paraId="7596E8E1" w14:textId="77777777" w:rsidR="00F24948" w:rsidRPr="007C2D32" w:rsidRDefault="009E52C1"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7C2D32">
        <w:rPr>
          <w:rFonts w:ascii="GHEA Grapalat" w:hAnsi="GHEA Grapalat"/>
          <w:color w:val="000000" w:themeColor="text1"/>
          <w:lang w:val="hy-AM"/>
        </w:rPr>
        <w:t>ո</w:t>
      </w:r>
      <w:r w:rsidR="00BC31B9" w:rsidRPr="007C2D32">
        <w:rPr>
          <w:rFonts w:ascii="GHEA Grapalat" w:hAnsi="GHEA Grapalat"/>
          <w:color w:val="000000" w:themeColor="text1"/>
          <w:lang w:val="hy-AM"/>
        </w:rPr>
        <w:t>րտեղ</w:t>
      </w:r>
      <w:r w:rsidRPr="007C2D32">
        <w:rPr>
          <w:rFonts w:ascii="GHEA Grapalat" w:hAnsi="GHEA Grapalat"/>
          <w:color w:val="000000" w:themeColor="text1"/>
          <w:lang w:val="hy-AM"/>
        </w:rPr>
        <w:t>`</w:t>
      </w:r>
    </w:p>
    <w:p w14:paraId="3970F89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Ա</w:t>
      </w:r>
      <w:r w:rsidR="00F24948" w:rsidRPr="007C2D32">
        <w:rPr>
          <w:rFonts w:ascii="Calibri" w:hAnsi="Calibri" w:cs="Calibri"/>
          <w:color w:val="000000" w:themeColor="text1"/>
          <w:lang w:val="hy-AM"/>
        </w:rPr>
        <w:t> </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գերազանցում է 2,5 մ.</w:t>
      </w:r>
    </w:p>
    <w:p w14:paraId="3DFDDEF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Բ</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1,1-ից 2,5 մ միջակայքում է.</w:t>
      </w:r>
    </w:p>
    <w:p w14:paraId="4F5FC4AE"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Գ</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տատանվում է 0,8 մ-ից մինչև 1,1 մ միջակայքում:</w:t>
      </w:r>
    </w:p>
    <w:p w14:paraId="28093954" w14:textId="77777777" w:rsidR="00F24948" w:rsidRPr="007C2D32" w:rsidRDefault="00F24948"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05531B">
        <w:rPr>
          <w:rFonts w:ascii="GHEA Grapalat" w:hAnsi="GHEA Grapalat"/>
          <w:bCs/>
          <w:color w:val="000000" w:themeColor="text1"/>
          <w:lang w:val="hy-AM"/>
        </w:rPr>
        <w:t>0,7</w:t>
      </w:r>
      <w:r w:rsidRPr="007C2D32">
        <w:rPr>
          <w:rFonts w:ascii="Calibri" w:hAnsi="Calibri" w:cs="Calibri"/>
          <w:color w:val="000000" w:themeColor="text1"/>
          <w:lang w:val="hy-AM"/>
        </w:rPr>
        <w:t> </w:t>
      </w:r>
      <w:r w:rsidRPr="007C2D32">
        <w:rPr>
          <w:rFonts w:ascii="GHEA Grapalat" w:hAnsi="GHEA Grapalat" w:cs="GHEA Grapalat"/>
          <w:color w:val="000000" w:themeColor="text1"/>
          <w:lang w:val="hy-AM"/>
        </w:rPr>
        <w:t>–</w:t>
      </w:r>
      <w:r w:rsidRPr="007C2D32">
        <w:rPr>
          <w:rFonts w:ascii="GHEA Grapalat" w:hAnsi="GHEA Grapalat"/>
          <w:color w:val="000000" w:themeColor="text1"/>
          <w:lang w:val="hy-AM"/>
        </w:rPr>
        <w:t xml:space="preserve"> </w:t>
      </w:r>
      <w:r w:rsidR="00BC31B9" w:rsidRPr="007C2D32">
        <w:rPr>
          <w:rFonts w:ascii="GHEA Grapalat" w:hAnsi="GHEA Grapalat"/>
          <w:color w:val="000000" w:themeColor="text1"/>
          <w:lang w:val="hy-AM"/>
        </w:rPr>
        <w:t>ճշգրտման գործակից՝ առ այն, որ տեսականորեն տվյալ մակերեսը կարելի է օգտագործել, բայց էական սահմանափակումներով։</w:t>
      </w:r>
    </w:p>
    <w:p w14:paraId="04E9177F" w14:textId="77777777" w:rsidR="00295577" w:rsidRPr="007C2D32" w:rsidRDefault="0029557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մակերեսը</w:t>
      </w:r>
      <w:r w:rsidR="00D7628A" w:rsidRPr="00D7628A">
        <w:rPr>
          <w:rFonts w:ascii="GHEA Grapalat" w:eastAsia="Times New Roman" w:hAnsi="GHEA Grapalat" w:cs="Times New Roman"/>
          <w:color w:val="000000" w:themeColor="text1"/>
          <w:sz w:val="24"/>
          <w:szCs w:val="24"/>
          <w:lang w:val="hy-AM"/>
        </w:rPr>
        <w:t xml:space="preserve"> հաշվարկվում է, որպես</w:t>
      </w:r>
      <w:r w:rsidRPr="007C2D32">
        <w:rPr>
          <w:rFonts w:ascii="GHEA Grapalat" w:eastAsia="Times New Roman" w:hAnsi="GHEA Grapalat" w:cs="Times New Roman"/>
          <w:color w:val="000000" w:themeColor="text1"/>
          <w:sz w:val="24"/>
          <w:szCs w:val="24"/>
          <w:lang w:val="hy-AM"/>
        </w:rPr>
        <w:t xml:space="preserve"> բնակելի սենյակների մակերեսների </w:t>
      </w:r>
      <w:r w:rsidR="00D7628A" w:rsidRPr="00D7628A">
        <w:rPr>
          <w:rFonts w:ascii="GHEA Grapalat" w:eastAsia="Times New Roman" w:hAnsi="GHEA Grapalat" w:cs="Times New Roman"/>
          <w:color w:val="000000" w:themeColor="text1"/>
          <w:sz w:val="24"/>
          <w:szCs w:val="24"/>
          <w:lang w:val="hy-AM"/>
        </w:rPr>
        <w:t>հանրագումա</w:t>
      </w:r>
      <w:r w:rsidR="00D7628A" w:rsidRPr="002118E5">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 Բնակելի սենյակները հաշվի են առնվում որպես </w:t>
      </w:r>
      <w:r w:rsidRPr="007C2D32">
        <w:rPr>
          <w:rFonts w:ascii="GHEA Grapalat" w:eastAsia="Times New Roman" w:hAnsi="GHEA Grapalat" w:cs="Times New Roman"/>
          <w:color w:val="000000" w:themeColor="text1"/>
          <w:sz w:val="24"/>
          <w:szCs w:val="24"/>
          <w:lang w:val="hy-AM"/>
        </w:rPr>
        <w:lastRenderedPageBreak/>
        <w:t xml:space="preserve">մարդկանց մշտական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բնակության համար նախատեսված սենյակներ: Դրանք են հյուրասենյակը, </w:t>
      </w:r>
      <w:r w:rsidR="005939E0" w:rsidRPr="007C2D32">
        <w:rPr>
          <w:rFonts w:ascii="GHEA Grapalat" w:eastAsia="Times New Roman" w:hAnsi="GHEA Grapalat" w:cs="Times New Roman"/>
          <w:color w:val="000000" w:themeColor="text1"/>
          <w:sz w:val="24"/>
          <w:szCs w:val="24"/>
          <w:lang w:val="hy-AM"/>
        </w:rPr>
        <w:t xml:space="preserve">ճաշասենյակը, </w:t>
      </w:r>
      <w:r w:rsidRPr="007C2D32">
        <w:rPr>
          <w:rFonts w:ascii="GHEA Grapalat" w:eastAsia="Times New Roman" w:hAnsi="GHEA Grapalat" w:cs="Times New Roman"/>
          <w:color w:val="000000" w:themeColor="text1"/>
          <w:sz w:val="24"/>
          <w:szCs w:val="24"/>
          <w:lang w:val="hy-AM"/>
        </w:rPr>
        <w:t xml:space="preserve">ննջասենյակը, մանկական սենյակը, </w:t>
      </w:r>
      <w:r w:rsidR="005939E0" w:rsidRPr="007C2D32">
        <w:rPr>
          <w:rFonts w:ascii="GHEA Grapalat" w:eastAsia="Times New Roman" w:hAnsi="GHEA Grapalat" w:cs="Times New Roman"/>
          <w:color w:val="000000" w:themeColor="text1"/>
          <w:sz w:val="24"/>
          <w:szCs w:val="24"/>
          <w:lang w:val="hy-AM"/>
        </w:rPr>
        <w:t>աշխատա</w:t>
      </w:r>
      <w:r w:rsidRPr="007C2D32">
        <w:rPr>
          <w:rFonts w:ascii="GHEA Grapalat" w:eastAsia="Times New Roman" w:hAnsi="GHEA Grapalat" w:cs="Times New Roman"/>
          <w:color w:val="000000" w:themeColor="text1"/>
          <w:sz w:val="24"/>
          <w:szCs w:val="24"/>
          <w:lang w:val="hy-AM"/>
        </w:rPr>
        <w:t>սենյակը, և հանդերձասենյակները նույնպես ներառված են այս հասկացությունում:</w:t>
      </w:r>
    </w:p>
    <w:p w14:paraId="7D371DA7" w14:textId="77777777" w:rsidR="005939E0" w:rsidRPr="007C2D32" w:rsidRDefault="005939E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bCs/>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Խոհանոցը</w:t>
      </w:r>
      <w:r w:rsidRPr="007C2D32">
        <w:rPr>
          <w:rFonts w:ascii="GHEA Grapalat" w:eastAsia="Times New Roman" w:hAnsi="GHEA Grapalat" w:cs="Times New Roman"/>
          <w:bCs/>
          <w:color w:val="000000" w:themeColor="text1"/>
          <w:sz w:val="24"/>
          <w:szCs w:val="24"/>
          <w:lang w:val="hy-AM"/>
        </w:rPr>
        <w:t xml:space="preserve"> չի դասվում բնակելի մակերեսին, պայմանով, որ այն հյուրասենյակի մաս չ</w:t>
      </w:r>
      <w:r w:rsidR="00EE176A" w:rsidRPr="007C2D32">
        <w:rPr>
          <w:rFonts w:ascii="GHEA Grapalat" w:eastAsia="Times New Roman" w:hAnsi="GHEA Grapalat" w:cs="Times New Roman"/>
          <w:bCs/>
          <w:color w:val="000000" w:themeColor="text1"/>
          <w:sz w:val="24"/>
          <w:szCs w:val="24"/>
          <w:lang w:val="hy-AM"/>
        </w:rPr>
        <w:t>ի կազմում</w:t>
      </w:r>
      <w:r w:rsidRPr="007C2D32">
        <w:rPr>
          <w:rFonts w:ascii="GHEA Grapalat" w:eastAsia="Times New Roman" w:hAnsi="GHEA Grapalat" w:cs="Times New Roman"/>
          <w:bCs/>
          <w:color w:val="000000" w:themeColor="text1"/>
          <w:sz w:val="24"/>
          <w:szCs w:val="24"/>
          <w:lang w:val="hy-AM"/>
        </w:rPr>
        <w:t xml:space="preserve">՝ ձևավորելով </w:t>
      </w:r>
      <w:r w:rsidR="00EE176A" w:rsidRPr="007C2D32">
        <w:rPr>
          <w:rFonts w:ascii="GHEA Grapalat" w:eastAsia="Times New Roman" w:hAnsi="GHEA Grapalat" w:cs="Times New Roman"/>
          <w:bCs/>
          <w:color w:val="000000" w:themeColor="text1"/>
          <w:sz w:val="24"/>
          <w:szCs w:val="24"/>
          <w:lang w:val="hy-AM"/>
        </w:rPr>
        <w:t xml:space="preserve">համակցված </w:t>
      </w:r>
      <w:r w:rsidRPr="007C2D32">
        <w:rPr>
          <w:rFonts w:ascii="GHEA Grapalat" w:eastAsia="Times New Roman" w:hAnsi="GHEA Grapalat" w:cs="Times New Roman"/>
          <w:bCs/>
          <w:color w:val="000000" w:themeColor="text1"/>
          <w:sz w:val="24"/>
          <w:szCs w:val="24"/>
          <w:lang w:val="hy-AM"/>
        </w:rPr>
        <w:t>ճաշասենյակ։</w:t>
      </w:r>
    </w:p>
    <w:p w14:paraId="46798A8D" w14:textId="77777777" w:rsidR="005939E0" w:rsidRPr="007C2D32" w:rsidRDefault="005939E0" w:rsidP="006F7E05">
      <w:pPr>
        <w:tabs>
          <w:tab w:val="left" w:pos="567"/>
        </w:tabs>
        <w:spacing w:after="0" w:line="360" w:lineRule="auto"/>
        <w:ind w:firstLine="562"/>
        <w:jc w:val="center"/>
        <w:rPr>
          <w:rFonts w:ascii="GHEA Grapalat" w:eastAsia="Times New Roman" w:hAnsi="GHEA Grapalat" w:cs="Times New Roman"/>
          <w:bCs/>
          <w:color w:val="000000" w:themeColor="text1"/>
          <w:sz w:val="24"/>
          <w:szCs w:val="24"/>
          <w:lang w:val="hy-AM"/>
        </w:rPr>
      </w:pPr>
    </w:p>
    <w:p w14:paraId="3FC518DE" w14:textId="77777777" w:rsidR="008E20D3" w:rsidRPr="007C2D32" w:rsidRDefault="002118E5" w:rsidP="003F60C0">
      <w:pPr>
        <w:pStyle w:val="ListParagraph"/>
        <w:numPr>
          <w:ilvl w:val="0"/>
          <w:numId w:val="25"/>
        </w:numPr>
        <w:tabs>
          <w:tab w:val="left" w:pos="567"/>
        </w:tabs>
        <w:spacing w:line="360" w:lineRule="auto"/>
        <w:jc w:val="center"/>
        <w:rPr>
          <w:rFonts w:ascii="GHEA Grapalat" w:hAnsi="GHEA Grapalat"/>
          <w:color w:val="000000" w:themeColor="text1"/>
          <w:sz w:val="24"/>
          <w:szCs w:val="24"/>
          <w:lang w:val="hy-AM"/>
        </w:rPr>
      </w:pPr>
      <w:r w:rsidRPr="002118E5">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ՕԳՏԱԿԱՐ ՄԱԿԵՐԵՍ</w:t>
      </w:r>
    </w:p>
    <w:p w14:paraId="0757C7BB"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Բնակարանի</w:t>
      </w:r>
      <w:r w:rsidRPr="007C2D32">
        <w:rPr>
          <w:rFonts w:ascii="GHEA Grapalat" w:hAnsi="GHEA Grapalat"/>
          <w:color w:val="000000" w:themeColor="text1"/>
          <w:sz w:val="24"/>
          <w:szCs w:val="24"/>
          <w:lang w:val="hy-AM"/>
        </w:rPr>
        <w:t xml:space="preserve"> օգտակար մակերեսը </w:t>
      </w:r>
      <w:r w:rsidR="005B10B1" w:rsidRPr="007C2D32">
        <w:rPr>
          <w:rFonts w:ascii="GHEA Grapalat" w:hAnsi="GHEA Grapalat"/>
          <w:color w:val="000000" w:themeColor="text1"/>
          <w:sz w:val="24"/>
          <w:szCs w:val="24"/>
          <w:lang w:val="hy-AM"/>
        </w:rPr>
        <w:t xml:space="preserve">որոշվում է որպես դրանում տեղաբաշխված բոլոր սենյակների մակերեսների հանրագումար, ինչպես նաև պատշգամբների և </w:t>
      </w:r>
      <w:r w:rsidR="00664EDC" w:rsidRPr="007C2D32">
        <w:rPr>
          <w:rFonts w:ascii="GHEA Grapalat" w:hAnsi="GHEA Grapalat"/>
          <w:color w:val="000000" w:themeColor="text1"/>
          <w:sz w:val="24"/>
          <w:szCs w:val="24"/>
          <w:lang w:val="hy-AM"/>
        </w:rPr>
        <w:t>միջնահարկ</w:t>
      </w:r>
      <w:r w:rsidR="005B10B1" w:rsidRPr="007C2D32">
        <w:rPr>
          <w:rFonts w:ascii="GHEA Grapalat" w:hAnsi="GHEA Grapalat"/>
          <w:color w:val="000000" w:themeColor="text1"/>
          <w:sz w:val="24"/>
          <w:szCs w:val="24"/>
          <w:lang w:val="hy-AM"/>
        </w:rPr>
        <w:t>երի, նախասրահի և այլնի, բացառությամբ աստիճանավանդակների, վերելակների հորերի, ներքին բաց աստիճանների և թեքահարթակների։</w:t>
      </w:r>
    </w:p>
    <w:p w14:paraId="4D96048F" w14:textId="77777777" w:rsidR="00C97F28" w:rsidRPr="007C2D32" w:rsidRDefault="00C97F28" w:rsidP="00C97F28">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0F39C190" w14:textId="77777777" w:rsidR="008E20D3" w:rsidRPr="007C2D32" w:rsidRDefault="008323C0" w:rsidP="003F60C0">
      <w:pPr>
        <w:pStyle w:val="ListParagraph"/>
        <w:numPr>
          <w:ilvl w:val="0"/>
          <w:numId w:val="25"/>
        </w:numPr>
        <w:tabs>
          <w:tab w:val="left" w:pos="567"/>
        </w:tabs>
        <w:spacing w:line="360" w:lineRule="auto"/>
        <w:jc w:val="center"/>
        <w:rPr>
          <w:rFonts w:ascii="GHEA Grapalat" w:eastAsia="Times New Roman" w:hAnsi="GHEA Grapalat" w:cs="Times New Roman"/>
          <w:b/>
          <w:bCs/>
          <w:color w:val="000000" w:themeColor="text1"/>
          <w:sz w:val="24"/>
          <w:szCs w:val="24"/>
          <w:lang w:val="hy-AM"/>
        </w:rPr>
      </w:pPr>
      <w:r w:rsidRPr="008323C0">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ՀԱՇՎԱՐԿԱՅԻՆ ՄԱԿԵՐԵՍ</w:t>
      </w:r>
    </w:p>
    <w:p w14:paraId="35C35C19"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հաշվարկային մակերես</w:t>
      </w:r>
      <w:r w:rsidR="005B10B1" w:rsidRPr="007C2D32">
        <w:rPr>
          <w:rFonts w:ascii="GHEA Grapalat" w:hAnsi="GHEA Grapalat"/>
          <w:color w:val="000000" w:themeColor="text1"/>
          <w:sz w:val="24"/>
          <w:szCs w:val="24"/>
          <w:lang w:val="hy-AM"/>
        </w:rPr>
        <w:t>ը որոշվում է որպես դրա մեջ ներառված սենքերի մակերեսների հանրագումար, բացառությամբ</w:t>
      </w:r>
      <w:r w:rsidR="005B10B1" w:rsidRPr="007C2D32">
        <w:rPr>
          <w:rFonts w:ascii="Cambria Math" w:hAnsi="Cambria Math" w:cs="Cambria Math"/>
          <w:color w:val="000000" w:themeColor="text1"/>
          <w:sz w:val="24"/>
          <w:szCs w:val="24"/>
          <w:lang w:val="hy-AM"/>
        </w:rPr>
        <w:t>․</w:t>
      </w:r>
    </w:p>
    <w:p w14:paraId="22B0FA0F"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միջանցքների, նախամուտքերի, անցումների, աստիճանավանդակների, ներքին բաց աստիճանների, </w:t>
      </w:r>
    </w:p>
    <w:p w14:paraId="7A75D628"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վերելակների հորերի,</w:t>
      </w:r>
    </w:p>
    <w:p w14:paraId="15A5AC07"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ինժեներական սարքավորումներ և ինժեներական ցանցեր տեղակայման համար նախատեսված սենքեր։</w:t>
      </w:r>
    </w:p>
    <w:p w14:paraId="0FC546D0" w14:textId="77777777" w:rsidR="005B10B1" w:rsidRPr="007C2D32" w:rsidRDefault="008323C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8323C0">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ընդհանուր, օգտակար և հաշվարկային մակերեսներում չեն ներառվում  ձեղնահարկի, տեխնիկական ընդհատակի (տեխնիկական ձեղնահարկ) հատակից մինչև ելուստային կոնստրուկցիաների ներքևի նիշը 1,8 մետրից պակաս լինելու դեպքում, ինչպես նաև արտաքին նախամուտքերի, արտաքին պատշգամբների, սյունազարդ նախասրահների, </w:t>
      </w:r>
      <w:r w:rsidR="00B91489" w:rsidRPr="007C2D32">
        <w:rPr>
          <w:rFonts w:ascii="GHEA Grapalat" w:hAnsi="GHEA Grapalat"/>
          <w:color w:val="000000" w:themeColor="text1"/>
          <w:sz w:val="24"/>
          <w:szCs w:val="24"/>
          <w:lang w:val="hy-AM"/>
        </w:rPr>
        <w:t>ս</w:t>
      </w:r>
      <w:r w:rsidR="005B10B1" w:rsidRPr="007C2D32">
        <w:rPr>
          <w:rFonts w:ascii="GHEA Grapalat" w:hAnsi="GHEA Grapalat"/>
          <w:color w:val="000000" w:themeColor="text1"/>
          <w:sz w:val="24"/>
          <w:szCs w:val="24"/>
          <w:lang w:val="hy-AM"/>
        </w:rPr>
        <w:t>անդղամուտքի, արտաքին բաց աստիճանների և թեքահարթակների</w:t>
      </w:r>
      <w:r w:rsidR="008E20D3" w:rsidRPr="007C2D32">
        <w:rPr>
          <w:rFonts w:ascii="GHEA Grapalat" w:hAnsi="GHEA Grapalat"/>
          <w:color w:val="000000" w:themeColor="text1"/>
          <w:sz w:val="24"/>
          <w:szCs w:val="24"/>
          <w:lang w:val="hy-AM"/>
        </w:rPr>
        <w:t xml:space="preserve"> մակերեսները</w:t>
      </w:r>
      <w:r w:rsidR="005B10B1" w:rsidRPr="007C2D32">
        <w:rPr>
          <w:rFonts w:ascii="GHEA Grapalat" w:hAnsi="GHEA Grapalat"/>
          <w:color w:val="000000" w:themeColor="text1"/>
          <w:sz w:val="24"/>
          <w:szCs w:val="24"/>
          <w:lang w:val="hy-AM"/>
        </w:rPr>
        <w:t>։</w:t>
      </w:r>
    </w:p>
    <w:p w14:paraId="1E3A4AD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սենքերի մակերեսը որոշվում է</w:t>
      </w:r>
      <w:r w:rsidR="00EE176A"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 xml:space="preserve"> պատերի և միջնորմների </w:t>
      </w:r>
      <w:r w:rsidR="00EE176A" w:rsidRPr="007C2D32">
        <w:rPr>
          <w:rFonts w:ascii="GHEA Grapalat" w:hAnsi="GHEA Grapalat"/>
          <w:color w:val="000000" w:themeColor="text1"/>
          <w:sz w:val="24"/>
          <w:szCs w:val="24"/>
          <w:lang w:val="hy-AM"/>
        </w:rPr>
        <w:t xml:space="preserve">ներքին </w:t>
      </w:r>
      <w:r w:rsidR="005B10B1" w:rsidRPr="007C2D32">
        <w:rPr>
          <w:rFonts w:ascii="GHEA Grapalat" w:hAnsi="GHEA Grapalat"/>
          <w:color w:val="000000" w:themeColor="text1"/>
          <w:sz w:val="24"/>
          <w:szCs w:val="24"/>
          <w:lang w:val="hy-AM"/>
        </w:rPr>
        <w:t>մակերևույթների</w:t>
      </w:r>
      <w:r w:rsidR="00B91489" w:rsidRPr="007C2D32">
        <w:rPr>
          <w:rFonts w:ascii="GHEA Grapalat" w:hAnsi="GHEA Grapalat"/>
          <w:color w:val="000000" w:themeColor="text1"/>
          <w:sz w:val="24"/>
          <w:szCs w:val="24"/>
          <w:lang w:val="hy-AM"/>
        </w:rPr>
        <w:t xml:space="preserve"> </w:t>
      </w:r>
      <w:r w:rsidR="005B10B1" w:rsidRPr="007C2D32">
        <w:rPr>
          <w:rFonts w:ascii="GHEA Grapalat" w:hAnsi="GHEA Grapalat"/>
          <w:color w:val="000000" w:themeColor="text1"/>
          <w:sz w:val="24"/>
          <w:szCs w:val="24"/>
          <w:lang w:val="hy-AM"/>
        </w:rPr>
        <w:t>միջև</w:t>
      </w:r>
      <w:r w:rsidR="00EE176A" w:rsidRPr="007C2D32">
        <w:rPr>
          <w:rFonts w:ascii="GHEA Grapalat" w:hAnsi="GHEA Grapalat"/>
          <w:color w:val="000000" w:themeColor="text1"/>
          <w:sz w:val="24"/>
          <w:szCs w:val="24"/>
          <w:lang w:val="hy-AM"/>
        </w:rPr>
        <w:t xml:space="preserve"> չափման միջոցով</w:t>
      </w:r>
      <w:r w:rsidR="005B10B1" w:rsidRPr="007C2D32">
        <w:rPr>
          <w:rFonts w:ascii="GHEA Grapalat" w:hAnsi="GHEA Grapalat"/>
          <w:color w:val="000000" w:themeColor="text1"/>
          <w:sz w:val="24"/>
          <w:szCs w:val="24"/>
          <w:lang w:val="hy-AM"/>
        </w:rPr>
        <w:t>՝ կտրված հատակի մ</w:t>
      </w:r>
      <w:r w:rsidR="00044E92" w:rsidRPr="007C2D32">
        <w:rPr>
          <w:rFonts w:ascii="GHEA Grapalat" w:hAnsi="GHEA Grapalat"/>
          <w:color w:val="000000" w:themeColor="text1"/>
          <w:sz w:val="24"/>
          <w:szCs w:val="24"/>
          <w:lang w:val="hy-AM"/>
        </w:rPr>
        <w:t>ա</w:t>
      </w:r>
      <w:r w:rsidR="005B10B1" w:rsidRPr="007C2D32">
        <w:rPr>
          <w:rFonts w:ascii="GHEA Grapalat" w:hAnsi="GHEA Grapalat"/>
          <w:color w:val="000000" w:themeColor="text1"/>
          <w:sz w:val="24"/>
          <w:szCs w:val="24"/>
          <w:lang w:val="hy-AM"/>
        </w:rPr>
        <w:t xml:space="preserve">կարդակում (առանց հաշվի առնելու շրիշակները)։ </w:t>
      </w:r>
    </w:p>
    <w:p w14:paraId="3D56EE0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ենքի շինարարական ծավալը որոշվում է որպես 0</w:t>
      </w:r>
      <w:r w:rsidR="005B7928"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00 նիշից բարձր (վերգետնյա մաս) և այդ նիշից ցածր (ստորգետնյա մաս) շինարարական ծավալների հանրագումար։</w:t>
      </w:r>
    </w:p>
    <w:p w14:paraId="4AF76CE5"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0166DE">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 xml:space="preserve">ենքի ստորգետնյա և վերգետնյա մասերի շինարարական ծավալը որոշվում է սահմանազատող մակերևույթների սահմաններում, ներառյալ պատող կոնստրուկցիաների, լուսային լապտերների, գմբեթների և այլն, սկսած շենքի մասերից   յուրաքանչյուրի մաքուր հատակի նիշից, առանց հաշվի առնելու  ելուստային ճարտարապետական մանրամասները և կոնստրուկտիվ տարրերը, </w:t>
      </w:r>
      <w:r w:rsidR="00B91489" w:rsidRPr="007C2D32">
        <w:rPr>
          <w:rFonts w:ascii="GHEA Grapalat" w:hAnsi="GHEA Grapalat"/>
          <w:color w:val="000000" w:themeColor="text1"/>
          <w:sz w:val="24"/>
          <w:szCs w:val="24"/>
          <w:lang w:val="hy-AM"/>
        </w:rPr>
        <w:t>ստորգետն</w:t>
      </w:r>
      <w:r w:rsidR="005B10B1" w:rsidRPr="007C2D32">
        <w:rPr>
          <w:rFonts w:ascii="GHEA Grapalat" w:hAnsi="GHEA Grapalat"/>
          <w:color w:val="000000" w:themeColor="text1"/>
          <w:sz w:val="24"/>
          <w:szCs w:val="24"/>
          <w:lang w:val="hy-AM"/>
        </w:rPr>
        <w:t xml:space="preserve">յա ուղիները, սյունազարդ սրահները, </w:t>
      </w:r>
      <w:r w:rsidR="007A6860" w:rsidRPr="007C2D32">
        <w:rPr>
          <w:rFonts w:ascii="GHEA Grapalat" w:hAnsi="GHEA Grapalat"/>
          <w:color w:val="000000" w:themeColor="text1"/>
          <w:sz w:val="24"/>
          <w:szCs w:val="24"/>
          <w:lang w:val="hy-AM"/>
        </w:rPr>
        <w:t>դարավանդները</w:t>
      </w:r>
      <w:r w:rsidR="005B10B1" w:rsidRPr="007C2D32">
        <w:rPr>
          <w:rFonts w:ascii="GHEA Grapalat" w:hAnsi="GHEA Grapalat"/>
          <w:color w:val="000000" w:themeColor="text1"/>
          <w:sz w:val="24"/>
          <w:szCs w:val="24"/>
          <w:lang w:val="hy-AM"/>
        </w:rPr>
        <w:t>, պատշգամբները, անցումների և հենարանների վրա կառուցված շենքերի տակի տարածությունն</w:t>
      </w:r>
      <w:r w:rsidR="00044E92" w:rsidRPr="007C2D32">
        <w:rPr>
          <w:rFonts w:ascii="GHEA Grapalat" w:hAnsi="GHEA Grapalat"/>
          <w:color w:val="000000" w:themeColor="text1"/>
          <w:sz w:val="24"/>
          <w:szCs w:val="24"/>
          <w:lang w:val="hy-AM"/>
        </w:rPr>
        <w:t>երը</w:t>
      </w:r>
      <w:r w:rsidR="005B10B1" w:rsidRPr="007C2D32">
        <w:rPr>
          <w:rFonts w:ascii="GHEA Grapalat" w:hAnsi="GHEA Grapalat"/>
          <w:color w:val="000000" w:themeColor="text1"/>
          <w:sz w:val="24"/>
          <w:szCs w:val="24"/>
          <w:lang w:val="hy-AM"/>
        </w:rPr>
        <w:t xml:space="preserve"> (մաքուր</w:t>
      </w:r>
      <w:r w:rsidR="00044E92"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w:t>
      </w:r>
    </w:p>
    <w:p w14:paraId="111976EB"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Ձեղնահարկի/մանսարդային հարկի ծավալը որոշվում է մանսարդի հատակի մակարդակում պատերի արտաքին եզրագծով հորիզոնական հատույթի մակերեսի  և հատակից մինչև ձեղնահարկի ծածկի լիցքի վերին կետը բարձրության արտադրյալով:</w:t>
      </w:r>
    </w:p>
    <w:p w14:paraId="18F3D42A"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հատակի կորագիծ ուրվագծի դեպքում վերցվում է դրա միջին բարձրությունը:</w:t>
      </w:r>
    </w:p>
    <w:p w14:paraId="5D1F0AF9"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տարրերով (V1) կառույցի շինարարական ծավալը որոշվում է հետևյալ կերպ.</w:t>
      </w:r>
    </w:p>
    <w:p w14:paraId="0AF4E9BF" w14:textId="77777777" w:rsidR="007A3696" w:rsidRPr="007C2D32" w:rsidRDefault="007A3696" w:rsidP="006F7E05">
      <w:pPr>
        <w:pStyle w:val="NormalWeb"/>
        <w:shd w:val="clear" w:color="auto" w:fill="FFFFFF"/>
        <w:spacing w:line="360" w:lineRule="auto"/>
        <w:contextualSpacing/>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006F7E05" w:rsidRPr="007C2D32">
        <w:rPr>
          <w:rFonts w:ascii="GHEA Grapalat" w:eastAsiaTheme="minorEastAsia" w:hAnsi="GHEA Grapalat" w:cstheme="minorBidi"/>
          <w:color w:val="000000" w:themeColor="text1"/>
          <w:lang w:val="hy-AM"/>
        </w:rPr>
        <w:t>xH (2)</w:t>
      </w:r>
    </w:p>
    <w:p w14:paraId="70B7FE74" w14:textId="77777777" w:rsidR="006F7E05" w:rsidRPr="007C2D32" w:rsidRDefault="006F7E05"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5DA99F93" w14:textId="77777777" w:rsidR="007A3696"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 xml:space="preserve"> - կառույցի հորիզոնական հատվածքի մակերեսը արտաքին եզրագծի երկայնքով 1-ին հարկի մակարդակում</w:t>
      </w:r>
      <w:r w:rsidR="006F7E05" w:rsidRPr="007C2D32">
        <w:rPr>
          <w:rFonts w:ascii="GHEA Grapalat" w:eastAsiaTheme="minorEastAsia" w:hAnsi="GHEA Grapalat" w:cstheme="minorBidi"/>
          <w:color w:val="000000" w:themeColor="text1"/>
          <w:lang w:val="hy-AM"/>
        </w:rPr>
        <w:t>,</w:t>
      </w:r>
    </w:p>
    <w:p w14:paraId="4F5BB8EC" w14:textId="77777777" w:rsidR="004F6FFB"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H - կտրվածքի բարձրությունը առաջին հարկի հատակի հարդարման նիշից մինչև վերնահարկի հատակի լիցքի վերին նիշը: </w:t>
      </w:r>
    </w:p>
    <w:p w14:paraId="0CD20C81" w14:textId="77777777" w:rsidR="004F6FFB" w:rsidRPr="0005531B" w:rsidRDefault="004F6FF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05531B">
        <w:rPr>
          <w:rFonts w:ascii="GHEA Grapalat" w:hAnsi="GHEA Grapalat"/>
          <w:color w:val="000000" w:themeColor="text1"/>
          <w:sz w:val="24"/>
          <w:szCs w:val="24"/>
          <w:lang w:val="hy-AM"/>
        </w:rPr>
        <w:lastRenderedPageBreak/>
        <w:t>Առանց ձեղնահարկի ծածկի տարրերի (V</w:t>
      </w:r>
      <w:r w:rsidRPr="0005531B">
        <w:rPr>
          <w:rFonts w:ascii="GHEA Grapalat" w:hAnsi="GHEA Grapalat"/>
          <w:color w:val="000000" w:themeColor="text1"/>
          <w:sz w:val="24"/>
          <w:szCs w:val="24"/>
          <w:vertAlign w:val="subscript"/>
          <w:lang w:val="hy-AM"/>
        </w:rPr>
        <w:t>2</w:t>
      </w:r>
      <w:r w:rsidRPr="0005531B">
        <w:rPr>
          <w:rFonts w:ascii="GHEA Grapalat" w:hAnsi="GHEA Grapalat"/>
          <w:color w:val="000000" w:themeColor="text1"/>
          <w:sz w:val="24"/>
          <w:szCs w:val="24"/>
          <w:lang w:val="hy-AM"/>
        </w:rPr>
        <w:t>) կառույցի շինարարական ծավալը որոշվում է հետևյալ կերպ.</w:t>
      </w:r>
    </w:p>
    <w:p w14:paraId="71367160" w14:textId="77777777" w:rsidR="007A3696" w:rsidRPr="007C2D32" w:rsidRDefault="007A3696" w:rsidP="006F7E05">
      <w:pPr>
        <w:pStyle w:val="NormalWeb"/>
        <w:shd w:val="clear" w:color="auto" w:fill="FFFFFF"/>
        <w:spacing w:after="240" w:line="360" w:lineRule="auto"/>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 xml:space="preserve"> = S</w:t>
      </w:r>
      <w:r w:rsidRPr="007C2D32">
        <w:rPr>
          <w:rFonts w:ascii="GHEA Grapalat" w:eastAsiaTheme="minorEastAsia" w:hAnsi="GHEA Grapalat" w:cstheme="minorBidi"/>
          <w:color w:val="000000" w:themeColor="text1"/>
          <w:vertAlign w:val="subscript"/>
          <w:lang w:val="hy-AM"/>
        </w:rPr>
        <w:t>2</w:t>
      </w:r>
      <w:r w:rsidR="006F7E05" w:rsidRPr="007C2D32">
        <w:rPr>
          <w:rFonts w:ascii="GHEA Grapalat" w:eastAsiaTheme="minorEastAsia" w:hAnsi="GHEA Grapalat" w:cstheme="minorBidi"/>
          <w:color w:val="000000" w:themeColor="text1"/>
          <w:lang w:val="hy-AM"/>
        </w:rPr>
        <w:t xml:space="preserve"> x L (3)</w:t>
      </w:r>
    </w:p>
    <w:p w14:paraId="50A858C6" w14:textId="77777777" w:rsidR="006F7E05" w:rsidRPr="007C2D32" w:rsidRDefault="006F7E05" w:rsidP="006F7E05">
      <w:pPr>
        <w:pStyle w:val="NormalWeb"/>
        <w:shd w:val="clear" w:color="auto" w:fill="FFFFFF"/>
        <w:spacing w:after="240" w:line="360" w:lineRule="auto"/>
        <w:ind w:firstLine="540"/>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65628928" w14:textId="77777777" w:rsidR="004F6FFB"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-ը շենքի ուղղա</w:t>
      </w:r>
      <w:r w:rsidR="004F6FFB" w:rsidRPr="007C2D32">
        <w:rPr>
          <w:rFonts w:ascii="GHEA Grapalat" w:eastAsiaTheme="minorEastAsia" w:hAnsi="GHEA Grapalat" w:cstheme="minorBidi"/>
          <w:color w:val="000000" w:themeColor="text1"/>
          <w:lang w:val="hy-AM"/>
        </w:rPr>
        <w:t>ձիգ</w:t>
      </w:r>
      <w:r w:rsidRPr="007C2D32">
        <w:rPr>
          <w:rFonts w:ascii="GHEA Grapalat" w:eastAsiaTheme="minorEastAsia" w:hAnsi="GHEA Grapalat" w:cstheme="minorBidi"/>
          <w:color w:val="000000" w:themeColor="text1"/>
          <w:lang w:val="hy-AM"/>
        </w:rPr>
        <w:t xml:space="preserve"> հատվածի </w:t>
      </w:r>
      <w:r w:rsidR="004F6FFB" w:rsidRPr="007C2D32">
        <w:rPr>
          <w:rFonts w:ascii="GHEA Grapalat" w:eastAsiaTheme="minorEastAsia" w:hAnsi="GHEA Grapalat" w:cstheme="minorBidi"/>
          <w:color w:val="000000" w:themeColor="text1"/>
          <w:lang w:val="hy-AM"/>
        </w:rPr>
        <w:t>մակերես</w:t>
      </w:r>
      <w:r w:rsidRPr="007C2D32">
        <w:rPr>
          <w:rFonts w:ascii="GHEA Grapalat" w:eastAsiaTheme="minorEastAsia" w:hAnsi="GHEA Grapalat" w:cstheme="minorBidi"/>
          <w:color w:val="000000" w:themeColor="text1"/>
          <w:lang w:val="hy-AM"/>
        </w:rPr>
        <w:t xml:space="preserve">ն է պատերի արտաքին մասի եզրագծով (1-ին հարկի </w:t>
      </w:r>
      <w:r w:rsidR="004F6FFB" w:rsidRPr="007C2D32">
        <w:rPr>
          <w:rFonts w:ascii="GHEA Grapalat" w:eastAsiaTheme="minorEastAsia" w:hAnsi="GHEA Grapalat" w:cstheme="minorBidi"/>
          <w:color w:val="000000" w:themeColor="text1"/>
          <w:lang w:val="hy-AM"/>
        </w:rPr>
        <w:t xml:space="preserve">հատակի </w:t>
      </w:r>
      <w:r w:rsidRPr="007C2D32">
        <w:rPr>
          <w:rFonts w:ascii="GHEA Grapalat" w:eastAsiaTheme="minorEastAsia" w:hAnsi="GHEA Grapalat" w:cstheme="minorBidi"/>
          <w:color w:val="000000" w:themeColor="text1"/>
          <w:lang w:val="hy-AM"/>
        </w:rPr>
        <w:t>հարդարման վերին</w:t>
      </w:r>
      <w:r w:rsidR="004F6FFB" w:rsidRPr="007C2D32">
        <w:rPr>
          <w:rFonts w:ascii="GHEA Grapalat" w:eastAsiaTheme="minorEastAsia" w:hAnsi="GHEA Grapalat" w:cstheme="minorBidi"/>
          <w:color w:val="000000" w:themeColor="text1"/>
          <w:lang w:val="hy-AM"/>
        </w:rPr>
        <w:t xml:space="preserve"> և տանիքի վերին ուրվագ</w:t>
      </w:r>
      <w:r w:rsidRPr="007C2D32">
        <w:rPr>
          <w:rFonts w:ascii="GHEA Grapalat" w:eastAsiaTheme="minorEastAsia" w:hAnsi="GHEA Grapalat" w:cstheme="minorBidi"/>
          <w:color w:val="000000" w:themeColor="text1"/>
          <w:lang w:val="hy-AM"/>
        </w:rPr>
        <w:t>ծ</w:t>
      </w:r>
      <w:r w:rsidR="004F6FFB" w:rsidRPr="007C2D32">
        <w:rPr>
          <w:rFonts w:ascii="GHEA Grapalat" w:eastAsiaTheme="minorEastAsia" w:hAnsi="GHEA Grapalat" w:cstheme="minorBidi"/>
          <w:color w:val="000000" w:themeColor="text1"/>
          <w:lang w:val="hy-AM"/>
        </w:rPr>
        <w:t>ի նիշերում</w:t>
      </w:r>
      <w:r w:rsidRPr="007C2D32">
        <w:rPr>
          <w:rFonts w:ascii="GHEA Grapalat" w:eastAsiaTheme="minorEastAsia" w:hAnsi="GHEA Grapalat" w:cstheme="minorBidi"/>
          <w:color w:val="000000" w:themeColor="text1"/>
          <w:lang w:val="hy-AM"/>
        </w:rPr>
        <w:t xml:space="preserve">): </w:t>
      </w:r>
    </w:p>
    <w:p w14:paraId="1034AC95" w14:textId="77777777" w:rsidR="002F1F27"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L-ն այն արժեքն է, որը որոշում է շենքի երկարությունը </w:t>
      </w:r>
      <w:r w:rsidR="004F6FFB" w:rsidRPr="007C2D32">
        <w:rPr>
          <w:rFonts w:ascii="GHEA Grapalat" w:eastAsiaTheme="minorEastAsia" w:hAnsi="GHEA Grapalat" w:cstheme="minorBidi"/>
          <w:color w:val="000000" w:themeColor="text1"/>
          <w:lang w:val="hy-AM"/>
        </w:rPr>
        <w:t xml:space="preserve">կողաճակատների պատերի </w:t>
      </w:r>
      <w:r w:rsidRPr="007C2D32">
        <w:rPr>
          <w:rFonts w:ascii="GHEA Grapalat" w:eastAsiaTheme="minorEastAsia" w:hAnsi="GHEA Grapalat" w:cstheme="minorBidi"/>
          <w:color w:val="000000" w:themeColor="text1"/>
          <w:lang w:val="hy-AM"/>
        </w:rPr>
        <w:t xml:space="preserve">արտաքին եզրերի երկայնքով, </w:t>
      </w:r>
      <w:r w:rsidR="004F6FFB" w:rsidRPr="007C2D32">
        <w:rPr>
          <w:rFonts w:ascii="GHEA Grapalat" w:eastAsiaTheme="minorEastAsia" w:hAnsi="GHEA Grapalat" w:cstheme="minorBidi"/>
          <w:color w:val="000000" w:themeColor="text1"/>
          <w:lang w:val="hy-AM"/>
        </w:rPr>
        <w:t xml:space="preserve">որմնախարսխային հարկից վեր գտնվող </w:t>
      </w:r>
      <w:r w:rsidRPr="007C2D32">
        <w:rPr>
          <w:rFonts w:ascii="GHEA Grapalat" w:eastAsiaTheme="minorEastAsia" w:hAnsi="GHEA Grapalat" w:cstheme="minorBidi"/>
          <w:color w:val="000000" w:themeColor="text1"/>
          <w:lang w:val="hy-AM"/>
        </w:rPr>
        <w:t>առաջին հարկի մակարդակո</w:t>
      </w:r>
      <w:r w:rsidR="004F6FFB" w:rsidRPr="007C2D32">
        <w:rPr>
          <w:rFonts w:ascii="GHEA Grapalat" w:eastAsiaTheme="minorEastAsia" w:hAnsi="GHEA Grapalat" w:cstheme="minorBidi"/>
          <w:color w:val="000000" w:themeColor="text1"/>
          <w:lang w:val="hy-AM"/>
        </w:rPr>
        <w:t>ւմ</w:t>
      </w:r>
      <w:r w:rsidRPr="007C2D32">
        <w:rPr>
          <w:rFonts w:ascii="GHEA Grapalat" w:eastAsiaTheme="minorEastAsia" w:hAnsi="GHEA Grapalat" w:cstheme="minorBidi"/>
          <w:color w:val="000000" w:themeColor="text1"/>
          <w:lang w:val="hy-AM"/>
        </w:rPr>
        <w:t xml:space="preserve">: </w:t>
      </w:r>
    </w:p>
    <w:p w14:paraId="4FCD9CEE"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Ե՛վ առաջին, և՛ երկրորդ դեպքում </w:t>
      </w:r>
      <w:r w:rsidR="002F1F27" w:rsidRPr="007C2D32">
        <w:rPr>
          <w:rFonts w:ascii="GHEA Grapalat" w:eastAsia="Times New Roman" w:hAnsi="GHEA Grapalat" w:cs="Times New Roman"/>
          <w:color w:val="000000" w:themeColor="text1"/>
          <w:sz w:val="24"/>
          <w:szCs w:val="24"/>
          <w:lang w:val="hy-AM"/>
        </w:rPr>
        <w:t>հաշվարկից բացառվում է անցումի</w:t>
      </w:r>
      <w:r w:rsidRPr="007C2D32">
        <w:rPr>
          <w:rFonts w:ascii="GHEA Grapalat" w:eastAsia="Times New Roman" w:hAnsi="GHEA Grapalat" w:cs="Times New Roman"/>
          <w:color w:val="000000" w:themeColor="text1"/>
          <w:sz w:val="24"/>
          <w:szCs w:val="24"/>
          <w:lang w:val="hy-AM"/>
        </w:rPr>
        <w:t xml:space="preserve"> </w:t>
      </w:r>
      <w:r w:rsidR="002F1F27" w:rsidRPr="007C2D32">
        <w:rPr>
          <w:rFonts w:ascii="GHEA Grapalat" w:eastAsia="Times New Roman" w:hAnsi="GHEA Grapalat" w:cs="Times New Roman"/>
          <w:color w:val="000000" w:themeColor="text1"/>
          <w:sz w:val="24"/>
          <w:szCs w:val="24"/>
          <w:lang w:val="hy-AM"/>
        </w:rPr>
        <w:t>մեծ</w:t>
      </w:r>
      <w:r w:rsidRPr="007C2D32">
        <w:rPr>
          <w:rFonts w:ascii="GHEA Grapalat" w:eastAsia="Times New Roman" w:hAnsi="GHEA Grapalat" w:cs="Times New Roman"/>
          <w:color w:val="000000" w:themeColor="text1"/>
          <w:sz w:val="24"/>
          <w:szCs w:val="24"/>
          <w:lang w:val="hy-AM"/>
        </w:rPr>
        <w:t xml:space="preserve">ությունը։ Սակայն միևնույն ժամանակ ավելացվել են </w:t>
      </w:r>
      <w:r w:rsidR="002F1F27" w:rsidRPr="007C2D32">
        <w:rPr>
          <w:rFonts w:ascii="GHEA Grapalat" w:eastAsia="Times New Roman" w:hAnsi="GHEA Grapalat" w:cs="Times New Roman"/>
          <w:color w:val="000000" w:themeColor="text1"/>
          <w:sz w:val="24"/>
          <w:szCs w:val="24"/>
          <w:lang w:val="hy-AM"/>
        </w:rPr>
        <w:t>էրկերների,</w:t>
      </w:r>
      <w:r w:rsidRPr="007C2D32">
        <w:rPr>
          <w:rFonts w:ascii="GHEA Grapalat" w:eastAsia="Times New Roman" w:hAnsi="GHEA Grapalat" w:cs="Times New Roman"/>
          <w:color w:val="000000" w:themeColor="text1"/>
          <w:sz w:val="24"/>
          <w:szCs w:val="24"/>
          <w:lang w:val="hy-AM"/>
        </w:rPr>
        <w:t xml:space="preserve"> խորշերի</w:t>
      </w:r>
      <w:r w:rsidR="006F7E05" w:rsidRPr="007C2D32">
        <w:rPr>
          <w:rFonts w:ascii="GHEA Grapalat" w:eastAsia="Times New Roman" w:hAnsi="GHEA Grapalat" w:cs="Times New Roman"/>
          <w:color w:val="000000" w:themeColor="text1"/>
          <w:sz w:val="24"/>
          <w:szCs w:val="24"/>
          <w:lang w:val="hy-AM"/>
        </w:rPr>
        <w:t>,</w:t>
      </w:r>
      <w:r w:rsidR="00AD1DAC" w:rsidRPr="007C2D32">
        <w:rPr>
          <w:rFonts w:ascii="GHEA Grapalat" w:eastAsia="Times New Roman" w:hAnsi="GHEA Grapalat" w:cs="Times New Roman"/>
          <w:color w:val="000000" w:themeColor="text1"/>
          <w:sz w:val="24"/>
          <w:szCs w:val="24"/>
          <w:lang w:val="hy-AM"/>
        </w:rPr>
        <w:t xml:space="preserve"> խորշապատշգամբների</w:t>
      </w:r>
      <w:r w:rsidRPr="007C2D32">
        <w:rPr>
          <w:rFonts w:ascii="GHEA Grapalat" w:eastAsia="Times New Roman" w:hAnsi="GHEA Grapalat" w:cs="Times New Roman"/>
          <w:color w:val="000000" w:themeColor="text1"/>
          <w:sz w:val="24"/>
          <w:szCs w:val="24"/>
          <w:lang w:val="hy-AM"/>
        </w:rPr>
        <w:t>, գավ</w:t>
      </w:r>
      <w:r w:rsidR="002F1F27"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թների, պատշգամբների, </w:t>
      </w:r>
      <w:r w:rsidR="002F1F27" w:rsidRPr="007C2D32">
        <w:rPr>
          <w:rFonts w:ascii="GHEA Grapalat" w:eastAsia="Times New Roman" w:hAnsi="GHEA Grapalat" w:cs="Times New Roman"/>
          <w:color w:val="000000" w:themeColor="text1"/>
          <w:sz w:val="24"/>
          <w:szCs w:val="24"/>
          <w:lang w:val="hy-AM"/>
        </w:rPr>
        <w:t xml:space="preserve">երդիկների </w:t>
      </w:r>
      <w:r w:rsidRPr="007C2D32">
        <w:rPr>
          <w:rFonts w:ascii="GHEA Grapalat" w:eastAsia="Times New Roman" w:hAnsi="GHEA Grapalat" w:cs="Times New Roman"/>
          <w:color w:val="000000" w:themeColor="text1"/>
          <w:sz w:val="24"/>
          <w:szCs w:val="24"/>
          <w:lang w:val="hy-AM"/>
        </w:rPr>
        <w:t>ծավալներ</w:t>
      </w:r>
      <w:r w:rsidR="002F1F27" w:rsidRPr="007C2D32">
        <w:rPr>
          <w:rFonts w:ascii="GHEA Grapalat" w:eastAsia="Times New Roman" w:hAnsi="GHEA Grapalat" w:cs="Times New Roman"/>
          <w:color w:val="000000" w:themeColor="text1"/>
          <w:sz w:val="24"/>
          <w:szCs w:val="24"/>
          <w:lang w:val="hy-AM"/>
        </w:rPr>
        <w:t>ը</w:t>
      </w:r>
      <w:r w:rsidRPr="007C2D32">
        <w:rPr>
          <w:rFonts w:ascii="GHEA Grapalat" w:eastAsia="Times New Roman" w:hAnsi="GHEA Grapalat" w:cs="Times New Roman"/>
          <w:color w:val="000000" w:themeColor="text1"/>
          <w:sz w:val="24"/>
          <w:szCs w:val="24"/>
          <w:lang w:val="hy-AM"/>
        </w:rPr>
        <w:t xml:space="preserve">։ Միևնույն ժամանակ հաշվի չեն առնվում պատշգամբների (ծածկված և բաց), սյունասրահների չափերը։ Եթե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տարբեր հարկերի </w:t>
      </w:r>
      <w:r w:rsidR="00CF38EC" w:rsidRPr="007C2D32">
        <w:rPr>
          <w:rFonts w:ascii="GHEA Grapalat" w:eastAsia="Times New Roman" w:hAnsi="GHEA Grapalat" w:cs="Times New Roman"/>
          <w:color w:val="000000" w:themeColor="text1"/>
          <w:sz w:val="24"/>
          <w:szCs w:val="24"/>
          <w:lang w:val="hy-AM"/>
        </w:rPr>
        <w:t>մակերեսներ</w:t>
      </w:r>
      <w:r w:rsidRPr="007C2D32">
        <w:rPr>
          <w:rFonts w:ascii="GHEA Grapalat" w:eastAsia="Times New Roman" w:hAnsi="GHEA Grapalat" w:cs="Times New Roman"/>
          <w:color w:val="000000" w:themeColor="text1"/>
          <w:sz w:val="24"/>
          <w:szCs w:val="24"/>
          <w:lang w:val="hy-AM"/>
        </w:rPr>
        <w:t xml:space="preserve">ը տարբեր </w:t>
      </w:r>
      <w:r w:rsidR="00CF38EC" w:rsidRPr="007C2D32">
        <w:rPr>
          <w:rFonts w:ascii="GHEA Grapalat" w:eastAsia="Times New Roman" w:hAnsi="GHEA Grapalat" w:cs="Times New Roman"/>
          <w:color w:val="000000" w:themeColor="text1"/>
          <w:sz w:val="24"/>
          <w:szCs w:val="24"/>
          <w:lang w:val="hy-AM"/>
        </w:rPr>
        <w:t>են</w:t>
      </w:r>
      <w:r w:rsidRPr="007C2D32">
        <w:rPr>
          <w:rFonts w:ascii="GHEA Grapalat" w:eastAsia="Times New Roman" w:hAnsi="GHEA Grapalat" w:cs="Times New Roman"/>
          <w:color w:val="000000" w:themeColor="text1"/>
          <w:sz w:val="24"/>
          <w:szCs w:val="24"/>
          <w:lang w:val="hy-AM"/>
        </w:rPr>
        <w:t>, ապա</w:t>
      </w:r>
      <w:r w:rsidR="00CF38EC" w:rsidRPr="007C2D32">
        <w:rPr>
          <w:rFonts w:ascii="GHEA Grapalat" w:eastAsia="Times New Roman" w:hAnsi="GHEA Grapalat" w:cs="Times New Roman"/>
          <w:color w:val="000000" w:themeColor="text1"/>
          <w:sz w:val="24"/>
          <w:szCs w:val="24"/>
          <w:lang w:val="hy-AM"/>
        </w:rPr>
        <w:t xml:space="preserve"> նախապես որոշվում են</w:t>
      </w:r>
      <w:r w:rsidRPr="007C2D32">
        <w:rPr>
          <w:rFonts w:ascii="GHEA Grapalat" w:eastAsia="Times New Roman" w:hAnsi="GHEA Grapalat" w:cs="Times New Roman"/>
          <w:color w:val="000000" w:themeColor="text1"/>
          <w:sz w:val="24"/>
          <w:szCs w:val="24"/>
          <w:lang w:val="hy-AM"/>
        </w:rPr>
        <w:t xml:space="preserve"> շենքի </w:t>
      </w:r>
      <w:r w:rsidR="00CF38EC" w:rsidRPr="007C2D32">
        <w:rPr>
          <w:rFonts w:ascii="GHEA Grapalat" w:eastAsia="Times New Roman" w:hAnsi="GHEA Grapalat" w:cs="Times New Roman"/>
          <w:color w:val="000000" w:themeColor="text1"/>
          <w:sz w:val="24"/>
          <w:szCs w:val="24"/>
          <w:lang w:val="hy-AM"/>
        </w:rPr>
        <w:t>յուրաքանչյուր հարկի համար շինարարական  ծավալն առանձին, որից հետո արժ</w:t>
      </w:r>
      <w:r w:rsidRPr="007C2D32">
        <w:rPr>
          <w:rFonts w:ascii="GHEA Grapalat" w:eastAsia="Times New Roman" w:hAnsi="GHEA Grapalat" w:cs="Times New Roman"/>
          <w:color w:val="000000" w:themeColor="text1"/>
          <w:sz w:val="24"/>
          <w:szCs w:val="24"/>
          <w:lang w:val="hy-AM"/>
        </w:rPr>
        <w:t>եքներն ամփոփ</w:t>
      </w:r>
      <w:r w:rsidR="00CF38EC" w:rsidRPr="007C2D32">
        <w:rPr>
          <w:rFonts w:ascii="GHEA Grapalat" w:eastAsia="Times New Roman" w:hAnsi="GHEA Grapalat" w:cs="Times New Roman"/>
          <w:color w:val="000000" w:themeColor="text1"/>
          <w:sz w:val="24"/>
          <w:szCs w:val="24"/>
          <w:lang w:val="hy-AM"/>
        </w:rPr>
        <w:t>վում են</w:t>
      </w:r>
      <w:r w:rsidRPr="007C2D32">
        <w:rPr>
          <w:rFonts w:ascii="GHEA Grapalat" w:eastAsia="Times New Roman" w:hAnsi="GHEA Grapalat" w:cs="Times New Roman"/>
          <w:color w:val="000000" w:themeColor="text1"/>
          <w:sz w:val="24"/>
          <w:szCs w:val="24"/>
          <w:lang w:val="hy-AM"/>
        </w:rPr>
        <w:t>:</w:t>
      </w:r>
    </w:p>
    <w:p w14:paraId="1E0A3745" w14:textId="77777777" w:rsidR="005B10B1" w:rsidRPr="007C2D32" w:rsidRDefault="00593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Կ</w:t>
      </w:r>
      <w:r w:rsidR="005B10B1" w:rsidRPr="007C2D32">
        <w:rPr>
          <w:rFonts w:ascii="GHEA Grapalat" w:eastAsia="Times New Roman" w:hAnsi="GHEA Grapalat" w:cs="Times New Roman"/>
          <w:color w:val="000000" w:themeColor="text1"/>
          <w:sz w:val="24"/>
          <w:szCs w:val="24"/>
          <w:lang w:val="hy-AM"/>
        </w:rPr>
        <w:t xml:space="preserve">առուցապատման մակերեսը որոշվում է որպես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բնակելի տան/</w:t>
      </w:r>
      <w:r w:rsidR="005B10B1" w:rsidRPr="007C2D32">
        <w:rPr>
          <w:rFonts w:ascii="GHEA Grapalat" w:eastAsia="Times New Roman" w:hAnsi="GHEA Grapalat" w:cs="Times New Roman"/>
          <w:color w:val="000000" w:themeColor="text1"/>
          <w:sz w:val="24"/>
          <w:szCs w:val="24"/>
          <w:lang w:val="hy-AM"/>
        </w:rPr>
        <w:t>շենքի արտաքին ուրվագծով</w:t>
      </w:r>
      <w:r w:rsidR="005B10B1" w:rsidRPr="007C2D32">
        <w:rPr>
          <w:rFonts w:ascii="GHEA Grapalat" w:hAnsi="GHEA Grapalat"/>
          <w:color w:val="000000" w:themeColor="text1"/>
          <w:sz w:val="24"/>
          <w:szCs w:val="24"/>
          <w:lang w:val="hy-AM"/>
        </w:rPr>
        <w:t xml:space="preserve"> հորիզոնական կտրվածքի մակերեսը որմնախարսխի մակարդակում, ներառյալ ելուստային մասերը։ </w:t>
      </w:r>
      <w:r w:rsidR="004C1770" w:rsidRPr="007C2D32">
        <w:rPr>
          <w:rFonts w:ascii="GHEA Grapalat" w:hAnsi="GHEA Grapalat"/>
          <w:color w:val="000000" w:themeColor="text1"/>
          <w:sz w:val="24"/>
          <w:szCs w:val="24"/>
          <w:lang w:val="hy-AM"/>
        </w:rPr>
        <w:t>Եթե բ</w:t>
      </w:r>
      <w:r w:rsidR="00B9018A"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շենքի </w:t>
      </w:r>
      <w:r w:rsidR="00B9018A" w:rsidRPr="007C2D32">
        <w:rPr>
          <w:rFonts w:ascii="GHEA Grapalat" w:hAnsi="GHEA Grapalat"/>
          <w:color w:val="000000" w:themeColor="text1"/>
          <w:sz w:val="24"/>
          <w:szCs w:val="24"/>
          <w:lang w:val="hy-AM"/>
        </w:rPr>
        <w:t xml:space="preserve">ստորգետնյա հատվածի հորիզոնական հատույթի </w:t>
      </w:r>
      <w:r w:rsidR="005B10B1" w:rsidRPr="007C2D32">
        <w:rPr>
          <w:rFonts w:ascii="GHEA Grapalat" w:hAnsi="GHEA Grapalat"/>
          <w:color w:val="000000" w:themeColor="text1"/>
          <w:sz w:val="24"/>
          <w:szCs w:val="24"/>
          <w:lang w:val="hy-AM"/>
        </w:rPr>
        <w:t>մակերես</w:t>
      </w:r>
      <w:r w:rsidR="00B9018A" w:rsidRPr="007C2D32">
        <w:rPr>
          <w:rFonts w:ascii="GHEA Grapalat" w:hAnsi="GHEA Grapalat"/>
          <w:color w:val="000000" w:themeColor="text1"/>
          <w:sz w:val="24"/>
          <w:szCs w:val="24"/>
          <w:lang w:val="hy-AM"/>
        </w:rPr>
        <w:t>ը</w:t>
      </w:r>
      <w:r w:rsidR="004C1770" w:rsidRPr="007C2D32">
        <w:rPr>
          <w:rFonts w:ascii="GHEA Grapalat" w:hAnsi="GHEA Grapalat"/>
          <w:color w:val="000000" w:themeColor="text1"/>
          <w:sz w:val="24"/>
          <w:szCs w:val="24"/>
          <w:lang w:val="hy-AM"/>
        </w:rPr>
        <w:t xml:space="preserve"> </w:t>
      </w:r>
      <w:r w:rsidR="00B9018A" w:rsidRPr="007C2D32">
        <w:rPr>
          <w:rFonts w:ascii="GHEA Grapalat" w:hAnsi="GHEA Grapalat"/>
          <w:color w:val="000000" w:themeColor="text1"/>
          <w:sz w:val="24"/>
          <w:szCs w:val="24"/>
          <w:lang w:val="hy-AM"/>
        </w:rPr>
        <w:t xml:space="preserve">գերազանցում է նույն շենքի վերգետնյա հատվածի </w:t>
      </w:r>
      <w:r w:rsidR="00B9018A" w:rsidRPr="007C2D32">
        <w:rPr>
          <w:rFonts w:ascii="GHEA Grapalat" w:eastAsia="Times New Roman" w:hAnsi="GHEA Grapalat" w:cs="Times New Roman"/>
          <w:color w:val="000000" w:themeColor="text1"/>
          <w:sz w:val="24"/>
          <w:szCs w:val="24"/>
          <w:lang w:val="hy-AM"/>
        </w:rPr>
        <w:t>արտաքին ուրվագծով</w:t>
      </w:r>
      <w:r w:rsidR="00B9018A" w:rsidRPr="007C2D32">
        <w:rPr>
          <w:rFonts w:ascii="GHEA Grapalat" w:hAnsi="GHEA Grapalat"/>
          <w:color w:val="000000" w:themeColor="text1"/>
          <w:sz w:val="24"/>
          <w:szCs w:val="24"/>
          <w:lang w:val="hy-AM"/>
        </w:rPr>
        <w:t xml:space="preserve"> հորիզոնական կտրվածքի (hատույթի) մակերեսը՝ ապա վերջինս ներառվում է  կառուցապատման մակերեսում գերազանցող մակերեսին համարժեք մասով: </w:t>
      </w:r>
      <w:r w:rsidR="000166DE" w:rsidRPr="00AD6112">
        <w:rPr>
          <w:rFonts w:ascii="GHEA Grapalat" w:eastAsia="Times New Roman" w:hAnsi="GHEA Grapalat" w:cs="Times New Roman"/>
          <w:color w:val="000000" w:themeColor="text1"/>
          <w:sz w:val="24"/>
          <w:szCs w:val="24"/>
          <w:lang w:val="hy-AM"/>
        </w:rPr>
        <w:t>Անհատական</w:t>
      </w:r>
      <w:r w:rsidR="000166DE" w:rsidRPr="007C2D32">
        <w:rPr>
          <w:rFonts w:ascii="GHEA Grapalat" w:hAnsi="GHEA Grapalat"/>
          <w:color w:val="000000" w:themeColor="text1"/>
          <w:sz w:val="24"/>
          <w:szCs w:val="24"/>
          <w:lang w:val="hy-AM"/>
        </w:rPr>
        <w:t xml:space="preserve"> </w:t>
      </w:r>
      <w:r w:rsidR="000166DE" w:rsidRPr="000166DE">
        <w:rPr>
          <w:rFonts w:ascii="GHEA Grapalat" w:hAnsi="GHEA Grapalat"/>
          <w:color w:val="000000" w:themeColor="text1"/>
          <w:sz w:val="24"/>
          <w:szCs w:val="24"/>
          <w:lang w:val="hy-AM"/>
        </w:rPr>
        <w:t>բ</w:t>
      </w:r>
      <w:r w:rsidR="004C1770" w:rsidRPr="007C2D32">
        <w:rPr>
          <w:rFonts w:ascii="GHEA Grapalat" w:hAnsi="GHEA Grapalat"/>
          <w:color w:val="000000" w:themeColor="text1"/>
          <w:sz w:val="24"/>
          <w:szCs w:val="24"/>
          <w:lang w:val="hy-AM"/>
        </w:rPr>
        <w:t>նակելի տան շե</w:t>
      </w:r>
      <w:r w:rsidR="005B10B1" w:rsidRPr="007C2D32">
        <w:rPr>
          <w:rFonts w:ascii="GHEA Grapalat" w:hAnsi="GHEA Grapalat"/>
          <w:color w:val="000000" w:themeColor="text1"/>
          <w:sz w:val="24"/>
          <w:szCs w:val="24"/>
          <w:lang w:val="hy-AM"/>
        </w:rPr>
        <w:t>նքի տակի անցումները ներառվում են կառուցապատման մակերեսում։</w:t>
      </w:r>
    </w:p>
    <w:p w14:paraId="08F71F9F"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4C1770"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հարկայնությունը որոշելիս հարկերի թվում ներառվում են բոլոր վերգետնյա հարկերն, այդ թվում տեխնիկական հարկը, </w:t>
      </w:r>
      <w:r w:rsidR="00F5511C" w:rsidRPr="007C2D32">
        <w:rPr>
          <w:rFonts w:ascii="GHEA Grapalat" w:eastAsia="Times New Roman" w:hAnsi="GHEA Grapalat" w:cs="Times New Roman"/>
          <w:color w:val="000000" w:themeColor="text1"/>
          <w:sz w:val="24"/>
          <w:szCs w:val="24"/>
          <w:lang w:val="hy-AM"/>
        </w:rPr>
        <w:t xml:space="preserve">բացառությամբ վերին հարկի վրա </w:t>
      </w:r>
      <w:r w:rsidR="0001453F" w:rsidRPr="007C2D32">
        <w:rPr>
          <w:rFonts w:ascii="GHEA Grapalat" w:eastAsia="Times New Roman" w:hAnsi="GHEA Grapalat" w:cs="Times New Roman"/>
          <w:color w:val="000000" w:themeColor="text1"/>
          <w:sz w:val="24"/>
          <w:szCs w:val="24"/>
          <w:lang w:val="hy-AM"/>
        </w:rPr>
        <w:t>տեղակայ</w:t>
      </w:r>
      <w:r w:rsidR="00F5511C" w:rsidRPr="007C2D32">
        <w:rPr>
          <w:rFonts w:ascii="GHEA Grapalat" w:eastAsia="Times New Roman" w:hAnsi="GHEA Grapalat" w:cs="Times New Roman"/>
          <w:color w:val="000000" w:themeColor="text1"/>
          <w:sz w:val="24"/>
          <w:szCs w:val="24"/>
          <w:lang w:val="hy-AM"/>
        </w:rPr>
        <w:t xml:space="preserve">ված տեխնիկական հարկի </w:t>
      </w:r>
      <w:r w:rsidR="005B10B1" w:rsidRPr="007C2D32">
        <w:rPr>
          <w:rFonts w:ascii="GHEA Grapalat" w:eastAsia="Times New Roman" w:hAnsi="GHEA Grapalat" w:cs="Times New Roman"/>
          <w:color w:val="000000" w:themeColor="text1"/>
          <w:sz w:val="24"/>
          <w:szCs w:val="24"/>
          <w:lang w:val="hy-AM"/>
        </w:rPr>
        <w:lastRenderedPageBreak/>
        <w:t>մանսարդային, ինչպես նաև որմնախարսխային հարկը, եթե նրա ծածկի վերին նիշը գտնվում է հողի միջին նախագծային նիշից ոչ պակաս քան 2 մետր բարձրության վրա։</w:t>
      </w:r>
    </w:p>
    <w:p w14:paraId="0B84CA2B"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AD7CD4"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տարբեր </w:t>
      </w:r>
      <w:r w:rsidR="00355E48" w:rsidRPr="007C2D32">
        <w:rPr>
          <w:rFonts w:ascii="GHEA Grapalat" w:eastAsia="Times New Roman" w:hAnsi="GHEA Grapalat" w:cs="Times New Roman"/>
          <w:color w:val="000000" w:themeColor="text1"/>
          <w:sz w:val="24"/>
          <w:szCs w:val="24"/>
          <w:lang w:val="hy-AM"/>
        </w:rPr>
        <w:t>հատվածների</w:t>
      </w:r>
      <w:r w:rsidR="005B10B1" w:rsidRPr="007C2D32">
        <w:rPr>
          <w:rFonts w:ascii="GHEA Grapalat" w:eastAsia="Times New Roman" w:hAnsi="GHEA Grapalat" w:cs="Times New Roman"/>
          <w:color w:val="000000" w:themeColor="text1"/>
          <w:sz w:val="24"/>
          <w:szCs w:val="24"/>
          <w:lang w:val="hy-AM"/>
        </w:rPr>
        <w:t xml:space="preserve">  տարբեր </w:t>
      </w:r>
      <w:r w:rsidR="00355E48" w:rsidRPr="007C2D32">
        <w:rPr>
          <w:rFonts w:ascii="GHEA Grapalat" w:eastAsia="Times New Roman" w:hAnsi="GHEA Grapalat" w:cs="Times New Roman"/>
          <w:color w:val="000000" w:themeColor="text1"/>
          <w:sz w:val="24"/>
          <w:szCs w:val="24"/>
          <w:lang w:val="hy-AM"/>
        </w:rPr>
        <w:t>հարկայնության</w:t>
      </w:r>
      <w:r w:rsidR="005B10B1" w:rsidRPr="007C2D32">
        <w:rPr>
          <w:rFonts w:ascii="GHEA Grapalat" w:eastAsia="Times New Roman" w:hAnsi="GHEA Grapalat" w:cs="Times New Roman"/>
          <w:color w:val="000000" w:themeColor="text1"/>
          <w:sz w:val="24"/>
          <w:szCs w:val="24"/>
          <w:lang w:val="hy-AM"/>
        </w:rPr>
        <w:t xml:space="preserve"> դեպքում, ինչպես նաև շենքը</w:t>
      </w:r>
      <w:r w:rsidR="00355E48" w:rsidRPr="007C2D32">
        <w:rPr>
          <w:rFonts w:ascii="GHEA Grapalat" w:eastAsia="Times New Roman" w:hAnsi="GHEA Grapalat" w:cs="Times New Roman"/>
          <w:color w:val="000000" w:themeColor="text1"/>
          <w:sz w:val="24"/>
          <w:szCs w:val="24"/>
          <w:lang w:val="hy-AM"/>
        </w:rPr>
        <w:t xml:space="preserve"> թեք հարթության վրա տեղադրելիս՝ տարածքի որոշակի հատվածներում նիշերի տարբերությամբ՝ տարածքի</w:t>
      </w:r>
      <w:r w:rsidR="005B10B1" w:rsidRPr="007C2D32">
        <w:rPr>
          <w:rFonts w:ascii="GHEA Grapalat" w:eastAsia="Times New Roman" w:hAnsi="GHEA Grapalat" w:cs="Times New Roman"/>
          <w:color w:val="000000" w:themeColor="text1"/>
          <w:sz w:val="24"/>
          <w:szCs w:val="24"/>
          <w:lang w:val="hy-AM"/>
        </w:rPr>
        <w:t xml:space="preserve"> թեքության հաշվին </w:t>
      </w:r>
      <w:r w:rsidR="008D42D9" w:rsidRPr="007C2D32">
        <w:rPr>
          <w:rFonts w:ascii="GHEA Grapalat" w:eastAsia="Times New Roman" w:hAnsi="GHEA Grapalat" w:cs="Times New Roman"/>
          <w:color w:val="000000" w:themeColor="text1"/>
          <w:sz w:val="24"/>
          <w:szCs w:val="24"/>
          <w:lang w:val="hy-AM"/>
        </w:rPr>
        <w:t xml:space="preserve">հարկայնությունը </w:t>
      </w:r>
      <w:r w:rsidR="00355E48" w:rsidRPr="007C2D32">
        <w:rPr>
          <w:rFonts w:ascii="GHEA Grapalat" w:eastAsia="Times New Roman" w:hAnsi="GHEA Grapalat" w:cs="Times New Roman"/>
          <w:color w:val="000000" w:themeColor="text1"/>
          <w:sz w:val="24"/>
          <w:szCs w:val="24"/>
          <w:lang w:val="hy-AM"/>
        </w:rPr>
        <w:t xml:space="preserve">կարող է փոփոխվել (աճել) </w:t>
      </w:r>
      <w:r w:rsidR="005B10B1" w:rsidRPr="007C2D32">
        <w:rPr>
          <w:rFonts w:ascii="GHEA Grapalat" w:eastAsia="Times New Roman" w:hAnsi="GHEA Grapalat" w:cs="Times New Roman"/>
          <w:color w:val="000000" w:themeColor="text1"/>
          <w:sz w:val="24"/>
          <w:szCs w:val="24"/>
          <w:lang w:val="hy-AM"/>
        </w:rPr>
        <w:t>։</w:t>
      </w:r>
    </w:p>
    <w:p w14:paraId="004C77F7"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8D42D9" w:rsidRPr="007C2D32">
        <w:rPr>
          <w:rFonts w:ascii="GHEA Grapalat" w:eastAsia="Times New Roman" w:hAnsi="GHEA Grapalat" w:cs="Times New Roman"/>
          <w:color w:val="000000" w:themeColor="text1"/>
          <w:sz w:val="24"/>
          <w:szCs w:val="24"/>
          <w:lang w:val="hy-AM"/>
        </w:rPr>
        <w:t>նակելի տանը կցակառուցված, ներկառուցված կամ տվյալ հողամասում տեղակայված հասարակական նշանակության՝ առևտրի սրահի</w:t>
      </w:r>
      <w:r w:rsidR="005B10B1" w:rsidRPr="007C2D32">
        <w:rPr>
          <w:rFonts w:ascii="GHEA Grapalat" w:eastAsia="Times New Roman" w:hAnsi="GHEA Grapalat" w:cs="Times New Roman"/>
          <w:color w:val="000000" w:themeColor="text1"/>
          <w:sz w:val="24"/>
          <w:szCs w:val="24"/>
          <w:lang w:val="hy-AM"/>
        </w:rPr>
        <w:t xml:space="preserve"> </w:t>
      </w:r>
      <w:r w:rsidR="005939E0" w:rsidRPr="007C2D32">
        <w:rPr>
          <w:rFonts w:ascii="GHEA Grapalat" w:eastAsia="Times New Roman" w:hAnsi="GHEA Grapalat" w:cs="Times New Roman"/>
          <w:color w:val="000000" w:themeColor="text1"/>
          <w:sz w:val="24"/>
          <w:szCs w:val="24"/>
          <w:lang w:val="hy-AM"/>
        </w:rPr>
        <w:t>մակերես</w:t>
      </w:r>
      <w:r w:rsidR="005B10B1" w:rsidRPr="007C2D32">
        <w:rPr>
          <w:rFonts w:ascii="GHEA Grapalat" w:eastAsia="Times New Roman" w:hAnsi="GHEA Grapalat" w:cs="Times New Roman"/>
          <w:color w:val="000000" w:themeColor="text1"/>
          <w:sz w:val="24"/>
          <w:szCs w:val="24"/>
          <w:lang w:val="hy-AM"/>
        </w:rPr>
        <w:t xml:space="preserve">ը սահմանվում է որպես </w:t>
      </w:r>
      <w:r w:rsidR="008D42D9" w:rsidRPr="007C2D32">
        <w:rPr>
          <w:rFonts w:ascii="GHEA Grapalat" w:eastAsia="Times New Roman" w:hAnsi="GHEA Grapalat" w:cs="Times New Roman"/>
          <w:color w:val="000000" w:themeColor="text1"/>
          <w:sz w:val="24"/>
          <w:szCs w:val="24"/>
          <w:lang w:val="hy-AM"/>
        </w:rPr>
        <w:t xml:space="preserve">դրա </w:t>
      </w:r>
      <w:r w:rsidR="005B10B1" w:rsidRPr="007C2D32">
        <w:rPr>
          <w:rFonts w:ascii="GHEA Grapalat" w:eastAsia="Times New Roman" w:hAnsi="GHEA Grapalat" w:cs="Times New Roman"/>
          <w:color w:val="000000" w:themeColor="text1"/>
          <w:sz w:val="24"/>
          <w:szCs w:val="24"/>
          <w:lang w:val="hy-AM"/>
        </w:rPr>
        <w:t>հարկ</w:t>
      </w:r>
      <w:r w:rsidR="008D42D9" w:rsidRPr="007C2D32">
        <w:rPr>
          <w:rFonts w:ascii="GHEA Grapalat" w:eastAsia="Times New Roman" w:hAnsi="GHEA Grapalat" w:cs="Times New Roman"/>
          <w:color w:val="000000" w:themeColor="text1"/>
          <w:sz w:val="24"/>
          <w:szCs w:val="24"/>
          <w:lang w:val="hy-AM"/>
        </w:rPr>
        <w:t xml:space="preserve">աբաժինների (ծառայության մատուցման համար նախատեսված) </w:t>
      </w:r>
      <w:r w:rsidR="005939E0" w:rsidRPr="007C2D32">
        <w:rPr>
          <w:rFonts w:ascii="GHEA Grapalat" w:hAnsi="GHEA Grapalat"/>
          <w:color w:val="000000" w:themeColor="text1"/>
          <w:sz w:val="24"/>
          <w:szCs w:val="24"/>
          <w:lang w:val="hy-AM"/>
        </w:rPr>
        <w:t>մակերես</w:t>
      </w:r>
      <w:r w:rsidR="005B10B1" w:rsidRPr="007C2D32">
        <w:rPr>
          <w:rFonts w:ascii="GHEA Grapalat" w:hAnsi="GHEA Grapalat"/>
          <w:color w:val="000000" w:themeColor="text1"/>
          <w:sz w:val="24"/>
          <w:szCs w:val="24"/>
          <w:lang w:val="hy-AM"/>
        </w:rPr>
        <w:t xml:space="preserve">ների հանրագումար: </w:t>
      </w:r>
    </w:p>
    <w:p w14:paraId="10A2F5E2" w14:textId="77777777" w:rsidR="005B10B1" w:rsidRPr="007C2D32" w:rsidRDefault="005B10B1" w:rsidP="005F41F0">
      <w:pPr>
        <w:spacing w:after="0" w:line="360" w:lineRule="auto"/>
        <w:ind w:right="283"/>
        <w:jc w:val="both"/>
        <w:rPr>
          <w:rFonts w:ascii="GHEA Grapalat" w:hAnsi="GHEA Grapalat"/>
          <w:color w:val="000000" w:themeColor="text1"/>
          <w:sz w:val="24"/>
          <w:szCs w:val="24"/>
          <w:lang w:val="hy-AM"/>
        </w:rPr>
      </w:pPr>
    </w:p>
    <w:p w14:paraId="56BF8697" w14:textId="77777777" w:rsidR="00524EFD" w:rsidRPr="007C2D32" w:rsidRDefault="00524EFD" w:rsidP="005F41F0">
      <w:pPr>
        <w:autoSpaceDE w:val="0"/>
        <w:autoSpaceDN w:val="0"/>
        <w:adjustRightInd w:val="0"/>
        <w:spacing w:after="0" w:line="360" w:lineRule="auto"/>
        <w:rPr>
          <w:rFonts w:ascii="GHEA Grapalat" w:hAnsi="GHEA Grapalat" w:cs="GHEAGrapalat-Bold"/>
          <w:b/>
          <w:bCs/>
          <w:i/>
          <w:color w:val="000000" w:themeColor="text1"/>
          <w:sz w:val="24"/>
          <w:szCs w:val="24"/>
          <w:lang w:val="hy-AM"/>
        </w:rPr>
      </w:pPr>
    </w:p>
    <w:p w14:paraId="0C9B2C80" w14:textId="77777777" w:rsidR="00524EFD" w:rsidRPr="007C2D32" w:rsidRDefault="000166DE" w:rsidP="003F60C0">
      <w:pPr>
        <w:pStyle w:val="ListParagraph"/>
        <w:numPr>
          <w:ilvl w:val="0"/>
          <w:numId w:val="25"/>
        </w:numPr>
        <w:tabs>
          <w:tab w:val="left" w:pos="567"/>
        </w:tabs>
        <w:spacing w:line="360" w:lineRule="auto"/>
        <w:jc w:val="center"/>
        <w:rPr>
          <w:rFonts w:ascii="GHEA Grapalat" w:hAnsi="GHEA Grapalat" w:cs="GHEAGrapalat-Bold"/>
          <w:b/>
          <w:bCs/>
          <w:color w:val="000000" w:themeColor="text1"/>
          <w:sz w:val="24"/>
          <w:szCs w:val="24"/>
          <w:lang w:val="hy-AM"/>
        </w:rPr>
      </w:pPr>
      <w:r w:rsidRPr="000166DE">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cs="GHEAGrapalat-Bold"/>
          <w:b/>
          <w:bCs/>
          <w:color w:val="000000" w:themeColor="text1"/>
          <w:sz w:val="24"/>
          <w:szCs w:val="24"/>
          <w:lang w:val="hy-AM"/>
        </w:rPr>
        <w:t xml:space="preserve"> </w:t>
      </w:r>
      <w:r w:rsidR="003F60C0" w:rsidRPr="007C2D32">
        <w:rPr>
          <w:rFonts w:ascii="GHEA Grapalat" w:hAnsi="GHEA Grapalat" w:cs="GHEAGrapalat-Bold"/>
          <w:b/>
          <w:bCs/>
          <w:color w:val="000000" w:themeColor="text1"/>
          <w:sz w:val="24"/>
          <w:szCs w:val="24"/>
          <w:lang w:val="hy-AM"/>
        </w:rPr>
        <w:t>ԲՆԱԿԵԼԻ ՏՆԵՐԻ/ՇԵՆՔԵՐԻ ՏԵԽՆԻԿԱՏՆՏԵՍԱԿԱՆ ՑՈՒՑԱՆԻՇՆԵՐ</w:t>
      </w:r>
    </w:p>
    <w:p w14:paraId="3806E7CB" w14:textId="77777777" w:rsidR="00524EFD" w:rsidRPr="007C2D32" w:rsidRDefault="006F7E05" w:rsidP="006F7E05">
      <w:pPr>
        <w:autoSpaceDE w:val="0"/>
        <w:autoSpaceDN w:val="0"/>
        <w:adjustRightInd w:val="0"/>
        <w:spacing w:after="0" w:line="360" w:lineRule="auto"/>
        <w:jc w:val="right"/>
        <w:rPr>
          <w:rFonts w:ascii="GHEA Grapalat" w:hAnsi="GHEA Grapalat" w:cs="GHEAGrapalat-Bold"/>
          <w:bCs/>
          <w:color w:val="000000" w:themeColor="text1"/>
          <w:sz w:val="24"/>
          <w:szCs w:val="24"/>
          <w:lang w:val="en-US"/>
        </w:rPr>
      </w:pPr>
      <w:proofErr w:type="spellStart"/>
      <w:r w:rsidRPr="007C2D32">
        <w:rPr>
          <w:rFonts w:ascii="GHEA Grapalat" w:hAnsi="GHEA Grapalat" w:cs="GHEAGrapalat-Bold"/>
          <w:bCs/>
          <w:color w:val="000000" w:themeColor="text1"/>
          <w:sz w:val="24"/>
          <w:szCs w:val="24"/>
          <w:lang w:val="en-US"/>
        </w:rPr>
        <w:t>Աղյուսակ</w:t>
      </w:r>
      <w:proofErr w:type="spellEnd"/>
      <w:r w:rsidRPr="007C2D32">
        <w:rPr>
          <w:rFonts w:ascii="GHEA Grapalat" w:hAnsi="GHEA Grapalat" w:cs="GHEAGrapalat-Bold"/>
          <w:bCs/>
          <w:color w:val="000000" w:themeColor="text1"/>
          <w:sz w:val="24"/>
          <w:szCs w:val="24"/>
          <w:lang w:val="en-US"/>
        </w:rPr>
        <w:t xml:space="preserve"> 1</w:t>
      </w:r>
    </w:p>
    <w:tbl>
      <w:tblPr>
        <w:tblStyle w:val="TableGrid"/>
        <w:tblW w:w="0" w:type="auto"/>
        <w:tblLook w:val="04A0" w:firstRow="1" w:lastRow="0" w:firstColumn="1" w:lastColumn="0" w:noHBand="0" w:noVBand="1"/>
      </w:tblPr>
      <w:tblGrid>
        <w:gridCol w:w="530"/>
        <w:gridCol w:w="6485"/>
        <w:gridCol w:w="2330"/>
      </w:tblGrid>
      <w:tr w:rsidR="002D3C64" w:rsidRPr="007C2D32" w14:paraId="010605D8" w14:textId="77777777" w:rsidTr="00792850">
        <w:tc>
          <w:tcPr>
            <w:tcW w:w="534" w:type="dxa"/>
          </w:tcPr>
          <w:p w14:paraId="7BF7208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tc>
        <w:tc>
          <w:tcPr>
            <w:tcW w:w="6662" w:type="dxa"/>
          </w:tcPr>
          <w:p w14:paraId="52A897D7"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p w14:paraId="28D5EC0C" w14:textId="77777777" w:rsidR="00524EFD" w:rsidRPr="007C2D32" w:rsidRDefault="00524EFD" w:rsidP="005F41F0">
            <w:pPr>
              <w:autoSpaceDE w:val="0"/>
              <w:autoSpaceDN w:val="0"/>
              <w:adjustRightInd w:val="0"/>
              <w:spacing w:line="360" w:lineRule="auto"/>
              <w:jc w:val="center"/>
              <w:rPr>
                <w:rFonts w:ascii="GHEA Grapalat" w:hAnsi="GHEA Grapalat" w:cs="GHEAGrapalat-Bold"/>
                <w:b/>
                <w:bCs/>
                <w:color w:val="000000" w:themeColor="text1"/>
                <w:sz w:val="24"/>
                <w:szCs w:val="24"/>
                <w:lang w:val="hy-AM"/>
              </w:rPr>
            </w:pPr>
            <w:r w:rsidRPr="007C2D32">
              <w:rPr>
                <w:rFonts w:ascii="GHEA Grapalat" w:hAnsi="GHEA Grapalat" w:cs="GHEAGrapalat-Bold"/>
                <w:b/>
                <w:bCs/>
                <w:color w:val="000000" w:themeColor="text1"/>
                <w:sz w:val="24"/>
                <w:szCs w:val="24"/>
                <w:lang w:val="hy-AM"/>
              </w:rPr>
              <w:t>Ցուցանիշի անվանումը</w:t>
            </w:r>
          </w:p>
          <w:p w14:paraId="31CD532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c>
          <w:tcPr>
            <w:tcW w:w="2375" w:type="dxa"/>
          </w:tcPr>
          <w:p w14:paraId="2CFB4A3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p w14:paraId="3F5A29E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Bold"/>
                <w:b/>
                <w:bCs/>
                <w:color w:val="000000" w:themeColor="text1"/>
                <w:sz w:val="24"/>
                <w:szCs w:val="24"/>
                <w:lang w:val="hy-AM"/>
              </w:rPr>
              <w:t>Չափման</w:t>
            </w:r>
            <w:r w:rsidRPr="007C2D32">
              <w:rPr>
                <w:rFonts w:ascii="GHEA Grapalat" w:hAnsi="GHEA Grapalat" w:cs="GHEAGrapalat-Bold"/>
                <w:b/>
                <w:bCs/>
                <w:color w:val="000000" w:themeColor="text1"/>
                <w:sz w:val="24"/>
                <w:szCs w:val="24"/>
                <w:lang w:val="en-US"/>
              </w:rPr>
              <w:t xml:space="preserve"> </w:t>
            </w:r>
            <w:r w:rsidRPr="007C2D32">
              <w:rPr>
                <w:rFonts w:ascii="GHEA Grapalat" w:hAnsi="GHEA Grapalat" w:cs="GHEAGrapalat-Bold"/>
                <w:b/>
                <w:bCs/>
                <w:color w:val="000000" w:themeColor="text1"/>
                <w:sz w:val="24"/>
                <w:szCs w:val="24"/>
                <w:lang w:val="hy-AM"/>
              </w:rPr>
              <w:t>միավորը</w:t>
            </w:r>
          </w:p>
        </w:tc>
      </w:tr>
      <w:tr w:rsidR="002D3C64" w:rsidRPr="007C2D32" w14:paraId="27FFFF43" w14:textId="77777777" w:rsidTr="00792850">
        <w:tc>
          <w:tcPr>
            <w:tcW w:w="534" w:type="dxa"/>
          </w:tcPr>
          <w:p w14:paraId="5F1AE62A"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25FCCA07" w14:textId="77777777" w:rsidR="00524EFD" w:rsidRPr="007C2D32" w:rsidRDefault="00044E92"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տան/շ</w:t>
            </w:r>
            <w:r w:rsidR="00524EFD" w:rsidRPr="007C2D32">
              <w:rPr>
                <w:rFonts w:ascii="GHEA Grapalat" w:hAnsi="GHEA Grapalat" w:cs="GHEAGrapalat"/>
                <w:color w:val="000000" w:themeColor="text1"/>
                <w:sz w:val="24"/>
                <w:szCs w:val="24"/>
                <w:lang w:val="hy-AM"/>
              </w:rPr>
              <w:t>ենքի հարկայնությունը</w:t>
            </w:r>
          </w:p>
        </w:tc>
        <w:tc>
          <w:tcPr>
            <w:tcW w:w="2375" w:type="dxa"/>
          </w:tcPr>
          <w:p w14:paraId="6DDF3BA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7C2D32" w14:paraId="0EED81B7" w14:textId="77777777" w:rsidTr="00792850">
        <w:tc>
          <w:tcPr>
            <w:tcW w:w="534" w:type="dxa"/>
          </w:tcPr>
          <w:p w14:paraId="22F06A69"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2.</w:t>
            </w:r>
          </w:p>
        </w:tc>
        <w:tc>
          <w:tcPr>
            <w:tcW w:w="6662" w:type="dxa"/>
          </w:tcPr>
          <w:p w14:paraId="7C2EF30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Բնակարանների քանակը</w:t>
            </w:r>
          </w:p>
        </w:tc>
        <w:tc>
          <w:tcPr>
            <w:tcW w:w="2375" w:type="dxa"/>
          </w:tcPr>
          <w:p w14:paraId="302ECFF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B20DEE" w14:paraId="557FEB13" w14:textId="77777777" w:rsidTr="00792850">
        <w:tc>
          <w:tcPr>
            <w:tcW w:w="534" w:type="dxa"/>
          </w:tcPr>
          <w:p w14:paraId="4895FF6E"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3D74F069"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en-US"/>
              </w:rPr>
            </w:pPr>
            <w:r w:rsidRPr="007C2D32">
              <w:rPr>
                <w:rFonts w:ascii="GHEA Grapalat" w:hAnsi="GHEA Grapalat" w:cs="GHEAGrapalat"/>
                <w:color w:val="000000" w:themeColor="text1"/>
                <w:sz w:val="24"/>
                <w:szCs w:val="24"/>
                <w:lang w:val="hy-AM"/>
              </w:rPr>
              <w:t xml:space="preserve">այդ թվում` ըստ բնակարանների տիպերի </w:t>
            </w:r>
            <w:r w:rsidRPr="007C2D32">
              <w:rPr>
                <w:rFonts w:ascii="GHEA Grapalat" w:hAnsi="GHEA Grapalat" w:cs="GHEAGrapalat-Italic"/>
                <w:i/>
                <w:iCs/>
                <w:color w:val="000000" w:themeColor="text1"/>
                <w:sz w:val="24"/>
                <w:szCs w:val="24"/>
                <w:lang w:val="hy-AM"/>
              </w:rPr>
              <w:t>միավոր</w:t>
            </w:r>
          </w:p>
        </w:tc>
        <w:tc>
          <w:tcPr>
            <w:tcW w:w="2375" w:type="dxa"/>
          </w:tcPr>
          <w:p w14:paraId="4A37B0A1"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hy-AM"/>
              </w:rPr>
            </w:pPr>
          </w:p>
        </w:tc>
      </w:tr>
      <w:tr w:rsidR="002D3C64" w:rsidRPr="007C2D32" w14:paraId="7BD2D2F6" w14:textId="77777777" w:rsidTr="00792850">
        <w:tc>
          <w:tcPr>
            <w:tcW w:w="534" w:type="dxa"/>
          </w:tcPr>
          <w:p w14:paraId="276A28E5"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2EAFAFB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Շինարարական ծավալը</w:t>
            </w:r>
          </w:p>
        </w:tc>
        <w:tc>
          <w:tcPr>
            <w:tcW w:w="2375" w:type="dxa"/>
          </w:tcPr>
          <w:p w14:paraId="24F5914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3808FD62" w14:textId="77777777" w:rsidTr="00792850">
        <w:tc>
          <w:tcPr>
            <w:tcW w:w="534" w:type="dxa"/>
          </w:tcPr>
          <w:p w14:paraId="61F431D5"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7028ABFE"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635B1387"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1ED2B397" w14:textId="77777777" w:rsidTr="00792850">
        <w:tc>
          <w:tcPr>
            <w:tcW w:w="534" w:type="dxa"/>
          </w:tcPr>
          <w:p w14:paraId="4BED5C3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4.</w:t>
            </w:r>
          </w:p>
        </w:tc>
        <w:tc>
          <w:tcPr>
            <w:tcW w:w="6662" w:type="dxa"/>
          </w:tcPr>
          <w:p w14:paraId="6BF6712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Կառուցապատման մակերեսը</w:t>
            </w:r>
          </w:p>
        </w:tc>
        <w:tc>
          <w:tcPr>
            <w:tcW w:w="2375" w:type="dxa"/>
          </w:tcPr>
          <w:p w14:paraId="685EFB1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w:t>
            </w:r>
          </w:p>
        </w:tc>
      </w:tr>
      <w:tr w:rsidR="002D3C64" w:rsidRPr="007C2D32" w14:paraId="170BD184" w14:textId="77777777" w:rsidTr="00792850">
        <w:tc>
          <w:tcPr>
            <w:tcW w:w="534" w:type="dxa"/>
          </w:tcPr>
          <w:p w14:paraId="1440575D"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5.</w:t>
            </w:r>
          </w:p>
        </w:tc>
        <w:tc>
          <w:tcPr>
            <w:tcW w:w="6662" w:type="dxa"/>
          </w:tcPr>
          <w:p w14:paraId="03644469"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Ընդհանուր մակերեսը</w:t>
            </w:r>
          </w:p>
        </w:tc>
        <w:tc>
          <w:tcPr>
            <w:tcW w:w="2375" w:type="dxa"/>
          </w:tcPr>
          <w:p w14:paraId="38A1176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1CA81975" w14:textId="77777777" w:rsidTr="00792850">
        <w:tc>
          <w:tcPr>
            <w:tcW w:w="534" w:type="dxa"/>
          </w:tcPr>
          <w:p w14:paraId="3B717B89"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0B9D14A9"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242E3B5D"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5317CFB1" w14:textId="77777777" w:rsidTr="00792850">
        <w:tc>
          <w:tcPr>
            <w:tcW w:w="534" w:type="dxa"/>
          </w:tcPr>
          <w:p w14:paraId="77E5599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6.</w:t>
            </w:r>
          </w:p>
        </w:tc>
        <w:tc>
          <w:tcPr>
            <w:tcW w:w="6662" w:type="dxa"/>
          </w:tcPr>
          <w:p w14:paraId="34AB0FF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մակերեսը</w:t>
            </w:r>
          </w:p>
        </w:tc>
        <w:tc>
          <w:tcPr>
            <w:tcW w:w="2375" w:type="dxa"/>
          </w:tcPr>
          <w:p w14:paraId="2191027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24AE3810" w14:textId="77777777" w:rsidTr="00792850">
        <w:tc>
          <w:tcPr>
            <w:tcW w:w="534" w:type="dxa"/>
          </w:tcPr>
          <w:p w14:paraId="538791F1"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7.</w:t>
            </w:r>
          </w:p>
        </w:tc>
        <w:tc>
          <w:tcPr>
            <w:tcW w:w="6662" w:type="dxa"/>
          </w:tcPr>
          <w:p w14:paraId="12F69FD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Միավոր մակերեսի համար ծախսը</w:t>
            </w:r>
          </w:p>
        </w:tc>
        <w:tc>
          <w:tcPr>
            <w:tcW w:w="2375" w:type="dxa"/>
          </w:tcPr>
          <w:p w14:paraId="1A5E09E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r>
      <w:tr w:rsidR="002D3C64" w:rsidRPr="007C2D32" w14:paraId="2F7C8C97" w14:textId="77777777" w:rsidTr="00792850">
        <w:tc>
          <w:tcPr>
            <w:tcW w:w="534" w:type="dxa"/>
          </w:tcPr>
          <w:p w14:paraId="4AA9752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62016ED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էլեկտրաէներգիա</w:t>
            </w:r>
          </w:p>
        </w:tc>
        <w:tc>
          <w:tcPr>
            <w:tcW w:w="2375" w:type="dxa"/>
          </w:tcPr>
          <w:p w14:paraId="6C05A44A"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կվտ/ժամ</w:t>
            </w:r>
          </w:p>
        </w:tc>
      </w:tr>
      <w:tr w:rsidR="002D3C64" w:rsidRPr="007C2D32" w14:paraId="01FB6E7B" w14:textId="77777777" w:rsidTr="00792850">
        <w:tc>
          <w:tcPr>
            <w:tcW w:w="534" w:type="dxa"/>
          </w:tcPr>
          <w:p w14:paraId="582A514C"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lastRenderedPageBreak/>
              <w:t>2)</w:t>
            </w:r>
          </w:p>
        </w:tc>
        <w:tc>
          <w:tcPr>
            <w:tcW w:w="6662" w:type="dxa"/>
          </w:tcPr>
          <w:p w14:paraId="6A7DC5A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ջուր</w:t>
            </w:r>
          </w:p>
        </w:tc>
        <w:tc>
          <w:tcPr>
            <w:tcW w:w="2375" w:type="dxa"/>
          </w:tcPr>
          <w:p w14:paraId="76144080"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լ/օր</w:t>
            </w:r>
          </w:p>
        </w:tc>
      </w:tr>
      <w:tr w:rsidR="002D3C64" w:rsidRPr="007C2D32" w14:paraId="68340DD7" w14:textId="77777777" w:rsidTr="00792850">
        <w:tc>
          <w:tcPr>
            <w:tcW w:w="534" w:type="dxa"/>
          </w:tcPr>
          <w:p w14:paraId="25CA2174"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56721E8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բնական գազ</w:t>
            </w:r>
          </w:p>
        </w:tc>
        <w:tc>
          <w:tcPr>
            <w:tcW w:w="2375" w:type="dxa"/>
          </w:tcPr>
          <w:p w14:paraId="730A2B8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մ</w:t>
            </w:r>
            <w:r w:rsidRPr="007C2D32">
              <w:rPr>
                <w:rFonts w:ascii="GHEA Grapalat" w:hAnsi="GHEA Grapalat" w:cs="GHEAGrapalat"/>
                <w:color w:val="000000" w:themeColor="text1"/>
                <w:sz w:val="24"/>
                <w:szCs w:val="24"/>
                <w:vertAlign w:val="superscript"/>
                <w:lang w:val="en-US"/>
              </w:rPr>
              <w:t>3</w:t>
            </w:r>
          </w:p>
        </w:tc>
      </w:tr>
      <w:tr w:rsidR="002D3C64" w:rsidRPr="007C2D32" w14:paraId="27FF1EB7" w14:textId="77777777" w:rsidTr="00792850">
        <w:tc>
          <w:tcPr>
            <w:tcW w:w="534" w:type="dxa"/>
          </w:tcPr>
          <w:p w14:paraId="3003D57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8.</w:t>
            </w:r>
          </w:p>
        </w:tc>
        <w:tc>
          <w:tcPr>
            <w:tcW w:w="6662" w:type="dxa"/>
          </w:tcPr>
          <w:p w14:paraId="1E1FE57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ընդհանուր արժեքը</w:t>
            </w:r>
          </w:p>
        </w:tc>
        <w:tc>
          <w:tcPr>
            <w:tcW w:w="2375" w:type="dxa"/>
          </w:tcPr>
          <w:p w14:paraId="48B3779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դրամ</w:t>
            </w:r>
          </w:p>
        </w:tc>
      </w:tr>
      <w:tr w:rsidR="002D3C64" w:rsidRPr="007C2D32" w14:paraId="3D731DFE" w14:textId="77777777" w:rsidTr="00792850">
        <w:tc>
          <w:tcPr>
            <w:tcW w:w="534" w:type="dxa"/>
          </w:tcPr>
          <w:p w14:paraId="014A23E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145125F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այդ թվում` շինմոնտաժային աշխատանքների</w:t>
            </w:r>
          </w:p>
        </w:tc>
        <w:tc>
          <w:tcPr>
            <w:tcW w:w="2375" w:type="dxa"/>
          </w:tcPr>
          <w:p w14:paraId="08298F82"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հազ. դրամ</w:t>
            </w:r>
          </w:p>
        </w:tc>
      </w:tr>
      <w:tr w:rsidR="00524EFD" w:rsidRPr="007C2D32" w14:paraId="7D6BCEE7" w14:textId="77777777" w:rsidTr="00792850">
        <w:tc>
          <w:tcPr>
            <w:tcW w:w="534" w:type="dxa"/>
          </w:tcPr>
          <w:p w14:paraId="04527E7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9.</w:t>
            </w:r>
          </w:p>
        </w:tc>
        <w:tc>
          <w:tcPr>
            <w:tcW w:w="6662" w:type="dxa"/>
          </w:tcPr>
          <w:p w14:paraId="6BCA6DA6"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տևողությունը</w:t>
            </w:r>
          </w:p>
        </w:tc>
        <w:tc>
          <w:tcPr>
            <w:tcW w:w="2375" w:type="dxa"/>
          </w:tcPr>
          <w:p w14:paraId="4FDD720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ամիս</w:t>
            </w:r>
          </w:p>
        </w:tc>
      </w:tr>
    </w:tbl>
    <w:p w14:paraId="2BED70C0" w14:textId="77777777" w:rsidR="00524EFD" w:rsidRPr="007C2D32" w:rsidRDefault="00524EFD" w:rsidP="005F41F0">
      <w:pPr>
        <w:spacing w:after="0" w:line="360" w:lineRule="auto"/>
        <w:ind w:right="283"/>
        <w:jc w:val="both"/>
        <w:rPr>
          <w:rFonts w:ascii="GHEA Grapalat" w:hAnsi="GHEA Grapalat"/>
          <w:color w:val="000000" w:themeColor="text1"/>
          <w:sz w:val="24"/>
          <w:szCs w:val="24"/>
          <w:lang w:val="en-US"/>
        </w:rPr>
      </w:pPr>
    </w:p>
    <w:p w14:paraId="4F0B40E7" w14:textId="77777777" w:rsidR="00892EC3" w:rsidRPr="007C2D32" w:rsidRDefault="00892EC3" w:rsidP="003F60C0">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ԳՅՈՒՂԱԿԱՆ </w:t>
      </w:r>
      <w:r w:rsidR="00B866D3" w:rsidRPr="007C2D32">
        <w:rPr>
          <w:rFonts w:ascii="GHEA Grapalat" w:hAnsi="GHEA Grapalat"/>
          <w:b/>
          <w:color w:val="000000" w:themeColor="text1"/>
          <w:sz w:val="24"/>
          <w:szCs w:val="24"/>
          <w:lang w:val="hy-AM"/>
        </w:rPr>
        <w:t>ԲՆԱԿԱՎԱՅՐԵՐ</w:t>
      </w:r>
      <w:r w:rsidR="006305D0" w:rsidRPr="007C2D32">
        <w:rPr>
          <w:rFonts w:ascii="GHEA Grapalat" w:hAnsi="GHEA Grapalat"/>
          <w:b/>
          <w:color w:val="000000" w:themeColor="text1"/>
          <w:sz w:val="24"/>
          <w:szCs w:val="24"/>
          <w:lang w:val="hy-AM"/>
        </w:rPr>
        <w:t xml:space="preserve">ՈՒՄ ԵՎ </w:t>
      </w:r>
      <w:r w:rsidR="00003254"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 xml:space="preserve">ՏՆԱՄԵՐՁ ՀՈՂԱՄԱՍԵՐՈՒՄ </w:t>
      </w:r>
      <w:r w:rsidR="00B866D3" w:rsidRPr="007C2D32">
        <w:rPr>
          <w:rFonts w:ascii="GHEA Grapalat" w:hAnsi="GHEA Grapalat"/>
          <w:b/>
          <w:color w:val="000000" w:themeColor="text1"/>
          <w:sz w:val="24"/>
          <w:szCs w:val="24"/>
          <w:lang w:val="hy-AM"/>
        </w:rPr>
        <w:t xml:space="preserve">ԱՆՀԱՏԱԿԱՆ ԲՆԱԿԵԼԻ </w:t>
      </w:r>
      <w:r w:rsidRPr="007C2D32">
        <w:rPr>
          <w:rFonts w:ascii="GHEA Grapalat" w:hAnsi="GHEA Grapalat"/>
          <w:b/>
          <w:color w:val="000000" w:themeColor="text1"/>
          <w:sz w:val="24"/>
          <w:szCs w:val="24"/>
          <w:lang w:val="hy-AM"/>
        </w:rPr>
        <w:t xml:space="preserve">ՏՆԵՐԻ ՆԱԽԱԳԾՄԱՆ </w:t>
      </w:r>
      <w:r w:rsidR="00003254" w:rsidRPr="007C2D32">
        <w:rPr>
          <w:rFonts w:ascii="GHEA Grapalat" w:hAnsi="GHEA Grapalat"/>
          <w:b/>
          <w:color w:val="000000" w:themeColor="text1"/>
          <w:sz w:val="24"/>
          <w:szCs w:val="24"/>
          <w:lang w:val="hy-AM"/>
        </w:rPr>
        <w:t>ՊԱՀԱՆՋՆԵՐ</w:t>
      </w:r>
    </w:p>
    <w:p w14:paraId="7DC5BEDF" w14:textId="77777777"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Գյուղական</w:t>
      </w:r>
      <w:r w:rsidRPr="007C2D32">
        <w:rPr>
          <w:rFonts w:ascii="GHEA Grapalat" w:hAnsi="GHEA Grapalat"/>
          <w:color w:val="000000" w:themeColor="text1"/>
          <w:sz w:val="24"/>
          <w:szCs w:val="24"/>
          <w:lang w:val="hy-AM"/>
        </w:rPr>
        <w:t xml:space="preserve"> </w:t>
      </w:r>
      <w:r w:rsidR="00FF2D09" w:rsidRPr="007C2D32">
        <w:rPr>
          <w:rFonts w:ascii="GHEA Grapalat" w:hAnsi="GHEA Grapalat"/>
          <w:color w:val="000000" w:themeColor="text1"/>
          <w:sz w:val="24"/>
          <w:szCs w:val="24"/>
          <w:lang w:val="hy-AM"/>
        </w:rPr>
        <w:t xml:space="preserve">բնակավայրերում քաղաքաշինական գործունեությունը պետք է իրականացվի հաստատված տարածական պլանավորման (ծրագրային) փաստաթղթերի պահանջներին համապատասխան և </w:t>
      </w:r>
      <w:r w:rsidRPr="007C2D32">
        <w:rPr>
          <w:rFonts w:ascii="GHEA Grapalat" w:hAnsi="GHEA Grapalat"/>
          <w:color w:val="000000" w:themeColor="text1"/>
          <w:sz w:val="24"/>
          <w:szCs w:val="24"/>
          <w:lang w:val="hy-AM"/>
        </w:rPr>
        <w:t xml:space="preserve"> </w:t>
      </w:r>
      <w:r w:rsidR="00142632" w:rsidRPr="007C2D32">
        <w:rPr>
          <w:rFonts w:ascii="GHEA Grapalat" w:hAnsi="GHEA Grapalat"/>
          <w:color w:val="000000" w:themeColor="text1"/>
          <w:sz w:val="24"/>
          <w:szCs w:val="24"/>
          <w:lang w:val="hy-AM"/>
        </w:rPr>
        <w:t>ուղղ</w:t>
      </w:r>
      <w:r w:rsidRPr="007C2D32">
        <w:rPr>
          <w:rFonts w:ascii="GHEA Grapalat" w:hAnsi="GHEA Grapalat"/>
          <w:color w:val="000000" w:themeColor="text1"/>
          <w:sz w:val="24"/>
          <w:szCs w:val="24"/>
          <w:lang w:val="hy-AM"/>
        </w:rPr>
        <w:t>ված լին</w:t>
      </w:r>
      <w:r w:rsidR="00FF2D09"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գյուղական </w:t>
      </w:r>
      <w:r w:rsidR="00FF2D09" w:rsidRPr="007C2D32">
        <w:rPr>
          <w:rFonts w:ascii="GHEA Grapalat" w:hAnsi="GHEA Grapalat"/>
          <w:color w:val="000000" w:themeColor="text1"/>
          <w:sz w:val="24"/>
          <w:szCs w:val="24"/>
          <w:lang w:val="hy-AM"/>
        </w:rPr>
        <w:t>միջավայրի առանձնահատկությունների պահպանմանը և</w:t>
      </w:r>
      <w:r w:rsidRPr="007C2D32">
        <w:rPr>
          <w:rFonts w:ascii="GHEA Grapalat" w:hAnsi="GHEA Grapalat"/>
          <w:color w:val="000000" w:themeColor="text1"/>
          <w:sz w:val="24"/>
          <w:szCs w:val="24"/>
          <w:lang w:val="hy-AM"/>
        </w:rPr>
        <w:t xml:space="preserve"> բարելավմանը, </w:t>
      </w:r>
      <w:r w:rsidR="00FF2D09" w:rsidRPr="007C2D32">
        <w:rPr>
          <w:rFonts w:ascii="GHEA Grapalat" w:hAnsi="GHEA Grapalat"/>
          <w:color w:val="000000" w:themeColor="text1"/>
          <w:sz w:val="24"/>
          <w:szCs w:val="24"/>
          <w:lang w:val="hy-AM"/>
        </w:rPr>
        <w:t>բնակության համար</w:t>
      </w:r>
      <w:r w:rsidRPr="007C2D32">
        <w:rPr>
          <w:rFonts w:ascii="GHEA Grapalat" w:hAnsi="GHEA Grapalat"/>
          <w:color w:val="000000" w:themeColor="text1"/>
          <w:sz w:val="24"/>
          <w:szCs w:val="24"/>
          <w:lang w:val="hy-AM"/>
        </w:rPr>
        <w:t xml:space="preserve"> հարմարավետ և </w:t>
      </w:r>
      <w:r w:rsidR="00FF2D09"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տնտեսություն վարելու համար պայմանների ստեղծմանը:</w:t>
      </w:r>
    </w:p>
    <w:p w14:paraId="263872DD" w14:textId="32CD5B4F" w:rsidR="00FF045F" w:rsidRPr="007C2D32" w:rsidRDefault="006305D0"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քաղաքաշինական գործունեության</w:t>
      </w:r>
      <w:r w:rsidR="00892EC3" w:rsidRPr="007C2D32">
        <w:rPr>
          <w:rFonts w:ascii="GHEA Grapalat" w:hAnsi="GHEA Grapalat"/>
          <w:color w:val="000000" w:themeColor="text1"/>
          <w:sz w:val="24"/>
          <w:szCs w:val="24"/>
          <w:lang w:val="hy-AM"/>
        </w:rPr>
        <w:t xml:space="preserve">  համար անհրաժեշտ է  </w:t>
      </w:r>
      <w:r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 xml:space="preserve">ինժեներական </w:t>
      </w:r>
      <w:r w:rsidR="00142632" w:rsidRPr="007C2D32">
        <w:rPr>
          <w:rFonts w:ascii="GHEA Grapalat" w:hAnsi="GHEA Grapalat"/>
          <w:color w:val="000000" w:themeColor="text1"/>
          <w:sz w:val="24"/>
          <w:szCs w:val="24"/>
          <w:lang w:val="hy-AM"/>
        </w:rPr>
        <w:t>ենթակառուցվածք</w:t>
      </w:r>
      <w:r w:rsidRPr="007C2D32">
        <w:rPr>
          <w:rFonts w:ascii="GHEA Grapalat" w:hAnsi="GHEA Grapalat"/>
          <w:color w:val="000000" w:themeColor="text1"/>
          <w:sz w:val="24"/>
          <w:szCs w:val="24"/>
          <w:lang w:val="hy-AM"/>
        </w:rPr>
        <w:t>ներ</w:t>
      </w:r>
      <w:r w:rsidR="00142632" w:rsidRPr="007C2D32">
        <w:rPr>
          <w:rFonts w:ascii="GHEA Grapalat" w:hAnsi="GHEA Grapalat"/>
          <w:color w:val="000000" w:themeColor="text1"/>
          <w:sz w:val="24"/>
          <w:szCs w:val="24"/>
          <w:lang w:val="hy-AM"/>
        </w:rPr>
        <w:t>ով</w:t>
      </w:r>
      <w:r w:rsidRPr="007C2D32">
        <w:rPr>
          <w:rFonts w:ascii="GHEA Grapalat" w:hAnsi="GHEA Grapalat"/>
          <w:color w:val="000000" w:themeColor="text1"/>
          <w:sz w:val="24"/>
          <w:szCs w:val="24"/>
          <w:lang w:val="hy-AM"/>
        </w:rPr>
        <w:t xml:space="preserve"> (ջրամա</w:t>
      </w:r>
      <w:r w:rsidR="00FF045F" w:rsidRPr="007C2D32">
        <w:rPr>
          <w:rFonts w:ascii="GHEA Grapalat" w:hAnsi="GHEA Grapalat"/>
          <w:color w:val="000000" w:themeColor="text1"/>
          <w:sz w:val="24"/>
          <w:szCs w:val="24"/>
          <w:lang w:val="hy-AM"/>
        </w:rPr>
        <w:t>տակարարման,</w:t>
      </w:r>
      <w:r w:rsidR="003E322F" w:rsidRPr="007C2D32">
        <w:rPr>
          <w:rFonts w:ascii="GHEA Grapalat" w:hAnsi="GHEA Grapalat"/>
          <w:color w:val="000000" w:themeColor="text1"/>
          <w:sz w:val="24"/>
          <w:szCs w:val="24"/>
          <w:lang w:val="hy-AM"/>
        </w:rPr>
        <w:t xml:space="preserve"> ջրահեռացման, կոյուղու,</w:t>
      </w:r>
      <w:r w:rsidR="00FF045F" w:rsidRPr="007C2D32">
        <w:rPr>
          <w:rFonts w:ascii="GHEA Grapalat" w:hAnsi="GHEA Grapalat"/>
          <w:color w:val="000000" w:themeColor="text1"/>
          <w:sz w:val="24"/>
          <w:szCs w:val="24"/>
          <w:lang w:val="hy-AM"/>
        </w:rPr>
        <w:t xml:space="preserve"> էլեկտրամատակարարման, գազամատակարարման, կապի համակարգեր</w:t>
      </w:r>
      <w:r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ինչպես նաև էներգաարդյունավետության, հաշմանդամություն ունեցող անձանց</w:t>
      </w:r>
      <w:r w:rsidR="007F7871" w:rsidRPr="007C2D32">
        <w:rPr>
          <w:rFonts w:ascii="GHEA Grapalat" w:hAnsi="GHEA Grapalat"/>
          <w:color w:val="000000" w:themeColor="text1"/>
          <w:sz w:val="24"/>
          <w:szCs w:val="24"/>
          <w:lang w:val="hy-AM"/>
        </w:rPr>
        <w:t xml:space="preserve"> </w:t>
      </w:r>
      <w:r w:rsidR="00FF045F" w:rsidRPr="007C2D32">
        <w:rPr>
          <w:rFonts w:ascii="GHEA Grapalat" w:hAnsi="GHEA Grapalat"/>
          <w:color w:val="000000" w:themeColor="text1"/>
          <w:sz w:val="24"/>
          <w:szCs w:val="24"/>
          <w:lang w:val="hy-AM"/>
        </w:rPr>
        <w:t>համար մատչելիության,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սեյսմակայունության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 xml:space="preserve">(երկրաշարժադիմացկունության), </w:t>
      </w:r>
      <w:r w:rsidR="007F7871" w:rsidRPr="007C2D32">
        <w:rPr>
          <w:rFonts w:ascii="Arial" w:hAnsi="Arial" w:cs="Arial"/>
          <w:color w:val="000000"/>
          <w:sz w:val="21"/>
          <w:szCs w:val="21"/>
          <w:shd w:val="clear" w:color="auto" w:fill="FFFFFF"/>
          <w:lang w:val="hy-AM"/>
        </w:rPr>
        <w:t> </w:t>
      </w:r>
      <w:r w:rsidR="007F7871" w:rsidRPr="007C2D32">
        <w:rPr>
          <w:rFonts w:ascii="GHEA Grapalat" w:hAnsi="GHEA Grapalat"/>
          <w:color w:val="000000" w:themeColor="text1"/>
          <w:sz w:val="24"/>
          <w:szCs w:val="24"/>
          <w:lang w:val="hy-AM"/>
        </w:rPr>
        <w:t>հակահրդեհային և</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 xml:space="preserve">տեխնիկական անվտանգության, քաղաքացիական պաշտպանության, </w:t>
      </w:r>
      <w:r w:rsidR="00FF045F" w:rsidRPr="007C2D32">
        <w:rPr>
          <w:rFonts w:ascii="GHEA Grapalat" w:hAnsi="GHEA Grapalat"/>
          <w:color w:val="000000" w:themeColor="text1"/>
          <w:sz w:val="24"/>
          <w:szCs w:val="24"/>
          <w:lang w:val="hy-AM"/>
        </w:rPr>
        <w:t>կլիմայի փոփոխության հետ հարմարվողականության</w:t>
      </w:r>
      <w:r w:rsidR="003E322F" w:rsidRPr="007C2D32">
        <w:rPr>
          <w:rFonts w:ascii="GHEA Grapalat" w:hAnsi="GHEA Grapalat"/>
          <w:color w:val="000000" w:themeColor="text1"/>
          <w:sz w:val="24"/>
          <w:szCs w:val="24"/>
          <w:lang w:val="hy-AM"/>
        </w:rPr>
        <w:t>, տարածքի համալիր բարեկարգման</w:t>
      </w:r>
      <w:r w:rsidR="007F7871" w:rsidRPr="007C2D32">
        <w:rPr>
          <w:rFonts w:ascii="GHEA Grapalat" w:hAnsi="GHEA Grapalat"/>
          <w:color w:val="000000" w:themeColor="text1"/>
          <w:sz w:val="24"/>
          <w:szCs w:val="24"/>
          <w:lang w:val="hy-AM"/>
        </w:rPr>
        <w:t>, արդի հարդարման</w:t>
      </w:r>
      <w:r w:rsidR="00FF045F" w:rsidRPr="007C2D32">
        <w:rPr>
          <w:rFonts w:ascii="GHEA Grapalat" w:hAnsi="GHEA Grapalat"/>
          <w:color w:val="000000" w:themeColor="text1"/>
          <w:sz w:val="24"/>
          <w:szCs w:val="24"/>
          <w:lang w:val="hy-AM"/>
        </w:rPr>
        <w:t xml:space="preserve"> միջոցառումներով</w:t>
      </w:r>
      <w:r w:rsidR="00892EC3" w:rsidRPr="007C2D32">
        <w:rPr>
          <w:rFonts w:ascii="GHEA Grapalat" w:hAnsi="GHEA Grapalat"/>
          <w:color w:val="000000" w:themeColor="text1"/>
          <w:sz w:val="24"/>
          <w:szCs w:val="24"/>
          <w:lang w:val="hy-AM"/>
        </w:rPr>
        <w:t xml:space="preserve"> հագեցած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բնակելի տների </w:t>
      </w:r>
      <w:r w:rsidRPr="000166DE">
        <w:rPr>
          <w:rFonts w:ascii="GHEA Grapalat" w:hAnsi="GHEA Grapalat"/>
          <w:b/>
          <w:i/>
          <w:color w:val="000000" w:themeColor="text1"/>
          <w:sz w:val="24"/>
          <w:szCs w:val="24"/>
          <w:lang w:val="hy-AM"/>
        </w:rPr>
        <w:t>անհատական</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ինչպես նաև </w:t>
      </w:r>
      <w:r w:rsidRPr="000166DE">
        <w:rPr>
          <w:rFonts w:ascii="GHEA Grapalat" w:hAnsi="GHEA Grapalat"/>
          <w:b/>
          <w:i/>
          <w:color w:val="000000" w:themeColor="text1"/>
          <w:sz w:val="24"/>
          <w:szCs w:val="24"/>
          <w:lang w:val="hy-AM"/>
        </w:rPr>
        <w:t>բազմակի օգտագործման օրինակելի</w:t>
      </w:r>
      <w:r w:rsidR="00FF045F" w:rsidRPr="007C2D32">
        <w:rPr>
          <w:rFonts w:ascii="GHEA Grapalat" w:hAnsi="GHEA Grapalat"/>
          <w:color w:val="000000" w:themeColor="text1"/>
          <w:sz w:val="24"/>
          <w:szCs w:val="24"/>
          <w:lang w:val="hy-AM"/>
        </w:rPr>
        <w:t xml:space="preserve"> նախագծերի</w:t>
      </w:r>
      <w:r w:rsidR="00437233" w:rsidRPr="007C2D32">
        <w:rPr>
          <w:rFonts w:ascii="GHEA Grapalat" w:hAnsi="GHEA Grapalat"/>
          <w:color w:val="000000" w:themeColor="text1"/>
          <w:sz w:val="24"/>
          <w:szCs w:val="24"/>
          <w:lang w:val="hy-AM"/>
        </w:rPr>
        <w:t xml:space="preserve"> (</w:t>
      </w:r>
      <w:r w:rsidR="00020621" w:rsidRPr="007C2D32">
        <w:rPr>
          <w:rFonts w:ascii="GHEA Grapalat" w:hAnsi="GHEA Grapalat"/>
          <w:color w:val="000000" w:themeColor="text1"/>
          <w:sz w:val="24"/>
          <w:szCs w:val="24"/>
          <w:lang w:val="hy-AM"/>
        </w:rPr>
        <w:t>ՀՀ կառավարության 2012 թվականի հունիսի 7-ի N814-Ն որոշում</w:t>
      </w:r>
      <w:r w:rsidR="00753476" w:rsidRPr="007C2D32">
        <w:rPr>
          <w:rFonts w:ascii="GHEA Grapalat" w:hAnsi="GHEA Grapalat"/>
          <w:color w:val="000000" w:themeColor="text1"/>
          <w:sz w:val="24"/>
          <w:szCs w:val="24"/>
          <w:lang w:val="hy-AM"/>
        </w:rPr>
        <w:t>, ՀՀ քաղաքաշինության նախարարության 2012 թվականի հունիսի 5-ի N111 հրաման</w:t>
      </w:r>
      <w:r w:rsidR="00437233"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xml:space="preserve"> մշակումը</w:t>
      </w:r>
      <w:r w:rsidR="003E322F" w:rsidRPr="007C2D32">
        <w:rPr>
          <w:rFonts w:ascii="GHEA Grapalat" w:hAnsi="GHEA Grapalat"/>
          <w:color w:val="000000" w:themeColor="text1"/>
          <w:sz w:val="24"/>
          <w:szCs w:val="24"/>
          <w:lang w:val="hy-AM"/>
        </w:rPr>
        <w:t>, դրանց տեղակապումը տվյալ համայնքի պայմաններին</w:t>
      </w:r>
      <w:r w:rsidR="00892EC3" w:rsidRPr="007C2D32">
        <w:rPr>
          <w:rFonts w:ascii="GHEA Grapalat" w:hAnsi="GHEA Grapalat"/>
          <w:color w:val="000000" w:themeColor="text1"/>
          <w:sz w:val="24"/>
          <w:szCs w:val="24"/>
          <w:lang w:val="hy-AM"/>
        </w:rPr>
        <w:t xml:space="preserve">: </w:t>
      </w:r>
      <w:r w:rsidR="00437233" w:rsidRPr="007C2D32">
        <w:rPr>
          <w:rFonts w:ascii="GHEA Grapalat" w:hAnsi="GHEA Grapalat"/>
          <w:color w:val="000000" w:themeColor="text1"/>
          <w:sz w:val="24"/>
          <w:szCs w:val="24"/>
          <w:lang w:val="hy-AM"/>
        </w:rPr>
        <w:t xml:space="preserve">Գյուղական բնակավայրերում քաղաքաշինական գործունեության  համար կարևորվում են նաև փոքր և միջին ձեռարկությունների </w:t>
      </w:r>
      <w:r w:rsidR="00437233" w:rsidRPr="007C2D32">
        <w:rPr>
          <w:rFonts w:ascii="GHEA Grapalat" w:hAnsi="GHEA Grapalat"/>
          <w:color w:val="000000" w:themeColor="text1"/>
          <w:sz w:val="24"/>
          <w:szCs w:val="24"/>
          <w:lang w:val="hy-AM"/>
        </w:rPr>
        <w:lastRenderedPageBreak/>
        <w:t xml:space="preserve">ենթակառուցվածքի օբյեկտների բազմակի օգտագործման օրինակելի նախագծերի կիրառման և դրանց խորհրդատվական ձեռնարկի (ՀՀ քաղաքաշինության նախարարության 2014 թվականի օգոստոսի 29-ի N229 հրաման) օգտագործման նպատակահարմարությունը՝ որը կհանգեցնի ճարտարապետական և գեղագիտական առումով  բարելավված գյուղական  միջավայրի ձևավորմանը: </w:t>
      </w:r>
    </w:p>
    <w:p w14:paraId="5E9B59E1" w14:textId="77777777" w:rsidR="009607B8" w:rsidRPr="007C2D32" w:rsidRDefault="009607B8"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անհատական բնակելի տների</w:t>
      </w:r>
      <w:r w:rsidR="0058357F" w:rsidRPr="007C2D32">
        <w:rPr>
          <w:rFonts w:ascii="GHEA Grapalat" w:hAnsi="GHEA Grapalat"/>
          <w:color w:val="000000" w:themeColor="text1"/>
          <w:sz w:val="24"/>
          <w:szCs w:val="24"/>
          <w:lang w:val="hy-AM"/>
        </w:rPr>
        <w:t xml:space="preserve"> և</w:t>
      </w:r>
      <w:r w:rsidRPr="007C2D32">
        <w:rPr>
          <w:rFonts w:ascii="GHEA Grapalat" w:hAnsi="GHEA Grapalat"/>
          <w:color w:val="000000" w:themeColor="text1"/>
          <w:sz w:val="24"/>
          <w:szCs w:val="24"/>
          <w:lang w:val="hy-AM"/>
        </w:rPr>
        <w:t xml:space="preserve"> տ</w:t>
      </w:r>
      <w:r w:rsidR="00892EC3" w:rsidRPr="007C2D32">
        <w:rPr>
          <w:rFonts w:ascii="GHEA Grapalat" w:hAnsi="GHEA Grapalat"/>
          <w:color w:val="000000" w:themeColor="text1"/>
          <w:sz w:val="24"/>
          <w:szCs w:val="24"/>
          <w:lang w:val="hy-AM"/>
        </w:rPr>
        <w:t xml:space="preserve">նամերձ հողամասերում տնտեսական շինությունների նախագծման համար </w:t>
      </w:r>
      <w:r w:rsidRPr="007C2D32">
        <w:rPr>
          <w:rFonts w:ascii="GHEA Grapalat" w:hAnsi="GHEA Grapalat"/>
          <w:color w:val="000000" w:themeColor="text1"/>
          <w:sz w:val="24"/>
          <w:szCs w:val="24"/>
          <w:lang w:val="hy-AM"/>
        </w:rPr>
        <w:t xml:space="preserve">անհրաժեշտ է հաշվի առնել պարբերաբար արդիականացվող </w:t>
      </w:r>
      <w:r w:rsidR="00892EC3" w:rsidRPr="007C2D32">
        <w:rPr>
          <w:rFonts w:ascii="GHEA Grapalat" w:hAnsi="GHEA Grapalat"/>
          <w:color w:val="000000" w:themeColor="text1"/>
          <w:sz w:val="24"/>
          <w:szCs w:val="24"/>
          <w:lang w:val="hy-AM"/>
        </w:rPr>
        <w:t xml:space="preserve">նորմատիվային պահանջները, </w:t>
      </w:r>
      <w:r w:rsidRPr="007C2D32">
        <w:rPr>
          <w:rFonts w:ascii="GHEA Grapalat" w:hAnsi="GHEA Grapalat"/>
          <w:color w:val="000000" w:themeColor="text1"/>
          <w:sz w:val="24"/>
          <w:szCs w:val="24"/>
          <w:lang w:val="hy-AM"/>
        </w:rPr>
        <w:t>որոնք վերաբերում են սանիտարահիգիենիկ</w:t>
      </w:r>
      <w:r w:rsidR="0058357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բնապահպանական</w:t>
      </w:r>
      <w:r w:rsidR="0058357F" w:rsidRPr="007C2D32">
        <w:rPr>
          <w:rFonts w:ascii="GHEA Grapalat" w:hAnsi="GHEA Grapalat"/>
          <w:color w:val="000000" w:themeColor="text1"/>
          <w:sz w:val="24"/>
          <w:szCs w:val="24"/>
          <w:lang w:val="hy-AM"/>
        </w:rPr>
        <w:t>, գյուղատնտեսական և պատմամշակութային</w:t>
      </w:r>
      <w:r w:rsidRPr="007C2D32">
        <w:rPr>
          <w:rFonts w:ascii="GHEA Grapalat" w:hAnsi="GHEA Grapalat"/>
          <w:color w:val="000000" w:themeColor="text1"/>
          <w:sz w:val="24"/>
          <w:szCs w:val="24"/>
          <w:lang w:val="hy-AM"/>
        </w:rPr>
        <w:t xml:space="preserve"> </w:t>
      </w:r>
      <w:r w:rsidR="00FB54FF" w:rsidRPr="007C2D32">
        <w:rPr>
          <w:rFonts w:ascii="GHEA Grapalat" w:hAnsi="GHEA Grapalat"/>
          <w:color w:val="000000" w:themeColor="text1"/>
          <w:sz w:val="24"/>
          <w:szCs w:val="24"/>
          <w:lang w:val="hy-AM"/>
        </w:rPr>
        <w:t>սահմանափակումն</w:t>
      </w:r>
      <w:r w:rsidRPr="007C2D32">
        <w:rPr>
          <w:rFonts w:ascii="GHEA Grapalat" w:hAnsi="GHEA Grapalat"/>
          <w:color w:val="000000" w:themeColor="text1"/>
          <w:sz w:val="24"/>
          <w:szCs w:val="24"/>
          <w:lang w:val="hy-AM"/>
        </w:rPr>
        <w:t>երին</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p>
    <w:p w14:paraId="08D40587" w14:textId="78E75F66"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Յուրաքանչյուր </w:t>
      </w:r>
      <w:r w:rsidR="00950A12" w:rsidRPr="00950A12">
        <w:rPr>
          <w:rFonts w:ascii="GHEA Grapalat" w:hAnsi="GHEA Grapalat"/>
          <w:color w:val="000000" w:themeColor="text1"/>
          <w:sz w:val="24"/>
          <w:szCs w:val="24"/>
          <w:lang w:val="hy-AM"/>
        </w:rPr>
        <w:t>համայնքի</w:t>
      </w:r>
      <w:r w:rsidRPr="007C2D32">
        <w:rPr>
          <w:rFonts w:ascii="GHEA Grapalat" w:hAnsi="GHEA Grapalat"/>
          <w:color w:val="000000" w:themeColor="text1"/>
          <w:sz w:val="24"/>
          <w:szCs w:val="24"/>
          <w:lang w:val="hy-AM"/>
        </w:rPr>
        <w:t xml:space="preserve"> առանձնահատկությունը պետք է հաշվի առնվի նախագծման թույլտվությունը կազմելիս, սույն շինարարական նորմերի և </w:t>
      </w:r>
      <w:r w:rsidR="00950A12" w:rsidRPr="00950A12">
        <w:rPr>
          <w:rFonts w:ascii="GHEA Grapalat" w:hAnsi="GHEA Grapalat"/>
          <w:color w:val="000000" w:themeColor="text1"/>
          <w:sz w:val="24"/>
          <w:szCs w:val="24"/>
          <w:lang w:val="hy-AM"/>
        </w:rPr>
        <w:t>քաղաքաշինության բ</w:t>
      </w:r>
      <w:r w:rsidR="007016F3">
        <w:rPr>
          <w:rFonts w:ascii="GHEA Grapalat" w:hAnsi="GHEA Grapalat"/>
          <w:color w:val="000000" w:themeColor="text1"/>
          <w:sz w:val="24"/>
          <w:szCs w:val="24"/>
          <w:lang w:val="hy-AM"/>
        </w:rPr>
        <w:t>նա</w:t>
      </w:r>
      <w:r w:rsidR="00950A12" w:rsidRPr="00950A12">
        <w:rPr>
          <w:rFonts w:ascii="GHEA Grapalat" w:hAnsi="GHEA Grapalat"/>
          <w:color w:val="000000" w:themeColor="text1"/>
          <w:sz w:val="24"/>
          <w:szCs w:val="24"/>
          <w:lang w:val="hy-AM"/>
        </w:rPr>
        <w:t xml:space="preserve">գավառում գործող </w:t>
      </w:r>
      <w:r w:rsidRPr="007C2D32">
        <w:rPr>
          <w:rFonts w:ascii="GHEA Grapalat" w:hAnsi="GHEA Grapalat"/>
          <w:color w:val="000000" w:themeColor="text1"/>
          <w:sz w:val="24"/>
          <w:szCs w:val="24"/>
          <w:lang w:val="hy-AM"/>
        </w:rPr>
        <w:t xml:space="preserve">այլ նորմերի պահանջներին համապատասխան: Նախագծերն </w:t>
      </w:r>
      <w:r w:rsidR="00950A12" w:rsidRPr="00950A12">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մշակել</w:t>
      </w:r>
      <w:r w:rsidR="00950A12" w:rsidRPr="00950A12">
        <w:rPr>
          <w:rFonts w:ascii="GHEA Grapalat" w:hAnsi="GHEA Grapalat"/>
          <w:color w:val="000000" w:themeColor="text1"/>
          <w:sz w:val="24"/>
          <w:szCs w:val="24"/>
          <w:lang w:val="hy-AM"/>
        </w:rPr>
        <w:t>՝ հաշվի առնելով նորմատիվատեխնիկական փաստաթղթերի արդիական պահանջները:</w:t>
      </w:r>
      <w:r w:rsidR="00573AD6" w:rsidRPr="007C2D32">
        <w:rPr>
          <w:rFonts w:ascii="GHEA Grapalat" w:hAnsi="GHEA Grapalat"/>
          <w:color w:val="000000" w:themeColor="text1"/>
          <w:sz w:val="24"/>
          <w:szCs w:val="24"/>
          <w:lang w:val="hy-AM"/>
        </w:rPr>
        <w:t xml:space="preserve"> </w:t>
      </w:r>
    </w:p>
    <w:p w14:paraId="48E4B807" w14:textId="77777777" w:rsidR="00E7712F" w:rsidRPr="007C2D32" w:rsidRDefault="00E7712F" w:rsidP="00FF2D09">
      <w:pPr>
        <w:spacing w:after="0" w:line="360" w:lineRule="auto"/>
        <w:ind w:firstLine="450"/>
        <w:jc w:val="both"/>
        <w:rPr>
          <w:rFonts w:ascii="GHEA Grapalat" w:hAnsi="GHEA Grapalat"/>
          <w:color w:val="000000" w:themeColor="text1"/>
          <w:sz w:val="24"/>
          <w:szCs w:val="24"/>
          <w:lang w:val="hy-AM"/>
        </w:rPr>
      </w:pPr>
    </w:p>
    <w:p w14:paraId="0974AFED" w14:textId="77777777" w:rsidR="00892EC3" w:rsidRPr="007C2D32" w:rsidRDefault="00080962"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ԱՆՀԱՏԱԿԱՆ ԲՆԱԿԵԼԻ </w:t>
      </w:r>
      <w:r w:rsidR="00892EC3" w:rsidRPr="007C2D32">
        <w:rPr>
          <w:rFonts w:ascii="GHEA Grapalat" w:hAnsi="GHEA Grapalat"/>
          <w:b/>
          <w:color w:val="000000" w:themeColor="text1"/>
          <w:sz w:val="24"/>
          <w:szCs w:val="24"/>
          <w:lang w:val="hy-AM"/>
        </w:rPr>
        <w:t xml:space="preserve">ՏՆԵՐԻ </w:t>
      </w:r>
      <w:r w:rsidR="0058357F" w:rsidRPr="007C2D32">
        <w:rPr>
          <w:rFonts w:ascii="GHEA Grapalat" w:hAnsi="GHEA Grapalat"/>
          <w:b/>
          <w:color w:val="000000" w:themeColor="text1"/>
          <w:sz w:val="24"/>
          <w:szCs w:val="24"/>
          <w:lang w:val="hy-AM"/>
        </w:rPr>
        <w:t>ՆԱԽԱԳԾԱՅԻՆ ԼՈՒԾՈՒՄՆԵ</w:t>
      </w:r>
      <w:r w:rsidR="0058357F" w:rsidRPr="007C2D32">
        <w:rPr>
          <w:rFonts w:ascii="GHEA Grapalat" w:hAnsi="GHEA Grapalat"/>
          <w:b/>
          <w:color w:val="000000" w:themeColor="text1"/>
          <w:sz w:val="24"/>
          <w:szCs w:val="24"/>
          <w:lang w:val="en-US"/>
        </w:rPr>
        <w:t>Ր</w:t>
      </w:r>
    </w:p>
    <w:p w14:paraId="5C8DC03B"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հողամասերով </w:t>
      </w:r>
      <w:r w:rsidR="00080962" w:rsidRPr="007C2D32">
        <w:rPr>
          <w:rFonts w:ascii="GHEA Grapalat" w:eastAsia="Times New Roman" w:hAnsi="GHEA Grapalat" w:cs="Times New Roman"/>
          <w:color w:val="000000" w:themeColor="text1"/>
          <w:sz w:val="24"/>
          <w:szCs w:val="24"/>
          <w:lang w:val="hy-AM"/>
        </w:rPr>
        <w:t xml:space="preserve">անհատական բնակելի </w:t>
      </w:r>
      <w:r w:rsidRPr="007C2D32">
        <w:rPr>
          <w:rFonts w:ascii="GHEA Grapalat" w:eastAsia="Times New Roman" w:hAnsi="GHEA Grapalat" w:cs="Times New Roman"/>
          <w:color w:val="000000" w:themeColor="text1"/>
          <w:sz w:val="24"/>
          <w:szCs w:val="24"/>
          <w:lang w:val="hy-AM"/>
        </w:rPr>
        <w:t>տներ</w:t>
      </w:r>
      <w:r w:rsidR="00080962" w:rsidRPr="007C2D32">
        <w:rPr>
          <w:rFonts w:ascii="GHEA Grapalat" w:eastAsia="Times New Roman" w:hAnsi="GHEA Grapalat" w:cs="Times New Roman"/>
          <w:color w:val="000000" w:themeColor="text1"/>
          <w:sz w:val="24"/>
          <w:szCs w:val="24"/>
          <w:lang w:val="hy-AM"/>
        </w:rPr>
        <w:t>ը նպատակահարմար է նախատեսել 1-6</w:t>
      </w:r>
      <w:r w:rsidRPr="007C2D32">
        <w:rPr>
          <w:rFonts w:ascii="GHEA Grapalat" w:eastAsia="Times New Roman" w:hAnsi="GHEA Grapalat" w:cs="Times New Roman"/>
          <w:color w:val="000000" w:themeColor="text1"/>
          <w:sz w:val="24"/>
          <w:szCs w:val="24"/>
          <w:lang w:val="hy-AM"/>
        </w:rPr>
        <w:t xml:space="preserve"> սենյականոց բնակարաններով </w:t>
      </w:r>
      <w:r w:rsidR="00080962" w:rsidRPr="007C2D32">
        <w:rPr>
          <w:rFonts w:ascii="GHEA Grapalat" w:eastAsia="Times New Roman" w:hAnsi="GHEA Grapalat" w:cs="Times New Roman"/>
          <w:color w:val="000000" w:themeColor="text1"/>
          <w:sz w:val="24"/>
          <w:szCs w:val="24"/>
          <w:lang w:val="hy-AM"/>
        </w:rPr>
        <w:t>՝ հաշվի առնելով կամ կիրառելով  նաև անհատական բնակելի տների բազմակի օգտագործման օրինակելի նախագծերի ծավալահատակագծային և ճարտարապետական լուծումները</w:t>
      </w:r>
      <w:r w:rsidRPr="007C2D32">
        <w:rPr>
          <w:rFonts w:ascii="GHEA Grapalat" w:eastAsia="Times New Roman" w:hAnsi="GHEA Grapalat" w:cs="Times New Roman"/>
          <w:color w:val="000000" w:themeColor="text1"/>
          <w:sz w:val="24"/>
          <w:szCs w:val="24"/>
          <w:lang w:val="hy-AM"/>
        </w:rPr>
        <w:t>:</w:t>
      </w:r>
      <w:r w:rsidR="00080962" w:rsidRPr="007C2D32">
        <w:rPr>
          <w:rFonts w:ascii="GHEA Grapalat" w:eastAsia="Times New Roman" w:hAnsi="GHEA Grapalat" w:cs="Times New Roman"/>
          <w:color w:val="000000" w:themeColor="text1"/>
          <w:sz w:val="24"/>
          <w:szCs w:val="24"/>
          <w:lang w:val="hy-AM"/>
        </w:rPr>
        <w:t xml:space="preserve"> Անհատական բնակելի տների բազմակի օգտագործման օրինակելի նախագծերի կիրառման  մատչելի պայմանները՝ այն է՝ նախագծերի անհատույց տրամադրումը կառուցապատող-սեփականատիրոջը կարող է խթան (նախադեպ) հանդիսանալ գյուղական որևէ  բնակավայրում բազմակի օգտագործման օրինակելի նախագծերով </w:t>
      </w:r>
      <w:r w:rsidR="006F7042" w:rsidRPr="007C2D32">
        <w:rPr>
          <w:rFonts w:ascii="GHEA Grapalat" w:eastAsia="Times New Roman" w:hAnsi="GHEA Grapalat" w:cs="Times New Roman"/>
          <w:color w:val="000000" w:themeColor="text1"/>
          <w:sz w:val="24"/>
          <w:szCs w:val="24"/>
          <w:lang w:val="hy-AM"/>
        </w:rPr>
        <w:t xml:space="preserve">(արդիական հարդարումով) </w:t>
      </w:r>
      <w:r w:rsidR="00080962" w:rsidRPr="007C2D32">
        <w:rPr>
          <w:rFonts w:ascii="GHEA Grapalat" w:eastAsia="Times New Roman" w:hAnsi="GHEA Grapalat" w:cs="Times New Roman"/>
          <w:color w:val="000000" w:themeColor="text1"/>
          <w:sz w:val="24"/>
          <w:szCs w:val="24"/>
          <w:lang w:val="hy-AM"/>
        </w:rPr>
        <w:t xml:space="preserve">համայնքի հավաքական առաջարկով  ամբողջական կառուցապատման նախագծի պատվիրման համար: </w:t>
      </w:r>
    </w:p>
    <w:p w14:paraId="45148CEC" w14:textId="77777777" w:rsidR="00892EC3" w:rsidRPr="007C2D32" w:rsidRDefault="006F704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Հաշվի առնելով ՀՀ կառավարության 2015 թվականի մարտի 19-ի N596-Ն որոշմամբ հաստատված կարգի, ինչպես նաև ՀՀ քաղաքաշինության կոմիտեի նախագահի 2022 թվականի ապրիլի 4-ի N06-Ն հրամանով հաստատված </w:t>
      </w:r>
      <w:r w:rsidR="00E5132C" w:rsidRPr="007C2D32">
        <w:rPr>
          <w:rFonts w:ascii="GHEA Grapalat" w:eastAsia="Times New Roman" w:hAnsi="GHEA Grapalat" w:cs="Times New Roman"/>
          <w:bCs/>
          <w:color w:val="000000" w:themeColor="text1"/>
          <w:sz w:val="24"/>
          <w:szCs w:val="24"/>
          <w:lang w:val="hy-AM"/>
        </w:rPr>
        <w:t>ՀՀՇՆ 31-</w:t>
      </w:r>
      <w:r w:rsidR="00E5132C" w:rsidRPr="007C2D32">
        <w:rPr>
          <w:rFonts w:ascii="GHEA Grapalat" w:eastAsia="Times New Roman" w:hAnsi="GHEA Grapalat" w:cs="Times New Roman"/>
          <w:bCs/>
          <w:color w:val="000000" w:themeColor="text1"/>
          <w:sz w:val="24"/>
          <w:szCs w:val="24"/>
          <w:lang w:val="hy-AM"/>
        </w:rPr>
        <w:lastRenderedPageBreak/>
        <w:t>03.02-2022</w:t>
      </w:r>
      <w:r w:rsidR="00E5132C" w:rsidRPr="007C2D32">
        <w:rPr>
          <w:rFonts w:ascii="GHEA Grapalat" w:eastAsia="Times New Roman" w:hAnsi="GHEA Grapalat" w:cs="Times New Roman"/>
          <w:color w:val="000000" w:themeColor="text1"/>
          <w:sz w:val="24"/>
          <w:szCs w:val="24"/>
          <w:lang w:val="hy-AM"/>
        </w:rPr>
        <w:t xml:space="preserve"> շինարարական նորմերի պահանջ</w:t>
      </w:r>
      <w:r w:rsidR="009C0281" w:rsidRPr="007C2D32">
        <w:rPr>
          <w:rFonts w:ascii="GHEA Grapalat" w:eastAsia="Times New Roman" w:hAnsi="GHEA Grapalat" w:cs="Times New Roman"/>
          <w:color w:val="000000" w:themeColor="text1"/>
          <w:sz w:val="24"/>
          <w:szCs w:val="24"/>
          <w:lang w:val="hy-AM"/>
        </w:rPr>
        <w:t>ներ</w:t>
      </w:r>
      <w:r w:rsidR="00E5132C" w:rsidRPr="007C2D32">
        <w:rPr>
          <w:rFonts w:ascii="GHEA Grapalat" w:eastAsia="Times New Roman" w:hAnsi="GHEA Grapalat" w:cs="Times New Roman"/>
          <w:color w:val="000000" w:themeColor="text1"/>
          <w:sz w:val="24"/>
          <w:szCs w:val="24"/>
          <w:lang w:val="hy-AM"/>
        </w:rPr>
        <w:t xml:space="preserve">ը՝ </w:t>
      </w:r>
      <w:r w:rsidR="009C0281" w:rsidRPr="007C2D32">
        <w:rPr>
          <w:rFonts w:ascii="GHEA Grapalat" w:eastAsia="Times New Roman" w:hAnsi="GHEA Grapalat" w:cs="Times New Roman"/>
          <w:color w:val="000000" w:themeColor="text1"/>
          <w:sz w:val="24"/>
          <w:szCs w:val="24"/>
          <w:lang w:val="hy-AM"/>
        </w:rPr>
        <w:t>անհատական բնակելի տների անհատական կամ բազմակի օգտագործման օրինակելի նախագծերի մշակման կամ տեղակապման աշխատանքները պետք է ուղեկցվեն նկուղային հատվածների նախատեսման կոնստրուկտիվ լուծումներով</w:t>
      </w:r>
      <w:r w:rsidR="00892EC3" w:rsidRPr="007C2D32">
        <w:rPr>
          <w:rFonts w:ascii="GHEA Grapalat" w:eastAsia="Times New Roman" w:hAnsi="GHEA Grapalat" w:cs="Times New Roman"/>
          <w:color w:val="000000" w:themeColor="text1"/>
          <w:sz w:val="24"/>
          <w:szCs w:val="24"/>
          <w:lang w:val="hy-AM"/>
        </w:rPr>
        <w:t xml:space="preserve">: </w:t>
      </w:r>
    </w:p>
    <w:p w14:paraId="406F0C61" w14:textId="77777777" w:rsidR="00EA680D" w:rsidRPr="007C2D32" w:rsidRDefault="00A80B5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տունը ն</w:t>
      </w:r>
      <w:r w:rsidR="00892EC3" w:rsidRPr="007C2D32">
        <w:rPr>
          <w:rFonts w:ascii="GHEA Grapalat" w:eastAsia="Times New Roman" w:hAnsi="GHEA Grapalat" w:cs="Times New Roman"/>
          <w:color w:val="000000" w:themeColor="text1"/>
          <w:sz w:val="24"/>
          <w:szCs w:val="24"/>
          <w:lang w:val="hy-AM"/>
        </w:rPr>
        <w:t>պատակա</w:t>
      </w:r>
      <w:r w:rsidRPr="007C2D32">
        <w:rPr>
          <w:rFonts w:ascii="GHEA Grapalat" w:eastAsia="Times New Roman" w:hAnsi="GHEA Grapalat" w:cs="Times New Roman"/>
          <w:color w:val="000000" w:themeColor="text1"/>
          <w:sz w:val="24"/>
          <w:szCs w:val="24"/>
          <w:lang w:val="hy-AM"/>
        </w:rPr>
        <w:t>յին նշանակությամբ առավել</w:t>
      </w:r>
      <w:r w:rsidR="00892EC3" w:rsidRPr="007C2D32">
        <w:rPr>
          <w:rFonts w:ascii="GHEA Grapalat" w:eastAsia="Times New Roman" w:hAnsi="GHEA Grapalat" w:cs="Times New Roman"/>
          <w:color w:val="000000" w:themeColor="text1"/>
          <w:sz w:val="24"/>
          <w:szCs w:val="24"/>
          <w:lang w:val="hy-AM"/>
        </w:rPr>
        <w:t xml:space="preserve"> արդյունավետ շահագործելու համար տան ջեռուցվող ծավալը պետք է լինի հավաք (կոմպակտ), արտաքին </w:t>
      </w:r>
      <w:r w:rsidR="0001453F" w:rsidRPr="007C2D32">
        <w:rPr>
          <w:rFonts w:ascii="GHEA Grapalat" w:eastAsia="Times New Roman" w:hAnsi="GHEA Grapalat" w:cs="Times New Roman"/>
          <w:color w:val="000000" w:themeColor="text1"/>
          <w:sz w:val="24"/>
          <w:szCs w:val="24"/>
          <w:lang w:val="hy-AM"/>
        </w:rPr>
        <w:t xml:space="preserve">պատերի </w:t>
      </w:r>
      <w:r w:rsidR="00892EC3" w:rsidRPr="007C2D32">
        <w:rPr>
          <w:rFonts w:ascii="GHEA Grapalat" w:eastAsia="Times New Roman" w:hAnsi="GHEA Grapalat" w:cs="Times New Roman"/>
          <w:color w:val="000000" w:themeColor="text1"/>
          <w:sz w:val="24"/>
          <w:szCs w:val="24"/>
          <w:lang w:val="hy-AM"/>
        </w:rPr>
        <w:t xml:space="preserve">պարագիծը՝ </w:t>
      </w:r>
      <w:r w:rsidR="001A3EED" w:rsidRPr="007C2D32">
        <w:rPr>
          <w:rFonts w:ascii="GHEA Grapalat" w:eastAsia="Times New Roman" w:hAnsi="GHEA Grapalat" w:cs="Times New Roman"/>
          <w:color w:val="000000" w:themeColor="text1"/>
          <w:sz w:val="24"/>
          <w:szCs w:val="24"/>
          <w:lang w:val="hy-AM"/>
        </w:rPr>
        <w:t xml:space="preserve">հնարավորինս </w:t>
      </w:r>
      <w:r w:rsidR="00892EC3" w:rsidRPr="007C2D32">
        <w:rPr>
          <w:rFonts w:ascii="GHEA Grapalat" w:eastAsia="Times New Roman" w:hAnsi="GHEA Grapalat" w:cs="Times New Roman"/>
          <w:color w:val="000000" w:themeColor="text1"/>
          <w:sz w:val="24"/>
          <w:szCs w:val="24"/>
          <w:lang w:val="hy-AM"/>
        </w:rPr>
        <w:t>նվազ:</w:t>
      </w:r>
      <w:r w:rsidR="00EA680D" w:rsidRPr="007C2D32">
        <w:rPr>
          <w:rFonts w:ascii="GHEA Grapalat" w:eastAsia="Times New Roman" w:hAnsi="GHEA Grapalat" w:cs="Times New Roman"/>
          <w:color w:val="000000" w:themeColor="text1"/>
          <w:sz w:val="24"/>
          <w:szCs w:val="24"/>
          <w:lang w:val="hy-AM"/>
        </w:rPr>
        <w:t xml:space="preserve">                       ՀՀ կառավարության 2015 թվականի մարտի 19-ի N596-Ն որոշմամբ հաստատված կարգի համաձայն մինչև 300քմ</w:t>
      </w:r>
      <w:r w:rsidR="00EA680D" w:rsidRPr="007C2D32">
        <w:rPr>
          <w:rFonts w:ascii="Arial Unicode" w:hAnsi="Arial Unicode"/>
          <w:color w:val="000000"/>
          <w:sz w:val="21"/>
          <w:szCs w:val="21"/>
          <w:lang w:val="hy-AM"/>
        </w:rPr>
        <w:t xml:space="preserve"> </w:t>
      </w:r>
      <w:r w:rsidR="00EA680D" w:rsidRPr="007C2D32">
        <w:rPr>
          <w:rFonts w:ascii="GHEA Grapalat" w:eastAsia="Times New Roman" w:hAnsi="GHEA Grapalat" w:cs="Times New Roman"/>
          <w:color w:val="000000" w:themeColor="text1"/>
          <w:sz w:val="24"/>
          <w:szCs w:val="24"/>
          <w:lang w:val="hy-AM"/>
        </w:rPr>
        <w:t>ընդհանուր մակերեսը չգերազանցող` մինչև երկու վերգետնյա և մեկ ստորգետնյա հարկ ունեցող`</w:t>
      </w:r>
    </w:p>
    <w:p w14:paraId="7F3ACC7C"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1) ոչ ձեռնարկատիրական նպատակով (բացառությամբ պետական, համայնքային կամ բարեգործական ծրագրերի շրջանակներում իրականացվող) կառուցվող անհատական բնակելի տները (առանձնատները, մենատները) և դրանց օժանդակ նշանակության կառույցները,</w:t>
      </w:r>
    </w:p>
    <w:p w14:paraId="0DC3BCCB"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 xml:space="preserve">2)  բլոկավորված կառուցապատման </w:t>
      </w:r>
      <w:r w:rsidR="000166DE" w:rsidRPr="000166DE">
        <w:rPr>
          <w:rFonts w:ascii="GHEA Grapalat" w:hAnsi="GHEA Grapalat"/>
          <w:color w:val="000000" w:themeColor="text1"/>
          <w:lang w:val="hy-AM"/>
        </w:rPr>
        <w:t>ա</w:t>
      </w:r>
      <w:r w:rsidR="000166DE" w:rsidRPr="00AD6112">
        <w:rPr>
          <w:rFonts w:ascii="GHEA Grapalat" w:hAnsi="GHEA Grapalat"/>
          <w:color w:val="000000" w:themeColor="text1"/>
          <w:lang w:val="hy-AM"/>
        </w:rPr>
        <w:t>նհատական</w:t>
      </w:r>
      <w:r w:rsidR="000166DE"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բնակելի տները, որոնց յուրաքանչյուր բլոկն առանձնացված ելք ունի դեպի դուրս, իսկ բլոկների միջև ընդհանուր պատը բացվածքներ չունի հարևան բլոկի (բլոկների) հետ դասվում են միջին ռիսկայնության օբյեկտների շարքին:</w:t>
      </w:r>
    </w:p>
    <w:p w14:paraId="292E6215"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հողամասով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007A1266"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տան ճարտարապետական արտահայտչականությունը</w:t>
      </w:r>
      <w:r w:rsidRPr="007C2D32">
        <w:rPr>
          <w:rFonts w:ascii="GHEA Grapalat" w:hAnsi="GHEA Grapalat"/>
          <w:color w:val="000000" w:themeColor="text1"/>
          <w:sz w:val="24"/>
          <w:szCs w:val="24"/>
          <w:lang w:val="hy-AM"/>
        </w:rPr>
        <w:t xml:space="preserve"> կարող է </w:t>
      </w:r>
      <w:r w:rsidR="005553DA" w:rsidRPr="007C2D32">
        <w:rPr>
          <w:rFonts w:ascii="GHEA Grapalat" w:hAnsi="GHEA Grapalat"/>
          <w:color w:val="000000" w:themeColor="text1"/>
          <w:sz w:val="24"/>
          <w:szCs w:val="24"/>
          <w:lang w:val="hy-AM"/>
        </w:rPr>
        <w:t>ապահովվել</w:t>
      </w:r>
      <w:r w:rsidRPr="007C2D32">
        <w:rPr>
          <w:rFonts w:ascii="GHEA Grapalat" w:hAnsi="GHEA Grapalat"/>
          <w:color w:val="000000" w:themeColor="text1"/>
          <w:sz w:val="24"/>
          <w:szCs w:val="24"/>
          <w:lang w:val="hy-AM"/>
        </w:rPr>
        <w:t xml:space="preserve"> հիմնական ծավալի </w:t>
      </w:r>
      <w:r w:rsidR="005553DA" w:rsidRPr="007C2D32">
        <w:rPr>
          <w:rFonts w:ascii="GHEA Grapalat" w:hAnsi="GHEA Grapalat"/>
          <w:color w:val="000000" w:themeColor="text1"/>
          <w:sz w:val="24"/>
          <w:szCs w:val="24"/>
          <w:lang w:val="hy-AM"/>
        </w:rPr>
        <w:t>ներդաշնակ</w:t>
      </w:r>
      <w:r w:rsidRPr="007C2D32">
        <w:rPr>
          <w:rFonts w:ascii="GHEA Grapalat" w:hAnsi="GHEA Grapalat"/>
          <w:color w:val="000000" w:themeColor="text1"/>
          <w:sz w:val="24"/>
          <w:szCs w:val="24"/>
          <w:lang w:val="hy-AM"/>
        </w:rPr>
        <w:t xml:space="preserve"> համամասնության՝ տարբեր տեսքի ծածկապատշգամբների (վերանդա), սանդղամուտքերի, </w:t>
      </w:r>
      <w:r w:rsidR="005553DA" w:rsidRPr="007C2D32">
        <w:rPr>
          <w:rFonts w:ascii="GHEA Grapalat" w:hAnsi="GHEA Grapalat"/>
          <w:color w:val="000000" w:themeColor="text1"/>
          <w:sz w:val="24"/>
          <w:szCs w:val="24"/>
          <w:lang w:val="hy-AM"/>
        </w:rPr>
        <w:t>որմնախարիսխ</w:t>
      </w:r>
      <w:r w:rsidRPr="007C2D32">
        <w:rPr>
          <w:rFonts w:ascii="GHEA Grapalat" w:hAnsi="GHEA Grapalat"/>
          <w:color w:val="000000" w:themeColor="text1"/>
          <w:sz w:val="24"/>
          <w:szCs w:val="24"/>
          <w:lang w:val="hy-AM"/>
        </w:rPr>
        <w:t xml:space="preserve">ների և ճարտարապետական </w:t>
      </w:r>
      <w:r w:rsidR="000166DE" w:rsidRPr="000166DE">
        <w:rPr>
          <w:rFonts w:ascii="GHEA Grapalat" w:hAnsi="GHEA Grapalat"/>
          <w:color w:val="000000" w:themeColor="text1"/>
          <w:sz w:val="24"/>
          <w:szCs w:val="24"/>
          <w:lang w:val="hy-AM"/>
        </w:rPr>
        <w:t>փոքր ձևերի</w:t>
      </w:r>
      <w:r w:rsidRPr="007C2D32">
        <w:rPr>
          <w:rFonts w:ascii="GHEA Grapalat" w:hAnsi="GHEA Grapalat"/>
          <w:color w:val="000000" w:themeColor="text1"/>
          <w:sz w:val="24"/>
          <w:szCs w:val="24"/>
          <w:lang w:val="hy-AM"/>
        </w:rPr>
        <w:t xml:space="preserve">, ինչպես նաև ազգային և </w:t>
      </w:r>
      <w:r w:rsidR="005C2E76" w:rsidRPr="007C2D32">
        <w:rPr>
          <w:rFonts w:ascii="GHEA Grapalat" w:hAnsi="GHEA Grapalat"/>
          <w:color w:val="000000" w:themeColor="text1"/>
          <w:sz w:val="24"/>
          <w:szCs w:val="24"/>
          <w:lang w:val="hy-AM"/>
        </w:rPr>
        <w:t xml:space="preserve">տվյալ </w:t>
      </w:r>
      <w:r w:rsidR="001C2181" w:rsidRPr="007C2D32">
        <w:rPr>
          <w:rFonts w:ascii="GHEA Grapalat" w:hAnsi="GHEA Grapalat"/>
          <w:color w:val="000000" w:themeColor="text1"/>
          <w:sz w:val="24"/>
          <w:szCs w:val="24"/>
          <w:lang w:val="hy-AM"/>
        </w:rPr>
        <w:t>բնակավայրին բնորոշ</w:t>
      </w:r>
      <w:r w:rsidRPr="007C2D32">
        <w:rPr>
          <w:rFonts w:ascii="GHEA Grapalat" w:hAnsi="GHEA Grapalat"/>
          <w:color w:val="000000" w:themeColor="text1"/>
          <w:sz w:val="24"/>
          <w:szCs w:val="24"/>
          <w:lang w:val="hy-AM"/>
        </w:rPr>
        <w:t xml:space="preserve"> սովորույթները </w:t>
      </w:r>
      <w:r w:rsidR="001C2181" w:rsidRPr="007C2D32">
        <w:rPr>
          <w:rFonts w:ascii="GHEA Grapalat" w:hAnsi="GHEA Grapalat"/>
          <w:color w:val="000000" w:themeColor="text1"/>
          <w:sz w:val="24"/>
          <w:szCs w:val="24"/>
          <w:lang w:val="hy-AM"/>
        </w:rPr>
        <w:t xml:space="preserve"> (առանձնահատկությունները) </w:t>
      </w:r>
      <w:r w:rsidRPr="007C2D32">
        <w:rPr>
          <w:rFonts w:ascii="GHEA Grapalat" w:hAnsi="GHEA Grapalat"/>
          <w:color w:val="000000" w:themeColor="text1"/>
          <w:sz w:val="24"/>
          <w:szCs w:val="24"/>
          <w:lang w:val="hy-AM"/>
        </w:rPr>
        <w:t>հաշվի առնող գունային լուծումների</w:t>
      </w:r>
      <w:r w:rsidR="005553DA" w:rsidRPr="007C2D32">
        <w:rPr>
          <w:rFonts w:ascii="GHEA Grapalat" w:hAnsi="GHEA Grapalat"/>
          <w:color w:val="000000" w:themeColor="text1"/>
          <w:sz w:val="24"/>
          <w:szCs w:val="24"/>
          <w:lang w:val="hy-AM"/>
        </w:rPr>
        <w:t xml:space="preserve"> հաշվին</w:t>
      </w:r>
      <w:r w:rsidRPr="007C2D32">
        <w:rPr>
          <w:rFonts w:ascii="GHEA Grapalat" w:hAnsi="GHEA Grapalat"/>
          <w:color w:val="000000" w:themeColor="text1"/>
          <w:sz w:val="24"/>
          <w:szCs w:val="24"/>
          <w:lang w:val="hy-AM"/>
        </w:rPr>
        <w:t xml:space="preserve">: </w:t>
      </w:r>
    </w:p>
    <w:p w14:paraId="73758B27" w14:textId="77777777" w:rsidR="0058357F" w:rsidRPr="007C2D32" w:rsidRDefault="0058357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տների ճարտարապետական, ծավալահատակագծային, կոնստրուկտիվ և ինժեներական լուծումները սահմանվում են </w:t>
      </w:r>
      <w:r w:rsidR="00EA680D" w:rsidRPr="007C2D32">
        <w:rPr>
          <w:rFonts w:ascii="GHEA Grapalat" w:hAnsi="GHEA Grapalat"/>
          <w:color w:val="000000" w:themeColor="text1"/>
          <w:sz w:val="24"/>
          <w:szCs w:val="24"/>
          <w:lang w:val="hy-AM"/>
        </w:rPr>
        <w:t>համայնքի կողմից տրամադրված ճարտարապետահատակագծային առաջադրանքով (բացառությամբ բազմակի օգտագործման օրինակելի նախագծերի), հաստատված</w:t>
      </w:r>
      <w:r w:rsidRPr="007C2D32">
        <w:rPr>
          <w:rFonts w:ascii="GHEA Grapalat" w:hAnsi="GHEA Grapalat"/>
          <w:color w:val="000000" w:themeColor="text1"/>
          <w:sz w:val="24"/>
          <w:szCs w:val="24"/>
          <w:lang w:val="hy-AM"/>
        </w:rPr>
        <w:t xml:space="preserve"> նախագծային փաստաթղթերի, օրենսդրական </w:t>
      </w:r>
      <w:r w:rsidRPr="007C2D32">
        <w:rPr>
          <w:rFonts w:ascii="GHEA Grapalat" w:hAnsi="GHEA Grapalat"/>
          <w:color w:val="000000" w:themeColor="text1"/>
          <w:sz w:val="24"/>
          <w:szCs w:val="24"/>
          <w:lang w:val="hy-AM"/>
        </w:rPr>
        <w:lastRenderedPageBreak/>
        <w:t>կարգավորումների և նորմատիվատեխնիկական փաստաթղթերի պահանջներին համապատասխան:</w:t>
      </w:r>
    </w:p>
    <w:p w14:paraId="7F685AF7" w14:textId="77777777" w:rsidR="00FC6DF8" w:rsidRPr="007C2D32" w:rsidRDefault="00EA171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Պատմական և մշակութային հողերի գոտիներում քաղաքաշինական գործունեությունը, այդ թվում գյուղական բնակավայրերում անհատական բնակելի կառուցապատման գործընթացները պետք է համաձայնեցվեն </w:t>
      </w:r>
      <w:r w:rsidR="00FC6DF8" w:rsidRPr="007C2D32">
        <w:rPr>
          <w:rFonts w:ascii="GHEA Grapalat" w:hAnsi="GHEA Grapalat"/>
          <w:color w:val="000000" w:themeColor="text1"/>
          <w:sz w:val="24"/>
          <w:szCs w:val="24"/>
          <w:lang w:val="hy-AM"/>
        </w:rPr>
        <w:t xml:space="preserve">պատմության և մշակույթի ոլորտի լիազորված մարմնի հետ, համաձայն </w:t>
      </w:r>
      <w:r w:rsidR="00FC6DF8" w:rsidRPr="007C2D32">
        <w:rPr>
          <w:rFonts w:ascii="GHEA Grapalat" w:hAnsi="GHEA Grapalat"/>
          <w:color w:val="000000" w:themeColor="text1"/>
          <w:lang w:val="hy-AM"/>
        </w:rPr>
        <w:t>&lt;</w:t>
      </w:r>
      <w:r w:rsidR="00FC6DF8" w:rsidRPr="007C2D32">
        <w:rPr>
          <w:rFonts w:ascii="GHEA Grapalat" w:hAnsi="GHEA Grapalat"/>
          <w:bCs/>
          <w:color w:val="000000" w:themeColor="text1"/>
          <w:sz w:val="24"/>
          <w:szCs w:val="24"/>
          <w:lang w:val="hy-AM"/>
        </w:rPr>
        <w:t>Պատմության և մշակույթի անշարժ հուշարձանների ու պատմական միջավայրի պահպանության և օգտագործման մասին&gt; ՀՀ օրենքի:</w:t>
      </w:r>
    </w:p>
    <w:p w14:paraId="6176A30D" w14:textId="77777777" w:rsidR="00FC6DF8" w:rsidRPr="007C2D32" w:rsidRDefault="00FC6DF8" w:rsidP="00FC6DF8">
      <w:pPr>
        <w:pStyle w:val="NormalWeb"/>
        <w:shd w:val="clear" w:color="auto" w:fill="FFFFFF"/>
        <w:spacing w:before="0" w:beforeAutospacing="0" w:after="0" w:afterAutospacing="0"/>
        <w:jc w:val="center"/>
        <w:rPr>
          <w:rFonts w:ascii="Arial Unicode" w:hAnsi="Arial Unicode"/>
          <w:color w:val="000000"/>
          <w:sz w:val="21"/>
          <w:szCs w:val="21"/>
          <w:lang w:val="hy-AM"/>
        </w:rPr>
      </w:pPr>
      <w:r w:rsidRPr="007C2D32">
        <w:rPr>
          <w:rFonts w:ascii="Arial" w:hAnsi="Arial" w:cs="Arial"/>
          <w:color w:val="000000"/>
          <w:sz w:val="21"/>
          <w:szCs w:val="21"/>
          <w:lang w:val="hy-AM"/>
        </w:rPr>
        <w:t> </w:t>
      </w:r>
    </w:p>
    <w:p w14:paraId="1F5A042A" w14:textId="77777777" w:rsidR="0058357F" w:rsidRDefault="0058357F"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B5E7BF3"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2C5F810"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0FCA4F0A" w14:textId="77777777" w:rsidR="0005531B" w:rsidRPr="007C2D32"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F46E236"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ԲՆԱԿԱՐԱՆՆԵՐԻ </w:t>
      </w:r>
      <w:r w:rsidR="00EA680D" w:rsidRPr="007C2D32">
        <w:rPr>
          <w:rFonts w:ascii="GHEA Grapalat" w:hAnsi="GHEA Grapalat"/>
          <w:b/>
          <w:color w:val="000000" w:themeColor="text1"/>
          <w:sz w:val="24"/>
          <w:szCs w:val="24"/>
          <w:lang w:val="en-US"/>
        </w:rPr>
        <w:t>ՏԵՍԱԿՆԵՐ</w:t>
      </w:r>
    </w:p>
    <w:p w14:paraId="3D611892" w14:textId="77777777" w:rsidR="00892EC3" w:rsidRPr="007C2D32" w:rsidRDefault="009F491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proofErr w:type="spellStart"/>
      <w:r w:rsidRPr="007C2D32">
        <w:rPr>
          <w:rFonts w:ascii="GHEA Grapalat" w:hAnsi="GHEA Grapalat"/>
          <w:color w:val="000000" w:themeColor="text1"/>
          <w:sz w:val="24"/>
          <w:szCs w:val="24"/>
          <w:lang w:val="en-US"/>
        </w:rPr>
        <w:t>Միահարկ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անհատական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տների</w:t>
      </w:r>
      <w:proofErr w:type="spellEnd"/>
      <w:r w:rsidRPr="007C2D32">
        <w:rPr>
          <w:rFonts w:ascii="GHEA Grapalat" w:hAnsi="GHEA Grapalat"/>
          <w:color w:val="000000" w:themeColor="text1"/>
          <w:sz w:val="24"/>
          <w:szCs w:val="24"/>
          <w:lang w:val="en-US"/>
        </w:rPr>
        <w:t xml:space="preserve"> բ</w:t>
      </w:r>
      <w:r w:rsidR="00892EC3" w:rsidRPr="007C2D32">
        <w:rPr>
          <w:rFonts w:ascii="GHEA Grapalat" w:hAnsi="GHEA Grapalat"/>
          <w:color w:val="000000" w:themeColor="text1"/>
          <w:sz w:val="24"/>
          <w:szCs w:val="24"/>
          <w:lang w:val="hy-AM"/>
        </w:rPr>
        <w:t xml:space="preserve">նակարանների </w:t>
      </w:r>
      <w:r w:rsidR="000B72EF" w:rsidRPr="007C2D32">
        <w:rPr>
          <w:rFonts w:ascii="GHEA Grapalat" w:hAnsi="GHEA Grapalat" w:cs="Verdana"/>
          <w:color w:val="000000" w:themeColor="text1"/>
          <w:sz w:val="24"/>
          <w:szCs w:val="24"/>
          <w:shd w:val="clear" w:color="auto" w:fill="FFFFFF"/>
          <w:lang w:val="hy-AM"/>
        </w:rPr>
        <w:t xml:space="preserve">դասակարգումն ըստ </w:t>
      </w:r>
      <w:proofErr w:type="spellStart"/>
      <w:r w:rsidRPr="007C2D32">
        <w:rPr>
          <w:rFonts w:ascii="GHEA Grapalat" w:hAnsi="GHEA Grapalat" w:cs="Verdana"/>
          <w:color w:val="000000" w:themeColor="text1"/>
          <w:sz w:val="24"/>
          <w:szCs w:val="24"/>
          <w:shd w:val="clear" w:color="auto" w:fill="FFFFFF"/>
          <w:lang w:val="en-US"/>
        </w:rPr>
        <w:t>առաջարկվող</w:t>
      </w:r>
      <w:proofErr w:type="spellEnd"/>
      <w:r w:rsidRPr="007C2D32">
        <w:rPr>
          <w:rFonts w:ascii="GHEA Grapalat" w:hAnsi="GHEA Grapalat" w:cs="Verdana"/>
          <w:color w:val="000000" w:themeColor="text1"/>
          <w:sz w:val="24"/>
          <w:szCs w:val="24"/>
          <w:shd w:val="clear" w:color="auto" w:fill="FFFFFF"/>
          <w:lang w:val="en-US"/>
        </w:rPr>
        <w:t xml:space="preserve"> </w:t>
      </w:r>
      <w:r w:rsidR="000B72EF" w:rsidRPr="007C2D32">
        <w:rPr>
          <w:rFonts w:ascii="GHEA Grapalat" w:hAnsi="GHEA Grapalat" w:cs="Verdana"/>
          <w:color w:val="000000" w:themeColor="text1"/>
          <w:sz w:val="24"/>
          <w:szCs w:val="24"/>
          <w:shd w:val="clear" w:color="auto" w:fill="FFFFFF"/>
          <w:lang w:val="hy-AM"/>
        </w:rPr>
        <w:t xml:space="preserve">սենյակների </w:t>
      </w:r>
      <w:proofErr w:type="spellStart"/>
      <w:r w:rsidRPr="007C2D32">
        <w:rPr>
          <w:rFonts w:ascii="GHEA Grapalat" w:hAnsi="GHEA Grapalat" w:cs="Verdana"/>
          <w:color w:val="000000" w:themeColor="text1"/>
          <w:sz w:val="24"/>
          <w:szCs w:val="24"/>
          <w:shd w:val="clear" w:color="auto" w:fill="FFFFFF"/>
          <w:lang w:val="en-US"/>
        </w:rPr>
        <w:t>օպտիմալ</w:t>
      </w:r>
      <w:proofErr w:type="spellEnd"/>
      <w:r w:rsidRPr="007C2D32">
        <w:rPr>
          <w:rFonts w:ascii="GHEA Grapalat" w:hAnsi="GHEA Grapalat" w:cs="Verdana"/>
          <w:color w:val="000000" w:themeColor="text1"/>
          <w:sz w:val="24"/>
          <w:szCs w:val="24"/>
          <w:shd w:val="clear" w:color="auto" w:fill="FFFFFF"/>
          <w:lang w:val="en-US"/>
        </w:rPr>
        <w:t xml:space="preserve"> </w:t>
      </w:r>
      <w:r w:rsidR="000B72EF" w:rsidRPr="007C2D32">
        <w:rPr>
          <w:rFonts w:ascii="GHEA Grapalat" w:hAnsi="GHEA Grapalat" w:cs="Verdana"/>
          <w:color w:val="000000" w:themeColor="text1"/>
          <w:sz w:val="24"/>
          <w:szCs w:val="24"/>
          <w:shd w:val="clear" w:color="auto" w:fill="FFFFFF"/>
          <w:lang w:val="hy-AM"/>
        </w:rPr>
        <w:t>քանակի</w:t>
      </w:r>
      <w:r w:rsidR="00892EC3" w:rsidRPr="007C2D32">
        <w:rPr>
          <w:rFonts w:ascii="GHEA Grapalat" w:hAnsi="GHEA Grapalat"/>
          <w:color w:val="000000" w:themeColor="text1"/>
          <w:sz w:val="24"/>
          <w:szCs w:val="24"/>
          <w:lang w:val="hy-AM"/>
        </w:rPr>
        <w:t xml:space="preserve"> և ընդհանուր մակերեսի</w:t>
      </w:r>
      <w:r w:rsidR="00967448" w:rsidRPr="007C2D32">
        <w:rPr>
          <w:rFonts w:ascii="GHEA Grapalat" w:hAnsi="GHEA Grapalat"/>
          <w:color w:val="000000" w:themeColor="text1"/>
          <w:sz w:val="24"/>
          <w:szCs w:val="24"/>
          <w:lang w:val="en-US"/>
        </w:rPr>
        <w:t xml:space="preserve"> </w:t>
      </w:r>
      <w:proofErr w:type="spellStart"/>
      <w:r w:rsidR="00967448" w:rsidRPr="007C2D32">
        <w:rPr>
          <w:rFonts w:ascii="GHEA Grapalat" w:hAnsi="GHEA Grapalat"/>
          <w:color w:val="000000" w:themeColor="text1"/>
          <w:sz w:val="24"/>
          <w:szCs w:val="24"/>
          <w:lang w:val="en-US"/>
        </w:rPr>
        <w:t>ցուցանիշի</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ներկայացված</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են</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աղյուսակ</w:t>
      </w:r>
      <w:proofErr w:type="spellEnd"/>
      <w:r w:rsidR="002E1EA2" w:rsidRPr="007C2D32">
        <w:rPr>
          <w:rFonts w:ascii="GHEA Grapalat" w:hAnsi="GHEA Grapalat"/>
          <w:color w:val="000000" w:themeColor="text1"/>
          <w:sz w:val="24"/>
          <w:szCs w:val="24"/>
          <w:lang w:val="en-US"/>
        </w:rPr>
        <w:t xml:space="preserve"> 2-ում:</w:t>
      </w:r>
    </w:p>
    <w:p w14:paraId="50F8628B" w14:textId="77777777" w:rsidR="00B07380" w:rsidRPr="007C2D32" w:rsidRDefault="00003254" w:rsidP="00003254">
      <w:pPr>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2</w:t>
      </w:r>
    </w:p>
    <w:tbl>
      <w:tblPr>
        <w:tblStyle w:val="TableGrid"/>
        <w:tblW w:w="9855" w:type="dxa"/>
        <w:tblInd w:w="-284" w:type="dxa"/>
        <w:tblLook w:val="04A0" w:firstRow="1" w:lastRow="0" w:firstColumn="1" w:lastColumn="0" w:noHBand="0" w:noVBand="1"/>
      </w:tblPr>
      <w:tblGrid>
        <w:gridCol w:w="662"/>
        <w:gridCol w:w="3763"/>
        <w:gridCol w:w="2778"/>
        <w:gridCol w:w="2652"/>
      </w:tblGrid>
      <w:tr w:rsidR="00A6016C" w:rsidRPr="007C2D32" w14:paraId="710B38F2" w14:textId="77777777" w:rsidTr="00A6016C">
        <w:trPr>
          <w:trHeight w:val="271"/>
        </w:trPr>
        <w:tc>
          <w:tcPr>
            <w:tcW w:w="662" w:type="dxa"/>
            <w:vMerge w:val="restart"/>
          </w:tcPr>
          <w:p w14:paraId="63E94F9A" w14:textId="77777777" w:rsidR="00A6016C" w:rsidRPr="007C2D32" w:rsidRDefault="001F375F" w:rsidP="008A0C81">
            <w:pPr>
              <w:tabs>
                <w:tab w:val="left" w:pos="104"/>
              </w:tabs>
              <w:spacing w:line="360" w:lineRule="auto"/>
              <w:jc w:val="both"/>
              <w:rPr>
                <w:rFonts w:ascii="GHEA Grapalat" w:hAnsi="GHEA Grapalat" w:cs="Verdana"/>
                <w:color w:val="000000" w:themeColor="text1"/>
                <w:sz w:val="24"/>
                <w:szCs w:val="24"/>
                <w:shd w:val="clear" w:color="auto" w:fill="FFFFFF"/>
                <w:lang w:val="en-US"/>
              </w:rPr>
            </w:pPr>
            <w:r w:rsidRPr="007C2D32">
              <w:rPr>
                <w:rFonts w:ascii="GHEA Grapalat" w:hAnsi="GHEA Grapalat" w:cs="Verdana"/>
                <w:color w:val="000000" w:themeColor="text1"/>
                <w:sz w:val="24"/>
                <w:szCs w:val="24"/>
                <w:shd w:val="clear" w:color="auto" w:fill="FFFFFF"/>
                <w:lang w:val="en-US"/>
              </w:rPr>
              <w:t>N</w:t>
            </w:r>
          </w:p>
        </w:tc>
        <w:tc>
          <w:tcPr>
            <w:tcW w:w="3763" w:type="dxa"/>
            <w:vMerge w:val="restart"/>
          </w:tcPr>
          <w:p w14:paraId="089FB060" w14:textId="77777777" w:rsidR="00A6016C" w:rsidRPr="007C2D32" w:rsidRDefault="00580AA5" w:rsidP="000C074B">
            <w:pPr>
              <w:tabs>
                <w:tab w:val="left" w:pos="709"/>
              </w:tabs>
              <w:spacing w:line="360" w:lineRule="auto"/>
              <w:jc w:val="both"/>
              <w:rPr>
                <w:rFonts w:ascii="GHEA Grapalat" w:hAnsi="GHEA Grapalat"/>
                <w:b/>
                <w:color w:val="000000" w:themeColor="text1"/>
                <w:sz w:val="24"/>
                <w:szCs w:val="24"/>
                <w:lang w:val="hy-AM"/>
              </w:rPr>
            </w:pPr>
            <w:proofErr w:type="spellStart"/>
            <w:r w:rsidRPr="007C2D32">
              <w:rPr>
                <w:rFonts w:ascii="GHEA Grapalat" w:hAnsi="GHEA Grapalat" w:cs="Verdana"/>
                <w:b/>
                <w:color w:val="000000" w:themeColor="text1"/>
                <w:sz w:val="24"/>
                <w:szCs w:val="24"/>
                <w:shd w:val="clear" w:color="auto" w:fill="FFFFFF"/>
                <w:lang w:val="en-US"/>
              </w:rPr>
              <w:t>Բնակարանի</w:t>
            </w:r>
            <w:proofErr w:type="spellEnd"/>
            <w:r w:rsidRPr="007C2D32">
              <w:rPr>
                <w:rFonts w:ascii="GHEA Grapalat" w:hAnsi="GHEA Grapalat" w:cs="Verdana"/>
                <w:b/>
                <w:color w:val="000000" w:themeColor="text1"/>
                <w:sz w:val="24"/>
                <w:szCs w:val="24"/>
                <w:shd w:val="clear" w:color="auto" w:fill="FFFFFF"/>
                <w:lang w:val="en-US"/>
              </w:rPr>
              <w:t xml:space="preserve"> </w:t>
            </w:r>
            <w:proofErr w:type="spellStart"/>
            <w:r w:rsidRPr="007C2D32">
              <w:rPr>
                <w:rFonts w:ascii="GHEA Grapalat" w:hAnsi="GHEA Grapalat" w:cs="Verdana"/>
                <w:b/>
                <w:color w:val="000000" w:themeColor="text1"/>
                <w:sz w:val="24"/>
                <w:szCs w:val="24"/>
                <w:shd w:val="clear" w:color="auto" w:fill="FFFFFF"/>
                <w:lang w:val="en-US"/>
              </w:rPr>
              <w:t>տեսակ</w:t>
            </w:r>
            <w:proofErr w:type="spellEnd"/>
          </w:p>
        </w:tc>
        <w:tc>
          <w:tcPr>
            <w:tcW w:w="5430" w:type="dxa"/>
            <w:gridSpan w:val="2"/>
          </w:tcPr>
          <w:p w14:paraId="713DF5CA" w14:textId="77777777" w:rsidR="00A6016C" w:rsidRPr="007C2D32" w:rsidRDefault="00A6016C" w:rsidP="005F41F0">
            <w:pPr>
              <w:tabs>
                <w:tab w:val="left" w:pos="709"/>
              </w:tabs>
              <w:spacing w:line="360" w:lineRule="auto"/>
              <w:jc w:val="center"/>
              <w:rPr>
                <w:rFonts w:ascii="GHEA Grapalat" w:hAnsi="GHEA Grapalat"/>
                <w:b/>
                <w:color w:val="000000" w:themeColor="text1"/>
                <w:sz w:val="24"/>
                <w:szCs w:val="24"/>
                <w:lang w:val="en-US"/>
              </w:rPr>
            </w:pPr>
            <w:proofErr w:type="spellStart"/>
            <w:r w:rsidRPr="007C2D32">
              <w:rPr>
                <w:rFonts w:ascii="GHEA Grapalat" w:hAnsi="GHEA Grapalat"/>
                <w:b/>
                <w:color w:val="000000" w:themeColor="text1"/>
                <w:sz w:val="24"/>
                <w:szCs w:val="24"/>
                <w:lang w:val="en-US"/>
              </w:rPr>
              <w:t>Ընդհանուր</w:t>
            </w:r>
            <w:proofErr w:type="spellEnd"/>
            <w:r w:rsidRPr="007C2D32">
              <w:rPr>
                <w:rFonts w:ascii="GHEA Grapalat" w:hAnsi="GHEA Grapalat"/>
                <w:b/>
                <w:color w:val="000000" w:themeColor="text1"/>
                <w:sz w:val="24"/>
                <w:szCs w:val="24"/>
                <w:lang w:val="en-US"/>
              </w:rPr>
              <w:t xml:space="preserve"> </w:t>
            </w:r>
            <w:proofErr w:type="spellStart"/>
            <w:r w:rsidRPr="007C2D32">
              <w:rPr>
                <w:rFonts w:ascii="GHEA Grapalat" w:hAnsi="GHEA Grapalat"/>
                <w:b/>
                <w:color w:val="000000" w:themeColor="text1"/>
                <w:sz w:val="24"/>
                <w:szCs w:val="24"/>
                <w:lang w:val="en-US"/>
              </w:rPr>
              <w:t>մակերես</w:t>
            </w:r>
            <w:proofErr w:type="spellEnd"/>
            <w:r w:rsidRPr="007C2D32">
              <w:rPr>
                <w:rFonts w:ascii="GHEA Grapalat" w:hAnsi="GHEA Grapalat"/>
                <w:b/>
                <w:color w:val="000000" w:themeColor="text1"/>
                <w:sz w:val="24"/>
                <w:szCs w:val="24"/>
                <w:lang w:val="en-US"/>
              </w:rPr>
              <w:t xml:space="preserve">, </w:t>
            </w:r>
            <w:proofErr w:type="spellStart"/>
            <w:r w:rsidRPr="007C2D32">
              <w:rPr>
                <w:rFonts w:ascii="GHEA Grapalat" w:hAnsi="GHEA Grapalat"/>
                <w:b/>
                <w:color w:val="000000" w:themeColor="text1"/>
                <w:sz w:val="24"/>
                <w:szCs w:val="24"/>
                <w:lang w:val="en-US"/>
              </w:rPr>
              <w:t>քմ</w:t>
            </w:r>
            <w:proofErr w:type="spellEnd"/>
          </w:p>
        </w:tc>
      </w:tr>
      <w:tr w:rsidR="00A6016C" w:rsidRPr="00B20DEE" w14:paraId="6DD00C78" w14:textId="77777777" w:rsidTr="00A6016C">
        <w:trPr>
          <w:trHeight w:val="271"/>
        </w:trPr>
        <w:tc>
          <w:tcPr>
            <w:tcW w:w="662" w:type="dxa"/>
            <w:vMerge/>
          </w:tcPr>
          <w:p w14:paraId="569491C6"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3763" w:type="dxa"/>
            <w:vMerge/>
          </w:tcPr>
          <w:p w14:paraId="1CA94E7F"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2778" w:type="dxa"/>
          </w:tcPr>
          <w:p w14:paraId="26351164" w14:textId="77777777" w:rsidR="00A6016C" w:rsidRPr="007C2D32" w:rsidRDefault="00A6016C" w:rsidP="00C20E73">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Անհատական կառուցապատման (մասնավոր միջոցներով)</w:t>
            </w:r>
          </w:p>
        </w:tc>
        <w:tc>
          <w:tcPr>
            <w:tcW w:w="2652" w:type="dxa"/>
          </w:tcPr>
          <w:p w14:paraId="5CE8E618" w14:textId="77777777" w:rsidR="00A6016C" w:rsidRPr="007C2D32" w:rsidRDefault="00A6016C" w:rsidP="000166DE">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Պետական կամ համայնքային ենթակայության </w:t>
            </w:r>
            <w:r w:rsidR="000166DE" w:rsidRPr="000166DE">
              <w:rPr>
                <w:rFonts w:ascii="GHEA Grapalat" w:eastAsia="Times New Roman" w:hAnsi="GHEA Grapalat" w:cs="Times New Roman"/>
                <w:b/>
                <w:color w:val="000000" w:themeColor="text1"/>
                <w:sz w:val="24"/>
                <w:szCs w:val="24"/>
                <w:lang w:val="hy-AM"/>
              </w:rPr>
              <w:t>անհատական</w:t>
            </w:r>
            <w:r w:rsidR="000166DE"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բնակելի տներ (պետական կամ համայնքային միջոցներով,այդ թվում սոցիալական ծրագրերով հատկացվող)</w:t>
            </w:r>
          </w:p>
        </w:tc>
      </w:tr>
      <w:tr w:rsidR="00A6016C" w:rsidRPr="00B20DEE" w14:paraId="72575BB7" w14:textId="77777777" w:rsidTr="00A6016C">
        <w:trPr>
          <w:trHeight w:val="271"/>
        </w:trPr>
        <w:tc>
          <w:tcPr>
            <w:tcW w:w="662" w:type="dxa"/>
          </w:tcPr>
          <w:p w14:paraId="617B4B0E" w14:textId="77777777" w:rsidR="00A6016C" w:rsidRPr="007C2D32" w:rsidRDefault="008A0C81" w:rsidP="008A0C81">
            <w:pPr>
              <w:pStyle w:val="ListParagraph"/>
              <w:tabs>
                <w:tab w:val="left" w:pos="-76"/>
                <w:tab w:val="left" w:pos="104"/>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lastRenderedPageBreak/>
              <w:t>1.</w:t>
            </w:r>
          </w:p>
        </w:tc>
        <w:tc>
          <w:tcPr>
            <w:tcW w:w="3763" w:type="dxa"/>
          </w:tcPr>
          <w:p w14:paraId="51FB54D7" w14:textId="77777777" w:rsidR="00A6016C" w:rsidRPr="007C2D32" w:rsidRDefault="00A6016C" w:rsidP="001F375F">
            <w:pPr>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 </w:t>
            </w:r>
            <w:proofErr w:type="spellStart"/>
            <w:r w:rsidRPr="007C2D32">
              <w:rPr>
                <w:rFonts w:ascii="GHEA Grapalat" w:hAnsi="GHEA Grapalat"/>
                <w:color w:val="000000" w:themeColor="text1"/>
                <w:sz w:val="24"/>
                <w:szCs w:val="24"/>
                <w:lang w:val="en-US"/>
              </w:rPr>
              <w:t>սենյականոց</w:t>
            </w:r>
            <w:proofErr w:type="spellEnd"/>
          </w:p>
        </w:tc>
        <w:tc>
          <w:tcPr>
            <w:tcW w:w="2778" w:type="dxa"/>
          </w:tcPr>
          <w:p w14:paraId="31F2A681"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en-US"/>
              </w:rPr>
            </w:pPr>
            <w:proofErr w:type="spellStart"/>
            <w:r w:rsidRPr="007C2D32">
              <w:rPr>
                <w:rFonts w:ascii="GHEA Grapalat" w:hAnsi="GHEA Grapalat"/>
                <w:color w:val="000000" w:themeColor="text1"/>
                <w:sz w:val="24"/>
                <w:szCs w:val="24"/>
                <w:lang w:val="en-US"/>
              </w:rPr>
              <w:t>Մինչև</w:t>
            </w:r>
            <w:proofErr w:type="spellEnd"/>
            <w:r w:rsidRPr="007C2D32">
              <w:rPr>
                <w:rFonts w:ascii="GHEA Grapalat" w:hAnsi="GHEA Grapalat"/>
                <w:color w:val="000000" w:themeColor="text1"/>
                <w:sz w:val="24"/>
                <w:szCs w:val="24"/>
                <w:lang w:val="en-US"/>
              </w:rPr>
              <w:t xml:space="preserve"> 50քմ </w:t>
            </w:r>
            <w:proofErr w:type="spellStart"/>
            <w:r w:rsidRPr="007C2D32">
              <w:rPr>
                <w:rFonts w:ascii="GHEA Grapalat" w:hAnsi="GHEA Grapalat"/>
                <w:color w:val="000000" w:themeColor="text1"/>
                <w:sz w:val="24"/>
                <w:szCs w:val="24"/>
                <w:lang w:val="en-US"/>
              </w:rPr>
              <w:t>ներառյալ</w:t>
            </w:r>
            <w:proofErr w:type="spellEnd"/>
          </w:p>
        </w:tc>
        <w:tc>
          <w:tcPr>
            <w:tcW w:w="2652" w:type="dxa"/>
          </w:tcPr>
          <w:p w14:paraId="44EA7A01"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en-US"/>
              </w:rPr>
            </w:pPr>
            <w:proofErr w:type="spellStart"/>
            <w:r w:rsidRPr="007C2D32">
              <w:rPr>
                <w:rFonts w:ascii="GHEA Grapalat" w:hAnsi="GHEA Grapalat"/>
                <w:color w:val="000000" w:themeColor="text1"/>
                <w:sz w:val="24"/>
                <w:szCs w:val="24"/>
                <w:lang w:val="en-US"/>
              </w:rPr>
              <w:t>Մինչև</w:t>
            </w:r>
            <w:proofErr w:type="spellEnd"/>
            <w:r w:rsidRPr="007C2D32">
              <w:rPr>
                <w:rFonts w:ascii="GHEA Grapalat" w:hAnsi="GHEA Grapalat"/>
                <w:color w:val="000000" w:themeColor="text1"/>
                <w:sz w:val="24"/>
                <w:szCs w:val="24"/>
                <w:lang w:val="en-US"/>
              </w:rPr>
              <w:t xml:space="preserve"> 40քմ </w:t>
            </w:r>
            <w:proofErr w:type="spellStart"/>
            <w:r w:rsidRPr="007C2D32">
              <w:rPr>
                <w:rFonts w:ascii="GHEA Grapalat" w:hAnsi="GHEA Grapalat"/>
                <w:color w:val="000000" w:themeColor="text1"/>
                <w:sz w:val="24"/>
                <w:szCs w:val="24"/>
                <w:lang w:val="en-US"/>
              </w:rPr>
              <w:t>ներառյալ</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համակցված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խոհանոցային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հատվածով</w:t>
            </w:r>
            <w:proofErr w:type="spellEnd"/>
            <w:r w:rsidRPr="007C2D32">
              <w:rPr>
                <w:rFonts w:ascii="GHEA Grapalat" w:hAnsi="GHEA Grapalat"/>
                <w:color w:val="000000" w:themeColor="text1"/>
                <w:sz w:val="24"/>
                <w:szCs w:val="24"/>
                <w:lang w:val="en-US"/>
              </w:rPr>
              <w:t>)</w:t>
            </w:r>
          </w:p>
        </w:tc>
      </w:tr>
      <w:tr w:rsidR="00A6016C" w:rsidRPr="007C2D32" w14:paraId="59F0C077" w14:textId="77777777" w:rsidTr="00A6016C">
        <w:trPr>
          <w:trHeight w:val="259"/>
        </w:trPr>
        <w:tc>
          <w:tcPr>
            <w:tcW w:w="662" w:type="dxa"/>
          </w:tcPr>
          <w:p w14:paraId="1C667624" w14:textId="77777777" w:rsidR="00A6016C" w:rsidRPr="007C2D32" w:rsidRDefault="001F375F" w:rsidP="001F375F">
            <w:pPr>
              <w:pStyle w:val="ListParagraph"/>
              <w:tabs>
                <w:tab w:val="left" w:pos="300"/>
                <w:tab w:val="left" w:pos="450"/>
                <w:tab w:val="left" w:pos="709"/>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t>2.</w:t>
            </w:r>
          </w:p>
        </w:tc>
        <w:tc>
          <w:tcPr>
            <w:tcW w:w="3763" w:type="dxa"/>
          </w:tcPr>
          <w:p w14:paraId="21CF03E5" w14:textId="77777777" w:rsidR="00A6016C" w:rsidRPr="007C2D32" w:rsidRDefault="001F375F" w:rsidP="001F375F">
            <w:pPr>
              <w:tabs>
                <w:tab w:val="left" w:pos="300"/>
                <w:tab w:val="left" w:pos="450"/>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1DD5203D"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51-60</w:t>
            </w:r>
          </w:p>
        </w:tc>
        <w:tc>
          <w:tcPr>
            <w:tcW w:w="2652" w:type="dxa"/>
          </w:tcPr>
          <w:p w14:paraId="144298E8"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41-50</w:t>
            </w:r>
          </w:p>
        </w:tc>
      </w:tr>
      <w:tr w:rsidR="00A6016C" w:rsidRPr="007C2D32" w14:paraId="2B316BE5" w14:textId="77777777" w:rsidTr="00A6016C">
        <w:trPr>
          <w:trHeight w:val="271"/>
        </w:trPr>
        <w:tc>
          <w:tcPr>
            <w:tcW w:w="662" w:type="dxa"/>
          </w:tcPr>
          <w:p w14:paraId="04147A50" w14:textId="77777777" w:rsidR="00A6016C" w:rsidRPr="007C2D32" w:rsidRDefault="001F375F" w:rsidP="001F375F">
            <w:pPr>
              <w:tabs>
                <w:tab w:val="left" w:pos="284"/>
              </w:tabs>
              <w:spacing w:line="360" w:lineRule="auto"/>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3.</w:t>
            </w:r>
          </w:p>
        </w:tc>
        <w:tc>
          <w:tcPr>
            <w:tcW w:w="3763" w:type="dxa"/>
          </w:tcPr>
          <w:p w14:paraId="20A503D0" w14:textId="77777777" w:rsidR="00A6016C" w:rsidRPr="007C2D32" w:rsidRDefault="001F375F" w:rsidP="001F375F">
            <w:pPr>
              <w:tabs>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7590179A" w14:textId="77777777" w:rsidR="00A6016C" w:rsidRPr="007C2D32" w:rsidRDefault="00A6016C" w:rsidP="0096744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61-75</w:t>
            </w:r>
          </w:p>
        </w:tc>
        <w:tc>
          <w:tcPr>
            <w:tcW w:w="2652" w:type="dxa"/>
          </w:tcPr>
          <w:p w14:paraId="33E6755E" w14:textId="77777777" w:rsidR="00A6016C" w:rsidRPr="007C2D32" w:rsidRDefault="00A6016C" w:rsidP="00F2095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51-65</w:t>
            </w:r>
          </w:p>
        </w:tc>
      </w:tr>
      <w:tr w:rsidR="00A6016C" w:rsidRPr="007C2D32" w14:paraId="76E79596" w14:textId="77777777" w:rsidTr="00A6016C">
        <w:trPr>
          <w:trHeight w:val="259"/>
        </w:trPr>
        <w:tc>
          <w:tcPr>
            <w:tcW w:w="662" w:type="dxa"/>
          </w:tcPr>
          <w:p w14:paraId="2204F461" w14:textId="77777777" w:rsidR="00A6016C" w:rsidRPr="007C2D32" w:rsidRDefault="001F375F" w:rsidP="001F375F">
            <w:pPr>
              <w:pStyle w:val="ListParagraph"/>
              <w:tabs>
                <w:tab w:val="left" w:pos="709"/>
              </w:tabs>
              <w:spacing w:line="360" w:lineRule="auto"/>
              <w:ind w:left="14"/>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4.</w:t>
            </w:r>
          </w:p>
        </w:tc>
        <w:tc>
          <w:tcPr>
            <w:tcW w:w="3763" w:type="dxa"/>
          </w:tcPr>
          <w:p w14:paraId="331FEBF4"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4</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մանսարդային</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հարկ</w:t>
            </w:r>
            <w:proofErr w:type="spellEnd"/>
            <w:r w:rsidRPr="007C2D32">
              <w:rPr>
                <w:rFonts w:ascii="GHEA Grapalat" w:hAnsi="GHEA Grapalat"/>
                <w:color w:val="000000" w:themeColor="text1"/>
                <w:sz w:val="24"/>
                <w:szCs w:val="24"/>
              </w:rPr>
              <w:t>)</w:t>
            </w:r>
          </w:p>
        </w:tc>
        <w:tc>
          <w:tcPr>
            <w:tcW w:w="2778" w:type="dxa"/>
          </w:tcPr>
          <w:p w14:paraId="6AABCAC0" w14:textId="77777777" w:rsidR="00A6016C" w:rsidRPr="007C2D32" w:rsidRDefault="00A6016C" w:rsidP="00924F97">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75-85</w:t>
            </w:r>
          </w:p>
        </w:tc>
        <w:tc>
          <w:tcPr>
            <w:tcW w:w="2652" w:type="dxa"/>
          </w:tcPr>
          <w:p w14:paraId="5B8E2328" w14:textId="77777777" w:rsidR="00A6016C" w:rsidRPr="007C2D32" w:rsidRDefault="00A6016C" w:rsidP="006B4801">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w:t>
            </w:r>
            <w:r w:rsidR="006B4801"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-75</w:t>
            </w:r>
          </w:p>
        </w:tc>
      </w:tr>
      <w:tr w:rsidR="00A6016C" w:rsidRPr="007C2D32" w14:paraId="0D0B7565" w14:textId="77777777" w:rsidTr="00A6016C">
        <w:trPr>
          <w:trHeight w:val="271"/>
        </w:trPr>
        <w:tc>
          <w:tcPr>
            <w:tcW w:w="662" w:type="dxa"/>
          </w:tcPr>
          <w:p w14:paraId="2D629673" w14:textId="77777777" w:rsidR="00A6016C" w:rsidRPr="007C2D32" w:rsidRDefault="001F375F" w:rsidP="001F375F">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5.</w:t>
            </w:r>
          </w:p>
        </w:tc>
        <w:tc>
          <w:tcPr>
            <w:tcW w:w="3763" w:type="dxa"/>
          </w:tcPr>
          <w:p w14:paraId="3A329677"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5</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ձեղնահարկ</w:t>
            </w:r>
            <w:proofErr w:type="spellEnd"/>
            <w:r w:rsidRPr="007C2D32">
              <w:rPr>
                <w:rFonts w:ascii="GHEA Grapalat" w:hAnsi="GHEA Grapalat"/>
                <w:color w:val="000000" w:themeColor="text1"/>
                <w:sz w:val="24"/>
                <w:szCs w:val="24"/>
              </w:rPr>
              <w:t>)</w:t>
            </w:r>
          </w:p>
        </w:tc>
        <w:tc>
          <w:tcPr>
            <w:tcW w:w="2778" w:type="dxa"/>
          </w:tcPr>
          <w:p w14:paraId="41C32128"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86-100</w:t>
            </w:r>
          </w:p>
        </w:tc>
        <w:tc>
          <w:tcPr>
            <w:tcW w:w="2652" w:type="dxa"/>
          </w:tcPr>
          <w:p w14:paraId="75DBD1C5" w14:textId="77777777" w:rsidR="00A6016C" w:rsidRPr="007C2D32" w:rsidRDefault="00DD66BD"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A6016C" w:rsidRPr="007C2D32" w14:paraId="5360B5D9" w14:textId="77777777" w:rsidTr="00A6016C">
        <w:trPr>
          <w:trHeight w:val="271"/>
        </w:trPr>
        <w:tc>
          <w:tcPr>
            <w:tcW w:w="662" w:type="dxa"/>
          </w:tcPr>
          <w:p w14:paraId="0BA35CDD" w14:textId="77777777" w:rsidR="00A6016C" w:rsidRPr="007C2D32" w:rsidRDefault="001F375F" w:rsidP="008A0C81">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6.</w:t>
            </w:r>
          </w:p>
        </w:tc>
        <w:tc>
          <w:tcPr>
            <w:tcW w:w="3763" w:type="dxa"/>
          </w:tcPr>
          <w:p w14:paraId="152E5478"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rPr>
            </w:pPr>
            <w:r w:rsidRPr="007C2D32">
              <w:rPr>
                <w:rFonts w:ascii="GHEA Grapalat" w:hAnsi="GHEA Grapalat"/>
                <w:color w:val="000000" w:themeColor="text1"/>
                <w:sz w:val="24"/>
                <w:szCs w:val="24"/>
              </w:rPr>
              <w:t>6</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ձեղնահարկ</w:t>
            </w:r>
            <w:proofErr w:type="spellEnd"/>
            <w:r w:rsidRPr="007C2D32">
              <w:rPr>
                <w:rFonts w:ascii="GHEA Grapalat" w:hAnsi="GHEA Grapalat"/>
                <w:color w:val="000000" w:themeColor="text1"/>
                <w:sz w:val="24"/>
                <w:szCs w:val="24"/>
              </w:rPr>
              <w:t>)</w:t>
            </w:r>
          </w:p>
        </w:tc>
        <w:tc>
          <w:tcPr>
            <w:tcW w:w="2778" w:type="dxa"/>
          </w:tcPr>
          <w:p w14:paraId="2D6B2C54"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101-110</w:t>
            </w:r>
          </w:p>
        </w:tc>
        <w:tc>
          <w:tcPr>
            <w:tcW w:w="2652" w:type="dxa"/>
          </w:tcPr>
          <w:p w14:paraId="039056DB" w14:textId="77777777" w:rsidR="00A6016C" w:rsidRPr="007C2D32" w:rsidRDefault="00B67A3E"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2E1EA2" w:rsidRPr="00B20DEE" w14:paraId="2FFB20E1" w14:textId="77777777" w:rsidTr="00A6016C">
        <w:trPr>
          <w:trHeight w:val="271"/>
        </w:trPr>
        <w:tc>
          <w:tcPr>
            <w:tcW w:w="662" w:type="dxa"/>
          </w:tcPr>
          <w:p w14:paraId="402D18B4" w14:textId="77777777" w:rsidR="002E1EA2" w:rsidRPr="007C2D32" w:rsidRDefault="002E1EA2" w:rsidP="008A0C81">
            <w:pPr>
              <w:pStyle w:val="ListParagraph"/>
              <w:tabs>
                <w:tab w:val="left" w:pos="709"/>
              </w:tabs>
              <w:spacing w:line="360" w:lineRule="auto"/>
              <w:ind w:left="0"/>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7.</w:t>
            </w:r>
          </w:p>
        </w:tc>
        <w:tc>
          <w:tcPr>
            <w:tcW w:w="3763" w:type="dxa"/>
          </w:tcPr>
          <w:p w14:paraId="1D198730" w14:textId="77777777" w:rsidR="002E1EA2" w:rsidRPr="007C2D32" w:rsidRDefault="002E1EA2" w:rsidP="006B6866">
            <w:pPr>
              <w:pStyle w:val="ListParagraph"/>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2-3 </w:t>
            </w:r>
            <w:proofErr w:type="spellStart"/>
            <w:r w:rsidRPr="007C2D32">
              <w:rPr>
                <w:rFonts w:ascii="GHEA Grapalat" w:hAnsi="GHEA Grapalat"/>
                <w:color w:val="000000" w:themeColor="text1"/>
                <w:sz w:val="24"/>
                <w:szCs w:val="24"/>
                <w:lang w:val="en-US"/>
              </w:rPr>
              <w:t>հարկանի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անհատական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համար</w:t>
            </w:r>
            <w:proofErr w:type="spellEnd"/>
            <w:r w:rsidRPr="007C2D32">
              <w:rPr>
                <w:rFonts w:ascii="GHEA Grapalat" w:hAnsi="GHEA Grapalat"/>
                <w:color w:val="000000" w:themeColor="text1"/>
                <w:sz w:val="24"/>
                <w:szCs w:val="24"/>
                <w:lang w:val="en-US"/>
              </w:rPr>
              <w:t xml:space="preserve"> 1-6 </w:t>
            </w:r>
            <w:proofErr w:type="spellStart"/>
            <w:r w:rsidRPr="007C2D32">
              <w:rPr>
                <w:rFonts w:ascii="GHEA Grapalat" w:hAnsi="GHEA Grapalat"/>
                <w:color w:val="000000" w:themeColor="text1"/>
                <w:sz w:val="24"/>
                <w:szCs w:val="24"/>
                <w:lang w:val="en-US"/>
              </w:rPr>
              <w:t>կետերում</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ցուցանիշները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են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վերանայվել</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ըստ</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նախագծային</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լուծումների</w:t>
            </w:r>
            <w:proofErr w:type="spellEnd"/>
            <w:r w:rsidRPr="007C2D32">
              <w:rPr>
                <w:rFonts w:ascii="GHEA Grapalat" w:hAnsi="GHEA Grapalat"/>
                <w:color w:val="000000" w:themeColor="text1"/>
                <w:sz w:val="24"/>
                <w:szCs w:val="24"/>
                <w:lang w:val="en-US"/>
              </w:rPr>
              <w:t xml:space="preserve"> </w:t>
            </w:r>
          </w:p>
        </w:tc>
        <w:tc>
          <w:tcPr>
            <w:tcW w:w="2778" w:type="dxa"/>
          </w:tcPr>
          <w:p w14:paraId="7763EF16" w14:textId="77777777" w:rsidR="002E1EA2" w:rsidRPr="007C2D32" w:rsidRDefault="002E1EA2" w:rsidP="005F41F0">
            <w:pPr>
              <w:tabs>
                <w:tab w:val="left" w:pos="709"/>
              </w:tabs>
              <w:spacing w:line="360" w:lineRule="auto"/>
              <w:jc w:val="center"/>
              <w:rPr>
                <w:rFonts w:ascii="GHEA Grapalat" w:hAnsi="GHEA Grapalat"/>
                <w:color w:val="000000" w:themeColor="text1"/>
                <w:sz w:val="24"/>
                <w:szCs w:val="24"/>
                <w:lang w:val="en-US"/>
              </w:rPr>
            </w:pPr>
          </w:p>
        </w:tc>
        <w:tc>
          <w:tcPr>
            <w:tcW w:w="2652" w:type="dxa"/>
          </w:tcPr>
          <w:p w14:paraId="4FD8171A" w14:textId="77777777" w:rsidR="002E1EA2" w:rsidRPr="007C2D32" w:rsidRDefault="002E1EA2" w:rsidP="001F375F">
            <w:pPr>
              <w:tabs>
                <w:tab w:val="left" w:pos="709"/>
              </w:tabs>
              <w:spacing w:line="360" w:lineRule="auto"/>
              <w:jc w:val="center"/>
              <w:rPr>
                <w:rFonts w:ascii="GHEA Grapalat" w:hAnsi="GHEA Grapalat"/>
                <w:color w:val="000000" w:themeColor="text1"/>
                <w:sz w:val="24"/>
                <w:szCs w:val="24"/>
                <w:lang w:val="en-US"/>
              </w:rPr>
            </w:pPr>
          </w:p>
        </w:tc>
      </w:tr>
    </w:tbl>
    <w:p w14:paraId="502928CF" w14:textId="77777777" w:rsidR="00B07380" w:rsidRPr="007C2D32" w:rsidRDefault="00B07380" w:rsidP="0005531B">
      <w:pPr>
        <w:tabs>
          <w:tab w:val="left" w:pos="709"/>
        </w:tabs>
        <w:spacing w:line="360" w:lineRule="auto"/>
        <w:ind w:firstLine="450"/>
        <w:jc w:val="both"/>
        <w:rPr>
          <w:rFonts w:ascii="GHEA Grapalat" w:hAnsi="GHEA Grapalat"/>
          <w:color w:val="000000" w:themeColor="text1"/>
          <w:sz w:val="24"/>
          <w:szCs w:val="24"/>
          <w:lang w:val="hy-AM"/>
        </w:rPr>
      </w:pPr>
    </w:p>
    <w:p w14:paraId="560F7B91"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Տարբեր</w:t>
      </w:r>
      <w:r w:rsidRPr="007C2D32">
        <w:rPr>
          <w:rFonts w:ascii="GHEA Grapalat" w:hAnsi="GHEA Grapalat"/>
          <w:color w:val="000000" w:themeColor="text1"/>
          <w:sz w:val="24"/>
          <w:szCs w:val="24"/>
          <w:lang w:val="hy-AM"/>
        </w:rPr>
        <w:t xml:space="preserve"> մակարդակներում տեղադրված բնակարաններում թույլատրվում է մեծացնել ընդհանուր մակերեսը </w:t>
      </w:r>
      <w:r w:rsidR="005B0184" w:rsidRPr="007C2D32">
        <w:rPr>
          <w:rFonts w:ascii="GHEA Grapalat" w:hAnsi="GHEA Grapalat"/>
          <w:color w:val="000000" w:themeColor="text1"/>
          <w:sz w:val="24"/>
          <w:szCs w:val="24"/>
          <w:lang w:val="hy-AM"/>
        </w:rPr>
        <w:t xml:space="preserve">առավելագույնը՝ </w:t>
      </w:r>
      <w:r w:rsidRPr="007C2D32">
        <w:rPr>
          <w:rFonts w:ascii="GHEA Grapalat" w:hAnsi="GHEA Grapalat"/>
          <w:color w:val="000000" w:themeColor="text1"/>
          <w:sz w:val="24"/>
          <w:szCs w:val="24"/>
          <w:lang w:val="hy-AM"/>
        </w:rPr>
        <w:t>2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2B0458DF"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Բնակարաններ</w:t>
      </w:r>
      <w:r w:rsidR="00F21FFC"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ծավալահատակագծային լուծումներն անհրաժեշտ</w:t>
      </w:r>
      <w:r w:rsidRPr="007C2D32">
        <w:rPr>
          <w:rFonts w:ascii="GHEA Grapalat" w:hAnsi="GHEA Grapalat"/>
          <w:color w:val="000000" w:themeColor="text1"/>
          <w:sz w:val="24"/>
          <w:szCs w:val="24"/>
          <w:lang w:val="hy-AM"/>
        </w:rPr>
        <w:t xml:space="preserve"> է </w:t>
      </w:r>
      <w:r w:rsidR="00D5680E" w:rsidRPr="007C2D32">
        <w:rPr>
          <w:rFonts w:ascii="GHEA Grapalat" w:hAnsi="GHEA Grapalat"/>
          <w:color w:val="000000" w:themeColor="text1"/>
          <w:sz w:val="24"/>
          <w:szCs w:val="24"/>
          <w:lang w:val="hy-AM"/>
        </w:rPr>
        <w:t>նախատեսել</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 xml:space="preserve">շահագործման համար </w:t>
      </w:r>
      <w:r w:rsidRPr="007C2D32">
        <w:rPr>
          <w:rFonts w:ascii="GHEA Grapalat" w:hAnsi="GHEA Grapalat"/>
          <w:color w:val="000000" w:themeColor="text1"/>
          <w:sz w:val="24"/>
          <w:szCs w:val="24"/>
          <w:lang w:val="hy-AM"/>
        </w:rPr>
        <w:t>հարմարավետ</w:t>
      </w:r>
      <w:r w:rsidR="00D5680E" w:rsidRPr="007C2D32">
        <w:rPr>
          <w:rFonts w:ascii="GHEA Grapalat" w:hAnsi="GHEA Grapalat"/>
          <w:color w:val="000000" w:themeColor="text1"/>
          <w:sz w:val="24"/>
          <w:szCs w:val="24"/>
          <w:lang w:val="hy-AM"/>
        </w:rPr>
        <w:t xml:space="preserve"> լուծումների,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գյուղական բնակչի տնային և օժանդակ տնտեսության առանձնահատկությունների, առօրյա կյանքի և սովորույթների հաշվառմամբ</w:t>
      </w:r>
      <w:r w:rsidRPr="007C2D32">
        <w:rPr>
          <w:rFonts w:ascii="GHEA Grapalat" w:hAnsi="GHEA Grapalat"/>
          <w:color w:val="000000" w:themeColor="text1"/>
          <w:sz w:val="24"/>
          <w:szCs w:val="24"/>
          <w:lang w:val="hy-AM"/>
        </w:rPr>
        <w:t>:</w:t>
      </w:r>
    </w:p>
    <w:p w14:paraId="60D22BC4" w14:textId="77777777" w:rsidR="006058EE" w:rsidRPr="007C2D32" w:rsidRDefault="00687EC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Անհատական բնակելի տների</w:t>
      </w:r>
      <w:r w:rsidR="00892EC3" w:rsidRPr="007C2D32">
        <w:rPr>
          <w:rFonts w:ascii="GHEA Grapalat" w:hAnsi="GHEA Grapalat"/>
          <w:color w:val="000000" w:themeColor="text1"/>
          <w:sz w:val="24"/>
          <w:szCs w:val="24"/>
          <w:lang w:val="hy-AM"/>
        </w:rPr>
        <w:t xml:space="preserve"> հիմնական սենքերին (ընդհանուր սենյակ, ննջարաններ, խոհանոց) զուգահեռ </w:t>
      </w:r>
      <w:r w:rsidRPr="007C2D32">
        <w:rPr>
          <w:rFonts w:ascii="GHEA Grapalat" w:hAnsi="GHEA Grapalat"/>
          <w:color w:val="000000" w:themeColor="text1"/>
          <w:sz w:val="24"/>
          <w:szCs w:val="24"/>
          <w:lang w:val="hy-AM"/>
        </w:rPr>
        <w:t>կարող</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են </w:t>
      </w:r>
      <w:r w:rsidR="00892EC3" w:rsidRPr="007C2D32">
        <w:rPr>
          <w:rFonts w:ascii="GHEA Grapalat" w:hAnsi="GHEA Grapalat"/>
          <w:color w:val="000000" w:themeColor="text1"/>
          <w:sz w:val="24"/>
          <w:szCs w:val="24"/>
          <w:lang w:val="hy-AM"/>
        </w:rPr>
        <w:t>նախատես</w:t>
      </w:r>
      <w:r w:rsidRPr="007C2D32">
        <w:rPr>
          <w:rFonts w:ascii="GHEA Grapalat" w:hAnsi="GHEA Grapalat"/>
          <w:color w:val="000000" w:themeColor="text1"/>
          <w:sz w:val="24"/>
          <w:szCs w:val="24"/>
          <w:lang w:val="hy-AM"/>
        </w:rPr>
        <w:t>վ</w:t>
      </w:r>
      <w:r w:rsidR="00892EC3" w:rsidRPr="007C2D32">
        <w:rPr>
          <w:rFonts w:ascii="GHEA Grapalat" w:hAnsi="GHEA Grapalat"/>
          <w:color w:val="000000" w:themeColor="text1"/>
          <w:sz w:val="24"/>
          <w:szCs w:val="24"/>
          <w:lang w:val="hy-AM"/>
        </w:rPr>
        <w:t>ել սենքեր</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աշխատանքների համար</w:t>
      </w:r>
      <w:r w:rsidR="00F12D03" w:rsidRPr="007C2D32">
        <w:rPr>
          <w:rFonts w:ascii="GHEA Grapalat" w:hAnsi="GHEA Grapalat"/>
          <w:color w:val="000000" w:themeColor="text1"/>
          <w:sz w:val="24"/>
          <w:szCs w:val="24"/>
          <w:lang w:val="hy-AM"/>
        </w:rPr>
        <w:t xml:space="preserve">, որոնք ուղղակիորեն կապված են գյուղատնտեսական գործունեության հետ (անասնապահություն, </w:t>
      </w:r>
      <w:r w:rsidR="00A3011F" w:rsidRPr="007C2D32">
        <w:rPr>
          <w:rFonts w:ascii="GHEA Grapalat" w:hAnsi="GHEA Grapalat"/>
          <w:color w:val="000000" w:themeColor="text1"/>
          <w:sz w:val="24"/>
          <w:szCs w:val="24"/>
          <w:lang w:val="hy-AM"/>
        </w:rPr>
        <w:t>հողագործություն և այլն</w:t>
      </w:r>
      <w:r w:rsidR="00F12D03"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Նպատակահարմար է </w:t>
      </w:r>
      <w:r w:rsidR="00A3011F"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նաև մթերքների պահման համար  ներկառուցված պահարանի կամ մառանի, չորանոց պահարանի կառուցումը: Բանջարեղենների</w:t>
      </w:r>
      <w:r w:rsidR="00F21FF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կարտոֆիլի </w:t>
      </w:r>
      <w:r w:rsidR="00892EC3" w:rsidRPr="007C2D32">
        <w:rPr>
          <w:rFonts w:ascii="GHEA Grapalat" w:hAnsi="GHEA Grapalat"/>
          <w:color w:val="000000" w:themeColor="text1"/>
          <w:sz w:val="24"/>
          <w:szCs w:val="24"/>
          <w:lang w:val="hy-AM"/>
        </w:rPr>
        <w:t>և մթերքների պահման համար կարող է նախատեսվել մառան</w:t>
      </w:r>
      <w:r w:rsidR="007C38BF"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հոր:</w:t>
      </w:r>
    </w:p>
    <w:p w14:paraId="79E5E65A" w14:textId="77777777" w:rsidR="006058EE" w:rsidRPr="007C2D32" w:rsidRDefault="007C38B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հարմարավետության պահանջներից ելնելով </w:t>
      </w:r>
      <w:r w:rsidR="00892EC3" w:rsidRPr="007C2D32">
        <w:rPr>
          <w:rFonts w:ascii="GHEA Grapalat" w:hAnsi="GHEA Grapalat"/>
          <w:color w:val="000000" w:themeColor="text1"/>
          <w:sz w:val="24"/>
          <w:szCs w:val="24"/>
          <w:lang w:val="hy-AM"/>
        </w:rPr>
        <w:t xml:space="preserve"> լոգարանի </w:t>
      </w:r>
      <w:r w:rsidRPr="007C2D32">
        <w:rPr>
          <w:rFonts w:ascii="GHEA Grapalat" w:hAnsi="GHEA Grapalat"/>
          <w:color w:val="000000" w:themeColor="text1"/>
          <w:sz w:val="24"/>
          <w:szCs w:val="24"/>
          <w:lang w:val="hy-AM"/>
        </w:rPr>
        <w:t>հարա</w:t>
      </w:r>
      <w:r w:rsidR="00892EC3" w:rsidRPr="007C2D32">
        <w:rPr>
          <w:rFonts w:ascii="GHEA Grapalat" w:hAnsi="GHEA Grapalat"/>
          <w:color w:val="000000" w:themeColor="text1"/>
          <w:sz w:val="24"/>
          <w:szCs w:val="24"/>
          <w:lang w:val="hy-AM"/>
        </w:rPr>
        <w:t xml:space="preserve">չափերը նպատակահարմար է </w:t>
      </w:r>
      <w:r w:rsidRPr="007C2D32">
        <w:rPr>
          <w:rFonts w:ascii="GHEA Grapalat" w:hAnsi="GHEA Grapalat"/>
          <w:color w:val="000000" w:themeColor="text1"/>
          <w:sz w:val="24"/>
          <w:szCs w:val="24"/>
          <w:lang w:val="hy-AM"/>
        </w:rPr>
        <w:t>հարմարեցնել անհրաժեշտ տեխնիկական սարքերի տեղակայման պայմաններին (լվացարան, ցնցուղ, լոգանքի տաշտ, ջրային շիթով ջրավազան (</w:t>
      </w:r>
      <w:r w:rsidRPr="007C2D32">
        <w:rPr>
          <w:rFonts w:ascii="Arial Unicode" w:hAnsi="Arial Unicode"/>
          <w:color w:val="000000"/>
          <w:sz w:val="23"/>
          <w:szCs w:val="23"/>
          <w:lang w:val="hy-AM"/>
        </w:rPr>
        <w:t>jacuzzi</w:t>
      </w:r>
      <w:r w:rsidRPr="007C2D32">
        <w:rPr>
          <w:rFonts w:ascii="GHEA Grapalat" w:hAnsi="GHEA Grapalat"/>
          <w:color w:val="000000" w:themeColor="text1"/>
          <w:sz w:val="24"/>
          <w:szCs w:val="24"/>
          <w:lang w:val="hy-AM"/>
        </w:rPr>
        <w:t>), զուգարանակոնք, լվացքի մեքենա, չորանոց և այլն)</w:t>
      </w:r>
      <w:r w:rsidR="00F967A0"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Լ</w:t>
      </w:r>
      <w:r w:rsidR="00892EC3" w:rsidRPr="007C2D32">
        <w:rPr>
          <w:rFonts w:ascii="GHEA Grapalat" w:hAnsi="GHEA Grapalat"/>
          <w:color w:val="000000" w:themeColor="text1"/>
          <w:sz w:val="24"/>
          <w:szCs w:val="24"/>
          <w:lang w:val="hy-AM"/>
        </w:rPr>
        <w:t>ոգարանի հետ միասին կարող է կազմակերպվել անկողնային պարագաների լվացման սենյակ՝ կահավորված ցնցուղային տակնոցով և լվացարանով (առավելապես անհատական կառուցապատ</w:t>
      </w:r>
      <w:r w:rsidR="00F967A0" w:rsidRPr="007C2D32">
        <w:rPr>
          <w:rFonts w:ascii="GHEA Grapalat" w:hAnsi="GHEA Grapalat"/>
          <w:color w:val="000000" w:themeColor="text1"/>
          <w:sz w:val="24"/>
          <w:szCs w:val="24"/>
          <w:lang w:val="hy-AM"/>
        </w:rPr>
        <w:t xml:space="preserve">ման բնակելի </w:t>
      </w:r>
      <w:r w:rsidR="00892EC3" w:rsidRPr="007C2D32">
        <w:rPr>
          <w:rFonts w:ascii="GHEA Grapalat" w:hAnsi="GHEA Grapalat"/>
          <w:color w:val="000000" w:themeColor="text1"/>
          <w:sz w:val="24"/>
          <w:szCs w:val="24"/>
          <w:lang w:val="hy-AM"/>
        </w:rPr>
        <w:t xml:space="preserve"> տներում</w:t>
      </w:r>
      <w:r w:rsidR="006058EE" w:rsidRPr="007C2D32">
        <w:rPr>
          <w:rFonts w:ascii="GHEA Grapalat" w:hAnsi="GHEA Grapalat"/>
          <w:color w:val="000000" w:themeColor="text1"/>
          <w:sz w:val="24"/>
          <w:szCs w:val="24"/>
          <w:lang w:val="hy-AM"/>
        </w:rPr>
        <w:t>):</w:t>
      </w:r>
    </w:p>
    <w:p w14:paraId="03C2F6F8" w14:textId="77777777" w:rsidR="006058EE" w:rsidRPr="007C2D32" w:rsidRDefault="0019532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ներքին մակերեսներում </w:t>
      </w:r>
      <w:r w:rsidR="00892EC3" w:rsidRPr="007C2D32">
        <w:rPr>
          <w:rFonts w:ascii="GHEA Grapalat" w:hAnsi="GHEA Grapalat"/>
          <w:color w:val="000000" w:themeColor="text1"/>
          <w:sz w:val="24"/>
          <w:szCs w:val="24"/>
          <w:lang w:val="hy-AM"/>
        </w:rPr>
        <w:t xml:space="preserve"> նպատակահարմար է </w:t>
      </w:r>
      <w:r w:rsidR="00F21FFC" w:rsidRPr="007C2D32">
        <w:rPr>
          <w:rFonts w:ascii="GHEA Grapalat" w:hAnsi="GHEA Grapalat"/>
          <w:color w:val="000000" w:themeColor="text1"/>
          <w:sz w:val="24"/>
          <w:szCs w:val="24"/>
          <w:lang w:val="hy-AM"/>
        </w:rPr>
        <w:t xml:space="preserve">կատարել տարածքի գործառնական գոտևորում՝ </w:t>
      </w:r>
      <w:r w:rsidR="00892EC3" w:rsidRPr="007C2D32">
        <w:rPr>
          <w:rFonts w:ascii="GHEA Grapalat" w:hAnsi="GHEA Grapalat"/>
          <w:color w:val="000000" w:themeColor="text1"/>
          <w:sz w:val="24"/>
          <w:szCs w:val="24"/>
          <w:lang w:val="hy-AM"/>
        </w:rPr>
        <w:t>առանձնացնել</w:t>
      </w:r>
      <w:r w:rsidR="00F21FFC" w:rsidRPr="007C2D32">
        <w:rPr>
          <w:rFonts w:ascii="GHEA Grapalat" w:hAnsi="GHEA Grapalat"/>
          <w:color w:val="000000" w:themeColor="text1"/>
          <w:sz w:val="24"/>
          <w:szCs w:val="24"/>
          <w:lang w:val="hy-AM"/>
        </w:rPr>
        <w:t>ով</w:t>
      </w:r>
      <w:r w:rsidR="00892EC3" w:rsidRPr="007C2D32">
        <w:rPr>
          <w:rFonts w:ascii="GHEA Grapalat" w:hAnsi="GHEA Grapalat"/>
          <w:color w:val="000000" w:themeColor="text1"/>
          <w:sz w:val="24"/>
          <w:szCs w:val="24"/>
          <w:lang w:val="hy-AM"/>
        </w:rPr>
        <w:t xml:space="preserve"> բնակելի և տնտեսական գոտիներ</w:t>
      </w:r>
      <w:r w:rsidR="00F21FFC" w:rsidRPr="007C2D32">
        <w:rPr>
          <w:rFonts w:ascii="GHEA Grapalat" w:hAnsi="GHEA Grapalat"/>
          <w:color w:val="000000" w:themeColor="text1"/>
          <w:sz w:val="24"/>
          <w:szCs w:val="24"/>
          <w:lang w:val="hy-AM"/>
        </w:rPr>
        <w:t>ը</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Տնտեսական գոտին</w:t>
      </w:r>
      <w:r w:rsidR="00892EC3" w:rsidRPr="007C2D32">
        <w:rPr>
          <w:rFonts w:ascii="GHEA Grapalat" w:hAnsi="GHEA Grapalat"/>
          <w:color w:val="000000" w:themeColor="text1"/>
          <w:sz w:val="24"/>
          <w:szCs w:val="24"/>
          <w:lang w:val="hy-AM"/>
        </w:rPr>
        <w:t xml:space="preserve"> ներառում է խոհանոց, սանիտարական հանգույց, տնտեսական սենք, հնոց, մառան</w:t>
      </w:r>
      <w:r w:rsidRPr="007C2D32">
        <w:rPr>
          <w:rFonts w:ascii="GHEA Grapalat" w:hAnsi="GHEA Grapalat"/>
          <w:color w:val="000000" w:themeColor="text1"/>
          <w:sz w:val="24"/>
          <w:szCs w:val="24"/>
          <w:lang w:val="hy-AM"/>
        </w:rPr>
        <w:t xml:space="preserve"> և այլն </w:t>
      </w:r>
      <w:r w:rsidR="006058EE" w:rsidRPr="007C2D32">
        <w:rPr>
          <w:rFonts w:ascii="GHEA Grapalat" w:hAnsi="GHEA Grapalat"/>
          <w:color w:val="000000" w:themeColor="text1"/>
          <w:sz w:val="24"/>
          <w:szCs w:val="24"/>
          <w:lang w:val="hy-AM"/>
        </w:rPr>
        <w:t>:</w:t>
      </w:r>
    </w:p>
    <w:p w14:paraId="69894DB3"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սենքերի հարմարավետ դասավորվածության և նպատակահարմար փոխադարձ կապ ապահովելու համար անհրաժեշտ է նախատեսել.</w:t>
      </w:r>
    </w:p>
    <w:p w14:paraId="5376C26A"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խոհանոցի հարմարավետ հաղորդակցությունը ընդհանուր սենյակի, մթերքների պահման մառանի, լոգարանի, ամառային սենքի, նկուղի (կամ ընդհատակի), դեպի տնտեսական բակ ելքի հետ</w:t>
      </w:r>
      <w:r w:rsidR="006058EE" w:rsidRPr="007C2D32">
        <w:rPr>
          <w:rFonts w:ascii="GHEA Grapalat" w:hAnsi="GHEA Grapalat"/>
          <w:color w:val="000000" w:themeColor="text1"/>
          <w:sz w:val="24"/>
          <w:szCs w:val="24"/>
          <w:lang w:val="hy-AM"/>
        </w:rPr>
        <w:t>,</w:t>
      </w:r>
    </w:p>
    <w:p w14:paraId="0E0D360D"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նկուղի (ընդհատակի) մուտքերի տեղակայումը խոհանոցում կամ դրա մոտակայքում</w:t>
      </w:r>
      <w:r w:rsidR="006058EE" w:rsidRPr="007C2D32">
        <w:rPr>
          <w:rFonts w:ascii="GHEA Grapalat" w:hAnsi="GHEA Grapalat"/>
          <w:color w:val="000000" w:themeColor="text1"/>
          <w:sz w:val="24"/>
          <w:szCs w:val="24"/>
          <w:lang w:val="hy-AM"/>
        </w:rPr>
        <w:t>,</w:t>
      </w:r>
    </w:p>
    <w:p w14:paraId="2BDF4686" w14:textId="77777777" w:rsidR="006058EE"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լոգարանի և չորանոց պահարանի </w:t>
      </w:r>
      <w:r w:rsidR="0019532E" w:rsidRPr="007C2D32">
        <w:rPr>
          <w:rFonts w:ascii="GHEA Grapalat" w:hAnsi="GHEA Grapalat"/>
          <w:color w:val="000000" w:themeColor="text1"/>
          <w:sz w:val="24"/>
          <w:szCs w:val="24"/>
          <w:lang w:val="hy-AM"/>
        </w:rPr>
        <w:t>հարակից լինելը</w:t>
      </w:r>
      <w:r w:rsidRPr="007C2D32">
        <w:rPr>
          <w:rFonts w:ascii="GHEA Grapalat" w:hAnsi="GHEA Grapalat"/>
          <w:color w:val="000000" w:themeColor="text1"/>
          <w:sz w:val="24"/>
          <w:szCs w:val="24"/>
          <w:lang w:val="hy-AM"/>
        </w:rPr>
        <w:t xml:space="preserve"> տնտեսական ելքին (դրա բացակայության դեպքում՝ գլխավոր մուտքին), ինչը սահմանափակ</w:t>
      </w:r>
      <w:r w:rsidR="0019532E" w:rsidRPr="007C2D32">
        <w:rPr>
          <w:rFonts w:ascii="GHEA Grapalat" w:hAnsi="GHEA Grapalat"/>
          <w:color w:val="000000" w:themeColor="text1"/>
          <w:sz w:val="24"/>
          <w:szCs w:val="24"/>
          <w:lang w:val="hy-AM"/>
        </w:rPr>
        <w:t>ում է</w:t>
      </w:r>
      <w:r w:rsidRPr="007C2D32">
        <w:rPr>
          <w:rFonts w:ascii="GHEA Grapalat" w:hAnsi="GHEA Grapalat"/>
          <w:color w:val="000000" w:themeColor="text1"/>
          <w:sz w:val="24"/>
          <w:szCs w:val="24"/>
          <w:lang w:val="hy-AM"/>
        </w:rPr>
        <w:t xml:space="preserve"> </w:t>
      </w:r>
      <w:r w:rsidR="0019532E" w:rsidRPr="007C2D32">
        <w:rPr>
          <w:rFonts w:ascii="GHEA Grapalat" w:hAnsi="GHEA Grapalat"/>
          <w:color w:val="000000" w:themeColor="text1"/>
          <w:sz w:val="24"/>
          <w:szCs w:val="24"/>
          <w:lang w:val="hy-AM"/>
        </w:rPr>
        <w:t xml:space="preserve">կեղտոտ հագուստով  դեպի </w:t>
      </w:r>
      <w:r w:rsidRPr="007C2D32">
        <w:rPr>
          <w:rFonts w:ascii="GHEA Grapalat" w:hAnsi="GHEA Grapalat"/>
          <w:color w:val="000000" w:themeColor="text1"/>
          <w:sz w:val="24"/>
          <w:szCs w:val="24"/>
          <w:lang w:val="hy-AM"/>
        </w:rPr>
        <w:t>բնակարան</w:t>
      </w:r>
      <w:r w:rsidR="0019532E" w:rsidRPr="007C2D32">
        <w:rPr>
          <w:rFonts w:ascii="GHEA Grapalat" w:hAnsi="GHEA Grapalat"/>
          <w:color w:val="000000" w:themeColor="text1"/>
          <w:sz w:val="24"/>
          <w:szCs w:val="24"/>
          <w:lang w:val="hy-AM"/>
        </w:rPr>
        <w:t xml:space="preserve"> մուտքը</w:t>
      </w:r>
      <w:r w:rsidR="006058EE" w:rsidRPr="007C2D32">
        <w:rPr>
          <w:rFonts w:ascii="GHEA Grapalat" w:hAnsi="GHEA Grapalat"/>
          <w:color w:val="000000" w:themeColor="text1"/>
          <w:sz w:val="24"/>
          <w:szCs w:val="24"/>
          <w:lang w:val="hy-AM"/>
        </w:rPr>
        <w:t>:</w:t>
      </w:r>
    </w:p>
    <w:p w14:paraId="2FA14631" w14:textId="77777777" w:rsidR="001A7D1C"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Երկու մակարդակների վրա տեղադրված բնակարաններում աստիճաններ</w:t>
      </w:r>
      <w:r w:rsidR="001A7D1C"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A7D1C" w:rsidRPr="007C2D32">
        <w:rPr>
          <w:rFonts w:ascii="GHEA Grapalat" w:hAnsi="GHEA Grapalat"/>
          <w:color w:val="000000" w:themeColor="text1"/>
          <w:sz w:val="24"/>
          <w:szCs w:val="24"/>
          <w:lang w:val="hy-AM"/>
        </w:rPr>
        <w:t>առաջարկվում է</w:t>
      </w:r>
      <w:r w:rsidRPr="007C2D32">
        <w:rPr>
          <w:rFonts w:ascii="GHEA Grapalat" w:hAnsi="GHEA Grapalat"/>
          <w:color w:val="000000" w:themeColor="text1"/>
          <w:sz w:val="24"/>
          <w:szCs w:val="24"/>
          <w:lang w:val="hy-AM"/>
        </w:rPr>
        <w:t xml:space="preserve"> տեղադրել մեկուսացված միջանցքում, լոգարանի և զուգարանի </w:t>
      </w:r>
      <w:r w:rsidR="001A7D1C" w:rsidRPr="007C2D32">
        <w:rPr>
          <w:rFonts w:ascii="GHEA Grapalat" w:hAnsi="GHEA Grapalat"/>
          <w:color w:val="000000" w:themeColor="text1"/>
          <w:sz w:val="24"/>
          <w:szCs w:val="24"/>
          <w:lang w:val="hy-AM"/>
        </w:rPr>
        <w:t xml:space="preserve"> (սանհանգույցի) </w:t>
      </w:r>
      <w:r w:rsidRPr="007C2D32">
        <w:rPr>
          <w:rFonts w:ascii="GHEA Grapalat" w:hAnsi="GHEA Grapalat"/>
          <w:color w:val="000000" w:themeColor="text1"/>
          <w:sz w:val="24"/>
          <w:szCs w:val="24"/>
          <w:lang w:val="hy-AM"/>
        </w:rPr>
        <w:t xml:space="preserve">անմիջական հարևանությամբ: </w:t>
      </w:r>
    </w:p>
    <w:p w14:paraId="590E9287" w14:textId="77777777" w:rsidR="00EE0EE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Առավել հարմարավետ կարող է լինել այն լուծումը, որի դեպքում առաջին հարկում տեղադրվում է </w:t>
      </w:r>
      <w:r w:rsidR="0001453F" w:rsidRPr="007C2D32">
        <w:rPr>
          <w:rFonts w:ascii="GHEA Grapalat" w:hAnsi="GHEA Grapalat"/>
          <w:color w:val="000000" w:themeColor="text1"/>
          <w:sz w:val="24"/>
          <w:szCs w:val="24"/>
          <w:lang w:val="hy-AM"/>
        </w:rPr>
        <w:t>լվացքի մեքենան ու լվացարանով զուգարանը</w:t>
      </w:r>
      <w:r w:rsidRPr="007C2D32">
        <w:rPr>
          <w:rFonts w:ascii="GHEA Grapalat" w:hAnsi="GHEA Grapalat"/>
          <w:color w:val="000000" w:themeColor="text1"/>
          <w:sz w:val="24"/>
          <w:szCs w:val="24"/>
          <w:lang w:val="hy-AM"/>
        </w:rPr>
        <w:t>, իսկ երկրորդում</w:t>
      </w:r>
      <w:r w:rsidR="00F21FF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01453F" w:rsidRPr="007C2D32">
        <w:rPr>
          <w:rFonts w:ascii="GHEA Grapalat" w:hAnsi="GHEA Grapalat"/>
          <w:color w:val="000000" w:themeColor="text1"/>
          <w:sz w:val="24"/>
          <w:szCs w:val="24"/>
          <w:lang w:val="hy-AM"/>
        </w:rPr>
        <w:t>զուգարանով, լվացարանով ու լոգարանով համակցված սանհանգույց</w:t>
      </w:r>
      <w:r w:rsidR="00EE0EE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1F181EE2" w14:textId="77777777" w:rsidR="005462C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Առաջին հարկում կոշտ վառելիքով աշխատող </w:t>
      </w:r>
      <w:r w:rsidR="005462C0" w:rsidRPr="007C2D32">
        <w:rPr>
          <w:rFonts w:ascii="GHEA Grapalat" w:hAnsi="GHEA Grapalat"/>
          <w:color w:val="000000" w:themeColor="text1"/>
          <w:sz w:val="24"/>
          <w:szCs w:val="24"/>
          <w:lang w:val="hy-AM"/>
        </w:rPr>
        <w:t xml:space="preserve">սարքի (այդ թվում ջերմագեներատորի) </w:t>
      </w:r>
      <w:r w:rsidRPr="007C2D32">
        <w:rPr>
          <w:rFonts w:ascii="GHEA Grapalat" w:hAnsi="GHEA Grapalat"/>
          <w:color w:val="000000" w:themeColor="text1"/>
          <w:sz w:val="24"/>
          <w:szCs w:val="24"/>
          <w:lang w:val="hy-AM"/>
        </w:rPr>
        <w:t>տեղադրման դեպքում  նպատակահարմար է, որ տնտեսական գոտու ելքին հարի սառը շինություն, որում պահվի վառելիքի սահմանափակ պաշար</w:t>
      </w:r>
      <w:r w:rsidR="005462C0" w:rsidRPr="007C2D32">
        <w:rPr>
          <w:rFonts w:ascii="GHEA Grapalat" w:hAnsi="GHEA Grapalat"/>
          <w:color w:val="000000" w:themeColor="text1"/>
          <w:sz w:val="24"/>
          <w:szCs w:val="24"/>
          <w:lang w:val="hy-AM"/>
        </w:rPr>
        <w:t>՝ հակահրդեհային պահանջների ապահովմամբ</w:t>
      </w:r>
      <w:r w:rsidRPr="007C2D32">
        <w:rPr>
          <w:rFonts w:ascii="GHEA Grapalat" w:hAnsi="GHEA Grapalat"/>
          <w:color w:val="000000" w:themeColor="text1"/>
          <w:sz w:val="24"/>
          <w:szCs w:val="24"/>
          <w:lang w:val="hy-AM"/>
        </w:rPr>
        <w:t xml:space="preserve">: </w:t>
      </w:r>
    </w:p>
    <w:p w14:paraId="7B6595C5"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Աստիճանները դեպի նկուղ </w:t>
      </w:r>
      <w:r w:rsidR="00253F70" w:rsidRPr="007C2D32">
        <w:rPr>
          <w:rFonts w:ascii="GHEA Grapalat" w:hAnsi="GHEA Grapalat"/>
          <w:color w:val="000000" w:themeColor="text1"/>
          <w:sz w:val="24"/>
          <w:szCs w:val="24"/>
          <w:lang w:val="hy-AM"/>
        </w:rPr>
        <w:t>առաջարկվում է տեղակայել</w:t>
      </w:r>
      <w:r w:rsidRPr="007C2D32">
        <w:rPr>
          <w:rFonts w:ascii="GHEA Grapalat" w:hAnsi="GHEA Grapalat"/>
          <w:color w:val="000000" w:themeColor="text1"/>
          <w:sz w:val="24"/>
          <w:szCs w:val="24"/>
          <w:lang w:val="hy-AM"/>
        </w:rPr>
        <w:t xml:space="preserve"> տան ջեռուցվող ծավալի սահմաններում</w:t>
      </w:r>
      <w:r w:rsidR="00253F70" w:rsidRPr="007C2D32">
        <w:rPr>
          <w:rFonts w:ascii="GHEA Grapalat" w:hAnsi="GHEA Grapalat"/>
          <w:color w:val="000000" w:themeColor="text1"/>
          <w:sz w:val="24"/>
          <w:szCs w:val="24"/>
          <w:lang w:val="hy-AM"/>
        </w:rPr>
        <w:t>՝ նախագծային լուծումներին համապատասխան</w:t>
      </w:r>
      <w:r w:rsidRPr="007C2D32">
        <w:rPr>
          <w:rFonts w:ascii="GHEA Grapalat" w:hAnsi="GHEA Grapalat"/>
          <w:color w:val="000000" w:themeColor="text1"/>
          <w:sz w:val="24"/>
          <w:szCs w:val="24"/>
          <w:lang w:val="hy-AM"/>
        </w:rPr>
        <w:t xml:space="preserve">:   </w:t>
      </w:r>
    </w:p>
    <w:p w14:paraId="032FA653"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Հարավային շրջանների համար տների նախագծման դեպքում բնակելի և տնտեսական սենքերի առանձնացված </w:t>
      </w:r>
      <w:r w:rsidR="00250091" w:rsidRPr="007C2D32">
        <w:rPr>
          <w:rFonts w:ascii="GHEA Grapalat" w:hAnsi="GHEA Grapalat"/>
          <w:color w:val="000000" w:themeColor="text1"/>
          <w:sz w:val="24"/>
          <w:szCs w:val="24"/>
          <w:lang w:val="hy-AM"/>
        </w:rPr>
        <w:t xml:space="preserve">բնական </w:t>
      </w:r>
      <w:r w:rsidRPr="007C2D32">
        <w:rPr>
          <w:rFonts w:ascii="GHEA Grapalat" w:hAnsi="GHEA Grapalat"/>
          <w:color w:val="000000" w:themeColor="text1"/>
          <w:sz w:val="24"/>
          <w:szCs w:val="24"/>
          <w:lang w:val="hy-AM"/>
        </w:rPr>
        <w:t>օդափոխություն ապահովելու նպատակով առաջարկվում է խոհանոցը, սանիտարական հանգույցը և մթերքի մառանները տեղադրել միահարկ շինության մեջ</w:t>
      </w:r>
      <w:r w:rsidR="00F21FFC" w:rsidRPr="007C2D32">
        <w:rPr>
          <w:rFonts w:ascii="GHEA Grapalat" w:hAnsi="GHEA Grapalat"/>
          <w:color w:val="000000" w:themeColor="text1"/>
          <w:sz w:val="24"/>
          <w:szCs w:val="24"/>
          <w:lang w:val="hy-AM"/>
        </w:rPr>
        <w:t xml:space="preserve"> (ամառային խոհանոց)</w:t>
      </w:r>
      <w:r w:rsidRPr="007C2D32">
        <w:rPr>
          <w:rFonts w:ascii="GHEA Grapalat" w:hAnsi="GHEA Grapalat"/>
          <w:color w:val="000000" w:themeColor="text1"/>
          <w:sz w:val="24"/>
          <w:szCs w:val="24"/>
          <w:lang w:val="hy-AM"/>
        </w:rPr>
        <w:t>:</w:t>
      </w:r>
    </w:p>
    <w:p w14:paraId="560C6617"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Բնակարանները առաջին հարկում պետք է ունենան </w:t>
      </w:r>
      <w:r w:rsidR="007A6860" w:rsidRPr="007C2D32">
        <w:rPr>
          <w:rFonts w:ascii="GHEA Grapalat" w:hAnsi="GHEA Grapalat"/>
          <w:color w:val="000000" w:themeColor="text1"/>
          <w:sz w:val="24"/>
          <w:szCs w:val="24"/>
          <w:lang w:val="hy-AM"/>
        </w:rPr>
        <w:t>դարավանդներ</w:t>
      </w:r>
      <w:r w:rsidRPr="007C2D32">
        <w:rPr>
          <w:rFonts w:ascii="GHEA Grapalat" w:hAnsi="GHEA Grapalat"/>
          <w:color w:val="000000" w:themeColor="text1"/>
          <w:sz w:val="24"/>
          <w:szCs w:val="24"/>
          <w:lang w:val="hy-AM"/>
        </w:rPr>
        <w:t xml:space="preserve"> կամ ծածկապատշգամբ: Ցանկալի է, որ ամառային տարածքների կողմնորոշումը լինի դեպի այգին:</w:t>
      </w:r>
    </w:p>
    <w:p w14:paraId="34B55314" w14:textId="77777777" w:rsidR="006058EE" w:rsidRPr="007C2D32" w:rsidRDefault="005F63A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Տաք կլիմայական գոտում տեղակայվող անհատական բնակելի տներում</w:t>
      </w:r>
      <w:r w:rsidR="00892EC3" w:rsidRPr="007C2D32">
        <w:rPr>
          <w:rFonts w:ascii="GHEA Grapalat" w:hAnsi="GHEA Grapalat"/>
          <w:color w:val="000000" w:themeColor="text1"/>
          <w:sz w:val="24"/>
          <w:szCs w:val="24"/>
          <w:lang w:val="hy-AM"/>
        </w:rPr>
        <w:t xml:space="preserve"> </w:t>
      </w:r>
      <w:r w:rsidR="00E70C8C"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պատակահարմար է բաց </w:t>
      </w:r>
      <w:r w:rsidR="007A6860" w:rsidRPr="007C2D32">
        <w:rPr>
          <w:rFonts w:ascii="GHEA Grapalat" w:hAnsi="GHEA Grapalat"/>
          <w:color w:val="000000" w:themeColor="text1"/>
          <w:sz w:val="24"/>
          <w:szCs w:val="24"/>
          <w:lang w:val="hy-AM"/>
        </w:rPr>
        <w:t>դարավանդ</w:t>
      </w:r>
      <w:r w:rsidRPr="007C2D32">
        <w:rPr>
          <w:rFonts w:ascii="GHEA Grapalat" w:hAnsi="GHEA Grapalat"/>
          <w:color w:val="000000" w:themeColor="text1"/>
          <w:sz w:val="24"/>
          <w:szCs w:val="24"/>
          <w:lang w:val="hy-AM"/>
        </w:rPr>
        <w:t>ի</w:t>
      </w:r>
      <w:r w:rsidR="00892EC3" w:rsidRPr="007C2D32">
        <w:rPr>
          <w:rFonts w:ascii="GHEA Grapalat" w:hAnsi="GHEA Grapalat"/>
          <w:color w:val="000000" w:themeColor="text1"/>
          <w:sz w:val="24"/>
          <w:szCs w:val="24"/>
          <w:lang w:val="hy-AM"/>
        </w:rPr>
        <w:t xml:space="preserve"> կամ սրահ</w:t>
      </w:r>
      <w:r w:rsidRPr="007C2D32">
        <w:rPr>
          <w:rFonts w:ascii="GHEA Grapalat" w:hAnsi="GHEA Grapalat"/>
          <w:color w:val="000000" w:themeColor="text1"/>
          <w:sz w:val="24"/>
          <w:szCs w:val="24"/>
          <w:lang w:val="hy-AM"/>
        </w:rPr>
        <w:t>ի նախատեսումը</w:t>
      </w:r>
      <w:r w:rsidR="00892EC3" w:rsidRPr="007C2D32">
        <w:rPr>
          <w:rFonts w:ascii="GHEA Grapalat" w:hAnsi="GHEA Grapalat"/>
          <w:color w:val="000000" w:themeColor="text1"/>
          <w:sz w:val="24"/>
          <w:szCs w:val="24"/>
          <w:lang w:val="hy-AM"/>
        </w:rPr>
        <w:t>:</w:t>
      </w:r>
    </w:p>
    <w:p w14:paraId="2B410520" w14:textId="77777777" w:rsidR="006058EE" w:rsidRPr="007C2D32" w:rsidRDefault="00D1050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E70C8C" w:rsidRPr="007C2D32">
        <w:rPr>
          <w:rFonts w:ascii="GHEA Grapalat" w:hAnsi="GHEA Grapalat"/>
          <w:color w:val="000000" w:themeColor="text1"/>
          <w:sz w:val="24"/>
          <w:szCs w:val="24"/>
          <w:lang w:val="hy-AM"/>
        </w:rPr>
        <w:t xml:space="preserve">նհատական բնակելի </w:t>
      </w:r>
      <w:r w:rsidR="00892EC3" w:rsidRPr="007C2D32">
        <w:rPr>
          <w:rFonts w:ascii="GHEA Grapalat" w:hAnsi="GHEA Grapalat"/>
          <w:color w:val="000000" w:themeColor="text1"/>
          <w:sz w:val="24"/>
          <w:szCs w:val="24"/>
          <w:lang w:val="hy-AM"/>
        </w:rPr>
        <w:t xml:space="preserve">տներում </w:t>
      </w:r>
      <w:r w:rsidR="00E70C8C" w:rsidRPr="007C2D32">
        <w:rPr>
          <w:rFonts w:ascii="GHEA Grapalat" w:hAnsi="GHEA Grapalat"/>
          <w:color w:val="000000" w:themeColor="text1"/>
          <w:sz w:val="24"/>
          <w:szCs w:val="24"/>
          <w:lang w:val="hy-AM"/>
        </w:rPr>
        <w:t>առաջարկվում</w:t>
      </w:r>
      <w:r w:rsidR="00892EC3" w:rsidRPr="007C2D32">
        <w:rPr>
          <w:rFonts w:ascii="GHEA Grapalat" w:hAnsi="GHEA Grapalat"/>
          <w:color w:val="000000" w:themeColor="text1"/>
          <w:sz w:val="24"/>
          <w:szCs w:val="24"/>
          <w:lang w:val="hy-AM"/>
        </w:rPr>
        <w:t xml:space="preserve"> է նախատեսել ձեղնահարկ</w:t>
      </w:r>
      <w:r w:rsidR="00E70C8C"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պահպանելով </w:t>
      </w:r>
      <w:r w:rsidR="00892EC3" w:rsidRPr="007C2D32">
        <w:rPr>
          <w:rFonts w:ascii="GHEA Grapalat" w:hAnsi="GHEA Grapalat"/>
          <w:color w:val="000000" w:themeColor="text1"/>
          <w:sz w:val="24"/>
          <w:szCs w:val="24"/>
          <w:lang w:val="hy-AM"/>
        </w:rPr>
        <w:t>հակահրդեհային պահանջները: Ձեղնահարկի մուտք</w:t>
      </w:r>
      <w:r w:rsidR="005F63AB"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 </w:t>
      </w:r>
      <w:r w:rsidR="005F63AB" w:rsidRPr="007C2D32">
        <w:rPr>
          <w:rFonts w:ascii="GHEA Grapalat" w:hAnsi="GHEA Grapalat"/>
          <w:color w:val="000000" w:themeColor="text1"/>
          <w:sz w:val="24"/>
          <w:szCs w:val="24"/>
          <w:lang w:val="hy-AM"/>
        </w:rPr>
        <w:t>անհրաժեշտ է ապահովել համա</w:t>
      </w:r>
      <w:r w:rsidR="00AE52E3" w:rsidRPr="007C2D32">
        <w:rPr>
          <w:rFonts w:ascii="GHEA Grapalat" w:hAnsi="GHEA Grapalat"/>
          <w:color w:val="000000" w:themeColor="text1"/>
          <w:sz w:val="24"/>
          <w:szCs w:val="24"/>
          <w:lang w:val="hy-AM"/>
        </w:rPr>
        <w:t>ձայն</w:t>
      </w:r>
      <w:r w:rsidR="005F63AB" w:rsidRPr="007C2D32">
        <w:rPr>
          <w:rFonts w:ascii="GHEA Grapalat" w:hAnsi="GHEA Grapalat"/>
          <w:color w:val="000000" w:themeColor="text1"/>
          <w:sz w:val="24"/>
          <w:szCs w:val="24"/>
          <w:lang w:val="hy-AM"/>
        </w:rPr>
        <w:t xml:space="preserve"> </w:t>
      </w:r>
      <w:r w:rsidR="00AE52E3" w:rsidRPr="007C2D32">
        <w:rPr>
          <w:rFonts w:ascii="GHEA Grapalat" w:hAnsi="GHEA Grapalat"/>
          <w:color w:val="000000" w:themeColor="text1"/>
          <w:sz w:val="24"/>
          <w:szCs w:val="24"/>
          <w:lang w:val="hy-AM"/>
        </w:rPr>
        <w:t xml:space="preserve">նախագծային </w:t>
      </w:r>
      <w:r w:rsidR="005F63AB" w:rsidRPr="007C2D32">
        <w:rPr>
          <w:rFonts w:ascii="GHEA Grapalat" w:hAnsi="GHEA Grapalat"/>
          <w:color w:val="000000" w:themeColor="text1"/>
          <w:sz w:val="24"/>
          <w:szCs w:val="24"/>
          <w:lang w:val="hy-AM"/>
        </w:rPr>
        <w:t>լո</w:t>
      </w:r>
      <w:r w:rsidR="00AE52E3" w:rsidRPr="007C2D32">
        <w:rPr>
          <w:rFonts w:ascii="GHEA Grapalat" w:hAnsi="GHEA Grapalat"/>
          <w:color w:val="000000" w:themeColor="text1"/>
          <w:sz w:val="24"/>
          <w:szCs w:val="24"/>
          <w:lang w:val="hy-AM"/>
        </w:rPr>
        <w:t>ւծումների</w:t>
      </w:r>
      <w:r w:rsidR="005F63AB" w:rsidRPr="007C2D32">
        <w:rPr>
          <w:rFonts w:ascii="GHEA Grapalat" w:hAnsi="GHEA Grapalat"/>
          <w:color w:val="000000" w:themeColor="text1"/>
          <w:sz w:val="24"/>
          <w:szCs w:val="24"/>
          <w:lang w:val="hy-AM"/>
        </w:rPr>
        <w:t>՝ վերջինիս շահագործման անվտանգությունն ապահովելու համար</w:t>
      </w:r>
      <w:r w:rsidR="00892EC3" w:rsidRPr="007C2D32">
        <w:rPr>
          <w:rFonts w:ascii="GHEA Grapalat" w:hAnsi="GHEA Grapalat"/>
          <w:color w:val="000000" w:themeColor="text1"/>
          <w:sz w:val="24"/>
          <w:szCs w:val="24"/>
          <w:lang w:val="hy-AM"/>
        </w:rPr>
        <w:t xml:space="preserve">: </w:t>
      </w:r>
    </w:p>
    <w:p w14:paraId="786E74D0" w14:textId="77777777" w:rsidR="00892EC3" w:rsidRPr="007C2D32" w:rsidRDefault="0033176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31762">
        <w:rPr>
          <w:rFonts w:ascii="GHEA Grapalat" w:hAnsi="GHEA Grapalat"/>
          <w:color w:val="000000" w:themeColor="text1"/>
          <w:sz w:val="24"/>
          <w:szCs w:val="24"/>
          <w:lang w:val="hy-AM"/>
        </w:rPr>
        <w:t>բ</w:t>
      </w:r>
      <w:r w:rsidR="00A314C8" w:rsidRPr="007C2D32">
        <w:rPr>
          <w:rFonts w:ascii="GHEA Grapalat" w:hAnsi="GHEA Grapalat"/>
          <w:color w:val="000000" w:themeColor="text1"/>
          <w:sz w:val="24"/>
          <w:szCs w:val="24"/>
          <w:lang w:val="hy-AM"/>
        </w:rPr>
        <w:t xml:space="preserve">նակելի տան </w:t>
      </w:r>
      <w:r w:rsidR="00892EC3" w:rsidRPr="007C2D32">
        <w:rPr>
          <w:rFonts w:ascii="GHEA Grapalat" w:hAnsi="GHEA Grapalat"/>
          <w:color w:val="000000" w:themeColor="text1"/>
          <w:sz w:val="24"/>
          <w:szCs w:val="24"/>
          <w:lang w:val="hy-AM"/>
        </w:rPr>
        <w:t xml:space="preserve">սենքերի </w:t>
      </w:r>
      <w:r w:rsidR="00F2797F" w:rsidRPr="007C2D32">
        <w:rPr>
          <w:rFonts w:ascii="GHEA Grapalat" w:hAnsi="GHEA Grapalat"/>
          <w:color w:val="000000" w:themeColor="text1"/>
          <w:sz w:val="24"/>
          <w:szCs w:val="24"/>
          <w:lang w:val="hy-AM"/>
        </w:rPr>
        <w:t xml:space="preserve">հիմնական (նախընտրելի) </w:t>
      </w:r>
      <w:r w:rsidR="00892EC3" w:rsidRPr="007C2D32">
        <w:rPr>
          <w:rFonts w:ascii="GHEA Grapalat" w:hAnsi="GHEA Grapalat"/>
          <w:color w:val="000000" w:themeColor="text1"/>
          <w:sz w:val="24"/>
          <w:szCs w:val="24"/>
          <w:lang w:val="hy-AM"/>
        </w:rPr>
        <w:t xml:space="preserve">կազմը և մոտավոր </w:t>
      </w:r>
      <w:r w:rsidR="00C55801" w:rsidRPr="007C2D32">
        <w:rPr>
          <w:rFonts w:ascii="GHEA Grapalat" w:hAnsi="GHEA Grapalat"/>
          <w:color w:val="000000" w:themeColor="text1"/>
          <w:sz w:val="24"/>
          <w:szCs w:val="24"/>
          <w:lang w:val="hy-AM"/>
        </w:rPr>
        <w:t>մակերեսները</w:t>
      </w:r>
      <w:r w:rsidR="00892EC3" w:rsidRPr="007C2D32">
        <w:rPr>
          <w:rFonts w:ascii="GHEA Grapalat" w:hAnsi="GHEA Grapalat"/>
          <w:color w:val="000000" w:themeColor="text1"/>
          <w:sz w:val="24"/>
          <w:szCs w:val="24"/>
          <w:lang w:val="hy-AM"/>
        </w:rPr>
        <w:t xml:space="preserve"> տրված են աղյուսակ</w:t>
      </w:r>
      <w:r w:rsidR="006058EE" w:rsidRPr="007C2D32">
        <w:rPr>
          <w:rFonts w:ascii="GHEA Grapalat" w:hAnsi="GHEA Grapalat"/>
          <w:color w:val="000000" w:themeColor="text1"/>
          <w:sz w:val="24"/>
          <w:szCs w:val="24"/>
          <w:lang w:val="hy-AM"/>
        </w:rPr>
        <w:t xml:space="preserve"> 3</w:t>
      </w:r>
      <w:r w:rsidR="004B522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ում: Կախված նախագծային լուծումներից հնարավոր է առանձին սենքերի մակերեսների վերաբաշխ</w:t>
      </w:r>
      <w:r w:rsidR="00B42AD6" w:rsidRPr="007C2D32">
        <w:rPr>
          <w:rFonts w:ascii="GHEA Grapalat" w:hAnsi="GHEA Grapalat"/>
          <w:color w:val="000000" w:themeColor="text1"/>
          <w:sz w:val="24"/>
          <w:szCs w:val="24"/>
          <w:lang w:val="hy-AM"/>
        </w:rPr>
        <w:t>ու</w:t>
      </w:r>
      <w:r w:rsidR="00892EC3" w:rsidRPr="007C2D32">
        <w:rPr>
          <w:rFonts w:ascii="GHEA Grapalat" w:hAnsi="GHEA Grapalat"/>
          <w:color w:val="000000" w:themeColor="text1"/>
          <w:sz w:val="24"/>
          <w:szCs w:val="24"/>
          <w:lang w:val="hy-AM"/>
        </w:rPr>
        <w:t>մ</w:t>
      </w:r>
      <w:r w:rsidR="00B42AD6" w:rsidRPr="007C2D32">
        <w:rPr>
          <w:rFonts w:ascii="GHEA Grapalat" w:hAnsi="GHEA Grapalat"/>
          <w:color w:val="000000" w:themeColor="text1"/>
          <w:sz w:val="24"/>
          <w:szCs w:val="24"/>
          <w:lang w:val="hy-AM"/>
        </w:rPr>
        <w:t xml:space="preserve">՝ </w:t>
      </w:r>
      <w:r w:rsidR="005C308C" w:rsidRPr="005C308C">
        <w:rPr>
          <w:rFonts w:ascii="GHEA Grapalat" w:hAnsi="GHEA Grapalat"/>
          <w:color w:val="000000" w:themeColor="text1"/>
          <w:sz w:val="24"/>
          <w:szCs w:val="24"/>
          <w:lang w:val="hy-AM"/>
        </w:rPr>
        <w:t>ա</w:t>
      </w:r>
      <w:r w:rsidR="005C308C" w:rsidRPr="00AD6112">
        <w:rPr>
          <w:rFonts w:ascii="GHEA Grapalat" w:eastAsia="Times New Roman" w:hAnsi="GHEA Grapalat" w:cs="Times New Roman"/>
          <w:color w:val="000000" w:themeColor="text1"/>
          <w:sz w:val="24"/>
          <w:szCs w:val="24"/>
          <w:lang w:val="hy-AM"/>
        </w:rPr>
        <w:t>նհատական</w:t>
      </w:r>
      <w:r w:rsidR="005C308C" w:rsidRPr="007C2D32">
        <w:rPr>
          <w:rFonts w:ascii="GHEA Grapalat" w:hAnsi="GHEA Grapalat"/>
          <w:color w:val="000000" w:themeColor="text1"/>
          <w:sz w:val="24"/>
          <w:szCs w:val="24"/>
          <w:lang w:val="hy-AM"/>
        </w:rPr>
        <w:t xml:space="preserve"> </w:t>
      </w:r>
      <w:r w:rsidR="00B42AD6" w:rsidRPr="007C2D32">
        <w:rPr>
          <w:rFonts w:ascii="GHEA Grapalat" w:hAnsi="GHEA Grapalat"/>
          <w:color w:val="000000" w:themeColor="text1"/>
          <w:sz w:val="24"/>
          <w:szCs w:val="24"/>
          <w:lang w:val="hy-AM"/>
        </w:rPr>
        <w:t>բնակելի տան</w:t>
      </w:r>
      <w:r w:rsidR="00892EC3" w:rsidRPr="007C2D32">
        <w:rPr>
          <w:rFonts w:ascii="GHEA Grapalat" w:hAnsi="GHEA Grapalat"/>
          <w:color w:val="000000" w:themeColor="text1"/>
          <w:sz w:val="24"/>
          <w:szCs w:val="24"/>
          <w:lang w:val="hy-AM"/>
        </w:rPr>
        <w:t xml:space="preserve"> ընդհանուր մակերեսի սահմաններում: </w:t>
      </w:r>
    </w:p>
    <w:p w14:paraId="408447BF" w14:textId="77777777" w:rsidR="006058EE" w:rsidRPr="007C2D32" w:rsidRDefault="006058EE" w:rsidP="006058EE">
      <w:pPr>
        <w:pStyle w:val="ListParagraph"/>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3</w:t>
      </w:r>
    </w:p>
    <w:tbl>
      <w:tblPr>
        <w:tblStyle w:val="TableGrid"/>
        <w:tblW w:w="9269" w:type="dxa"/>
        <w:tblLayout w:type="fixed"/>
        <w:tblLook w:val="04A0" w:firstRow="1" w:lastRow="0" w:firstColumn="1" w:lastColumn="0" w:noHBand="0" w:noVBand="1"/>
      </w:tblPr>
      <w:tblGrid>
        <w:gridCol w:w="558"/>
        <w:gridCol w:w="3798"/>
        <w:gridCol w:w="695"/>
        <w:gridCol w:w="851"/>
        <w:gridCol w:w="850"/>
        <w:gridCol w:w="851"/>
        <w:gridCol w:w="850"/>
        <w:gridCol w:w="816"/>
      </w:tblGrid>
      <w:tr w:rsidR="00A03ACE" w:rsidRPr="007C2D32" w14:paraId="7DB7454D" w14:textId="77777777" w:rsidTr="000C14A7">
        <w:tc>
          <w:tcPr>
            <w:tcW w:w="558" w:type="dxa"/>
            <w:vMerge w:val="restart"/>
          </w:tcPr>
          <w:p w14:paraId="2DC151B7" w14:textId="77777777" w:rsidR="00A03ACE" w:rsidRPr="007C2D32" w:rsidRDefault="000C14A7"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N</w:t>
            </w:r>
          </w:p>
        </w:tc>
        <w:tc>
          <w:tcPr>
            <w:tcW w:w="3798" w:type="dxa"/>
            <w:vMerge w:val="restart"/>
          </w:tcPr>
          <w:p w14:paraId="6C689F76" w14:textId="77777777" w:rsidR="00A03ACE" w:rsidRPr="00CB09AC" w:rsidRDefault="00A03ACE" w:rsidP="00CB09AC">
            <w:pPr>
              <w:pStyle w:val="ListParagraph"/>
              <w:spacing w:line="360" w:lineRule="auto"/>
              <w:ind w:left="162" w:hanging="162"/>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ab/>
              <w:t>Սենքերի անվանումը</w:t>
            </w:r>
            <w:r w:rsidR="00CB09AC" w:rsidRPr="00CB09AC">
              <w:rPr>
                <w:rFonts w:ascii="GHEA Grapalat" w:hAnsi="GHEA Grapalat"/>
                <w:b/>
                <w:color w:val="000000" w:themeColor="text1"/>
                <w:sz w:val="24"/>
                <w:szCs w:val="24"/>
                <w:lang w:val="hy-AM"/>
              </w:rPr>
              <w:t xml:space="preserve"> և մակերեսները քմ-ով</w:t>
            </w:r>
          </w:p>
        </w:tc>
        <w:tc>
          <w:tcPr>
            <w:tcW w:w="4913" w:type="dxa"/>
            <w:gridSpan w:val="6"/>
          </w:tcPr>
          <w:p w14:paraId="04BA64BC" w14:textId="77777777" w:rsidR="00A03ACE" w:rsidRPr="007C2D32" w:rsidRDefault="00A03ACE" w:rsidP="00580AA5">
            <w:pPr>
              <w:pStyle w:val="ListParagraph"/>
              <w:spacing w:line="360" w:lineRule="auto"/>
              <w:ind w:left="227" w:firstLine="90"/>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Բնակարանում սենյակների քանակը</w:t>
            </w:r>
          </w:p>
        </w:tc>
      </w:tr>
      <w:tr w:rsidR="00A03ACE" w:rsidRPr="007C2D32" w14:paraId="409C2409" w14:textId="77777777" w:rsidTr="000C14A7">
        <w:tc>
          <w:tcPr>
            <w:tcW w:w="558" w:type="dxa"/>
            <w:vMerge/>
          </w:tcPr>
          <w:p w14:paraId="7AEAA656"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3798" w:type="dxa"/>
            <w:vMerge/>
          </w:tcPr>
          <w:p w14:paraId="16FC2BC1"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695" w:type="dxa"/>
          </w:tcPr>
          <w:p w14:paraId="63273DFD" w14:textId="77777777" w:rsidR="00A03ACE" w:rsidRPr="007C2D32" w:rsidRDefault="00A03ACE" w:rsidP="00CB09AC">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CB09AC">
              <w:rPr>
                <w:rFonts w:ascii="GHEA Grapalat" w:hAnsi="GHEA Grapalat"/>
                <w:color w:val="000000" w:themeColor="text1"/>
                <w:sz w:val="24"/>
                <w:szCs w:val="24"/>
                <w:lang w:val="en-US"/>
              </w:rPr>
              <w:t>ս</w:t>
            </w:r>
          </w:p>
        </w:tc>
        <w:tc>
          <w:tcPr>
            <w:tcW w:w="851" w:type="dxa"/>
          </w:tcPr>
          <w:p w14:paraId="7381F98F"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CB09AC">
              <w:rPr>
                <w:rFonts w:ascii="GHEA Grapalat" w:hAnsi="GHEA Grapalat"/>
                <w:color w:val="000000" w:themeColor="text1"/>
                <w:sz w:val="24"/>
                <w:szCs w:val="24"/>
                <w:lang w:val="en-US"/>
              </w:rPr>
              <w:t>ս</w:t>
            </w:r>
          </w:p>
        </w:tc>
        <w:tc>
          <w:tcPr>
            <w:tcW w:w="850" w:type="dxa"/>
          </w:tcPr>
          <w:p w14:paraId="5C4FDD4E"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CB09AC">
              <w:rPr>
                <w:rFonts w:ascii="GHEA Grapalat" w:hAnsi="GHEA Grapalat"/>
                <w:color w:val="000000" w:themeColor="text1"/>
                <w:sz w:val="24"/>
                <w:szCs w:val="24"/>
                <w:lang w:val="en-US"/>
              </w:rPr>
              <w:t>ս</w:t>
            </w:r>
          </w:p>
        </w:tc>
        <w:tc>
          <w:tcPr>
            <w:tcW w:w="851" w:type="dxa"/>
          </w:tcPr>
          <w:p w14:paraId="7EE9EB00"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r w:rsidR="00CB09AC">
              <w:rPr>
                <w:rFonts w:ascii="GHEA Grapalat" w:hAnsi="GHEA Grapalat"/>
                <w:color w:val="000000" w:themeColor="text1"/>
                <w:sz w:val="24"/>
                <w:szCs w:val="24"/>
                <w:lang w:val="en-US"/>
              </w:rPr>
              <w:t>ս</w:t>
            </w:r>
          </w:p>
        </w:tc>
        <w:tc>
          <w:tcPr>
            <w:tcW w:w="850" w:type="dxa"/>
          </w:tcPr>
          <w:p w14:paraId="6EE94DE4"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r w:rsidR="00CB09AC">
              <w:rPr>
                <w:rFonts w:ascii="GHEA Grapalat" w:hAnsi="GHEA Grapalat"/>
                <w:color w:val="000000" w:themeColor="text1"/>
                <w:sz w:val="24"/>
                <w:szCs w:val="24"/>
                <w:lang w:val="en-US"/>
              </w:rPr>
              <w:t>ս</w:t>
            </w:r>
          </w:p>
        </w:tc>
        <w:tc>
          <w:tcPr>
            <w:tcW w:w="816" w:type="dxa"/>
          </w:tcPr>
          <w:p w14:paraId="075E1D71"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r w:rsidR="00CB09AC">
              <w:rPr>
                <w:rFonts w:ascii="GHEA Grapalat" w:hAnsi="GHEA Grapalat"/>
                <w:color w:val="000000" w:themeColor="text1"/>
                <w:sz w:val="24"/>
                <w:szCs w:val="24"/>
                <w:lang w:val="en-US"/>
              </w:rPr>
              <w:t>ս</w:t>
            </w:r>
          </w:p>
        </w:tc>
      </w:tr>
      <w:tr w:rsidR="00A03ACE" w:rsidRPr="007C2D32" w14:paraId="7A4AC837" w14:textId="77777777" w:rsidTr="000C14A7">
        <w:tc>
          <w:tcPr>
            <w:tcW w:w="558" w:type="dxa"/>
          </w:tcPr>
          <w:p w14:paraId="411F38A6"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3798" w:type="dxa"/>
          </w:tcPr>
          <w:p w14:paraId="65CD07CD" w14:textId="77777777" w:rsidR="00A03ACE" w:rsidRPr="007C2D32" w:rsidRDefault="00A03ACE" w:rsidP="00D10506">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Ընդհանուր</w:t>
            </w:r>
            <w:r w:rsidRPr="007C2D32">
              <w:rPr>
                <w:rFonts w:ascii="GHEA Grapalat" w:hAnsi="GHEA Grapalat"/>
                <w:color w:val="000000" w:themeColor="text1"/>
                <w:sz w:val="24"/>
                <w:szCs w:val="24"/>
                <w:lang w:val="hy-AM"/>
              </w:rPr>
              <w:t xml:space="preserve"> սենյակ</w:t>
            </w:r>
            <w:r w:rsidR="00B13712" w:rsidRPr="007C2D32">
              <w:rPr>
                <w:rFonts w:ascii="GHEA Grapalat" w:hAnsi="GHEA Grapalat"/>
                <w:color w:val="000000" w:themeColor="text1"/>
                <w:sz w:val="24"/>
                <w:szCs w:val="24"/>
                <w:lang w:val="en-US"/>
              </w:rPr>
              <w:t>(</w:t>
            </w:r>
            <w:proofErr w:type="spellStart"/>
            <w:r w:rsidR="00B13712" w:rsidRPr="007C2D32">
              <w:rPr>
                <w:rFonts w:ascii="GHEA Grapalat" w:hAnsi="GHEA Grapalat"/>
                <w:color w:val="000000" w:themeColor="text1"/>
                <w:sz w:val="24"/>
                <w:szCs w:val="24"/>
                <w:lang w:val="en-US"/>
              </w:rPr>
              <w:t>համակցված</w:t>
            </w:r>
            <w:proofErr w:type="spellEnd"/>
            <w:r w:rsidR="00B13712" w:rsidRPr="007C2D32">
              <w:rPr>
                <w:rFonts w:ascii="GHEA Grapalat" w:hAnsi="GHEA Grapalat"/>
                <w:color w:val="000000" w:themeColor="text1"/>
                <w:sz w:val="24"/>
                <w:szCs w:val="24"/>
                <w:lang w:val="en-US"/>
              </w:rPr>
              <w:t>)</w:t>
            </w:r>
            <w:r w:rsidR="00D10506" w:rsidRPr="007C2D32">
              <w:rPr>
                <w:rFonts w:ascii="GHEA Grapalat" w:hAnsi="GHEA Grapalat"/>
                <w:color w:val="000000" w:themeColor="text1"/>
                <w:sz w:val="24"/>
                <w:szCs w:val="24"/>
                <w:lang w:val="en-US"/>
              </w:rPr>
              <w:t>/</w:t>
            </w:r>
            <w:proofErr w:type="spellStart"/>
            <w:r w:rsidR="00D10506" w:rsidRPr="007C2D32">
              <w:rPr>
                <w:rFonts w:ascii="GHEA Grapalat" w:hAnsi="GHEA Grapalat"/>
                <w:color w:val="000000" w:themeColor="text1"/>
                <w:sz w:val="24"/>
                <w:szCs w:val="24"/>
                <w:lang w:val="en-US"/>
              </w:rPr>
              <w:t>հյուրասենյակ</w:t>
            </w:r>
            <w:proofErr w:type="spellEnd"/>
            <w:r w:rsidR="00CB09AC">
              <w:rPr>
                <w:rFonts w:ascii="GHEA Grapalat" w:hAnsi="GHEA Grapalat"/>
                <w:color w:val="000000" w:themeColor="text1"/>
                <w:sz w:val="24"/>
                <w:szCs w:val="24"/>
                <w:lang w:val="en-US"/>
              </w:rPr>
              <w:t xml:space="preserve"> </w:t>
            </w:r>
          </w:p>
        </w:tc>
        <w:tc>
          <w:tcPr>
            <w:tcW w:w="695" w:type="dxa"/>
          </w:tcPr>
          <w:p w14:paraId="05B138F7" w14:textId="77777777" w:rsidR="00A03ACE" w:rsidRPr="007C2D32" w:rsidRDefault="00D10506" w:rsidP="00A76934">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76934" w:rsidRPr="007C2D32">
              <w:rPr>
                <w:rFonts w:ascii="GHEA Grapalat" w:hAnsi="GHEA Grapalat"/>
                <w:color w:val="000000" w:themeColor="text1"/>
                <w:sz w:val="24"/>
                <w:szCs w:val="24"/>
                <w:lang w:val="en-US"/>
              </w:rPr>
              <w:t>1</w:t>
            </w:r>
            <w:r w:rsidRPr="007C2D32">
              <w:rPr>
                <w:rFonts w:ascii="GHEA Grapalat" w:hAnsi="GHEA Grapalat"/>
                <w:color w:val="000000" w:themeColor="text1"/>
                <w:sz w:val="24"/>
                <w:szCs w:val="24"/>
                <w:lang w:val="en-US"/>
              </w:rPr>
              <w:t>/-</w:t>
            </w:r>
          </w:p>
        </w:tc>
        <w:tc>
          <w:tcPr>
            <w:tcW w:w="851" w:type="dxa"/>
          </w:tcPr>
          <w:p w14:paraId="7AE30803"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72B7425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-/20</w:t>
            </w:r>
          </w:p>
        </w:tc>
        <w:tc>
          <w:tcPr>
            <w:tcW w:w="851" w:type="dxa"/>
          </w:tcPr>
          <w:p w14:paraId="7B78E921"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-/23</w:t>
            </w:r>
          </w:p>
        </w:tc>
        <w:tc>
          <w:tcPr>
            <w:tcW w:w="850" w:type="dxa"/>
          </w:tcPr>
          <w:p w14:paraId="68949BFC" w14:textId="77777777" w:rsidR="00A03ACE" w:rsidRPr="007C2D32" w:rsidRDefault="00B13712"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r w:rsidR="00A03ACE"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4</w:t>
            </w:r>
          </w:p>
        </w:tc>
        <w:tc>
          <w:tcPr>
            <w:tcW w:w="816" w:type="dxa"/>
          </w:tcPr>
          <w:p w14:paraId="2830FC46"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r>
      <w:tr w:rsidR="00A03ACE" w:rsidRPr="007C2D32" w14:paraId="18BCE46E" w14:textId="77777777" w:rsidTr="000C14A7">
        <w:tc>
          <w:tcPr>
            <w:tcW w:w="558" w:type="dxa"/>
          </w:tcPr>
          <w:p w14:paraId="21EFEE6D"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3798" w:type="dxa"/>
          </w:tcPr>
          <w:p w14:paraId="0C9A9C99" w14:textId="77777777" w:rsidR="00A03ACE" w:rsidRPr="00CB09AC" w:rsidRDefault="002E1EA2" w:rsidP="00CB09AC">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en-US"/>
              </w:rPr>
              <w:t>Ն</w:t>
            </w:r>
            <w:r w:rsidR="00A03ACE" w:rsidRPr="007C2D32">
              <w:rPr>
                <w:rFonts w:ascii="GHEA Grapalat" w:hAnsi="GHEA Grapalat"/>
                <w:color w:val="000000" w:themeColor="text1"/>
                <w:sz w:val="24"/>
                <w:szCs w:val="24"/>
                <w:lang w:val="hy-AM"/>
              </w:rPr>
              <w:t>նջա</w:t>
            </w:r>
            <w:proofErr w:type="spellStart"/>
            <w:r w:rsidR="00CB09AC">
              <w:rPr>
                <w:rFonts w:ascii="GHEA Grapalat" w:hAnsi="GHEA Grapalat"/>
                <w:color w:val="000000" w:themeColor="text1"/>
                <w:sz w:val="24"/>
                <w:szCs w:val="24"/>
                <w:lang w:val="en-US"/>
              </w:rPr>
              <w:t>սենյակ</w:t>
            </w:r>
            <w:proofErr w:type="spellEnd"/>
          </w:p>
        </w:tc>
        <w:tc>
          <w:tcPr>
            <w:tcW w:w="695" w:type="dxa"/>
          </w:tcPr>
          <w:p w14:paraId="22765A9F"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17F52B7" w14:textId="77777777" w:rsidR="00A03ACE" w:rsidRPr="007C2D32" w:rsidRDefault="00A03ACE"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13712" w:rsidRPr="007C2D32">
              <w:rPr>
                <w:rFonts w:ascii="GHEA Grapalat" w:hAnsi="GHEA Grapalat"/>
                <w:color w:val="000000" w:themeColor="text1"/>
                <w:sz w:val="24"/>
                <w:szCs w:val="24"/>
                <w:lang w:val="en-US"/>
              </w:rPr>
              <w:t>0-12</w:t>
            </w:r>
          </w:p>
        </w:tc>
        <w:tc>
          <w:tcPr>
            <w:tcW w:w="850" w:type="dxa"/>
          </w:tcPr>
          <w:p w14:paraId="7C94FEDC"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1" w:type="dxa"/>
          </w:tcPr>
          <w:p w14:paraId="7B02299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0" w:type="dxa"/>
          </w:tcPr>
          <w:p w14:paraId="1D0286CF"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r w:rsidR="00B13712" w:rsidRPr="007C2D32">
              <w:rPr>
                <w:rFonts w:ascii="GHEA Grapalat" w:hAnsi="GHEA Grapalat"/>
                <w:color w:val="000000" w:themeColor="text1"/>
                <w:sz w:val="24"/>
                <w:szCs w:val="24"/>
                <w:lang w:val="en-US"/>
              </w:rPr>
              <w:t>-14</w:t>
            </w:r>
          </w:p>
        </w:tc>
        <w:tc>
          <w:tcPr>
            <w:tcW w:w="816" w:type="dxa"/>
          </w:tcPr>
          <w:p w14:paraId="04FA7DE8"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14-21</w:t>
            </w:r>
          </w:p>
        </w:tc>
      </w:tr>
      <w:tr w:rsidR="00A03ACE" w:rsidRPr="007C2D32" w14:paraId="30B646A5" w14:textId="77777777" w:rsidTr="000C14A7">
        <w:tc>
          <w:tcPr>
            <w:tcW w:w="558" w:type="dxa"/>
          </w:tcPr>
          <w:p w14:paraId="21941DD0"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3798" w:type="dxa"/>
          </w:tcPr>
          <w:p w14:paraId="4A4883D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Խոհանոց</w:t>
            </w:r>
          </w:p>
        </w:tc>
        <w:tc>
          <w:tcPr>
            <w:tcW w:w="695" w:type="dxa"/>
          </w:tcPr>
          <w:p w14:paraId="5AF68953" w14:textId="77777777" w:rsidR="00A03ACE" w:rsidRPr="007C2D32" w:rsidRDefault="00A76934"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851" w:type="dxa"/>
          </w:tcPr>
          <w:p w14:paraId="3EFF1429"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850" w:type="dxa"/>
          </w:tcPr>
          <w:p w14:paraId="5AB54F05"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1" w:type="dxa"/>
          </w:tcPr>
          <w:p w14:paraId="78A562C2"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0" w:type="dxa"/>
          </w:tcPr>
          <w:p w14:paraId="7BCA948C"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11</w:t>
            </w:r>
          </w:p>
        </w:tc>
        <w:tc>
          <w:tcPr>
            <w:tcW w:w="816" w:type="dxa"/>
          </w:tcPr>
          <w:p w14:paraId="25B1CA9A"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tc>
      </w:tr>
      <w:tr w:rsidR="00A03ACE" w:rsidRPr="007C2D32" w14:paraId="25262FE6" w14:textId="77777777" w:rsidTr="000C14A7">
        <w:tc>
          <w:tcPr>
            <w:tcW w:w="558" w:type="dxa"/>
          </w:tcPr>
          <w:p w14:paraId="5BC0F378"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3798" w:type="dxa"/>
          </w:tcPr>
          <w:p w14:paraId="14492008" w14:textId="77777777" w:rsidR="00A03ACE" w:rsidRPr="007C2D32" w:rsidRDefault="00A03ACE" w:rsidP="00B2664D">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Լոգարան</w:t>
            </w:r>
            <w:r w:rsidR="00C762F1" w:rsidRPr="007C2D32">
              <w:rPr>
                <w:rFonts w:ascii="GHEA Grapalat" w:hAnsi="GHEA Grapalat" w:cs="Sylfaen"/>
                <w:color w:val="000000" w:themeColor="text1"/>
                <w:sz w:val="24"/>
                <w:szCs w:val="24"/>
                <w:lang w:val="en-US"/>
              </w:rPr>
              <w:t xml:space="preserve"> (</w:t>
            </w:r>
            <w:proofErr w:type="spellStart"/>
            <w:r w:rsidR="00C762F1" w:rsidRPr="007C2D32">
              <w:rPr>
                <w:rFonts w:ascii="GHEA Grapalat" w:hAnsi="GHEA Grapalat" w:cs="Sylfaen"/>
                <w:color w:val="000000" w:themeColor="text1"/>
                <w:sz w:val="24"/>
                <w:szCs w:val="24"/>
                <w:lang w:val="en-US"/>
              </w:rPr>
              <w:t>համակցված</w:t>
            </w:r>
            <w:proofErr w:type="spellEnd"/>
            <w:r w:rsidR="00C762F1" w:rsidRPr="007C2D32">
              <w:rPr>
                <w:rFonts w:ascii="GHEA Grapalat" w:hAnsi="GHEA Grapalat" w:cs="Sylfaen"/>
                <w:color w:val="000000" w:themeColor="text1"/>
                <w:sz w:val="24"/>
                <w:szCs w:val="24"/>
                <w:lang w:val="en-US"/>
              </w:rPr>
              <w:t>)</w:t>
            </w:r>
          </w:p>
        </w:tc>
        <w:tc>
          <w:tcPr>
            <w:tcW w:w="695" w:type="dxa"/>
          </w:tcPr>
          <w:p w14:paraId="545E99CA"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851" w:type="dxa"/>
          </w:tcPr>
          <w:p w14:paraId="4C3EADC7"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1B9D8B81" w14:textId="77777777" w:rsidR="00A03ACE" w:rsidRPr="007C2D32" w:rsidRDefault="00C762F1" w:rsidP="00C762F1">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1" w:type="dxa"/>
          </w:tcPr>
          <w:p w14:paraId="05FD9009"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0" w:type="dxa"/>
          </w:tcPr>
          <w:p w14:paraId="6B8B5746"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816" w:type="dxa"/>
          </w:tcPr>
          <w:p w14:paraId="5BA0067F"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6-6.5</w:t>
            </w:r>
          </w:p>
        </w:tc>
      </w:tr>
      <w:tr w:rsidR="00A03ACE" w:rsidRPr="007C2D32" w14:paraId="6C30D445" w14:textId="77777777" w:rsidTr="000C14A7">
        <w:tc>
          <w:tcPr>
            <w:tcW w:w="558" w:type="dxa"/>
          </w:tcPr>
          <w:p w14:paraId="45084466" w14:textId="77777777" w:rsidR="00A03ACE" w:rsidRPr="007C2D32" w:rsidRDefault="00B4777E"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3798" w:type="dxa"/>
          </w:tcPr>
          <w:p w14:paraId="6934DF95"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Զուգարան</w:t>
            </w:r>
            <w:r w:rsidR="00305168" w:rsidRPr="007C2D32">
              <w:rPr>
                <w:rFonts w:ascii="GHEA Grapalat" w:hAnsi="GHEA Grapalat" w:cs="Sylfaen"/>
                <w:color w:val="000000" w:themeColor="text1"/>
                <w:sz w:val="24"/>
                <w:szCs w:val="24"/>
                <w:lang w:val="hy-AM"/>
              </w:rPr>
              <w:t xml:space="preserve"> (առանձին սանհագույց՝ զուգարանակոնքով և լվացարանով)</w:t>
            </w:r>
          </w:p>
        </w:tc>
        <w:tc>
          <w:tcPr>
            <w:tcW w:w="695" w:type="dxa"/>
          </w:tcPr>
          <w:p w14:paraId="2C7251DD"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8BB52FE"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056BAD99" w14:textId="77777777" w:rsidR="00A03ACE" w:rsidRPr="007C2D32" w:rsidRDefault="00A03ACE"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305168" w:rsidRPr="007C2D32">
              <w:rPr>
                <w:rFonts w:ascii="GHEA Grapalat" w:hAnsi="GHEA Grapalat"/>
                <w:color w:val="000000" w:themeColor="text1"/>
                <w:sz w:val="24"/>
                <w:szCs w:val="24"/>
                <w:lang w:val="en-US"/>
              </w:rPr>
              <w:t>6</w:t>
            </w:r>
          </w:p>
        </w:tc>
        <w:tc>
          <w:tcPr>
            <w:tcW w:w="851" w:type="dxa"/>
          </w:tcPr>
          <w:p w14:paraId="0EEF7976"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14136429"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16" w:type="dxa"/>
          </w:tcPr>
          <w:p w14:paraId="46F62687"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r>
      <w:tr w:rsidR="004F41CC" w:rsidRPr="007C2D32" w14:paraId="3E8C393F" w14:textId="77777777" w:rsidTr="000C14A7">
        <w:tc>
          <w:tcPr>
            <w:tcW w:w="558" w:type="dxa"/>
          </w:tcPr>
          <w:p w14:paraId="284C42FE" w14:textId="77777777" w:rsidR="004F41CC"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3798" w:type="dxa"/>
          </w:tcPr>
          <w:p w14:paraId="10B2E1B8" w14:textId="77777777" w:rsidR="004F41CC" w:rsidRPr="007C2D32" w:rsidRDefault="004F41CC" w:rsidP="00B2664D">
            <w:pPr>
              <w:spacing w:line="360" w:lineRule="auto"/>
              <w:jc w:val="both"/>
              <w:rPr>
                <w:rFonts w:ascii="GHEA Grapalat" w:hAnsi="GHEA Grapalat" w:cs="Sylfaen"/>
                <w:color w:val="000000" w:themeColor="text1"/>
                <w:sz w:val="24"/>
                <w:szCs w:val="24"/>
                <w:lang w:val="en-US"/>
              </w:rPr>
            </w:pPr>
            <w:proofErr w:type="spellStart"/>
            <w:r w:rsidRPr="007C2D32">
              <w:rPr>
                <w:rFonts w:ascii="GHEA Grapalat" w:hAnsi="GHEA Grapalat" w:cs="Sylfaen"/>
                <w:color w:val="000000" w:themeColor="text1"/>
                <w:sz w:val="24"/>
                <w:szCs w:val="24"/>
                <w:lang w:val="en-US"/>
              </w:rPr>
              <w:t>Տնտեսական</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աշխատանքների</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սենյակ</w:t>
            </w:r>
            <w:proofErr w:type="spellEnd"/>
          </w:p>
        </w:tc>
        <w:tc>
          <w:tcPr>
            <w:tcW w:w="695" w:type="dxa"/>
          </w:tcPr>
          <w:p w14:paraId="398A0259" w14:textId="77777777" w:rsidR="004F41CC" w:rsidRPr="007C2D32" w:rsidRDefault="004F41CC"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7E88D423"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623F51AD" w14:textId="77777777" w:rsidR="004F41CC" w:rsidRPr="007C2D32" w:rsidRDefault="0018538B"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6-7</w:t>
            </w:r>
          </w:p>
        </w:tc>
        <w:tc>
          <w:tcPr>
            <w:tcW w:w="851" w:type="dxa"/>
          </w:tcPr>
          <w:p w14:paraId="322D4991"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7-9</w:t>
            </w:r>
          </w:p>
        </w:tc>
        <w:tc>
          <w:tcPr>
            <w:tcW w:w="850" w:type="dxa"/>
          </w:tcPr>
          <w:p w14:paraId="0E6C12D9"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631BDA22"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r>
      <w:tr w:rsidR="00A03ACE" w:rsidRPr="007C2D32" w14:paraId="66278A31" w14:textId="77777777" w:rsidTr="000C14A7">
        <w:tc>
          <w:tcPr>
            <w:tcW w:w="558" w:type="dxa"/>
          </w:tcPr>
          <w:p w14:paraId="247CF922"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3798" w:type="dxa"/>
          </w:tcPr>
          <w:p w14:paraId="696E5F9F" w14:textId="77777777" w:rsidR="00A03ACE" w:rsidRPr="007C2D32" w:rsidRDefault="001100D6" w:rsidP="00B2664D">
            <w:pPr>
              <w:spacing w:line="360" w:lineRule="auto"/>
              <w:jc w:val="both"/>
              <w:rPr>
                <w:rFonts w:ascii="GHEA Grapalat" w:hAnsi="GHEA Grapalat"/>
                <w:color w:val="000000" w:themeColor="text1"/>
                <w:sz w:val="24"/>
                <w:szCs w:val="24"/>
                <w:lang w:val="en-US"/>
              </w:rPr>
            </w:pPr>
            <w:proofErr w:type="spellStart"/>
            <w:r w:rsidRPr="007C2D32">
              <w:rPr>
                <w:rFonts w:ascii="GHEA Grapalat" w:hAnsi="GHEA Grapalat" w:cs="Sylfaen"/>
                <w:color w:val="000000" w:themeColor="text1"/>
                <w:sz w:val="24"/>
                <w:szCs w:val="24"/>
                <w:lang w:val="en-US"/>
              </w:rPr>
              <w:t>Պատշգամբներ</w:t>
            </w:r>
            <w:proofErr w:type="spellEnd"/>
            <w:r w:rsidRPr="007C2D32">
              <w:rPr>
                <w:rFonts w:ascii="GHEA Grapalat" w:hAnsi="GHEA Grapalat" w:cs="Sylfaen"/>
                <w:color w:val="000000" w:themeColor="text1"/>
                <w:sz w:val="24"/>
                <w:szCs w:val="24"/>
                <w:lang w:val="en-US"/>
              </w:rPr>
              <w:t xml:space="preserve"> </w:t>
            </w:r>
            <w:r w:rsidR="004F41CC" w:rsidRPr="007C2D32">
              <w:rPr>
                <w:rFonts w:ascii="GHEA Grapalat" w:hAnsi="GHEA Grapalat" w:cs="Sylfaen"/>
                <w:color w:val="000000" w:themeColor="text1"/>
                <w:sz w:val="24"/>
                <w:szCs w:val="24"/>
                <w:lang w:val="en-US"/>
              </w:rPr>
              <w:t>(</w:t>
            </w:r>
            <w:proofErr w:type="spellStart"/>
            <w:r w:rsidRPr="007C2D32">
              <w:rPr>
                <w:rFonts w:ascii="GHEA Grapalat" w:hAnsi="GHEA Grapalat" w:cs="Sylfaen"/>
                <w:color w:val="000000" w:themeColor="text1"/>
                <w:sz w:val="24"/>
                <w:szCs w:val="24"/>
                <w:lang w:val="en-US"/>
              </w:rPr>
              <w:t>կամ</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ծածկված</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նախամուտք</w:t>
            </w:r>
            <w:proofErr w:type="spellEnd"/>
            <w:r w:rsidR="004F41CC" w:rsidRPr="007C2D32">
              <w:rPr>
                <w:rFonts w:ascii="GHEA Grapalat" w:hAnsi="GHEA Grapalat" w:cs="Sylfaen"/>
                <w:color w:val="000000" w:themeColor="text1"/>
                <w:sz w:val="24"/>
                <w:szCs w:val="24"/>
                <w:lang w:val="en-US"/>
              </w:rPr>
              <w:t>)</w:t>
            </w:r>
          </w:p>
        </w:tc>
        <w:tc>
          <w:tcPr>
            <w:tcW w:w="695" w:type="dxa"/>
          </w:tcPr>
          <w:p w14:paraId="4A574189"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1" w:type="dxa"/>
          </w:tcPr>
          <w:p w14:paraId="1079F865"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0" w:type="dxa"/>
          </w:tcPr>
          <w:p w14:paraId="323AE314"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5-8</w:t>
            </w:r>
          </w:p>
        </w:tc>
        <w:tc>
          <w:tcPr>
            <w:tcW w:w="851" w:type="dxa"/>
          </w:tcPr>
          <w:p w14:paraId="18264C70" w14:textId="77777777" w:rsidR="00A03ACE" w:rsidRPr="007C2D32" w:rsidRDefault="00A03ACE"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r w:rsidR="001100D6" w:rsidRPr="007C2D32">
              <w:rPr>
                <w:rFonts w:ascii="GHEA Grapalat" w:hAnsi="GHEA Grapalat"/>
                <w:color w:val="000000" w:themeColor="text1"/>
                <w:sz w:val="24"/>
                <w:szCs w:val="24"/>
                <w:lang w:val="en-US"/>
              </w:rPr>
              <w:t>-9</w:t>
            </w:r>
          </w:p>
        </w:tc>
        <w:tc>
          <w:tcPr>
            <w:tcW w:w="850" w:type="dxa"/>
          </w:tcPr>
          <w:p w14:paraId="104F13D2" w14:textId="77777777" w:rsidR="00A03ACE" w:rsidRPr="007C2D32" w:rsidRDefault="001100D6"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44B81C6E"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r>
      <w:tr w:rsidR="00A03ACE" w:rsidRPr="00B20DEE" w14:paraId="6654F14F" w14:textId="77777777" w:rsidTr="000C14A7">
        <w:tc>
          <w:tcPr>
            <w:tcW w:w="558" w:type="dxa"/>
          </w:tcPr>
          <w:p w14:paraId="15ED58AA"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3798" w:type="dxa"/>
          </w:tcPr>
          <w:p w14:paraId="4D6F239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Հնոց</w:t>
            </w:r>
            <w:r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առաջին հարկում</w:t>
            </w:r>
            <w:r w:rsidRPr="007C2D32">
              <w:rPr>
                <w:rFonts w:ascii="GHEA Grapalat" w:hAnsi="GHEA Grapalat"/>
                <w:color w:val="000000" w:themeColor="text1"/>
                <w:sz w:val="24"/>
                <w:szCs w:val="24"/>
                <w:lang w:val="en-US"/>
              </w:rPr>
              <w:t>)</w:t>
            </w:r>
          </w:p>
        </w:tc>
        <w:tc>
          <w:tcPr>
            <w:tcW w:w="695" w:type="dxa"/>
          </w:tcPr>
          <w:p w14:paraId="3BB50351" w14:textId="77777777" w:rsidR="00A03ACE" w:rsidRPr="007C2D32" w:rsidRDefault="00E52116"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4218" w:type="dxa"/>
            <w:gridSpan w:val="5"/>
          </w:tcPr>
          <w:p w14:paraId="2A4CFB64"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3,5 մ</w:t>
            </w:r>
            <w:r w:rsidRPr="007C2D32">
              <w:rPr>
                <w:rFonts w:ascii="GHEA Grapalat" w:hAnsi="GHEA Grapalat"/>
                <w:color w:val="000000" w:themeColor="text1"/>
                <w:sz w:val="24"/>
                <w:szCs w:val="24"/>
                <w:vertAlign w:val="superscript"/>
                <w:lang w:val="hy-AM"/>
              </w:rPr>
              <w:t xml:space="preserve">2 </w:t>
            </w:r>
            <w:r w:rsidRPr="007C2D32">
              <w:rPr>
                <w:rFonts w:ascii="GHEA Grapalat" w:hAnsi="GHEA Grapalat"/>
                <w:color w:val="000000" w:themeColor="text1"/>
                <w:sz w:val="24"/>
                <w:szCs w:val="24"/>
                <w:lang w:val="hy-AM"/>
              </w:rPr>
              <w:t>(առանձնացվում է տարածքից տնտեսական աշխատանքների համար)</w:t>
            </w:r>
          </w:p>
        </w:tc>
      </w:tr>
      <w:tr w:rsidR="00A03ACE" w:rsidRPr="007C2D32" w14:paraId="76ABFB97" w14:textId="77777777" w:rsidTr="000C14A7">
        <w:tc>
          <w:tcPr>
            <w:tcW w:w="558" w:type="dxa"/>
          </w:tcPr>
          <w:p w14:paraId="63BA569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w:t>
            </w:r>
          </w:p>
        </w:tc>
        <w:tc>
          <w:tcPr>
            <w:tcW w:w="3798" w:type="dxa"/>
          </w:tcPr>
          <w:p w14:paraId="7E97BD9B" w14:textId="77777777" w:rsidR="00A03ACE" w:rsidRPr="007C2D32" w:rsidRDefault="0018538B" w:rsidP="0018538B">
            <w:pPr>
              <w:spacing w:line="360" w:lineRule="auto"/>
              <w:jc w:val="both"/>
              <w:rPr>
                <w:rFonts w:ascii="GHEA Grapalat" w:hAnsi="GHEA Grapalat"/>
                <w:color w:val="000000" w:themeColor="text1"/>
                <w:sz w:val="24"/>
                <w:szCs w:val="24"/>
                <w:lang w:val="hy-AM"/>
              </w:rPr>
            </w:pPr>
            <w:proofErr w:type="spellStart"/>
            <w:r w:rsidRPr="007C2D32">
              <w:rPr>
                <w:rFonts w:ascii="GHEA Grapalat" w:hAnsi="GHEA Grapalat" w:cs="Sylfaen"/>
                <w:color w:val="000000" w:themeColor="text1"/>
                <w:sz w:val="24"/>
                <w:szCs w:val="24"/>
                <w:lang w:val="en-US"/>
              </w:rPr>
              <w:t>Մթերքի</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պահեստավորման</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սենյակ</w:t>
            </w:r>
            <w:proofErr w:type="spellEnd"/>
            <w:r w:rsidRPr="007C2D32">
              <w:rPr>
                <w:rFonts w:ascii="GHEA Grapalat" w:hAnsi="GHEA Grapalat" w:cs="Sylfaen"/>
                <w:color w:val="000000" w:themeColor="text1"/>
                <w:sz w:val="24"/>
                <w:szCs w:val="24"/>
                <w:lang w:val="en-US"/>
              </w:rPr>
              <w:t xml:space="preserve"> (մ</w:t>
            </w:r>
            <w:r w:rsidR="00A03ACE" w:rsidRPr="007C2D32">
              <w:rPr>
                <w:rFonts w:ascii="GHEA Grapalat" w:hAnsi="GHEA Grapalat" w:cs="Sylfaen"/>
                <w:color w:val="000000" w:themeColor="text1"/>
                <w:sz w:val="24"/>
                <w:szCs w:val="24"/>
                <w:lang w:val="hy-AM"/>
              </w:rPr>
              <w:t>առան</w:t>
            </w:r>
            <w:r w:rsidRPr="007C2D32">
              <w:rPr>
                <w:rFonts w:ascii="GHEA Grapalat" w:hAnsi="GHEA Grapalat" w:cs="Sylfaen"/>
                <w:color w:val="000000" w:themeColor="text1"/>
                <w:sz w:val="24"/>
                <w:szCs w:val="24"/>
                <w:lang w:val="en-US"/>
              </w:rPr>
              <w:t>)</w:t>
            </w:r>
          </w:p>
        </w:tc>
        <w:tc>
          <w:tcPr>
            <w:tcW w:w="695" w:type="dxa"/>
          </w:tcPr>
          <w:p w14:paraId="1E51E7B6" w14:textId="77777777" w:rsidR="00A03ACE" w:rsidRPr="007C2D32" w:rsidRDefault="00B168FE" w:rsidP="00B168FE">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0,6</w:t>
            </w:r>
          </w:p>
        </w:tc>
        <w:tc>
          <w:tcPr>
            <w:tcW w:w="851" w:type="dxa"/>
          </w:tcPr>
          <w:p w14:paraId="4732E318"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0,8</w:t>
            </w:r>
          </w:p>
        </w:tc>
        <w:tc>
          <w:tcPr>
            <w:tcW w:w="850" w:type="dxa"/>
          </w:tcPr>
          <w:p w14:paraId="063EEF7B"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c>
          <w:tcPr>
            <w:tcW w:w="851" w:type="dxa"/>
          </w:tcPr>
          <w:p w14:paraId="3775FA68"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03ACE"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-5</w:t>
            </w:r>
          </w:p>
        </w:tc>
        <w:tc>
          <w:tcPr>
            <w:tcW w:w="850" w:type="dxa"/>
          </w:tcPr>
          <w:p w14:paraId="44142E83"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c>
          <w:tcPr>
            <w:tcW w:w="816" w:type="dxa"/>
          </w:tcPr>
          <w:p w14:paraId="55494369"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7-10</w:t>
            </w:r>
          </w:p>
        </w:tc>
      </w:tr>
      <w:tr w:rsidR="00A03ACE" w:rsidRPr="007C2D32" w14:paraId="5817196D" w14:textId="77777777" w:rsidTr="000C14A7">
        <w:tc>
          <w:tcPr>
            <w:tcW w:w="558" w:type="dxa"/>
          </w:tcPr>
          <w:p w14:paraId="3EDFD80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3798" w:type="dxa"/>
          </w:tcPr>
          <w:p w14:paraId="2C6E537D" w14:textId="77777777" w:rsidR="00A03ACE" w:rsidRPr="007C2D32" w:rsidRDefault="00A314C8" w:rsidP="002E1EA2">
            <w:pPr>
              <w:spacing w:line="360" w:lineRule="auto"/>
              <w:jc w:val="both"/>
              <w:rPr>
                <w:rFonts w:ascii="GHEA Grapalat" w:hAnsi="GHEA Grapalat"/>
                <w:color w:val="000000" w:themeColor="text1"/>
                <w:sz w:val="24"/>
                <w:szCs w:val="24"/>
                <w:lang w:val="en-US"/>
              </w:rPr>
            </w:pPr>
            <w:proofErr w:type="spellStart"/>
            <w:r w:rsidRPr="007C2D32">
              <w:rPr>
                <w:rFonts w:ascii="GHEA Grapalat" w:hAnsi="GHEA Grapalat" w:cs="Sylfaen"/>
                <w:color w:val="000000" w:themeColor="text1"/>
                <w:sz w:val="24"/>
                <w:szCs w:val="24"/>
                <w:lang w:val="en-US"/>
              </w:rPr>
              <w:t>Լվացքատուն</w:t>
            </w:r>
            <w:proofErr w:type="spellEnd"/>
          </w:p>
        </w:tc>
        <w:tc>
          <w:tcPr>
            <w:tcW w:w="695" w:type="dxa"/>
          </w:tcPr>
          <w:p w14:paraId="1F85B3EF"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6754A34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3508B143"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29852258"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73835CF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16" w:type="dxa"/>
          </w:tcPr>
          <w:p w14:paraId="119339A5"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A03ACE" w:rsidRPr="007C2D32" w14:paraId="434BA93E" w14:textId="77777777" w:rsidTr="000C14A7">
        <w:tc>
          <w:tcPr>
            <w:tcW w:w="558" w:type="dxa"/>
          </w:tcPr>
          <w:p w14:paraId="09374411" w14:textId="77777777" w:rsidR="00A03ACE" w:rsidRPr="007C2D32" w:rsidRDefault="000C14A7"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1.</w:t>
            </w:r>
          </w:p>
        </w:tc>
        <w:tc>
          <w:tcPr>
            <w:tcW w:w="3798" w:type="dxa"/>
          </w:tcPr>
          <w:p w14:paraId="283AEF02" w14:textId="77777777" w:rsidR="00A03ACE" w:rsidRPr="007C2D32" w:rsidRDefault="00A314C8" w:rsidP="002E1EA2">
            <w:pPr>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(վերգետնյա կամ ստորգետնյա ավտոկայանատեղի)</w:t>
            </w:r>
          </w:p>
        </w:tc>
        <w:tc>
          <w:tcPr>
            <w:tcW w:w="695" w:type="dxa"/>
          </w:tcPr>
          <w:p w14:paraId="77EFE75B"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498B80C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07D8095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05EC2209"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4EE2604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38</w:t>
            </w:r>
          </w:p>
        </w:tc>
        <w:tc>
          <w:tcPr>
            <w:tcW w:w="816" w:type="dxa"/>
          </w:tcPr>
          <w:p w14:paraId="5D954A2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r>
      <w:tr w:rsidR="00A314C8" w:rsidRPr="00B20DEE" w14:paraId="0FACB39E" w14:textId="77777777" w:rsidTr="000C14A7">
        <w:tc>
          <w:tcPr>
            <w:tcW w:w="558" w:type="dxa"/>
          </w:tcPr>
          <w:p w14:paraId="48A883E4" w14:textId="77777777" w:rsidR="00A314C8" w:rsidRPr="007C2D32" w:rsidRDefault="000C14A7" w:rsidP="00B2664D">
            <w:pPr>
              <w:tabs>
                <w:tab w:val="left" w:pos="855"/>
              </w:tabs>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2.</w:t>
            </w:r>
          </w:p>
        </w:tc>
        <w:tc>
          <w:tcPr>
            <w:tcW w:w="3798" w:type="dxa"/>
          </w:tcPr>
          <w:p w14:paraId="03D8AFE7" w14:textId="77777777" w:rsidR="00A314C8" w:rsidRPr="007C2D32" w:rsidRDefault="00A314C8" w:rsidP="002E1EA2">
            <w:pPr>
              <w:tabs>
                <w:tab w:val="left" w:pos="855"/>
              </w:tabs>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Նախամուտք</w:t>
            </w:r>
            <w:r w:rsidRPr="007C2D32">
              <w:rPr>
                <w:rFonts w:ascii="GHEA Grapalat" w:hAnsi="GHEA Grapalat"/>
                <w:color w:val="000000" w:themeColor="text1"/>
                <w:sz w:val="24"/>
                <w:szCs w:val="24"/>
                <w:lang w:val="hy-AM"/>
              </w:rPr>
              <w:t>, միջանցքներ և այլ օժանդակ սենքեր</w:t>
            </w:r>
          </w:p>
        </w:tc>
        <w:tc>
          <w:tcPr>
            <w:tcW w:w="4913" w:type="dxa"/>
            <w:gridSpan w:val="6"/>
          </w:tcPr>
          <w:p w14:paraId="2AE0DDE0" w14:textId="77777777" w:rsidR="00A314C8" w:rsidRPr="007C2D32" w:rsidRDefault="00A314C8"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Ընդունվում են կախված նախագծային լուծումներից</w:t>
            </w:r>
          </w:p>
        </w:tc>
      </w:tr>
    </w:tbl>
    <w:p w14:paraId="6F7374A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B5057E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144A3721"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lastRenderedPageBreak/>
        <w:t>ՏՆՏԵՍԱԿԱՆ ՇԻՆՈՒԹՅՈՒՆՆԵՐ</w:t>
      </w:r>
      <w:r w:rsidRPr="007C2D32">
        <w:rPr>
          <w:rFonts w:ascii="GHEA Grapalat" w:hAnsi="GHEA Grapalat"/>
          <w:b/>
          <w:color w:val="000000" w:themeColor="text1"/>
          <w:sz w:val="24"/>
          <w:szCs w:val="24"/>
          <w:vertAlign w:val="superscript"/>
          <w:lang w:val="hy-AM"/>
        </w:rPr>
        <w:t xml:space="preserve"> </w:t>
      </w:r>
    </w:p>
    <w:p w14:paraId="7E31B584" w14:textId="38459B20" w:rsidR="00EA2AF6"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w:t>
      </w:r>
      <w:r w:rsidR="00C61C5D" w:rsidRPr="007C2D32">
        <w:rPr>
          <w:rFonts w:ascii="GHEA Grapalat" w:hAnsi="GHEA Grapalat"/>
          <w:color w:val="000000" w:themeColor="text1"/>
          <w:sz w:val="24"/>
          <w:szCs w:val="24"/>
          <w:lang w:val="hy-AM"/>
        </w:rPr>
        <w:t>ն անհրաժեշտ է դասակարգել ըստ հ</w:t>
      </w:r>
      <w:r w:rsidRPr="007C2D32">
        <w:rPr>
          <w:rFonts w:ascii="GHEA Grapalat" w:hAnsi="GHEA Grapalat"/>
          <w:color w:val="000000" w:themeColor="text1"/>
          <w:sz w:val="24"/>
          <w:szCs w:val="24"/>
          <w:lang w:val="hy-AM"/>
        </w:rPr>
        <w:t xml:space="preserve">իմնական և </w:t>
      </w:r>
      <w:r w:rsidR="00C61C5D" w:rsidRPr="007C2D32">
        <w:rPr>
          <w:rFonts w:ascii="GHEA Grapalat" w:hAnsi="GHEA Grapalat"/>
          <w:color w:val="000000" w:themeColor="text1"/>
          <w:sz w:val="24"/>
          <w:szCs w:val="24"/>
          <w:lang w:val="hy-AM"/>
        </w:rPr>
        <w:t>օժանդակ շինությունների</w:t>
      </w:r>
      <w:r w:rsidRPr="007C2D32">
        <w:rPr>
          <w:rFonts w:ascii="GHEA Grapalat" w:hAnsi="GHEA Grapalat"/>
          <w:color w:val="000000" w:themeColor="text1"/>
          <w:sz w:val="24"/>
          <w:szCs w:val="24"/>
          <w:lang w:val="hy-AM"/>
        </w:rPr>
        <w:t xml:space="preserve">: Հիմնականներին են </w:t>
      </w:r>
      <w:r w:rsidR="00196D65" w:rsidRPr="007C2D32">
        <w:rPr>
          <w:rFonts w:ascii="GHEA Grapalat" w:hAnsi="GHEA Grapalat"/>
          <w:color w:val="000000" w:themeColor="text1"/>
          <w:sz w:val="24"/>
          <w:szCs w:val="24"/>
          <w:lang w:val="hy-AM"/>
        </w:rPr>
        <w:t>դասվ</w:t>
      </w:r>
      <w:r w:rsidRPr="007C2D32">
        <w:rPr>
          <w:rFonts w:ascii="GHEA Grapalat" w:hAnsi="GHEA Grapalat"/>
          <w:color w:val="000000" w:themeColor="text1"/>
          <w:sz w:val="24"/>
          <w:szCs w:val="24"/>
          <w:lang w:val="hy-AM"/>
        </w:rPr>
        <w:t>ում</w:t>
      </w:r>
      <w:r w:rsidR="00EA2AF6" w:rsidRPr="007C2D32">
        <w:rPr>
          <w:rFonts w:ascii="GHEA Grapalat" w:hAnsi="GHEA Grapalat"/>
          <w:color w:val="000000" w:themeColor="text1"/>
          <w:sz w:val="24"/>
          <w:szCs w:val="24"/>
          <w:lang w:val="hy-AM"/>
        </w:rPr>
        <w:t>՝ անա</w:t>
      </w:r>
      <w:r w:rsidR="00894DDC">
        <w:rPr>
          <w:rFonts w:ascii="GHEA Grapalat" w:hAnsi="GHEA Grapalat"/>
          <w:color w:val="000000" w:themeColor="text1"/>
          <w:sz w:val="24"/>
          <w:szCs w:val="24"/>
          <w:lang w:val="hy-AM"/>
        </w:rPr>
        <w:t>սն</w:t>
      </w:r>
      <w:r w:rsidR="00EA2AF6" w:rsidRPr="007C2D32">
        <w:rPr>
          <w:rFonts w:ascii="GHEA Grapalat" w:hAnsi="GHEA Grapalat"/>
          <w:color w:val="000000" w:themeColor="text1"/>
          <w:sz w:val="24"/>
          <w:szCs w:val="24"/>
          <w:lang w:val="hy-AM"/>
        </w:rPr>
        <w:t>պահական և թռչնաբուծական, որոնք կարող են ներառել համապատասխան</w:t>
      </w:r>
      <w:r w:rsidRPr="007C2D32">
        <w:rPr>
          <w:rFonts w:ascii="GHEA Grapalat" w:hAnsi="GHEA Grapalat"/>
          <w:color w:val="000000" w:themeColor="text1"/>
          <w:sz w:val="24"/>
          <w:szCs w:val="24"/>
          <w:lang w:val="hy-AM"/>
        </w:rPr>
        <w:t xml:space="preserve"> գույք և կոշտ վառելիք, ինչպես նաև մառան</w:t>
      </w:r>
      <w:r w:rsidR="00EA2A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 </w:t>
      </w:r>
    </w:p>
    <w:p w14:paraId="540D8290" w14:textId="77777777" w:rsidR="00892EC3" w:rsidRPr="007C2D32" w:rsidRDefault="00CA452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Որպես օժանդակ տնտեսական </w:t>
      </w:r>
      <w:r w:rsidR="00892EC3" w:rsidRPr="007C2D32">
        <w:rPr>
          <w:rFonts w:ascii="GHEA Grapalat" w:hAnsi="GHEA Grapalat"/>
          <w:color w:val="000000" w:themeColor="text1"/>
          <w:sz w:val="24"/>
          <w:szCs w:val="24"/>
          <w:lang w:val="hy-AM"/>
        </w:rPr>
        <w:t>շինություններ</w:t>
      </w:r>
      <w:r w:rsidRPr="007C2D32">
        <w:rPr>
          <w:rFonts w:ascii="GHEA Grapalat" w:hAnsi="GHEA Grapalat"/>
          <w:color w:val="000000" w:themeColor="text1"/>
          <w:sz w:val="24"/>
          <w:szCs w:val="24"/>
          <w:lang w:val="hy-AM"/>
        </w:rPr>
        <w:t xml:space="preserve"> կարող են  գնահատվել՝</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մարդատար կամ բեռնատար ավտոմոբիլային տրանսպորտի, կամ գյուղական խոշոր տեխնիկայի (կոմբայն, տրակտոր, սերմնացան մեքենա, </w:t>
      </w:r>
      <w:r w:rsidR="007209BE" w:rsidRPr="007C2D32">
        <w:rPr>
          <w:rFonts w:ascii="GHEA Grapalat" w:hAnsi="GHEA Grapalat"/>
          <w:color w:val="000000" w:themeColor="text1"/>
          <w:sz w:val="24"/>
          <w:szCs w:val="24"/>
          <w:lang w:val="hy-AM"/>
        </w:rPr>
        <w:t>կերի վերամշակման տեխնիկա և այլն</w:t>
      </w:r>
      <w:r w:rsidRPr="007C2D32">
        <w:rPr>
          <w:rFonts w:ascii="GHEA Grapalat" w:hAnsi="GHEA Grapalat"/>
          <w:color w:val="000000" w:themeColor="text1"/>
          <w:sz w:val="24"/>
          <w:szCs w:val="24"/>
          <w:lang w:val="hy-AM"/>
        </w:rPr>
        <w:t xml:space="preserve">) համար նախատեսված </w:t>
      </w:r>
      <w:r w:rsidR="007209BE" w:rsidRPr="007C2D32">
        <w:rPr>
          <w:rFonts w:ascii="GHEA Grapalat" w:hAnsi="GHEA Grapalat"/>
          <w:color w:val="000000" w:themeColor="text1"/>
          <w:sz w:val="24"/>
          <w:szCs w:val="24"/>
          <w:lang w:val="hy-AM"/>
        </w:rPr>
        <w:t xml:space="preserve">բաց կամ փակ </w:t>
      </w:r>
      <w:r w:rsidRPr="007C2D32">
        <w:rPr>
          <w:rFonts w:ascii="GHEA Grapalat" w:hAnsi="GHEA Grapalat"/>
          <w:color w:val="000000" w:themeColor="text1"/>
          <w:sz w:val="24"/>
          <w:szCs w:val="24"/>
          <w:lang w:val="hy-AM"/>
        </w:rPr>
        <w:t>կայանատեղերը, ավտոտնակները</w:t>
      </w:r>
      <w:r w:rsidR="00892EC3" w:rsidRPr="007C2D32">
        <w:rPr>
          <w:rFonts w:ascii="GHEA Grapalat" w:hAnsi="GHEA Grapalat"/>
          <w:color w:val="000000" w:themeColor="text1"/>
          <w:sz w:val="24"/>
          <w:szCs w:val="24"/>
          <w:lang w:val="hy-AM"/>
        </w:rPr>
        <w:t>, ամառային խոհանոցը</w:t>
      </w:r>
      <w:r w:rsidR="007209BE"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շվաքարանը </w:t>
      </w:r>
      <w:r w:rsidR="007209BE" w:rsidRPr="007C2D32">
        <w:rPr>
          <w:rFonts w:ascii="GHEA Grapalat" w:hAnsi="GHEA Grapalat"/>
          <w:color w:val="000000" w:themeColor="text1"/>
          <w:sz w:val="24"/>
          <w:szCs w:val="24"/>
          <w:lang w:val="hy-AM"/>
        </w:rPr>
        <w:t xml:space="preserve">և այլն </w:t>
      </w:r>
      <w:r w:rsidR="00892EC3" w:rsidRPr="007C2D32">
        <w:rPr>
          <w:rFonts w:ascii="GHEA Grapalat" w:hAnsi="GHEA Grapalat"/>
          <w:color w:val="000000" w:themeColor="text1"/>
          <w:sz w:val="24"/>
          <w:szCs w:val="24"/>
          <w:lang w:val="hy-AM"/>
        </w:rPr>
        <w:t>(աղյուսակ 4):</w:t>
      </w:r>
    </w:p>
    <w:p w14:paraId="2556A0A9" w14:textId="77777777" w:rsidR="00BB68A5"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Մառան</w:t>
      </w:r>
      <w:r w:rsidR="007209BE"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հորը կարող է լինել առանձին </w:t>
      </w:r>
      <w:r w:rsidR="00591CF7" w:rsidRPr="007C2D32">
        <w:rPr>
          <w:rFonts w:ascii="GHEA Grapalat" w:hAnsi="GHEA Grapalat"/>
          <w:color w:val="000000" w:themeColor="text1"/>
          <w:sz w:val="24"/>
          <w:szCs w:val="24"/>
          <w:lang w:val="hy-AM"/>
        </w:rPr>
        <w:t xml:space="preserve">շինություն </w:t>
      </w:r>
      <w:r w:rsidRPr="007C2D32">
        <w:rPr>
          <w:rFonts w:ascii="GHEA Grapalat" w:hAnsi="GHEA Grapalat"/>
          <w:color w:val="000000" w:themeColor="text1"/>
          <w:sz w:val="24"/>
          <w:szCs w:val="24"/>
          <w:lang w:val="hy-AM"/>
        </w:rPr>
        <w:t xml:space="preserve">կամ կառուցվել տան տակ կամ գույքի և կոշտ վառելիքի պահման տնտեսական շինության տակ: </w:t>
      </w:r>
    </w:p>
    <w:p w14:paraId="075E3EC7"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Տնտեսական շինություն նախագծելիս </w:t>
      </w:r>
      <w:r w:rsidR="00CB6783" w:rsidRPr="00CB6783">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w:t>
      </w:r>
      <w:r w:rsidR="00CB6783" w:rsidRPr="00CB6783">
        <w:rPr>
          <w:rFonts w:ascii="GHEA Grapalat" w:hAnsi="GHEA Grapalat"/>
          <w:color w:val="000000" w:themeColor="text1"/>
          <w:sz w:val="24"/>
          <w:szCs w:val="24"/>
          <w:lang w:val="hy-AM"/>
        </w:rPr>
        <w:t xml:space="preserve">ապահովել </w:t>
      </w:r>
      <w:r w:rsidRPr="007C2D32">
        <w:rPr>
          <w:rFonts w:ascii="GHEA Grapalat" w:hAnsi="GHEA Grapalat"/>
          <w:color w:val="000000" w:themeColor="text1"/>
          <w:sz w:val="24"/>
          <w:szCs w:val="24"/>
          <w:lang w:val="hy-AM"/>
        </w:rPr>
        <w:t>ներքոհիշյալ նորմատիվային պահանջները</w:t>
      </w:r>
      <w:r w:rsidR="00BB68A5" w:rsidRPr="007C2D32">
        <w:rPr>
          <w:rFonts w:ascii="GHEA Grapalat" w:hAnsi="GHEA Grapalat"/>
          <w:color w:val="000000" w:themeColor="text1"/>
          <w:sz w:val="24"/>
          <w:szCs w:val="24"/>
          <w:lang w:val="hy-AM"/>
        </w:rPr>
        <w:t>՝ ըստ աղյուսակ 4-ի:</w:t>
      </w:r>
    </w:p>
    <w:p w14:paraId="459B016E" w14:textId="77777777" w:rsidR="00892EC3" w:rsidRPr="007C2D32" w:rsidRDefault="00892EC3" w:rsidP="005F41F0">
      <w:pPr>
        <w:pStyle w:val="ListParagraph"/>
        <w:spacing w:line="360" w:lineRule="auto"/>
        <w:ind w:left="-284" w:firstLine="284"/>
        <w:rPr>
          <w:rFonts w:ascii="GHEA Grapalat" w:hAnsi="GHEA Grapalat"/>
          <w:color w:val="000000" w:themeColor="text1"/>
          <w:sz w:val="24"/>
          <w:szCs w:val="24"/>
          <w:lang w:val="hy-AM"/>
        </w:rPr>
      </w:pPr>
    </w:p>
    <w:p w14:paraId="6692A815" w14:textId="77777777" w:rsidR="008549BA" w:rsidRPr="007C2D32" w:rsidRDefault="008549BA" w:rsidP="003F60C0">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4</w:t>
      </w:r>
    </w:p>
    <w:tbl>
      <w:tblPr>
        <w:tblStyle w:val="TableGrid"/>
        <w:tblW w:w="0" w:type="auto"/>
        <w:tblLook w:val="04A0" w:firstRow="1" w:lastRow="0" w:firstColumn="1" w:lastColumn="0" w:noHBand="0" w:noVBand="1"/>
      </w:tblPr>
      <w:tblGrid>
        <w:gridCol w:w="5077"/>
        <w:gridCol w:w="1389"/>
        <w:gridCol w:w="1388"/>
        <w:gridCol w:w="1491"/>
      </w:tblGrid>
      <w:tr w:rsidR="002D3C64" w:rsidRPr="00B20DEE" w14:paraId="1611149D" w14:textId="77777777" w:rsidTr="008549BA">
        <w:trPr>
          <w:trHeight w:val="20"/>
        </w:trPr>
        <w:tc>
          <w:tcPr>
            <w:tcW w:w="5077" w:type="dxa"/>
            <w:vMerge w:val="restart"/>
          </w:tcPr>
          <w:p w14:paraId="234726A4"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Սենքերի կազմը</w:t>
            </w:r>
          </w:p>
        </w:tc>
        <w:tc>
          <w:tcPr>
            <w:tcW w:w="4268" w:type="dxa"/>
            <w:gridSpan w:val="3"/>
          </w:tcPr>
          <w:p w14:paraId="7BA22276"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Տնտեսական շինության սենքերի մակերեսը, մ</w:t>
            </w:r>
            <w:r w:rsidRPr="007C2D32">
              <w:rPr>
                <w:rFonts w:ascii="GHEA Grapalat" w:hAnsi="GHEA Grapalat"/>
                <w:b/>
                <w:color w:val="000000" w:themeColor="text1"/>
                <w:sz w:val="24"/>
                <w:szCs w:val="24"/>
                <w:vertAlign w:val="superscript"/>
                <w:lang w:val="hy-AM"/>
              </w:rPr>
              <w:t>2</w:t>
            </w:r>
          </w:p>
        </w:tc>
      </w:tr>
      <w:tr w:rsidR="002D3C64" w:rsidRPr="007C2D32" w14:paraId="1E2BA9A2" w14:textId="77777777" w:rsidTr="008549BA">
        <w:trPr>
          <w:trHeight w:val="20"/>
        </w:trPr>
        <w:tc>
          <w:tcPr>
            <w:tcW w:w="5077" w:type="dxa"/>
            <w:vMerge/>
          </w:tcPr>
          <w:p w14:paraId="2850755F"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hy-AM"/>
              </w:rPr>
            </w:pPr>
          </w:p>
        </w:tc>
        <w:tc>
          <w:tcPr>
            <w:tcW w:w="1389" w:type="dxa"/>
          </w:tcPr>
          <w:p w14:paraId="31B3890A"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Տիպ </w:t>
            </w:r>
            <w:r w:rsidRPr="007C2D32">
              <w:rPr>
                <w:rFonts w:ascii="GHEA Grapalat" w:hAnsi="GHEA Grapalat"/>
                <w:b/>
                <w:color w:val="000000" w:themeColor="text1"/>
                <w:sz w:val="24"/>
                <w:szCs w:val="24"/>
                <w:lang w:val="en-US"/>
              </w:rPr>
              <w:t>I</w:t>
            </w:r>
          </w:p>
        </w:tc>
        <w:tc>
          <w:tcPr>
            <w:tcW w:w="1388" w:type="dxa"/>
          </w:tcPr>
          <w:p w14:paraId="4F9D2211"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w:t>
            </w:r>
          </w:p>
        </w:tc>
        <w:tc>
          <w:tcPr>
            <w:tcW w:w="1491" w:type="dxa"/>
          </w:tcPr>
          <w:p w14:paraId="5A30D36C"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III</w:t>
            </w:r>
          </w:p>
        </w:tc>
      </w:tr>
      <w:tr w:rsidR="002D3C64" w:rsidRPr="007C2D32" w14:paraId="0EB13076" w14:textId="77777777" w:rsidTr="008549BA">
        <w:trPr>
          <w:trHeight w:val="20"/>
        </w:trPr>
        <w:tc>
          <w:tcPr>
            <w:tcW w:w="5077" w:type="dxa"/>
          </w:tcPr>
          <w:p w14:paraId="0C1765B3"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Գույքի պահեստ</w:t>
            </w:r>
          </w:p>
        </w:tc>
        <w:tc>
          <w:tcPr>
            <w:tcW w:w="1389" w:type="dxa"/>
          </w:tcPr>
          <w:p w14:paraId="78A5403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388" w:type="dxa"/>
          </w:tcPr>
          <w:p w14:paraId="769C928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491" w:type="dxa"/>
          </w:tcPr>
          <w:p w14:paraId="6FAE59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6EE93FAF" w14:textId="77777777" w:rsidTr="008549BA">
        <w:trPr>
          <w:trHeight w:val="20"/>
        </w:trPr>
        <w:tc>
          <w:tcPr>
            <w:tcW w:w="5077" w:type="dxa"/>
          </w:tcPr>
          <w:p w14:paraId="3E9CD08C"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Վառելիքի պահեստ</w:t>
            </w:r>
          </w:p>
        </w:tc>
        <w:tc>
          <w:tcPr>
            <w:tcW w:w="1389" w:type="dxa"/>
          </w:tcPr>
          <w:p w14:paraId="20F94EB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388" w:type="dxa"/>
          </w:tcPr>
          <w:p w14:paraId="174EBE9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491" w:type="dxa"/>
          </w:tcPr>
          <w:p w14:paraId="42F29274"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2D3C64" w:rsidRPr="007C2D32" w14:paraId="7313F756" w14:textId="77777777" w:rsidTr="008549BA">
        <w:trPr>
          <w:trHeight w:val="20"/>
        </w:trPr>
        <w:tc>
          <w:tcPr>
            <w:tcW w:w="5077" w:type="dxa"/>
          </w:tcPr>
          <w:p w14:paraId="053D0AB9"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Մեկուսամասեր </w:t>
            </w:r>
          </w:p>
          <w:p w14:paraId="11D10F49" w14:textId="615CDDAF"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խոշոր եղջերավոր անասունների հա</w:t>
            </w:r>
            <w:r w:rsidR="00894DDC">
              <w:rPr>
                <w:rFonts w:ascii="GHEA Grapalat" w:hAnsi="GHEA Grapalat"/>
                <w:color w:val="000000" w:themeColor="text1"/>
                <w:sz w:val="24"/>
                <w:szCs w:val="24"/>
                <w:lang w:val="hy-AM"/>
              </w:rPr>
              <w:t>մ</w:t>
            </w:r>
            <w:r w:rsidRPr="007C2D32">
              <w:rPr>
                <w:rFonts w:ascii="GHEA Grapalat" w:hAnsi="GHEA Grapalat"/>
                <w:color w:val="000000" w:themeColor="text1"/>
                <w:sz w:val="24"/>
                <w:szCs w:val="24"/>
                <w:lang w:val="hy-AM"/>
              </w:rPr>
              <w:t>ար</w:t>
            </w:r>
          </w:p>
          <w:p w14:paraId="1C442037"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մանր անասունների համար</w:t>
            </w:r>
          </w:p>
          <w:p w14:paraId="7C949666"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թռչունների համար</w:t>
            </w:r>
          </w:p>
        </w:tc>
        <w:tc>
          <w:tcPr>
            <w:tcW w:w="1389" w:type="dxa"/>
          </w:tcPr>
          <w:p w14:paraId="6B5ABEA3"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3506F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0FD3285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p w14:paraId="32BF887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388" w:type="dxa"/>
          </w:tcPr>
          <w:p w14:paraId="78E2340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8F32712"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432EA34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p w14:paraId="6F3B789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491" w:type="dxa"/>
          </w:tcPr>
          <w:p w14:paraId="578D4A5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6269A23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p w14:paraId="098174D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p w14:paraId="466D54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p w14:paraId="6B59E7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tc>
      </w:tr>
      <w:tr w:rsidR="002D3C64" w:rsidRPr="007C2D32" w14:paraId="30C92D78" w14:textId="77777777" w:rsidTr="008549BA">
        <w:trPr>
          <w:trHeight w:val="20"/>
        </w:trPr>
        <w:tc>
          <w:tcPr>
            <w:tcW w:w="5077" w:type="dxa"/>
          </w:tcPr>
          <w:p w14:paraId="6004A197"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Խտացրած կերերի պահեստ</w:t>
            </w:r>
          </w:p>
        </w:tc>
        <w:tc>
          <w:tcPr>
            <w:tcW w:w="1389" w:type="dxa"/>
          </w:tcPr>
          <w:p w14:paraId="2CB807B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2B0D5DA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3ACEF63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4F48B40D" w14:textId="77777777" w:rsidTr="008549BA">
        <w:trPr>
          <w:trHeight w:val="20"/>
        </w:trPr>
        <w:tc>
          <w:tcPr>
            <w:tcW w:w="5077" w:type="dxa"/>
          </w:tcPr>
          <w:p w14:paraId="30E22DFC" w14:textId="77777777" w:rsidR="00892EC3" w:rsidRPr="007C2D32" w:rsidRDefault="00892EC3" w:rsidP="00B55B97">
            <w:pPr>
              <w:pStyle w:val="ListParagraph"/>
              <w:numPr>
                <w:ilvl w:val="1"/>
                <w:numId w:val="12"/>
              </w:numPr>
              <w:tabs>
                <w:tab w:val="left" w:pos="375"/>
                <w:tab w:val="left" w:pos="49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Անասունների և թռչունների խնամքի</w:t>
            </w:r>
            <w:r w:rsidR="008549B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համար գույքի պահեստ</w:t>
            </w:r>
          </w:p>
        </w:tc>
        <w:tc>
          <w:tcPr>
            <w:tcW w:w="1389" w:type="dxa"/>
          </w:tcPr>
          <w:p w14:paraId="700AEA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DDD79AE"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1491" w:type="dxa"/>
          </w:tcPr>
          <w:p w14:paraId="6491FA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r>
      <w:tr w:rsidR="002D3C64" w:rsidRPr="007C2D32" w14:paraId="4D7A2128" w14:textId="77777777" w:rsidTr="008549BA">
        <w:trPr>
          <w:trHeight w:val="20"/>
        </w:trPr>
        <w:tc>
          <w:tcPr>
            <w:tcW w:w="5077" w:type="dxa"/>
          </w:tcPr>
          <w:p w14:paraId="33302E17" w14:textId="77777777" w:rsidR="00892EC3" w:rsidRPr="007C2D32" w:rsidRDefault="00892EC3" w:rsidP="00B55B97">
            <w:pPr>
              <w:pStyle w:val="ListParagraph"/>
              <w:numPr>
                <w:ilvl w:val="1"/>
                <w:numId w:val="12"/>
              </w:numPr>
              <w:tabs>
                <w:tab w:val="left" w:pos="360"/>
                <w:tab w:val="left" w:pos="52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Անցումներ և անցախցեր (շլյուզ) (ընդհանուր մակերեսի մինչև 15%-ը)</w:t>
            </w:r>
          </w:p>
        </w:tc>
        <w:tc>
          <w:tcPr>
            <w:tcW w:w="1389" w:type="dxa"/>
          </w:tcPr>
          <w:p w14:paraId="5A64FA4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EE1578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55E857B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1A279EF6" w14:textId="77777777" w:rsidTr="008549BA">
        <w:trPr>
          <w:trHeight w:val="20"/>
        </w:trPr>
        <w:tc>
          <w:tcPr>
            <w:tcW w:w="5077" w:type="dxa"/>
          </w:tcPr>
          <w:p w14:paraId="6156EA4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Կոպիտ կերերի պահեստ</w:t>
            </w:r>
          </w:p>
        </w:tc>
        <w:tc>
          <w:tcPr>
            <w:tcW w:w="4268" w:type="dxa"/>
            <w:gridSpan w:val="3"/>
          </w:tcPr>
          <w:p w14:paraId="5E666B1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ծավալով</w:t>
            </w:r>
          </w:p>
        </w:tc>
      </w:tr>
      <w:tr w:rsidR="002D3C64" w:rsidRPr="007C2D32" w14:paraId="330A4887" w14:textId="77777777" w:rsidTr="008549BA">
        <w:trPr>
          <w:trHeight w:val="20"/>
        </w:trPr>
        <w:tc>
          <w:tcPr>
            <w:tcW w:w="5077" w:type="dxa"/>
          </w:tcPr>
          <w:p w14:paraId="7D0A070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մակերես</w:t>
            </w:r>
          </w:p>
        </w:tc>
        <w:tc>
          <w:tcPr>
            <w:tcW w:w="1389" w:type="dxa"/>
          </w:tcPr>
          <w:p w14:paraId="04BC723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c>
          <w:tcPr>
            <w:tcW w:w="1388" w:type="dxa"/>
          </w:tcPr>
          <w:p w14:paraId="4C762D0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1491" w:type="dxa"/>
          </w:tcPr>
          <w:p w14:paraId="6CA9395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50</w:t>
            </w:r>
          </w:p>
        </w:tc>
      </w:tr>
    </w:tbl>
    <w:p w14:paraId="2C8D2F3F" w14:textId="77777777" w:rsidR="00CB6783" w:rsidRDefault="00CB6783" w:rsidP="005F41F0">
      <w:pPr>
        <w:spacing w:before="240" w:line="360" w:lineRule="auto"/>
        <w:ind w:left="-284" w:firstLine="284"/>
        <w:jc w:val="center"/>
        <w:rPr>
          <w:rFonts w:ascii="GHEA Grapalat" w:hAnsi="GHEA Grapalat"/>
          <w:color w:val="000000" w:themeColor="text1"/>
          <w:sz w:val="24"/>
          <w:szCs w:val="24"/>
          <w:lang w:val="en-US"/>
        </w:rPr>
      </w:pPr>
    </w:p>
    <w:p w14:paraId="3F5A5350" w14:textId="77777777" w:rsidR="00892EC3" w:rsidRPr="00E7507C" w:rsidRDefault="00E7507C" w:rsidP="0005531B">
      <w:pPr>
        <w:pStyle w:val="ListParagraph"/>
        <w:numPr>
          <w:ilvl w:val="0"/>
          <w:numId w:val="6"/>
        </w:numPr>
        <w:spacing w:before="240" w:line="360" w:lineRule="auto"/>
        <w:ind w:left="0" w:firstLine="540"/>
        <w:jc w:val="both"/>
        <w:rPr>
          <w:rFonts w:ascii="GHEA Grapalat" w:hAnsi="GHEA Grapalat"/>
          <w:color w:val="000000" w:themeColor="text1"/>
          <w:sz w:val="24"/>
          <w:szCs w:val="24"/>
          <w:lang w:val="hy-AM"/>
        </w:rPr>
      </w:pPr>
      <w:r w:rsidRPr="00E7507C">
        <w:rPr>
          <w:rFonts w:ascii="GHEA Grapalat" w:hAnsi="GHEA Grapalat" w:cs="Sylfaen"/>
          <w:color w:val="000000" w:themeColor="text1"/>
          <w:sz w:val="24"/>
          <w:szCs w:val="24"/>
          <w:lang w:val="en-US"/>
        </w:rPr>
        <w:t>Լ</w:t>
      </w:r>
      <w:r w:rsidRPr="00E7507C">
        <w:rPr>
          <w:rFonts w:ascii="GHEA Grapalat" w:hAnsi="GHEA Grapalat" w:cs="Sylfaen"/>
          <w:color w:val="000000" w:themeColor="text1"/>
          <w:sz w:val="24"/>
          <w:szCs w:val="24"/>
          <w:lang w:val="hy-AM"/>
        </w:rPr>
        <w:t>րացուցիչ</w:t>
      </w:r>
      <w:r w:rsidRPr="00E7507C">
        <w:rPr>
          <w:rFonts w:ascii="GHEA Grapalat" w:hAnsi="GHEA Grapalat"/>
          <w:color w:val="000000" w:themeColor="text1"/>
          <w:sz w:val="24"/>
          <w:szCs w:val="24"/>
          <w:lang w:val="hy-AM"/>
        </w:rPr>
        <w:t xml:space="preserve"> տնտեսական կենցաղային շինությունների մակերեսներ</w:t>
      </w:r>
      <w:r>
        <w:rPr>
          <w:rFonts w:ascii="GHEA Grapalat" w:hAnsi="GHEA Grapalat"/>
          <w:color w:val="000000" w:themeColor="text1"/>
          <w:sz w:val="24"/>
          <w:szCs w:val="24"/>
          <w:lang w:val="en-US"/>
        </w:rPr>
        <w:t xml:space="preserve">ն </w:t>
      </w:r>
      <w:proofErr w:type="spellStart"/>
      <w:r>
        <w:rPr>
          <w:rFonts w:ascii="GHEA Grapalat" w:hAnsi="GHEA Grapalat"/>
          <w:color w:val="000000" w:themeColor="text1"/>
          <w:sz w:val="24"/>
          <w:szCs w:val="24"/>
          <w:lang w:val="en-US"/>
        </w:rPr>
        <w:t>ընդունվում</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են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ըստ</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աղյուսակ</w:t>
      </w:r>
      <w:proofErr w:type="spellEnd"/>
      <w:r>
        <w:rPr>
          <w:rFonts w:ascii="GHEA Grapalat" w:hAnsi="GHEA Grapalat"/>
          <w:color w:val="000000" w:themeColor="text1"/>
          <w:sz w:val="24"/>
          <w:szCs w:val="24"/>
          <w:lang w:val="en-US"/>
        </w:rPr>
        <w:t xml:space="preserve"> 5-ի:</w:t>
      </w:r>
    </w:p>
    <w:p w14:paraId="073AEC39" w14:textId="77777777" w:rsidR="008549BA" w:rsidRPr="007C2D32" w:rsidRDefault="008549BA" w:rsidP="008549BA">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5</w:t>
      </w:r>
    </w:p>
    <w:tbl>
      <w:tblPr>
        <w:tblStyle w:val="TableGrid"/>
        <w:tblW w:w="0" w:type="auto"/>
        <w:tblInd w:w="-5" w:type="dxa"/>
        <w:tblLook w:val="04A0" w:firstRow="1" w:lastRow="0" w:firstColumn="1" w:lastColumn="0" w:noHBand="0" w:noVBand="1"/>
      </w:tblPr>
      <w:tblGrid>
        <w:gridCol w:w="7012"/>
        <w:gridCol w:w="2338"/>
      </w:tblGrid>
      <w:tr w:rsidR="002D3C64" w:rsidRPr="007C2D32" w14:paraId="7FC1DE12" w14:textId="77777777" w:rsidTr="008549BA">
        <w:tc>
          <w:tcPr>
            <w:tcW w:w="7012" w:type="dxa"/>
          </w:tcPr>
          <w:p w14:paraId="7A84F71C" w14:textId="77777777" w:rsidR="00892EC3" w:rsidRPr="007C2D32" w:rsidRDefault="00892EC3" w:rsidP="008549BA">
            <w:pPr>
              <w:pStyle w:val="ListParagraph"/>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Շինությունների անվանումը</w:t>
            </w:r>
          </w:p>
        </w:tc>
        <w:tc>
          <w:tcPr>
            <w:tcW w:w="2338" w:type="dxa"/>
          </w:tcPr>
          <w:p w14:paraId="5A08D40C"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Մակերեսը,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1FBBB956"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ոչ ավել</w:t>
            </w:r>
            <w:r w:rsidRPr="007C2D32">
              <w:rPr>
                <w:rFonts w:ascii="GHEA Grapalat" w:hAnsi="GHEA Grapalat"/>
                <w:color w:val="000000" w:themeColor="text1"/>
                <w:sz w:val="24"/>
                <w:szCs w:val="24"/>
                <w:lang w:val="en-US"/>
              </w:rPr>
              <w:t>)</w:t>
            </w:r>
          </w:p>
        </w:tc>
      </w:tr>
      <w:tr w:rsidR="002D3C64" w:rsidRPr="007C2D32" w14:paraId="6CD197BD" w14:textId="77777777" w:rsidTr="008549BA">
        <w:tc>
          <w:tcPr>
            <w:tcW w:w="7012" w:type="dxa"/>
          </w:tcPr>
          <w:p w14:paraId="4B7163D5"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մեքենաների համար</w:t>
            </w:r>
          </w:p>
        </w:tc>
        <w:tc>
          <w:tcPr>
            <w:tcW w:w="2338" w:type="dxa"/>
          </w:tcPr>
          <w:p w14:paraId="580FAFA1" w14:textId="77777777" w:rsidR="00892EC3" w:rsidRPr="007C2D32" w:rsidRDefault="00892EC3" w:rsidP="00BB68A5">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B68A5" w:rsidRPr="007C2D32">
              <w:rPr>
                <w:rFonts w:ascii="GHEA Grapalat" w:hAnsi="GHEA Grapalat"/>
                <w:color w:val="000000" w:themeColor="text1"/>
                <w:sz w:val="24"/>
                <w:szCs w:val="24"/>
                <w:lang w:val="en-US"/>
              </w:rPr>
              <w:t>9</w:t>
            </w:r>
          </w:p>
        </w:tc>
      </w:tr>
      <w:tr w:rsidR="002D3C64" w:rsidRPr="007C2D32" w14:paraId="635D0A4B" w14:textId="77777777" w:rsidTr="008549BA">
        <w:tc>
          <w:tcPr>
            <w:tcW w:w="7012" w:type="dxa"/>
          </w:tcPr>
          <w:p w14:paraId="3FB72F3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մոտոցիկլետների և ձյունագնացների համար</w:t>
            </w:r>
          </w:p>
        </w:tc>
        <w:tc>
          <w:tcPr>
            <w:tcW w:w="2338" w:type="dxa"/>
          </w:tcPr>
          <w:p w14:paraId="719B06B4"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2D3C64" w:rsidRPr="007C2D32" w14:paraId="46A7424A" w14:textId="77777777" w:rsidTr="008549BA">
        <w:tc>
          <w:tcPr>
            <w:tcW w:w="7012" w:type="dxa"/>
          </w:tcPr>
          <w:p w14:paraId="0360D67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Ամառային խոհանոց</w:t>
            </w:r>
          </w:p>
        </w:tc>
        <w:tc>
          <w:tcPr>
            <w:tcW w:w="2338" w:type="dxa"/>
          </w:tcPr>
          <w:p w14:paraId="35101FF8"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892EC3" w:rsidRPr="007C2D32" w14:paraId="455DE9B2" w14:textId="77777777" w:rsidTr="008549BA">
        <w:tc>
          <w:tcPr>
            <w:tcW w:w="7012" w:type="dxa"/>
          </w:tcPr>
          <w:p w14:paraId="19A6D884"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շվաքարան</w:t>
            </w:r>
          </w:p>
        </w:tc>
        <w:tc>
          <w:tcPr>
            <w:tcW w:w="2338" w:type="dxa"/>
          </w:tcPr>
          <w:p w14:paraId="30CD0C4E"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r>
      <w:tr w:rsidR="008549BA" w:rsidRPr="007C2D32" w14:paraId="7AFDF010" w14:textId="77777777" w:rsidTr="00EF48BE">
        <w:tc>
          <w:tcPr>
            <w:tcW w:w="9350" w:type="dxa"/>
            <w:gridSpan w:val="2"/>
          </w:tcPr>
          <w:p w14:paraId="3EDB37F1" w14:textId="77777777" w:rsidR="008549BA" w:rsidRPr="007C2D32" w:rsidRDefault="008549BA" w:rsidP="00B55B97">
            <w:pPr>
              <w:pStyle w:val="ListParagraph"/>
              <w:numPr>
                <w:ilvl w:val="0"/>
                <w:numId w:val="22"/>
              </w:numPr>
              <w:tabs>
                <w:tab w:val="left" w:pos="450"/>
                <w:tab w:val="left" w:pos="570"/>
              </w:tabs>
              <w:spacing w:line="360" w:lineRule="auto"/>
              <w:ind w:left="-15" w:firstLine="90"/>
              <w:jc w:val="both"/>
              <w:rPr>
                <w:rFonts w:ascii="GHEA Grapalat" w:hAnsi="GHEA Grapalat"/>
                <w:color w:val="000000" w:themeColor="text1"/>
                <w:sz w:val="24"/>
                <w:szCs w:val="24"/>
              </w:rPr>
            </w:pPr>
            <w:r w:rsidRPr="007C2D32">
              <w:rPr>
                <w:rFonts w:ascii="GHEA Grapalat" w:hAnsi="GHEA Grapalat"/>
                <w:color w:val="000000" w:themeColor="text1"/>
                <w:sz w:val="24"/>
                <w:szCs w:val="24"/>
                <w:lang w:val="hy-AM"/>
              </w:rPr>
              <w:t>Տնտեսական շվաքարանը կարող է կցակառուցվել վերը թվարկված շինություններից ցանկացածին:</w:t>
            </w:r>
          </w:p>
        </w:tc>
      </w:tr>
    </w:tbl>
    <w:p w14:paraId="7AEF9C01"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rPr>
      </w:pPr>
    </w:p>
    <w:p w14:paraId="5540DEDA"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 xml:space="preserve"> </w:t>
      </w:r>
      <w:r w:rsidR="00892EC3" w:rsidRPr="007C2D32">
        <w:rPr>
          <w:rFonts w:ascii="GHEA Grapalat" w:hAnsi="GHEA Grapalat"/>
          <w:color w:val="000000" w:themeColor="text1"/>
          <w:sz w:val="24"/>
          <w:szCs w:val="24"/>
          <w:lang w:val="hy-AM"/>
        </w:rPr>
        <w:t>Բնական լուսավորու</w:t>
      </w:r>
      <w:r w:rsidR="0074690F" w:rsidRPr="007C2D32">
        <w:rPr>
          <w:rFonts w:ascii="GHEA Grapalat" w:hAnsi="GHEA Grapalat"/>
          <w:color w:val="000000" w:themeColor="text1"/>
          <w:sz w:val="24"/>
          <w:szCs w:val="24"/>
          <w:lang w:val="hy-AM"/>
        </w:rPr>
        <w:t>թ</w:t>
      </w:r>
      <w:r w:rsidR="00892EC3" w:rsidRPr="007C2D32">
        <w:rPr>
          <w:rFonts w:ascii="GHEA Grapalat" w:hAnsi="GHEA Grapalat"/>
          <w:color w:val="000000" w:themeColor="text1"/>
          <w:sz w:val="24"/>
          <w:szCs w:val="24"/>
          <w:lang w:val="hy-AM"/>
        </w:rPr>
        <w:t>յան նորմերը, այսինքն պատուհանների բացվածքների մակերեսների հարաբերությունը հատակի մակերեսին պետք է կազմի անասունների և թռչունների սենքերում՝ 1:5,  ամառային խոհանոցում 1:8, գույքի և վառելիքի պահեստում՝ 1: 20: Ավտոտնակի լուսավորությունը չի նորմավորվում:</w:t>
      </w:r>
    </w:p>
    <w:p w14:paraId="34B24137"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Առանձին սենքերի </w:t>
      </w:r>
      <w:r w:rsidR="00FA44CA" w:rsidRPr="00FA44CA">
        <w:rPr>
          <w:rFonts w:ascii="GHEA Grapalat" w:hAnsi="GHEA Grapalat"/>
          <w:color w:val="000000" w:themeColor="text1"/>
          <w:sz w:val="24"/>
          <w:szCs w:val="24"/>
          <w:lang w:val="hy-AM"/>
        </w:rPr>
        <w:t xml:space="preserve">առաջարկվող </w:t>
      </w:r>
      <w:r w:rsidR="00892EC3" w:rsidRPr="007C2D32">
        <w:rPr>
          <w:rFonts w:ascii="GHEA Grapalat" w:hAnsi="GHEA Grapalat"/>
          <w:color w:val="000000" w:themeColor="text1"/>
          <w:sz w:val="24"/>
          <w:szCs w:val="24"/>
          <w:lang w:val="hy-AM"/>
        </w:rPr>
        <w:t>հարաչափեր</w:t>
      </w:r>
      <w:r w:rsidR="00FA44CA" w:rsidRPr="00FA44CA">
        <w:rPr>
          <w:rFonts w:ascii="GHEA Grapalat" w:hAnsi="GHEA Grapalat"/>
          <w:color w:val="000000" w:themeColor="text1"/>
          <w:sz w:val="24"/>
          <w:szCs w:val="24"/>
          <w:lang w:val="hy-AM"/>
        </w:rPr>
        <w:t>ն են</w:t>
      </w:r>
      <w:r w:rsidR="00892EC3" w:rsidRPr="007C2D32">
        <w:rPr>
          <w:rFonts w:ascii="GHEA Grapalat" w:hAnsi="GHEA Grapalat"/>
          <w:color w:val="000000" w:themeColor="text1"/>
          <w:sz w:val="24"/>
          <w:szCs w:val="24"/>
          <w:lang w:val="hy-AM"/>
        </w:rPr>
        <w:t>.</w:t>
      </w:r>
    </w:p>
    <w:p w14:paraId="357CA3A9" w14:textId="77777777" w:rsidR="00683574" w:rsidRPr="007C2D32" w:rsidRDefault="00A2600A" w:rsidP="003B5BD9">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տավարաբուծության համար</w:t>
      </w:r>
      <w:r w:rsidR="00892EC3" w:rsidRPr="007C2D32">
        <w:rPr>
          <w:rFonts w:ascii="GHEA Grapalat" w:hAnsi="GHEA Grapalat"/>
          <w:color w:val="000000" w:themeColor="text1"/>
          <w:sz w:val="24"/>
          <w:szCs w:val="24"/>
          <w:lang w:val="hy-AM"/>
        </w:rPr>
        <w:t xml:space="preserve"> նախատեսված սենքերի լայնությունը՝ 2-2,5 մ, խորությունը՝ 2,5-3 մ, </w:t>
      </w:r>
    </w:p>
    <w:p w14:paraId="099F6B95" w14:textId="77777777" w:rsidR="00683574"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 xml:space="preserve">խոզաբուծության </w:t>
      </w:r>
      <w:r w:rsidR="00892EC3" w:rsidRPr="007C2D32">
        <w:rPr>
          <w:rFonts w:ascii="GHEA Grapalat" w:hAnsi="GHEA Grapalat"/>
          <w:color w:val="000000" w:themeColor="text1"/>
          <w:sz w:val="24"/>
          <w:szCs w:val="24"/>
          <w:lang w:val="hy-AM"/>
        </w:rPr>
        <w:t xml:space="preserve"> համար համապատասխանաբար ոչ պակաս՝ 2 մ և 1,5-2,5 մ</w:t>
      </w:r>
      <w:r w:rsidR="00461C15" w:rsidRPr="00461C15">
        <w:rPr>
          <w:rFonts w:ascii="GHEA Grapalat" w:hAnsi="GHEA Grapalat"/>
          <w:color w:val="000000" w:themeColor="text1"/>
          <w:sz w:val="24"/>
          <w:szCs w:val="24"/>
          <w:lang w:val="hy-AM"/>
        </w:rPr>
        <w:t>,</w:t>
      </w:r>
    </w:p>
    <w:p w14:paraId="43EED6CB"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 </w:t>
      </w:r>
      <w:r w:rsidR="00A2600A" w:rsidRPr="00A2600A">
        <w:rPr>
          <w:rFonts w:ascii="GHEA Grapalat" w:hAnsi="GHEA Grapalat"/>
          <w:color w:val="000000" w:themeColor="text1"/>
          <w:sz w:val="24"/>
          <w:szCs w:val="24"/>
          <w:lang w:val="hy-AM"/>
        </w:rPr>
        <w:t xml:space="preserve">ոչխարաբուծության, թռչնաբուծության </w:t>
      </w:r>
      <w:r w:rsidR="00892EC3" w:rsidRPr="007C2D32">
        <w:rPr>
          <w:rFonts w:ascii="GHEA Grapalat" w:hAnsi="GHEA Grapalat"/>
          <w:color w:val="000000" w:themeColor="text1"/>
          <w:sz w:val="24"/>
          <w:szCs w:val="24"/>
          <w:lang w:val="hy-AM"/>
        </w:rPr>
        <w:t xml:space="preserve"> համար, ինչպես նաև կերեր և գույք պահելու համար  սենքերի հարաչափերը </w:t>
      </w:r>
      <w:r w:rsidR="00683574" w:rsidRPr="007C2D32">
        <w:rPr>
          <w:rFonts w:ascii="GHEA Grapalat" w:hAnsi="GHEA Grapalat"/>
          <w:color w:val="000000" w:themeColor="text1"/>
          <w:sz w:val="24"/>
          <w:szCs w:val="24"/>
          <w:lang w:val="hy-AM"/>
        </w:rPr>
        <w:t>չ</w:t>
      </w:r>
      <w:r w:rsidR="00892EC3" w:rsidRPr="007C2D32">
        <w:rPr>
          <w:rFonts w:ascii="GHEA Grapalat" w:hAnsi="GHEA Grapalat"/>
          <w:color w:val="000000" w:themeColor="text1"/>
          <w:sz w:val="24"/>
          <w:szCs w:val="24"/>
          <w:lang w:val="hy-AM"/>
        </w:rPr>
        <w:t>են նորմավորվում</w:t>
      </w:r>
      <w:r w:rsidR="00461C15" w:rsidRPr="00461C15">
        <w:rPr>
          <w:rFonts w:ascii="GHEA Grapalat" w:hAnsi="GHEA Grapalat"/>
          <w:color w:val="000000" w:themeColor="text1"/>
          <w:sz w:val="24"/>
          <w:szCs w:val="24"/>
          <w:lang w:val="hy-AM"/>
        </w:rPr>
        <w:t>,</w:t>
      </w:r>
    </w:p>
    <w:p w14:paraId="3CB31545" w14:textId="2E028A42" w:rsidR="00892EC3"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յն տարածքների բարձրությունը, ո</w:t>
      </w:r>
      <w:r w:rsidR="004F6E79" w:rsidRPr="004F6E79">
        <w:rPr>
          <w:rFonts w:ascii="GHEA Grapalat" w:hAnsi="GHEA Grapalat"/>
          <w:color w:val="000000" w:themeColor="text1"/>
          <w:sz w:val="24"/>
          <w:szCs w:val="24"/>
          <w:lang w:val="hy-AM"/>
        </w:rPr>
        <w:t>րոնք նախատեսված են անա</w:t>
      </w:r>
      <w:r w:rsidR="007016F3">
        <w:rPr>
          <w:rFonts w:ascii="GHEA Grapalat" w:hAnsi="GHEA Grapalat"/>
          <w:color w:val="000000" w:themeColor="text1"/>
          <w:sz w:val="24"/>
          <w:szCs w:val="24"/>
          <w:lang w:val="hy-AM"/>
        </w:rPr>
        <w:t>սնա</w:t>
      </w:r>
      <w:r w:rsidR="004F6E79" w:rsidRPr="004F6E79">
        <w:rPr>
          <w:rFonts w:ascii="GHEA Grapalat" w:hAnsi="GHEA Grapalat"/>
          <w:color w:val="000000" w:themeColor="text1"/>
          <w:sz w:val="24"/>
          <w:szCs w:val="24"/>
          <w:lang w:val="hy-AM"/>
        </w:rPr>
        <w:t>բուծության համար՝</w:t>
      </w:r>
      <w:r w:rsidR="00892EC3" w:rsidRPr="007C2D32">
        <w:rPr>
          <w:rFonts w:ascii="GHEA Grapalat" w:hAnsi="GHEA Grapalat"/>
          <w:color w:val="000000" w:themeColor="text1"/>
          <w:sz w:val="24"/>
          <w:szCs w:val="24"/>
          <w:lang w:val="hy-AM"/>
        </w:rPr>
        <w:t xml:space="preserve"> ոչ պակաս 2,2 մ-ից</w:t>
      </w:r>
      <w:r w:rsidR="00461C15" w:rsidRPr="00461C15">
        <w:rPr>
          <w:rFonts w:ascii="GHEA Grapalat" w:hAnsi="GHEA Grapalat"/>
          <w:color w:val="000000" w:themeColor="text1"/>
          <w:sz w:val="24"/>
          <w:szCs w:val="24"/>
          <w:lang w:val="hy-AM"/>
        </w:rPr>
        <w:t>,</w:t>
      </w:r>
    </w:p>
    <w:p w14:paraId="3D43C4A5"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w:t>
      </w:r>
      <w:r w:rsidR="00892EC3" w:rsidRPr="007C2D32">
        <w:rPr>
          <w:rFonts w:ascii="GHEA Grapalat" w:hAnsi="GHEA Grapalat"/>
          <w:color w:val="000000" w:themeColor="text1"/>
          <w:sz w:val="24"/>
          <w:szCs w:val="24"/>
          <w:lang w:val="hy-AM"/>
        </w:rPr>
        <w:t>եղնահարկի տարածքների բարձրությունը ամենաբարձր մասում՝ ոչ պակաս 1,9-ից, ամենացածր մասում՝ ոչ պակաս 0,3 մ-ից</w:t>
      </w:r>
      <w:r w:rsidR="00461C15" w:rsidRPr="00461C15">
        <w:rPr>
          <w:rFonts w:ascii="GHEA Grapalat" w:hAnsi="GHEA Grapalat"/>
          <w:color w:val="000000" w:themeColor="text1"/>
          <w:sz w:val="24"/>
          <w:szCs w:val="24"/>
          <w:lang w:val="hy-AM"/>
        </w:rPr>
        <w:t>,</w:t>
      </w:r>
    </w:p>
    <w:p w14:paraId="6BDBB9D7"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B68A5" w:rsidRPr="007C2D32">
        <w:rPr>
          <w:rFonts w:ascii="GHEA Grapalat" w:hAnsi="GHEA Grapalat"/>
          <w:color w:val="000000" w:themeColor="text1"/>
          <w:sz w:val="24"/>
          <w:szCs w:val="24"/>
          <w:lang w:val="hy-AM"/>
        </w:rPr>
        <w:t>խ</w:t>
      </w:r>
      <w:r w:rsidR="00892EC3" w:rsidRPr="007C2D32">
        <w:rPr>
          <w:rFonts w:ascii="GHEA Grapalat" w:hAnsi="GHEA Grapalat"/>
          <w:color w:val="000000" w:themeColor="text1"/>
          <w:sz w:val="24"/>
          <w:szCs w:val="24"/>
          <w:lang w:val="hy-AM"/>
        </w:rPr>
        <w:t xml:space="preserve">ոշոր </w:t>
      </w:r>
      <w:r w:rsidR="004F6E79" w:rsidRPr="004F6E79">
        <w:rPr>
          <w:rFonts w:ascii="GHEA Grapalat" w:hAnsi="GHEA Grapalat"/>
          <w:color w:val="000000" w:themeColor="text1"/>
          <w:sz w:val="24"/>
          <w:szCs w:val="24"/>
          <w:lang w:val="hy-AM"/>
        </w:rPr>
        <w:t>եղջերավոր կենդանիներ</w:t>
      </w:r>
      <w:r w:rsidR="00892EC3" w:rsidRPr="007C2D32">
        <w:rPr>
          <w:rFonts w:ascii="GHEA Grapalat" w:hAnsi="GHEA Grapalat"/>
          <w:color w:val="000000" w:themeColor="text1"/>
          <w:sz w:val="24"/>
          <w:szCs w:val="24"/>
          <w:lang w:val="hy-AM"/>
        </w:rPr>
        <w:t xml:space="preserve"> պահելու համար նախատեսված սենքերում հատակից մինչև պատուհանի ներքևի նիշը՝ ոչ պակաս 1,5 մ-ից, </w:t>
      </w:r>
      <w:r w:rsidR="004F6E79" w:rsidRPr="004F6E79">
        <w:rPr>
          <w:rFonts w:ascii="GHEA Grapalat" w:hAnsi="GHEA Grapalat"/>
          <w:color w:val="000000" w:themeColor="text1"/>
          <w:sz w:val="24"/>
          <w:szCs w:val="24"/>
          <w:lang w:val="hy-AM"/>
        </w:rPr>
        <w:t xml:space="preserve">մանրերի </w:t>
      </w:r>
      <w:r w:rsidR="00892EC3" w:rsidRPr="007C2D32">
        <w:rPr>
          <w:rFonts w:ascii="GHEA Grapalat" w:hAnsi="GHEA Grapalat"/>
          <w:color w:val="000000" w:themeColor="text1"/>
          <w:sz w:val="24"/>
          <w:szCs w:val="24"/>
          <w:lang w:val="hy-AM"/>
        </w:rPr>
        <w:t>համար՝ ոչ պակաս 1,2 մ-ից</w:t>
      </w:r>
      <w:r w:rsidR="00461C15" w:rsidRPr="00461C15">
        <w:rPr>
          <w:rFonts w:ascii="GHEA Grapalat" w:hAnsi="GHEA Grapalat"/>
          <w:color w:val="000000" w:themeColor="text1"/>
          <w:sz w:val="24"/>
          <w:szCs w:val="24"/>
          <w:lang w:val="hy-AM"/>
        </w:rPr>
        <w:t>,</w:t>
      </w:r>
    </w:p>
    <w:p w14:paraId="67756D61"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երքին դռների </w:t>
      </w:r>
      <w:r w:rsidR="00C55607" w:rsidRPr="007C2D32">
        <w:rPr>
          <w:rFonts w:ascii="GHEA Grapalat" w:hAnsi="GHEA Grapalat"/>
          <w:color w:val="000000" w:themeColor="text1"/>
          <w:sz w:val="24"/>
          <w:szCs w:val="24"/>
          <w:lang w:val="hy-AM"/>
        </w:rPr>
        <w:t>լայնությունը խ</w:t>
      </w:r>
      <w:r w:rsidR="00892EC3" w:rsidRPr="007C2D32">
        <w:rPr>
          <w:rFonts w:ascii="GHEA Grapalat" w:hAnsi="GHEA Grapalat"/>
          <w:color w:val="000000" w:themeColor="text1"/>
          <w:sz w:val="24"/>
          <w:szCs w:val="24"/>
          <w:lang w:val="hy-AM"/>
        </w:rPr>
        <w:t xml:space="preserve">ոշոր անասունների համար սենքերում՝ ոչ պակաս 1մ-ից, մանր </w:t>
      </w:r>
      <w:r w:rsidR="004F6E79" w:rsidRPr="004F6E79">
        <w:rPr>
          <w:rFonts w:ascii="GHEA Grapalat" w:hAnsi="GHEA Grapalat"/>
          <w:color w:val="000000" w:themeColor="text1"/>
          <w:sz w:val="24"/>
          <w:szCs w:val="24"/>
          <w:lang w:val="hy-AM"/>
        </w:rPr>
        <w:t>եղջերավոր կենդանիների</w:t>
      </w:r>
      <w:r w:rsidR="00892EC3" w:rsidRPr="007C2D32">
        <w:rPr>
          <w:rFonts w:ascii="GHEA Grapalat" w:hAnsi="GHEA Grapalat"/>
          <w:color w:val="000000" w:themeColor="text1"/>
          <w:sz w:val="24"/>
          <w:szCs w:val="24"/>
          <w:lang w:val="hy-AM"/>
        </w:rPr>
        <w:t xml:space="preserve"> և թռչունների համար՝ ոչ պակաս  0,7 մ-ից, կերեր և գույք պահելու համար՝ ոչ պակաս</w:t>
      </w:r>
      <w:r w:rsidR="006432F9">
        <w:rPr>
          <w:rFonts w:ascii="GHEA Grapalat" w:hAnsi="GHEA Grapalat"/>
          <w:color w:val="000000" w:themeColor="text1"/>
          <w:sz w:val="24"/>
          <w:szCs w:val="24"/>
          <w:lang w:val="hy-AM"/>
        </w:rPr>
        <w:t xml:space="preserve"> 0,8</w:t>
      </w:r>
      <w:r w:rsidR="006432F9" w:rsidRPr="006432F9">
        <w:rPr>
          <w:rFonts w:ascii="GHEA Grapalat" w:hAnsi="GHEA Grapalat"/>
          <w:color w:val="000000" w:themeColor="text1"/>
          <w:sz w:val="24"/>
          <w:szCs w:val="24"/>
          <w:lang w:val="hy-AM"/>
        </w:rPr>
        <w:t>,</w:t>
      </w:r>
    </w:p>
    <w:p w14:paraId="1EF2213E"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րտաքին դռների և դարպասների լայնությունը՝ 1,2-1,5 մ</w:t>
      </w:r>
      <w:r w:rsidR="006432F9" w:rsidRPr="006432F9">
        <w:rPr>
          <w:rFonts w:ascii="GHEA Grapalat" w:hAnsi="GHEA Grapalat"/>
          <w:color w:val="000000" w:themeColor="text1"/>
          <w:sz w:val="24"/>
          <w:szCs w:val="24"/>
          <w:lang w:val="hy-AM"/>
        </w:rPr>
        <w:t>,</w:t>
      </w:r>
    </w:p>
    <w:p w14:paraId="49F21CCB" w14:textId="77777777" w:rsidR="00892EC3" w:rsidRPr="007C2D32" w:rsidRDefault="00C55607"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 հատակի նիշի բարձրությունը գրունտի նկատմամբ՝ 15 սմ</w:t>
      </w:r>
      <w:r w:rsidR="006432F9" w:rsidRPr="006432F9">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w:t>
      </w:r>
    </w:p>
    <w:p w14:paraId="68476658" w14:textId="77777777" w:rsidR="00C55607" w:rsidRPr="007C2D32" w:rsidRDefault="00FA44C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կենդանիների</w:t>
      </w:r>
      <w:r w:rsidR="00892EC3" w:rsidRPr="007C2D32">
        <w:rPr>
          <w:rFonts w:ascii="GHEA Grapalat" w:hAnsi="GHEA Grapalat"/>
          <w:color w:val="000000" w:themeColor="text1"/>
          <w:sz w:val="24"/>
          <w:szCs w:val="24"/>
          <w:lang w:val="hy-AM"/>
        </w:rPr>
        <w:t xml:space="preserve"> ելքի համար դեպի զբոսանքի բակ պանդուսի թեքությունը՝ ոչ ավել 10 %-ից</w:t>
      </w:r>
      <w:r w:rsidR="006432F9" w:rsidRPr="006432F9">
        <w:rPr>
          <w:rFonts w:ascii="GHEA Grapalat" w:hAnsi="GHEA Grapalat"/>
          <w:color w:val="000000" w:themeColor="text1"/>
          <w:sz w:val="24"/>
          <w:szCs w:val="24"/>
          <w:lang w:val="hy-AM"/>
        </w:rPr>
        <w:t>,</w:t>
      </w:r>
    </w:p>
    <w:p w14:paraId="162E2C91"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մառային խոհանոցի լայնությունը՝ ոչ պակաս 2,4 մ-ից</w:t>
      </w:r>
      <w:r w:rsidR="006432F9" w:rsidRPr="006432F9">
        <w:rPr>
          <w:rFonts w:ascii="GHEA Grapalat" w:hAnsi="GHEA Grapalat"/>
          <w:color w:val="000000" w:themeColor="text1"/>
          <w:sz w:val="24"/>
          <w:szCs w:val="24"/>
          <w:lang w:val="hy-AM"/>
        </w:rPr>
        <w:t>,</w:t>
      </w:r>
    </w:p>
    <w:p w14:paraId="04706E0D"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892EC3" w:rsidRPr="007C2D32">
        <w:rPr>
          <w:rFonts w:ascii="GHEA Grapalat" w:hAnsi="GHEA Grapalat"/>
          <w:color w:val="000000" w:themeColor="text1"/>
          <w:sz w:val="24"/>
          <w:szCs w:val="24"/>
          <w:lang w:val="hy-AM"/>
        </w:rPr>
        <w:t>նտեսական շինությունները կարող են լինել առանձին</w:t>
      </w:r>
      <w:r w:rsidR="00C5560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կառուցված</w:t>
      </w:r>
      <w:r w:rsidR="00C55607"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բլոկավորված մի</w:t>
      </w:r>
      <w:r w:rsidR="00F41138" w:rsidRPr="007C2D32">
        <w:rPr>
          <w:rFonts w:ascii="GHEA Grapalat" w:hAnsi="GHEA Grapalat"/>
          <w:color w:val="000000" w:themeColor="text1"/>
          <w:sz w:val="24"/>
          <w:szCs w:val="24"/>
          <w:lang w:val="hy-AM"/>
        </w:rPr>
        <w:t>մ</w:t>
      </w:r>
      <w:r w:rsidR="00892EC3" w:rsidRPr="007C2D32">
        <w:rPr>
          <w:rFonts w:ascii="GHEA Grapalat" w:hAnsi="GHEA Grapalat"/>
          <w:color w:val="000000" w:themeColor="text1"/>
          <w:sz w:val="24"/>
          <w:szCs w:val="24"/>
          <w:lang w:val="hy-AM"/>
        </w:rPr>
        <w:t xml:space="preserve">յանց կամ տանը կցակառուցված (բացառությամբ </w:t>
      </w:r>
      <w:r w:rsidRPr="007C2D32">
        <w:rPr>
          <w:rFonts w:ascii="GHEA Grapalat" w:hAnsi="GHEA Grapalat"/>
          <w:color w:val="000000" w:themeColor="text1"/>
          <w:sz w:val="24"/>
          <w:szCs w:val="24"/>
          <w:lang w:val="hy-AM"/>
        </w:rPr>
        <w:t>անասնապահական և</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թռչնաբուծական </w:t>
      </w:r>
      <w:r w:rsidR="00892EC3" w:rsidRPr="007C2D32">
        <w:rPr>
          <w:rFonts w:ascii="GHEA Grapalat" w:hAnsi="GHEA Grapalat"/>
          <w:color w:val="000000" w:themeColor="text1"/>
          <w:sz w:val="24"/>
          <w:szCs w:val="24"/>
          <w:lang w:val="hy-AM"/>
        </w:rPr>
        <w:t xml:space="preserve"> շինությունների</w:t>
      </w:r>
      <w:r w:rsidR="006432F9">
        <w:rPr>
          <w:rFonts w:ascii="GHEA Grapalat" w:hAnsi="GHEA Grapalat"/>
          <w:color w:val="000000" w:themeColor="text1"/>
          <w:sz w:val="24"/>
          <w:szCs w:val="24"/>
          <w:lang w:val="hy-AM"/>
        </w:rPr>
        <w:t>)</w:t>
      </w:r>
      <w:r w:rsidR="006432F9" w:rsidRPr="006432F9">
        <w:rPr>
          <w:rFonts w:ascii="GHEA Grapalat" w:hAnsi="GHEA Grapalat"/>
          <w:color w:val="000000" w:themeColor="text1"/>
          <w:sz w:val="24"/>
          <w:szCs w:val="24"/>
          <w:lang w:val="hy-AM"/>
        </w:rPr>
        <w:t>,</w:t>
      </w:r>
    </w:p>
    <w:p w14:paraId="683AA51D" w14:textId="77777777" w:rsidR="00C55607" w:rsidRPr="007C2D32" w:rsidRDefault="00BF0E5F"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վտոտնակը պետք է լինի առանձին մյուս շինություններից, փոշեգազաանթափանց պատերով և ծածկերով</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1 ժամից ոչ պակաս հրակայունության սահմանով</w:t>
      </w:r>
      <w:r w:rsidR="006432F9" w:rsidRPr="006432F9">
        <w:rPr>
          <w:rFonts w:ascii="GHEA Grapalat" w:hAnsi="GHEA Grapalat"/>
          <w:color w:val="000000" w:themeColor="text1"/>
          <w:sz w:val="24"/>
          <w:szCs w:val="24"/>
          <w:lang w:val="hy-AM"/>
        </w:rPr>
        <w:t>,</w:t>
      </w:r>
    </w:p>
    <w:p w14:paraId="2CDD32D0" w14:textId="77777777" w:rsidR="00C55607" w:rsidRPr="007C2D32" w:rsidRDefault="005C308C"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5C308C">
        <w:rPr>
          <w:rFonts w:ascii="GHEA Grapalat" w:hAnsi="GHEA Grapalat"/>
          <w:color w:val="000000" w:themeColor="text1"/>
          <w:sz w:val="24"/>
          <w:szCs w:val="24"/>
          <w:lang w:val="hy-AM"/>
        </w:rPr>
        <w:t>անասնապահության</w:t>
      </w:r>
      <w:r w:rsidR="00892EC3" w:rsidRPr="007C2D32">
        <w:rPr>
          <w:rFonts w:ascii="GHEA Grapalat" w:hAnsi="GHEA Grapalat"/>
          <w:color w:val="000000" w:themeColor="text1"/>
          <w:sz w:val="24"/>
          <w:szCs w:val="24"/>
          <w:lang w:val="hy-AM"/>
        </w:rPr>
        <w:t xml:space="preserve"> և թռչ</w:t>
      </w:r>
      <w:r w:rsidRPr="005C308C">
        <w:rPr>
          <w:rFonts w:ascii="GHEA Grapalat" w:hAnsi="GHEA Grapalat"/>
          <w:color w:val="000000" w:themeColor="text1"/>
          <w:sz w:val="24"/>
          <w:szCs w:val="24"/>
          <w:lang w:val="hy-AM"/>
        </w:rPr>
        <w:t>նաբուծության</w:t>
      </w:r>
      <w:r w:rsidR="00892EC3" w:rsidRPr="007C2D32">
        <w:rPr>
          <w:rFonts w:ascii="GHEA Grapalat" w:hAnsi="GHEA Grapalat"/>
          <w:color w:val="000000" w:themeColor="text1"/>
          <w:sz w:val="24"/>
          <w:szCs w:val="24"/>
          <w:lang w:val="hy-AM"/>
        </w:rPr>
        <w:t xml:space="preserve"> համար </w:t>
      </w:r>
      <w:r w:rsidRPr="005C308C">
        <w:rPr>
          <w:rFonts w:ascii="GHEA Grapalat" w:hAnsi="GHEA Grapalat"/>
          <w:color w:val="000000" w:themeColor="text1"/>
          <w:sz w:val="24"/>
          <w:szCs w:val="24"/>
          <w:lang w:val="hy-AM"/>
        </w:rPr>
        <w:t xml:space="preserve">նախատեսված </w:t>
      </w:r>
      <w:r w:rsidR="00892EC3" w:rsidRPr="007C2D32">
        <w:rPr>
          <w:rFonts w:ascii="GHEA Grapalat" w:hAnsi="GHEA Grapalat"/>
          <w:color w:val="000000" w:themeColor="text1"/>
          <w:sz w:val="24"/>
          <w:szCs w:val="24"/>
          <w:lang w:val="hy-AM"/>
        </w:rPr>
        <w:t xml:space="preserve">տնտեսական շինությունից </w:t>
      </w:r>
      <w:r w:rsidRPr="005C308C">
        <w:rPr>
          <w:rFonts w:ascii="GHEA Grapalat" w:eastAsia="Times New Roman" w:hAnsi="GHEA Grapalat" w:cs="Times New Roman"/>
          <w:color w:val="000000" w:themeColor="text1"/>
          <w:sz w:val="24"/>
          <w:szCs w:val="24"/>
          <w:lang w:val="hy-AM"/>
        </w:rPr>
        <w:t>ա</w:t>
      </w:r>
      <w:r w:rsidRPr="00AD6112">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բնակելի տան հեռավորությունը պետք է լինի ոչ պակաս 15 մ-ից</w:t>
      </w:r>
      <w:r w:rsidR="006432F9" w:rsidRPr="006432F9">
        <w:rPr>
          <w:rFonts w:ascii="GHEA Grapalat" w:hAnsi="GHEA Grapalat"/>
          <w:color w:val="000000" w:themeColor="text1"/>
          <w:sz w:val="24"/>
          <w:szCs w:val="24"/>
          <w:lang w:val="hy-AM"/>
        </w:rPr>
        <w:t>,</w:t>
      </w:r>
    </w:p>
    <w:p w14:paraId="3CF310E8" w14:textId="77777777" w:rsidR="00483890" w:rsidRPr="007C2D32" w:rsidRDefault="00F41138"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w:t>
      </w:r>
      <w:r w:rsidR="00892EC3" w:rsidRPr="007C2D32">
        <w:rPr>
          <w:rFonts w:ascii="GHEA Grapalat" w:hAnsi="GHEA Grapalat"/>
          <w:color w:val="000000" w:themeColor="text1"/>
          <w:sz w:val="24"/>
          <w:szCs w:val="24"/>
          <w:lang w:val="hy-AM"/>
        </w:rPr>
        <w:t>նակելի գոտու և անաս</w:t>
      </w:r>
      <w:r w:rsidR="00461C15" w:rsidRPr="00461C15">
        <w:rPr>
          <w:rFonts w:ascii="GHEA Grapalat" w:hAnsi="GHEA Grapalat"/>
          <w:color w:val="000000" w:themeColor="text1"/>
          <w:sz w:val="24"/>
          <w:szCs w:val="24"/>
          <w:lang w:val="hy-AM"/>
        </w:rPr>
        <w:t>նապահության ու թռչնաբուծության համար նախատեսված</w:t>
      </w:r>
      <w:r w:rsidR="00892EC3" w:rsidRPr="007C2D32">
        <w:rPr>
          <w:rFonts w:ascii="GHEA Grapalat" w:hAnsi="GHEA Grapalat"/>
          <w:color w:val="000000" w:themeColor="text1"/>
          <w:sz w:val="24"/>
          <w:szCs w:val="24"/>
          <w:lang w:val="hy-AM"/>
        </w:rPr>
        <w:t xml:space="preserve"> սենք</w:t>
      </w:r>
      <w:r w:rsidR="00461C15" w:rsidRPr="00461C15">
        <w:rPr>
          <w:rFonts w:ascii="GHEA Grapalat" w:hAnsi="GHEA Grapalat"/>
          <w:color w:val="000000" w:themeColor="text1"/>
          <w:sz w:val="24"/>
          <w:szCs w:val="24"/>
          <w:lang w:val="hy-AM"/>
        </w:rPr>
        <w:t>եր</w:t>
      </w:r>
      <w:r w:rsidR="00892EC3" w:rsidRPr="007C2D32">
        <w:rPr>
          <w:rFonts w:ascii="GHEA Grapalat" w:hAnsi="GHEA Grapalat"/>
          <w:color w:val="000000" w:themeColor="text1"/>
          <w:sz w:val="24"/>
          <w:szCs w:val="24"/>
          <w:lang w:val="hy-AM"/>
        </w:rPr>
        <w:t xml:space="preserve">ի միջև պետք է </w:t>
      </w:r>
      <w:r w:rsidR="00461C15" w:rsidRPr="00461C15">
        <w:rPr>
          <w:rFonts w:ascii="GHEA Grapalat" w:hAnsi="GHEA Grapalat"/>
          <w:color w:val="000000" w:themeColor="text1"/>
          <w:sz w:val="24"/>
          <w:szCs w:val="24"/>
          <w:lang w:val="hy-AM"/>
        </w:rPr>
        <w:t>նախատեսվի</w:t>
      </w:r>
      <w:r w:rsidR="00892EC3" w:rsidRPr="007C2D32">
        <w:rPr>
          <w:rFonts w:ascii="GHEA Grapalat" w:hAnsi="GHEA Grapalat"/>
          <w:color w:val="000000" w:themeColor="text1"/>
          <w:sz w:val="24"/>
          <w:szCs w:val="24"/>
          <w:lang w:val="hy-AM"/>
        </w:rPr>
        <w:t xml:space="preserve"> ոչ պակաս </w:t>
      </w:r>
      <w:r w:rsidR="00461C15" w:rsidRPr="00461C15">
        <w:rPr>
          <w:rFonts w:ascii="GHEA Grapalat" w:hAnsi="GHEA Grapalat"/>
          <w:color w:val="000000" w:themeColor="text1"/>
          <w:sz w:val="24"/>
          <w:szCs w:val="24"/>
          <w:lang w:val="hy-AM"/>
        </w:rPr>
        <w:t xml:space="preserve">քան </w:t>
      </w:r>
      <w:r w:rsidR="00892EC3" w:rsidRPr="007C2D32">
        <w:rPr>
          <w:rFonts w:ascii="GHEA Grapalat" w:hAnsi="GHEA Grapalat"/>
          <w:color w:val="000000" w:themeColor="text1"/>
          <w:sz w:val="24"/>
          <w:szCs w:val="24"/>
          <w:lang w:val="hy-AM"/>
        </w:rPr>
        <w:t>երեք սենք (օրինակ՝ խոհանոց, տան նախամուտք, կերի պատրաստման սենք): Նշված սենքերը պետք է ապահովված լինեն օդափոխությամբ</w:t>
      </w:r>
      <w:r w:rsidR="00483890" w:rsidRPr="007C2D32">
        <w:rPr>
          <w:rFonts w:ascii="GHEA Grapalat" w:hAnsi="GHEA Grapalat"/>
          <w:color w:val="000000" w:themeColor="text1"/>
          <w:sz w:val="24"/>
          <w:szCs w:val="24"/>
          <w:lang w:val="hy-AM"/>
        </w:rPr>
        <w:t>,</w:t>
      </w:r>
    </w:p>
    <w:p w14:paraId="53DC68B9" w14:textId="77777777" w:rsidR="00892EC3" w:rsidRPr="00461C15" w:rsidRDefault="00483890"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տ</w:t>
      </w:r>
      <w:r w:rsidR="00892EC3" w:rsidRPr="007C2D32">
        <w:rPr>
          <w:rFonts w:ascii="GHEA Grapalat" w:hAnsi="GHEA Grapalat"/>
          <w:color w:val="000000" w:themeColor="text1"/>
          <w:sz w:val="24"/>
          <w:szCs w:val="24"/>
          <w:lang w:val="hy-AM"/>
        </w:rPr>
        <w:t>նտեսական գոտում օդի ջերմաստիճանը պետք է լինի ավելի ցածր քան բնակելի գոտում</w:t>
      </w:r>
      <w:r w:rsidR="00461C15" w:rsidRPr="00461C15">
        <w:rPr>
          <w:rFonts w:ascii="GHEA Grapalat" w:hAnsi="GHEA Grapalat"/>
          <w:color w:val="000000" w:themeColor="text1"/>
          <w:sz w:val="24"/>
          <w:szCs w:val="24"/>
          <w:lang w:val="hy-AM"/>
        </w:rPr>
        <w:t>,</w:t>
      </w:r>
    </w:p>
    <w:p w14:paraId="49AA763F" w14:textId="77777777" w:rsidR="00461C15" w:rsidRPr="00FA44CA" w:rsidRDefault="006432F9"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6432F9">
        <w:rPr>
          <w:rFonts w:ascii="GHEA Grapalat" w:hAnsi="GHEA Grapalat"/>
          <w:color w:val="000000" w:themeColor="text1"/>
          <w:sz w:val="24"/>
          <w:szCs w:val="24"/>
          <w:lang w:val="hy-AM"/>
        </w:rPr>
        <w:t xml:space="preserve">անհատական բնակելի տան </w:t>
      </w:r>
      <w:r w:rsidR="00461C15" w:rsidRPr="006432F9">
        <w:rPr>
          <w:rFonts w:ascii="GHEA Grapalat" w:hAnsi="GHEA Grapalat"/>
          <w:color w:val="000000" w:themeColor="text1"/>
          <w:sz w:val="24"/>
          <w:szCs w:val="24"/>
          <w:lang w:val="hy-AM"/>
        </w:rPr>
        <w:t>կառուցապատմամբ</w:t>
      </w:r>
      <w:r w:rsidRPr="006432F9">
        <w:rPr>
          <w:rFonts w:ascii="GHEA Grapalat" w:hAnsi="GHEA Grapalat"/>
          <w:color w:val="000000" w:themeColor="text1"/>
          <w:sz w:val="24"/>
          <w:szCs w:val="24"/>
          <w:lang w:val="hy-AM"/>
        </w:rPr>
        <w:t xml:space="preserve"> (շինություններով, անցումներով և այլն)</w:t>
      </w:r>
      <w:r w:rsidR="00461C15" w:rsidRPr="006432F9">
        <w:rPr>
          <w:rFonts w:ascii="GHEA Grapalat" w:hAnsi="GHEA Grapalat"/>
          <w:color w:val="000000" w:themeColor="text1"/>
          <w:sz w:val="24"/>
          <w:szCs w:val="24"/>
          <w:lang w:val="hy-AM"/>
        </w:rPr>
        <w:t xml:space="preserve"> չզբաղեցված հողամասի հատվածները, տնտեսական գոտու տարածքները պետք է բարեկարգվեն և կանաչապատվեն</w:t>
      </w:r>
      <w:r w:rsidR="00301F5A" w:rsidRPr="00301F5A">
        <w:rPr>
          <w:rFonts w:ascii="GHEA Grapalat" w:hAnsi="GHEA Grapalat"/>
          <w:color w:val="000000" w:themeColor="text1"/>
          <w:sz w:val="24"/>
          <w:szCs w:val="24"/>
          <w:lang w:val="hy-AM"/>
        </w:rPr>
        <w:t xml:space="preserve"> (ծառերի և թփերի տնկարկով և</w:t>
      </w:r>
      <w:r w:rsidR="00301F5A" w:rsidRPr="00A2600A">
        <w:rPr>
          <w:rFonts w:ascii="GHEA Grapalat" w:hAnsi="GHEA Grapalat"/>
          <w:color w:val="000000" w:themeColor="text1"/>
          <w:sz w:val="24"/>
          <w:szCs w:val="24"/>
          <w:lang w:val="hy-AM"/>
        </w:rPr>
        <w:t xml:space="preserve"> </w:t>
      </w:r>
      <w:r w:rsidR="00301F5A" w:rsidRPr="00301F5A">
        <w:rPr>
          <w:rFonts w:ascii="GHEA Grapalat" w:hAnsi="GHEA Grapalat"/>
          <w:color w:val="000000" w:themeColor="text1"/>
          <w:sz w:val="24"/>
          <w:szCs w:val="24"/>
          <w:lang w:val="hy-AM"/>
        </w:rPr>
        <w:t>այլն)</w:t>
      </w:r>
      <w:r w:rsidRPr="006432F9">
        <w:rPr>
          <w:rFonts w:ascii="GHEA Grapalat" w:hAnsi="GHEA Grapalat"/>
          <w:color w:val="000000" w:themeColor="text1"/>
          <w:sz w:val="24"/>
          <w:szCs w:val="24"/>
          <w:lang w:val="hy-AM"/>
        </w:rPr>
        <w:t>:</w:t>
      </w:r>
    </w:p>
    <w:p w14:paraId="2B871E16" w14:textId="2C779A8C" w:rsidR="00FA44CA" w:rsidRDefault="00FA44CA" w:rsidP="0005531B">
      <w:pPr>
        <w:pStyle w:val="ListParagraph"/>
        <w:numPr>
          <w:ilvl w:val="0"/>
          <w:numId w:val="6"/>
        </w:numPr>
        <w:tabs>
          <w:tab w:val="left" w:pos="993"/>
        </w:tabs>
        <w:spacing w:after="0" w:line="360" w:lineRule="auto"/>
        <w:ind w:left="90" w:firstLine="36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Գյուղական բնակավայրերում փոքր </w:t>
      </w:r>
      <w:r w:rsidR="00894DDC">
        <w:rPr>
          <w:rFonts w:ascii="GHEA Grapalat" w:hAnsi="GHEA Grapalat"/>
          <w:color w:val="000000" w:themeColor="text1"/>
          <w:sz w:val="24"/>
          <w:szCs w:val="24"/>
          <w:lang w:val="hy-AM"/>
        </w:rPr>
        <w:t>և</w:t>
      </w:r>
      <w:r w:rsidRPr="00FA44CA">
        <w:rPr>
          <w:rFonts w:ascii="GHEA Grapalat" w:hAnsi="GHEA Grapalat"/>
          <w:color w:val="000000" w:themeColor="text1"/>
          <w:sz w:val="24"/>
          <w:szCs w:val="24"/>
          <w:lang w:val="hy-AM"/>
        </w:rPr>
        <w:t xml:space="preserve"> միջին «խելացի» անասնաշենքերի կառուցման կամ վերակառուցման և դրանց տեխնոլոգիական ապահովման աշխատանքներն</w:t>
      </w:r>
      <w:r w:rsidRPr="00FA44CA">
        <w:rPr>
          <w:b/>
          <w:bCs/>
          <w:color w:val="000000" w:themeColor="text1"/>
          <w:sz w:val="24"/>
          <w:szCs w:val="24"/>
          <w:lang w:val="hy-AM"/>
        </w:rPr>
        <w:t xml:space="preserve"> </w:t>
      </w:r>
      <w:r w:rsidRPr="00FA44CA">
        <w:rPr>
          <w:rFonts w:ascii="GHEA Grapalat" w:hAnsi="GHEA Grapalat"/>
          <w:color w:val="000000" w:themeColor="text1"/>
          <w:sz w:val="24"/>
          <w:szCs w:val="24"/>
          <w:lang w:val="hy-AM"/>
        </w:rPr>
        <w:t>իրականացվում են հիմք ընդունելով ՀՀ կառավարության 2019 թվականի ապրիլի 4-ի N369-Լ որոշման պահանջները:</w:t>
      </w:r>
    </w:p>
    <w:p w14:paraId="4DF4E46E" w14:textId="4121025C" w:rsidR="00A3643A" w:rsidRPr="00A3643A" w:rsidRDefault="00A3643A" w:rsidP="00A3643A">
      <w:pPr>
        <w:tabs>
          <w:tab w:val="left" w:pos="993"/>
        </w:tabs>
        <w:spacing w:after="0" w:line="360" w:lineRule="auto"/>
        <w:ind w:left="450" w:right="283"/>
        <w:jc w:val="both"/>
        <w:rPr>
          <w:rFonts w:ascii="GHEA Grapalat" w:hAnsi="GHEA Grapalat"/>
          <w:b/>
          <w:bCs/>
          <w:i/>
          <w:iCs/>
          <w:color w:val="000000" w:themeColor="text1"/>
          <w:sz w:val="24"/>
          <w:szCs w:val="24"/>
          <w:lang w:val="hy-AM"/>
        </w:rPr>
      </w:pPr>
      <w:r w:rsidRPr="00A3643A">
        <w:rPr>
          <w:rFonts w:ascii="GHEA Grapalat" w:hAnsi="GHEA Grapalat"/>
          <w:b/>
          <w:bCs/>
          <w:i/>
          <w:iCs/>
          <w:color w:val="000000" w:themeColor="text1"/>
          <w:sz w:val="24"/>
          <w:szCs w:val="24"/>
          <w:lang w:val="hy-AM"/>
        </w:rPr>
        <w:t>(</w:t>
      </w:r>
      <w:r>
        <w:rPr>
          <w:rFonts w:ascii="GHEA Grapalat" w:hAnsi="GHEA Grapalat"/>
          <w:b/>
          <w:bCs/>
          <w:i/>
          <w:iCs/>
          <w:color w:val="000000" w:themeColor="text1"/>
          <w:sz w:val="24"/>
          <w:szCs w:val="24"/>
          <w:lang w:val="hy-AM"/>
        </w:rPr>
        <w:t>հավելվածը փոփ.,</w:t>
      </w:r>
      <w:r w:rsidRPr="00A3643A">
        <w:rPr>
          <w:rFonts w:ascii="GHEA Grapalat" w:hAnsi="GHEA Grapalat"/>
          <w:b/>
          <w:bCs/>
          <w:i/>
          <w:iCs/>
          <w:color w:val="000000" w:themeColor="text1"/>
          <w:sz w:val="24"/>
          <w:szCs w:val="24"/>
          <w:lang w:val="hy-AM"/>
        </w:rPr>
        <w:t xml:space="preserve"> խմբ. 21.04.26 N 16-Ն)</w:t>
      </w:r>
    </w:p>
    <w:p w14:paraId="76C71170" w14:textId="77777777" w:rsidR="00A3643A" w:rsidRPr="00FA44CA" w:rsidRDefault="00A3643A" w:rsidP="00A3643A">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67C53661" w14:textId="77777777" w:rsidR="00B31C5F" w:rsidRPr="00FA44CA" w:rsidRDefault="00B31C5F" w:rsidP="003F60C0">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25BC1C71" w14:textId="77777777" w:rsidR="00892EC3" w:rsidRPr="005F41F0"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C9BDA84" w14:textId="77777777" w:rsidR="00892EC3" w:rsidRPr="002D3C64" w:rsidRDefault="00892EC3" w:rsidP="00892EC3">
      <w:pPr>
        <w:jc w:val="right"/>
        <w:rPr>
          <w:rFonts w:ascii="GHEA Grapalat" w:hAnsi="GHEA Grapalat"/>
          <w:color w:val="000000" w:themeColor="text1"/>
          <w:sz w:val="24"/>
          <w:szCs w:val="24"/>
          <w:lang w:val="hy-AM"/>
        </w:rPr>
      </w:pPr>
    </w:p>
    <w:sectPr w:rsidR="00892EC3" w:rsidRPr="002D3C64" w:rsidSect="00A063B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2BE9" w14:textId="77777777" w:rsidR="0075380F" w:rsidRDefault="0075380F" w:rsidP="0059127F">
      <w:pPr>
        <w:spacing w:after="0" w:line="240" w:lineRule="auto"/>
      </w:pPr>
      <w:r>
        <w:separator/>
      </w:r>
    </w:p>
  </w:endnote>
  <w:endnote w:type="continuationSeparator" w:id="0">
    <w:p w14:paraId="7B632ACB" w14:textId="77777777" w:rsidR="0075380F" w:rsidRDefault="0075380F" w:rsidP="0059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Grapalat-Bold">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HEAGrapalat">
    <w:panose1 w:val="00000000000000000000"/>
    <w:charset w:val="CC"/>
    <w:family w:val="auto"/>
    <w:notTrueType/>
    <w:pitch w:val="default"/>
    <w:sig w:usb0="00000201" w:usb1="00000000" w:usb2="00000000" w:usb3="00000000" w:csb0="00000004" w:csb1="00000000"/>
  </w:font>
  <w:font w:name="GHEAGrapalat-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463292"/>
      <w:docPartObj>
        <w:docPartGallery w:val="Page Numbers (Bottom of Page)"/>
        <w:docPartUnique/>
      </w:docPartObj>
    </w:sdtPr>
    <w:sdtEndPr>
      <w:rPr>
        <w:noProof/>
      </w:rPr>
    </w:sdtEndPr>
    <w:sdtContent>
      <w:p w14:paraId="131AAAB7" w14:textId="77777777" w:rsidR="0005531B" w:rsidRDefault="0005531B">
        <w:pPr>
          <w:pStyle w:val="Footer"/>
          <w:jc w:val="center"/>
        </w:pPr>
        <w:r>
          <w:fldChar w:fldCharType="begin"/>
        </w:r>
        <w:r>
          <w:instrText xml:space="preserve"> PAGE   \* MERGEFORMAT </w:instrText>
        </w:r>
        <w:r>
          <w:fldChar w:fldCharType="separate"/>
        </w:r>
        <w:r w:rsidR="00CE6B8C">
          <w:rPr>
            <w:noProof/>
          </w:rPr>
          <w:t>68</w:t>
        </w:r>
        <w:r>
          <w:rPr>
            <w:noProof/>
          </w:rPr>
          <w:fldChar w:fldCharType="end"/>
        </w:r>
      </w:p>
    </w:sdtContent>
  </w:sdt>
  <w:p w14:paraId="0113EC00" w14:textId="77777777" w:rsidR="0005531B" w:rsidRDefault="0005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43A9" w14:textId="77777777" w:rsidR="0075380F" w:rsidRDefault="0075380F" w:rsidP="0059127F">
      <w:pPr>
        <w:spacing w:after="0" w:line="240" w:lineRule="auto"/>
      </w:pPr>
      <w:r>
        <w:separator/>
      </w:r>
    </w:p>
  </w:footnote>
  <w:footnote w:type="continuationSeparator" w:id="0">
    <w:p w14:paraId="42A7C693" w14:textId="77777777" w:rsidR="0075380F" w:rsidRDefault="0075380F" w:rsidP="0059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8F"/>
    <w:multiLevelType w:val="hybridMultilevel"/>
    <w:tmpl w:val="90382D7A"/>
    <w:lvl w:ilvl="0" w:tplc="CE3E9B98">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426558"/>
    <w:multiLevelType w:val="hybridMultilevel"/>
    <w:tmpl w:val="D0641874"/>
    <w:lvl w:ilvl="0" w:tplc="27AC41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E2008"/>
    <w:multiLevelType w:val="hybridMultilevel"/>
    <w:tmpl w:val="0660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3575"/>
    <w:multiLevelType w:val="hybridMultilevel"/>
    <w:tmpl w:val="CC7C24EE"/>
    <w:lvl w:ilvl="0" w:tplc="04A46098">
      <w:start w:val="1"/>
      <w:numFmt w:val="decimal"/>
      <w:lvlText w:val="%1)"/>
      <w:lvlJc w:val="left"/>
      <w:pPr>
        <w:ind w:left="900" w:hanging="360"/>
      </w:pPr>
      <w:rPr>
        <w:rFonts w:ascii="GHEA Grapalat" w:eastAsiaTheme="minorEastAsia" w:hAnsi="GHEA Grapalat" w:cstheme="minorBidi"/>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0216A25"/>
    <w:multiLevelType w:val="hybridMultilevel"/>
    <w:tmpl w:val="38C2B608"/>
    <w:lvl w:ilvl="0" w:tplc="EBEC5376">
      <w:start w:val="1"/>
      <w:numFmt w:val="decimal"/>
      <w:lvlText w:val="%1)"/>
      <w:lvlJc w:val="left"/>
      <w:pPr>
        <w:ind w:left="1095" w:hanging="360"/>
      </w:pPr>
      <w:rPr>
        <w:rFonts w:hint="default"/>
        <w:b w:val="0"/>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60E3D8A"/>
    <w:multiLevelType w:val="hybridMultilevel"/>
    <w:tmpl w:val="D8BC66FC"/>
    <w:lvl w:ilvl="0" w:tplc="FA343EAC">
      <w:start w:val="67"/>
      <w:numFmt w:val="decimal"/>
      <w:lvlText w:val="%1."/>
      <w:lvlJc w:val="left"/>
      <w:pPr>
        <w:ind w:left="81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84D0338"/>
    <w:multiLevelType w:val="hybridMultilevel"/>
    <w:tmpl w:val="B114BA60"/>
    <w:lvl w:ilvl="0" w:tplc="7C0EA88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A3A22"/>
    <w:multiLevelType w:val="hybridMultilevel"/>
    <w:tmpl w:val="9F0613CA"/>
    <w:lvl w:ilvl="0" w:tplc="6AA0E35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1607"/>
    <w:multiLevelType w:val="hybridMultilevel"/>
    <w:tmpl w:val="93C6A56E"/>
    <w:lvl w:ilvl="0" w:tplc="C65C30F6">
      <w:start w:val="10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2C1F6146"/>
    <w:multiLevelType w:val="hybridMultilevel"/>
    <w:tmpl w:val="1C08C13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DAC6B6E"/>
    <w:multiLevelType w:val="hybridMultilevel"/>
    <w:tmpl w:val="B824C8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856AC"/>
    <w:multiLevelType w:val="hybridMultilevel"/>
    <w:tmpl w:val="A10C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87FD6"/>
    <w:multiLevelType w:val="multilevel"/>
    <w:tmpl w:val="C8D29588"/>
    <w:lvl w:ilvl="0">
      <w:start w:val="1"/>
      <w:numFmt w:val="decimal"/>
      <w:lvlText w:val="%1."/>
      <w:lvlJc w:val="left"/>
      <w:pPr>
        <w:ind w:left="360" w:hanging="360"/>
      </w:pPr>
      <w:rPr>
        <w:rFonts w:hint="default"/>
      </w:rPr>
    </w:lvl>
    <w:lvl w:ilvl="1">
      <w:start w:val="1"/>
      <w:numFmt w:val="decimal"/>
      <w:isLgl/>
      <w:lvlText w:val="%2."/>
      <w:lvlJc w:val="left"/>
      <w:pPr>
        <w:ind w:left="1440" w:hanging="720"/>
      </w:pPr>
      <w:rPr>
        <w:rFonts w:ascii="GHEA Grapalat" w:eastAsiaTheme="minorEastAsia" w:hAnsi="GHEA Grapalat"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B0273A1"/>
    <w:multiLevelType w:val="hybridMultilevel"/>
    <w:tmpl w:val="7A2414A2"/>
    <w:lvl w:ilvl="0" w:tplc="F7A61CAC">
      <w:start w:val="1"/>
      <w:numFmt w:val="decimal"/>
      <w:lvlText w:val="%1)"/>
      <w:lvlJc w:val="left"/>
      <w:pPr>
        <w:ind w:left="990" w:hanging="360"/>
      </w:pPr>
      <w:rPr>
        <w:rFonts w:ascii="GHEA Grapalat" w:eastAsiaTheme="minorEastAsia" w:hAnsi="GHEA Grapalat"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6936C6"/>
    <w:multiLevelType w:val="hybridMultilevel"/>
    <w:tmpl w:val="5DFAA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23098"/>
    <w:multiLevelType w:val="hybridMultilevel"/>
    <w:tmpl w:val="DBFA9D40"/>
    <w:lvl w:ilvl="0" w:tplc="0409000F">
      <w:start w:val="3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C33A6"/>
    <w:multiLevelType w:val="hybridMultilevel"/>
    <w:tmpl w:val="55A4C502"/>
    <w:lvl w:ilvl="0" w:tplc="7FE016D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34BEE"/>
    <w:multiLevelType w:val="hybridMultilevel"/>
    <w:tmpl w:val="150025F8"/>
    <w:lvl w:ilvl="0" w:tplc="7A7085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E04CB8">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46B6F0">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60B98E">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CE67C6">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389BA4">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7CCD04">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DC53BC">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D893DC">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764EF1"/>
    <w:multiLevelType w:val="hybridMultilevel"/>
    <w:tmpl w:val="A36E37F8"/>
    <w:lvl w:ilvl="0" w:tplc="962464AC">
      <w:start w:val="12"/>
      <w:numFmt w:val="decimal"/>
      <w:lvlText w:val="%1."/>
      <w:lvlJc w:val="left"/>
      <w:pPr>
        <w:ind w:left="162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980B92"/>
    <w:multiLevelType w:val="hybridMultilevel"/>
    <w:tmpl w:val="06822B6E"/>
    <w:lvl w:ilvl="0" w:tplc="A976932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0450"/>
    <w:multiLevelType w:val="multilevel"/>
    <w:tmpl w:val="E34EB408"/>
    <w:lvl w:ilvl="0">
      <w:start w:val="1"/>
      <w:numFmt w:val="decimal"/>
      <w:lvlText w:val="%1."/>
      <w:lvlJc w:val="left"/>
      <w:pPr>
        <w:ind w:left="360" w:hanging="360"/>
      </w:pPr>
      <w:rPr>
        <w:rFonts w:hint="default"/>
      </w:rPr>
    </w:lvl>
    <w:lvl w:ilvl="1">
      <w:start w:val="1"/>
      <w:numFmt w:val="decimal"/>
      <w:lvlText w:val="%2."/>
      <w:lvlJc w:val="left"/>
      <w:pPr>
        <w:ind w:left="862" w:hanging="720"/>
      </w:pPr>
      <w:rPr>
        <w:rFonts w:ascii="GHEA Grapalat" w:eastAsiaTheme="minorEastAsia" w:hAnsi="GHEA Grapalat" w:cstheme="minorBidi"/>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56972CD6"/>
    <w:multiLevelType w:val="hybridMultilevel"/>
    <w:tmpl w:val="80C0BE20"/>
    <w:lvl w:ilvl="0" w:tplc="75B64B80">
      <w:start w:val="1"/>
      <w:numFmt w:val="decimal"/>
      <w:lvlText w:val="%1)"/>
      <w:lvlJc w:val="left"/>
      <w:pPr>
        <w:ind w:left="810" w:hanging="360"/>
      </w:pPr>
      <w:rPr>
        <w:rFonts w:ascii="GHEA Grapalat" w:eastAsiaTheme="minorEastAsia" w:hAnsi="GHEA Grapalat" w:cstheme="minorBidi"/>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15:restartNumberingAfterBreak="0">
    <w:nsid w:val="5C5610A6"/>
    <w:multiLevelType w:val="hybridMultilevel"/>
    <w:tmpl w:val="5F5E2350"/>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20A6BA9"/>
    <w:multiLevelType w:val="hybridMultilevel"/>
    <w:tmpl w:val="43D6FB9C"/>
    <w:lvl w:ilvl="0" w:tplc="55E6D3DE">
      <w:start w:val="1"/>
      <w:numFmt w:val="decimal"/>
      <w:lvlText w:val="%1)"/>
      <w:lvlJc w:val="left"/>
      <w:pPr>
        <w:ind w:left="1428" w:hanging="360"/>
      </w:pPr>
      <w:rPr>
        <w:rFonts w:ascii="GHEA Grapalat" w:eastAsia="Times New Roman" w:hAnsi="GHEA Grapalat" w:cs="Times New Roman"/>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67190824"/>
    <w:multiLevelType w:val="hybridMultilevel"/>
    <w:tmpl w:val="461639FE"/>
    <w:lvl w:ilvl="0" w:tplc="2B501C8E">
      <w:start w:val="1"/>
      <w:numFmt w:val="decimal"/>
      <w:lvlText w:val="%1)"/>
      <w:lvlJc w:val="left"/>
      <w:pPr>
        <w:ind w:left="1070" w:hanging="360"/>
      </w:pPr>
      <w:rPr>
        <w:rFonts w:ascii="GHEA Grapalat" w:eastAsiaTheme="minorEastAsia" w:hAnsi="GHEA Grapalat" w:cstheme="minorBidi"/>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7950259"/>
    <w:multiLevelType w:val="hybridMultilevel"/>
    <w:tmpl w:val="9D2A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0475D"/>
    <w:multiLevelType w:val="hybridMultilevel"/>
    <w:tmpl w:val="A88ED378"/>
    <w:lvl w:ilvl="0" w:tplc="7F7EA9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BA36D61"/>
    <w:multiLevelType w:val="hybridMultilevel"/>
    <w:tmpl w:val="3FA27332"/>
    <w:lvl w:ilvl="0" w:tplc="7F2A0D94">
      <w:start w:val="117"/>
      <w:numFmt w:val="decimal"/>
      <w:lvlText w:val="%1."/>
      <w:lvlJc w:val="left"/>
      <w:pPr>
        <w:ind w:left="659" w:hanging="375"/>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7E04300B"/>
    <w:multiLevelType w:val="hybridMultilevel"/>
    <w:tmpl w:val="2D58DCA6"/>
    <w:lvl w:ilvl="0" w:tplc="710429C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30146"/>
    <w:multiLevelType w:val="hybridMultilevel"/>
    <w:tmpl w:val="8E48EF8C"/>
    <w:lvl w:ilvl="0" w:tplc="F1C4791C">
      <w:start w:val="6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946502042">
    <w:abstractNumId w:val="20"/>
  </w:num>
  <w:num w:numId="2" w16cid:durableId="781539416">
    <w:abstractNumId w:val="3"/>
  </w:num>
  <w:num w:numId="3" w16cid:durableId="186530677">
    <w:abstractNumId w:val="24"/>
  </w:num>
  <w:num w:numId="4" w16cid:durableId="601181723">
    <w:abstractNumId w:val="22"/>
  </w:num>
  <w:num w:numId="5" w16cid:durableId="1774206399">
    <w:abstractNumId w:val="21"/>
  </w:num>
  <w:num w:numId="6" w16cid:durableId="90787271">
    <w:abstractNumId w:val="5"/>
  </w:num>
  <w:num w:numId="7" w16cid:durableId="2114932746">
    <w:abstractNumId w:val="27"/>
  </w:num>
  <w:num w:numId="8" w16cid:durableId="510801719">
    <w:abstractNumId w:val="8"/>
  </w:num>
  <w:num w:numId="9" w16cid:durableId="1302232396">
    <w:abstractNumId w:val="10"/>
  </w:num>
  <w:num w:numId="10" w16cid:durableId="63376368">
    <w:abstractNumId w:val="9"/>
  </w:num>
  <w:num w:numId="11" w16cid:durableId="1346665539">
    <w:abstractNumId w:val="13"/>
  </w:num>
  <w:num w:numId="12" w16cid:durableId="528569923">
    <w:abstractNumId w:val="12"/>
  </w:num>
  <w:num w:numId="13" w16cid:durableId="1059399674">
    <w:abstractNumId w:val="23"/>
  </w:num>
  <w:num w:numId="14" w16cid:durableId="162090335">
    <w:abstractNumId w:val="19"/>
  </w:num>
  <w:num w:numId="15" w16cid:durableId="1103719507">
    <w:abstractNumId w:val="16"/>
  </w:num>
  <w:num w:numId="16" w16cid:durableId="1796606434">
    <w:abstractNumId w:val="7"/>
  </w:num>
  <w:num w:numId="17" w16cid:durableId="492991758">
    <w:abstractNumId w:val="28"/>
  </w:num>
  <w:num w:numId="18" w16cid:durableId="492374264">
    <w:abstractNumId w:val="29"/>
  </w:num>
  <w:num w:numId="19" w16cid:durableId="279528866">
    <w:abstractNumId w:val="1"/>
  </w:num>
  <w:num w:numId="20" w16cid:durableId="957566300">
    <w:abstractNumId w:val="0"/>
  </w:num>
  <w:num w:numId="21" w16cid:durableId="683942797">
    <w:abstractNumId w:val="15"/>
  </w:num>
  <w:num w:numId="22" w16cid:durableId="2032338785">
    <w:abstractNumId w:val="11"/>
  </w:num>
  <w:num w:numId="23" w16cid:durableId="1242712551">
    <w:abstractNumId w:val="14"/>
  </w:num>
  <w:num w:numId="24" w16cid:durableId="722599990">
    <w:abstractNumId w:val="6"/>
  </w:num>
  <w:num w:numId="25" w16cid:durableId="1514297762">
    <w:abstractNumId w:val="18"/>
  </w:num>
  <w:num w:numId="26" w16cid:durableId="665741057">
    <w:abstractNumId w:val="2"/>
  </w:num>
  <w:num w:numId="27" w16cid:durableId="1984961599">
    <w:abstractNumId w:val="25"/>
  </w:num>
  <w:num w:numId="28" w16cid:durableId="360863851">
    <w:abstractNumId w:val="26"/>
  </w:num>
  <w:num w:numId="29" w16cid:durableId="1188637709">
    <w:abstractNumId w:val="4"/>
  </w:num>
  <w:num w:numId="30" w16cid:durableId="5836878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3E"/>
    <w:rsid w:val="00002486"/>
    <w:rsid w:val="0000263F"/>
    <w:rsid w:val="00002E8E"/>
    <w:rsid w:val="00003254"/>
    <w:rsid w:val="000115F5"/>
    <w:rsid w:val="0001453F"/>
    <w:rsid w:val="00014B91"/>
    <w:rsid w:val="000166DE"/>
    <w:rsid w:val="00020621"/>
    <w:rsid w:val="00024D6B"/>
    <w:rsid w:val="00026FAB"/>
    <w:rsid w:val="00031D84"/>
    <w:rsid w:val="000333A3"/>
    <w:rsid w:val="000356C8"/>
    <w:rsid w:val="000378DF"/>
    <w:rsid w:val="00041899"/>
    <w:rsid w:val="00044E92"/>
    <w:rsid w:val="00054680"/>
    <w:rsid w:val="0005531B"/>
    <w:rsid w:val="0005663F"/>
    <w:rsid w:val="0006237F"/>
    <w:rsid w:val="000623B0"/>
    <w:rsid w:val="00071E80"/>
    <w:rsid w:val="00072FE9"/>
    <w:rsid w:val="000759D8"/>
    <w:rsid w:val="00075D62"/>
    <w:rsid w:val="00080962"/>
    <w:rsid w:val="00080B3D"/>
    <w:rsid w:val="00093294"/>
    <w:rsid w:val="00094CD5"/>
    <w:rsid w:val="00097ACA"/>
    <w:rsid w:val="000A139F"/>
    <w:rsid w:val="000A4227"/>
    <w:rsid w:val="000A5BAF"/>
    <w:rsid w:val="000A68D5"/>
    <w:rsid w:val="000A7535"/>
    <w:rsid w:val="000B1F48"/>
    <w:rsid w:val="000B2895"/>
    <w:rsid w:val="000B2F65"/>
    <w:rsid w:val="000B4C55"/>
    <w:rsid w:val="000B72EF"/>
    <w:rsid w:val="000C074B"/>
    <w:rsid w:val="000C14A7"/>
    <w:rsid w:val="000C2905"/>
    <w:rsid w:val="000C4603"/>
    <w:rsid w:val="000C75A8"/>
    <w:rsid w:val="000D1A06"/>
    <w:rsid w:val="000D4226"/>
    <w:rsid w:val="000D54FA"/>
    <w:rsid w:val="000D662E"/>
    <w:rsid w:val="000D6C5F"/>
    <w:rsid w:val="000D76B4"/>
    <w:rsid w:val="000D76D5"/>
    <w:rsid w:val="000D7B26"/>
    <w:rsid w:val="000E29B4"/>
    <w:rsid w:val="000E36E9"/>
    <w:rsid w:val="000E54C0"/>
    <w:rsid w:val="000E5A05"/>
    <w:rsid w:val="000E7ED4"/>
    <w:rsid w:val="000F1968"/>
    <w:rsid w:val="000F27A5"/>
    <w:rsid w:val="00100EF9"/>
    <w:rsid w:val="00102C31"/>
    <w:rsid w:val="00104BC0"/>
    <w:rsid w:val="00106306"/>
    <w:rsid w:val="001065EC"/>
    <w:rsid w:val="001068EF"/>
    <w:rsid w:val="00106EE9"/>
    <w:rsid w:val="001100D6"/>
    <w:rsid w:val="001206E0"/>
    <w:rsid w:val="00121BD2"/>
    <w:rsid w:val="001229A8"/>
    <w:rsid w:val="00122B2A"/>
    <w:rsid w:val="001264E5"/>
    <w:rsid w:val="00132416"/>
    <w:rsid w:val="0013287D"/>
    <w:rsid w:val="001336B4"/>
    <w:rsid w:val="00133C5C"/>
    <w:rsid w:val="00137646"/>
    <w:rsid w:val="0014101F"/>
    <w:rsid w:val="00142632"/>
    <w:rsid w:val="00142979"/>
    <w:rsid w:val="001462DE"/>
    <w:rsid w:val="0014681E"/>
    <w:rsid w:val="001544D2"/>
    <w:rsid w:val="00155EC8"/>
    <w:rsid w:val="001571EB"/>
    <w:rsid w:val="00160534"/>
    <w:rsid w:val="001613D3"/>
    <w:rsid w:val="001619F6"/>
    <w:rsid w:val="0016413B"/>
    <w:rsid w:val="001701BD"/>
    <w:rsid w:val="00170EC3"/>
    <w:rsid w:val="00172547"/>
    <w:rsid w:val="001725A4"/>
    <w:rsid w:val="00173C77"/>
    <w:rsid w:val="0017460D"/>
    <w:rsid w:val="00175D56"/>
    <w:rsid w:val="00176631"/>
    <w:rsid w:val="00184B9F"/>
    <w:rsid w:val="00185368"/>
    <w:rsid w:val="0018538B"/>
    <w:rsid w:val="0018612A"/>
    <w:rsid w:val="0019532E"/>
    <w:rsid w:val="00195BC9"/>
    <w:rsid w:val="00195CFB"/>
    <w:rsid w:val="00196D65"/>
    <w:rsid w:val="001A3EED"/>
    <w:rsid w:val="001A7D1C"/>
    <w:rsid w:val="001B1D87"/>
    <w:rsid w:val="001B1ECB"/>
    <w:rsid w:val="001B4BEA"/>
    <w:rsid w:val="001B5283"/>
    <w:rsid w:val="001B59E0"/>
    <w:rsid w:val="001B7846"/>
    <w:rsid w:val="001C1068"/>
    <w:rsid w:val="001C17E1"/>
    <w:rsid w:val="001C205F"/>
    <w:rsid w:val="001C2181"/>
    <w:rsid w:val="001C3118"/>
    <w:rsid w:val="001C4FEB"/>
    <w:rsid w:val="001C52AF"/>
    <w:rsid w:val="001C54B7"/>
    <w:rsid w:val="001C60E2"/>
    <w:rsid w:val="001C7224"/>
    <w:rsid w:val="001D0941"/>
    <w:rsid w:val="001D1E3F"/>
    <w:rsid w:val="001D618C"/>
    <w:rsid w:val="001D76EB"/>
    <w:rsid w:val="001E1776"/>
    <w:rsid w:val="001E27C9"/>
    <w:rsid w:val="001E290F"/>
    <w:rsid w:val="001E37E9"/>
    <w:rsid w:val="001E38F1"/>
    <w:rsid w:val="001F2B65"/>
    <w:rsid w:val="001F375F"/>
    <w:rsid w:val="001F4721"/>
    <w:rsid w:val="00202270"/>
    <w:rsid w:val="00210312"/>
    <w:rsid w:val="002118E5"/>
    <w:rsid w:val="00217FAA"/>
    <w:rsid w:val="00220A8E"/>
    <w:rsid w:val="002232F7"/>
    <w:rsid w:val="00223BEF"/>
    <w:rsid w:val="0022694E"/>
    <w:rsid w:val="00226E73"/>
    <w:rsid w:val="00226EF6"/>
    <w:rsid w:val="002274A8"/>
    <w:rsid w:val="00227E64"/>
    <w:rsid w:val="00231430"/>
    <w:rsid w:val="0023280E"/>
    <w:rsid w:val="00234DAD"/>
    <w:rsid w:val="00236366"/>
    <w:rsid w:val="002365B9"/>
    <w:rsid w:val="002425BC"/>
    <w:rsid w:val="00244BBE"/>
    <w:rsid w:val="00245C9C"/>
    <w:rsid w:val="00246CC6"/>
    <w:rsid w:val="00250091"/>
    <w:rsid w:val="00253F70"/>
    <w:rsid w:val="002561DE"/>
    <w:rsid w:val="002638C2"/>
    <w:rsid w:val="00263B02"/>
    <w:rsid w:val="00267269"/>
    <w:rsid w:val="00275658"/>
    <w:rsid w:val="00276CA7"/>
    <w:rsid w:val="00283354"/>
    <w:rsid w:val="00295577"/>
    <w:rsid w:val="002976C0"/>
    <w:rsid w:val="002A2045"/>
    <w:rsid w:val="002B191A"/>
    <w:rsid w:val="002B23BF"/>
    <w:rsid w:val="002B4A47"/>
    <w:rsid w:val="002B65AE"/>
    <w:rsid w:val="002B6E17"/>
    <w:rsid w:val="002B7F66"/>
    <w:rsid w:val="002C2334"/>
    <w:rsid w:val="002D158F"/>
    <w:rsid w:val="002D2B7E"/>
    <w:rsid w:val="002D333B"/>
    <w:rsid w:val="002D35A0"/>
    <w:rsid w:val="002D3C64"/>
    <w:rsid w:val="002D6D48"/>
    <w:rsid w:val="002E1EA2"/>
    <w:rsid w:val="002E40BD"/>
    <w:rsid w:val="002E42D5"/>
    <w:rsid w:val="002E5EB6"/>
    <w:rsid w:val="002F1F27"/>
    <w:rsid w:val="002F3070"/>
    <w:rsid w:val="002F35B1"/>
    <w:rsid w:val="002F6E38"/>
    <w:rsid w:val="00301F5A"/>
    <w:rsid w:val="00302EC0"/>
    <w:rsid w:val="00303B0E"/>
    <w:rsid w:val="003045A2"/>
    <w:rsid w:val="00304E07"/>
    <w:rsid w:val="00305168"/>
    <w:rsid w:val="00305771"/>
    <w:rsid w:val="00306CFB"/>
    <w:rsid w:val="00310A8D"/>
    <w:rsid w:val="00311EA1"/>
    <w:rsid w:val="003127F8"/>
    <w:rsid w:val="00315ACD"/>
    <w:rsid w:val="00320575"/>
    <w:rsid w:val="003247ED"/>
    <w:rsid w:val="00324AD9"/>
    <w:rsid w:val="00325017"/>
    <w:rsid w:val="00327107"/>
    <w:rsid w:val="00331762"/>
    <w:rsid w:val="00331D01"/>
    <w:rsid w:val="003335DD"/>
    <w:rsid w:val="003357B3"/>
    <w:rsid w:val="00344E3F"/>
    <w:rsid w:val="003455EE"/>
    <w:rsid w:val="00353B1C"/>
    <w:rsid w:val="00355E48"/>
    <w:rsid w:val="00360EFC"/>
    <w:rsid w:val="00364069"/>
    <w:rsid w:val="003671A4"/>
    <w:rsid w:val="00367727"/>
    <w:rsid w:val="003703D5"/>
    <w:rsid w:val="0037063D"/>
    <w:rsid w:val="00370FB1"/>
    <w:rsid w:val="00371301"/>
    <w:rsid w:val="00373BB8"/>
    <w:rsid w:val="003741EA"/>
    <w:rsid w:val="00374B3F"/>
    <w:rsid w:val="00380AB6"/>
    <w:rsid w:val="00382325"/>
    <w:rsid w:val="00383F7E"/>
    <w:rsid w:val="003861AA"/>
    <w:rsid w:val="00393414"/>
    <w:rsid w:val="00393E42"/>
    <w:rsid w:val="003966F3"/>
    <w:rsid w:val="00396C80"/>
    <w:rsid w:val="00397C04"/>
    <w:rsid w:val="003A0F44"/>
    <w:rsid w:val="003A1067"/>
    <w:rsid w:val="003A5F80"/>
    <w:rsid w:val="003A60BC"/>
    <w:rsid w:val="003B099E"/>
    <w:rsid w:val="003B2D9F"/>
    <w:rsid w:val="003B5BD9"/>
    <w:rsid w:val="003B5D97"/>
    <w:rsid w:val="003B646B"/>
    <w:rsid w:val="003C1A83"/>
    <w:rsid w:val="003C1C1B"/>
    <w:rsid w:val="003C3A7B"/>
    <w:rsid w:val="003C3AF1"/>
    <w:rsid w:val="003C590E"/>
    <w:rsid w:val="003C65D8"/>
    <w:rsid w:val="003D0CB6"/>
    <w:rsid w:val="003D0E29"/>
    <w:rsid w:val="003D10EF"/>
    <w:rsid w:val="003D1ACC"/>
    <w:rsid w:val="003D3AB9"/>
    <w:rsid w:val="003D3ED5"/>
    <w:rsid w:val="003D6DB3"/>
    <w:rsid w:val="003E2C80"/>
    <w:rsid w:val="003E322F"/>
    <w:rsid w:val="003F09F8"/>
    <w:rsid w:val="003F1CFF"/>
    <w:rsid w:val="003F60C0"/>
    <w:rsid w:val="003F7294"/>
    <w:rsid w:val="00400639"/>
    <w:rsid w:val="00400AC1"/>
    <w:rsid w:val="00412027"/>
    <w:rsid w:val="00413565"/>
    <w:rsid w:val="00413C66"/>
    <w:rsid w:val="00421C30"/>
    <w:rsid w:val="004223FF"/>
    <w:rsid w:val="00422A07"/>
    <w:rsid w:val="0042727E"/>
    <w:rsid w:val="004335B3"/>
    <w:rsid w:val="004345BE"/>
    <w:rsid w:val="00437233"/>
    <w:rsid w:val="00444E70"/>
    <w:rsid w:val="00452076"/>
    <w:rsid w:val="00461C15"/>
    <w:rsid w:val="0046479E"/>
    <w:rsid w:val="00466F30"/>
    <w:rsid w:val="00467598"/>
    <w:rsid w:val="00474A4B"/>
    <w:rsid w:val="00475E84"/>
    <w:rsid w:val="00477708"/>
    <w:rsid w:val="00483890"/>
    <w:rsid w:val="00486801"/>
    <w:rsid w:val="004870B3"/>
    <w:rsid w:val="0049386A"/>
    <w:rsid w:val="004A1393"/>
    <w:rsid w:val="004A3D98"/>
    <w:rsid w:val="004A71F2"/>
    <w:rsid w:val="004A76C0"/>
    <w:rsid w:val="004B522C"/>
    <w:rsid w:val="004B6BF2"/>
    <w:rsid w:val="004C0CA4"/>
    <w:rsid w:val="004C1770"/>
    <w:rsid w:val="004C3328"/>
    <w:rsid w:val="004C44FE"/>
    <w:rsid w:val="004C73C8"/>
    <w:rsid w:val="004D007E"/>
    <w:rsid w:val="004D17F2"/>
    <w:rsid w:val="004D2656"/>
    <w:rsid w:val="004E23E6"/>
    <w:rsid w:val="004E5231"/>
    <w:rsid w:val="004E7179"/>
    <w:rsid w:val="004E7550"/>
    <w:rsid w:val="004F3CBB"/>
    <w:rsid w:val="004F41CC"/>
    <w:rsid w:val="004F4866"/>
    <w:rsid w:val="004F5179"/>
    <w:rsid w:val="004F6DF4"/>
    <w:rsid w:val="004F6E79"/>
    <w:rsid w:val="004F6FFB"/>
    <w:rsid w:val="00505AFE"/>
    <w:rsid w:val="00517AD4"/>
    <w:rsid w:val="005209F0"/>
    <w:rsid w:val="00524EFD"/>
    <w:rsid w:val="005260E7"/>
    <w:rsid w:val="00532482"/>
    <w:rsid w:val="005326AE"/>
    <w:rsid w:val="00532B11"/>
    <w:rsid w:val="00532F5A"/>
    <w:rsid w:val="005355DA"/>
    <w:rsid w:val="00535CA0"/>
    <w:rsid w:val="00537E79"/>
    <w:rsid w:val="00542CED"/>
    <w:rsid w:val="00543F36"/>
    <w:rsid w:val="005454AC"/>
    <w:rsid w:val="005462C0"/>
    <w:rsid w:val="00554AB6"/>
    <w:rsid w:val="005553DA"/>
    <w:rsid w:val="00555E3D"/>
    <w:rsid w:val="00557C27"/>
    <w:rsid w:val="005602DC"/>
    <w:rsid w:val="00563B60"/>
    <w:rsid w:val="005656AD"/>
    <w:rsid w:val="005659A0"/>
    <w:rsid w:val="0056725C"/>
    <w:rsid w:val="00570185"/>
    <w:rsid w:val="00573AD6"/>
    <w:rsid w:val="00574D87"/>
    <w:rsid w:val="00576390"/>
    <w:rsid w:val="00580AA5"/>
    <w:rsid w:val="00580F86"/>
    <w:rsid w:val="00581E0E"/>
    <w:rsid w:val="00582357"/>
    <w:rsid w:val="0058357F"/>
    <w:rsid w:val="00584244"/>
    <w:rsid w:val="005872B7"/>
    <w:rsid w:val="0058780F"/>
    <w:rsid w:val="0059127F"/>
    <w:rsid w:val="00591748"/>
    <w:rsid w:val="00591CF7"/>
    <w:rsid w:val="005939E0"/>
    <w:rsid w:val="00596443"/>
    <w:rsid w:val="005A4B15"/>
    <w:rsid w:val="005A4F47"/>
    <w:rsid w:val="005B0184"/>
    <w:rsid w:val="005B05F6"/>
    <w:rsid w:val="005B10B1"/>
    <w:rsid w:val="005B303E"/>
    <w:rsid w:val="005B63CC"/>
    <w:rsid w:val="005B7928"/>
    <w:rsid w:val="005C2E76"/>
    <w:rsid w:val="005C308C"/>
    <w:rsid w:val="005C3275"/>
    <w:rsid w:val="005C64D7"/>
    <w:rsid w:val="005C6DB3"/>
    <w:rsid w:val="005C6EB8"/>
    <w:rsid w:val="005D0333"/>
    <w:rsid w:val="005D0CEB"/>
    <w:rsid w:val="005D27D5"/>
    <w:rsid w:val="005D43E6"/>
    <w:rsid w:val="005D62D2"/>
    <w:rsid w:val="005E2768"/>
    <w:rsid w:val="005E30E0"/>
    <w:rsid w:val="005E4259"/>
    <w:rsid w:val="005E522A"/>
    <w:rsid w:val="005E5A56"/>
    <w:rsid w:val="005E6AA5"/>
    <w:rsid w:val="005F3B00"/>
    <w:rsid w:val="005F41F0"/>
    <w:rsid w:val="005F5E0E"/>
    <w:rsid w:val="005F5F16"/>
    <w:rsid w:val="005F63AB"/>
    <w:rsid w:val="006058EE"/>
    <w:rsid w:val="00606C27"/>
    <w:rsid w:val="00611815"/>
    <w:rsid w:val="00611CE2"/>
    <w:rsid w:val="00612624"/>
    <w:rsid w:val="00616C1F"/>
    <w:rsid w:val="00621183"/>
    <w:rsid w:val="0062400F"/>
    <w:rsid w:val="0062444C"/>
    <w:rsid w:val="0062633F"/>
    <w:rsid w:val="00627CC8"/>
    <w:rsid w:val="006305D0"/>
    <w:rsid w:val="006307ED"/>
    <w:rsid w:val="00632892"/>
    <w:rsid w:val="006379B6"/>
    <w:rsid w:val="00637F74"/>
    <w:rsid w:val="0064034D"/>
    <w:rsid w:val="006432F9"/>
    <w:rsid w:val="00643CE0"/>
    <w:rsid w:val="006446C2"/>
    <w:rsid w:val="00653795"/>
    <w:rsid w:val="00654D16"/>
    <w:rsid w:val="006574DF"/>
    <w:rsid w:val="006631F1"/>
    <w:rsid w:val="00664525"/>
    <w:rsid w:val="00664EDC"/>
    <w:rsid w:val="0066674B"/>
    <w:rsid w:val="00667678"/>
    <w:rsid w:val="00670D75"/>
    <w:rsid w:val="00671C08"/>
    <w:rsid w:val="0067435E"/>
    <w:rsid w:val="00676088"/>
    <w:rsid w:val="00676B47"/>
    <w:rsid w:val="00676EC0"/>
    <w:rsid w:val="00682AFB"/>
    <w:rsid w:val="00683574"/>
    <w:rsid w:val="006847B1"/>
    <w:rsid w:val="00685FA7"/>
    <w:rsid w:val="00687ECC"/>
    <w:rsid w:val="00693A8D"/>
    <w:rsid w:val="00693C6C"/>
    <w:rsid w:val="0069567B"/>
    <w:rsid w:val="00695718"/>
    <w:rsid w:val="00695CC0"/>
    <w:rsid w:val="006A2F22"/>
    <w:rsid w:val="006A30E9"/>
    <w:rsid w:val="006A672F"/>
    <w:rsid w:val="006B4801"/>
    <w:rsid w:val="006B6866"/>
    <w:rsid w:val="006B6C5D"/>
    <w:rsid w:val="006B7230"/>
    <w:rsid w:val="006B7559"/>
    <w:rsid w:val="006C44FB"/>
    <w:rsid w:val="006D1A21"/>
    <w:rsid w:val="006D1CF5"/>
    <w:rsid w:val="006D4716"/>
    <w:rsid w:val="006D59C1"/>
    <w:rsid w:val="006D68F3"/>
    <w:rsid w:val="006E0522"/>
    <w:rsid w:val="006E130E"/>
    <w:rsid w:val="006E34E1"/>
    <w:rsid w:val="006E3F7D"/>
    <w:rsid w:val="006E610D"/>
    <w:rsid w:val="006F074F"/>
    <w:rsid w:val="006F2B7E"/>
    <w:rsid w:val="006F3353"/>
    <w:rsid w:val="006F3C89"/>
    <w:rsid w:val="006F6B32"/>
    <w:rsid w:val="006F7042"/>
    <w:rsid w:val="006F7E05"/>
    <w:rsid w:val="007016F3"/>
    <w:rsid w:val="007024F0"/>
    <w:rsid w:val="00703454"/>
    <w:rsid w:val="00706989"/>
    <w:rsid w:val="007103CC"/>
    <w:rsid w:val="007114FE"/>
    <w:rsid w:val="00711895"/>
    <w:rsid w:val="007209BE"/>
    <w:rsid w:val="0072294C"/>
    <w:rsid w:val="00725493"/>
    <w:rsid w:val="00725CC9"/>
    <w:rsid w:val="00730FD4"/>
    <w:rsid w:val="007315E8"/>
    <w:rsid w:val="00734828"/>
    <w:rsid w:val="0074066B"/>
    <w:rsid w:val="00741932"/>
    <w:rsid w:val="00741CC0"/>
    <w:rsid w:val="007427FA"/>
    <w:rsid w:val="00742C16"/>
    <w:rsid w:val="0074690F"/>
    <w:rsid w:val="00747592"/>
    <w:rsid w:val="0075049E"/>
    <w:rsid w:val="00752563"/>
    <w:rsid w:val="00753476"/>
    <w:rsid w:val="0075380F"/>
    <w:rsid w:val="00754635"/>
    <w:rsid w:val="00754CF8"/>
    <w:rsid w:val="007623FE"/>
    <w:rsid w:val="00764C58"/>
    <w:rsid w:val="00766759"/>
    <w:rsid w:val="00767904"/>
    <w:rsid w:val="007706BE"/>
    <w:rsid w:val="007747DC"/>
    <w:rsid w:val="00774E24"/>
    <w:rsid w:val="00775F91"/>
    <w:rsid w:val="007760F0"/>
    <w:rsid w:val="00777862"/>
    <w:rsid w:val="007805AC"/>
    <w:rsid w:val="00783453"/>
    <w:rsid w:val="00791105"/>
    <w:rsid w:val="0079240E"/>
    <w:rsid w:val="00792850"/>
    <w:rsid w:val="00792872"/>
    <w:rsid w:val="007935F2"/>
    <w:rsid w:val="007A1266"/>
    <w:rsid w:val="007A3696"/>
    <w:rsid w:val="007A6860"/>
    <w:rsid w:val="007A6F60"/>
    <w:rsid w:val="007B70B4"/>
    <w:rsid w:val="007C1931"/>
    <w:rsid w:val="007C2D32"/>
    <w:rsid w:val="007C3619"/>
    <w:rsid w:val="007C38BF"/>
    <w:rsid w:val="007C4FE0"/>
    <w:rsid w:val="007C6B4D"/>
    <w:rsid w:val="007C6BB6"/>
    <w:rsid w:val="007C7BC1"/>
    <w:rsid w:val="007D119B"/>
    <w:rsid w:val="007D43F5"/>
    <w:rsid w:val="007D451F"/>
    <w:rsid w:val="007E15FC"/>
    <w:rsid w:val="007E42C0"/>
    <w:rsid w:val="007E6AF2"/>
    <w:rsid w:val="007E6CB2"/>
    <w:rsid w:val="007F7871"/>
    <w:rsid w:val="0080177D"/>
    <w:rsid w:val="00803BF9"/>
    <w:rsid w:val="0081191B"/>
    <w:rsid w:val="00813BD8"/>
    <w:rsid w:val="00820893"/>
    <w:rsid w:val="00821D76"/>
    <w:rsid w:val="008229B3"/>
    <w:rsid w:val="00824127"/>
    <w:rsid w:val="00826F65"/>
    <w:rsid w:val="00827485"/>
    <w:rsid w:val="008323C0"/>
    <w:rsid w:val="008324B5"/>
    <w:rsid w:val="00833BC1"/>
    <w:rsid w:val="00837588"/>
    <w:rsid w:val="00850EE8"/>
    <w:rsid w:val="00852D8F"/>
    <w:rsid w:val="00853DAC"/>
    <w:rsid w:val="008549BA"/>
    <w:rsid w:val="00855208"/>
    <w:rsid w:val="008617BD"/>
    <w:rsid w:val="008647D2"/>
    <w:rsid w:val="00864BF0"/>
    <w:rsid w:val="00865309"/>
    <w:rsid w:val="00867490"/>
    <w:rsid w:val="0086781C"/>
    <w:rsid w:val="00870C92"/>
    <w:rsid w:val="0087135D"/>
    <w:rsid w:val="008734FB"/>
    <w:rsid w:val="00882101"/>
    <w:rsid w:val="008872AD"/>
    <w:rsid w:val="00891257"/>
    <w:rsid w:val="00892EC3"/>
    <w:rsid w:val="00893CB9"/>
    <w:rsid w:val="00894DDC"/>
    <w:rsid w:val="00894F47"/>
    <w:rsid w:val="00896079"/>
    <w:rsid w:val="008A0C81"/>
    <w:rsid w:val="008A6D40"/>
    <w:rsid w:val="008A7008"/>
    <w:rsid w:val="008B039C"/>
    <w:rsid w:val="008B19A0"/>
    <w:rsid w:val="008B3771"/>
    <w:rsid w:val="008B6574"/>
    <w:rsid w:val="008C08F9"/>
    <w:rsid w:val="008C43B4"/>
    <w:rsid w:val="008D24EE"/>
    <w:rsid w:val="008D2A4F"/>
    <w:rsid w:val="008D3624"/>
    <w:rsid w:val="008D42D9"/>
    <w:rsid w:val="008D5ED5"/>
    <w:rsid w:val="008D7064"/>
    <w:rsid w:val="008E1CCF"/>
    <w:rsid w:val="008E20D3"/>
    <w:rsid w:val="008E3562"/>
    <w:rsid w:val="008E637F"/>
    <w:rsid w:val="008E7CC7"/>
    <w:rsid w:val="008F5F17"/>
    <w:rsid w:val="008F6BF8"/>
    <w:rsid w:val="008F6C58"/>
    <w:rsid w:val="008F7F17"/>
    <w:rsid w:val="009053DB"/>
    <w:rsid w:val="00910383"/>
    <w:rsid w:val="0091083E"/>
    <w:rsid w:val="0091372C"/>
    <w:rsid w:val="009156E7"/>
    <w:rsid w:val="00916039"/>
    <w:rsid w:val="009173C6"/>
    <w:rsid w:val="00921E43"/>
    <w:rsid w:val="009235FD"/>
    <w:rsid w:val="00924F97"/>
    <w:rsid w:val="00926A40"/>
    <w:rsid w:val="00927435"/>
    <w:rsid w:val="009274C9"/>
    <w:rsid w:val="00930B19"/>
    <w:rsid w:val="00931391"/>
    <w:rsid w:val="00933D91"/>
    <w:rsid w:val="00933EEA"/>
    <w:rsid w:val="00945603"/>
    <w:rsid w:val="00945E3B"/>
    <w:rsid w:val="00950986"/>
    <w:rsid w:val="00950A12"/>
    <w:rsid w:val="009537E3"/>
    <w:rsid w:val="009607B8"/>
    <w:rsid w:val="009655B0"/>
    <w:rsid w:val="00967448"/>
    <w:rsid w:val="00970E17"/>
    <w:rsid w:val="00971085"/>
    <w:rsid w:val="00971750"/>
    <w:rsid w:val="009724F0"/>
    <w:rsid w:val="00972C6D"/>
    <w:rsid w:val="00973E26"/>
    <w:rsid w:val="009760F7"/>
    <w:rsid w:val="009772DF"/>
    <w:rsid w:val="009777FC"/>
    <w:rsid w:val="0098008F"/>
    <w:rsid w:val="00981CA4"/>
    <w:rsid w:val="00990908"/>
    <w:rsid w:val="00994CAF"/>
    <w:rsid w:val="00997F03"/>
    <w:rsid w:val="009A6B7A"/>
    <w:rsid w:val="009A7783"/>
    <w:rsid w:val="009B1FA4"/>
    <w:rsid w:val="009B2FA3"/>
    <w:rsid w:val="009B728D"/>
    <w:rsid w:val="009C0281"/>
    <w:rsid w:val="009C06CB"/>
    <w:rsid w:val="009C3A21"/>
    <w:rsid w:val="009D667E"/>
    <w:rsid w:val="009E36AD"/>
    <w:rsid w:val="009E52C1"/>
    <w:rsid w:val="009E7603"/>
    <w:rsid w:val="009F4911"/>
    <w:rsid w:val="009F53E6"/>
    <w:rsid w:val="009F679A"/>
    <w:rsid w:val="00A01BD4"/>
    <w:rsid w:val="00A0363E"/>
    <w:rsid w:val="00A03ACE"/>
    <w:rsid w:val="00A04B9B"/>
    <w:rsid w:val="00A063B9"/>
    <w:rsid w:val="00A07179"/>
    <w:rsid w:val="00A07832"/>
    <w:rsid w:val="00A109D7"/>
    <w:rsid w:val="00A11B17"/>
    <w:rsid w:val="00A138D3"/>
    <w:rsid w:val="00A14EBE"/>
    <w:rsid w:val="00A22157"/>
    <w:rsid w:val="00A257D7"/>
    <w:rsid w:val="00A25D15"/>
    <w:rsid w:val="00A2600A"/>
    <w:rsid w:val="00A263BB"/>
    <w:rsid w:val="00A2676D"/>
    <w:rsid w:val="00A3011F"/>
    <w:rsid w:val="00A314C8"/>
    <w:rsid w:val="00A342F9"/>
    <w:rsid w:val="00A3643A"/>
    <w:rsid w:val="00A37DD7"/>
    <w:rsid w:val="00A42F6C"/>
    <w:rsid w:val="00A454D9"/>
    <w:rsid w:val="00A45F53"/>
    <w:rsid w:val="00A46977"/>
    <w:rsid w:val="00A47AFD"/>
    <w:rsid w:val="00A515FA"/>
    <w:rsid w:val="00A527C5"/>
    <w:rsid w:val="00A5783E"/>
    <w:rsid w:val="00A60034"/>
    <w:rsid w:val="00A6016C"/>
    <w:rsid w:val="00A60AEE"/>
    <w:rsid w:val="00A629D6"/>
    <w:rsid w:val="00A70A76"/>
    <w:rsid w:val="00A721D4"/>
    <w:rsid w:val="00A729EA"/>
    <w:rsid w:val="00A74097"/>
    <w:rsid w:val="00A74DC1"/>
    <w:rsid w:val="00A76934"/>
    <w:rsid w:val="00A80B51"/>
    <w:rsid w:val="00A81F39"/>
    <w:rsid w:val="00A82B38"/>
    <w:rsid w:val="00A84098"/>
    <w:rsid w:val="00A862C3"/>
    <w:rsid w:val="00A911D5"/>
    <w:rsid w:val="00A920C7"/>
    <w:rsid w:val="00A92323"/>
    <w:rsid w:val="00A95FCF"/>
    <w:rsid w:val="00AA2F0A"/>
    <w:rsid w:val="00AA3FDD"/>
    <w:rsid w:val="00AA52D2"/>
    <w:rsid w:val="00AA6489"/>
    <w:rsid w:val="00AB021D"/>
    <w:rsid w:val="00AB3EEF"/>
    <w:rsid w:val="00AB488B"/>
    <w:rsid w:val="00AB5ECD"/>
    <w:rsid w:val="00AC3B25"/>
    <w:rsid w:val="00AC464F"/>
    <w:rsid w:val="00AC53DF"/>
    <w:rsid w:val="00AC5A63"/>
    <w:rsid w:val="00AD0000"/>
    <w:rsid w:val="00AD0584"/>
    <w:rsid w:val="00AD1DAC"/>
    <w:rsid w:val="00AD58AB"/>
    <w:rsid w:val="00AD59E4"/>
    <w:rsid w:val="00AD6112"/>
    <w:rsid w:val="00AD6C42"/>
    <w:rsid w:val="00AD7CD4"/>
    <w:rsid w:val="00AE1A20"/>
    <w:rsid w:val="00AE2772"/>
    <w:rsid w:val="00AE52E3"/>
    <w:rsid w:val="00AE6752"/>
    <w:rsid w:val="00AF4ECE"/>
    <w:rsid w:val="00AF6F76"/>
    <w:rsid w:val="00B049EF"/>
    <w:rsid w:val="00B04DA0"/>
    <w:rsid w:val="00B06134"/>
    <w:rsid w:val="00B07380"/>
    <w:rsid w:val="00B111F2"/>
    <w:rsid w:val="00B1141A"/>
    <w:rsid w:val="00B13712"/>
    <w:rsid w:val="00B153C0"/>
    <w:rsid w:val="00B15A25"/>
    <w:rsid w:val="00B168FE"/>
    <w:rsid w:val="00B1792B"/>
    <w:rsid w:val="00B20DEE"/>
    <w:rsid w:val="00B2664D"/>
    <w:rsid w:val="00B311FD"/>
    <w:rsid w:val="00B31C5F"/>
    <w:rsid w:val="00B325DC"/>
    <w:rsid w:val="00B356EF"/>
    <w:rsid w:val="00B35894"/>
    <w:rsid w:val="00B42AD6"/>
    <w:rsid w:val="00B459B4"/>
    <w:rsid w:val="00B46CCC"/>
    <w:rsid w:val="00B4777E"/>
    <w:rsid w:val="00B530A0"/>
    <w:rsid w:val="00B5523E"/>
    <w:rsid w:val="00B55B97"/>
    <w:rsid w:val="00B57648"/>
    <w:rsid w:val="00B628F3"/>
    <w:rsid w:val="00B6542F"/>
    <w:rsid w:val="00B66191"/>
    <w:rsid w:val="00B66C37"/>
    <w:rsid w:val="00B67A3E"/>
    <w:rsid w:val="00B70758"/>
    <w:rsid w:val="00B767FA"/>
    <w:rsid w:val="00B8067E"/>
    <w:rsid w:val="00B83672"/>
    <w:rsid w:val="00B83802"/>
    <w:rsid w:val="00B84084"/>
    <w:rsid w:val="00B8604D"/>
    <w:rsid w:val="00B866D3"/>
    <w:rsid w:val="00B86FD9"/>
    <w:rsid w:val="00B87823"/>
    <w:rsid w:val="00B9018A"/>
    <w:rsid w:val="00B91489"/>
    <w:rsid w:val="00B920F6"/>
    <w:rsid w:val="00B93211"/>
    <w:rsid w:val="00BA0887"/>
    <w:rsid w:val="00BA0D4D"/>
    <w:rsid w:val="00BA1BEA"/>
    <w:rsid w:val="00BA2035"/>
    <w:rsid w:val="00BA7177"/>
    <w:rsid w:val="00BA79DC"/>
    <w:rsid w:val="00BB0B8B"/>
    <w:rsid w:val="00BB285C"/>
    <w:rsid w:val="00BB2D5E"/>
    <w:rsid w:val="00BB37EB"/>
    <w:rsid w:val="00BB3A23"/>
    <w:rsid w:val="00BB68A5"/>
    <w:rsid w:val="00BC105C"/>
    <w:rsid w:val="00BC31B9"/>
    <w:rsid w:val="00BC428B"/>
    <w:rsid w:val="00BC6963"/>
    <w:rsid w:val="00BC6D8E"/>
    <w:rsid w:val="00BC7877"/>
    <w:rsid w:val="00BD2130"/>
    <w:rsid w:val="00BD4515"/>
    <w:rsid w:val="00BD4940"/>
    <w:rsid w:val="00BD5955"/>
    <w:rsid w:val="00BE0EBE"/>
    <w:rsid w:val="00BE1A0B"/>
    <w:rsid w:val="00BE4480"/>
    <w:rsid w:val="00BE656F"/>
    <w:rsid w:val="00BE757B"/>
    <w:rsid w:val="00BF0E5F"/>
    <w:rsid w:val="00BF21D6"/>
    <w:rsid w:val="00BF5AC8"/>
    <w:rsid w:val="00BF5BEE"/>
    <w:rsid w:val="00BF6420"/>
    <w:rsid w:val="00BF6CCF"/>
    <w:rsid w:val="00C00130"/>
    <w:rsid w:val="00C02A4A"/>
    <w:rsid w:val="00C04712"/>
    <w:rsid w:val="00C0496C"/>
    <w:rsid w:val="00C06FE6"/>
    <w:rsid w:val="00C076DB"/>
    <w:rsid w:val="00C07DFA"/>
    <w:rsid w:val="00C10E42"/>
    <w:rsid w:val="00C11BCA"/>
    <w:rsid w:val="00C1259C"/>
    <w:rsid w:val="00C17BE9"/>
    <w:rsid w:val="00C20E73"/>
    <w:rsid w:val="00C211AC"/>
    <w:rsid w:val="00C22430"/>
    <w:rsid w:val="00C27C5D"/>
    <w:rsid w:val="00C33DDD"/>
    <w:rsid w:val="00C3553F"/>
    <w:rsid w:val="00C36391"/>
    <w:rsid w:val="00C519D5"/>
    <w:rsid w:val="00C537B4"/>
    <w:rsid w:val="00C55607"/>
    <w:rsid w:val="00C55801"/>
    <w:rsid w:val="00C5721C"/>
    <w:rsid w:val="00C60811"/>
    <w:rsid w:val="00C6157F"/>
    <w:rsid w:val="00C619CF"/>
    <w:rsid w:val="00C61C5D"/>
    <w:rsid w:val="00C61C5E"/>
    <w:rsid w:val="00C63258"/>
    <w:rsid w:val="00C65E7F"/>
    <w:rsid w:val="00C762F1"/>
    <w:rsid w:val="00C77567"/>
    <w:rsid w:val="00C77D59"/>
    <w:rsid w:val="00C816D6"/>
    <w:rsid w:val="00C81E2B"/>
    <w:rsid w:val="00C85DCE"/>
    <w:rsid w:val="00C930E1"/>
    <w:rsid w:val="00C97F28"/>
    <w:rsid w:val="00CA05E8"/>
    <w:rsid w:val="00CA37E4"/>
    <w:rsid w:val="00CA390E"/>
    <w:rsid w:val="00CA452B"/>
    <w:rsid w:val="00CA4B93"/>
    <w:rsid w:val="00CA715A"/>
    <w:rsid w:val="00CA7644"/>
    <w:rsid w:val="00CB09AC"/>
    <w:rsid w:val="00CB6552"/>
    <w:rsid w:val="00CB6783"/>
    <w:rsid w:val="00CB70F8"/>
    <w:rsid w:val="00CC1044"/>
    <w:rsid w:val="00CC16F9"/>
    <w:rsid w:val="00CC4030"/>
    <w:rsid w:val="00CC7AA8"/>
    <w:rsid w:val="00CD0992"/>
    <w:rsid w:val="00CD2F03"/>
    <w:rsid w:val="00CD4B75"/>
    <w:rsid w:val="00CD7D7D"/>
    <w:rsid w:val="00CE0685"/>
    <w:rsid w:val="00CE0EF6"/>
    <w:rsid w:val="00CE22AF"/>
    <w:rsid w:val="00CE310E"/>
    <w:rsid w:val="00CE6B8C"/>
    <w:rsid w:val="00CE7F7D"/>
    <w:rsid w:val="00CF2AA0"/>
    <w:rsid w:val="00CF38EC"/>
    <w:rsid w:val="00CF5D00"/>
    <w:rsid w:val="00CF6F98"/>
    <w:rsid w:val="00D00D26"/>
    <w:rsid w:val="00D10506"/>
    <w:rsid w:val="00D15DB3"/>
    <w:rsid w:val="00D16451"/>
    <w:rsid w:val="00D218E4"/>
    <w:rsid w:val="00D23C3E"/>
    <w:rsid w:val="00D23EB3"/>
    <w:rsid w:val="00D25AD6"/>
    <w:rsid w:val="00D263C8"/>
    <w:rsid w:val="00D345B7"/>
    <w:rsid w:val="00D353F2"/>
    <w:rsid w:val="00D35ECF"/>
    <w:rsid w:val="00D3774A"/>
    <w:rsid w:val="00D404B4"/>
    <w:rsid w:val="00D4366A"/>
    <w:rsid w:val="00D52E6E"/>
    <w:rsid w:val="00D5680E"/>
    <w:rsid w:val="00D64DDD"/>
    <w:rsid w:val="00D65D30"/>
    <w:rsid w:val="00D7145C"/>
    <w:rsid w:val="00D75500"/>
    <w:rsid w:val="00D7628A"/>
    <w:rsid w:val="00D76BAC"/>
    <w:rsid w:val="00D81271"/>
    <w:rsid w:val="00D8258A"/>
    <w:rsid w:val="00D84EA4"/>
    <w:rsid w:val="00D87D18"/>
    <w:rsid w:val="00D927C5"/>
    <w:rsid w:val="00D93D1C"/>
    <w:rsid w:val="00D9668E"/>
    <w:rsid w:val="00DA1FB4"/>
    <w:rsid w:val="00DA4CB7"/>
    <w:rsid w:val="00DA6DB2"/>
    <w:rsid w:val="00DB3498"/>
    <w:rsid w:val="00DB53E7"/>
    <w:rsid w:val="00DC3A28"/>
    <w:rsid w:val="00DC4272"/>
    <w:rsid w:val="00DC4305"/>
    <w:rsid w:val="00DC55FB"/>
    <w:rsid w:val="00DC6B8E"/>
    <w:rsid w:val="00DC6BAB"/>
    <w:rsid w:val="00DD66BD"/>
    <w:rsid w:val="00DE19FA"/>
    <w:rsid w:val="00DE4687"/>
    <w:rsid w:val="00DE5236"/>
    <w:rsid w:val="00DF07EB"/>
    <w:rsid w:val="00DF0B51"/>
    <w:rsid w:val="00DF3E4C"/>
    <w:rsid w:val="00DF442B"/>
    <w:rsid w:val="00DF528E"/>
    <w:rsid w:val="00DF65C8"/>
    <w:rsid w:val="00E04294"/>
    <w:rsid w:val="00E0471E"/>
    <w:rsid w:val="00E22099"/>
    <w:rsid w:val="00E22173"/>
    <w:rsid w:val="00E310D4"/>
    <w:rsid w:val="00E31144"/>
    <w:rsid w:val="00E31ADF"/>
    <w:rsid w:val="00E31FE8"/>
    <w:rsid w:val="00E3482A"/>
    <w:rsid w:val="00E34DF4"/>
    <w:rsid w:val="00E3583F"/>
    <w:rsid w:val="00E42915"/>
    <w:rsid w:val="00E44170"/>
    <w:rsid w:val="00E44650"/>
    <w:rsid w:val="00E5132C"/>
    <w:rsid w:val="00E52116"/>
    <w:rsid w:val="00E537DA"/>
    <w:rsid w:val="00E5428C"/>
    <w:rsid w:val="00E60A91"/>
    <w:rsid w:val="00E635C4"/>
    <w:rsid w:val="00E64591"/>
    <w:rsid w:val="00E708F2"/>
    <w:rsid w:val="00E70C8C"/>
    <w:rsid w:val="00E7129B"/>
    <w:rsid w:val="00E74799"/>
    <w:rsid w:val="00E7507C"/>
    <w:rsid w:val="00E75479"/>
    <w:rsid w:val="00E7712F"/>
    <w:rsid w:val="00E81884"/>
    <w:rsid w:val="00E85905"/>
    <w:rsid w:val="00E86D86"/>
    <w:rsid w:val="00E86DAE"/>
    <w:rsid w:val="00E916D2"/>
    <w:rsid w:val="00E91C27"/>
    <w:rsid w:val="00E93D26"/>
    <w:rsid w:val="00E95FB8"/>
    <w:rsid w:val="00EA0E33"/>
    <w:rsid w:val="00EA1719"/>
    <w:rsid w:val="00EA2AF6"/>
    <w:rsid w:val="00EA680D"/>
    <w:rsid w:val="00EA7702"/>
    <w:rsid w:val="00EA7802"/>
    <w:rsid w:val="00EB66A6"/>
    <w:rsid w:val="00EB6CB4"/>
    <w:rsid w:val="00EB7E88"/>
    <w:rsid w:val="00EC0292"/>
    <w:rsid w:val="00EC208C"/>
    <w:rsid w:val="00EC66BE"/>
    <w:rsid w:val="00EC742D"/>
    <w:rsid w:val="00ED3ADA"/>
    <w:rsid w:val="00ED4817"/>
    <w:rsid w:val="00ED55BB"/>
    <w:rsid w:val="00EE0EE0"/>
    <w:rsid w:val="00EE16ED"/>
    <w:rsid w:val="00EE176A"/>
    <w:rsid w:val="00EE2577"/>
    <w:rsid w:val="00EE2797"/>
    <w:rsid w:val="00EE3089"/>
    <w:rsid w:val="00EE7810"/>
    <w:rsid w:val="00EE7D45"/>
    <w:rsid w:val="00EF05BA"/>
    <w:rsid w:val="00EF116B"/>
    <w:rsid w:val="00EF22E0"/>
    <w:rsid w:val="00EF29A7"/>
    <w:rsid w:val="00EF47E1"/>
    <w:rsid w:val="00EF48BE"/>
    <w:rsid w:val="00EF623D"/>
    <w:rsid w:val="00EF7137"/>
    <w:rsid w:val="00F057C7"/>
    <w:rsid w:val="00F06AF8"/>
    <w:rsid w:val="00F06F53"/>
    <w:rsid w:val="00F10BE3"/>
    <w:rsid w:val="00F12D03"/>
    <w:rsid w:val="00F208D0"/>
    <w:rsid w:val="00F20958"/>
    <w:rsid w:val="00F21FFC"/>
    <w:rsid w:val="00F22AC6"/>
    <w:rsid w:val="00F23C63"/>
    <w:rsid w:val="00F24948"/>
    <w:rsid w:val="00F24F4D"/>
    <w:rsid w:val="00F2797F"/>
    <w:rsid w:val="00F30167"/>
    <w:rsid w:val="00F338E3"/>
    <w:rsid w:val="00F3413D"/>
    <w:rsid w:val="00F366FB"/>
    <w:rsid w:val="00F3717C"/>
    <w:rsid w:val="00F41138"/>
    <w:rsid w:val="00F41A18"/>
    <w:rsid w:val="00F420AA"/>
    <w:rsid w:val="00F42C42"/>
    <w:rsid w:val="00F45A89"/>
    <w:rsid w:val="00F47660"/>
    <w:rsid w:val="00F5511C"/>
    <w:rsid w:val="00F561D0"/>
    <w:rsid w:val="00F60842"/>
    <w:rsid w:val="00F65B9B"/>
    <w:rsid w:val="00F72A4B"/>
    <w:rsid w:val="00F76879"/>
    <w:rsid w:val="00F962A5"/>
    <w:rsid w:val="00F967A0"/>
    <w:rsid w:val="00F974F8"/>
    <w:rsid w:val="00FA05DE"/>
    <w:rsid w:val="00FA23B0"/>
    <w:rsid w:val="00FA41C2"/>
    <w:rsid w:val="00FA41DB"/>
    <w:rsid w:val="00FA44CA"/>
    <w:rsid w:val="00FA6038"/>
    <w:rsid w:val="00FB0BA4"/>
    <w:rsid w:val="00FB266B"/>
    <w:rsid w:val="00FB2794"/>
    <w:rsid w:val="00FB3A99"/>
    <w:rsid w:val="00FB54FF"/>
    <w:rsid w:val="00FB6189"/>
    <w:rsid w:val="00FC283F"/>
    <w:rsid w:val="00FC52A4"/>
    <w:rsid w:val="00FC5761"/>
    <w:rsid w:val="00FC6CEE"/>
    <w:rsid w:val="00FC6DF8"/>
    <w:rsid w:val="00FD04AE"/>
    <w:rsid w:val="00FD3190"/>
    <w:rsid w:val="00FD53D5"/>
    <w:rsid w:val="00FD67F8"/>
    <w:rsid w:val="00FD6AB0"/>
    <w:rsid w:val="00FE0537"/>
    <w:rsid w:val="00FE19C7"/>
    <w:rsid w:val="00FE1FB6"/>
    <w:rsid w:val="00FE4C37"/>
    <w:rsid w:val="00FF045F"/>
    <w:rsid w:val="00FF1588"/>
    <w:rsid w:val="00FF2D09"/>
    <w:rsid w:val="00FF3B3C"/>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232"/>
  <w15:docId w15:val="{FDF1C462-8D05-4897-9D3C-C852017E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B9"/>
  </w:style>
  <w:style w:type="paragraph" w:styleId="Heading2">
    <w:name w:val="heading 2"/>
    <w:basedOn w:val="Normal"/>
    <w:next w:val="Normal"/>
    <w:link w:val="Heading2Char"/>
    <w:uiPriority w:val="9"/>
    <w:unhideWhenUsed/>
    <w:qFormat/>
    <w:rsid w:val="00524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24EFD"/>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24EFD"/>
    <w:rPr>
      <w:rFonts w:ascii="Times New Roman" w:eastAsia="Times New Roman" w:hAnsi="Times New Roman" w:cs="Times New Roman"/>
      <w:b/>
      <w:bCs/>
      <w:sz w:val="27"/>
      <w:szCs w:val="27"/>
      <w:lang w:val="en-US" w:eastAsia="en-US"/>
    </w:rPr>
  </w:style>
  <w:style w:type="paragraph" w:styleId="ListParagraph">
    <w:name w:val="List Paragraph"/>
    <w:basedOn w:val="Normal"/>
    <w:uiPriority w:val="34"/>
    <w:qFormat/>
    <w:rsid w:val="00524EFD"/>
    <w:pPr>
      <w:ind w:left="720"/>
      <w:contextualSpacing/>
    </w:pPr>
  </w:style>
  <w:style w:type="character" w:styleId="Strong">
    <w:name w:val="Strong"/>
    <w:basedOn w:val="DefaultParagraphFont"/>
    <w:uiPriority w:val="22"/>
    <w:qFormat/>
    <w:rsid w:val="00524EFD"/>
    <w:rPr>
      <w:b/>
      <w:bCs/>
    </w:rPr>
  </w:style>
  <w:style w:type="paragraph" w:styleId="Header">
    <w:name w:val="header"/>
    <w:basedOn w:val="Normal"/>
    <w:link w:val="HeaderChar"/>
    <w:uiPriority w:val="99"/>
    <w:unhideWhenUsed/>
    <w:rsid w:val="0052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FD"/>
  </w:style>
  <w:style w:type="paragraph" w:styleId="Footer">
    <w:name w:val="footer"/>
    <w:basedOn w:val="Normal"/>
    <w:link w:val="FooterChar"/>
    <w:uiPriority w:val="99"/>
    <w:unhideWhenUsed/>
    <w:rsid w:val="0052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FD"/>
  </w:style>
  <w:style w:type="character" w:styleId="Hyperlink">
    <w:name w:val="Hyperlink"/>
    <w:basedOn w:val="DefaultParagraphFont"/>
    <w:uiPriority w:val="99"/>
    <w:semiHidden/>
    <w:unhideWhenUsed/>
    <w:rsid w:val="00524EFD"/>
    <w:rPr>
      <w:color w:val="0000FF"/>
      <w:u w:val="single"/>
    </w:rPr>
  </w:style>
  <w:style w:type="character" w:styleId="PlaceholderText">
    <w:name w:val="Placeholder Text"/>
    <w:basedOn w:val="DefaultParagraphFont"/>
    <w:uiPriority w:val="99"/>
    <w:semiHidden/>
    <w:rsid w:val="00524EFD"/>
    <w:rPr>
      <w:color w:val="808080"/>
    </w:rPr>
  </w:style>
  <w:style w:type="character" w:customStyle="1" w:styleId="jlqj4b">
    <w:name w:val="jlqj4b"/>
    <w:basedOn w:val="DefaultParagraphFont"/>
    <w:rsid w:val="00524EFD"/>
  </w:style>
  <w:style w:type="paragraph" w:styleId="BalloonText">
    <w:name w:val="Balloon Text"/>
    <w:basedOn w:val="Normal"/>
    <w:link w:val="BalloonTextChar"/>
    <w:uiPriority w:val="99"/>
    <w:semiHidden/>
    <w:unhideWhenUsed/>
    <w:rsid w:val="0052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D"/>
    <w:rPr>
      <w:rFonts w:ascii="Tahoma" w:hAnsi="Tahoma" w:cs="Tahoma"/>
      <w:sz w:val="16"/>
      <w:szCs w:val="16"/>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524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55">
    <w:name w:val="Font Style155"/>
    <w:basedOn w:val="DefaultParagraphFont"/>
    <w:uiPriority w:val="99"/>
    <w:rsid w:val="00524EFD"/>
    <w:rPr>
      <w:rFonts w:ascii="Sylfaen" w:hAnsi="Sylfaen" w:cs="Sylfaen" w:hint="default"/>
      <w:sz w:val="18"/>
      <w:szCs w:val="18"/>
    </w:rPr>
  </w:style>
  <w:style w:type="character" w:styleId="CommentReference">
    <w:name w:val="annotation reference"/>
    <w:basedOn w:val="DefaultParagraphFont"/>
    <w:uiPriority w:val="99"/>
    <w:semiHidden/>
    <w:unhideWhenUsed/>
    <w:rsid w:val="00524EFD"/>
    <w:rPr>
      <w:sz w:val="16"/>
      <w:szCs w:val="16"/>
    </w:rPr>
  </w:style>
  <w:style w:type="paragraph" w:styleId="CommentText">
    <w:name w:val="annotation text"/>
    <w:basedOn w:val="Normal"/>
    <w:link w:val="CommentTextChar"/>
    <w:uiPriority w:val="99"/>
    <w:unhideWhenUsed/>
    <w:rsid w:val="00524EFD"/>
    <w:pPr>
      <w:spacing w:line="240" w:lineRule="auto"/>
    </w:pPr>
    <w:rPr>
      <w:sz w:val="20"/>
      <w:szCs w:val="20"/>
    </w:rPr>
  </w:style>
  <w:style w:type="character" w:customStyle="1" w:styleId="CommentTextChar">
    <w:name w:val="Comment Text Char"/>
    <w:basedOn w:val="DefaultParagraphFont"/>
    <w:link w:val="CommentText"/>
    <w:uiPriority w:val="99"/>
    <w:rsid w:val="00524EFD"/>
    <w:rPr>
      <w:sz w:val="20"/>
      <w:szCs w:val="20"/>
    </w:rPr>
  </w:style>
  <w:style w:type="paragraph" w:styleId="CommentSubject">
    <w:name w:val="annotation subject"/>
    <w:basedOn w:val="CommentText"/>
    <w:next w:val="CommentText"/>
    <w:link w:val="CommentSubjectChar"/>
    <w:uiPriority w:val="99"/>
    <w:semiHidden/>
    <w:unhideWhenUsed/>
    <w:rsid w:val="00524EFD"/>
    <w:rPr>
      <w:b/>
      <w:bCs/>
    </w:rPr>
  </w:style>
  <w:style w:type="character" w:customStyle="1" w:styleId="CommentSubjectChar">
    <w:name w:val="Comment Subject Char"/>
    <w:basedOn w:val="CommentTextChar"/>
    <w:link w:val="CommentSubject"/>
    <w:uiPriority w:val="99"/>
    <w:semiHidden/>
    <w:rsid w:val="00524EFD"/>
    <w:rPr>
      <w:b/>
      <w:bCs/>
      <w:sz w:val="20"/>
      <w:szCs w:val="20"/>
    </w:rPr>
  </w:style>
  <w:style w:type="table" w:styleId="TableGrid">
    <w:name w:val="Table Grid"/>
    <w:basedOn w:val="TableNormal"/>
    <w:uiPriority w:val="59"/>
    <w:rsid w:val="00524E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24EFD"/>
    <w:rPr>
      <w:color w:val="800080" w:themeColor="followedHyperlink"/>
      <w:u w:val="single"/>
    </w:rPr>
  </w:style>
  <w:style w:type="paragraph" w:styleId="FootnoteText">
    <w:name w:val="footnote text"/>
    <w:basedOn w:val="Normal"/>
    <w:link w:val="FootnoteTextChar"/>
    <w:uiPriority w:val="99"/>
    <w:semiHidden/>
    <w:unhideWhenUsed/>
    <w:rsid w:val="00B17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92B"/>
    <w:rPr>
      <w:sz w:val="20"/>
      <w:szCs w:val="20"/>
    </w:rPr>
  </w:style>
  <w:style w:type="character" w:styleId="FootnoteReference">
    <w:name w:val="footnote reference"/>
    <w:basedOn w:val="DefaultParagraphFont"/>
    <w:uiPriority w:val="99"/>
    <w:semiHidden/>
    <w:unhideWhenUsed/>
    <w:rsid w:val="00B1792B"/>
    <w:rPr>
      <w:vertAlign w:val="superscript"/>
    </w:rPr>
  </w:style>
  <w:style w:type="character" w:styleId="Emphasis">
    <w:name w:val="Emphasis"/>
    <w:basedOn w:val="DefaultParagraphFont"/>
    <w:uiPriority w:val="20"/>
    <w:qFormat/>
    <w:rsid w:val="00B1792B"/>
    <w:rPr>
      <w:i/>
      <w:iCs/>
    </w:rPr>
  </w:style>
  <w:style w:type="character" w:customStyle="1" w:styleId="w">
    <w:name w:val="w"/>
    <w:basedOn w:val="DefaultParagraphFont"/>
    <w:rsid w:val="00B1792B"/>
  </w:style>
  <w:style w:type="paragraph" w:styleId="HTMLPreformatted">
    <w:name w:val="HTML Preformatted"/>
    <w:basedOn w:val="Normal"/>
    <w:link w:val="HTMLPreformattedChar"/>
    <w:uiPriority w:val="99"/>
    <w:unhideWhenUsed/>
    <w:rsid w:val="00C1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10E42"/>
    <w:rPr>
      <w:rFonts w:ascii="Courier New" w:eastAsia="Times New Roman" w:hAnsi="Courier New" w:cs="Courier New"/>
      <w:sz w:val="20"/>
      <w:szCs w:val="20"/>
      <w:lang w:val="en-US" w:eastAsia="en-US"/>
    </w:rPr>
  </w:style>
  <w:style w:type="character" w:customStyle="1" w:styleId="y2iqfc">
    <w:name w:val="y2iqfc"/>
    <w:basedOn w:val="DefaultParagraphFont"/>
    <w:rsid w:val="00C10E42"/>
  </w:style>
  <w:style w:type="paragraph" w:customStyle="1" w:styleId="formattext">
    <w:name w:val="formattext"/>
    <w:basedOn w:val="Normal"/>
    <w:rsid w:val="008B19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E859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1260">
      <w:bodyDiv w:val="1"/>
      <w:marLeft w:val="0"/>
      <w:marRight w:val="0"/>
      <w:marTop w:val="0"/>
      <w:marBottom w:val="0"/>
      <w:divBdr>
        <w:top w:val="none" w:sz="0" w:space="0" w:color="auto"/>
        <w:left w:val="none" w:sz="0" w:space="0" w:color="auto"/>
        <w:bottom w:val="none" w:sz="0" w:space="0" w:color="auto"/>
        <w:right w:val="none" w:sz="0" w:space="0" w:color="auto"/>
      </w:divBdr>
    </w:div>
    <w:div w:id="424961887">
      <w:bodyDiv w:val="1"/>
      <w:marLeft w:val="0"/>
      <w:marRight w:val="0"/>
      <w:marTop w:val="0"/>
      <w:marBottom w:val="0"/>
      <w:divBdr>
        <w:top w:val="none" w:sz="0" w:space="0" w:color="auto"/>
        <w:left w:val="none" w:sz="0" w:space="0" w:color="auto"/>
        <w:bottom w:val="none" w:sz="0" w:space="0" w:color="auto"/>
        <w:right w:val="none" w:sz="0" w:space="0" w:color="auto"/>
      </w:divBdr>
    </w:div>
    <w:div w:id="617175489">
      <w:bodyDiv w:val="1"/>
      <w:marLeft w:val="0"/>
      <w:marRight w:val="0"/>
      <w:marTop w:val="0"/>
      <w:marBottom w:val="0"/>
      <w:divBdr>
        <w:top w:val="none" w:sz="0" w:space="0" w:color="auto"/>
        <w:left w:val="none" w:sz="0" w:space="0" w:color="auto"/>
        <w:bottom w:val="none" w:sz="0" w:space="0" w:color="auto"/>
        <w:right w:val="none" w:sz="0" w:space="0" w:color="auto"/>
      </w:divBdr>
    </w:div>
    <w:div w:id="623121697">
      <w:bodyDiv w:val="1"/>
      <w:marLeft w:val="0"/>
      <w:marRight w:val="0"/>
      <w:marTop w:val="0"/>
      <w:marBottom w:val="0"/>
      <w:divBdr>
        <w:top w:val="none" w:sz="0" w:space="0" w:color="auto"/>
        <w:left w:val="none" w:sz="0" w:space="0" w:color="auto"/>
        <w:bottom w:val="none" w:sz="0" w:space="0" w:color="auto"/>
        <w:right w:val="none" w:sz="0" w:space="0" w:color="auto"/>
      </w:divBdr>
    </w:div>
    <w:div w:id="730227677">
      <w:bodyDiv w:val="1"/>
      <w:marLeft w:val="0"/>
      <w:marRight w:val="0"/>
      <w:marTop w:val="0"/>
      <w:marBottom w:val="0"/>
      <w:divBdr>
        <w:top w:val="none" w:sz="0" w:space="0" w:color="auto"/>
        <w:left w:val="none" w:sz="0" w:space="0" w:color="auto"/>
        <w:bottom w:val="none" w:sz="0" w:space="0" w:color="auto"/>
        <w:right w:val="none" w:sz="0" w:space="0" w:color="auto"/>
      </w:divBdr>
    </w:div>
    <w:div w:id="805855408">
      <w:bodyDiv w:val="1"/>
      <w:marLeft w:val="0"/>
      <w:marRight w:val="0"/>
      <w:marTop w:val="0"/>
      <w:marBottom w:val="0"/>
      <w:divBdr>
        <w:top w:val="none" w:sz="0" w:space="0" w:color="auto"/>
        <w:left w:val="none" w:sz="0" w:space="0" w:color="auto"/>
        <w:bottom w:val="none" w:sz="0" w:space="0" w:color="auto"/>
        <w:right w:val="none" w:sz="0" w:space="0" w:color="auto"/>
      </w:divBdr>
    </w:div>
    <w:div w:id="936594095">
      <w:bodyDiv w:val="1"/>
      <w:marLeft w:val="0"/>
      <w:marRight w:val="0"/>
      <w:marTop w:val="0"/>
      <w:marBottom w:val="0"/>
      <w:divBdr>
        <w:top w:val="none" w:sz="0" w:space="0" w:color="auto"/>
        <w:left w:val="none" w:sz="0" w:space="0" w:color="auto"/>
        <w:bottom w:val="none" w:sz="0" w:space="0" w:color="auto"/>
        <w:right w:val="none" w:sz="0" w:space="0" w:color="auto"/>
      </w:divBdr>
    </w:div>
    <w:div w:id="1093208931">
      <w:bodyDiv w:val="1"/>
      <w:marLeft w:val="0"/>
      <w:marRight w:val="0"/>
      <w:marTop w:val="0"/>
      <w:marBottom w:val="0"/>
      <w:divBdr>
        <w:top w:val="none" w:sz="0" w:space="0" w:color="auto"/>
        <w:left w:val="none" w:sz="0" w:space="0" w:color="auto"/>
        <w:bottom w:val="none" w:sz="0" w:space="0" w:color="auto"/>
        <w:right w:val="none" w:sz="0" w:space="0" w:color="auto"/>
      </w:divBdr>
    </w:div>
    <w:div w:id="1558860825">
      <w:bodyDiv w:val="1"/>
      <w:marLeft w:val="0"/>
      <w:marRight w:val="0"/>
      <w:marTop w:val="0"/>
      <w:marBottom w:val="0"/>
      <w:divBdr>
        <w:top w:val="none" w:sz="0" w:space="0" w:color="auto"/>
        <w:left w:val="none" w:sz="0" w:space="0" w:color="auto"/>
        <w:bottom w:val="none" w:sz="0" w:space="0" w:color="auto"/>
        <w:right w:val="none" w:sz="0" w:space="0" w:color="auto"/>
      </w:divBdr>
    </w:div>
    <w:div w:id="1694645950">
      <w:bodyDiv w:val="1"/>
      <w:marLeft w:val="0"/>
      <w:marRight w:val="0"/>
      <w:marTop w:val="0"/>
      <w:marBottom w:val="0"/>
      <w:divBdr>
        <w:top w:val="none" w:sz="0" w:space="0" w:color="auto"/>
        <w:left w:val="none" w:sz="0" w:space="0" w:color="auto"/>
        <w:bottom w:val="none" w:sz="0" w:space="0" w:color="auto"/>
        <w:right w:val="none" w:sz="0" w:space="0" w:color="auto"/>
      </w:divBdr>
    </w:div>
    <w:div w:id="1833138447">
      <w:bodyDiv w:val="1"/>
      <w:marLeft w:val="0"/>
      <w:marRight w:val="0"/>
      <w:marTop w:val="0"/>
      <w:marBottom w:val="0"/>
      <w:divBdr>
        <w:top w:val="none" w:sz="0" w:space="0" w:color="auto"/>
        <w:left w:val="none" w:sz="0" w:space="0" w:color="auto"/>
        <w:bottom w:val="none" w:sz="0" w:space="0" w:color="auto"/>
        <w:right w:val="none" w:sz="0" w:space="0" w:color="auto"/>
      </w:divBdr>
    </w:div>
    <w:div w:id="1918787900">
      <w:bodyDiv w:val="1"/>
      <w:marLeft w:val="0"/>
      <w:marRight w:val="0"/>
      <w:marTop w:val="0"/>
      <w:marBottom w:val="0"/>
      <w:divBdr>
        <w:top w:val="none" w:sz="0" w:space="0" w:color="auto"/>
        <w:left w:val="none" w:sz="0" w:space="0" w:color="auto"/>
        <w:bottom w:val="none" w:sz="0" w:space="0" w:color="auto"/>
        <w:right w:val="none" w:sz="0" w:space="0" w:color="auto"/>
      </w:divBdr>
    </w:div>
    <w:div w:id="1945310196">
      <w:bodyDiv w:val="1"/>
      <w:marLeft w:val="0"/>
      <w:marRight w:val="0"/>
      <w:marTop w:val="0"/>
      <w:marBottom w:val="0"/>
      <w:divBdr>
        <w:top w:val="none" w:sz="0" w:space="0" w:color="auto"/>
        <w:left w:val="none" w:sz="0" w:space="0" w:color="auto"/>
        <w:bottom w:val="none" w:sz="0" w:space="0" w:color="auto"/>
        <w:right w:val="none" w:sz="0" w:space="0" w:color="auto"/>
      </w:divBdr>
    </w:div>
    <w:div w:id="20983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CFAB-BB2B-4415-91B0-0BE2E35B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67</Pages>
  <Words>14855</Words>
  <Characters>84679</Characters>
  <Application>Microsoft Office Word</Application>
  <DocSecurity>0</DocSecurity>
  <Lines>705</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https:/mul2-mud.gov.am/tasks/549856/oneclick/11 Havelvac.docx?token=c87e39b5ff8f89597fba1124417783e9</cp:keywords>
  <dc:description/>
  <cp:lastModifiedBy>Nune Korukhchyan</cp:lastModifiedBy>
  <cp:revision>17</cp:revision>
  <dcterms:created xsi:type="dcterms:W3CDTF">2022-11-11T08:12:00Z</dcterms:created>
  <dcterms:modified xsi:type="dcterms:W3CDTF">2026-04-30T08:20:00Z</dcterms:modified>
</cp:coreProperties>
</file>