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C26A" w14:textId="77777777" w:rsidR="0087492E" w:rsidRPr="0027298B" w:rsidRDefault="0087492E" w:rsidP="0087492E">
      <w:pPr>
        <w:spacing w:after="0" w:line="276" w:lineRule="auto"/>
        <w:jc w:val="right"/>
        <w:rPr>
          <w:rFonts w:ascii="GHEA Grapalat" w:eastAsia="Arial" w:hAnsi="GHEA Grapalat" w:cs="Arial"/>
          <w:i/>
          <w:sz w:val="18"/>
          <w:szCs w:val="18"/>
          <w:lang w:val="hy-AM" w:eastAsia="zh-CN"/>
        </w:rPr>
      </w:pPr>
      <w:r w:rsidRPr="0027298B">
        <w:rPr>
          <w:rFonts w:ascii="GHEA Grapalat" w:eastAsia="Arial" w:hAnsi="GHEA Grapalat" w:cs="Arial"/>
          <w:i/>
          <w:sz w:val="18"/>
          <w:szCs w:val="18"/>
          <w:lang w:val="hy-AM" w:eastAsia="zh-CN"/>
        </w:rPr>
        <w:t>Հավելված N 3</w:t>
      </w:r>
    </w:p>
    <w:p w14:paraId="18184808" w14:textId="77777777" w:rsidR="0087492E" w:rsidRPr="0027298B" w:rsidRDefault="0087492E" w:rsidP="0087492E">
      <w:pPr>
        <w:spacing w:after="0" w:line="240" w:lineRule="auto"/>
        <w:ind w:firstLine="360"/>
        <w:jc w:val="right"/>
        <w:rPr>
          <w:rFonts w:ascii="GHEA Grapalat" w:eastAsiaTheme="minorHAnsi" w:hAnsi="GHEA Grapalat"/>
          <w:i/>
          <w:sz w:val="18"/>
          <w:szCs w:val="18"/>
          <w:lang w:val="hy-AM" w:eastAsia="ru-RU"/>
        </w:rPr>
      </w:pPr>
      <w:r w:rsidRPr="0027298B">
        <w:rPr>
          <w:rFonts w:ascii="GHEA Grapalat" w:eastAsiaTheme="minorHAnsi" w:hAnsi="GHEA Grapalat"/>
          <w:i/>
          <w:sz w:val="18"/>
          <w:szCs w:val="18"/>
          <w:lang w:val="hy-AM" w:eastAsia="ru-RU"/>
        </w:rPr>
        <w:t xml:space="preserve">ՀՀ աշխատանքի և սոցիալական հարցերի նախարարի </w:t>
      </w:r>
    </w:p>
    <w:p w14:paraId="7690278E" w14:textId="0C547319" w:rsidR="0087492E" w:rsidRPr="0027298B" w:rsidRDefault="001F7DB9" w:rsidP="0087492E">
      <w:pPr>
        <w:spacing w:after="0" w:line="240" w:lineRule="auto"/>
        <w:ind w:firstLine="360"/>
        <w:jc w:val="right"/>
        <w:rPr>
          <w:rFonts w:ascii="GHEA Grapalat" w:eastAsiaTheme="minorHAnsi" w:hAnsi="GHEA Grapalat"/>
          <w:i/>
          <w:sz w:val="18"/>
          <w:szCs w:val="18"/>
          <w:lang w:val="hy-AM" w:eastAsia="ru-RU"/>
        </w:rPr>
      </w:pPr>
      <w:r w:rsidRPr="00282CD3">
        <w:rPr>
          <w:rFonts w:ascii="GHEA Grapalat" w:hAnsi="GHEA Grapalat"/>
          <w:i/>
          <w:sz w:val="18"/>
          <w:szCs w:val="18"/>
          <w:lang w:val="hy-AM" w:eastAsia="ru-RU"/>
        </w:rPr>
        <w:t>«</w:t>
      </w:r>
      <w:r>
        <w:rPr>
          <w:rFonts w:ascii="GHEA Grapalat" w:hAnsi="GHEA Grapalat"/>
          <w:i/>
          <w:sz w:val="18"/>
          <w:szCs w:val="18"/>
          <w:lang w:val="hy-AM" w:eastAsia="ru-RU"/>
        </w:rPr>
        <w:t>12</w:t>
      </w:r>
      <w:r w:rsidRPr="00282CD3">
        <w:rPr>
          <w:rFonts w:ascii="GHEA Grapalat" w:hAnsi="GHEA Grapalat"/>
          <w:i/>
          <w:sz w:val="18"/>
          <w:szCs w:val="18"/>
          <w:lang w:val="hy-AM" w:eastAsia="ru-RU"/>
        </w:rPr>
        <w:t xml:space="preserve">» </w:t>
      </w:r>
      <w:r>
        <w:rPr>
          <w:rFonts w:ascii="GHEA Grapalat" w:hAnsi="GHEA Grapalat"/>
          <w:i/>
          <w:sz w:val="18"/>
          <w:szCs w:val="18"/>
          <w:lang w:val="hy-AM" w:eastAsia="ru-RU"/>
        </w:rPr>
        <w:t>դեկտեմբերի</w:t>
      </w:r>
      <w:r w:rsidRPr="00282CD3">
        <w:rPr>
          <w:rFonts w:ascii="GHEA Grapalat" w:hAnsi="GHEA Grapalat"/>
          <w:i/>
          <w:sz w:val="18"/>
          <w:szCs w:val="18"/>
          <w:lang w:val="hy-AM" w:eastAsia="ru-RU"/>
        </w:rPr>
        <w:t xml:space="preserve"> </w:t>
      </w:r>
      <w:r w:rsidR="0087492E" w:rsidRPr="0027298B">
        <w:rPr>
          <w:rFonts w:ascii="GHEA Grapalat" w:eastAsiaTheme="minorHAnsi" w:hAnsi="GHEA Grapalat"/>
          <w:i/>
          <w:sz w:val="18"/>
          <w:szCs w:val="18"/>
          <w:lang w:val="hy-AM" w:eastAsia="ru-RU"/>
        </w:rPr>
        <w:t>2025</w:t>
      </w:r>
      <w:r w:rsidR="0027298B" w:rsidRPr="0027298B">
        <w:rPr>
          <w:rFonts w:ascii="GHEA Grapalat" w:eastAsiaTheme="minorHAnsi" w:hAnsi="GHEA Grapalat"/>
          <w:i/>
          <w:sz w:val="18"/>
          <w:szCs w:val="18"/>
          <w:lang w:val="hy-AM" w:eastAsia="ru-RU"/>
        </w:rPr>
        <w:t xml:space="preserve"> </w:t>
      </w:r>
      <w:r w:rsidR="0087492E" w:rsidRPr="0027298B">
        <w:rPr>
          <w:rFonts w:ascii="GHEA Grapalat" w:eastAsiaTheme="minorHAnsi" w:hAnsi="GHEA Grapalat"/>
          <w:i/>
          <w:sz w:val="18"/>
          <w:szCs w:val="18"/>
          <w:lang w:val="hy-AM" w:eastAsia="ru-RU"/>
        </w:rPr>
        <w:t>թ</w:t>
      </w:r>
      <w:r w:rsidR="0087492E" w:rsidRPr="0027298B">
        <w:rPr>
          <w:rFonts w:ascii="Cambria Math" w:eastAsiaTheme="minorHAnsi" w:hAnsi="Cambria Math" w:cs="Cambria Math"/>
          <w:i/>
          <w:sz w:val="18"/>
          <w:szCs w:val="18"/>
          <w:lang w:val="hy-AM" w:eastAsia="ru-RU"/>
        </w:rPr>
        <w:t>․</w:t>
      </w:r>
      <w:r w:rsidR="00430213" w:rsidRPr="0027298B">
        <w:rPr>
          <w:rFonts w:ascii="GHEA Grapalat" w:eastAsiaTheme="minorHAnsi" w:hAnsi="GHEA Grapalat"/>
          <w:i/>
          <w:sz w:val="18"/>
          <w:szCs w:val="18"/>
          <w:lang w:val="hy-AM" w:eastAsia="ru-RU"/>
        </w:rPr>
        <w:t xml:space="preserve"> N </w:t>
      </w:r>
      <w:r>
        <w:rPr>
          <w:rFonts w:ascii="GHEA Grapalat" w:eastAsiaTheme="minorHAnsi" w:hAnsi="GHEA Grapalat"/>
          <w:i/>
          <w:sz w:val="18"/>
          <w:szCs w:val="18"/>
          <w:lang w:val="hy-AM" w:eastAsia="ru-RU"/>
        </w:rPr>
        <w:t>165-</w:t>
      </w:r>
      <w:r w:rsidR="00D80121" w:rsidRPr="0027298B">
        <w:rPr>
          <w:rFonts w:ascii="GHEA Grapalat" w:eastAsiaTheme="minorHAnsi" w:hAnsi="GHEA Grapalat"/>
          <w:i/>
          <w:sz w:val="18"/>
          <w:szCs w:val="18"/>
          <w:lang w:val="hy-AM" w:eastAsia="ru-RU"/>
        </w:rPr>
        <w:t>Ն</w:t>
      </w:r>
      <w:r w:rsidR="0087492E" w:rsidRPr="0027298B">
        <w:rPr>
          <w:rFonts w:ascii="GHEA Grapalat" w:eastAsiaTheme="minorHAnsi" w:hAnsi="GHEA Grapalat"/>
          <w:i/>
          <w:sz w:val="18"/>
          <w:szCs w:val="18"/>
          <w:lang w:val="hy-AM" w:eastAsia="ru-RU"/>
        </w:rPr>
        <w:t xml:space="preserve"> հրամանի</w:t>
      </w:r>
    </w:p>
    <w:p w14:paraId="134A6BD3" w14:textId="77777777" w:rsidR="001A6563" w:rsidRPr="0027298B" w:rsidRDefault="001A6563" w:rsidP="00285A0D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29172D3C" w14:textId="77777777" w:rsidR="001A6563" w:rsidRPr="0027298B" w:rsidRDefault="001A6563" w:rsidP="00285A0D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298B">
        <w:rPr>
          <w:rFonts w:ascii="GHEA Grapalat" w:hAnsi="GHEA Grapalat"/>
          <w:b/>
          <w:sz w:val="24"/>
          <w:szCs w:val="24"/>
          <w:lang w:val="hy-AM"/>
        </w:rPr>
        <w:t>ԱՆՁԻ ՖՈՒՆԿՑԻՈՆԱԼՈՒԹՅԱՆ ԳՆԱՀԱՏՄԱՆ</w:t>
      </w:r>
    </w:p>
    <w:p w14:paraId="792F1762" w14:textId="77777777" w:rsidR="00CB4E1B" w:rsidRPr="0027298B" w:rsidRDefault="001A6563" w:rsidP="00285A0D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298B">
        <w:rPr>
          <w:rFonts w:ascii="GHEA Grapalat" w:hAnsi="GHEA Grapalat"/>
          <w:b/>
          <w:sz w:val="24"/>
          <w:szCs w:val="24"/>
          <w:lang w:val="hy-AM"/>
        </w:rPr>
        <w:t>ՈՐՈՇՈՒՄ (ՎԱՐՉԱԿԱՆ ԱԿՏ) N</w:t>
      </w:r>
    </w:p>
    <w:p w14:paraId="1EA0FA79" w14:textId="77777777" w:rsidR="00CB4E1B" w:rsidRPr="0027298B" w:rsidRDefault="00CB4E1B" w:rsidP="00285A0D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298B">
        <w:rPr>
          <w:rFonts w:ascii="GHEA Grapalat" w:hAnsi="GHEA Grapalat"/>
          <w:b/>
          <w:sz w:val="24"/>
          <w:szCs w:val="24"/>
          <w:lang w:val="hy-AM"/>
        </w:rPr>
        <w:t>/Ֆունկցիոնալության սահմանափակման աստիճանի վերաբերյալ/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147C2" w:rsidRPr="0027298B" w14:paraId="6ED77F4F" w14:textId="77777777" w:rsidTr="00AE0335">
        <w:tc>
          <w:tcPr>
            <w:tcW w:w="4675" w:type="dxa"/>
          </w:tcPr>
          <w:p w14:paraId="20B5AEC7" w14:textId="77777777" w:rsidR="001A6563" w:rsidRPr="0027298B" w:rsidRDefault="001A6563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Գնահատման սկիզբ՝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74FED252" w14:textId="77777777" w:rsidR="001A6563" w:rsidRPr="0027298B" w:rsidRDefault="001A6563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2E5E615C" w14:textId="77777777" w:rsidTr="00AE0335">
        <w:tc>
          <w:tcPr>
            <w:tcW w:w="4675" w:type="dxa"/>
          </w:tcPr>
          <w:p w14:paraId="5C3BECB6" w14:textId="77777777" w:rsidR="001A6563" w:rsidRPr="0027298B" w:rsidRDefault="001A6563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Գնահատման ավարտ՝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1F4FB6E" w14:textId="77777777" w:rsidR="001A6563" w:rsidRPr="0027298B" w:rsidRDefault="001A6563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1F7DB9" w14:paraId="122F4412" w14:textId="77777777" w:rsidTr="00AE0335">
        <w:tc>
          <w:tcPr>
            <w:tcW w:w="4675" w:type="dxa"/>
            <w:vMerge w:val="restart"/>
          </w:tcPr>
          <w:p w14:paraId="75C9DB51" w14:textId="77777777" w:rsidR="001A6563" w:rsidRPr="0027298B" w:rsidRDefault="001A6563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Ֆունկցիոնալության գնահատումը 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BEF9B8C" w14:textId="77777777" w:rsidR="001A6563" w:rsidRPr="0027298B" w:rsidRDefault="009678A5" w:rsidP="00285A0D">
            <w:pPr>
              <w:spacing w:line="276" w:lineRule="auto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7298B">
              <w:rPr>
                <w:rFonts w:ascii="GHEA Grapalat" w:hAnsi="GHEA Grapalat"/>
                <w:i/>
                <w:sz w:val="18"/>
                <w:szCs w:val="18"/>
                <w:lang w:val="hy-AM"/>
              </w:rPr>
              <w:t>*Ընտրվում և որոշման ձևում արտացոլվում է ստորև թվարկված արժեքներից որևէ մեկը</w:t>
            </w:r>
          </w:p>
        </w:tc>
      </w:tr>
      <w:tr w:rsidR="009147C2" w:rsidRPr="0027298B" w14:paraId="664D1DB0" w14:textId="77777777" w:rsidTr="00AE0335">
        <w:tc>
          <w:tcPr>
            <w:tcW w:w="4675" w:type="dxa"/>
            <w:vMerge/>
          </w:tcPr>
          <w:p w14:paraId="3A5323D5" w14:textId="77777777" w:rsidR="001A6563" w:rsidRPr="0027298B" w:rsidRDefault="001A6563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75" w:type="dxa"/>
            <w:shd w:val="clear" w:color="auto" w:fill="F2F2F2" w:themeFill="background1" w:themeFillShade="F2"/>
          </w:tcPr>
          <w:p w14:paraId="22926C2F" w14:textId="77777777" w:rsidR="001A6563" w:rsidRPr="0027298B" w:rsidRDefault="001A6563" w:rsidP="00285A0D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ru-RU"/>
              </w:rPr>
              <w:t xml:space="preserve">Առաջնակի գնահատում  </w:t>
            </w:r>
          </w:p>
        </w:tc>
      </w:tr>
      <w:tr w:rsidR="009147C2" w:rsidRPr="0027298B" w14:paraId="22723774" w14:textId="77777777" w:rsidTr="00AE0335">
        <w:tc>
          <w:tcPr>
            <w:tcW w:w="4675" w:type="dxa"/>
            <w:vMerge/>
          </w:tcPr>
          <w:p w14:paraId="3778E83E" w14:textId="77777777" w:rsidR="001A6563" w:rsidRPr="0027298B" w:rsidRDefault="001A6563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75" w:type="dxa"/>
            <w:shd w:val="clear" w:color="auto" w:fill="F2F2F2" w:themeFill="background1" w:themeFillShade="F2"/>
          </w:tcPr>
          <w:p w14:paraId="34725D4E" w14:textId="77777777" w:rsidR="001A6563" w:rsidRPr="0027298B" w:rsidRDefault="001A6563" w:rsidP="00285A0D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Կրկնակի </w:t>
            </w:r>
            <w:r w:rsidRPr="0027298B">
              <w:rPr>
                <w:rFonts w:ascii="GHEA Grapalat" w:hAnsi="GHEA Grapalat"/>
                <w:sz w:val="24"/>
                <w:szCs w:val="24"/>
                <w:lang w:val="ru-RU"/>
              </w:rPr>
              <w:t xml:space="preserve">գնահատում     </w:t>
            </w:r>
          </w:p>
        </w:tc>
      </w:tr>
      <w:tr w:rsidR="009147C2" w:rsidRPr="0027298B" w14:paraId="392F1875" w14:textId="77777777" w:rsidTr="009678A5">
        <w:trPr>
          <w:trHeight w:val="332"/>
        </w:trPr>
        <w:tc>
          <w:tcPr>
            <w:tcW w:w="4675" w:type="dxa"/>
            <w:vMerge/>
          </w:tcPr>
          <w:p w14:paraId="12C626E0" w14:textId="77777777" w:rsidR="009678A5" w:rsidRPr="0027298B" w:rsidRDefault="009678A5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75" w:type="dxa"/>
            <w:shd w:val="clear" w:color="auto" w:fill="F2F2F2" w:themeFill="background1" w:themeFillShade="F2"/>
          </w:tcPr>
          <w:p w14:paraId="56CE08A9" w14:textId="77777777" w:rsidR="009678A5" w:rsidRPr="0027298B" w:rsidRDefault="009678A5" w:rsidP="00285A0D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ru-RU"/>
              </w:rPr>
              <w:t>Վերագնահատում</w:t>
            </w: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9147C2" w:rsidRPr="0027298B" w14:paraId="1AF4FE7E" w14:textId="77777777" w:rsidTr="009147C2">
        <w:tc>
          <w:tcPr>
            <w:tcW w:w="4675" w:type="dxa"/>
          </w:tcPr>
          <w:p w14:paraId="5ECA0AE8" w14:textId="77777777" w:rsidR="001A6563" w:rsidRPr="0027298B" w:rsidRDefault="001A6563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Անուն, ազգանուն, հայրանուն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8114E49" w14:textId="77777777" w:rsidR="001A6563" w:rsidRPr="0027298B" w:rsidRDefault="001A6563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075521C0" w14:textId="77777777" w:rsidTr="009147C2">
        <w:tc>
          <w:tcPr>
            <w:tcW w:w="4675" w:type="dxa"/>
          </w:tcPr>
          <w:p w14:paraId="43D3F58D" w14:textId="77777777" w:rsidR="001A6563" w:rsidRPr="0027298B" w:rsidRDefault="001A6563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Անձը հաստատող փաստաթղթի համար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57FEA88" w14:textId="77777777" w:rsidR="001A6563" w:rsidRPr="0027298B" w:rsidRDefault="001A6563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4736AB6A" w14:textId="77777777" w:rsidTr="009147C2">
        <w:tc>
          <w:tcPr>
            <w:tcW w:w="4675" w:type="dxa"/>
          </w:tcPr>
          <w:p w14:paraId="67FC7B05" w14:textId="77777777" w:rsidR="001A6563" w:rsidRPr="0027298B" w:rsidRDefault="00F62C69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 w:cs="GHEA Grapalat"/>
                <w:sz w:val="24"/>
                <w:szCs w:val="24"/>
                <w:lang w:val="hy-AM"/>
              </w:rPr>
              <w:t>ՀԾՀ կամ ՀԾՀ չունենալու վերաբերյալ տեղեկանքի համարը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C085877" w14:textId="77777777" w:rsidR="001A6563" w:rsidRPr="0027298B" w:rsidRDefault="001A6563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37E4BAB7" w14:textId="77777777" w:rsidTr="009147C2">
        <w:tc>
          <w:tcPr>
            <w:tcW w:w="4675" w:type="dxa"/>
          </w:tcPr>
          <w:p w14:paraId="175AE7B6" w14:textId="77777777" w:rsidR="001A6563" w:rsidRPr="0027298B" w:rsidRDefault="001A6563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Ծննդյան ամսաթիվ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157801AB" w14:textId="77777777" w:rsidR="001A6563" w:rsidRPr="0027298B" w:rsidRDefault="001A6563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0EF581F7" w14:textId="77777777" w:rsidTr="009147C2">
        <w:tc>
          <w:tcPr>
            <w:tcW w:w="4675" w:type="dxa"/>
          </w:tcPr>
          <w:p w14:paraId="5CDBBDCB" w14:textId="77777777" w:rsidR="001A6563" w:rsidRPr="0027298B" w:rsidRDefault="001A6563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Հաշվառման հասցե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750D013D" w14:textId="77777777" w:rsidR="001A6563" w:rsidRPr="0027298B" w:rsidRDefault="001A6563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62C69" w:rsidRPr="0027298B" w14:paraId="72595614" w14:textId="77777777" w:rsidTr="009147C2">
        <w:tc>
          <w:tcPr>
            <w:tcW w:w="4675" w:type="dxa"/>
          </w:tcPr>
          <w:p w14:paraId="7B879D7E" w14:textId="77777777" w:rsidR="00F62C69" w:rsidRPr="0027298B" w:rsidRDefault="00F62C69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 w:cs="GHEA Grapalat"/>
                <w:lang w:val="hy-AM"/>
              </w:rPr>
              <w:t>Փաստացի բնակության հասցե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1CB1F6E4" w14:textId="77777777" w:rsidR="00F62C69" w:rsidRPr="0027298B" w:rsidRDefault="00F62C69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13E3DE9F" w14:textId="77777777" w:rsidTr="00AE0335">
        <w:tc>
          <w:tcPr>
            <w:tcW w:w="4675" w:type="dxa"/>
          </w:tcPr>
          <w:p w14:paraId="68482184" w14:textId="77777777" w:rsidR="001A6563" w:rsidRPr="0027298B" w:rsidRDefault="001A6563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Սեռ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3AC6A8" w14:textId="77777777" w:rsidR="001A6563" w:rsidRPr="0027298B" w:rsidRDefault="001A6563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27E02718" w14:textId="77777777" w:rsidR="001A6563" w:rsidRPr="0027298B" w:rsidRDefault="001A6563" w:rsidP="00285A0D">
      <w:pPr>
        <w:spacing w:after="0" w:line="276" w:lineRule="auto"/>
        <w:ind w:hanging="567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p w14:paraId="5D48996F" w14:textId="77777777" w:rsidR="001A6563" w:rsidRPr="0027298B" w:rsidRDefault="001A6563" w:rsidP="00285A0D">
      <w:pPr>
        <w:spacing w:after="0" w:line="276" w:lineRule="auto"/>
        <w:ind w:hanging="567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>ԳՆԱՀԱՏՄԱՆ ԱՐԴՅՈՒՆՔՆԵՐԸ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147C2" w:rsidRPr="0027298B" w14:paraId="74D33425" w14:textId="77777777" w:rsidTr="00AE0335">
        <w:tc>
          <w:tcPr>
            <w:tcW w:w="3116" w:type="dxa"/>
          </w:tcPr>
          <w:p w14:paraId="45332FBC" w14:textId="77777777" w:rsidR="001A6563" w:rsidRPr="0027298B" w:rsidRDefault="001A6563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Ֆունկցիոնալության սահմանափակման աստիճանը</w:t>
            </w:r>
          </w:p>
        </w:tc>
        <w:tc>
          <w:tcPr>
            <w:tcW w:w="3117" w:type="dxa"/>
          </w:tcPr>
          <w:p w14:paraId="57BB152A" w14:textId="77777777" w:rsidR="001A6563" w:rsidRPr="0027298B" w:rsidRDefault="001A6563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Ֆունկցիոնալության սահմանափակման միավորը</w:t>
            </w:r>
          </w:p>
        </w:tc>
        <w:tc>
          <w:tcPr>
            <w:tcW w:w="3117" w:type="dxa"/>
          </w:tcPr>
          <w:p w14:paraId="3F27CC3E" w14:textId="77777777" w:rsidR="001A6563" w:rsidRPr="0027298B" w:rsidRDefault="001A6563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Նախորդ ֆունկցիոնալության սահմանափակման միավորը</w:t>
            </w:r>
          </w:p>
        </w:tc>
      </w:tr>
      <w:tr w:rsidR="009147C2" w:rsidRPr="0027298B" w14:paraId="27AE8E5F" w14:textId="77777777" w:rsidTr="00AE0335">
        <w:tc>
          <w:tcPr>
            <w:tcW w:w="3116" w:type="dxa"/>
            <w:shd w:val="clear" w:color="auto" w:fill="F2F2F2" w:themeFill="background1" w:themeFillShade="F2"/>
          </w:tcPr>
          <w:p w14:paraId="65847689" w14:textId="77777777" w:rsidR="001A6563" w:rsidRPr="0027298B" w:rsidRDefault="001A6563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</w:tcPr>
          <w:p w14:paraId="25C452CB" w14:textId="77777777" w:rsidR="001A6563" w:rsidRPr="0027298B" w:rsidRDefault="001A6563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</w:tcPr>
          <w:p w14:paraId="77A8F43C" w14:textId="77777777" w:rsidR="001A6563" w:rsidRPr="0027298B" w:rsidRDefault="001A6563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</w:tr>
      <w:tr w:rsidR="009147C2" w:rsidRPr="0027298B" w14:paraId="6D7E3F63" w14:textId="77777777" w:rsidTr="00AE0335">
        <w:tc>
          <w:tcPr>
            <w:tcW w:w="9350" w:type="dxa"/>
            <w:gridSpan w:val="3"/>
          </w:tcPr>
          <w:p w14:paraId="6E988DA1" w14:textId="77777777" w:rsidR="001A6563" w:rsidRPr="0027298B" w:rsidRDefault="001A6563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Անձն ունի ֆունկցիոնալության սահմանափակում</w:t>
            </w:r>
          </w:p>
        </w:tc>
      </w:tr>
      <w:tr w:rsidR="009147C2" w:rsidRPr="0027298B" w14:paraId="43C4764C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1F52BA5E" w14:textId="77777777" w:rsidR="001A6563" w:rsidRPr="0027298B" w:rsidRDefault="00602B79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hAnsi="GHEA Grapalat"/>
                <w:i/>
                <w:sz w:val="18"/>
                <w:szCs w:val="18"/>
                <w:lang w:val="hy-AM"/>
              </w:rPr>
              <w:t>*</w:t>
            </w:r>
            <w:r w:rsidR="001A6563" w:rsidRPr="0027298B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Ընտրվում </w:t>
            </w:r>
            <w:r w:rsidR="009678A5" w:rsidRPr="0027298B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և որոշման ձևում արտացոլվում է </w:t>
            </w:r>
            <w:r w:rsidR="001A6563" w:rsidRPr="0027298B">
              <w:rPr>
                <w:rFonts w:ascii="GHEA Grapalat" w:hAnsi="GHEA Grapalat"/>
                <w:i/>
                <w:sz w:val="18"/>
                <w:szCs w:val="18"/>
                <w:lang w:val="hy-AM"/>
              </w:rPr>
              <w:t>ստորև թվարկված արժեքներից որևէ մեկը</w:t>
            </w:r>
          </w:p>
        </w:tc>
      </w:tr>
      <w:tr w:rsidR="009147C2" w:rsidRPr="0027298B" w14:paraId="58F0DE93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62FB2CC1" w14:textId="77777777" w:rsidR="001A6563" w:rsidRPr="0027298B" w:rsidRDefault="001A6563" w:rsidP="00285A0D">
            <w:pPr>
              <w:numPr>
                <w:ilvl w:val="0"/>
                <w:numId w:val="14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ru-RU"/>
              </w:rPr>
              <w:t>Հ</w:t>
            </w: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ենաշարժական խնդիրներով</w:t>
            </w:r>
          </w:p>
        </w:tc>
      </w:tr>
      <w:tr w:rsidR="009147C2" w:rsidRPr="0027298B" w14:paraId="702BFBAF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2B978DE9" w14:textId="77777777" w:rsidR="001A6563" w:rsidRPr="0027298B" w:rsidRDefault="001A6563" w:rsidP="00285A0D">
            <w:pPr>
              <w:numPr>
                <w:ilvl w:val="0"/>
                <w:numId w:val="14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Հոգեկան (մտավոր) խնդիրներով</w:t>
            </w:r>
          </w:p>
        </w:tc>
      </w:tr>
      <w:tr w:rsidR="009147C2" w:rsidRPr="0027298B" w14:paraId="176D3203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626352D2" w14:textId="77777777" w:rsidR="001A6563" w:rsidRPr="0027298B" w:rsidRDefault="001A6563" w:rsidP="00285A0D">
            <w:pPr>
              <w:numPr>
                <w:ilvl w:val="0"/>
                <w:numId w:val="14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Տեսողական խնդիրներով</w:t>
            </w:r>
          </w:p>
        </w:tc>
      </w:tr>
      <w:tr w:rsidR="009147C2" w:rsidRPr="0027298B" w14:paraId="3233C7DC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532449E5" w14:textId="77777777" w:rsidR="001A6563" w:rsidRPr="0027298B" w:rsidRDefault="001A6563" w:rsidP="00285A0D">
            <w:pPr>
              <w:numPr>
                <w:ilvl w:val="0"/>
                <w:numId w:val="14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Լսողական, խոսքի, ձայնի խնդիրներով</w:t>
            </w:r>
          </w:p>
        </w:tc>
      </w:tr>
      <w:tr w:rsidR="009147C2" w:rsidRPr="0027298B" w14:paraId="62CF3462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07870B75" w14:textId="77777777" w:rsidR="001A6563" w:rsidRPr="0027298B" w:rsidRDefault="001A6563" w:rsidP="00285A0D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/>
                <w:sz w:val="24"/>
                <w:szCs w:val="24"/>
              </w:rPr>
            </w:pPr>
            <w:r w:rsidRPr="0027298B">
              <w:rPr>
                <w:rFonts w:ascii="GHEA Grapalat" w:hAnsi="GHEA Grapalat"/>
                <w:sz w:val="24"/>
                <w:szCs w:val="24"/>
              </w:rPr>
              <w:t>Քրոնիկական հիվանդություններով</w:t>
            </w:r>
          </w:p>
        </w:tc>
      </w:tr>
      <w:tr w:rsidR="009147C2" w:rsidRPr="001F7DB9" w14:paraId="68F2E8A8" w14:textId="77777777" w:rsidTr="00AE0335">
        <w:trPr>
          <w:trHeight w:val="771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42198C3C" w14:textId="77777777" w:rsidR="00FE1279" w:rsidRPr="0027298B" w:rsidRDefault="00FE1279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Segoe UI Symbol" w:eastAsia="MS Gothic" w:hAnsi="Segoe UI Symbol" w:cs="Segoe UI Symbol"/>
                <w:b/>
                <w:sz w:val="24"/>
                <w:szCs w:val="24"/>
                <w:lang w:val="hy-AM" w:eastAsia="zh-CN"/>
              </w:rPr>
              <w:t>☑</w:t>
            </w:r>
            <w:r w:rsidRPr="0027298B">
              <w:rPr>
                <w:rFonts w:ascii="GHEA Grapalat" w:eastAsia="DengXian" w:hAnsi="GHEA Grapalat" w:cs="Arial"/>
                <w:b/>
                <w:sz w:val="24"/>
                <w:szCs w:val="24"/>
                <w:lang w:val="hy-AM" w:eastAsia="zh-CN"/>
              </w:rPr>
              <w:t xml:space="preserve"> </w:t>
            </w: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Ճանաչվել է հաշմանդամություն ունեցող անձ   կամ</w:t>
            </w:r>
          </w:p>
          <w:p w14:paraId="6925C491" w14:textId="77777777" w:rsidR="00FE1279" w:rsidRPr="0027298B" w:rsidRDefault="00FE1279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Segoe UI Symbol" w:eastAsia="MS Gothic" w:hAnsi="Segoe UI Symbol" w:cs="Segoe UI Symbol"/>
                <w:b/>
                <w:sz w:val="24"/>
                <w:szCs w:val="24"/>
                <w:lang w:val="hy-AM" w:eastAsia="zh-CN"/>
              </w:rPr>
              <w:t>☑</w:t>
            </w:r>
            <w:r w:rsidRPr="0027298B">
              <w:rPr>
                <w:rFonts w:ascii="GHEA Grapalat" w:eastAsia="DengXian" w:hAnsi="GHEA Grapalat" w:cs="Arial"/>
                <w:b/>
                <w:sz w:val="24"/>
                <w:szCs w:val="24"/>
                <w:lang w:val="hy-AM" w:eastAsia="zh-CN"/>
              </w:rPr>
              <w:t xml:space="preserve"> </w:t>
            </w: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Հաշմանդամություն ունեցող անձի կարգավիճակ չի սահմանվել</w:t>
            </w:r>
          </w:p>
        </w:tc>
      </w:tr>
      <w:tr w:rsidR="009147C2" w:rsidRPr="0027298B" w14:paraId="74F8E39B" w14:textId="77777777" w:rsidTr="00AE0335">
        <w:tc>
          <w:tcPr>
            <w:tcW w:w="9350" w:type="dxa"/>
            <w:gridSpan w:val="3"/>
            <w:shd w:val="clear" w:color="auto" w:fill="FFFFFF" w:themeFill="background1"/>
          </w:tcPr>
          <w:p w14:paraId="49D46A25" w14:textId="77777777" w:rsidR="001A6563" w:rsidRPr="0027298B" w:rsidRDefault="001A6563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Հաշմանդամության պատճառական կապ</w:t>
            </w:r>
          </w:p>
        </w:tc>
      </w:tr>
      <w:tr w:rsidR="009147C2" w:rsidRPr="0027298B" w14:paraId="4B4007D6" w14:textId="77777777" w:rsidTr="00AE0335">
        <w:tc>
          <w:tcPr>
            <w:tcW w:w="9350" w:type="dxa"/>
            <w:gridSpan w:val="3"/>
            <w:shd w:val="clear" w:color="auto" w:fill="FFFFFF" w:themeFill="background1"/>
          </w:tcPr>
          <w:p w14:paraId="0B40AD2B" w14:textId="77777777" w:rsidR="00602B79" w:rsidRPr="0027298B" w:rsidRDefault="009678A5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*</w:t>
            </w:r>
            <w:r w:rsidRPr="0027298B">
              <w:rPr>
                <w:rFonts w:ascii="GHEA Grapalat" w:hAnsi="GHEA Grapalat"/>
                <w:i/>
                <w:sz w:val="18"/>
                <w:szCs w:val="18"/>
                <w:lang w:val="hy-AM"/>
              </w:rPr>
              <w:t>Ընտրվում և որոշման ձևում արտացոլվում է ստորև թվարկված արժեքներից որևէ մեկը</w:t>
            </w:r>
          </w:p>
        </w:tc>
      </w:tr>
      <w:tr w:rsidR="009147C2" w:rsidRPr="0027298B" w14:paraId="3B14494A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727985F0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7298B">
              <w:rPr>
                <w:rFonts w:ascii="GHEA Grapalat" w:hAnsi="GHEA Grapalat"/>
                <w:sz w:val="24"/>
                <w:szCs w:val="24"/>
              </w:rPr>
              <w:t>Մանկուց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27298B">
              <w:rPr>
                <w:rFonts w:ascii="GHEA Grapalat" w:hAnsi="GHEA Grapalat"/>
                <w:sz w:val="24"/>
                <w:szCs w:val="24"/>
              </w:rPr>
              <w:t>մինչև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18 </w:t>
            </w:r>
            <w:r w:rsidRPr="0027298B">
              <w:rPr>
                <w:rFonts w:ascii="GHEA Grapalat" w:hAnsi="GHEA Grapalat"/>
                <w:sz w:val="24"/>
                <w:szCs w:val="24"/>
              </w:rPr>
              <w:t>տարին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լրանալը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27298B">
              <w:rPr>
                <w:rFonts w:ascii="GHEA Grapalat" w:hAnsi="GHEA Grapalat"/>
                <w:sz w:val="24"/>
                <w:szCs w:val="24"/>
              </w:rPr>
              <w:t>ձեռք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բերած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հիվանդությունը</w:t>
            </w:r>
          </w:p>
        </w:tc>
      </w:tr>
      <w:tr w:rsidR="009147C2" w:rsidRPr="0027298B" w14:paraId="541F0DF2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144C7487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</w:rPr>
            </w:pPr>
            <w:r w:rsidRPr="0027298B">
              <w:rPr>
                <w:rFonts w:ascii="GHEA Grapalat" w:hAnsi="GHEA Grapalat"/>
                <w:sz w:val="24"/>
                <w:szCs w:val="24"/>
              </w:rPr>
              <w:t>Ընդհանուր հիվանդությունը</w:t>
            </w:r>
          </w:p>
        </w:tc>
      </w:tr>
      <w:tr w:rsidR="009147C2" w:rsidRPr="0027298B" w14:paraId="765A0CF7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4666F1E1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</w:rPr>
            </w:pPr>
            <w:r w:rsidRPr="0027298B">
              <w:rPr>
                <w:rFonts w:ascii="GHEA Grapalat" w:hAnsi="GHEA Grapalat"/>
                <w:sz w:val="24"/>
                <w:szCs w:val="24"/>
              </w:rPr>
              <w:t>Աշխատանքային վնասվածքը</w:t>
            </w:r>
          </w:p>
        </w:tc>
      </w:tr>
      <w:tr w:rsidR="009147C2" w:rsidRPr="0027298B" w14:paraId="44F29ED9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77B063D3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</w:rPr>
            </w:pPr>
            <w:r w:rsidRPr="0027298B">
              <w:rPr>
                <w:rFonts w:ascii="GHEA Grapalat" w:hAnsi="GHEA Grapalat"/>
                <w:sz w:val="24"/>
                <w:szCs w:val="24"/>
              </w:rPr>
              <w:t>Մասնագիտական հիվանդությունը</w:t>
            </w:r>
          </w:p>
        </w:tc>
      </w:tr>
      <w:tr w:rsidR="009147C2" w:rsidRPr="0027298B" w14:paraId="57586792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2AC4B4CA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Բնական, տեխնածին և այլ աղետները, ինչպես նաև դրանց վերացման աշխատանքների ժամանակ ձեռք բերած հիվանդությունը կամ ստացած վնասվածքը</w:t>
            </w:r>
          </w:p>
        </w:tc>
      </w:tr>
      <w:tr w:rsidR="009147C2" w:rsidRPr="0027298B" w14:paraId="543D07F9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758A4319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զինվորական ծառայության ընթացքում</w:t>
            </w:r>
          </w:p>
        </w:tc>
      </w:tr>
      <w:tr w:rsidR="009147C2" w:rsidRPr="0027298B" w14:paraId="5A2CF013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4467B8E5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զինվորական պարտականությունները կատարելու հետևանքով</w:t>
            </w:r>
          </w:p>
        </w:tc>
      </w:tr>
      <w:tr w:rsidR="009147C2" w:rsidRPr="0027298B" w14:paraId="4DCA2FD1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0902DC4D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Հայաստանի Հանրապետության պաշտպանության մարտական գործողությունների ժամանակ</w:t>
            </w:r>
          </w:p>
        </w:tc>
      </w:tr>
      <w:tr w:rsidR="009147C2" w:rsidRPr="0027298B" w14:paraId="735727DF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60994774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Հայրենական մեծ պատերազմի ժամանակ</w:t>
            </w:r>
          </w:p>
        </w:tc>
      </w:tr>
      <w:tr w:rsidR="009147C2" w:rsidRPr="0027298B" w14:paraId="5C54ED06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71A18414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վարժական հավաքներին մասնակցելու ժամանակ</w:t>
            </w:r>
          </w:p>
        </w:tc>
      </w:tr>
      <w:tr w:rsidR="009147C2" w:rsidRPr="0027298B" w14:paraId="7F2A9B5D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4115DF76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հակառակորդի հետ շփման գծում, մարտական հերթապահության ժամանակ</w:t>
            </w:r>
          </w:p>
        </w:tc>
      </w:tr>
      <w:tr w:rsidR="009147C2" w:rsidRPr="0027298B" w14:paraId="63E85235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20973566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Չեռնոբիլի ատոմային էլեկտրակայանի վթարի հետևանքների վերացման աշխատանքների ժամանակ զինվորական ծառայողական պարտականությունները կատարելիս</w:t>
            </w:r>
          </w:p>
        </w:tc>
      </w:tr>
      <w:tr w:rsidR="009147C2" w:rsidRPr="0027298B" w14:paraId="30FC6E7B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62A6B862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զինվորական ծառայության ընթացքում</w:t>
            </w:r>
          </w:p>
        </w:tc>
      </w:tr>
      <w:tr w:rsidR="009147C2" w:rsidRPr="0027298B" w14:paraId="7C187492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5F272738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զինվորական պարտականությունները կատարելու հետևանքով</w:t>
            </w:r>
          </w:p>
        </w:tc>
      </w:tr>
      <w:tr w:rsidR="009147C2" w:rsidRPr="0027298B" w14:paraId="2986B54F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513CEE16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Հայաստանի Հանրապետության պաշտպանության մարտական գործողությունների ժամանակ</w:t>
            </w:r>
          </w:p>
        </w:tc>
      </w:tr>
      <w:tr w:rsidR="009147C2" w:rsidRPr="0027298B" w14:paraId="3400CAF0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2FE66015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Հայրենական մեծ պատերազմի ժամանակ</w:t>
            </w:r>
          </w:p>
        </w:tc>
      </w:tr>
      <w:tr w:rsidR="009147C2" w:rsidRPr="0027298B" w14:paraId="5AAA440D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1D7633B4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Հիվանդությունը ձեռք է բերել այլ պետություններում մարտական գործողությունների (խաղաղապահ առաքելությունների, զորավարժությունների) ժամանակ</w:t>
            </w:r>
          </w:p>
        </w:tc>
      </w:tr>
      <w:tr w:rsidR="009147C2" w:rsidRPr="0027298B" w14:paraId="41CD8490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51018163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այլ պետություններում մարտական գործողությունների (խաղաղապահ առաքելությունների, զորավարժությունների) ժամանակ</w:t>
            </w:r>
          </w:p>
        </w:tc>
      </w:tr>
      <w:tr w:rsidR="009147C2" w:rsidRPr="0027298B" w14:paraId="729CB0A4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04635ABD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վարժական հավաքներին մասնակցելու ժամանակ</w:t>
            </w:r>
          </w:p>
        </w:tc>
      </w:tr>
      <w:tr w:rsidR="009147C2" w:rsidRPr="0027298B" w14:paraId="046E9A71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00317553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հակառակորդի հետ շփման գծում, հատուկ առաջադրանք կատարելու ժամանակ</w:t>
            </w:r>
          </w:p>
        </w:tc>
      </w:tr>
      <w:tr w:rsidR="009147C2" w:rsidRPr="0027298B" w14:paraId="63F57986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222797C1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հակառակորդի հետ շփման գծում, հակառակորդի նախահարձակ գործողության հետևանքով</w:t>
            </w:r>
          </w:p>
        </w:tc>
      </w:tr>
      <w:tr w:rsidR="009147C2" w:rsidRPr="0027298B" w14:paraId="5A351C27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5B43FC5B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հակառակորդի հետ շփման գծում, մարտական հերթապահության ժամանակ</w:t>
            </w:r>
          </w:p>
        </w:tc>
      </w:tr>
      <w:tr w:rsidR="009147C2" w:rsidRPr="0027298B" w14:paraId="2754A55D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4285EFFD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հակառակորդի հետ շփման գծում, հատուկ առաջադրանք կատարելու ժամանակ</w:t>
            </w:r>
          </w:p>
        </w:tc>
      </w:tr>
      <w:tr w:rsidR="009147C2" w:rsidRPr="0027298B" w14:paraId="636D524D" w14:textId="77777777" w:rsidTr="00CB4E1B"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589C33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հակառակորդի հետ շփման գծում, հակառակորդի նախահարձակ գործողության հետևանքով</w:t>
            </w:r>
          </w:p>
        </w:tc>
      </w:tr>
      <w:tr w:rsidR="009147C2" w:rsidRPr="0027298B" w14:paraId="098EAE68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73FB44E3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Չեռնոբիլի ատոմային էլեկտրակայանի վթարի հետևանքների վերացման աշխատանքների ժամանակ զինվորական ծառայողական պարտականությունները կատարելիս</w:t>
            </w:r>
          </w:p>
        </w:tc>
      </w:tr>
      <w:tr w:rsidR="009147C2" w:rsidRPr="0027298B" w14:paraId="5025DEDB" w14:textId="77777777" w:rsidTr="00CB4E1B"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C57BA9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ծառայողական պարտականությունները կատարելու հետևանքով</w:t>
            </w:r>
          </w:p>
        </w:tc>
      </w:tr>
      <w:tr w:rsidR="009147C2" w:rsidRPr="0027298B" w14:paraId="478B3E28" w14:textId="77777777" w:rsidTr="00CB4E1B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E356F1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կամ խեղումն ստացել է ծառայողական պարտականությունները կատարելու հետևանքով</w:t>
            </w:r>
          </w:p>
        </w:tc>
      </w:tr>
      <w:tr w:rsidR="009147C2" w:rsidRPr="0027298B" w14:paraId="7856B198" w14:textId="77777777" w:rsidTr="00CB4E1B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DC5FDE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ոստիկանությունում ծառայության ընթացքում</w:t>
            </w:r>
          </w:p>
        </w:tc>
      </w:tr>
      <w:tr w:rsidR="009147C2" w:rsidRPr="0027298B" w14:paraId="51788F96" w14:textId="77777777" w:rsidTr="00CB4E1B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E80E47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ձեռք է բերել ոստիկանությունում ծառայության ընթացքում</w:t>
            </w:r>
          </w:p>
        </w:tc>
      </w:tr>
      <w:tr w:rsidR="00150D1B" w:rsidRPr="0027298B" w14:paraId="5F82BAF9" w14:textId="77777777" w:rsidTr="00CB4E1B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294682" w14:textId="77777777" w:rsidR="00150D1B" w:rsidRPr="0027298B" w:rsidRDefault="00150D1B" w:rsidP="00150D1B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7298B">
              <w:rPr>
                <w:rFonts w:ascii="GHEA Grapalat" w:hAnsi="GHEA Grapalat"/>
                <w:sz w:val="24"/>
                <w:szCs w:val="24"/>
              </w:rPr>
              <w:t>Հիվանդությունը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ձեռք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է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բերել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Չեռնոբիլի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ատոմային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էլեկտրակայանի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վթարի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և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այլ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ճառագայթային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աղետների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հետևանքների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վերացման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ժամանակ</w:t>
            </w:r>
          </w:p>
        </w:tc>
      </w:tr>
      <w:tr w:rsidR="00150D1B" w:rsidRPr="0027298B" w14:paraId="367D9608" w14:textId="77777777" w:rsidTr="00CB4E1B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4BC2D1" w14:textId="77777777" w:rsidR="00150D1B" w:rsidRPr="0027298B" w:rsidRDefault="00150D1B" w:rsidP="00150D1B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7298B">
              <w:rPr>
                <w:rFonts w:ascii="GHEA Grapalat" w:hAnsi="GHEA Grapalat"/>
                <w:sz w:val="24"/>
                <w:szCs w:val="24"/>
              </w:rPr>
              <w:t>Վնասվածքը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ստացել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է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Չեռնոբիլի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ատոմային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էլեկտրակայանի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վթարի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և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այլ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ճառագայթային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աղետների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հետևանքների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վերացման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ժամանակ</w:t>
            </w:r>
          </w:p>
        </w:tc>
      </w:tr>
      <w:tr w:rsidR="00150D1B" w:rsidRPr="0027298B" w14:paraId="6D568AB9" w14:textId="77777777" w:rsidTr="00CB4E1B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F17D09" w14:textId="77777777" w:rsidR="00150D1B" w:rsidRPr="0027298B" w:rsidRDefault="00150D1B" w:rsidP="00150D1B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7298B">
              <w:rPr>
                <w:rFonts w:ascii="GHEA Grapalat" w:hAnsi="GHEA Grapalat"/>
                <w:sz w:val="24"/>
                <w:szCs w:val="24"/>
              </w:rPr>
              <w:t>Հիվանդությունը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ստացել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է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փրկարար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ծառայության</w:t>
            </w:r>
            <w:r w:rsidRPr="0027298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7298B"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</w:tr>
      <w:tr w:rsidR="009147C2" w:rsidRPr="0027298B" w14:paraId="3529D460" w14:textId="77777777" w:rsidTr="00CB4E1B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14CDD9" w14:textId="77777777" w:rsidR="00602B79" w:rsidRPr="0027298B" w:rsidRDefault="00602B79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</w:p>
        </w:tc>
      </w:tr>
    </w:tbl>
    <w:p w14:paraId="20C538D9" w14:textId="77777777" w:rsidR="001A6563" w:rsidRPr="0027298B" w:rsidRDefault="001A6563" w:rsidP="00285A0D">
      <w:pPr>
        <w:spacing w:after="0" w:line="276" w:lineRule="auto"/>
        <w:ind w:firstLine="142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147C2" w:rsidRPr="0027298B" w14:paraId="20CF6F5C" w14:textId="77777777" w:rsidTr="009678A5">
        <w:tc>
          <w:tcPr>
            <w:tcW w:w="3116" w:type="dxa"/>
          </w:tcPr>
          <w:p w14:paraId="4922ABBB" w14:textId="77777777" w:rsidR="001A6563" w:rsidRPr="0027298B" w:rsidRDefault="001A6563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 xml:space="preserve">Կարգավիճակը սահմանվում է </w:t>
            </w:r>
          </w:p>
        </w:tc>
        <w:tc>
          <w:tcPr>
            <w:tcW w:w="3117" w:type="dxa"/>
          </w:tcPr>
          <w:p w14:paraId="52230909" w14:textId="77777777" w:rsidR="001A6563" w:rsidRPr="0027298B" w:rsidRDefault="001A6563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Հաշմանդամության կարգավիճակի վերջնաժամկետը</w:t>
            </w:r>
          </w:p>
        </w:tc>
        <w:tc>
          <w:tcPr>
            <w:tcW w:w="3117" w:type="dxa"/>
          </w:tcPr>
          <w:p w14:paraId="251E91E3" w14:textId="77777777" w:rsidR="001A6563" w:rsidRPr="0027298B" w:rsidRDefault="001A6563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Կրկնակի գնահատման ժամկետը</w:t>
            </w:r>
          </w:p>
        </w:tc>
      </w:tr>
      <w:tr w:rsidR="009147C2" w:rsidRPr="0027298B" w14:paraId="23379EBF" w14:textId="77777777" w:rsidTr="009678A5">
        <w:tc>
          <w:tcPr>
            <w:tcW w:w="3116" w:type="dxa"/>
            <w:shd w:val="clear" w:color="auto" w:fill="F2F2F2" w:themeFill="background1" w:themeFillShade="F2"/>
          </w:tcPr>
          <w:p w14:paraId="50EFD13F" w14:textId="77777777" w:rsidR="001A6563" w:rsidRPr="0027298B" w:rsidRDefault="001A6563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</w:tcPr>
          <w:p w14:paraId="1B3B39E7" w14:textId="77777777" w:rsidR="001A6563" w:rsidRPr="0027298B" w:rsidRDefault="001A6563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</w:tcPr>
          <w:p w14:paraId="4A29087E" w14:textId="77777777" w:rsidR="001A6563" w:rsidRPr="0027298B" w:rsidRDefault="001A6563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eastAsia="zh-CN"/>
              </w:rPr>
            </w:pPr>
          </w:p>
        </w:tc>
      </w:tr>
    </w:tbl>
    <w:p w14:paraId="27D1B81D" w14:textId="77777777" w:rsidR="001A6563" w:rsidRPr="0027298B" w:rsidRDefault="001A6563" w:rsidP="00285A0D">
      <w:pPr>
        <w:spacing w:after="0" w:line="276" w:lineRule="auto"/>
        <w:ind w:firstLine="142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47C2" w:rsidRPr="001F7DB9" w14:paraId="03C4BC70" w14:textId="77777777" w:rsidTr="00AE0335">
        <w:tc>
          <w:tcPr>
            <w:tcW w:w="9350" w:type="dxa"/>
          </w:tcPr>
          <w:p w14:paraId="33910940" w14:textId="77777777" w:rsidR="001A6563" w:rsidRPr="0027298B" w:rsidRDefault="001A6563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Հիմնավորում՝</w:t>
            </w:r>
          </w:p>
          <w:p w14:paraId="5E1CB87C" w14:textId="77777777" w:rsidR="001A6563" w:rsidRPr="0027298B" w:rsidRDefault="001A6563" w:rsidP="00285A0D">
            <w:pPr>
              <w:spacing w:line="276" w:lineRule="auto"/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>Համաձայն ՀՀ կառավարության 2022 թվականի հուլիսի 28-ի N 1177-Ն որոշման հավելվածի 16-</w:t>
            </w:r>
            <w:r w:rsidR="00160AA9" w:rsidRPr="00160AA9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>19-</w:t>
            </w:r>
            <w:r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>րդ կետ</w:t>
            </w:r>
            <w:r w:rsidR="00160AA9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>եր</w:t>
            </w:r>
            <w:r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 xml:space="preserve">ի, ՀՀ աշխատանքի և սոցիալական հարցերի նախարարի </w:t>
            </w:r>
            <w:r w:rsidR="00637C33"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>____</w:t>
            </w:r>
            <w:r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 xml:space="preserve"> թվականի </w:t>
            </w:r>
            <w:r w:rsidR="00EA4669"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>_________</w:t>
            </w:r>
            <w:r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 xml:space="preserve">-ի N </w:t>
            </w:r>
            <w:r w:rsidR="00EA4669"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>__</w:t>
            </w:r>
            <w:r w:rsidR="00160AA9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>_</w:t>
            </w:r>
            <w:r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 xml:space="preserve"> հրամանով հաստատված մեթոդական ուղեցույցներով սահմանված չափանիշների՝ </w:t>
            </w:r>
          </w:p>
          <w:p w14:paraId="0EDE5DE4" w14:textId="77777777" w:rsidR="001A6563" w:rsidRPr="0027298B" w:rsidRDefault="001A6563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u w:val="single"/>
                <w:shd w:val="clear" w:color="auto" w:fill="F2F2F2" w:themeFill="background1" w:themeFillShade="F2"/>
                <w:lang w:val="hy-AM" w:eastAsia="zh-CN"/>
              </w:rPr>
              <w:t>անձը չի ճանաչվում</w:t>
            </w:r>
            <w:r w:rsidR="008E6926" w:rsidRPr="0027298B">
              <w:rPr>
                <w:rFonts w:ascii="GHEA Grapalat" w:eastAsia="Arial" w:hAnsi="GHEA Grapalat" w:cs="Arial"/>
                <w:b/>
                <w:sz w:val="24"/>
                <w:szCs w:val="24"/>
                <w:u w:val="single"/>
                <w:shd w:val="clear" w:color="auto" w:fill="F2F2F2" w:themeFill="background1" w:themeFillShade="F2"/>
                <w:lang w:val="hy-AM" w:eastAsia="zh-CN"/>
              </w:rPr>
              <w:t>/ճանաչվում է</w:t>
            </w: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u w:val="single"/>
                <w:shd w:val="clear" w:color="auto" w:fill="F2F2F2" w:themeFill="background1" w:themeFillShade="F2"/>
                <w:lang w:val="hy-AM" w:eastAsia="zh-CN"/>
              </w:rPr>
              <w:t xml:space="preserve"> հաշմանդամություն ունեցող,</w:t>
            </w: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shd w:val="clear" w:color="auto" w:fill="F2F2F2" w:themeFill="background1" w:themeFillShade="F2"/>
                <w:lang w:val="hy-AM" w:eastAsia="zh-CN"/>
              </w:rPr>
              <w:t xml:space="preserve"> սահմանվում է </w:t>
            </w: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u w:val="single"/>
                <w:shd w:val="clear" w:color="auto" w:fill="F2F2F2" w:themeFill="background1" w:themeFillShade="F2"/>
                <w:lang w:val="hy-AM" w:eastAsia="zh-CN"/>
              </w:rPr>
              <w:t>ֆունկցիոնալության թեթև</w:t>
            </w:r>
            <w:r w:rsidR="008E6926" w:rsidRPr="0027298B">
              <w:rPr>
                <w:rFonts w:ascii="GHEA Grapalat" w:eastAsia="Arial" w:hAnsi="GHEA Grapalat" w:cs="Arial"/>
                <w:b/>
                <w:sz w:val="24"/>
                <w:szCs w:val="24"/>
                <w:u w:val="single"/>
                <w:shd w:val="clear" w:color="auto" w:fill="F2F2F2" w:themeFill="background1" w:themeFillShade="F2"/>
                <w:lang w:val="hy-AM" w:eastAsia="zh-CN"/>
              </w:rPr>
              <w:t>/միջին/ծանր/խորը</w:t>
            </w: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u w:val="single"/>
                <w:shd w:val="clear" w:color="auto" w:fill="F2F2F2" w:themeFill="background1" w:themeFillShade="F2"/>
                <w:lang w:val="hy-AM" w:eastAsia="zh-CN"/>
              </w:rPr>
              <w:t xml:space="preserve"> աստիճանի սահմանափակում</w:t>
            </w:r>
          </w:p>
        </w:tc>
      </w:tr>
    </w:tbl>
    <w:p w14:paraId="2D7DC88A" w14:textId="77777777" w:rsidR="001A6563" w:rsidRPr="0027298B" w:rsidRDefault="001A6563" w:rsidP="00285A0D">
      <w:pPr>
        <w:spacing w:after="0" w:line="276" w:lineRule="auto"/>
        <w:ind w:firstLine="142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p w14:paraId="4D832448" w14:textId="77777777" w:rsidR="00065846" w:rsidRPr="0027298B" w:rsidRDefault="00065846" w:rsidP="00285A0D">
      <w:pPr>
        <w:spacing w:after="0" w:line="276" w:lineRule="auto"/>
        <w:ind w:firstLine="142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>ԱՆՁԻ ՖՈՒՆԿՑԻՈՆԱԼՈՒԹՅՈՒՆԸ ԳՆԱՀԱՏՈՂ ՀԱՆՁՆԱԺՈՂՈՎ</w:t>
      </w:r>
    </w:p>
    <w:p w14:paraId="3B13C94E" w14:textId="77777777" w:rsidR="00DF0AA6" w:rsidRPr="0027298B" w:rsidRDefault="00DF0AA6" w:rsidP="00285A0D">
      <w:pPr>
        <w:spacing w:after="0" w:line="276" w:lineRule="auto"/>
        <w:ind w:firstLine="142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147C2" w:rsidRPr="0027298B" w14:paraId="7A586A6B" w14:textId="77777777" w:rsidTr="00DF0AA6">
        <w:tc>
          <w:tcPr>
            <w:tcW w:w="4675" w:type="dxa"/>
          </w:tcPr>
          <w:p w14:paraId="011E8570" w14:textId="77777777" w:rsidR="00DF0AA6" w:rsidRPr="0027298B" w:rsidRDefault="00DF0AA6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Անուն, ազգանուն, հայրանուն</w:t>
            </w:r>
          </w:p>
        </w:tc>
        <w:tc>
          <w:tcPr>
            <w:tcW w:w="4675" w:type="dxa"/>
          </w:tcPr>
          <w:p w14:paraId="0AF1D3D6" w14:textId="77777777" w:rsidR="00DF0AA6" w:rsidRPr="0027298B" w:rsidRDefault="00DF0AA6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Ծածկագիր</w:t>
            </w:r>
          </w:p>
        </w:tc>
      </w:tr>
      <w:tr w:rsidR="009147C2" w:rsidRPr="0027298B" w14:paraId="70AD81FA" w14:textId="77777777" w:rsidTr="00DF0AA6">
        <w:tc>
          <w:tcPr>
            <w:tcW w:w="4675" w:type="dxa"/>
            <w:shd w:val="clear" w:color="auto" w:fill="F2F2F2" w:themeFill="background1" w:themeFillShade="F2"/>
          </w:tcPr>
          <w:p w14:paraId="2CF7809F" w14:textId="77777777" w:rsidR="00DF0AA6" w:rsidRPr="0027298B" w:rsidRDefault="00DF0AA6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4675" w:type="dxa"/>
            <w:shd w:val="clear" w:color="auto" w:fill="F2F2F2" w:themeFill="background1" w:themeFillShade="F2"/>
          </w:tcPr>
          <w:p w14:paraId="2E0E2BA7" w14:textId="77777777" w:rsidR="00DF0AA6" w:rsidRPr="0027298B" w:rsidRDefault="00DF0AA6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</w:tr>
      <w:tr w:rsidR="009147C2" w:rsidRPr="0027298B" w14:paraId="322D7FB4" w14:textId="77777777" w:rsidTr="00DF0AA6">
        <w:tc>
          <w:tcPr>
            <w:tcW w:w="4675" w:type="dxa"/>
            <w:shd w:val="clear" w:color="auto" w:fill="F2F2F2" w:themeFill="background1" w:themeFillShade="F2"/>
          </w:tcPr>
          <w:p w14:paraId="4B604BA1" w14:textId="77777777" w:rsidR="00DF0AA6" w:rsidRPr="0027298B" w:rsidRDefault="00DF0AA6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4675" w:type="dxa"/>
            <w:shd w:val="clear" w:color="auto" w:fill="F2F2F2" w:themeFill="background1" w:themeFillShade="F2"/>
          </w:tcPr>
          <w:p w14:paraId="48424A69" w14:textId="77777777" w:rsidR="00DF0AA6" w:rsidRPr="0027298B" w:rsidRDefault="00DF0AA6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</w:tr>
      <w:tr w:rsidR="009147C2" w:rsidRPr="0027298B" w14:paraId="5F35B868" w14:textId="77777777" w:rsidTr="00DF0AA6">
        <w:tc>
          <w:tcPr>
            <w:tcW w:w="4675" w:type="dxa"/>
            <w:shd w:val="clear" w:color="auto" w:fill="F2F2F2" w:themeFill="background1" w:themeFillShade="F2"/>
          </w:tcPr>
          <w:p w14:paraId="1688E2E7" w14:textId="77777777" w:rsidR="00DF0AA6" w:rsidRPr="0027298B" w:rsidRDefault="00DF0AA6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4675" w:type="dxa"/>
            <w:shd w:val="clear" w:color="auto" w:fill="F2F2F2" w:themeFill="background1" w:themeFillShade="F2"/>
          </w:tcPr>
          <w:p w14:paraId="1C756879" w14:textId="77777777" w:rsidR="00DF0AA6" w:rsidRPr="0027298B" w:rsidRDefault="00DF0AA6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</w:tr>
    </w:tbl>
    <w:p w14:paraId="2AF04E71" w14:textId="77777777" w:rsidR="001A6563" w:rsidRPr="0027298B" w:rsidRDefault="001A6563" w:rsidP="00285A0D">
      <w:pPr>
        <w:spacing w:after="0" w:line="276" w:lineRule="auto"/>
        <w:ind w:firstLine="142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p w14:paraId="5FFE04AA" w14:textId="77777777" w:rsidR="009678A5" w:rsidRPr="0027298B" w:rsidRDefault="001A6563" w:rsidP="00285A0D">
      <w:pPr>
        <w:spacing w:after="0" w:line="276" w:lineRule="auto"/>
        <w:rPr>
          <w:rFonts w:ascii="GHEA Grapalat" w:eastAsiaTheme="minorHAnsi" w:hAnsi="GHEA Grapalat"/>
          <w:i/>
          <w:sz w:val="18"/>
          <w:szCs w:val="18"/>
          <w:lang w:val="hy-AM"/>
        </w:rPr>
      </w:pPr>
      <w:r w:rsidRPr="0027298B">
        <w:rPr>
          <w:rFonts w:ascii="GHEA Grapalat" w:eastAsiaTheme="minorHAnsi" w:hAnsi="GHEA Grapalat"/>
          <w:i/>
          <w:sz w:val="18"/>
          <w:szCs w:val="18"/>
          <w:lang w:val="hy-AM"/>
        </w:rPr>
        <w:t>Ծանոթություն * Գնահատման որոշումը կարող է բողոքարկվել որոշումն ուժի մեջ մտնելու օրվանից 2 ամսվա ընթացքում։</w:t>
      </w:r>
    </w:p>
    <w:p w14:paraId="2F05CFC4" w14:textId="77777777" w:rsidR="00430213" w:rsidRPr="0027298B" w:rsidRDefault="00430213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0D005C29" w14:textId="77777777" w:rsidR="00430213" w:rsidRPr="0027298B" w:rsidRDefault="00430213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61DC4F15" w14:textId="77777777" w:rsidR="00430213" w:rsidRPr="0027298B" w:rsidRDefault="00430213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5BD2CFB0" w14:textId="77777777" w:rsidR="00430213" w:rsidRPr="0027298B" w:rsidRDefault="00430213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417684D4" w14:textId="77777777" w:rsidR="00430213" w:rsidRPr="0027298B" w:rsidRDefault="00430213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7AD29673" w14:textId="77777777" w:rsidR="00430213" w:rsidRDefault="00430213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7BE2A705" w14:textId="77777777" w:rsidR="00263728" w:rsidRDefault="00263728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412E64BA" w14:textId="77777777" w:rsidR="00263728" w:rsidRDefault="00263728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2BDAFB6E" w14:textId="77777777" w:rsidR="00263728" w:rsidRDefault="00263728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0AEC65DC" w14:textId="77777777" w:rsidR="00263728" w:rsidRPr="0027298B" w:rsidRDefault="00263728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2A0C538F" w14:textId="77777777" w:rsidR="00430213" w:rsidRPr="0027298B" w:rsidRDefault="00430213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35EE55FD" w14:textId="77777777" w:rsidR="00190ED0" w:rsidRPr="0027298B" w:rsidRDefault="00F97FF5" w:rsidP="00285A0D">
      <w:pPr>
        <w:spacing w:after="0" w:line="276" w:lineRule="auto"/>
        <w:jc w:val="center"/>
        <w:outlineLvl w:val="0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  <w:r w:rsidRPr="0027298B">
        <w:rPr>
          <w:rFonts w:ascii="GHEA Grapalat" w:eastAsia="Tahoma" w:hAnsi="GHEA Grapalat" w:cs="Tahoma"/>
          <w:b/>
          <w:sz w:val="24"/>
          <w:szCs w:val="24"/>
          <w:lang w:val="hy-AM" w:eastAsia="zh-CN"/>
        </w:rPr>
        <w:t>ԱՆՁԻ</w:t>
      </w: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 xml:space="preserve"> </w:t>
      </w:r>
      <w:r w:rsidRPr="0027298B">
        <w:rPr>
          <w:rFonts w:ascii="GHEA Grapalat" w:eastAsia="Tahoma" w:hAnsi="GHEA Grapalat" w:cs="Tahoma"/>
          <w:b/>
          <w:sz w:val="24"/>
          <w:szCs w:val="24"/>
          <w:lang w:val="hy-AM" w:eastAsia="zh-CN"/>
        </w:rPr>
        <w:t>ՖՈՒՆԿՑԻՈՆԱԼՈՒԹՅԱՆ</w:t>
      </w: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 xml:space="preserve"> </w:t>
      </w:r>
      <w:r w:rsidRPr="0027298B">
        <w:rPr>
          <w:rFonts w:ascii="GHEA Grapalat" w:eastAsia="Tahoma" w:hAnsi="GHEA Grapalat" w:cs="Tahoma"/>
          <w:b/>
          <w:sz w:val="24"/>
          <w:szCs w:val="24"/>
          <w:lang w:val="hy-AM" w:eastAsia="zh-CN"/>
        </w:rPr>
        <w:t>ԳՆԱՀԱՏՄԱՆ</w:t>
      </w: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 xml:space="preserve"> </w:t>
      </w:r>
    </w:p>
    <w:p w14:paraId="136597DD" w14:textId="77777777" w:rsidR="00190ED0" w:rsidRPr="0027298B" w:rsidRDefault="00190ED0" w:rsidP="00285A0D">
      <w:pPr>
        <w:spacing w:after="0" w:line="276" w:lineRule="auto"/>
        <w:jc w:val="center"/>
        <w:outlineLvl w:val="0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lastRenderedPageBreak/>
        <w:t>ՈՐՈՇՈՒՄ</w:t>
      </w:r>
      <w:r w:rsidR="00F97FF5"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 xml:space="preserve"> </w:t>
      </w:r>
      <w:r w:rsidRPr="0027298B">
        <w:rPr>
          <w:rFonts w:ascii="GHEA Grapalat" w:hAnsi="GHEA Grapalat"/>
          <w:b/>
          <w:sz w:val="24"/>
          <w:szCs w:val="24"/>
          <w:lang w:val="hy-AM"/>
        </w:rPr>
        <w:t>(ՎԱՐՉԱԿԱՆ ԱԿՏ) N</w:t>
      </w:r>
    </w:p>
    <w:p w14:paraId="3B7FC1AB" w14:textId="77777777" w:rsidR="00190ED0" w:rsidRPr="0027298B" w:rsidRDefault="00190ED0" w:rsidP="00285A0D">
      <w:pPr>
        <w:spacing w:after="0" w:line="276" w:lineRule="auto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p w14:paraId="2F35826E" w14:textId="77777777" w:rsidR="00F97FF5" w:rsidRPr="0027298B" w:rsidRDefault="00F97FF5" w:rsidP="00285A0D">
      <w:pPr>
        <w:spacing w:after="0" w:line="276" w:lineRule="auto"/>
        <w:jc w:val="center"/>
        <w:rPr>
          <w:rFonts w:ascii="GHEA Grapalat" w:eastAsia="Arial" w:hAnsi="GHEA Grapalat" w:cs="Arial"/>
          <w:b/>
          <w:sz w:val="24"/>
          <w:szCs w:val="24"/>
          <w:lang w:val="af-ZA" w:eastAsia="zh-CN"/>
        </w:rPr>
      </w:pPr>
      <w:r w:rsidRPr="0027298B">
        <w:rPr>
          <w:rFonts w:ascii="GHEA Grapalat" w:eastAsia="Arial" w:hAnsi="GHEA Grapalat" w:cs="Arial"/>
          <w:b/>
          <w:sz w:val="24"/>
          <w:szCs w:val="24"/>
          <w:lang w:val="af-ZA" w:eastAsia="zh-CN"/>
        </w:rPr>
        <w:t>(</w:t>
      </w:r>
      <w:r w:rsidR="00190ED0" w:rsidRPr="0027298B">
        <w:rPr>
          <w:rFonts w:ascii="GHEA Grapalat" w:eastAsia="Arial" w:hAnsi="GHEA Grapalat" w:cs="Arial"/>
          <w:b/>
          <w:sz w:val="24"/>
          <w:szCs w:val="24"/>
          <w:shd w:val="clear" w:color="auto" w:fill="FFFFFF"/>
          <w:lang w:val="hy-AM" w:eastAsia="zh-CN"/>
        </w:rPr>
        <w:t>Մասնագիտական աշխատունակության կորստի աստիճանի վերաբերյալ</w:t>
      </w:r>
      <w:r w:rsidRPr="0027298B">
        <w:rPr>
          <w:rFonts w:ascii="GHEA Grapalat" w:eastAsia="Arial" w:hAnsi="GHEA Grapalat" w:cs="Arial"/>
          <w:b/>
          <w:sz w:val="24"/>
          <w:szCs w:val="24"/>
          <w:lang w:val="af-ZA" w:eastAsia="zh-CN"/>
        </w:rPr>
        <w:t>)</w:t>
      </w:r>
    </w:p>
    <w:p w14:paraId="32D9907A" w14:textId="77777777" w:rsidR="00F97FF5" w:rsidRPr="0027298B" w:rsidRDefault="00F97FF5" w:rsidP="00285A0D">
      <w:pPr>
        <w:spacing w:after="0" w:line="276" w:lineRule="auto"/>
        <w:rPr>
          <w:rFonts w:ascii="GHEA Grapalat" w:eastAsia="Tahoma" w:hAnsi="GHEA Grapalat" w:cs="Tahoma"/>
          <w:b/>
          <w:sz w:val="24"/>
          <w:szCs w:val="24"/>
          <w:lang w:val="af-ZA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147C2" w:rsidRPr="0027298B" w14:paraId="0C6B046F" w14:textId="77777777" w:rsidTr="00AE0335">
        <w:tc>
          <w:tcPr>
            <w:tcW w:w="4675" w:type="dxa"/>
          </w:tcPr>
          <w:p w14:paraId="5F885BFB" w14:textId="77777777" w:rsidR="00190ED0" w:rsidRPr="0027298B" w:rsidRDefault="00190ED0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Գնահատման սկիզբ՝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D3D86DA" w14:textId="77777777" w:rsidR="00190ED0" w:rsidRPr="0027298B" w:rsidRDefault="00190ED0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4D2464A8" w14:textId="77777777" w:rsidTr="00190ED0">
        <w:tc>
          <w:tcPr>
            <w:tcW w:w="4675" w:type="dxa"/>
            <w:tcBorders>
              <w:bottom w:val="single" w:sz="4" w:space="0" w:color="auto"/>
            </w:tcBorders>
          </w:tcPr>
          <w:p w14:paraId="0095C263" w14:textId="77777777" w:rsidR="00190ED0" w:rsidRPr="0027298B" w:rsidRDefault="00190ED0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Գնահատման ավարտ՝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4EFBF4" w14:textId="77777777" w:rsidR="00190ED0" w:rsidRPr="0027298B" w:rsidRDefault="00190ED0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1F7DB9" w14:paraId="3E3E6234" w14:textId="77777777" w:rsidTr="00190ED0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5C09" w14:textId="77777777" w:rsidR="00190ED0" w:rsidRPr="0027298B" w:rsidRDefault="00190ED0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Ֆունկցիոնալության գնահատումը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757CB8" w14:textId="77777777" w:rsidR="00190ED0" w:rsidRPr="0027298B" w:rsidRDefault="00190ED0" w:rsidP="00285A0D">
            <w:pPr>
              <w:spacing w:line="276" w:lineRule="auto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7298B">
              <w:rPr>
                <w:rFonts w:ascii="GHEA Grapalat" w:hAnsi="GHEA Grapalat"/>
                <w:i/>
                <w:sz w:val="18"/>
                <w:szCs w:val="18"/>
                <w:lang w:val="hy-AM"/>
              </w:rPr>
              <w:t>*Ընտրվում և որոշման ձևում արտացոլվում է ստորև թվարկված արժեքներից որևէ մեկը</w:t>
            </w:r>
          </w:p>
        </w:tc>
      </w:tr>
      <w:tr w:rsidR="009147C2" w:rsidRPr="0027298B" w14:paraId="2A7D5244" w14:textId="77777777" w:rsidTr="00190ED0"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4A0A" w14:textId="77777777" w:rsidR="00190ED0" w:rsidRPr="0027298B" w:rsidRDefault="00190ED0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076A15" w14:textId="77777777" w:rsidR="00190ED0" w:rsidRPr="0027298B" w:rsidRDefault="00190ED0" w:rsidP="00285A0D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ru-RU"/>
              </w:rPr>
              <w:t xml:space="preserve">Առաջնակի գնահատում  </w:t>
            </w:r>
          </w:p>
        </w:tc>
      </w:tr>
      <w:tr w:rsidR="009147C2" w:rsidRPr="0027298B" w14:paraId="6FE12333" w14:textId="77777777" w:rsidTr="00190ED0"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BBE" w14:textId="77777777" w:rsidR="00190ED0" w:rsidRPr="0027298B" w:rsidRDefault="00190ED0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3434F9" w14:textId="77777777" w:rsidR="00190ED0" w:rsidRPr="0027298B" w:rsidRDefault="00190ED0" w:rsidP="00285A0D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Կրկնակի </w:t>
            </w:r>
            <w:r w:rsidRPr="0027298B">
              <w:rPr>
                <w:rFonts w:ascii="GHEA Grapalat" w:hAnsi="GHEA Grapalat"/>
                <w:sz w:val="24"/>
                <w:szCs w:val="24"/>
                <w:lang w:val="ru-RU"/>
              </w:rPr>
              <w:t xml:space="preserve">գնահատում     </w:t>
            </w:r>
          </w:p>
        </w:tc>
      </w:tr>
      <w:tr w:rsidR="009147C2" w:rsidRPr="0027298B" w14:paraId="49902B87" w14:textId="77777777" w:rsidTr="00190ED0">
        <w:trPr>
          <w:trHeight w:val="332"/>
        </w:trPr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4733" w14:textId="77777777" w:rsidR="00190ED0" w:rsidRPr="0027298B" w:rsidRDefault="00190ED0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84A1E" w14:textId="77777777" w:rsidR="00190ED0" w:rsidRPr="0027298B" w:rsidRDefault="00190ED0" w:rsidP="00285A0D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ru-RU"/>
              </w:rPr>
              <w:t>Վերագնահատում</w:t>
            </w: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9147C2" w:rsidRPr="0027298B" w14:paraId="1C257022" w14:textId="77777777" w:rsidTr="00190ED0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B096" w14:textId="77777777" w:rsidR="00190ED0" w:rsidRPr="0027298B" w:rsidRDefault="00190ED0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Անուն, ազգանուն, հայրանուն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9D3C77" w14:textId="77777777" w:rsidR="00190ED0" w:rsidRPr="0027298B" w:rsidRDefault="00190ED0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115EF55A" w14:textId="77777777" w:rsidTr="00190ED0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617" w14:textId="77777777" w:rsidR="00190ED0" w:rsidRPr="0027298B" w:rsidRDefault="00190ED0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Անձը հաստատող փաստաթղթի համար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6413F8" w14:textId="77777777" w:rsidR="00190ED0" w:rsidRPr="0027298B" w:rsidRDefault="00190ED0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75FF1674" w14:textId="77777777" w:rsidTr="00190ED0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3286" w14:textId="77777777" w:rsidR="00190ED0" w:rsidRPr="0027298B" w:rsidRDefault="00190ED0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Հանրային ծառայությունների համարանիշ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9F454" w14:textId="77777777" w:rsidR="00190ED0" w:rsidRPr="0027298B" w:rsidRDefault="00190ED0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11DD5B5D" w14:textId="77777777" w:rsidTr="00190ED0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4C1C" w14:textId="77777777" w:rsidR="00190ED0" w:rsidRPr="0027298B" w:rsidRDefault="00190ED0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Ծննդյան ամսաթիվ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2DC4A2" w14:textId="77777777" w:rsidR="00190ED0" w:rsidRPr="0027298B" w:rsidRDefault="00190ED0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59150D41" w14:textId="77777777" w:rsidTr="00190ED0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B076" w14:textId="77777777" w:rsidR="00190ED0" w:rsidRPr="0027298B" w:rsidRDefault="00190ED0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Հաշվառման հասցե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AC891E" w14:textId="77777777" w:rsidR="00190ED0" w:rsidRPr="0027298B" w:rsidRDefault="00190ED0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1C048BAF" w14:textId="77777777" w:rsidTr="00190ED0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49C9" w14:textId="77777777" w:rsidR="00190ED0" w:rsidRPr="0027298B" w:rsidRDefault="00190ED0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Սեռ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DD6F52" w14:textId="77777777" w:rsidR="00190ED0" w:rsidRPr="0027298B" w:rsidRDefault="00190ED0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756F8BD1" w14:textId="77777777" w:rsidR="00190ED0" w:rsidRPr="0027298B" w:rsidRDefault="00190ED0" w:rsidP="00285A0D">
      <w:pPr>
        <w:spacing w:after="0" w:line="276" w:lineRule="auto"/>
        <w:ind w:hanging="567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p w14:paraId="5353C98F" w14:textId="77777777" w:rsidR="00190ED0" w:rsidRPr="0027298B" w:rsidRDefault="00190ED0" w:rsidP="00285A0D">
      <w:pPr>
        <w:spacing w:after="0" w:line="276" w:lineRule="auto"/>
        <w:ind w:hanging="567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>ԳՆԱՀԱՏՄԱՆ ԱՐԴՅՈՒՆՔՆԵՐԸ</w:t>
      </w:r>
    </w:p>
    <w:p w14:paraId="50685DDF" w14:textId="77777777" w:rsidR="00190ED0" w:rsidRPr="0027298B" w:rsidRDefault="00190ED0" w:rsidP="00285A0D">
      <w:pPr>
        <w:spacing w:after="0" w:line="276" w:lineRule="auto"/>
        <w:ind w:hanging="567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1502"/>
        <w:gridCol w:w="1615"/>
      </w:tblGrid>
      <w:tr w:rsidR="009147C2" w:rsidRPr="0027298B" w14:paraId="11E015BF" w14:textId="77777777" w:rsidTr="00190ED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1591" w14:textId="77777777" w:rsidR="00190ED0" w:rsidRPr="0027298B" w:rsidRDefault="00190ED0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Ֆունկցիոնալության սահմանափակման աստիճանը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488B" w14:textId="77777777" w:rsidR="00190ED0" w:rsidRPr="0027298B" w:rsidRDefault="00190ED0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Ֆունկցիոնալության սահմանափակման միավորը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9C7" w14:textId="77777777" w:rsidR="00190ED0" w:rsidRPr="0027298B" w:rsidRDefault="00190ED0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Նախորդ ֆունկցիոնալության սահմանափակման միավորը</w:t>
            </w:r>
          </w:p>
        </w:tc>
      </w:tr>
      <w:tr w:rsidR="009147C2" w:rsidRPr="0027298B" w14:paraId="5B64295E" w14:textId="77777777" w:rsidTr="00190ED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AEFAAE" w14:textId="77777777" w:rsidR="00190ED0" w:rsidRPr="0027298B" w:rsidRDefault="00190ED0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D3CB30" w14:textId="77777777" w:rsidR="00190ED0" w:rsidRPr="0027298B" w:rsidRDefault="00190ED0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26D272" w14:textId="77777777" w:rsidR="00190ED0" w:rsidRPr="0027298B" w:rsidRDefault="00190ED0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</w:tr>
      <w:tr w:rsidR="009147C2" w:rsidRPr="0027298B" w14:paraId="3FF9CD17" w14:textId="77777777" w:rsidTr="00190ED0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DFB4" w14:textId="77777777" w:rsidR="00190ED0" w:rsidRPr="0027298B" w:rsidRDefault="00190ED0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Անձն ունի ֆունկցիոնալության սահմանափակում</w:t>
            </w:r>
          </w:p>
        </w:tc>
      </w:tr>
      <w:tr w:rsidR="009147C2" w:rsidRPr="0027298B" w14:paraId="739DD989" w14:textId="77777777" w:rsidTr="00190ED0">
        <w:tc>
          <w:tcPr>
            <w:tcW w:w="9350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D3DB6E1" w14:textId="77777777" w:rsidR="00190ED0" w:rsidRPr="0027298B" w:rsidRDefault="00190ED0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hAnsi="GHEA Grapalat"/>
                <w:i/>
                <w:sz w:val="18"/>
                <w:szCs w:val="18"/>
                <w:lang w:val="hy-AM"/>
              </w:rPr>
              <w:t>*Ընտրվում և որոշման ձևում արտացոլվում է ստորև թվարկված արժեքներից որևէ մեկը</w:t>
            </w:r>
          </w:p>
        </w:tc>
      </w:tr>
      <w:tr w:rsidR="009147C2" w:rsidRPr="0027298B" w14:paraId="24BA2ECC" w14:textId="77777777" w:rsidTr="00AE0335">
        <w:tc>
          <w:tcPr>
            <w:tcW w:w="9350" w:type="dxa"/>
            <w:gridSpan w:val="4"/>
            <w:shd w:val="clear" w:color="auto" w:fill="F2F2F2" w:themeFill="background1" w:themeFillShade="F2"/>
          </w:tcPr>
          <w:p w14:paraId="09AF4A18" w14:textId="77777777" w:rsidR="00190ED0" w:rsidRPr="0027298B" w:rsidRDefault="00190ED0" w:rsidP="00285A0D">
            <w:pPr>
              <w:numPr>
                <w:ilvl w:val="0"/>
                <w:numId w:val="14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ru-RU"/>
              </w:rPr>
              <w:t>Հ</w:t>
            </w: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ենաշարժական խնդիրներով</w:t>
            </w:r>
          </w:p>
        </w:tc>
      </w:tr>
      <w:tr w:rsidR="009147C2" w:rsidRPr="0027298B" w14:paraId="039F0B43" w14:textId="77777777" w:rsidTr="00AE0335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5A204CE" w14:textId="77777777" w:rsidR="00190ED0" w:rsidRPr="0027298B" w:rsidRDefault="00190ED0" w:rsidP="00285A0D">
            <w:pPr>
              <w:numPr>
                <w:ilvl w:val="0"/>
                <w:numId w:val="14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Հոգեկան (մտավոր) խնդիրներով</w:t>
            </w:r>
          </w:p>
        </w:tc>
      </w:tr>
      <w:tr w:rsidR="009147C2" w:rsidRPr="0027298B" w14:paraId="4930DE78" w14:textId="77777777" w:rsidTr="00AE0335">
        <w:tc>
          <w:tcPr>
            <w:tcW w:w="9350" w:type="dxa"/>
            <w:gridSpan w:val="4"/>
            <w:shd w:val="clear" w:color="auto" w:fill="F2F2F2" w:themeFill="background1" w:themeFillShade="F2"/>
          </w:tcPr>
          <w:p w14:paraId="077FB434" w14:textId="77777777" w:rsidR="00190ED0" w:rsidRPr="0027298B" w:rsidRDefault="00190ED0" w:rsidP="00285A0D">
            <w:pPr>
              <w:numPr>
                <w:ilvl w:val="0"/>
                <w:numId w:val="14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Տեսողական խնդիրներով</w:t>
            </w:r>
          </w:p>
        </w:tc>
      </w:tr>
      <w:tr w:rsidR="009147C2" w:rsidRPr="0027298B" w14:paraId="382A2C5D" w14:textId="77777777" w:rsidTr="00AE0335">
        <w:tc>
          <w:tcPr>
            <w:tcW w:w="9350" w:type="dxa"/>
            <w:gridSpan w:val="4"/>
            <w:shd w:val="clear" w:color="auto" w:fill="F2F2F2" w:themeFill="background1" w:themeFillShade="F2"/>
          </w:tcPr>
          <w:p w14:paraId="72D3888B" w14:textId="77777777" w:rsidR="00190ED0" w:rsidRPr="0027298B" w:rsidRDefault="00190ED0" w:rsidP="00285A0D">
            <w:pPr>
              <w:numPr>
                <w:ilvl w:val="0"/>
                <w:numId w:val="14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Լսողական, խոսքի, ձայնի խնդիրներով</w:t>
            </w:r>
          </w:p>
        </w:tc>
      </w:tr>
      <w:tr w:rsidR="009147C2" w:rsidRPr="0027298B" w14:paraId="7E68101F" w14:textId="77777777" w:rsidTr="008605C7"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F4CCF8" w14:textId="77777777" w:rsidR="00190ED0" w:rsidRPr="0027298B" w:rsidRDefault="00190ED0" w:rsidP="00285A0D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/>
                <w:sz w:val="24"/>
                <w:szCs w:val="24"/>
              </w:rPr>
            </w:pPr>
            <w:r w:rsidRPr="0027298B">
              <w:rPr>
                <w:rFonts w:ascii="GHEA Grapalat" w:hAnsi="GHEA Grapalat"/>
                <w:sz w:val="24"/>
                <w:szCs w:val="24"/>
              </w:rPr>
              <w:t>Քրոնիկական հիվանդություններով</w:t>
            </w:r>
          </w:p>
        </w:tc>
      </w:tr>
      <w:tr w:rsidR="009147C2" w:rsidRPr="001F7DB9" w14:paraId="7542586D" w14:textId="77777777" w:rsidTr="00AE0335">
        <w:trPr>
          <w:trHeight w:val="771"/>
        </w:trPr>
        <w:tc>
          <w:tcPr>
            <w:tcW w:w="9350" w:type="dxa"/>
            <w:gridSpan w:val="4"/>
            <w:shd w:val="clear" w:color="auto" w:fill="F2F2F2" w:themeFill="background1" w:themeFillShade="F2"/>
          </w:tcPr>
          <w:p w14:paraId="793F60C8" w14:textId="77777777" w:rsidR="00190ED0" w:rsidRPr="0027298B" w:rsidRDefault="00190ED0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Segoe UI Symbol" w:eastAsia="MS Gothic" w:hAnsi="Segoe UI Symbol" w:cs="Segoe UI Symbol"/>
                <w:b/>
                <w:sz w:val="24"/>
                <w:szCs w:val="24"/>
                <w:lang w:val="hy-AM" w:eastAsia="zh-CN"/>
              </w:rPr>
              <w:t>☑</w:t>
            </w:r>
            <w:r w:rsidRPr="0027298B">
              <w:rPr>
                <w:rFonts w:ascii="GHEA Grapalat" w:eastAsia="DengXian" w:hAnsi="GHEA Grapalat" w:cs="Arial"/>
                <w:b/>
                <w:sz w:val="24"/>
                <w:szCs w:val="24"/>
                <w:lang w:val="hy-AM" w:eastAsia="zh-CN"/>
              </w:rPr>
              <w:t xml:space="preserve"> </w:t>
            </w: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Ճանաչվել է հաշմանդամություն ունեցող անձ   կամ</w:t>
            </w:r>
          </w:p>
          <w:p w14:paraId="0F70CBAD" w14:textId="77777777" w:rsidR="00190ED0" w:rsidRPr="0027298B" w:rsidRDefault="00190ED0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Segoe UI Symbol" w:eastAsia="MS Gothic" w:hAnsi="Segoe UI Symbol" w:cs="Segoe UI Symbol"/>
                <w:b/>
                <w:sz w:val="24"/>
                <w:szCs w:val="24"/>
                <w:lang w:val="hy-AM" w:eastAsia="zh-CN"/>
              </w:rPr>
              <w:t>☑</w:t>
            </w:r>
            <w:r w:rsidRPr="0027298B">
              <w:rPr>
                <w:rFonts w:ascii="GHEA Grapalat" w:eastAsia="DengXian" w:hAnsi="GHEA Grapalat" w:cs="Arial"/>
                <w:b/>
                <w:sz w:val="24"/>
                <w:szCs w:val="24"/>
                <w:lang w:val="hy-AM" w:eastAsia="zh-CN"/>
              </w:rPr>
              <w:t xml:space="preserve"> </w:t>
            </w: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Հաշմանդամություն ունեցող անձի կարգավիճակ չի սահմանվել</w:t>
            </w:r>
          </w:p>
        </w:tc>
      </w:tr>
      <w:tr w:rsidR="009147C2" w:rsidRPr="0027298B" w14:paraId="40F3DD4F" w14:textId="77777777" w:rsidTr="00065846">
        <w:tc>
          <w:tcPr>
            <w:tcW w:w="7735" w:type="dxa"/>
            <w:gridSpan w:val="3"/>
          </w:tcPr>
          <w:p w14:paraId="0D4750BA" w14:textId="77777777" w:rsidR="00190ED0" w:rsidRPr="0027298B" w:rsidRDefault="00190ED0" w:rsidP="00285A0D">
            <w:pPr>
              <w:spacing w:line="276" w:lineRule="auto"/>
              <w:ind w:right="-683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lastRenderedPageBreak/>
              <w:t xml:space="preserve">Մասնագիտական աշխատունակության կորստի աստիճանը 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03F09E41" w14:textId="77777777" w:rsidR="00190ED0" w:rsidRPr="0027298B" w:rsidRDefault="00190ED0" w:rsidP="00285A0D">
            <w:pPr>
              <w:spacing w:line="276" w:lineRule="auto"/>
              <w:ind w:right="-683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տոկոս</w:t>
            </w:r>
          </w:p>
        </w:tc>
      </w:tr>
    </w:tbl>
    <w:p w14:paraId="667DF44B" w14:textId="77777777" w:rsidR="00430213" w:rsidRPr="0027298B" w:rsidRDefault="00430213" w:rsidP="00285A0D">
      <w:pPr>
        <w:spacing w:after="0" w:line="276" w:lineRule="auto"/>
        <w:ind w:firstLine="142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p w14:paraId="0911BDDC" w14:textId="77777777" w:rsidR="00065846" w:rsidRPr="0027298B" w:rsidRDefault="00065846" w:rsidP="00285A0D">
      <w:pPr>
        <w:spacing w:after="0" w:line="276" w:lineRule="auto"/>
        <w:ind w:firstLine="142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>ԱՆՁԻ ՖՈՒՆԿՑԻՈՆԱԼՈՒԹՅՈՒՆԸ ԳՆԱՀԱՏՈՂ ՀԱՆՁՆԱԺՈՂՈՎ</w:t>
      </w:r>
    </w:p>
    <w:p w14:paraId="08AD67E2" w14:textId="77777777" w:rsidR="00190ED0" w:rsidRPr="0027298B" w:rsidRDefault="00190ED0" w:rsidP="00285A0D">
      <w:pPr>
        <w:spacing w:after="0" w:line="276" w:lineRule="auto"/>
        <w:ind w:firstLine="142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147C2" w:rsidRPr="0027298B" w14:paraId="1D130664" w14:textId="77777777" w:rsidTr="00065846">
        <w:tc>
          <w:tcPr>
            <w:tcW w:w="4675" w:type="dxa"/>
            <w:tcBorders>
              <w:bottom w:val="single" w:sz="4" w:space="0" w:color="auto"/>
            </w:tcBorders>
          </w:tcPr>
          <w:p w14:paraId="7F76FD19" w14:textId="77777777" w:rsidR="00190ED0" w:rsidRPr="0027298B" w:rsidRDefault="00190ED0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Անուն, ազգանուն, հայրանուն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12D8AA89" w14:textId="77777777" w:rsidR="00190ED0" w:rsidRPr="0027298B" w:rsidRDefault="00190ED0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Ծածկագիր</w:t>
            </w:r>
          </w:p>
        </w:tc>
      </w:tr>
      <w:tr w:rsidR="009147C2" w:rsidRPr="0027298B" w14:paraId="7EB09EA4" w14:textId="77777777" w:rsidTr="0006584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E8DBC7" w14:textId="77777777" w:rsidR="00190ED0" w:rsidRPr="0027298B" w:rsidRDefault="00190ED0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45CFF" w14:textId="77777777" w:rsidR="00190ED0" w:rsidRPr="0027298B" w:rsidRDefault="00190ED0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</w:tr>
      <w:tr w:rsidR="009147C2" w:rsidRPr="0027298B" w14:paraId="6161962F" w14:textId="77777777" w:rsidTr="0006584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2EB05" w14:textId="77777777" w:rsidR="00190ED0" w:rsidRPr="0027298B" w:rsidRDefault="00190ED0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BEF8F4" w14:textId="77777777" w:rsidR="00190ED0" w:rsidRPr="0027298B" w:rsidRDefault="00190ED0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</w:tr>
      <w:tr w:rsidR="009147C2" w:rsidRPr="0027298B" w14:paraId="1DCC4555" w14:textId="77777777" w:rsidTr="0006584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CB7857" w14:textId="77777777" w:rsidR="00190ED0" w:rsidRPr="0027298B" w:rsidRDefault="00190ED0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497B1" w14:textId="77777777" w:rsidR="00190ED0" w:rsidRPr="0027298B" w:rsidRDefault="00190ED0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</w:tr>
    </w:tbl>
    <w:p w14:paraId="408C9429" w14:textId="77777777" w:rsidR="00190ED0" w:rsidRPr="0027298B" w:rsidRDefault="00190ED0" w:rsidP="00285A0D">
      <w:pPr>
        <w:spacing w:after="0" w:line="276" w:lineRule="auto"/>
        <w:ind w:firstLine="142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p w14:paraId="6C1CD144" w14:textId="77777777" w:rsidR="00190ED0" w:rsidRPr="0027298B" w:rsidRDefault="00190ED0" w:rsidP="00285A0D">
      <w:pPr>
        <w:spacing w:after="0" w:line="276" w:lineRule="auto"/>
        <w:rPr>
          <w:rFonts w:ascii="GHEA Grapalat" w:eastAsiaTheme="minorHAnsi" w:hAnsi="GHEA Grapalat"/>
          <w:i/>
          <w:sz w:val="18"/>
          <w:szCs w:val="18"/>
          <w:lang w:val="hy-AM"/>
        </w:rPr>
      </w:pPr>
      <w:r w:rsidRPr="0027298B">
        <w:rPr>
          <w:rFonts w:ascii="GHEA Grapalat" w:eastAsiaTheme="minorHAnsi" w:hAnsi="GHEA Grapalat"/>
          <w:i/>
          <w:sz w:val="18"/>
          <w:szCs w:val="18"/>
          <w:lang w:val="hy-AM"/>
        </w:rPr>
        <w:t>Ծանոթություն * Գնահատման որոշումը կարող է բողոքարկվել որոշումն ուժի մեջ մտնելու օրվանից 2 ամսվա ընթացքում։</w:t>
      </w:r>
    </w:p>
    <w:p w14:paraId="28951EE2" w14:textId="77777777" w:rsidR="00190ED0" w:rsidRPr="0027298B" w:rsidRDefault="00190ED0" w:rsidP="00285A0D">
      <w:pPr>
        <w:spacing w:after="0" w:line="276" w:lineRule="auto"/>
        <w:ind w:right="-683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p w14:paraId="7BCE7D45" w14:textId="77777777" w:rsidR="00065846" w:rsidRPr="0027298B" w:rsidRDefault="00065846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3BA8B09C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518C23EB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084AC0A5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36CD3E5A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7ADDD650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2B73B02D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103A8498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2FFD7151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28F10FD0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42F85ACE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4CC06C2C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0D02BDF0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3D3D4D85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73D3BD08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1D07D452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5068FD5E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66CCE619" w14:textId="77777777" w:rsidR="00065846" w:rsidRDefault="00065846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5DA43CF3" w14:textId="77777777" w:rsidR="00263728" w:rsidRPr="0027298B" w:rsidRDefault="00263728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00C31763" w14:textId="77777777" w:rsidR="00747F00" w:rsidRDefault="00747F00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5764F406" w14:textId="77777777" w:rsidR="00263728" w:rsidRPr="0027298B" w:rsidRDefault="00263728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56F279D3" w14:textId="77777777" w:rsidR="00F24655" w:rsidRPr="0027298B" w:rsidRDefault="00F97FF5" w:rsidP="00285A0D">
      <w:pPr>
        <w:spacing w:after="0" w:line="276" w:lineRule="auto"/>
        <w:jc w:val="center"/>
        <w:outlineLvl w:val="0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  <w:r w:rsidRPr="0027298B">
        <w:rPr>
          <w:rFonts w:ascii="GHEA Grapalat" w:eastAsia="Tahoma" w:hAnsi="GHEA Grapalat" w:cs="Tahoma"/>
          <w:b/>
          <w:sz w:val="24"/>
          <w:szCs w:val="24"/>
          <w:lang w:val="hy-AM" w:eastAsia="zh-CN"/>
        </w:rPr>
        <w:t>ԱՆՁԻ</w:t>
      </w: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 xml:space="preserve"> </w:t>
      </w:r>
      <w:r w:rsidRPr="0027298B">
        <w:rPr>
          <w:rFonts w:ascii="GHEA Grapalat" w:eastAsia="Tahoma" w:hAnsi="GHEA Grapalat" w:cs="Tahoma"/>
          <w:b/>
          <w:sz w:val="24"/>
          <w:szCs w:val="24"/>
          <w:lang w:val="hy-AM" w:eastAsia="zh-CN"/>
        </w:rPr>
        <w:t>ՖՈՒՆԿՑԻՈՆԱԼՈՒԹՅԱՆ</w:t>
      </w: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 xml:space="preserve"> </w:t>
      </w:r>
      <w:r w:rsidRPr="0027298B">
        <w:rPr>
          <w:rFonts w:ascii="GHEA Grapalat" w:eastAsia="Tahoma" w:hAnsi="GHEA Grapalat" w:cs="Tahoma"/>
          <w:b/>
          <w:sz w:val="24"/>
          <w:szCs w:val="24"/>
          <w:lang w:val="hy-AM" w:eastAsia="zh-CN"/>
        </w:rPr>
        <w:t>ԳՆԱՀԱՏՄԱՆ</w:t>
      </w:r>
      <w:r w:rsidR="00F24655"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 xml:space="preserve"> </w:t>
      </w:r>
    </w:p>
    <w:p w14:paraId="2F386B52" w14:textId="77777777" w:rsidR="00F24655" w:rsidRPr="0027298B" w:rsidRDefault="00F24655" w:rsidP="00285A0D">
      <w:pPr>
        <w:spacing w:after="0" w:line="276" w:lineRule="auto"/>
        <w:jc w:val="center"/>
        <w:outlineLvl w:val="0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 xml:space="preserve">ՈՐՈՇՈՒՄ </w:t>
      </w:r>
      <w:r w:rsidRPr="0027298B">
        <w:rPr>
          <w:rFonts w:ascii="GHEA Grapalat" w:hAnsi="GHEA Grapalat"/>
          <w:b/>
          <w:sz w:val="24"/>
          <w:szCs w:val="24"/>
          <w:lang w:val="hy-AM"/>
        </w:rPr>
        <w:t>(ՎԱՐՉԱԿԱՆ ԱԿՏ) N</w:t>
      </w:r>
    </w:p>
    <w:p w14:paraId="2279F033" w14:textId="77777777" w:rsidR="00F97FF5" w:rsidRPr="0027298B" w:rsidRDefault="00F97FF5" w:rsidP="00285A0D">
      <w:pPr>
        <w:spacing w:after="0" w:line="276" w:lineRule="auto"/>
        <w:jc w:val="center"/>
        <w:outlineLvl w:val="0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p w14:paraId="3B008BFA" w14:textId="77777777" w:rsidR="00F97FF5" w:rsidRPr="0027298B" w:rsidRDefault="00F97FF5" w:rsidP="00285A0D">
      <w:pPr>
        <w:spacing w:after="0" w:line="276" w:lineRule="auto"/>
        <w:jc w:val="center"/>
        <w:rPr>
          <w:rFonts w:ascii="GHEA Grapalat" w:eastAsia="Arial" w:hAnsi="GHEA Grapalat" w:cs="Arial"/>
          <w:b/>
          <w:sz w:val="24"/>
          <w:szCs w:val="24"/>
          <w:shd w:val="clear" w:color="auto" w:fill="FFFFFF"/>
          <w:lang w:val="hy-AM" w:eastAsia="zh-CN"/>
        </w:rPr>
      </w:pP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lastRenderedPageBreak/>
        <w:t>(</w:t>
      </w:r>
      <w:r w:rsidR="00F24655" w:rsidRPr="0027298B">
        <w:rPr>
          <w:rFonts w:ascii="GHEA Grapalat" w:eastAsia="Arial" w:hAnsi="GHEA Grapalat" w:cs="Arial"/>
          <w:b/>
          <w:sz w:val="24"/>
          <w:szCs w:val="24"/>
          <w:shd w:val="clear" w:color="auto" w:fill="FFFFFF"/>
          <w:lang w:val="hy-AM" w:eastAsia="zh-CN"/>
        </w:rPr>
        <w:t>Ժամանակավոր անաշխատունակության ժամկետը երկարաձգելու վերաբերյալ</w:t>
      </w: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147C2" w:rsidRPr="0027298B" w14:paraId="3B10465E" w14:textId="77777777" w:rsidTr="00303B17">
        <w:tc>
          <w:tcPr>
            <w:tcW w:w="4675" w:type="dxa"/>
            <w:tcBorders>
              <w:bottom w:val="single" w:sz="4" w:space="0" w:color="auto"/>
            </w:tcBorders>
          </w:tcPr>
          <w:p w14:paraId="1F06B92F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Գնահատման սկիզբ՝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FFAFEDD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4D31E89B" w14:textId="77777777" w:rsidTr="00303B1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5511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Գնահատման ավարտ՝</w:t>
            </w:r>
          </w:p>
        </w:tc>
        <w:tc>
          <w:tcPr>
            <w:tcW w:w="4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9473FA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1F7DB9" w14:paraId="4FB9FA90" w14:textId="77777777" w:rsidTr="00303B17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5149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Ֆունկցիոնալության գնահատումը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FC223A" w14:textId="77777777" w:rsidR="00E15B47" w:rsidRPr="0027298B" w:rsidRDefault="00E15B47" w:rsidP="00285A0D">
            <w:pPr>
              <w:spacing w:line="276" w:lineRule="auto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7298B">
              <w:rPr>
                <w:rFonts w:ascii="GHEA Grapalat" w:hAnsi="GHEA Grapalat"/>
                <w:i/>
                <w:sz w:val="18"/>
                <w:szCs w:val="18"/>
                <w:lang w:val="hy-AM"/>
              </w:rPr>
              <w:t>*Ընտրվում և որոշման ձևում արտացոլվում է ստորև թվարկված արժեքներից որևէ մեկը</w:t>
            </w:r>
          </w:p>
        </w:tc>
      </w:tr>
      <w:tr w:rsidR="009147C2" w:rsidRPr="0027298B" w14:paraId="70D646BF" w14:textId="77777777" w:rsidTr="00303B17"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4AF1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1DD739" w14:textId="77777777" w:rsidR="00E15B47" w:rsidRPr="0027298B" w:rsidRDefault="00E15B47" w:rsidP="00285A0D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ru-RU"/>
              </w:rPr>
              <w:t xml:space="preserve">Առաջնակի գնահատում  </w:t>
            </w:r>
          </w:p>
        </w:tc>
      </w:tr>
      <w:tr w:rsidR="009147C2" w:rsidRPr="0027298B" w14:paraId="0C2C4BBA" w14:textId="77777777" w:rsidTr="00303B17"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118F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5F9037" w14:textId="77777777" w:rsidR="00E15B47" w:rsidRPr="0027298B" w:rsidRDefault="00E15B47" w:rsidP="00285A0D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Կրկնակի </w:t>
            </w:r>
            <w:r w:rsidRPr="0027298B">
              <w:rPr>
                <w:rFonts w:ascii="GHEA Grapalat" w:hAnsi="GHEA Grapalat"/>
                <w:sz w:val="24"/>
                <w:szCs w:val="24"/>
                <w:lang w:val="ru-RU"/>
              </w:rPr>
              <w:t xml:space="preserve">գնահատում     </w:t>
            </w:r>
          </w:p>
        </w:tc>
      </w:tr>
      <w:tr w:rsidR="009147C2" w:rsidRPr="0027298B" w14:paraId="5973D6AA" w14:textId="77777777" w:rsidTr="00303B17">
        <w:trPr>
          <w:trHeight w:val="332"/>
        </w:trPr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C576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0FDC2" w14:textId="77777777" w:rsidR="00E15B47" w:rsidRPr="0027298B" w:rsidRDefault="00E15B47" w:rsidP="00285A0D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ru-RU"/>
              </w:rPr>
              <w:t>Վերագնահատում</w:t>
            </w: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9147C2" w:rsidRPr="0027298B" w14:paraId="6D3851D4" w14:textId="77777777" w:rsidTr="00303B1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13C5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Անուն, ազգանուն, հայրանուն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64882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0C020FCF" w14:textId="77777777" w:rsidTr="00AE033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178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Անձը հաստատող փաստաթղթի համար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EA162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5EA5CD27" w14:textId="77777777" w:rsidTr="00AE033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3E8F" w14:textId="77777777" w:rsidR="00E15B47" w:rsidRPr="0027298B" w:rsidRDefault="00E15B47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Հանրային ծառայությունների համարանիշ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DDBCEF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7B184C96" w14:textId="77777777" w:rsidTr="00AE033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3114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Ծննդյան ամսաթիվ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392EC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05DF493A" w14:textId="77777777" w:rsidTr="0026372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0310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Հաշվառման հասցե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55E4C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56217A29" w14:textId="77777777" w:rsidTr="0026372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F1B7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Սեռ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2DDA6F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5D586CAE" w14:textId="77777777" w:rsidR="00E15B47" w:rsidRPr="0027298B" w:rsidRDefault="00E15B47" w:rsidP="00285A0D">
      <w:pPr>
        <w:spacing w:after="0" w:line="276" w:lineRule="auto"/>
        <w:ind w:hanging="567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p w14:paraId="244E3DBB" w14:textId="77777777" w:rsidR="00E15B47" w:rsidRPr="0027298B" w:rsidRDefault="00E15B47" w:rsidP="00285A0D">
      <w:pPr>
        <w:spacing w:after="0" w:line="276" w:lineRule="auto"/>
        <w:ind w:hanging="567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>ԳՆԱՀԱՏՄԱՆ ԱՐԴՅՈՒՆՔՆԵՐԸ</w:t>
      </w:r>
    </w:p>
    <w:p w14:paraId="68A305B3" w14:textId="77777777" w:rsidR="00E15B47" w:rsidRPr="0027298B" w:rsidRDefault="00E15B47" w:rsidP="00285A0D">
      <w:pPr>
        <w:spacing w:after="0" w:line="276" w:lineRule="auto"/>
        <w:ind w:hanging="567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147C2" w:rsidRPr="0027298B" w14:paraId="21F3A438" w14:textId="77777777" w:rsidTr="00AE033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8AE7" w14:textId="77777777" w:rsidR="00E15B47" w:rsidRPr="0027298B" w:rsidRDefault="00E15B47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Ֆունկցիոնալության սահմանափակման աստիճանը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A8D2" w14:textId="77777777" w:rsidR="00E15B47" w:rsidRPr="0027298B" w:rsidRDefault="00E15B47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Ֆունկցիոնալության սահմանափակման միավորը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F28" w14:textId="77777777" w:rsidR="00E15B47" w:rsidRPr="0027298B" w:rsidRDefault="00E15B47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Նախորդ ֆունկցիոնալության սահմանափակման միավորը</w:t>
            </w:r>
          </w:p>
        </w:tc>
      </w:tr>
      <w:tr w:rsidR="009147C2" w:rsidRPr="0027298B" w14:paraId="6BEF8B4F" w14:textId="77777777" w:rsidTr="00AE033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EFC526" w14:textId="77777777" w:rsidR="00E15B47" w:rsidRPr="0027298B" w:rsidRDefault="00E15B4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6AFD3F" w14:textId="77777777" w:rsidR="00E15B47" w:rsidRPr="0027298B" w:rsidRDefault="00E15B4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824DCD" w14:textId="77777777" w:rsidR="00E15B47" w:rsidRPr="0027298B" w:rsidRDefault="00E15B4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</w:tr>
      <w:tr w:rsidR="009147C2" w:rsidRPr="0027298B" w14:paraId="6F72FED5" w14:textId="77777777" w:rsidTr="00AE0335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4DBC" w14:textId="77777777" w:rsidR="00E15B47" w:rsidRPr="0027298B" w:rsidRDefault="00E15B4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Անձն ունի ֆունկցիոնալության սահմանափակում</w:t>
            </w:r>
          </w:p>
        </w:tc>
      </w:tr>
      <w:tr w:rsidR="009147C2" w:rsidRPr="0027298B" w14:paraId="0E7F0EF2" w14:textId="77777777" w:rsidTr="00AE0335">
        <w:tc>
          <w:tcPr>
            <w:tcW w:w="935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9A733E8" w14:textId="77777777" w:rsidR="00E15B47" w:rsidRPr="0027298B" w:rsidRDefault="00E15B4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hAnsi="GHEA Grapalat"/>
                <w:i/>
                <w:sz w:val="18"/>
                <w:szCs w:val="18"/>
                <w:lang w:val="hy-AM"/>
              </w:rPr>
              <w:t>*Ընտրվում և որոշման ձևում արտացոլվում է ստորև թվարկված արժեքներից որևէ մեկը</w:t>
            </w:r>
          </w:p>
        </w:tc>
      </w:tr>
      <w:tr w:rsidR="009147C2" w:rsidRPr="0027298B" w14:paraId="61C72593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3B6D0E37" w14:textId="77777777" w:rsidR="00E15B47" w:rsidRPr="0027298B" w:rsidRDefault="00E15B47" w:rsidP="00285A0D">
            <w:pPr>
              <w:numPr>
                <w:ilvl w:val="0"/>
                <w:numId w:val="14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ru-RU"/>
              </w:rPr>
              <w:t>Հ</w:t>
            </w: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ենաշարժական խնդիրներով</w:t>
            </w:r>
          </w:p>
        </w:tc>
      </w:tr>
      <w:tr w:rsidR="009147C2" w:rsidRPr="0027298B" w14:paraId="0F7810C9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2FF97130" w14:textId="77777777" w:rsidR="00E15B47" w:rsidRPr="0027298B" w:rsidRDefault="00E15B47" w:rsidP="00285A0D">
            <w:pPr>
              <w:numPr>
                <w:ilvl w:val="0"/>
                <w:numId w:val="14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Հոգեկան (մտավոր) խնդիրներով</w:t>
            </w:r>
          </w:p>
        </w:tc>
      </w:tr>
      <w:tr w:rsidR="009147C2" w:rsidRPr="0027298B" w14:paraId="1183AA8F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0C28BA67" w14:textId="77777777" w:rsidR="00E15B47" w:rsidRPr="0027298B" w:rsidRDefault="00E15B47" w:rsidP="00285A0D">
            <w:pPr>
              <w:numPr>
                <w:ilvl w:val="0"/>
                <w:numId w:val="14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Տեսողական խնդիրներով</w:t>
            </w:r>
          </w:p>
        </w:tc>
      </w:tr>
      <w:tr w:rsidR="009147C2" w:rsidRPr="0027298B" w14:paraId="50B090C3" w14:textId="77777777" w:rsidTr="00AE0335">
        <w:tc>
          <w:tcPr>
            <w:tcW w:w="9350" w:type="dxa"/>
            <w:gridSpan w:val="3"/>
            <w:shd w:val="clear" w:color="auto" w:fill="F2F2F2" w:themeFill="background1" w:themeFillShade="F2"/>
          </w:tcPr>
          <w:p w14:paraId="0332D8B7" w14:textId="77777777" w:rsidR="00E15B47" w:rsidRPr="0027298B" w:rsidRDefault="00E15B47" w:rsidP="00285A0D">
            <w:pPr>
              <w:numPr>
                <w:ilvl w:val="0"/>
                <w:numId w:val="14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Լսողական, խոսքի, ձայնի խնդիրներով</w:t>
            </w:r>
          </w:p>
        </w:tc>
      </w:tr>
      <w:tr w:rsidR="009147C2" w:rsidRPr="0027298B" w14:paraId="5F0F1EBC" w14:textId="77777777" w:rsidTr="00AE0335"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AE7018" w14:textId="77777777" w:rsidR="00E15B47" w:rsidRPr="0027298B" w:rsidRDefault="00E15B47" w:rsidP="00285A0D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/>
                <w:sz w:val="24"/>
                <w:szCs w:val="24"/>
              </w:rPr>
            </w:pPr>
            <w:r w:rsidRPr="0027298B">
              <w:rPr>
                <w:rFonts w:ascii="GHEA Grapalat" w:hAnsi="GHEA Grapalat"/>
                <w:sz w:val="24"/>
                <w:szCs w:val="24"/>
              </w:rPr>
              <w:t>Քրոնիկական հիվանդություններով</w:t>
            </w:r>
          </w:p>
        </w:tc>
      </w:tr>
      <w:tr w:rsidR="009147C2" w:rsidRPr="001F7DB9" w14:paraId="0C21A60E" w14:textId="77777777" w:rsidTr="00AE0335">
        <w:trPr>
          <w:trHeight w:val="771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621B0037" w14:textId="77777777" w:rsidR="00E15B47" w:rsidRPr="0027298B" w:rsidRDefault="00E15B4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Segoe UI Symbol" w:eastAsia="MS Gothic" w:hAnsi="Segoe UI Symbol" w:cs="Segoe UI Symbol"/>
                <w:b/>
                <w:sz w:val="24"/>
                <w:szCs w:val="24"/>
                <w:lang w:val="hy-AM" w:eastAsia="zh-CN"/>
              </w:rPr>
              <w:t>☑</w:t>
            </w:r>
            <w:r w:rsidRPr="0027298B">
              <w:rPr>
                <w:rFonts w:ascii="GHEA Grapalat" w:eastAsia="DengXian" w:hAnsi="GHEA Grapalat" w:cs="Arial"/>
                <w:b/>
                <w:sz w:val="24"/>
                <w:szCs w:val="24"/>
                <w:lang w:val="hy-AM" w:eastAsia="zh-CN"/>
              </w:rPr>
              <w:t xml:space="preserve"> </w:t>
            </w: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Ճանաչվել է հաշմանդամություն ունեցող անձ   կամ</w:t>
            </w:r>
          </w:p>
          <w:p w14:paraId="40E429BA" w14:textId="77777777" w:rsidR="00E15B47" w:rsidRPr="0027298B" w:rsidRDefault="00E15B4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Segoe UI Symbol" w:eastAsia="MS Gothic" w:hAnsi="Segoe UI Symbol" w:cs="Segoe UI Symbol"/>
                <w:b/>
                <w:sz w:val="24"/>
                <w:szCs w:val="24"/>
                <w:lang w:val="hy-AM" w:eastAsia="zh-CN"/>
              </w:rPr>
              <w:t>☑</w:t>
            </w:r>
            <w:r w:rsidRPr="0027298B">
              <w:rPr>
                <w:rFonts w:ascii="GHEA Grapalat" w:eastAsia="DengXian" w:hAnsi="GHEA Grapalat" w:cs="Arial"/>
                <w:b/>
                <w:sz w:val="24"/>
                <w:szCs w:val="24"/>
                <w:lang w:val="hy-AM" w:eastAsia="zh-CN"/>
              </w:rPr>
              <w:t xml:space="preserve"> </w:t>
            </w: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Հաշմանդամություն ունեցող անձի կարգավիճակ չի սահմանվել</w:t>
            </w:r>
          </w:p>
        </w:tc>
      </w:tr>
    </w:tbl>
    <w:p w14:paraId="01EC26A1" w14:textId="77777777" w:rsidR="00E15B47" w:rsidRPr="0027298B" w:rsidRDefault="00E15B47" w:rsidP="00285A0D">
      <w:pPr>
        <w:spacing w:after="0" w:line="276" w:lineRule="auto"/>
        <w:ind w:right="-683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147C2" w:rsidRPr="001F7DB9" w14:paraId="0C38C811" w14:textId="77777777" w:rsidTr="00E15B47">
        <w:tc>
          <w:tcPr>
            <w:tcW w:w="9355" w:type="dxa"/>
          </w:tcPr>
          <w:p w14:paraId="5B92A329" w14:textId="77777777" w:rsidR="00E15B47" w:rsidRPr="0027298B" w:rsidRDefault="00E15B47" w:rsidP="00285A0D">
            <w:pPr>
              <w:spacing w:line="276" w:lineRule="auto"/>
              <w:rPr>
                <w:rFonts w:ascii="GHEA Grapalat" w:eastAsia="Tahoma" w:hAnsi="GHEA Grapalat" w:cs="Tahoma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Tahoma" w:hAnsi="GHEA Grapalat" w:cs="Tahoma"/>
                <w:b/>
                <w:sz w:val="24"/>
                <w:szCs w:val="24"/>
                <w:lang w:val="hy-AM" w:eastAsia="zh-CN"/>
              </w:rPr>
              <w:t>Թույլատրվել է /</w:t>
            </w:r>
          </w:p>
          <w:p w14:paraId="238A5056" w14:textId="77777777" w:rsidR="00E15B47" w:rsidRPr="0027298B" w:rsidRDefault="00E15B47" w:rsidP="00285A0D">
            <w:pPr>
              <w:spacing w:line="276" w:lineRule="auto"/>
              <w:rPr>
                <w:rFonts w:ascii="GHEA Grapalat" w:eastAsia="Tahoma" w:hAnsi="GHEA Grapalat" w:cs="Tahoma"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Tahoma" w:hAnsi="GHEA Grapalat" w:cs="Tahoma"/>
                <w:b/>
                <w:sz w:val="24"/>
                <w:szCs w:val="24"/>
                <w:lang w:val="hy-AM" w:eastAsia="zh-CN"/>
              </w:rPr>
              <w:lastRenderedPageBreak/>
              <w:t>Չի թույլատրվել երկարաձգել ժամանակավոր անաշխատունակության ժամկետը</w:t>
            </w:r>
          </w:p>
        </w:tc>
      </w:tr>
    </w:tbl>
    <w:p w14:paraId="795FD8F6" w14:textId="77777777" w:rsidR="00E15B47" w:rsidRPr="0027298B" w:rsidRDefault="00E15B47" w:rsidP="00285A0D">
      <w:pPr>
        <w:spacing w:after="0" w:line="276" w:lineRule="auto"/>
        <w:ind w:right="-683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p w14:paraId="6D135CAF" w14:textId="77777777" w:rsidR="00065846" w:rsidRPr="0027298B" w:rsidRDefault="00065846" w:rsidP="00285A0D">
      <w:pPr>
        <w:spacing w:after="0" w:line="276" w:lineRule="auto"/>
        <w:ind w:firstLine="142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>ԱՆՁԻ ՖՈՒՆԿՑԻՈՆԱԼՈՒԹՅՈՒՆԸ ԳՆԱՀԱՏՈՂ ՀԱՆՁՆԱԺՈՂՈՎ</w:t>
      </w:r>
    </w:p>
    <w:p w14:paraId="1AD7A794" w14:textId="77777777" w:rsidR="00E15B47" w:rsidRPr="0027298B" w:rsidRDefault="00E15B47" w:rsidP="00285A0D">
      <w:pPr>
        <w:spacing w:after="0" w:line="276" w:lineRule="auto"/>
        <w:ind w:firstLine="142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147C2" w:rsidRPr="0027298B" w14:paraId="0A59DF3F" w14:textId="77777777" w:rsidTr="009147C2">
        <w:tc>
          <w:tcPr>
            <w:tcW w:w="4675" w:type="dxa"/>
          </w:tcPr>
          <w:p w14:paraId="5E4491EF" w14:textId="77777777" w:rsidR="00E15B47" w:rsidRPr="0027298B" w:rsidRDefault="00E15B47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Անուն, ազգանուն, հայրանուն</w:t>
            </w:r>
          </w:p>
        </w:tc>
        <w:tc>
          <w:tcPr>
            <w:tcW w:w="4675" w:type="dxa"/>
          </w:tcPr>
          <w:p w14:paraId="079F6E5F" w14:textId="77777777" w:rsidR="00E15B47" w:rsidRPr="0027298B" w:rsidRDefault="00E15B47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Ծածկագիր</w:t>
            </w:r>
          </w:p>
        </w:tc>
      </w:tr>
      <w:tr w:rsidR="009147C2" w:rsidRPr="0027298B" w14:paraId="084F2F4C" w14:textId="77777777" w:rsidTr="009147C2">
        <w:tc>
          <w:tcPr>
            <w:tcW w:w="4675" w:type="dxa"/>
            <w:shd w:val="clear" w:color="auto" w:fill="F2F2F2" w:themeFill="background1" w:themeFillShade="F2"/>
          </w:tcPr>
          <w:p w14:paraId="34D63839" w14:textId="77777777" w:rsidR="00E15B47" w:rsidRPr="0027298B" w:rsidRDefault="00E15B47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4675" w:type="dxa"/>
            <w:shd w:val="clear" w:color="auto" w:fill="F2F2F2" w:themeFill="background1" w:themeFillShade="F2"/>
          </w:tcPr>
          <w:p w14:paraId="1937AF5D" w14:textId="77777777" w:rsidR="00E15B47" w:rsidRPr="0027298B" w:rsidRDefault="00E15B47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</w:tr>
      <w:tr w:rsidR="009147C2" w:rsidRPr="0027298B" w14:paraId="0C9D800E" w14:textId="77777777" w:rsidTr="009147C2">
        <w:tc>
          <w:tcPr>
            <w:tcW w:w="4675" w:type="dxa"/>
            <w:shd w:val="clear" w:color="auto" w:fill="F2F2F2" w:themeFill="background1" w:themeFillShade="F2"/>
          </w:tcPr>
          <w:p w14:paraId="60D6260A" w14:textId="77777777" w:rsidR="00E15B47" w:rsidRPr="0027298B" w:rsidRDefault="00E15B47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4675" w:type="dxa"/>
            <w:shd w:val="clear" w:color="auto" w:fill="F2F2F2" w:themeFill="background1" w:themeFillShade="F2"/>
          </w:tcPr>
          <w:p w14:paraId="127E26A7" w14:textId="77777777" w:rsidR="00E15B47" w:rsidRPr="0027298B" w:rsidRDefault="00E15B47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</w:tr>
      <w:tr w:rsidR="009147C2" w:rsidRPr="0027298B" w14:paraId="35EAF66D" w14:textId="77777777" w:rsidTr="009147C2">
        <w:tc>
          <w:tcPr>
            <w:tcW w:w="4675" w:type="dxa"/>
            <w:shd w:val="clear" w:color="auto" w:fill="F2F2F2" w:themeFill="background1" w:themeFillShade="F2"/>
          </w:tcPr>
          <w:p w14:paraId="11465315" w14:textId="77777777" w:rsidR="00E15B47" w:rsidRPr="0027298B" w:rsidRDefault="00E15B47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4675" w:type="dxa"/>
            <w:shd w:val="clear" w:color="auto" w:fill="F2F2F2" w:themeFill="background1" w:themeFillShade="F2"/>
          </w:tcPr>
          <w:p w14:paraId="51EE16BB" w14:textId="77777777" w:rsidR="00E15B47" w:rsidRPr="0027298B" w:rsidRDefault="00E15B47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</w:tr>
    </w:tbl>
    <w:p w14:paraId="11FC7C0E" w14:textId="77777777" w:rsidR="00E15B47" w:rsidRPr="0027298B" w:rsidRDefault="00E15B47" w:rsidP="00285A0D">
      <w:pPr>
        <w:spacing w:after="0" w:line="276" w:lineRule="auto"/>
        <w:ind w:firstLine="142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p w14:paraId="1E2FF15E" w14:textId="77777777" w:rsidR="00E15B47" w:rsidRPr="0027298B" w:rsidRDefault="00E15B47" w:rsidP="00285A0D">
      <w:pPr>
        <w:spacing w:after="0" w:line="276" w:lineRule="auto"/>
        <w:rPr>
          <w:rFonts w:ascii="GHEA Grapalat" w:eastAsiaTheme="minorHAnsi" w:hAnsi="GHEA Grapalat"/>
          <w:i/>
          <w:sz w:val="18"/>
          <w:szCs w:val="18"/>
          <w:lang w:val="hy-AM"/>
        </w:rPr>
      </w:pPr>
      <w:r w:rsidRPr="0027298B">
        <w:rPr>
          <w:rFonts w:ascii="GHEA Grapalat" w:eastAsiaTheme="minorHAnsi" w:hAnsi="GHEA Grapalat"/>
          <w:i/>
          <w:sz w:val="18"/>
          <w:szCs w:val="18"/>
          <w:lang w:val="hy-AM"/>
        </w:rPr>
        <w:t>Ծանոթություն * Գնահատման որոշումը կարող է բողոքարկվել որոշումն ուժի մեջ մտնելու օրվանից 2 ամսվա ընթացքում։</w:t>
      </w:r>
    </w:p>
    <w:p w14:paraId="304B532E" w14:textId="77777777" w:rsidR="00F97FF5" w:rsidRPr="0027298B" w:rsidRDefault="00F97FF5" w:rsidP="00285A0D">
      <w:pPr>
        <w:spacing w:after="0" w:line="276" w:lineRule="auto"/>
        <w:ind w:right="-541"/>
        <w:rPr>
          <w:rFonts w:ascii="GHEA Grapalat" w:eastAsia="Arial" w:hAnsi="GHEA Grapalat" w:cs="Arial"/>
          <w:sz w:val="24"/>
          <w:szCs w:val="24"/>
          <w:lang w:val="hy-AM" w:eastAsia="zh-CN"/>
        </w:rPr>
      </w:pPr>
    </w:p>
    <w:p w14:paraId="54C2CFBF" w14:textId="77777777" w:rsidR="00F97FF5" w:rsidRPr="0027298B" w:rsidRDefault="00F97FF5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50A8A987" w14:textId="77777777" w:rsidR="00E15B47" w:rsidRPr="0027298B" w:rsidRDefault="00E15B47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717C8365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50C9B459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6518A182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7CF8D6A2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714EFFF5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7EBE44A0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645B9A3F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293940EC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147C7601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05C7B6CB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59BC4696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26ECD537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66BC67F5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64ED1F0F" w14:textId="77777777" w:rsidR="007E6DCF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77CD625B" w14:textId="77777777" w:rsidR="00263728" w:rsidRPr="0027298B" w:rsidRDefault="00263728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1D432A15" w14:textId="77777777" w:rsidR="007E6DCF" w:rsidRPr="0027298B" w:rsidRDefault="007E6DCF" w:rsidP="00285A0D">
      <w:pPr>
        <w:spacing w:after="0" w:line="276" w:lineRule="auto"/>
        <w:jc w:val="center"/>
        <w:outlineLvl w:val="0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34B22632" w14:textId="77777777" w:rsidR="00E15B47" w:rsidRPr="0027298B" w:rsidRDefault="00E15B47" w:rsidP="00285A0D">
      <w:pPr>
        <w:spacing w:after="0" w:line="276" w:lineRule="auto"/>
        <w:jc w:val="center"/>
        <w:outlineLvl w:val="0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  <w:r w:rsidRPr="0027298B">
        <w:rPr>
          <w:rFonts w:ascii="GHEA Grapalat" w:eastAsia="Tahoma" w:hAnsi="GHEA Grapalat" w:cs="Tahoma"/>
          <w:b/>
          <w:sz w:val="24"/>
          <w:szCs w:val="24"/>
          <w:lang w:val="hy-AM" w:eastAsia="zh-CN"/>
        </w:rPr>
        <w:t>ԱՆՁԻ</w:t>
      </w: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 xml:space="preserve"> </w:t>
      </w:r>
      <w:r w:rsidRPr="0027298B">
        <w:rPr>
          <w:rFonts w:ascii="GHEA Grapalat" w:eastAsia="Tahoma" w:hAnsi="GHEA Grapalat" w:cs="Tahoma"/>
          <w:b/>
          <w:sz w:val="24"/>
          <w:szCs w:val="24"/>
          <w:lang w:val="hy-AM" w:eastAsia="zh-CN"/>
        </w:rPr>
        <w:t>ՖՈՒՆԿՑԻՈՆԱԼՈՒԹՅԱՆ</w:t>
      </w: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 xml:space="preserve"> </w:t>
      </w:r>
      <w:r w:rsidRPr="0027298B">
        <w:rPr>
          <w:rFonts w:ascii="GHEA Grapalat" w:eastAsia="Tahoma" w:hAnsi="GHEA Grapalat" w:cs="Tahoma"/>
          <w:b/>
          <w:sz w:val="24"/>
          <w:szCs w:val="24"/>
          <w:lang w:val="hy-AM" w:eastAsia="zh-CN"/>
        </w:rPr>
        <w:t>ԳՆԱՀԱՏՄԱՆ</w:t>
      </w: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 xml:space="preserve"> </w:t>
      </w:r>
    </w:p>
    <w:p w14:paraId="31701957" w14:textId="77777777" w:rsidR="00E15B47" w:rsidRDefault="00E15B47" w:rsidP="00285A0D">
      <w:pPr>
        <w:spacing w:after="0" w:line="276" w:lineRule="auto"/>
        <w:jc w:val="center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 xml:space="preserve">ՈՐՈՇՈՒՄ </w:t>
      </w:r>
      <w:r w:rsidRPr="0027298B">
        <w:rPr>
          <w:rFonts w:ascii="GHEA Grapalat" w:hAnsi="GHEA Grapalat"/>
          <w:b/>
          <w:sz w:val="24"/>
          <w:szCs w:val="24"/>
          <w:lang w:val="hy-AM"/>
        </w:rPr>
        <w:t>(ՎԱՐՉԱԿԱՆ ԱԿՏ) N</w:t>
      </w:r>
    </w:p>
    <w:p w14:paraId="3488FBE4" w14:textId="77777777" w:rsidR="00263728" w:rsidRPr="0027298B" w:rsidRDefault="00263728" w:rsidP="00285A0D">
      <w:pPr>
        <w:spacing w:after="0" w:line="276" w:lineRule="auto"/>
        <w:jc w:val="center"/>
        <w:outlineLvl w:val="0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p w14:paraId="06343924" w14:textId="77777777" w:rsidR="00F97FF5" w:rsidRPr="0027298B" w:rsidRDefault="00E15B47" w:rsidP="00285A0D">
      <w:pPr>
        <w:spacing w:after="0" w:line="276" w:lineRule="auto"/>
        <w:jc w:val="center"/>
        <w:rPr>
          <w:rFonts w:ascii="GHEA Grapalat" w:eastAsia="Arial" w:hAnsi="GHEA Grapalat" w:cs="Arial"/>
          <w:b/>
          <w:sz w:val="24"/>
          <w:szCs w:val="24"/>
          <w:lang w:val="af-ZA" w:eastAsia="zh-CN"/>
        </w:rPr>
      </w:pPr>
      <w:r w:rsidRPr="0027298B">
        <w:rPr>
          <w:rFonts w:ascii="GHEA Grapalat" w:eastAsia="Arial" w:hAnsi="GHEA Grapalat" w:cs="Arial"/>
          <w:b/>
          <w:sz w:val="24"/>
          <w:szCs w:val="24"/>
          <w:lang w:val="af-ZA" w:eastAsia="zh-CN"/>
        </w:rPr>
        <w:t xml:space="preserve"> </w:t>
      </w:r>
      <w:r w:rsidR="00F97FF5" w:rsidRPr="0027298B">
        <w:rPr>
          <w:rFonts w:ascii="GHEA Grapalat" w:eastAsia="Arial" w:hAnsi="GHEA Grapalat" w:cs="Arial"/>
          <w:b/>
          <w:sz w:val="24"/>
          <w:szCs w:val="24"/>
          <w:lang w:val="af-ZA" w:eastAsia="zh-CN"/>
        </w:rPr>
        <w:t>(</w:t>
      </w: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>Հաշմանդամության պատճառական կապի վերաբերյալ</w:t>
      </w:r>
      <w:r w:rsidR="00F97FF5" w:rsidRPr="0027298B">
        <w:rPr>
          <w:rFonts w:ascii="GHEA Grapalat" w:eastAsia="Arial" w:hAnsi="GHEA Grapalat" w:cs="Arial"/>
          <w:b/>
          <w:sz w:val="24"/>
          <w:szCs w:val="24"/>
          <w:lang w:val="af-ZA" w:eastAsia="zh-CN"/>
        </w:rPr>
        <w:t>)</w:t>
      </w:r>
    </w:p>
    <w:p w14:paraId="1C80CF5B" w14:textId="77777777" w:rsidR="00F97FF5" w:rsidRPr="0027298B" w:rsidRDefault="00F97FF5" w:rsidP="00285A0D">
      <w:pPr>
        <w:spacing w:after="0" w:line="276" w:lineRule="auto"/>
        <w:jc w:val="center"/>
        <w:rPr>
          <w:rFonts w:ascii="GHEA Grapalat" w:eastAsia="Arial" w:hAnsi="GHEA Grapalat" w:cs="Arial"/>
          <w:b/>
          <w:sz w:val="24"/>
          <w:szCs w:val="24"/>
          <w:lang w:val="af-ZA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9147C2" w:rsidRPr="001F7DB9" w14:paraId="6879B43D" w14:textId="77777777" w:rsidTr="00546CF7">
        <w:tc>
          <w:tcPr>
            <w:tcW w:w="4855" w:type="dxa"/>
          </w:tcPr>
          <w:p w14:paraId="149F8F28" w14:textId="77777777" w:rsidR="00E15B47" w:rsidRPr="0027298B" w:rsidRDefault="00C7382C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Պատճառական կապի փոփոխության դիմումի ամսաթիվը</w:t>
            </w:r>
          </w:p>
        </w:tc>
        <w:tc>
          <w:tcPr>
            <w:tcW w:w="4495" w:type="dxa"/>
            <w:shd w:val="clear" w:color="auto" w:fill="F2F2F2" w:themeFill="background1" w:themeFillShade="F2"/>
          </w:tcPr>
          <w:p w14:paraId="4843B4BE" w14:textId="77777777" w:rsidR="00E15B47" w:rsidRPr="0027298B" w:rsidRDefault="00E15B47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9147C2" w:rsidRPr="001F7DB9" w14:paraId="18227ED3" w14:textId="77777777" w:rsidTr="00546CF7">
        <w:tc>
          <w:tcPr>
            <w:tcW w:w="4855" w:type="dxa"/>
          </w:tcPr>
          <w:p w14:paraId="2004727C" w14:textId="77777777" w:rsidR="00C7382C" w:rsidRPr="0027298B" w:rsidRDefault="00C7382C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Պատճառական կապի փոփոխության որոշման ամսաթիվը</w:t>
            </w:r>
          </w:p>
        </w:tc>
        <w:tc>
          <w:tcPr>
            <w:tcW w:w="4495" w:type="dxa"/>
            <w:shd w:val="clear" w:color="auto" w:fill="F2F2F2" w:themeFill="background1" w:themeFillShade="F2"/>
          </w:tcPr>
          <w:p w14:paraId="65A8CF38" w14:textId="77777777" w:rsidR="00C7382C" w:rsidRPr="0027298B" w:rsidRDefault="00C7382C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9147C2" w:rsidRPr="001F7DB9" w14:paraId="0D442E80" w14:textId="77777777" w:rsidTr="00546CF7">
        <w:tc>
          <w:tcPr>
            <w:tcW w:w="4855" w:type="dxa"/>
          </w:tcPr>
          <w:p w14:paraId="7E681235" w14:textId="77777777" w:rsidR="00C7382C" w:rsidRPr="0027298B" w:rsidRDefault="00C7382C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Առաջնակի / Կրկնակի գնահատման որոշման համարը</w:t>
            </w:r>
          </w:p>
        </w:tc>
        <w:tc>
          <w:tcPr>
            <w:tcW w:w="4495" w:type="dxa"/>
            <w:shd w:val="clear" w:color="auto" w:fill="F2F2F2" w:themeFill="background1" w:themeFillShade="F2"/>
          </w:tcPr>
          <w:p w14:paraId="798F65E0" w14:textId="77777777" w:rsidR="00C7382C" w:rsidRPr="0027298B" w:rsidRDefault="00C7382C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9147C2" w:rsidRPr="001F7DB9" w14:paraId="36E49C0A" w14:textId="77777777" w:rsidTr="00546CF7">
        <w:tc>
          <w:tcPr>
            <w:tcW w:w="4855" w:type="dxa"/>
          </w:tcPr>
          <w:p w14:paraId="0BB89C2D" w14:textId="77777777" w:rsidR="00AE0335" w:rsidRPr="0027298B" w:rsidRDefault="00AE0335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Հաշմանդամություն ունեցող անձ ճանաչվելու սկիզբը</w:t>
            </w:r>
          </w:p>
        </w:tc>
        <w:tc>
          <w:tcPr>
            <w:tcW w:w="4495" w:type="dxa"/>
            <w:shd w:val="clear" w:color="auto" w:fill="F2F2F2" w:themeFill="background1" w:themeFillShade="F2"/>
          </w:tcPr>
          <w:p w14:paraId="444C1C40" w14:textId="77777777" w:rsidR="00AE0335" w:rsidRPr="0027298B" w:rsidRDefault="00AE0335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9147C2" w:rsidRPr="001F7DB9" w14:paraId="6326E249" w14:textId="77777777" w:rsidTr="00546CF7"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0ED6" w14:textId="77777777" w:rsidR="00E15B47" w:rsidRPr="0027298B" w:rsidRDefault="00E15B47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Ֆունկցիոնալության գնահատումը 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9D1476" w14:textId="77777777" w:rsidR="00E15B47" w:rsidRPr="0027298B" w:rsidRDefault="00E15B47" w:rsidP="00285A0D">
            <w:pPr>
              <w:spacing w:line="276" w:lineRule="auto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7298B">
              <w:rPr>
                <w:rFonts w:ascii="GHEA Grapalat" w:hAnsi="GHEA Grapalat"/>
                <w:i/>
                <w:sz w:val="18"/>
                <w:szCs w:val="18"/>
                <w:lang w:val="hy-AM"/>
              </w:rPr>
              <w:t>*Ընտրվում և որոշման ձևում արտացոլվում է ստորև թվարկված արժեքներից որևէ մեկը</w:t>
            </w:r>
          </w:p>
        </w:tc>
      </w:tr>
      <w:tr w:rsidR="009147C2" w:rsidRPr="0027298B" w14:paraId="00E5DD89" w14:textId="77777777" w:rsidTr="00546CF7"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E82E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AF0880" w14:textId="77777777" w:rsidR="00E15B47" w:rsidRPr="0027298B" w:rsidRDefault="00E15B47" w:rsidP="00285A0D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ru-RU"/>
              </w:rPr>
              <w:t xml:space="preserve">Առաջնակի գնահատում  </w:t>
            </w:r>
          </w:p>
        </w:tc>
      </w:tr>
      <w:tr w:rsidR="009147C2" w:rsidRPr="0027298B" w14:paraId="6E514DE7" w14:textId="77777777" w:rsidTr="00546CF7"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8BBE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ADA9A1" w14:textId="77777777" w:rsidR="00E15B47" w:rsidRPr="0027298B" w:rsidRDefault="00E15B47" w:rsidP="00285A0D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Կրկնակի </w:t>
            </w:r>
            <w:r w:rsidRPr="0027298B">
              <w:rPr>
                <w:rFonts w:ascii="GHEA Grapalat" w:hAnsi="GHEA Grapalat"/>
                <w:sz w:val="24"/>
                <w:szCs w:val="24"/>
                <w:lang w:val="ru-RU"/>
              </w:rPr>
              <w:t xml:space="preserve">գնահատում     </w:t>
            </w:r>
          </w:p>
        </w:tc>
      </w:tr>
      <w:tr w:rsidR="009147C2" w:rsidRPr="0027298B" w14:paraId="53AC5108" w14:textId="77777777" w:rsidTr="00546CF7">
        <w:trPr>
          <w:trHeight w:val="332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9942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D23E4A" w14:textId="77777777" w:rsidR="00E15B47" w:rsidRPr="0027298B" w:rsidRDefault="00E15B47" w:rsidP="00285A0D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ru-RU"/>
              </w:rPr>
              <w:t>Վերագնահատում</w:t>
            </w: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9147C2" w:rsidRPr="0027298B" w14:paraId="40D57F39" w14:textId="77777777" w:rsidTr="00546CF7">
        <w:trPr>
          <w:trHeight w:val="33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89EF" w14:textId="77777777" w:rsidR="00C7382C" w:rsidRPr="0027298B" w:rsidRDefault="00C7382C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Ֆունկցիոնալության գնահատման օր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914A1F" w14:textId="77777777" w:rsidR="00C7382C" w:rsidRPr="0027298B" w:rsidRDefault="00C7382C" w:rsidP="00285A0D">
            <w:pPr>
              <w:pStyle w:val="ListParagrap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147C2" w:rsidRPr="0027298B" w14:paraId="3C78629F" w14:textId="77777777" w:rsidTr="00546CF7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8020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Անուն, ազգանուն, հայրանուն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64455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50A661E0" w14:textId="77777777" w:rsidTr="007E6DCF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3D42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Անձը հաստատող փաստաթղթի համար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770276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20BB457D" w14:textId="77777777" w:rsidTr="007E6DCF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B5A1" w14:textId="77777777" w:rsidR="00E15B47" w:rsidRPr="0027298B" w:rsidRDefault="00E15B47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Հանրային ծառայությունների համարանիշ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15A080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0803DC2E" w14:textId="77777777" w:rsidTr="007E6DCF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90F8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Ծննդյան ամսաթիվ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775BA7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3E9BA4D3" w14:textId="77777777" w:rsidTr="007E6DCF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144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Հաշվառման հասցե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5DC28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226F6418" w14:textId="77777777" w:rsidTr="007E6DCF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18A0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Սեռ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30BA80" w14:textId="77777777" w:rsidR="00E15B47" w:rsidRPr="0027298B" w:rsidRDefault="00E15B47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265FAAEA" w14:textId="77777777" w:rsidR="00E15B47" w:rsidRPr="0027298B" w:rsidRDefault="00E15B47" w:rsidP="00285A0D">
      <w:pPr>
        <w:spacing w:after="0" w:line="276" w:lineRule="auto"/>
        <w:ind w:hanging="567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p w14:paraId="3F2C9458" w14:textId="77777777" w:rsidR="00E15B47" w:rsidRPr="0027298B" w:rsidRDefault="00E15B47" w:rsidP="00285A0D">
      <w:pPr>
        <w:spacing w:after="0" w:line="276" w:lineRule="auto"/>
        <w:ind w:hanging="567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>ԳՆԱՀԱՏՄԱՆ ԱՐԴՅՈՒՆՔՆԵՐԸ</w:t>
      </w:r>
    </w:p>
    <w:p w14:paraId="2C43DCCC" w14:textId="77777777" w:rsidR="00E15B47" w:rsidRPr="0027298B" w:rsidRDefault="00E15B47" w:rsidP="00285A0D">
      <w:pPr>
        <w:spacing w:after="0" w:line="276" w:lineRule="auto"/>
        <w:ind w:hanging="567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147C2" w:rsidRPr="0027298B" w14:paraId="4285DF7E" w14:textId="77777777" w:rsidTr="00150D1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3602" w14:textId="77777777" w:rsidR="00E15B47" w:rsidRPr="0027298B" w:rsidRDefault="00E15B47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Ֆունկցիոնալության սահմանափակման աստիճանը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B188" w14:textId="77777777" w:rsidR="00E15B47" w:rsidRPr="0027298B" w:rsidRDefault="00E15B47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Ֆունկցիոնալության սահմանափակման միավորը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A133" w14:textId="77777777" w:rsidR="00E15B47" w:rsidRPr="0027298B" w:rsidRDefault="00E15B47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Նախորդ ֆունկցիոնալության սահմանափակման միավորը</w:t>
            </w:r>
          </w:p>
        </w:tc>
      </w:tr>
      <w:tr w:rsidR="009147C2" w:rsidRPr="0027298B" w14:paraId="20E0632D" w14:textId="77777777" w:rsidTr="00150D1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BC6EE" w14:textId="77777777" w:rsidR="00E15B47" w:rsidRPr="0027298B" w:rsidRDefault="00E15B4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6B705B" w14:textId="77777777" w:rsidR="00E15B47" w:rsidRPr="0027298B" w:rsidRDefault="00E15B4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20902" w14:textId="77777777" w:rsidR="00E15B47" w:rsidRPr="0027298B" w:rsidRDefault="00E15B4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</w:tr>
      <w:tr w:rsidR="009147C2" w:rsidRPr="0027298B" w14:paraId="2CD3BAF8" w14:textId="77777777" w:rsidTr="00150D1B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79D5" w14:textId="77777777" w:rsidR="00E15B47" w:rsidRPr="0027298B" w:rsidRDefault="00E15B4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Անձն ունի ֆունկցիոնալության սահմանափակում</w:t>
            </w:r>
          </w:p>
        </w:tc>
      </w:tr>
      <w:tr w:rsidR="009147C2" w:rsidRPr="0027298B" w14:paraId="2F153DC0" w14:textId="77777777" w:rsidTr="00150D1B">
        <w:tc>
          <w:tcPr>
            <w:tcW w:w="9350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1B886B9" w14:textId="77777777" w:rsidR="00E15B47" w:rsidRPr="0027298B" w:rsidRDefault="00E15B4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hAnsi="GHEA Grapalat"/>
                <w:i/>
                <w:sz w:val="18"/>
                <w:szCs w:val="18"/>
                <w:lang w:val="hy-AM"/>
              </w:rPr>
              <w:t>*Ընտրվում և որոշման ձևում արտացոլվում է ստորև թվարկված արժեքներից որևէ մեկը</w:t>
            </w:r>
          </w:p>
        </w:tc>
      </w:tr>
      <w:tr w:rsidR="009147C2" w:rsidRPr="0027298B" w14:paraId="4E64481B" w14:textId="77777777" w:rsidTr="00150D1B">
        <w:tc>
          <w:tcPr>
            <w:tcW w:w="9350" w:type="dxa"/>
            <w:gridSpan w:val="4"/>
            <w:shd w:val="clear" w:color="auto" w:fill="F2F2F2" w:themeFill="background1" w:themeFillShade="F2"/>
          </w:tcPr>
          <w:p w14:paraId="5CEEC0B8" w14:textId="77777777" w:rsidR="00E15B47" w:rsidRPr="0027298B" w:rsidRDefault="00E15B47" w:rsidP="00285A0D">
            <w:pPr>
              <w:numPr>
                <w:ilvl w:val="0"/>
                <w:numId w:val="14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ru-RU"/>
              </w:rPr>
              <w:t>Հ</w:t>
            </w: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ենաշարժական խնդիրներով</w:t>
            </w:r>
          </w:p>
        </w:tc>
      </w:tr>
      <w:tr w:rsidR="009147C2" w:rsidRPr="0027298B" w14:paraId="41B53942" w14:textId="77777777" w:rsidTr="00150D1B">
        <w:tc>
          <w:tcPr>
            <w:tcW w:w="9350" w:type="dxa"/>
            <w:gridSpan w:val="4"/>
            <w:shd w:val="clear" w:color="auto" w:fill="F2F2F2" w:themeFill="background1" w:themeFillShade="F2"/>
          </w:tcPr>
          <w:p w14:paraId="782F17E9" w14:textId="77777777" w:rsidR="00E15B47" w:rsidRPr="0027298B" w:rsidRDefault="00E15B47" w:rsidP="00285A0D">
            <w:pPr>
              <w:numPr>
                <w:ilvl w:val="0"/>
                <w:numId w:val="14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Հոգեկան (մտավոր) խնդիրներով</w:t>
            </w:r>
          </w:p>
        </w:tc>
      </w:tr>
      <w:tr w:rsidR="009147C2" w:rsidRPr="0027298B" w14:paraId="3D6DFB7E" w14:textId="77777777" w:rsidTr="00150D1B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0627D4E" w14:textId="77777777" w:rsidR="00E15B47" w:rsidRPr="0027298B" w:rsidRDefault="00E15B47" w:rsidP="00285A0D">
            <w:pPr>
              <w:numPr>
                <w:ilvl w:val="0"/>
                <w:numId w:val="14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Տեսողական խնդիրներով</w:t>
            </w:r>
          </w:p>
        </w:tc>
      </w:tr>
      <w:tr w:rsidR="009147C2" w:rsidRPr="0027298B" w14:paraId="5DCB9E11" w14:textId="77777777" w:rsidTr="00150D1B">
        <w:tc>
          <w:tcPr>
            <w:tcW w:w="9350" w:type="dxa"/>
            <w:gridSpan w:val="4"/>
            <w:shd w:val="clear" w:color="auto" w:fill="F2F2F2" w:themeFill="background1" w:themeFillShade="F2"/>
          </w:tcPr>
          <w:p w14:paraId="3F55E8AA" w14:textId="77777777" w:rsidR="00E15B47" w:rsidRPr="0027298B" w:rsidRDefault="00E15B47" w:rsidP="00285A0D">
            <w:pPr>
              <w:numPr>
                <w:ilvl w:val="0"/>
                <w:numId w:val="14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Լսողական, խոսքի, ձայնի խնդիրներով</w:t>
            </w:r>
          </w:p>
        </w:tc>
      </w:tr>
      <w:tr w:rsidR="009147C2" w:rsidRPr="0027298B" w14:paraId="17CC5366" w14:textId="77777777" w:rsidTr="00150D1B"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7BE9FC" w14:textId="77777777" w:rsidR="00E15B47" w:rsidRPr="0027298B" w:rsidRDefault="00E15B47" w:rsidP="00285A0D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/>
                <w:sz w:val="24"/>
                <w:szCs w:val="24"/>
              </w:rPr>
            </w:pPr>
            <w:r w:rsidRPr="0027298B">
              <w:rPr>
                <w:rFonts w:ascii="GHEA Grapalat" w:hAnsi="GHEA Grapalat"/>
                <w:sz w:val="24"/>
                <w:szCs w:val="24"/>
              </w:rPr>
              <w:lastRenderedPageBreak/>
              <w:t>Քրոնիկական հիվանդություններով</w:t>
            </w:r>
          </w:p>
        </w:tc>
      </w:tr>
      <w:tr w:rsidR="009147C2" w:rsidRPr="001F7DB9" w14:paraId="294BFD90" w14:textId="77777777" w:rsidTr="00150D1B">
        <w:trPr>
          <w:trHeight w:val="771"/>
        </w:trPr>
        <w:tc>
          <w:tcPr>
            <w:tcW w:w="9350" w:type="dxa"/>
            <w:gridSpan w:val="4"/>
            <w:shd w:val="clear" w:color="auto" w:fill="F2F2F2" w:themeFill="background1" w:themeFillShade="F2"/>
          </w:tcPr>
          <w:p w14:paraId="14A82448" w14:textId="77777777" w:rsidR="00E15B47" w:rsidRPr="0027298B" w:rsidRDefault="00E15B4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Segoe UI Symbol" w:eastAsia="MS Gothic" w:hAnsi="Segoe UI Symbol" w:cs="Segoe UI Symbol"/>
                <w:b/>
                <w:sz w:val="24"/>
                <w:szCs w:val="24"/>
                <w:lang w:val="hy-AM" w:eastAsia="zh-CN"/>
              </w:rPr>
              <w:t>☑</w:t>
            </w:r>
            <w:r w:rsidRPr="0027298B">
              <w:rPr>
                <w:rFonts w:ascii="GHEA Grapalat" w:eastAsia="DengXian" w:hAnsi="GHEA Grapalat" w:cs="Arial"/>
                <w:b/>
                <w:sz w:val="24"/>
                <w:szCs w:val="24"/>
                <w:lang w:val="hy-AM" w:eastAsia="zh-CN"/>
              </w:rPr>
              <w:t xml:space="preserve"> </w:t>
            </w: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Ճանաչվել է հաշմանդամություն ունեցող անձ   կամ</w:t>
            </w:r>
          </w:p>
          <w:p w14:paraId="1184A8CA" w14:textId="77777777" w:rsidR="00E15B47" w:rsidRPr="0027298B" w:rsidRDefault="00E15B4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Segoe UI Symbol" w:eastAsia="MS Gothic" w:hAnsi="Segoe UI Symbol" w:cs="Segoe UI Symbol"/>
                <w:b/>
                <w:sz w:val="24"/>
                <w:szCs w:val="24"/>
                <w:lang w:val="hy-AM" w:eastAsia="zh-CN"/>
              </w:rPr>
              <w:t>☑</w:t>
            </w:r>
            <w:r w:rsidRPr="0027298B">
              <w:rPr>
                <w:rFonts w:ascii="GHEA Grapalat" w:eastAsia="DengXian" w:hAnsi="GHEA Grapalat" w:cs="Arial"/>
                <w:b/>
                <w:sz w:val="24"/>
                <w:szCs w:val="24"/>
                <w:lang w:val="hy-AM" w:eastAsia="zh-CN"/>
              </w:rPr>
              <w:t xml:space="preserve"> </w:t>
            </w: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Հաշմանդամություն ունեցող անձի կարգավիճակ չի սահմանվել</w:t>
            </w:r>
          </w:p>
        </w:tc>
      </w:tr>
      <w:tr w:rsidR="009147C2" w:rsidRPr="0027298B" w14:paraId="5B2D726B" w14:textId="77777777" w:rsidTr="00150D1B">
        <w:tc>
          <w:tcPr>
            <w:tcW w:w="9350" w:type="dxa"/>
            <w:gridSpan w:val="4"/>
            <w:shd w:val="clear" w:color="auto" w:fill="FFFFFF" w:themeFill="background1"/>
          </w:tcPr>
          <w:p w14:paraId="634B4F48" w14:textId="77777777" w:rsidR="00AE0335" w:rsidRPr="0027298B" w:rsidRDefault="00AE0335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Հաշմանդամության պատճառական կապ</w:t>
            </w:r>
          </w:p>
        </w:tc>
      </w:tr>
      <w:tr w:rsidR="009147C2" w:rsidRPr="0027298B" w14:paraId="71948212" w14:textId="77777777" w:rsidTr="00150D1B">
        <w:tc>
          <w:tcPr>
            <w:tcW w:w="9350" w:type="dxa"/>
            <w:gridSpan w:val="4"/>
            <w:shd w:val="clear" w:color="auto" w:fill="FFFFFF" w:themeFill="background1"/>
          </w:tcPr>
          <w:p w14:paraId="798B56F9" w14:textId="77777777" w:rsidR="00065846" w:rsidRPr="0027298B" w:rsidRDefault="00065846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hAnsi="GHEA Grapalat"/>
                <w:i/>
                <w:sz w:val="18"/>
                <w:szCs w:val="18"/>
                <w:lang w:val="hy-AM"/>
              </w:rPr>
              <w:t>*Ընտրվում և որոշման ձևում արտացոլվում է ստորև թվարկված արժեքներից որևէ մեկը</w:t>
            </w:r>
          </w:p>
        </w:tc>
      </w:tr>
      <w:tr w:rsidR="009147C2" w:rsidRPr="0027298B" w14:paraId="6307B498" w14:textId="77777777" w:rsidTr="00150D1B">
        <w:tc>
          <w:tcPr>
            <w:tcW w:w="4675" w:type="dxa"/>
            <w:gridSpan w:val="2"/>
            <w:shd w:val="clear" w:color="auto" w:fill="FFFFFF" w:themeFill="background1"/>
          </w:tcPr>
          <w:p w14:paraId="694ED0DE" w14:textId="77777777" w:rsidR="00065846" w:rsidRPr="0027298B" w:rsidRDefault="00065846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Tahoma" w:hAnsi="GHEA Grapalat" w:cs="Tahoma"/>
                <w:b/>
                <w:sz w:val="24"/>
                <w:szCs w:val="24"/>
                <w:lang w:val="ru" w:eastAsia="zh-CN"/>
              </w:rPr>
              <w:t>նախորդ</w:t>
            </w:r>
          </w:p>
        </w:tc>
        <w:tc>
          <w:tcPr>
            <w:tcW w:w="4675" w:type="dxa"/>
            <w:gridSpan w:val="2"/>
            <w:shd w:val="clear" w:color="auto" w:fill="FFFFFF" w:themeFill="background1"/>
          </w:tcPr>
          <w:p w14:paraId="0FAFB6E2" w14:textId="77777777" w:rsidR="00065846" w:rsidRPr="0027298B" w:rsidRDefault="00065846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ներկա</w:t>
            </w:r>
          </w:p>
        </w:tc>
      </w:tr>
      <w:tr w:rsidR="009147C2" w:rsidRPr="001F7DB9" w14:paraId="4A744713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39A829C6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Մանկուց (մինչև 18 տարին լրանալը) ձեռք բերած հիվանդությունը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035762C1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Մանկուց (մինչև 18 տարին լրանալը) ձեռք բերած հիվանդությունը</w:t>
            </w:r>
          </w:p>
        </w:tc>
      </w:tr>
      <w:tr w:rsidR="009147C2" w:rsidRPr="0027298B" w14:paraId="748DB80B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69D7903F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</w:rPr>
            </w:pPr>
            <w:r w:rsidRPr="0027298B">
              <w:rPr>
                <w:rFonts w:ascii="GHEA Grapalat" w:hAnsi="GHEA Grapalat"/>
                <w:sz w:val="24"/>
                <w:szCs w:val="24"/>
              </w:rPr>
              <w:t>Ընդհանուր հիվանդությունը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0DC5B3C1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</w:rPr>
            </w:pPr>
            <w:r w:rsidRPr="0027298B">
              <w:rPr>
                <w:rFonts w:ascii="GHEA Grapalat" w:hAnsi="GHEA Grapalat"/>
                <w:sz w:val="24"/>
                <w:szCs w:val="24"/>
              </w:rPr>
              <w:t>Ընդհանուր հիվանդությունը</w:t>
            </w:r>
          </w:p>
        </w:tc>
      </w:tr>
      <w:tr w:rsidR="009147C2" w:rsidRPr="0027298B" w14:paraId="2A0453BE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7BDA8264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</w:rPr>
            </w:pPr>
            <w:r w:rsidRPr="0027298B">
              <w:rPr>
                <w:rFonts w:ascii="GHEA Grapalat" w:hAnsi="GHEA Grapalat"/>
                <w:sz w:val="24"/>
                <w:szCs w:val="24"/>
              </w:rPr>
              <w:t>Աշխատանքային վնասվածքը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08C93509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</w:rPr>
            </w:pPr>
            <w:r w:rsidRPr="0027298B">
              <w:rPr>
                <w:rFonts w:ascii="GHEA Grapalat" w:hAnsi="GHEA Grapalat"/>
                <w:sz w:val="24"/>
                <w:szCs w:val="24"/>
              </w:rPr>
              <w:t>Աշխատանքային վնասվածքը</w:t>
            </w:r>
          </w:p>
        </w:tc>
      </w:tr>
      <w:tr w:rsidR="009147C2" w:rsidRPr="0027298B" w14:paraId="1546088F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030D5FB7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</w:rPr>
            </w:pPr>
            <w:r w:rsidRPr="0027298B">
              <w:rPr>
                <w:rFonts w:ascii="GHEA Grapalat" w:hAnsi="GHEA Grapalat"/>
                <w:sz w:val="24"/>
                <w:szCs w:val="24"/>
              </w:rPr>
              <w:t>Մասնագիտական հիվանդությունը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331DB218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</w:rPr>
            </w:pPr>
            <w:r w:rsidRPr="0027298B">
              <w:rPr>
                <w:rFonts w:ascii="GHEA Grapalat" w:hAnsi="GHEA Grapalat"/>
                <w:sz w:val="24"/>
                <w:szCs w:val="24"/>
              </w:rPr>
              <w:t>Մասնագիտական հիվանդությունը</w:t>
            </w:r>
          </w:p>
        </w:tc>
      </w:tr>
      <w:tr w:rsidR="009147C2" w:rsidRPr="001F7DB9" w14:paraId="1291D8B1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3AC30528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Բնական, տեխնածին և այլ աղետները, ինչպես նաև դրանց վերացման աշխատանքների ժամանակ ձեռք բերած հիվանդությունը կամ ստացած վնասվածքը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66A993A4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Բնական, տեխնածին և այլ աղետները, ինչպես նաև դրանց վերացման աշխատանքների ժամանակ ձեռք բերած հիվանդությունը կամ ստացած վնասվածքը</w:t>
            </w:r>
          </w:p>
        </w:tc>
      </w:tr>
      <w:tr w:rsidR="009147C2" w:rsidRPr="001F7DB9" w14:paraId="7528D53F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0032B72D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զինվորական ծառայության ընթացքում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34A9E7A8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զինվորական ծառայության ընթացքում</w:t>
            </w:r>
          </w:p>
        </w:tc>
      </w:tr>
      <w:tr w:rsidR="009147C2" w:rsidRPr="001F7DB9" w14:paraId="34ACEA82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3A89C979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զինվորական պարտականությունները կատարելու հետևանքով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5302FCE6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զինվորական պարտականությունները կատարելու հետևանքով</w:t>
            </w:r>
          </w:p>
        </w:tc>
      </w:tr>
      <w:tr w:rsidR="009147C2" w:rsidRPr="001F7DB9" w14:paraId="61EE4A0E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68AD46BB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Հայաստանի Հանրապետության պաշտպանության մարտական գործողությունների ժամանակ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5A7F550A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Հայաստանի Հանրապետության պաշտպանության մարտական գործողությունների ժամանակ</w:t>
            </w:r>
          </w:p>
        </w:tc>
      </w:tr>
      <w:tr w:rsidR="009147C2" w:rsidRPr="001F7DB9" w14:paraId="693F1223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0D9BEABC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Հայրենական մեծ պատերազմի ժամանակ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3188D423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Հայրենական մեծ պատերազմի ժամանակ</w:t>
            </w:r>
          </w:p>
        </w:tc>
      </w:tr>
      <w:tr w:rsidR="009147C2" w:rsidRPr="001F7DB9" w14:paraId="19522E31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33A7B73C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Հիվանդությունը ձեռք է բերել վարժական հավաքներին մասնակցելու ժամանակ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442D4F90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վարժական հավաքներին մասնակցելու ժամանակ</w:t>
            </w:r>
          </w:p>
        </w:tc>
      </w:tr>
      <w:tr w:rsidR="009147C2" w:rsidRPr="001F7DB9" w14:paraId="63B1DCA4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00C2D057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հակառակորդի հետ շփման գծում, մարտական հերթապահության ժամանակ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4CBF5878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հակառակորդի հետ շփման գծում, մարտական հերթապահության ժամանակ</w:t>
            </w:r>
          </w:p>
        </w:tc>
      </w:tr>
      <w:tr w:rsidR="009147C2" w:rsidRPr="001F7DB9" w14:paraId="3D3AD934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396A7E35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Չեռնոբիլի ատոմային էլեկտրակայանի վթարի հետևանքների վերացման աշխատանքների ժամանակ զինվորական ծառայողական պարտականությունները կատարելիս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4578900B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Չեռնոբիլի ատոմային էլեկտրակայանի վթարի հետևանքների վերացման աշխատանքների ժամանակ զինվորական ծառայողական պարտականությունները կատարելիս</w:t>
            </w:r>
          </w:p>
        </w:tc>
      </w:tr>
      <w:tr w:rsidR="009147C2" w:rsidRPr="001F7DB9" w14:paraId="6C57A420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15AB6640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զինվորական ծառայության ընթացքում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6B7E6E3A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զինվորական ծառայության ընթացքում</w:t>
            </w:r>
          </w:p>
        </w:tc>
      </w:tr>
      <w:tr w:rsidR="009147C2" w:rsidRPr="001F7DB9" w14:paraId="79085149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79403F9B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զինվորական պարտականությունները կատարելու հետևանքով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30D51160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զինվորական պարտականությունները կատարելու հետևանքով</w:t>
            </w:r>
          </w:p>
        </w:tc>
      </w:tr>
      <w:tr w:rsidR="009147C2" w:rsidRPr="001F7DB9" w14:paraId="48952213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4F234D50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Հայաստանի Հանրապետության պաշտպանության մարտական գործողությունների ժամանակ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1859D034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Հայաստանի Հանրապետության պաշտպանության մարտական գործողությունների ժամանակ</w:t>
            </w:r>
          </w:p>
        </w:tc>
      </w:tr>
      <w:tr w:rsidR="009147C2" w:rsidRPr="001F7DB9" w14:paraId="573058C3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1C48FBCF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Հայրենական մեծ պատերազմի ժամանակ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36F103EC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Հայրենական մեծ պատերազմի ժամանակ</w:t>
            </w:r>
          </w:p>
        </w:tc>
      </w:tr>
      <w:tr w:rsidR="009147C2" w:rsidRPr="001F7DB9" w14:paraId="2F353820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74CA1D7C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Հիվանդությունը ձեռք է բերել այլ պետություններում մարտական գործողությունների (խաղաղապահ առաքելությունների, </w:t>
            </w: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զորավարժությունների) ժամանակ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08DA066D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Հիվանդությունը ձեռք է բերել այլ պետություններում մարտական գործողությունների (խաղաղապահ առաքելությունների, </w:t>
            </w: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զորավարժությունների) ժամանակ</w:t>
            </w:r>
          </w:p>
        </w:tc>
      </w:tr>
      <w:tr w:rsidR="009147C2" w:rsidRPr="001F7DB9" w14:paraId="4C1389CF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27B6E3C4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Վնասվածքը ստացել է այլ պետություններում մարտական գործողությունների (խաղաղապահ առաքելությունների, զորավարժությունների) ժամանակ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2E4C9C43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այլ պետություններում մարտական գործողությունների (խաղաղապահ առաքելությունների, զորավարժությունների) ժամանակ</w:t>
            </w:r>
          </w:p>
        </w:tc>
      </w:tr>
      <w:tr w:rsidR="009147C2" w:rsidRPr="001F7DB9" w14:paraId="00C65B45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249AB161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վարժական հավաքներին մասնակցելու ժամանակ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5D938E48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վարժական հավաքներին մասնակցելու ժամանակ</w:t>
            </w:r>
          </w:p>
        </w:tc>
      </w:tr>
      <w:tr w:rsidR="009147C2" w:rsidRPr="001F7DB9" w14:paraId="30E3BB13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54A803E3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հակառակորդի հետ շփման գծում, հատուկ առաջադրանք կատարելու ժամանակ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4CAA008B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հակառակորդի հետ շփման գծում, հատուկ առաջադրանք կատարելու ժամանակ</w:t>
            </w:r>
          </w:p>
        </w:tc>
      </w:tr>
      <w:tr w:rsidR="009147C2" w:rsidRPr="001F7DB9" w14:paraId="146215C1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2B8C94EE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հակառակորդի հետ շփման գծում, հակառակորդի նախահարձակ գործողության հետևանքով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4B3A3DCF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հակառակորդի հետ շփման գծում, հակառակորդի նախահարձակ գործողության հետևանքով</w:t>
            </w:r>
          </w:p>
        </w:tc>
      </w:tr>
      <w:tr w:rsidR="009147C2" w:rsidRPr="001F7DB9" w14:paraId="462A88E7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11E941A4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հակառակորդի հետ շփման գծում, մարտական հերթապահության ժամանակ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3C87F0B8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հակառակորդի հետ շփման գծում, մարտական հերթապահության ժամանակ</w:t>
            </w:r>
          </w:p>
        </w:tc>
      </w:tr>
      <w:tr w:rsidR="009147C2" w:rsidRPr="001F7DB9" w14:paraId="70F54D7C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68D2D963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հակառակորդի հետ շփման գծում, հատուկ առաջադրանք կատարելու ժամանակ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7BEA9223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հակառակորդի հետ շփման գծում, հատուկ առաջադրանք կատարելու ժամանակ</w:t>
            </w:r>
          </w:p>
        </w:tc>
      </w:tr>
      <w:tr w:rsidR="009147C2" w:rsidRPr="001F7DB9" w14:paraId="12D23C6F" w14:textId="77777777" w:rsidTr="00150D1B"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AA8928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հակառակորդի հետ շփման գծում, հակառակորդի նախահարձակ գործողության հետևանքով</w:t>
            </w: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5C87CA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հակառակորդի հետ շփման գծում, հակառակորդի նախահարձակ գործողության հետևանքով</w:t>
            </w:r>
          </w:p>
        </w:tc>
      </w:tr>
      <w:tr w:rsidR="009147C2" w:rsidRPr="001F7DB9" w14:paraId="7FAFB7FB" w14:textId="77777777" w:rsidTr="00150D1B">
        <w:tc>
          <w:tcPr>
            <w:tcW w:w="4675" w:type="dxa"/>
            <w:gridSpan w:val="2"/>
            <w:shd w:val="clear" w:color="auto" w:fill="F2F2F2" w:themeFill="background1" w:themeFillShade="F2"/>
          </w:tcPr>
          <w:p w14:paraId="26651EF4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Վնասվածքը ստացել է Չեռնոբիլի ատոմային էլեկտրակայանի վթարի հետևանքների վերացման աշխատանքների ժամանակ զինվորական ծառայողական պարտականությունները կատարելիս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</w:tcPr>
          <w:p w14:paraId="10614C10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Չեռնոբիլի ատոմային էլեկտրակայանի վթարի հետևանքների վերացման աշխատանքների ժամանակ զինվորական ծառայողական պարտականությունները կատարելիս</w:t>
            </w:r>
          </w:p>
        </w:tc>
      </w:tr>
      <w:tr w:rsidR="009147C2" w:rsidRPr="001F7DB9" w14:paraId="74FC9D15" w14:textId="77777777" w:rsidTr="00150D1B"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3224E7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ծառայողական պարտականությունները կատարելու հետևանքով</w:t>
            </w: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BE6A31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ծառայողական պարտականությունները կատարելու հետևանքով</w:t>
            </w:r>
          </w:p>
        </w:tc>
      </w:tr>
      <w:tr w:rsidR="009147C2" w:rsidRPr="001F7DB9" w14:paraId="6AE970A4" w14:textId="77777777" w:rsidTr="00150D1B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23332E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կամ խեղումն ստացել է ծառայողական պարտականությունները կատարելու հետևանքով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6F2BA0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կամ խեղումն ստացել է ծառայողական պարտականությունները կատարելու հետևանքով</w:t>
            </w:r>
          </w:p>
        </w:tc>
      </w:tr>
      <w:tr w:rsidR="009147C2" w:rsidRPr="001F7DB9" w14:paraId="3DE79C02" w14:textId="77777777" w:rsidTr="00150D1B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3236A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ոստիկանությունում ծառայության ընթացքում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C25945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ոստիկանությունում ծառայության ընթացքում</w:t>
            </w:r>
          </w:p>
        </w:tc>
      </w:tr>
      <w:tr w:rsidR="009147C2" w:rsidRPr="001F7DB9" w14:paraId="777884F2" w14:textId="77777777" w:rsidTr="00150D1B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58E0CC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ձեռք է բերել ոստիկանությունում ծառայության ընթացքում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B4FDC6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ձեռք է բերել ոստիկանությունում ծառայության ընթացքում</w:t>
            </w:r>
          </w:p>
        </w:tc>
      </w:tr>
      <w:tr w:rsidR="00747F00" w:rsidRPr="001F7DB9" w14:paraId="1AB2C936" w14:textId="77777777" w:rsidTr="00150D1B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9126F5" w14:textId="77777777" w:rsidR="00747F00" w:rsidRPr="0027298B" w:rsidRDefault="00747F00" w:rsidP="00747F00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Չեռնոբիլի ատոմային էլեկտրակայանի վթարի և այլ ճառագայթային աղետների հետևանքների վերացման աշխատանքների ժամանակ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906657" w14:textId="77777777" w:rsidR="00747F00" w:rsidRPr="0027298B" w:rsidRDefault="00747F00" w:rsidP="00747F00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ձեռք է բերել Չեռնոբիլի ատոմային էլեկտրակայանի վթարի և այլ ճառագայթային աղետների հետևանքների վերացման աշխատանքների ժամանակ</w:t>
            </w:r>
          </w:p>
        </w:tc>
      </w:tr>
      <w:tr w:rsidR="00747F00" w:rsidRPr="001F7DB9" w14:paraId="162EC5F2" w14:textId="77777777" w:rsidTr="00150D1B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DDD988" w14:textId="77777777" w:rsidR="00747F00" w:rsidRPr="0027298B" w:rsidRDefault="00747F00" w:rsidP="00747F00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Չեռնոբիլի ատոմային էլեկտրակայանի վթարի և այլ ճառագայթային աղետների հետևանքների վերացման աշխատանքների ժամանակ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EF2A18" w14:textId="77777777" w:rsidR="00747F00" w:rsidRPr="0027298B" w:rsidRDefault="00747F00" w:rsidP="00747F00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Վնասվածքը ստացել է Չեռնոբիլի ատոմային էլեկտրակայանի վթարի և այլ ճառագայթային աղետների հետևանքների վերացման աշխատանքների ժամանակ</w:t>
            </w:r>
          </w:p>
        </w:tc>
      </w:tr>
      <w:tr w:rsidR="00747F00" w:rsidRPr="001F7DB9" w14:paraId="33729354" w14:textId="77777777" w:rsidTr="00150D1B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C85B2" w14:textId="77777777" w:rsidR="00747F00" w:rsidRPr="0027298B" w:rsidRDefault="00747F00" w:rsidP="00747F00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Հիվանդությունը ստացել է փրկարար ծառայության ընթացքում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51BAA8" w14:textId="77777777" w:rsidR="00747F00" w:rsidRPr="0027298B" w:rsidRDefault="00747F00" w:rsidP="00747F00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Հիվանդությունը ստացել է փրկարար ծառայության ընթացքում</w:t>
            </w:r>
          </w:p>
        </w:tc>
      </w:tr>
      <w:tr w:rsidR="009147C2" w:rsidRPr="0027298B" w14:paraId="5E9640F3" w14:textId="77777777" w:rsidTr="00150D1B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8ABE41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B19B0E" w14:textId="77777777" w:rsidR="00065846" w:rsidRPr="0027298B" w:rsidRDefault="00065846" w:rsidP="00285A0D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</w:p>
        </w:tc>
      </w:tr>
    </w:tbl>
    <w:p w14:paraId="45469473" w14:textId="77777777" w:rsidR="00AE0335" w:rsidRPr="0027298B" w:rsidRDefault="00AE0335" w:rsidP="00285A0D">
      <w:pPr>
        <w:spacing w:after="0" w:line="276" w:lineRule="auto"/>
        <w:ind w:firstLine="142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147C2" w:rsidRPr="0027298B" w14:paraId="15C5A3A2" w14:textId="77777777" w:rsidTr="00150D1B">
        <w:tc>
          <w:tcPr>
            <w:tcW w:w="3116" w:type="dxa"/>
          </w:tcPr>
          <w:p w14:paraId="3FB9E861" w14:textId="77777777" w:rsidR="00546CF7" w:rsidRPr="0027298B" w:rsidRDefault="00546CF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 xml:space="preserve">Կարգավիճակը սահմանվում է </w:t>
            </w:r>
          </w:p>
        </w:tc>
        <w:tc>
          <w:tcPr>
            <w:tcW w:w="3117" w:type="dxa"/>
          </w:tcPr>
          <w:p w14:paraId="5A149A98" w14:textId="77777777" w:rsidR="00546CF7" w:rsidRPr="0027298B" w:rsidRDefault="00546CF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Հաշմանդամության կարգավիճակի վերջնաժամկետը</w:t>
            </w:r>
          </w:p>
        </w:tc>
        <w:tc>
          <w:tcPr>
            <w:tcW w:w="3117" w:type="dxa"/>
          </w:tcPr>
          <w:p w14:paraId="637B8C63" w14:textId="77777777" w:rsidR="00546CF7" w:rsidRPr="0027298B" w:rsidRDefault="00546CF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Կրկնակի գնահատման ժամկետը</w:t>
            </w:r>
          </w:p>
        </w:tc>
      </w:tr>
      <w:tr w:rsidR="009147C2" w:rsidRPr="0027298B" w14:paraId="4E66DB38" w14:textId="77777777" w:rsidTr="00150D1B">
        <w:tc>
          <w:tcPr>
            <w:tcW w:w="3116" w:type="dxa"/>
            <w:shd w:val="clear" w:color="auto" w:fill="F2F2F2" w:themeFill="background1" w:themeFillShade="F2"/>
          </w:tcPr>
          <w:p w14:paraId="5A234662" w14:textId="77777777" w:rsidR="00546CF7" w:rsidRPr="0027298B" w:rsidRDefault="00546CF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</w:tcPr>
          <w:p w14:paraId="164FF0DA" w14:textId="77777777" w:rsidR="00546CF7" w:rsidRPr="0027298B" w:rsidRDefault="00546CF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</w:tcPr>
          <w:p w14:paraId="13D7871B" w14:textId="77777777" w:rsidR="00546CF7" w:rsidRPr="0027298B" w:rsidRDefault="00546CF7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eastAsia="zh-CN"/>
              </w:rPr>
            </w:pPr>
          </w:p>
        </w:tc>
      </w:tr>
    </w:tbl>
    <w:p w14:paraId="5AF4C6F6" w14:textId="77777777" w:rsidR="00AE0335" w:rsidRPr="0027298B" w:rsidRDefault="00AE0335" w:rsidP="00285A0D">
      <w:pPr>
        <w:spacing w:after="0" w:line="276" w:lineRule="auto"/>
        <w:ind w:firstLine="142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0335" w:rsidRPr="0027298B" w14:paraId="21039011" w14:textId="77777777" w:rsidTr="00AE0335">
        <w:tc>
          <w:tcPr>
            <w:tcW w:w="9350" w:type="dxa"/>
          </w:tcPr>
          <w:p w14:paraId="7B81C07A" w14:textId="77777777" w:rsidR="00AE0335" w:rsidRPr="0027298B" w:rsidRDefault="00AE0335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Հիմնավորում՝</w:t>
            </w:r>
          </w:p>
          <w:p w14:paraId="3BC204DA" w14:textId="77777777" w:rsidR="00AE0335" w:rsidRPr="0027298B" w:rsidRDefault="00AE0335" w:rsidP="00285A0D">
            <w:pPr>
              <w:spacing w:line="276" w:lineRule="auto"/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>Համաձայն ՀՀ կառավարության 2022 թվականի հուլիսի 28-ի N 1177-Ն որոշման հավելվածի 16-</w:t>
            </w:r>
            <w:r w:rsidR="00160AA9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>19-</w:t>
            </w:r>
            <w:r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>րդ կետ</w:t>
            </w:r>
            <w:r w:rsidR="00160AA9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>եր</w:t>
            </w:r>
            <w:r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 xml:space="preserve">ի, ՀՀ աշխատանքի և սոցիալական հարցերի նախարարի </w:t>
            </w:r>
            <w:r w:rsidR="00637C33"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>____</w:t>
            </w:r>
            <w:r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 xml:space="preserve"> թվականի </w:t>
            </w:r>
            <w:r w:rsidR="00637C33"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>_____</w:t>
            </w:r>
            <w:r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>-ի</w:t>
            </w:r>
            <w:r w:rsidR="00637C33"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 xml:space="preserve"> N __</w:t>
            </w:r>
            <w:r w:rsidR="00160AA9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>_</w:t>
            </w:r>
            <w:r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 xml:space="preserve">հրամանով հաստատված մեթոդական ուղեցույցներով սահմանված չափանիշների՝ </w:t>
            </w:r>
          </w:p>
          <w:p w14:paraId="1D40F4D7" w14:textId="77777777" w:rsidR="00AE0335" w:rsidRPr="0027298B" w:rsidRDefault="00AE0335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u w:val="single"/>
                <w:shd w:val="clear" w:color="auto" w:fill="F2F2F2" w:themeFill="background1" w:themeFillShade="F2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u w:val="single"/>
                <w:shd w:val="clear" w:color="auto" w:fill="F2F2F2" w:themeFill="background1" w:themeFillShade="F2"/>
                <w:lang w:val="hy-AM" w:eastAsia="zh-CN"/>
              </w:rPr>
              <w:t>անձը չի ճանաչվում/ճանաչվում է հաշմանդամություն ունեցող,</w:t>
            </w: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shd w:val="clear" w:color="auto" w:fill="F2F2F2" w:themeFill="background1" w:themeFillShade="F2"/>
                <w:lang w:val="hy-AM" w:eastAsia="zh-CN"/>
              </w:rPr>
              <w:t xml:space="preserve"> սահմանվում է </w:t>
            </w: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u w:val="single"/>
                <w:shd w:val="clear" w:color="auto" w:fill="F2F2F2" w:themeFill="background1" w:themeFillShade="F2"/>
                <w:lang w:val="hy-AM" w:eastAsia="zh-CN"/>
              </w:rPr>
              <w:t>ֆունկցիոնալության թեթև/միջին/ծանր/խորը աստիճանի սահմանափակում,</w:t>
            </w:r>
          </w:p>
          <w:p w14:paraId="5FFDA72F" w14:textId="77777777" w:rsidR="00AE0335" w:rsidRPr="0027298B" w:rsidRDefault="00AE0335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------- տարի ժամկետով/ անժամկետ</w:t>
            </w:r>
            <w:r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>։</w:t>
            </w:r>
          </w:p>
        </w:tc>
      </w:tr>
    </w:tbl>
    <w:p w14:paraId="20BA956C" w14:textId="77777777" w:rsidR="00F97FF5" w:rsidRPr="0027298B" w:rsidRDefault="00F97FF5" w:rsidP="00285A0D">
      <w:pPr>
        <w:spacing w:after="0" w:line="276" w:lineRule="auto"/>
        <w:jc w:val="center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31032162" w14:textId="77777777" w:rsidR="00C7382C" w:rsidRPr="0027298B" w:rsidRDefault="00AE0335" w:rsidP="00285A0D">
      <w:pPr>
        <w:spacing w:after="0" w:line="276" w:lineRule="auto"/>
        <w:ind w:firstLine="142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>ԱՆՁԻ ՖՈՒՆԿՑԻՈՆԱԼՈՒԹՅՈՒՆԸ ԳՆԱՀԱՏՈՂ ՀԱՆՁՆԱԺՈՂՈՎ</w:t>
      </w:r>
    </w:p>
    <w:p w14:paraId="60247B93" w14:textId="77777777" w:rsidR="00C7382C" w:rsidRPr="0027298B" w:rsidRDefault="00C7382C" w:rsidP="00285A0D">
      <w:pPr>
        <w:spacing w:after="0" w:line="276" w:lineRule="auto"/>
        <w:ind w:firstLine="142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75"/>
        <w:gridCol w:w="4860"/>
      </w:tblGrid>
      <w:tr w:rsidR="009147C2" w:rsidRPr="0027298B" w14:paraId="7CD5B667" w14:textId="77777777" w:rsidTr="00602C8C">
        <w:tc>
          <w:tcPr>
            <w:tcW w:w="4675" w:type="dxa"/>
          </w:tcPr>
          <w:p w14:paraId="72A5A179" w14:textId="77777777" w:rsidR="00C7382C" w:rsidRPr="0027298B" w:rsidRDefault="00C7382C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Անուն, ազգանուն, հայրանուն</w:t>
            </w:r>
          </w:p>
        </w:tc>
        <w:tc>
          <w:tcPr>
            <w:tcW w:w="4860" w:type="dxa"/>
          </w:tcPr>
          <w:p w14:paraId="57308E73" w14:textId="77777777" w:rsidR="00C7382C" w:rsidRPr="0027298B" w:rsidRDefault="00C7382C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Ծածկագիր</w:t>
            </w:r>
          </w:p>
        </w:tc>
      </w:tr>
      <w:tr w:rsidR="009147C2" w:rsidRPr="0027298B" w14:paraId="6A99E2A0" w14:textId="77777777" w:rsidTr="00602C8C">
        <w:tc>
          <w:tcPr>
            <w:tcW w:w="4675" w:type="dxa"/>
            <w:shd w:val="clear" w:color="auto" w:fill="F2F2F2" w:themeFill="background1" w:themeFillShade="F2"/>
          </w:tcPr>
          <w:p w14:paraId="2DC38B73" w14:textId="77777777" w:rsidR="00C7382C" w:rsidRPr="0027298B" w:rsidRDefault="00C7382C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14:paraId="41C98256" w14:textId="77777777" w:rsidR="00C7382C" w:rsidRPr="0027298B" w:rsidRDefault="00C7382C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</w:tr>
      <w:tr w:rsidR="009147C2" w:rsidRPr="0027298B" w14:paraId="5224EFA7" w14:textId="77777777" w:rsidTr="00602C8C">
        <w:tc>
          <w:tcPr>
            <w:tcW w:w="4675" w:type="dxa"/>
            <w:shd w:val="clear" w:color="auto" w:fill="F2F2F2" w:themeFill="background1" w:themeFillShade="F2"/>
          </w:tcPr>
          <w:p w14:paraId="2C97F59C" w14:textId="77777777" w:rsidR="00C7382C" w:rsidRPr="0027298B" w:rsidRDefault="00C7382C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14:paraId="5CB62136" w14:textId="77777777" w:rsidR="00C7382C" w:rsidRPr="0027298B" w:rsidRDefault="00C7382C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</w:tr>
      <w:tr w:rsidR="009147C2" w:rsidRPr="0027298B" w14:paraId="06654F35" w14:textId="77777777" w:rsidTr="00602C8C">
        <w:tc>
          <w:tcPr>
            <w:tcW w:w="4675" w:type="dxa"/>
            <w:shd w:val="clear" w:color="auto" w:fill="F2F2F2" w:themeFill="background1" w:themeFillShade="F2"/>
          </w:tcPr>
          <w:p w14:paraId="6E0ACE1B" w14:textId="77777777" w:rsidR="00C7382C" w:rsidRPr="0027298B" w:rsidRDefault="00C7382C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4860" w:type="dxa"/>
            <w:shd w:val="clear" w:color="auto" w:fill="F2F2F2" w:themeFill="background1" w:themeFillShade="F2"/>
          </w:tcPr>
          <w:p w14:paraId="2F91C5FD" w14:textId="77777777" w:rsidR="00C7382C" w:rsidRPr="0027298B" w:rsidRDefault="00C7382C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</w:tr>
    </w:tbl>
    <w:p w14:paraId="779C64FD" w14:textId="77777777" w:rsidR="00C7382C" w:rsidRPr="0027298B" w:rsidRDefault="00C7382C" w:rsidP="00285A0D">
      <w:pPr>
        <w:spacing w:after="0" w:line="276" w:lineRule="auto"/>
        <w:ind w:firstLine="142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p w14:paraId="45DB3BB7" w14:textId="77777777" w:rsidR="00C7382C" w:rsidRPr="0027298B" w:rsidRDefault="00C7382C" w:rsidP="00285A0D">
      <w:pPr>
        <w:spacing w:after="0" w:line="276" w:lineRule="auto"/>
        <w:rPr>
          <w:rFonts w:ascii="GHEA Grapalat" w:eastAsiaTheme="minorHAnsi" w:hAnsi="GHEA Grapalat"/>
          <w:i/>
          <w:sz w:val="18"/>
          <w:szCs w:val="18"/>
          <w:lang w:val="hy-AM"/>
        </w:rPr>
      </w:pPr>
      <w:r w:rsidRPr="0027298B">
        <w:rPr>
          <w:rFonts w:ascii="GHEA Grapalat" w:eastAsiaTheme="minorHAnsi" w:hAnsi="GHEA Grapalat"/>
          <w:i/>
          <w:sz w:val="18"/>
          <w:szCs w:val="18"/>
          <w:lang w:val="hy-AM"/>
        </w:rPr>
        <w:t>Ծանոթություն * Գնահատման որոշումը կարող է բողոքարկվել որոշումն ուժի մեջ մտնելու օրվանից 2 ամսվա ընթացքում։</w:t>
      </w:r>
    </w:p>
    <w:p w14:paraId="068EB46D" w14:textId="77777777" w:rsidR="007E6DCF" w:rsidRPr="0027298B" w:rsidRDefault="007E6DCF" w:rsidP="00285A0D">
      <w:pPr>
        <w:spacing w:after="0" w:line="276" w:lineRule="auto"/>
        <w:ind w:right="-541"/>
        <w:rPr>
          <w:rFonts w:ascii="GHEA Grapalat" w:eastAsia="Arial" w:hAnsi="GHEA Grapalat" w:cs="Arial"/>
          <w:sz w:val="24"/>
          <w:szCs w:val="24"/>
          <w:lang w:val="hy-AM" w:eastAsia="zh-CN"/>
        </w:rPr>
      </w:pPr>
    </w:p>
    <w:p w14:paraId="2BAC5E04" w14:textId="77777777" w:rsidR="007E6DCF" w:rsidRPr="0027298B" w:rsidRDefault="007E6DCF" w:rsidP="00285A0D">
      <w:pPr>
        <w:spacing w:after="0" w:line="276" w:lineRule="auto"/>
        <w:ind w:right="-541"/>
        <w:rPr>
          <w:rFonts w:ascii="GHEA Grapalat" w:eastAsia="Arial" w:hAnsi="GHEA Grapalat" w:cs="Arial"/>
          <w:sz w:val="24"/>
          <w:szCs w:val="24"/>
          <w:lang w:val="hy-AM" w:eastAsia="zh-CN"/>
        </w:rPr>
      </w:pPr>
    </w:p>
    <w:p w14:paraId="0E9F7D92" w14:textId="77777777" w:rsidR="00BA779B" w:rsidRPr="0027298B" w:rsidRDefault="00BA779B" w:rsidP="00285A0D">
      <w:pPr>
        <w:spacing w:after="0" w:line="276" w:lineRule="auto"/>
        <w:jc w:val="center"/>
        <w:outlineLvl w:val="0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  <w:r w:rsidRPr="0027298B">
        <w:rPr>
          <w:rFonts w:ascii="GHEA Grapalat" w:eastAsia="Tahoma" w:hAnsi="GHEA Grapalat" w:cs="Tahoma"/>
          <w:b/>
          <w:sz w:val="24"/>
          <w:szCs w:val="24"/>
          <w:lang w:val="hy-AM" w:eastAsia="zh-CN"/>
        </w:rPr>
        <w:t>ԱՆՁԻ</w:t>
      </w: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 xml:space="preserve"> </w:t>
      </w:r>
      <w:r w:rsidRPr="0027298B">
        <w:rPr>
          <w:rFonts w:ascii="GHEA Grapalat" w:eastAsia="Tahoma" w:hAnsi="GHEA Grapalat" w:cs="Tahoma"/>
          <w:b/>
          <w:sz w:val="24"/>
          <w:szCs w:val="24"/>
          <w:lang w:val="hy-AM" w:eastAsia="zh-CN"/>
        </w:rPr>
        <w:t>ՖՈՒՆԿՑԻՈՆԱԼՈՒԹՅԱՆ</w:t>
      </w: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 xml:space="preserve"> </w:t>
      </w:r>
      <w:r w:rsidRPr="0027298B">
        <w:rPr>
          <w:rFonts w:ascii="GHEA Grapalat" w:eastAsia="Tahoma" w:hAnsi="GHEA Grapalat" w:cs="Tahoma"/>
          <w:b/>
          <w:sz w:val="24"/>
          <w:szCs w:val="24"/>
          <w:lang w:val="hy-AM" w:eastAsia="zh-CN"/>
        </w:rPr>
        <w:t>ԳՆԱՀԱՏՄԱՆ</w:t>
      </w: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 xml:space="preserve"> </w:t>
      </w:r>
    </w:p>
    <w:p w14:paraId="17A113C5" w14:textId="77777777" w:rsidR="00BA779B" w:rsidRDefault="00BA779B" w:rsidP="00285A0D">
      <w:pPr>
        <w:spacing w:after="0" w:line="276" w:lineRule="auto"/>
        <w:jc w:val="center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 xml:space="preserve">ՈՐՈՇՈՒՄ </w:t>
      </w:r>
      <w:r w:rsidRPr="0027298B">
        <w:rPr>
          <w:rFonts w:ascii="GHEA Grapalat" w:hAnsi="GHEA Grapalat"/>
          <w:b/>
          <w:sz w:val="24"/>
          <w:szCs w:val="24"/>
          <w:lang w:val="hy-AM"/>
        </w:rPr>
        <w:t>(ՎԱՐՉԱԿԱՆ ԱԿՏ) N</w:t>
      </w:r>
    </w:p>
    <w:p w14:paraId="19803C38" w14:textId="77777777" w:rsidR="00263728" w:rsidRPr="0027298B" w:rsidRDefault="00263728" w:rsidP="00285A0D">
      <w:pPr>
        <w:spacing w:after="0" w:line="276" w:lineRule="auto"/>
        <w:jc w:val="center"/>
        <w:outlineLvl w:val="0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p w14:paraId="6792E70A" w14:textId="77777777" w:rsidR="00BA779B" w:rsidRPr="0027298B" w:rsidRDefault="00BA779B" w:rsidP="00285A0D">
      <w:pPr>
        <w:spacing w:after="0" w:line="276" w:lineRule="auto"/>
        <w:jc w:val="center"/>
        <w:rPr>
          <w:rFonts w:ascii="GHEA Grapalat" w:eastAsia="Arial" w:hAnsi="GHEA Grapalat" w:cs="Arial"/>
          <w:b/>
          <w:sz w:val="24"/>
          <w:szCs w:val="24"/>
          <w:lang w:val="af-ZA" w:eastAsia="zh-CN"/>
        </w:rPr>
      </w:pPr>
      <w:r w:rsidRPr="0027298B">
        <w:rPr>
          <w:rFonts w:ascii="GHEA Grapalat" w:eastAsia="Arial" w:hAnsi="GHEA Grapalat" w:cs="Arial"/>
          <w:b/>
          <w:sz w:val="24"/>
          <w:szCs w:val="24"/>
          <w:lang w:val="af-ZA" w:eastAsia="zh-CN"/>
        </w:rPr>
        <w:t xml:space="preserve"> (</w:t>
      </w: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>Մահվան պատճառական կապը որոշելու վերաբերյալ</w:t>
      </w:r>
      <w:r w:rsidRPr="0027298B">
        <w:rPr>
          <w:rFonts w:ascii="GHEA Grapalat" w:eastAsia="Arial" w:hAnsi="GHEA Grapalat" w:cs="Arial"/>
          <w:b/>
          <w:sz w:val="24"/>
          <w:szCs w:val="24"/>
          <w:lang w:val="af-ZA" w:eastAsia="zh-CN"/>
        </w:rPr>
        <w:t>)</w:t>
      </w:r>
    </w:p>
    <w:p w14:paraId="09B65B67" w14:textId="77777777" w:rsidR="00BA779B" w:rsidRPr="0027298B" w:rsidRDefault="00BA779B" w:rsidP="00285A0D">
      <w:pPr>
        <w:spacing w:after="0" w:line="276" w:lineRule="auto"/>
        <w:jc w:val="center"/>
        <w:rPr>
          <w:rFonts w:ascii="GHEA Grapalat" w:eastAsia="Arial" w:hAnsi="GHEA Grapalat" w:cs="Arial"/>
          <w:b/>
          <w:sz w:val="24"/>
          <w:szCs w:val="24"/>
          <w:lang w:val="af-ZA" w:eastAsia="zh-CN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125"/>
        <w:gridCol w:w="4410"/>
      </w:tblGrid>
      <w:tr w:rsidR="009147C2" w:rsidRPr="0027298B" w14:paraId="792DF802" w14:textId="77777777" w:rsidTr="00CE6323">
        <w:tc>
          <w:tcPr>
            <w:tcW w:w="5125" w:type="dxa"/>
          </w:tcPr>
          <w:p w14:paraId="33DD400E" w14:textId="77777777" w:rsidR="00BA779B" w:rsidRPr="0027298B" w:rsidRDefault="00BA779B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Գնահատման սկիզբ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14:paraId="49EF376C" w14:textId="77777777" w:rsidR="00BA779B" w:rsidRPr="0027298B" w:rsidRDefault="00BA779B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9147C2" w:rsidRPr="0027298B" w14:paraId="53EF9745" w14:textId="77777777" w:rsidTr="00CE6323">
        <w:tc>
          <w:tcPr>
            <w:tcW w:w="5125" w:type="dxa"/>
          </w:tcPr>
          <w:p w14:paraId="73905365" w14:textId="77777777" w:rsidR="00BA779B" w:rsidRPr="0027298B" w:rsidRDefault="00BA779B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Գնահատման ավարտ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14:paraId="02DC2E79" w14:textId="77777777" w:rsidR="00BA779B" w:rsidRPr="0027298B" w:rsidRDefault="00BA779B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9147C2" w:rsidRPr="0027298B" w14:paraId="4BD2A51A" w14:textId="77777777" w:rsidTr="00CE6323">
        <w:tc>
          <w:tcPr>
            <w:tcW w:w="5125" w:type="dxa"/>
          </w:tcPr>
          <w:p w14:paraId="298B1E91" w14:textId="77777777" w:rsidR="00BA779B" w:rsidRPr="0027298B" w:rsidRDefault="00BA779B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Մահացած անձի  </w:t>
            </w:r>
            <w:r w:rsidR="00CE6323" w:rsidRPr="0027298B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անրային ծառայությունների համարանիշ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14:paraId="59206BC1" w14:textId="77777777" w:rsidR="00BA779B" w:rsidRPr="0027298B" w:rsidRDefault="00BA779B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9147C2" w:rsidRPr="0027298B" w14:paraId="4DDDB4D9" w14:textId="77777777" w:rsidTr="00CE6323">
        <w:tc>
          <w:tcPr>
            <w:tcW w:w="5125" w:type="dxa"/>
          </w:tcPr>
          <w:p w14:paraId="6B14B60D" w14:textId="77777777" w:rsidR="00BA779B" w:rsidRPr="0027298B" w:rsidRDefault="00BA779B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Մահացած անձի անուն, ազգանուն, հայրանուն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14:paraId="1499083C" w14:textId="77777777" w:rsidR="00BA779B" w:rsidRPr="0027298B" w:rsidRDefault="00BA779B" w:rsidP="00285A0D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9147C2" w:rsidRPr="0027298B" w14:paraId="55A53496" w14:textId="77777777" w:rsidTr="00CE6323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482" w14:textId="77777777" w:rsidR="00BA779B" w:rsidRPr="0027298B" w:rsidRDefault="00BA779B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Ծննդյան ամսաթիվ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CCA99" w14:textId="77777777" w:rsidR="00BA779B" w:rsidRPr="0027298B" w:rsidRDefault="00BA779B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147C2" w:rsidRPr="0027298B" w14:paraId="2A3218EC" w14:textId="77777777" w:rsidTr="00CE6323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32A3" w14:textId="77777777" w:rsidR="00BA779B" w:rsidRPr="0027298B" w:rsidRDefault="00BA779B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Հաշվառման հասցե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A67061" w14:textId="77777777" w:rsidR="00BA779B" w:rsidRPr="0027298B" w:rsidRDefault="00BA779B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A779B" w:rsidRPr="0027298B" w14:paraId="72CBAACE" w14:textId="77777777" w:rsidTr="00CE6323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EDD9" w14:textId="77777777" w:rsidR="00BA779B" w:rsidRPr="0027298B" w:rsidRDefault="00BA779B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298B">
              <w:rPr>
                <w:rFonts w:ascii="GHEA Grapalat" w:hAnsi="GHEA Grapalat"/>
                <w:sz w:val="24"/>
                <w:szCs w:val="24"/>
                <w:lang w:val="hy-AM"/>
              </w:rPr>
              <w:t>Սեռ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B8F0D" w14:textId="77777777" w:rsidR="00BA779B" w:rsidRPr="0027298B" w:rsidRDefault="00BA779B" w:rsidP="00285A0D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0A648CD0" w14:textId="77777777" w:rsidR="00CE6323" w:rsidRPr="0027298B" w:rsidRDefault="00CE6323" w:rsidP="00285A0D">
      <w:pPr>
        <w:spacing w:after="0" w:line="276" w:lineRule="auto"/>
        <w:ind w:right="-541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p w14:paraId="4E7AB14C" w14:textId="77777777" w:rsidR="00F97FF5" w:rsidRPr="0027298B" w:rsidRDefault="00F97FF5" w:rsidP="00285A0D">
      <w:pPr>
        <w:spacing w:after="0" w:line="276" w:lineRule="auto"/>
        <w:jc w:val="center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53F0911E" w14:textId="77777777" w:rsidR="00F97FF5" w:rsidRPr="0027298B" w:rsidRDefault="00F97FF5" w:rsidP="00285A0D">
      <w:pPr>
        <w:spacing w:after="0" w:line="276" w:lineRule="auto"/>
        <w:jc w:val="center"/>
        <w:rPr>
          <w:rFonts w:ascii="GHEA Grapalat" w:eastAsia="Tahoma" w:hAnsi="GHEA Grapalat" w:cs="Tahoma"/>
          <w:b/>
          <w:sz w:val="24"/>
          <w:szCs w:val="24"/>
          <w:lang w:val="ru" w:eastAsia="zh-CN"/>
        </w:rPr>
      </w:pPr>
      <w:r w:rsidRPr="0027298B">
        <w:rPr>
          <w:rFonts w:ascii="GHEA Grapalat" w:eastAsia="Tahoma" w:hAnsi="GHEA Grapalat" w:cs="Tahoma"/>
          <w:b/>
          <w:sz w:val="24"/>
          <w:szCs w:val="24"/>
          <w:lang w:val="ru" w:eastAsia="zh-CN"/>
        </w:rPr>
        <w:t>ԳՆԱՀԱՏՄԱՆ ԱՐԴՅՈՒՆՔՆԵՐԸ</w:t>
      </w:r>
    </w:p>
    <w:p w14:paraId="4EFC03F0" w14:textId="77777777" w:rsidR="00F97FF5" w:rsidRPr="0027298B" w:rsidRDefault="00F97FF5" w:rsidP="00285A0D">
      <w:pPr>
        <w:spacing w:after="0" w:line="276" w:lineRule="auto"/>
        <w:jc w:val="center"/>
        <w:rPr>
          <w:rFonts w:ascii="GHEA Grapalat" w:eastAsia="Tahoma" w:hAnsi="GHEA Grapalat" w:cs="Tahoma"/>
          <w:b/>
          <w:sz w:val="24"/>
          <w:szCs w:val="24"/>
          <w:lang w:val="ru" w:eastAsia="zh-CN"/>
        </w:rPr>
      </w:pPr>
    </w:p>
    <w:tbl>
      <w:tblPr>
        <w:tblStyle w:val="TableGrid1"/>
        <w:tblW w:w="9625" w:type="dxa"/>
        <w:tblLook w:val="04A0" w:firstRow="1" w:lastRow="0" w:firstColumn="1" w:lastColumn="0" w:noHBand="0" w:noVBand="1"/>
      </w:tblPr>
      <w:tblGrid>
        <w:gridCol w:w="4675"/>
        <w:gridCol w:w="4950"/>
      </w:tblGrid>
      <w:tr w:rsidR="00F97FF5" w:rsidRPr="001F7DB9" w14:paraId="51DBB435" w14:textId="77777777" w:rsidTr="00A31B6F">
        <w:tc>
          <w:tcPr>
            <w:tcW w:w="4675" w:type="dxa"/>
          </w:tcPr>
          <w:p w14:paraId="352FF870" w14:textId="77777777" w:rsidR="00F97FF5" w:rsidRPr="0027298B" w:rsidRDefault="00F97FF5" w:rsidP="00285A0D">
            <w:pPr>
              <w:spacing w:line="276" w:lineRule="auto"/>
              <w:rPr>
                <w:rFonts w:ascii="GHEA Grapalat" w:eastAsia="Tahoma" w:hAnsi="GHEA Grapalat" w:cs="Tahoma"/>
                <w:b/>
                <w:sz w:val="24"/>
                <w:szCs w:val="24"/>
                <w:lang w:val="ru" w:eastAsia="zh-CN"/>
              </w:rPr>
            </w:pPr>
            <w:r w:rsidRPr="0027298B">
              <w:rPr>
                <w:rFonts w:ascii="GHEA Grapalat" w:eastAsia="Tahoma" w:hAnsi="GHEA Grapalat" w:cs="Tahoma"/>
                <w:sz w:val="24"/>
                <w:szCs w:val="24"/>
                <w:lang w:val="ru" w:eastAsia="zh-CN"/>
              </w:rPr>
              <w:t>Մահվան պատճառական կապը՝</w:t>
            </w:r>
          </w:p>
        </w:tc>
        <w:tc>
          <w:tcPr>
            <w:tcW w:w="4950" w:type="dxa"/>
          </w:tcPr>
          <w:p w14:paraId="0C5AA9E5" w14:textId="77777777" w:rsidR="00F97FF5" w:rsidRPr="0027298B" w:rsidRDefault="00F97FF5" w:rsidP="00285A0D">
            <w:pPr>
              <w:spacing w:line="276" w:lineRule="auto"/>
              <w:rPr>
                <w:rFonts w:ascii="GHEA Grapalat" w:eastAsia="Tahoma" w:hAnsi="GHEA Grapalat" w:cs="Tahoma"/>
                <w:b/>
                <w:sz w:val="24"/>
                <w:szCs w:val="24"/>
                <w:lang w:val="ru" w:eastAsia="zh-CN"/>
              </w:rPr>
            </w:pPr>
            <w:r w:rsidRPr="0027298B">
              <w:rPr>
                <w:rFonts w:ascii="GHEA Grapalat" w:eastAsia="Tahoma" w:hAnsi="GHEA Grapalat" w:cs="Tahoma"/>
                <w:b/>
                <w:sz w:val="24"/>
                <w:szCs w:val="24"/>
                <w:lang w:val="ru" w:eastAsia="zh-CN"/>
              </w:rPr>
              <w:t>Այո, կապված է զինվորական ծառայության հետ</w:t>
            </w:r>
          </w:p>
          <w:p w14:paraId="0D347B6E" w14:textId="77777777" w:rsidR="00F97FF5" w:rsidRPr="0027298B" w:rsidRDefault="00F97FF5" w:rsidP="00285A0D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161" w:hanging="161"/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</w:pP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զինվորական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ծառայության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ընթացքում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ձեռք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բերած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հիվանդությունը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կամ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ստացած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վնասվածքը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>,</w:t>
            </w:r>
          </w:p>
          <w:p w14:paraId="316FD825" w14:textId="77777777" w:rsidR="00F97FF5" w:rsidRPr="0027298B" w:rsidRDefault="00F97FF5" w:rsidP="00285A0D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161" w:hanging="161"/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</w:pP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զինվորական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պարտականությունները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կատարելու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հետևանքով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ձեռք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բերած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հիվանդությունը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կամ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ստացած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վնասվածքը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>,</w:t>
            </w:r>
          </w:p>
          <w:p w14:paraId="2AC3CB39" w14:textId="77777777" w:rsidR="00F97FF5" w:rsidRPr="0027298B" w:rsidRDefault="00F97FF5" w:rsidP="00285A0D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161" w:hanging="161"/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</w:pP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Հայաստանի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Հանրապետության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պաշտպանության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մարտական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գործողությունների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ժամանակ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ձեռք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բերած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հիվանդությունը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կամ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ստացած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վնասվածքը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>,</w:t>
            </w:r>
          </w:p>
          <w:p w14:paraId="345823FF" w14:textId="77777777" w:rsidR="00F97FF5" w:rsidRPr="0027298B" w:rsidRDefault="00F97FF5" w:rsidP="00285A0D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161" w:hanging="161"/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</w:pP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Հայրենական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մեծ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պատերազմի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և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այլ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պետություններում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մարտական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գործողությունների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(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խաղաղապահ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առաքելությունների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,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զորավարժությունների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)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ժամանակ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ձեռք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բերած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հիվանդությունը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կամ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ստացած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վնասվածքը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>,</w:t>
            </w:r>
          </w:p>
          <w:p w14:paraId="3469C2C2" w14:textId="77777777" w:rsidR="00F97FF5" w:rsidRPr="0027298B" w:rsidRDefault="00F97FF5" w:rsidP="00285A0D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161" w:hanging="161"/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</w:pP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lastRenderedPageBreak/>
              <w:t>պահեստազորի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վարժական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հավաքներին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մասնակցելու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ժամանակ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ձեռք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բերած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հիվանդությունը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կամ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ստացած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վնասվածքը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>,</w:t>
            </w:r>
          </w:p>
          <w:p w14:paraId="58614D23" w14:textId="77777777" w:rsidR="00F97FF5" w:rsidRPr="0027298B" w:rsidRDefault="00F97FF5" w:rsidP="00285A0D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161" w:hanging="161"/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</w:pP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հակառակորդի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հետ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շփման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գծում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մարտական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հերթապահության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կամ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հատուկ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առաջադրանք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կատարելու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ժամանակ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կամ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հակառակորդի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նախահարձակ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գործողության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հետևանքով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ձեռք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բերած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հիվանդությունը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կամ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ստացած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վնասվածքը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>,</w:t>
            </w:r>
          </w:p>
          <w:p w14:paraId="27D92E8E" w14:textId="77777777" w:rsidR="00F97FF5" w:rsidRPr="0027298B" w:rsidRDefault="00F97FF5" w:rsidP="00285A0D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161" w:hanging="161"/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</w:pP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Չեռնոբիլի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ատոմային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էլեկտրակայանի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վթարի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և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այլ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ճառագայթային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աղետների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հետևանքների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վերացման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աշխատանքների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ժամանակ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ձեռք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բերած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հիվանդությունը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կամ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ստացած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 xml:space="preserve">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en-GB"/>
              </w:rPr>
              <w:t>վնասվածքը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ru"/>
              </w:rPr>
              <w:t>,</w:t>
            </w:r>
          </w:p>
        </w:tc>
      </w:tr>
      <w:tr w:rsidR="00F97FF5" w:rsidRPr="001F7DB9" w14:paraId="43CD6195" w14:textId="77777777" w:rsidTr="00A31B6F">
        <w:tc>
          <w:tcPr>
            <w:tcW w:w="4675" w:type="dxa"/>
          </w:tcPr>
          <w:p w14:paraId="749D3F0D" w14:textId="77777777" w:rsidR="00F97FF5" w:rsidRPr="0027298B" w:rsidRDefault="00F97FF5" w:rsidP="00285A0D">
            <w:pPr>
              <w:spacing w:line="276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  <w:lang w:val="ru" w:eastAsia="zh-CN"/>
              </w:rPr>
            </w:pPr>
          </w:p>
        </w:tc>
        <w:tc>
          <w:tcPr>
            <w:tcW w:w="4950" w:type="dxa"/>
          </w:tcPr>
          <w:p w14:paraId="4F88C1D8" w14:textId="77777777" w:rsidR="00F97FF5" w:rsidRPr="0027298B" w:rsidRDefault="00F97FF5" w:rsidP="00285A0D">
            <w:pPr>
              <w:spacing w:line="276" w:lineRule="auto"/>
              <w:rPr>
                <w:rFonts w:ascii="GHEA Grapalat" w:eastAsia="Tahoma" w:hAnsi="GHEA Grapalat" w:cs="Tahoma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Tahoma" w:hAnsi="GHEA Grapalat" w:cs="Tahoma"/>
                <w:b/>
                <w:sz w:val="24"/>
                <w:szCs w:val="24"/>
                <w:lang w:val="hy-AM" w:eastAsia="zh-CN"/>
              </w:rPr>
              <w:t xml:space="preserve">Ոչ, կապված չէ </w:t>
            </w:r>
            <w:r w:rsidRPr="0027298B">
              <w:rPr>
                <w:rFonts w:ascii="GHEA Grapalat" w:eastAsia="Tahoma" w:hAnsi="GHEA Grapalat" w:cs="Tahoma"/>
                <w:b/>
                <w:sz w:val="24"/>
                <w:szCs w:val="24"/>
                <w:lang w:val="ru" w:eastAsia="zh-CN"/>
              </w:rPr>
              <w:t>զինվորական ծառայության հետ</w:t>
            </w:r>
          </w:p>
          <w:p w14:paraId="4C815981" w14:textId="77777777" w:rsidR="00F97FF5" w:rsidRPr="0027298B" w:rsidRDefault="00F97FF5" w:rsidP="00285A0D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161" w:hanging="161"/>
              <w:rPr>
                <w:rFonts w:ascii="GHEA Grapalat" w:eastAsia="MS Mincho" w:hAnsi="GHEA Grapalat" w:cs="Times New Roman"/>
                <w:sz w:val="24"/>
                <w:szCs w:val="24"/>
                <w:lang w:val="hy-AM"/>
              </w:rPr>
            </w:pP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hy-AM"/>
              </w:rPr>
              <w:t>զինվորական ծառայության ընթացքում ձեռք բերած հիվանդությունը կամ ստացած վնասվածքը,</w:t>
            </w:r>
          </w:p>
          <w:p w14:paraId="19538222" w14:textId="77777777" w:rsidR="00F97FF5" w:rsidRPr="0027298B" w:rsidRDefault="00F97FF5" w:rsidP="00285A0D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161" w:hanging="161"/>
              <w:rPr>
                <w:rFonts w:ascii="GHEA Grapalat" w:eastAsia="MS Mincho" w:hAnsi="GHEA Grapalat" w:cs="Times New Roman"/>
                <w:sz w:val="24"/>
                <w:szCs w:val="24"/>
                <w:lang w:val="hy-AM"/>
              </w:rPr>
            </w:pP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hy-AM"/>
              </w:rPr>
              <w:t xml:space="preserve"> զինվորական պարտականությունները կատարելու հետևանքով ձեռք բերած հիվանդությունը կամ ստացած վնասվածքը,</w:t>
            </w:r>
          </w:p>
          <w:p w14:paraId="33B404C8" w14:textId="77777777" w:rsidR="00F97FF5" w:rsidRPr="0027298B" w:rsidRDefault="00F97FF5" w:rsidP="00285A0D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161" w:hanging="161"/>
              <w:rPr>
                <w:rFonts w:ascii="GHEA Grapalat" w:eastAsia="MS Mincho" w:hAnsi="GHEA Grapalat" w:cs="Times New Roman"/>
                <w:sz w:val="24"/>
                <w:szCs w:val="24"/>
                <w:lang w:val="hy-AM"/>
              </w:rPr>
            </w:pP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hy-AM"/>
              </w:rPr>
              <w:t xml:space="preserve"> Հայաստանի Հանրապետության պաշտպանության մարտական գործողությունների ժամանակ ձեռք բերած հիվանդությունը կամ ստացած վնասվածքը,</w:t>
            </w:r>
          </w:p>
          <w:p w14:paraId="1C282980" w14:textId="77777777" w:rsidR="00F97FF5" w:rsidRPr="0027298B" w:rsidRDefault="00F97FF5" w:rsidP="00285A0D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161" w:hanging="161"/>
              <w:rPr>
                <w:rFonts w:ascii="GHEA Grapalat" w:eastAsia="MS Mincho" w:hAnsi="GHEA Grapalat" w:cs="Times New Roman"/>
                <w:sz w:val="24"/>
                <w:szCs w:val="24"/>
                <w:lang w:val="hy-AM"/>
              </w:rPr>
            </w:pP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hy-AM"/>
              </w:rPr>
              <w:t xml:space="preserve"> Հայրենական մեծ պատերազմի և այլ պետություններում մարտական գործողությունների (խաղաղապահ </w:t>
            </w: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hy-AM"/>
              </w:rPr>
              <w:lastRenderedPageBreak/>
              <w:t>առաքելությունների, զորավարժությունների) ժամանակ ձեռք բերած հիվանդությունը կամ ստացած վնասվածքը,</w:t>
            </w:r>
          </w:p>
          <w:p w14:paraId="4BCCD9DB" w14:textId="77777777" w:rsidR="00F97FF5" w:rsidRPr="0027298B" w:rsidRDefault="00F97FF5" w:rsidP="00285A0D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161" w:hanging="161"/>
              <w:rPr>
                <w:rFonts w:ascii="GHEA Grapalat" w:eastAsia="MS Mincho" w:hAnsi="GHEA Grapalat" w:cs="Times New Roman"/>
                <w:sz w:val="24"/>
                <w:szCs w:val="24"/>
                <w:lang w:val="hy-AM"/>
              </w:rPr>
            </w:pP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hy-AM"/>
              </w:rPr>
              <w:t>պահեստազորի վարժական հավաքներին մասնակցելու ժամանակ ձեռք բերած հիվանդությունը կամ ստացած վնասվածքը,</w:t>
            </w:r>
          </w:p>
          <w:p w14:paraId="0CCE95E8" w14:textId="77777777" w:rsidR="00F97FF5" w:rsidRPr="0027298B" w:rsidRDefault="00F97FF5" w:rsidP="00285A0D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161" w:hanging="161"/>
              <w:rPr>
                <w:rFonts w:ascii="GHEA Grapalat" w:eastAsia="MS Mincho" w:hAnsi="GHEA Grapalat" w:cs="Times New Roman"/>
                <w:sz w:val="24"/>
                <w:szCs w:val="24"/>
                <w:lang w:val="hy-AM"/>
              </w:rPr>
            </w:pP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hy-AM"/>
              </w:rPr>
              <w:t>հակառակորդի հետ շփման գծում մարտական հերթապահության կամ հատուկ առաջադրանք կատարելու ժամանակ կամ հակառակորդի նախահարձակ գործողության հետևանքով ձեռք բերած հիվանդությունը կամ ստացած վնասվածքը,</w:t>
            </w:r>
          </w:p>
          <w:p w14:paraId="6C59959C" w14:textId="77777777" w:rsidR="00F97FF5" w:rsidRPr="0027298B" w:rsidRDefault="00F97FF5" w:rsidP="00285A0D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161" w:hanging="161"/>
              <w:rPr>
                <w:rFonts w:ascii="GHEA Grapalat" w:eastAsia="MS Mincho" w:hAnsi="GHEA Grapalat" w:cs="Times New Roman"/>
                <w:sz w:val="24"/>
                <w:szCs w:val="24"/>
                <w:lang w:val="hy-AM"/>
              </w:rPr>
            </w:pPr>
            <w:r w:rsidRPr="0027298B">
              <w:rPr>
                <w:rFonts w:ascii="GHEA Grapalat" w:eastAsia="MS Mincho" w:hAnsi="GHEA Grapalat" w:cs="Times New Roman"/>
                <w:sz w:val="24"/>
                <w:szCs w:val="24"/>
                <w:lang w:val="hy-AM"/>
              </w:rPr>
              <w:t>Չեռնոբիլի ատոմային էլեկտրակայանի վթարի և այլ ճառագայթային աղետների հետևանքների վերացման աշխատանքների ժամանակ ձեռք բերած հիվանդությունը կամ ստացած վնասվածքը,</w:t>
            </w:r>
          </w:p>
        </w:tc>
      </w:tr>
    </w:tbl>
    <w:p w14:paraId="392557C9" w14:textId="77777777" w:rsidR="00CE6323" w:rsidRPr="0027298B" w:rsidRDefault="00CE6323" w:rsidP="00285A0D">
      <w:pPr>
        <w:spacing w:after="0" w:line="276" w:lineRule="auto"/>
        <w:jc w:val="center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68A59EDF" w14:textId="77777777" w:rsidR="00CE6323" w:rsidRPr="0027298B" w:rsidRDefault="00CE6323" w:rsidP="00285A0D">
      <w:pPr>
        <w:spacing w:after="0" w:line="276" w:lineRule="auto"/>
        <w:jc w:val="center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CE6323" w:rsidRPr="001F7DB9" w14:paraId="50130CB4" w14:textId="77777777" w:rsidTr="00285A0D">
        <w:tc>
          <w:tcPr>
            <w:tcW w:w="9625" w:type="dxa"/>
          </w:tcPr>
          <w:p w14:paraId="34CCBD95" w14:textId="77777777" w:rsidR="00CE6323" w:rsidRPr="0027298B" w:rsidRDefault="00CE6323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Հիմնավորում՝</w:t>
            </w:r>
          </w:p>
          <w:p w14:paraId="2D91DE8A" w14:textId="77777777" w:rsidR="00CE6323" w:rsidRPr="0027298B" w:rsidRDefault="00CE6323" w:rsidP="00285A0D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sz w:val="24"/>
                <w:szCs w:val="24"/>
                <w:lang w:val="hy-AM" w:eastAsia="zh-CN"/>
              </w:rPr>
              <w:t xml:space="preserve">Համաձայն ՀՀ կառավարության 2022 թվականի հուլիսի 28-ի N 1180-Ն որոշման 50.1-ին կետի մահվան պատճառ են հանդիսացել </w:t>
            </w: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զինվորական ծառայության հետ կապված հիվանդությունը, վնասվածքը։</w:t>
            </w:r>
          </w:p>
        </w:tc>
      </w:tr>
    </w:tbl>
    <w:p w14:paraId="05DB348E" w14:textId="77777777" w:rsidR="00CE6323" w:rsidRPr="0027298B" w:rsidRDefault="00CE6323" w:rsidP="00285A0D">
      <w:pPr>
        <w:spacing w:after="0" w:line="276" w:lineRule="auto"/>
        <w:jc w:val="center"/>
        <w:rPr>
          <w:rFonts w:ascii="GHEA Grapalat" w:eastAsia="Tahoma" w:hAnsi="GHEA Grapalat" w:cs="Tahoma"/>
          <w:b/>
          <w:sz w:val="24"/>
          <w:szCs w:val="24"/>
          <w:lang w:val="hy-AM" w:eastAsia="zh-CN"/>
        </w:rPr>
      </w:pPr>
    </w:p>
    <w:p w14:paraId="457BD2EC" w14:textId="77777777" w:rsidR="00CE6323" w:rsidRPr="0027298B" w:rsidRDefault="00CE6323" w:rsidP="00285A0D">
      <w:pPr>
        <w:spacing w:after="0" w:line="276" w:lineRule="auto"/>
        <w:ind w:firstLine="142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  <w:r w:rsidRPr="0027298B">
        <w:rPr>
          <w:rFonts w:ascii="GHEA Grapalat" w:eastAsia="Arial" w:hAnsi="GHEA Grapalat" w:cs="Arial"/>
          <w:b/>
          <w:sz w:val="24"/>
          <w:szCs w:val="24"/>
          <w:lang w:val="hy-AM" w:eastAsia="zh-CN"/>
        </w:rPr>
        <w:t>ԱՆՁԻ ՖՈՒՆԿՑԻՈՆԱԼՈՒԹՅՈՒՆԸ ԳՆԱՀԱՏՈՂ ՀԱՆՁՆԱԺՈՂՈՎ</w:t>
      </w:r>
    </w:p>
    <w:p w14:paraId="3A578F70" w14:textId="77777777" w:rsidR="00CE6323" w:rsidRPr="0027298B" w:rsidRDefault="00CE6323" w:rsidP="00285A0D">
      <w:pPr>
        <w:spacing w:after="0" w:line="276" w:lineRule="auto"/>
        <w:ind w:firstLine="142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675"/>
        <w:gridCol w:w="5040"/>
      </w:tblGrid>
      <w:tr w:rsidR="00CE6323" w:rsidRPr="0027298B" w14:paraId="696C90FB" w14:textId="77777777" w:rsidTr="00285A0D">
        <w:tc>
          <w:tcPr>
            <w:tcW w:w="4675" w:type="dxa"/>
          </w:tcPr>
          <w:p w14:paraId="4C267E26" w14:textId="77777777" w:rsidR="00CE6323" w:rsidRPr="0027298B" w:rsidRDefault="00CE6323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Անուն, ազգանուն, հայրանուն</w:t>
            </w:r>
          </w:p>
        </w:tc>
        <w:tc>
          <w:tcPr>
            <w:tcW w:w="5040" w:type="dxa"/>
          </w:tcPr>
          <w:p w14:paraId="7BC25610" w14:textId="77777777" w:rsidR="00CE6323" w:rsidRPr="0027298B" w:rsidRDefault="00CE6323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7298B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Ծածկագիր</w:t>
            </w:r>
          </w:p>
        </w:tc>
      </w:tr>
      <w:tr w:rsidR="00CE6323" w:rsidRPr="0027298B" w14:paraId="4D4A6611" w14:textId="77777777" w:rsidTr="00285A0D">
        <w:tc>
          <w:tcPr>
            <w:tcW w:w="4675" w:type="dxa"/>
            <w:shd w:val="clear" w:color="auto" w:fill="F2F2F2" w:themeFill="background1" w:themeFillShade="F2"/>
          </w:tcPr>
          <w:p w14:paraId="0502E00D" w14:textId="77777777" w:rsidR="00CE6323" w:rsidRPr="0027298B" w:rsidRDefault="00CE6323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5040" w:type="dxa"/>
            <w:shd w:val="clear" w:color="auto" w:fill="F2F2F2" w:themeFill="background1" w:themeFillShade="F2"/>
          </w:tcPr>
          <w:p w14:paraId="5A5A17A8" w14:textId="77777777" w:rsidR="00CE6323" w:rsidRPr="0027298B" w:rsidRDefault="00CE6323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</w:tr>
      <w:tr w:rsidR="00CE6323" w:rsidRPr="0027298B" w14:paraId="4C95E84F" w14:textId="77777777" w:rsidTr="00285A0D">
        <w:tc>
          <w:tcPr>
            <w:tcW w:w="4675" w:type="dxa"/>
            <w:shd w:val="clear" w:color="auto" w:fill="F2F2F2" w:themeFill="background1" w:themeFillShade="F2"/>
          </w:tcPr>
          <w:p w14:paraId="3A3A7271" w14:textId="77777777" w:rsidR="00CE6323" w:rsidRPr="0027298B" w:rsidRDefault="00CE6323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5040" w:type="dxa"/>
            <w:shd w:val="clear" w:color="auto" w:fill="F2F2F2" w:themeFill="background1" w:themeFillShade="F2"/>
          </w:tcPr>
          <w:p w14:paraId="6F4531D7" w14:textId="77777777" w:rsidR="00CE6323" w:rsidRPr="0027298B" w:rsidRDefault="00CE6323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</w:tr>
      <w:tr w:rsidR="00CE6323" w:rsidRPr="0027298B" w14:paraId="2100CFAD" w14:textId="77777777" w:rsidTr="00285A0D">
        <w:tc>
          <w:tcPr>
            <w:tcW w:w="4675" w:type="dxa"/>
            <w:shd w:val="clear" w:color="auto" w:fill="F2F2F2" w:themeFill="background1" w:themeFillShade="F2"/>
          </w:tcPr>
          <w:p w14:paraId="2DFE0B6C" w14:textId="77777777" w:rsidR="00CE6323" w:rsidRPr="0027298B" w:rsidRDefault="00CE6323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5040" w:type="dxa"/>
            <w:shd w:val="clear" w:color="auto" w:fill="F2F2F2" w:themeFill="background1" w:themeFillShade="F2"/>
          </w:tcPr>
          <w:p w14:paraId="0608F738" w14:textId="77777777" w:rsidR="00CE6323" w:rsidRPr="0027298B" w:rsidRDefault="00CE6323" w:rsidP="00285A0D">
            <w:pPr>
              <w:spacing w:line="276" w:lineRule="auto"/>
              <w:jc w:val="center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</w:tr>
    </w:tbl>
    <w:p w14:paraId="372BD965" w14:textId="77777777" w:rsidR="00CE6323" w:rsidRPr="0027298B" w:rsidRDefault="00CE6323" w:rsidP="00285A0D">
      <w:pPr>
        <w:spacing w:after="0" w:line="276" w:lineRule="auto"/>
        <w:ind w:firstLine="142"/>
        <w:jc w:val="center"/>
        <w:rPr>
          <w:rFonts w:ascii="GHEA Grapalat" w:eastAsia="Arial" w:hAnsi="GHEA Grapalat" w:cs="Arial"/>
          <w:b/>
          <w:sz w:val="24"/>
          <w:szCs w:val="24"/>
          <w:lang w:val="hy-AM" w:eastAsia="zh-CN"/>
        </w:rPr>
      </w:pPr>
    </w:p>
    <w:p w14:paraId="283FBE5A" w14:textId="77777777" w:rsidR="00CE6323" w:rsidRPr="00430213" w:rsidRDefault="00CE6323" w:rsidP="00285A0D">
      <w:pPr>
        <w:spacing w:after="0" w:line="276" w:lineRule="auto"/>
        <w:rPr>
          <w:rFonts w:ascii="GHEA Grapalat" w:eastAsiaTheme="minorHAnsi" w:hAnsi="GHEA Grapalat"/>
          <w:i/>
          <w:sz w:val="18"/>
          <w:szCs w:val="18"/>
          <w:lang w:val="hy-AM"/>
        </w:rPr>
      </w:pPr>
      <w:r w:rsidRPr="0027298B">
        <w:rPr>
          <w:rFonts w:ascii="GHEA Grapalat" w:eastAsiaTheme="minorHAnsi" w:hAnsi="GHEA Grapalat"/>
          <w:i/>
          <w:sz w:val="18"/>
          <w:szCs w:val="18"/>
          <w:lang w:val="hy-AM"/>
        </w:rPr>
        <w:t>Ծանոթություն * Գնահատման որոշումը կարող է բողոքարկվել որոշումն ուժի մեջ մտնելու օրվանից 2 ամսվա ընթացքում։</w:t>
      </w:r>
    </w:p>
    <w:p w14:paraId="30764130" w14:textId="77777777" w:rsidR="00F97FF5" w:rsidRPr="00430213" w:rsidRDefault="00F97FF5" w:rsidP="00285A0D">
      <w:pPr>
        <w:spacing w:after="0" w:line="276" w:lineRule="auto"/>
        <w:ind w:right="-541"/>
        <w:rPr>
          <w:rFonts w:ascii="GHEA Grapalat" w:eastAsia="Arial" w:hAnsi="GHEA Grapalat" w:cs="Arial"/>
          <w:sz w:val="24"/>
          <w:szCs w:val="24"/>
          <w:lang w:val="hy-AM" w:eastAsia="zh-CN"/>
        </w:rPr>
      </w:pPr>
    </w:p>
    <w:p w14:paraId="43AF94A5" w14:textId="77777777" w:rsidR="00F97FF5" w:rsidRPr="00430213" w:rsidRDefault="00F97FF5" w:rsidP="00285A0D">
      <w:pPr>
        <w:spacing w:after="0" w:line="276" w:lineRule="auto"/>
        <w:ind w:right="-541"/>
        <w:rPr>
          <w:rFonts w:ascii="GHEA Grapalat" w:eastAsia="Arial" w:hAnsi="GHEA Grapalat" w:cs="Arial"/>
          <w:sz w:val="24"/>
          <w:szCs w:val="24"/>
          <w:lang w:val="hy-AM" w:eastAsia="zh-CN"/>
        </w:rPr>
      </w:pPr>
    </w:p>
    <w:p w14:paraId="41E65F59" w14:textId="77777777" w:rsidR="00F97FF5" w:rsidRPr="00430213" w:rsidRDefault="00F97FF5" w:rsidP="00285A0D">
      <w:pPr>
        <w:spacing w:after="0" w:line="276" w:lineRule="auto"/>
        <w:ind w:right="-541"/>
        <w:rPr>
          <w:rFonts w:ascii="GHEA Grapalat" w:eastAsia="Arial" w:hAnsi="GHEA Grapalat" w:cs="Arial"/>
          <w:sz w:val="24"/>
          <w:szCs w:val="24"/>
          <w:lang w:val="hy-AM" w:eastAsia="zh-CN"/>
        </w:rPr>
      </w:pPr>
    </w:p>
    <w:sectPr w:rsidR="00F97FF5" w:rsidRPr="00430213" w:rsidSect="00263728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C16"/>
    <w:multiLevelType w:val="multilevel"/>
    <w:tmpl w:val="436C1ACA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eastAsia"/>
      </w:rPr>
    </w:lvl>
  </w:abstractNum>
  <w:abstractNum w:abstractNumId="1" w15:restartNumberingAfterBreak="0">
    <w:nsid w:val="0F0D0FB3"/>
    <w:multiLevelType w:val="multilevel"/>
    <w:tmpl w:val="C2061932"/>
    <w:lvl w:ilvl="0">
      <w:start w:val="1"/>
      <w:numFmt w:val="decimal"/>
      <w:lvlText w:val="%1."/>
      <w:lvlJc w:val="left"/>
      <w:pPr>
        <w:ind w:left="360" w:hanging="360"/>
      </w:pPr>
      <w:rPr>
        <w:b/>
        <w:color w:val="08214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8214A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0B6D36"/>
    <w:multiLevelType w:val="multilevel"/>
    <w:tmpl w:val="41108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8C07BE"/>
    <w:multiLevelType w:val="hybridMultilevel"/>
    <w:tmpl w:val="4EB4E90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17C510CE"/>
    <w:multiLevelType w:val="multilevel"/>
    <w:tmpl w:val="C2061932"/>
    <w:lvl w:ilvl="0">
      <w:start w:val="1"/>
      <w:numFmt w:val="decimal"/>
      <w:lvlText w:val="%1."/>
      <w:lvlJc w:val="left"/>
      <w:pPr>
        <w:ind w:left="360" w:hanging="360"/>
      </w:pPr>
      <w:rPr>
        <w:b/>
        <w:color w:val="08214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8214A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4B5832"/>
    <w:multiLevelType w:val="multilevel"/>
    <w:tmpl w:val="C2061932"/>
    <w:lvl w:ilvl="0">
      <w:start w:val="1"/>
      <w:numFmt w:val="decimal"/>
      <w:lvlText w:val="%1."/>
      <w:lvlJc w:val="left"/>
      <w:pPr>
        <w:ind w:left="360" w:hanging="360"/>
      </w:pPr>
      <w:rPr>
        <w:b/>
        <w:color w:val="08214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8214A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75D52"/>
    <w:multiLevelType w:val="hybridMultilevel"/>
    <w:tmpl w:val="B2AAB6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52C3D"/>
    <w:multiLevelType w:val="hybridMultilevel"/>
    <w:tmpl w:val="16669804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2DDD22FE"/>
    <w:multiLevelType w:val="hybridMultilevel"/>
    <w:tmpl w:val="552C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2010F"/>
    <w:multiLevelType w:val="hybridMultilevel"/>
    <w:tmpl w:val="9A8C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B4EEA"/>
    <w:multiLevelType w:val="hybridMultilevel"/>
    <w:tmpl w:val="54C0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75A3F"/>
    <w:multiLevelType w:val="hybridMultilevel"/>
    <w:tmpl w:val="62EC55B4"/>
    <w:lvl w:ilvl="0" w:tplc="DC50ABEE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945C2"/>
    <w:multiLevelType w:val="hybridMultilevel"/>
    <w:tmpl w:val="98183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10650B"/>
    <w:multiLevelType w:val="multilevel"/>
    <w:tmpl w:val="4F1AF2CC"/>
    <w:lvl w:ilvl="0">
      <w:start w:val="1"/>
      <w:numFmt w:val="decimal"/>
      <w:lvlText w:val="%1"/>
      <w:lvlJc w:val="left"/>
      <w:pPr>
        <w:ind w:left="360" w:hanging="360"/>
      </w:pPr>
      <w:rPr>
        <w:rFonts w:cs="Sylfaen" w:hint="eastAsia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cs="Sylfaen" w:hint="eastAsia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eastAsia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eastAsia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eastAsia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eastAsia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eastAsia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eastAsia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Sylfaen" w:hint="eastAsia"/>
        <w:b/>
      </w:rPr>
    </w:lvl>
  </w:abstractNum>
  <w:abstractNum w:abstractNumId="14" w15:restartNumberingAfterBreak="0">
    <w:nsid w:val="6C375464"/>
    <w:multiLevelType w:val="hybridMultilevel"/>
    <w:tmpl w:val="F1D87334"/>
    <w:lvl w:ilvl="0" w:tplc="311EC188">
      <w:start w:val="1"/>
      <w:numFmt w:val="bullet"/>
      <w:lvlText w:val="□"/>
      <w:lvlJc w:val="left"/>
      <w:pPr>
        <w:ind w:left="720" w:hanging="360"/>
      </w:pPr>
      <w:rPr>
        <w:rFonts w:ascii="Yu Gothic" w:eastAsia="Yu Gothic" w:hAnsi="Yu Gothic" w:cs="Tahoma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243468">
    <w:abstractNumId w:val="12"/>
  </w:num>
  <w:num w:numId="2" w16cid:durableId="665518403">
    <w:abstractNumId w:val="10"/>
  </w:num>
  <w:num w:numId="3" w16cid:durableId="664836">
    <w:abstractNumId w:val="7"/>
  </w:num>
  <w:num w:numId="4" w16cid:durableId="360907709">
    <w:abstractNumId w:val="3"/>
  </w:num>
  <w:num w:numId="5" w16cid:durableId="1229807456">
    <w:abstractNumId w:val="2"/>
  </w:num>
  <w:num w:numId="6" w16cid:durableId="82923624">
    <w:abstractNumId w:val="5"/>
  </w:num>
  <w:num w:numId="7" w16cid:durableId="1676415160">
    <w:abstractNumId w:val="14"/>
  </w:num>
  <w:num w:numId="8" w16cid:durableId="1386290950">
    <w:abstractNumId w:val="4"/>
  </w:num>
  <w:num w:numId="9" w16cid:durableId="1139805488">
    <w:abstractNumId w:val="13"/>
  </w:num>
  <w:num w:numId="10" w16cid:durableId="818958466">
    <w:abstractNumId w:val="1"/>
  </w:num>
  <w:num w:numId="11" w16cid:durableId="1577783523">
    <w:abstractNumId w:val="0"/>
  </w:num>
  <w:num w:numId="12" w16cid:durableId="1873882604">
    <w:abstractNumId w:val="6"/>
  </w:num>
  <w:num w:numId="13" w16cid:durableId="1231648994">
    <w:abstractNumId w:val="11"/>
  </w:num>
  <w:num w:numId="14" w16cid:durableId="537014486">
    <w:abstractNumId w:val="10"/>
  </w:num>
  <w:num w:numId="15" w16cid:durableId="1275869151">
    <w:abstractNumId w:val="8"/>
  </w:num>
  <w:num w:numId="16" w16cid:durableId="1848594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B6D"/>
    <w:rsid w:val="00065846"/>
    <w:rsid w:val="000678B1"/>
    <w:rsid w:val="0007248F"/>
    <w:rsid w:val="00074C56"/>
    <w:rsid w:val="000B1637"/>
    <w:rsid w:val="000D6E74"/>
    <w:rsid w:val="0012475C"/>
    <w:rsid w:val="001319ED"/>
    <w:rsid w:val="00140259"/>
    <w:rsid w:val="00150D1B"/>
    <w:rsid w:val="00160AA9"/>
    <w:rsid w:val="00190ED0"/>
    <w:rsid w:val="001A6563"/>
    <w:rsid w:val="001F609B"/>
    <w:rsid w:val="001F7DB9"/>
    <w:rsid w:val="002540BB"/>
    <w:rsid w:val="00263728"/>
    <w:rsid w:val="0027298B"/>
    <w:rsid w:val="00285A0D"/>
    <w:rsid w:val="002938B2"/>
    <w:rsid w:val="0029700B"/>
    <w:rsid w:val="002A656B"/>
    <w:rsid w:val="00303B17"/>
    <w:rsid w:val="00323FF9"/>
    <w:rsid w:val="00333B06"/>
    <w:rsid w:val="0038298A"/>
    <w:rsid w:val="003D32AC"/>
    <w:rsid w:val="00430213"/>
    <w:rsid w:val="00473A8A"/>
    <w:rsid w:val="00482662"/>
    <w:rsid w:val="00483B1D"/>
    <w:rsid w:val="00493C88"/>
    <w:rsid w:val="0049538A"/>
    <w:rsid w:val="004E5A6B"/>
    <w:rsid w:val="004F6185"/>
    <w:rsid w:val="00513010"/>
    <w:rsid w:val="005139B6"/>
    <w:rsid w:val="00546CF7"/>
    <w:rsid w:val="00586B2F"/>
    <w:rsid w:val="005D6BA7"/>
    <w:rsid w:val="005F0FD8"/>
    <w:rsid w:val="00602B79"/>
    <w:rsid w:val="00602C8C"/>
    <w:rsid w:val="00607BE9"/>
    <w:rsid w:val="006260E0"/>
    <w:rsid w:val="00637C33"/>
    <w:rsid w:val="00672431"/>
    <w:rsid w:val="00693634"/>
    <w:rsid w:val="006B6111"/>
    <w:rsid w:val="006F79AF"/>
    <w:rsid w:val="00707EC5"/>
    <w:rsid w:val="00743CEB"/>
    <w:rsid w:val="00747F00"/>
    <w:rsid w:val="00773D52"/>
    <w:rsid w:val="007A0412"/>
    <w:rsid w:val="007E6DCF"/>
    <w:rsid w:val="007F36FD"/>
    <w:rsid w:val="00817626"/>
    <w:rsid w:val="00824DD5"/>
    <w:rsid w:val="008605C7"/>
    <w:rsid w:val="0086479B"/>
    <w:rsid w:val="00865485"/>
    <w:rsid w:val="00873589"/>
    <w:rsid w:val="0087492E"/>
    <w:rsid w:val="008C0E32"/>
    <w:rsid w:val="008D3C40"/>
    <w:rsid w:val="008E6926"/>
    <w:rsid w:val="008F51AE"/>
    <w:rsid w:val="009147C2"/>
    <w:rsid w:val="009678A5"/>
    <w:rsid w:val="00996FEB"/>
    <w:rsid w:val="009E73AC"/>
    <w:rsid w:val="00A13143"/>
    <w:rsid w:val="00A31B6F"/>
    <w:rsid w:val="00A46FC6"/>
    <w:rsid w:val="00A56512"/>
    <w:rsid w:val="00A64D9C"/>
    <w:rsid w:val="00A82623"/>
    <w:rsid w:val="00AB4DEC"/>
    <w:rsid w:val="00AE0335"/>
    <w:rsid w:val="00B4289F"/>
    <w:rsid w:val="00B6030B"/>
    <w:rsid w:val="00BA779B"/>
    <w:rsid w:val="00BC5A3A"/>
    <w:rsid w:val="00BD2C9B"/>
    <w:rsid w:val="00BD3BAE"/>
    <w:rsid w:val="00C0092D"/>
    <w:rsid w:val="00C35DB8"/>
    <w:rsid w:val="00C37C82"/>
    <w:rsid w:val="00C40DA7"/>
    <w:rsid w:val="00C7382C"/>
    <w:rsid w:val="00CB4E1B"/>
    <w:rsid w:val="00CE6323"/>
    <w:rsid w:val="00D032F9"/>
    <w:rsid w:val="00D16F2D"/>
    <w:rsid w:val="00D56BC8"/>
    <w:rsid w:val="00D56C28"/>
    <w:rsid w:val="00D6007B"/>
    <w:rsid w:val="00D80121"/>
    <w:rsid w:val="00D82F98"/>
    <w:rsid w:val="00D95B6D"/>
    <w:rsid w:val="00DF0AA6"/>
    <w:rsid w:val="00E15B47"/>
    <w:rsid w:val="00E54C35"/>
    <w:rsid w:val="00EA4669"/>
    <w:rsid w:val="00EB3962"/>
    <w:rsid w:val="00F10914"/>
    <w:rsid w:val="00F17719"/>
    <w:rsid w:val="00F24655"/>
    <w:rsid w:val="00F62C69"/>
    <w:rsid w:val="00F97FF5"/>
    <w:rsid w:val="00FE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693F"/>
  <w15:chartTrackingRefBased/>
  <w15:docId w15:val="{E874A614-275D-4E1E-999A-680F304B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FF9"/>
  </w:style>
  <w:style w:type="paragraph" w:styleId="Heading1">
    <w:name w:val="heading 1"/>
    <w:basedOn w:val="Normal"/>
    <w:next w:val="Normal"/>
    <w:link w:val="Heading1Char"/>
    <w:qFormat/>
    <w:rsid w:val="00F97FF5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FF5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97FF5"/>
    <w:rPr>
      <w:rFonts w:ascii="Arial" w:eastAsia="Arial" w:hAnsi="Arial" w:cs="Arial"/>
      <w:sz w:val="40"/>
      <w:szCs w:val="40"/>
      <w:lang w:val="ru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FF5"/>
    <w:rPr>
      <w:rFonts w:asciiTheme="majorHAnsi" w:eastAsiaTheme="majorEastAsia" w:hAnsiTheme="majorHAnsi" w:cstheme="majorBidi"/>
      <w:i/>
      <w:iCs/>
      <w:color w:val="2E74B5" w:themeColor="accent1" w:themeShade="BF"/>
      <w:lang w:val="ru" w:eastAsia="zh-CN"/>
    </w:rPr>
  </w:style>
  <w:style w:type="numbering" w:customStyle="1" w:styleId="NoList1">
    <w:name w:val="No List1"/>
    <w:next w:val="NoList"/>
    <w:uiPriority w:val="99"/>
    <w:semiHidden/>
    <w:unhideWhenUsed/>
    <w:rsid w:val="00F97FF5"/>
  </w:style>
  <w:style w:type="table" w:customStyle="1" w:styleId="TableGrid1">
    <w:name w:val="Table Grid1"/>
    <w:basedOn w:val="TableNormal"/>
    <w:next w:val="TableGrid"/>
    <w:uiPriority w:val="39"/>
    <w:rsid w:val="00F9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9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9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97FF5"/>
    <w:pPr>
      <w:spacing w:after="0" w:line="240" w:lineRule="auto"/>
      <w:jc w:val="both"/>
    </w:pPr>
    <w:rPr>
      <w:rFonts w:ascii="Times LatArm" w:eastAsia="Times New Roman" w:hAnsi="Times LatArm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F97FF5"/>
    <w:rPr>
      <w:rFonts w:ascii="Times LatArm" w:eastAsia="Times New Roman" w:hAnsi="Times LatArm" w:cs="Times New Roman"/>
      <w:sz w:val="20"/>
      <w:szCs w:val="20"/>
      <w:lang w:eastAsia="ru-RU"/>
    </w:rPr>
  </w:style>
  <w:style w:type="table" w:customStyle="1" w:styleId="TableGrid4">
    <w:name w:val="Table Grid4"/>
    <w:basedOn w:val="TableNormal"/>
    <w:next w:val="TableGrid"/>
    <w:uiPriority w:val="39"/>
    <w:rsid w:val="00F9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F9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Normal bullet 2,Bullet list,List Paragraph1,Numbered List,1st level - Bullet List Paragraph,Lettre d'introduction,lp1,List_Paragraph,Multilevel para_II,References,Bullets,NUMBERED PARAGRAPH,Bullet1"/>
    <w:basedOn w:val="Normal"/>
    <w:link w:val="ListParagraphChar"/>
    <w:uiPriority w:val="34"/>
    <w:qFormat/>
    <w:rsid w:val="00F97FF5"/>
    <w:pPr>
      <w:spacing w:after="0" w:line="276" w:lineRule="auto"/>
      <w:ind w:left="720"/>
      <w:contextualSpacing/>
    </w:pPr>
    <w:rPr>
      <w:rFonts w:ascii="Arial" w:eastAsia="Arial" w:hAnsi="Arial" w:cs="Arial"/>
      <w:lang w:val="ru" w:eastAsia="zh-CN"/>
    </w:rPr>
  </w:style>
  <w:style w:type="table" w:customStyle="1" w:styleId="TableGrid6">
    <w:name w:val="Table Grid6"/>
    <w:basedOn w:val="TableNormal"/>
    <w:next w:val="TableGrid"/>
    <w:uiPriority w:val="39"/>
    <w:rsid w:val="00F9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qFormat/>
    <w:rsid w:val="00F97FF5"/>
    <w:pPr>
      <w:spacing w:before="100" w:beforeAutospacing="1" w:after="100" w:afterAutospacing="1" w:line="288" w:lineRule="auto"/>
      <w:ind w:firstLine="720"/>
      <w:jc w:val="both"/>
    </w:pPr>
    <w:rPr>
      <w:rFonts w:ascii="Verdana" w:eastAsia="MS Mincho" w:hAnsi="Verdana" w:cs="Times New Roman"/>
      <w:sz w:val="24"/>
      <w:szCs w:val="24"/>
      <w:lang w:val="en-GB"/>
    </w:rPr>
  </w:style>
  <w:style w:type="character" w:customStyle="1" w:styleId="ListParagraphChar">
    <w:name w:val="List Paragraph Char"/>
    <w:aliases w:val="Akapit z listą BS Char,List Paragraph 1 Char,Normal bullet 2 Char,Bullet list Char,List Paragraph1 Char,Numbered List Char,1st level - Bullet List Paragraph Char,Lettre d'introduction Char,lp1 Char,List_Paragraph Char,References Char"/>
    <w:link w:val="ListParagraph"/>
    <w:uiPriority w:val="34"/>
    <w:locked/>
    <w:rsid w:val="00F97FF5"/>
    <w:rPr>
      <w:rFonts w:ascii="Arial" w:eastAsia="Arial" w:hAnsi="Arial" w:cs="Arial"/>
      <w:lang w:val="ru"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97FF5"/>
    <w:pPr>
      <w:spacing w:after="120" w:line="480" w:lineRule="auto"/>
    </w:pPr>
    <w:rPr>
      <w:rFonts w:ascii="Arial" w:eastAsia="Arial" w:hAnsi="Arial" w:cs="Arial"/>
      <w:lang w:val="ru" w:eastAsia="zh-C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97FF5"/>
    <w:rPr>
      <w:rFonts w:ascii="Arial" w:eastAsia="Arial" w:hAnsi="Arial" w:cs="Arial"/>
      <w:lang w:val="ru" w:eastAsia="zh-CN"/>
    </w:rPr>
  </w:style>
  <w:style w:type="table" w:customStyle="1" w:styleId="TableGrid7">
    <w:name w:val="Table Grid7"/>
    <w:basedOn w:val="TableNormal"/>
    <w:next w:val="TableGrid"/>
    <w:uiPriority w:val="39"/>
    <w:rsid w:val="00F9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F9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F9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97F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10">
    <w:name w:val="Table Grid10"/>
    <w:basedOn w:val="TableNormal"/>
    <w:next w:val="TableGrid"/>
    <w:uiPriority w:val="39"/>
    <w:rsid w:val="00F9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9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F9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Arpine.Hayrapetyan</dc:creator>
  <cp:keywords/>
  <dc:description/>
  <cp:lastModifiedBy>Arpine Khachatryan</cp:lastModifiedBy>
  <cp:revision>20</cp:revision>
  <dcterms:created xsi:type="dcterms:W3CDTF">2024-10-15T12:02:00Z</dcterms:created>
  <dcterms:modified xsi:type="dcterms:W3CDTF">2025-12-26T13:24:00Z</dcterms:modified>
</cp:coreProperties>
</file>