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008BC" w:rsidRPr="00757103" w14:paraId="44804521" w14:textId="77777777" w:rsidTr="003B549C">
        <w:tc>
          <w:tcPr>
            <w:tcW w:w="846" w:type="dxa"/>
            <w:vAlign w:val="center"/>
          </w:tcPr>
          <w:p w14:paraId="69400A4D" w14:textId="77777777" w:rsidR="00A008BC" w:rsidRPr="00757103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216707225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6632944" w14:textId="77777777" w:rsidR="00A008BC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7836CB">
              <w:rPr>
                <w:rFonts w:ascii="GHEA Grapalat" w:hAnsi="GHEA Grapalat"/>
                <w:b/>
                <w:bCs/>
                <w:sz w:val="32"/>
                <w:szCs w:val="32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532DBC3" w14:textId="064CB2C4" w:rsidR="00A008BC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3C7543" w14:textId="4B259B4F" w:rsidR="00A008BC" w:rsidRPr="00476674" w:rsidRDefault="00A008BC" w:rsidP="00A008B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246B53F3" w14:textId="77777777" w:rsidR="00A008BC" w:rsidRPr="00757103" w:rsidRDefault="00A008BC" w:rsidP="00A008B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416EB" w:rsidRPr="001416EB" w14:paraId="38CBCFE4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57BE26B" w14:textId="77777777" w:rsidR="001416EB" w:rsidRPr="00E52AC2" w:rsidRDefault="001416EB" w:rsidP="001416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0B3E904" w14:textId="0ECCBE72" w:rsidR="001416EB" w:rsidRPr="00757103" w:rsidRDefault="001416EB" w:rsidP="001416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ՎԴ/69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AA0FD2" w14:textId="39CFDC52" w:rsidR="001416EB" w:rsidRPr="00757103" w:rsidRDefault="001416EB" w:rsidP="001416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65CF615B" w14:textId="6B1579F6" w:rsidR="001416EB" w:rsidRPr="001416EB" w:rsidRDefault="001416EB" w:rsidP="001416EB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կ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ան իրավախախտումների վեր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բերյալ ՀՀ օրենսգրքի</w:t>
            </w:r>
          </w:p>
          <w:p w14:paraId="73CC75AF" w14:textId="77777777" w:rsidR="001416EB" w:rsidRDefault="001416EB" w:rsidP="001416E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B065C">
              <w:rPr>
                <w:rFonts w:ascii="GHEA Grapalat" w:hAnsi="GHEA Grapalat" w:cs="Sylfaen"/>
                <w:color w:val="EE0000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D3907D3" w14:textId="77777777" w:rsidR="001416EB" w:rsidRDefault="001416EB" w:rsidP="001416E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247-րդ հոդված, </w:t>
            </w:r>
          </w:p>
          <w:p w14:paraId="6214304A" w14:textId="77777777" w:rsidR="001416EB" w:rsidRDefault="001416EB" w:rsidP="001416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հոդված, </w:t>
            </w:r>
          </w:p>
          <w:p w14:paraId="61DE7399" w14:textId="77777777" w:rsidR="001416EB" w:rsidRDefault="001416EB" w:rsidP="001416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29069378" w14:textId="3EDA904B" w:rsidR="001416EB" w:rsidRPr="001416EB" w:rsidRDefault="001416EB" w:rsidP="001416EB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279-րդ հոդված</w:t>
            </w:r>
          </w:p>
          <w:p w14:paraId="1AA90E6C" w14:textId="2E059311" w:rsidR="001416EB" w:rsidRPr="001416EB" w:rsidRDefault="001416EB" w:rsidP="001416EB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7B7E5C40" w14:textId="2C71733A" w:rsidR="001416EB" w:rsidRPr="001416EB" w:rsidRDefault="001416EB" w:rsidP="001416E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չ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ական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վարույթի մասին» ՀՀ օրենքի</w:t>
            </w:r>
          </w:p>
          <w:p w14:paraId="3652A9A9" w14:textId="2BC32154" w:rsidR="001416EB" w:rsidRDefault="001416EB" w:rsidP="001416EB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հոդված, </w:t>
            </w:r>
          </w:p>
          <w:p w14:paraId="2D9F31C0" w14:textId="77777777" w:rsidR="001416EB" w:rsidRDefault="001416EB" w:rsidP="001416EB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2-րդ հոդվածի 3-րդ մաս</w:t>
            </w:r>
          </w:p>
          <w:p w14:paraId="0B383A5F" w14:textId="77777777" w:rsidR="001416EB" w:rsidRPr="001416EB" w:rsidRDefault="001416EB" w:rsidP="001416EB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34083AE1" w14:textId="049EF3E3" w:rsidR="001416EB" w:rsidRPr="001416EB" w:rsidRDefault="001416EB" w:rsidP="001416EB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D937D05" w14:textId="09D75A67" w:rsidR="004E1C3B" w:rsidRPr="004E1C3B" w:rsidRDefault="004E1C3B" w:rsidP="001416EB">
            <w:pPr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</w:p>
          <w:p w14:paraId="28C185F2" w14:textId="10D81B14" w:rsidR="001416EB" w:rsidRDefault="001416EB" w:rsidP="001416E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1702CFBC" w14:textId="77777777" w:rsidR="001416EB" w:rsidRDefault="001416EB" w:rsidP="001416E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197DFCF0" w14:textId="77777777" w:rsidR="001416EB" w:rsidRDefault="001416EB" w:rsidP="001416EB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7D0EAC49" w14:textId="77777777" w:rsidR="001416EB" w:rsidRDefault="001416EB" w:rsidP="001416EB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2F569B8E" w14:textId="77777777" w:rsidR="001416EB" w:rsidRDefault="001416EB" w:rsidP="001416EB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77C22D3B" w14:textId="77777777" w:rsidR="001416EB" w:rsidRDefault="001416EB" w:rsidP="001416EB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229BF258" w14:textId="77777777" w:rsidR="001416EB" w:rsidRDefault="001416EB" w:rsidP="001416EB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2B3AB315" w14:textId="77777777" w:rsidR="001416EB" w:rsidRDefault="001416EB" w:rsidP="001416E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0CB99B7E" w14:textId="6A4436E9" w:rsidR="001416EB" w:rsidRPr="001416EB" w:rsidRDefault="001416EB" w:rsidP="001416EB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«Մաք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ս</w:t>
              </w:r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ային կարգավորման մասին» ՀՀ օրենքի</w:t>
              </w:r>
            </w:hyperlink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8138437" w14:textId="77777777" w:rsidR="001416EB" w:rsidRDefault="001416EB" w:rsidP="001416E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1000EF19" w14:textId="77777777" w:rsidR="001416EB" w:rsidRDefault="001416EB" w:rsidP="001416EB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7289D861" w14:textId="77777777" w:rsidR="001416EB" w:rsidRDefault="001416EB" w:rsidP="001416E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1E5834D" w14:textId="6D06032A" w:rsidR="001416EB" w:rsidRPr="001416EB" w:rsidRDefault="001416EB" w:rsidP="001416E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Եվրասի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կան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տնտեսական միության մաքսային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2DA2CF" w14:textId="3CEB072D" w:rsidR="001416EB" w:rsidRPr="001416EB" w:rsidRDefault="001416EB" w:rsidP="001416E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bookmarkEnd w:id="0"/>
      <w:tr w:rsidR="00BA2900" w14:paraId="3BE9AE1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620BEF74" w14:textId="77777777" w:rsidR="00BA2900" w:rsidRPr="00E52AC2" w:rsidRDefault="00BA2900" w:rsidP="00BA290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2D514924" w14:textId="77777777" w:rsidR="00BA2900" w:rsidRPr="00757103" w:rsidRDefault="00BA2900" w:rsidP="00BA2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ՎԴ/8942/05/19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EE242E" w14:textId="226FC139" w:rsidR="00BA2900" w:rsidRPr="00757103" w:rsidRDefault="00BA2900" w:rsidP="00BA290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01.12.2022</w:t>
            </w:r>
          </w:p>
        </w:tc>
        <w:tc>
          <w:tcPr>
            <w:tcW w:w="4644" w:type="dxa"/>
            <w:vAlign w:val="center"/>
          </w:tcPr>
          <w:p w14:paraId="5275A050" w14:textId="77777777" w:rsidR="00BA2900" w:rsidRPr="001416EB" w:rsidRDefault="00BA2900" w:rsidP="00BA2900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"https://www.arlis.am/DocumentView.aspx?docid=176093"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05940824" w14:textId="77777777" w:rsidR="00BA2900" w:rsidRPr="001416EB" w:rsidRDefault="00BA2900" w:rsidP="00BA290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416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32-րդ հոդվածի 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առաջին պարբերություն, </w:t>
            </w:r>
          </w:p>
          <w:p w14:paraId="1B08EFD9" w14:textId="77777777" w:rsidR="00BA2900" w:rsidRPr="001416EB" w:rsidRDefault="00BA2900" w:rsidP="00BA2900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37-րդ հոդվածի առաջին պարբերություն, </w:t>
            </w:r>
          </w:p>
          <w:p w14:paraId="40E61619" w14:textId="77777777" w:rsidR="00BA2900" w:rsidRPr="001416EB" w:rsidRDefault="00BA2900" w:rsidP="00BA2900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5E897854" w14:textId="77777777" w:rsidR="00BA2900" w:rsidRPr="001416EB" w:rsidRDefault="00BA2900" w:rsidP="00BA2900">
            <w:pPr>
              <w:rPr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>277-րդ հոդվածի առաջին պարբերություն</w:t>
            </w:r>
            <w:r w:rsidRPr="001416EB">
              <w:rPr>
                <w:lang w:val="hy-AM"/>
              </w:rPr>
              <w:t xml:space="preserve"> </w:t>
            </w:r>
          </w:p>
          <w:p w14:paraId="7B316933" w14:textId="77777777" w:rsidR="00BA2900" w:rsidRPr="001416EB" w:rsidRDefault="00BA2900" w:rsidP="00BA2900">
            <w:pPr>
              <w:rPr>
                <w:lang w:val="hy-AM"/>
              </w:rPr>
            </w:pPr>
          </w:p>
          <w:p w14:paraId="345464B3" w14:textId="5ADA13AB" w:rsidR="00BA2900" w:rsidRPr="001416EB" w:rsidRDefault="00BA2900" w:rsidP="00BA2900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24A7FB53" w14:textId="77777777" w:rsidR="00BA2900" w:rsidRPr="001416EB" w:rsidRDefault="00BA2900" w:rsidP="00BA2900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5B615FE4" w14:textId="77777777" w:rsidR="00BA2900" w:rsidRPr="001416EB" w:rsidRDefault="00BA2900" w:rsidP="00BA2900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10EF0042" w14:textId="367F7343" w:rsidR="00BA2900" w:rsidRDefault="00BA2900" w:rsidP="00BA2900">
            <w:r w:rsidRPr="00A15F72"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15F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15F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</w:tc>
      </w:tr>
      <w:tr w:rsidR="004C098D" w:rsidRPr="001416EB" w14:paraId="550D8DFD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730B2F0" w14:textId="77777777" w:rsidR="004C098D" w:rsidRPr="00E52AC2" w:rsidRDefault="004C098D" w:rsidP="004C09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2F6B7ED" w14:textId="77777777" w:rsidR="004C098D" w:rsidRPr="00757103" w:rsidRDefault="004C098D" w:rsidP="004C09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028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ՎԴ/7115/05/18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4D8BBD" w14:textId="3DFADCD5" w:rsidR="004C098D" w:rsidRPr="00757103" w:rsidRDefault="004C098D" w:rsidP="004C09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vAlign w:val="center"/>
          </w:tcPr>
          <w:p w14:paraId="5BF6BA22" w14:textId="77777777" w:rsidR="004C098D" w:rsidRPr="001416EB" w:rsidRDefault="004C098D" w:rsidP="004C09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34F93A1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3EDF42D5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color w:val="ED0000"/>
                <w:sz w:val="24"/>
                <w:lang w:val="hy-AM"/>
              </w:rPr>
              <w:t xml:space="preserve">32-րդ հոդվածի 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4-րդ պարբերություն, 2-րդ մաս, </w:t>
            </w:r>
          </w:p>
          <w:p w14:paraId="1613B9D3" w14:textId="77777777" w:rsidR="004C098D" w:rsidRPr="001416EB" w:rsidRDefault="004C098D" w:rsidP="004C098D">
            <w:pPr>
              <w:rPr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>124.3-րդ հոդվածի 1-ին մաս</w:t>
            </w:r>
            <w:r w:rsidRPr="001416EB">
              <w:rPr>
                <w:lang w:val="hy-AM"/>
              </w:rPr>
              <w:t xml:space="preserve"> </w:t>
            </w:r>
          </w:p>
          <w:p w14:paraId="0DCCA255" w14:textId="77777777" w:rsidR="004C098D" w:rsidRPr="001416EB" w:rsidRDefault="004C098D" w:rsidP="004C098D">
            <w:pPr>
              <w:rPr>
                <w:lang w:val="hy-AM"/>
              </w:rPr>
            </w:pPr>
          </w:p>
          <w:p w14:paraId="7E7C3FB6" w14:textId="77777777" w:rsidR="004C098D" w:rsidRPr="001416EB" w:rsidRDefault="004C098D" w:rsidP="004C098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7FA52917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4E4B2F">
              <w:rPr>
                <w:rFonts w:ascii="GHEA Grapalat" w:hAnsi="GHEA Grapalat"/>
                <w:sz w:val="24"/>
                <w:lang w:val="de-DE"/>
              </w:rPr>
              <w:t>5</w:t>
            </w:r>
            <w:r w:rsidRPr="004E4B2F">
              <w:rPr>
                <w:rFonts w:ascii="GHEA Grapalat" w:hAnsi="GHEA Grapalat"/>
                <w:sz w:val="24"/>
                <w:lang w:val="hy-AM"/>
              </w:rPr>
              <w:t>4</w:t>
            </w:r>
            <w:r w:rsidRPr="004E4B2F">
              <w:rPr>
                <w:rFonts w:ascii="GHEA Grapalat" w:hAnsi="GHEA Grapalat"/>
                <w:sz w:val="24"/>
                <w:lang w:val="de-DE"/>
              </w:rPr>
              <w:t>-րդ հոդվածի 1-ին</w:t>
            </w:r>
            <w:r>
              <w:rPr>
                <w:rFonts w:ascii="GHEA Grapalat" w:hAnsi="GHEA Grapalat"/>
                <w:sz w:val="24"/>
                <w:lang w:val="de-DE"/>
              </w:rPr>
              <w:t>, 3-րդ</w:t>
            </w:r>
            <w:r w:rsidRPr="004E4B2F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de-DE"/>
              </w:rPr>
              <w:t>եր</w:t>
            </w:r>
          </w:p>
          <w:p w14:paraId="7E2660D8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15E4AA9" w14:textId="77777777" w:rsidR="004C098D" w:rsidRPr="001416EB" w:rsidRDefault="004C098D" w:rsidP="004C098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63098A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1-ին հոդվածի 1-ին, 4-րդ մասեր, </w:t>
            </w:r>
          </w:p>
          <w:p w14:paraId="2771CC4D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53B75F4B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3CCF985D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  <w:p w14:paraId="0314F2A4" w14:textId="77777777" w:rsidR="004C098D" w:rsidRPr="001416EB" w:rsidRDefault="004C098D" w:rsidP="004C098D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5AD42A9" w14:textId="77777777" w:rsidR="004C098D" w:rsidRPr="001416EB" w:rsidRDefault="004C098D" w:rsidP="004C098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կառավարության 26.10.2006 թ. «Ճանապարհային լուսացույցներին ներկայացվող պահանջները, դրանց կիրառման ու տեղակայման կանոնները և ճանապարհային նշաններին ներկայացվող </w:t>
              </w:r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պահանջները, դրանց կիրառման ու տեղակայման կանոնները հաստատելու մասին» թիվ 1699-Ն որոշման</w:t>
              </w:r>
            </w:hyperlink>
          </w:p>
          <w:p w14:paraId="73F6905F" w14:textId="72E3395E" w:rsidR="004C098D" w:rsidRPr="001416EB" w:rsidRDefault="004C098D" w:rsidP="004C098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>թիվ 1 հավելվածի 43-րդ, 44-րդ, 45-րդ կետեր, թիվ 3 հավելվածի 3-րդ կետ</w:t>
            </w:r>
          </w:p>
        </w:tc>
      </w:tr>
      <w:tr w:rsidR="00E806C3" w:rsidRPr="001416EB" w14:paraId="282F118C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CBB7F48" w14:textId="77777777" w:rsidR="00E806C3" w:rsidRPr="00E52AC2" w:rsidRDefault="00E806C3" w:rsidP="00E806C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D7896B4" w14:textId="77777777" w:rsidR="00E806C3" w:rsidRPr="00757103" w:rsidRDefault="00E806C3" w:rsidP="00E806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0ED0F7" w14:textId="463A659C" w:rsidR="00E806C3" w:rsidRPr="00757103" w:rsidRDefault="00E806C3" w:rsidP="00E806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vAlign w:val="center"/>
          </w:tcPr>
          <w:p w14:paraId="4958F301" w14:textId="77777777" w:rsidR="00E806C3" w:rsidRPr="001416EB" w:rsidRDefault="00E806C3" w:rsidP="00E806C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46F455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6BC38ACB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7B08183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9654A7E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E806C3">
              <w:rPr>
                <w:rFonts w:ascii="GHEA Grapalat" w:hAnsi="GHEA Grapalat"/>
                <w:color w:val="FF0000"/>
                <w:sz w:val="24"/>
                <w:lang w:val="hy-AM"/>
              </w:rPr>
              <w:t>32-րդ</w:t>
            </w:r>
            <w:r w:rsidRPr="001416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 </w:t>
            </w:r>
            <w:r w:rsidRPr="00E806C3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E79DB1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5999419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6775A008" w14:textId="77777777" w:rsidR="00E806C3" w:rsidRPr="001416EB" w:rsidRDefault="00E806C3" w:rsidP="00E806C3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 w:rsidRPr="001416EB">
              <w:rPr>
                <w:lang w:val="hy-AM"/>
              </w:rPr>
              <w:t xml:space="preserve"> </w:t>
            </w:r>
          </w:p>
          <w:p w14:paraId="268947DF" w14:textId="77777777" w:rsidR="00E806C3" w:rsidRPr="001416EB" w:rsidRDefault="00E806C3" w:rsidP="00E806C3">
            <w:pPr>
              <w:rPr>
                <w:lang w:val="hy-AM"/>
              </w:rPr>
            </w:pPr>
          </w:p>
          <w:p w14:paraId="7B96FE3D" w14:textId="77777777" w:rsidR="00E806C3" w:rsidRPr="001416EB" w:rsidRDefault="00E806C3" w:rsidP="00E806C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AA46E42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26BCCF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06261B1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EE9ABD9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65729F03" w14:textId="77777777" w:rsidR="00E806C3" w:rsidRPr="001416EB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94B279A" w14:textId="77777777" w:rsidR="00E806C3" w:rsidRPr="001416EB" w:rsidRDefault="00E806C3" w:rsidP="00E806C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9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533B4644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4037A58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4793B11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9DBBE63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6E23B32E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6A9DD608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4428E78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046A165" w14:textId="77777777" w:rsidR="00E806C3" w:rsidRDefault="00E806C3" w:rsidP="00E806C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7373451B" w14:textId="60AA95DA" w:rsidR="00E806C3" w:rsidRPr="001416EB" w:rsidRDefault="00E806C3" w:rsidP="00E806C3">
            <w:pPr>
              <w:rPr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7836CB" w:rsidRPr="001416EB" w14:paraId="63F619A6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A316C9F" w14:textId="77777777" w:rsidR="007836CB" w:rsidRPr="00E52AC2" w:rsidRDefault="007836CB" w:rsidP="007836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9277034" w14:textId="77777777" w:rsidR="007836CB" w:rsidRPr="00757103" w:rsidRDefault="007836CB" w:rsidP="00783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7D3E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ՎԴ/0952/05/17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20ED20" w14:textId="79086F2D" w:rsidR="007836CB" w:rsidRPr="00757103" w:rsidRDefault="007836CB" w:rsidP="007836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vAlign w:val="center"/>
          </w:tcPr>
          <w:p w14:paraId="539E0DF4" w14:textId="77777777" w:rsidR="007836CB" w:rsidRPr="001416EB" w:rsidRDefault="007836CB" w:rsidP="007836CB">
            <w:pPr>
              <w:rPr>
                <w:b/>
                <w:bCs/>
                <w:lang w:val="hy-AM"/>
              </w:rPr>
            </w:pPr>
            <w:hyperlink r:id="rId21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18A262D" w14:textId="77777777" w:rsidR="007836CB" w:rsidRPr="001416EB" w:rsidRDefault="007836CB" w:rsidP="007836CB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5BE772B3" w14:textId="77777777" w:rsidR="007836CB" w:rsidRPr="001416EB" w:rsidRDefault="007836CB" w:rsidP="007836CB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color w:val="FF0000"/>
                <w:sz w:val="24"/>
                <w:lang w:val="hy-AM"/>
              </w:rPr>
              <w:t>32-րդ հոդված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9281BA9" w14:textId="77777777" w:rsidR="007836CB" w:rsidRPr="001416EB" w:rsidRDefault="007836CB" w:rsidP="007836CB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279-րդ հոդված, </w:t>
            </w:r>
          </w:p>
          <w:p w14:paraId="4B35A48A" w14:textId="72BA0C0A" w:rsidR="007836CB" w:rsidRPr="001416EB" w:rsidRDefault="007836CB" w:rsidP="007836CB">
            <w:pPr>
              <w:rPr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>154.1-րդ հոդվածի 1-ին մաս</w:t>
            </w:r>
          </w:p>
        </w:tc>
      </w:tr>
      <w:tr w:rsidR="00F1472C" w:rsidRPr="001416EB" w14:paraId="46D54E48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7E8D124" w14:textId="77777777" w:rsidR="00F1472C" w:rsidRPr="00E52AC2" w:rsidRDefault="00F1472C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9AC16DE" w14:textId="77777777" w:rsidR="00F1472C" w:rsidRPr="00757103" w:rsidRDefault="00F1472C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ՎԴ/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0376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/05/1</w:t>
              </w:r>
              <w:r w:rsidRPr="00095A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F5EC63" w14:textId="77777777" w:rsidR="00F1472C" w:rsidRPr="00757103" w:rsidRDefault="00F1472C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vAlign w:val="center"/>
          </w:tcPr>
          <w:p w14:paraId="5A7A4C1C" w14:textId="5D675EED" w:rsidR="00F1472C" w:rsidRPr="001416EB" w:rsidRDefault="0019587E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20C6A637" w14:textId="77777777" w:rsidR="00F1472C" w:rsidRPr="001416EB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9-րդ հոդվածի 1-ին մաս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FE34FDD" w14:textId="77777777" w:rsidR="00F1472C" w:rsidRPr="001416EB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32-րդ </w:t>
            </w:r>
            <w:r w:rsidRPr="00F1472C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E7BC0DA" w14:textId="77777777" w:rsidR="00F1472C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1416EB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1416EB">
              <w:rPr>
                <w:rFonts w:ascii="GHEA Grapalat" w:hAnsi="GHEA Grapalat"/>
                <w:sz w:val="24"/>
                <w:lang w:val="hy-AM"/>
              </w:rPr>
              <w:t>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CA256DD" w14:textId="77777777" w:rsidR="00F1472C" w:rsidRPr="001416EB" w:rsidRDefault="00F1472C" w:rsidP="003B549C">
            <w:pPr>
              <w:rPr>
                <w:lang w:val="hy-AM"/>
              </w:rPr>
            </w:pPr>
            <w:r w:rsidRPr="00C8171D">
              <w:rPr>
                <w:rFonts w:ascii="GHEA Grapalat" w:hAnsi="GHEA Grapalat"/>
                <w:sz w:val="24"/>
                <w:lang w:val="hy-AM"/>
              </w:rPr>
              <w:t>154</w:t>
            </w:r>
            <w:r w:rsidRPr="00C8171D">
              <w:rPr>
                <w:rFonts w:ascii="GHEA Grapalat" w:hAnsi="GHEA Grapalat"/>
                <w:sz w:val="24"/>
                <w:vertAlign w:val="superscript"/>
                <w:lang w:val="hy-AM"/>
              </w:rPr>
              <w:t>1</w:t>
            </w:r>
            <w:r w:rsidRPr="00C8171D">
              <w:rPr>
                <w:rFonts w:ascii="GHEA Grapalat" w:hAnsi="GHEA Grapalat"/>
                <w:sz w:val="24"/>
                <w:lang w:val="hy-AM"/>
              </w:rPr>
              <w:t>-րդ հոդվածի 1-ին մաս</w:t>
            </w:r>
            <w:r w:rsidRPr="001416EB">
              <w:rPr>
                <w:lang w:val="hy-AM"/>
              </w:rPr>
              <w:t xml:space="preserve"> </w:t>
            </w:r>
          </w:p>
          <w:p w14:paraId="7AEB5D29" w14:textId="77777777" w:rsidR="00F1472C" w:rsidRPr="001416EB" w:rsidRDefault="00F1472C" w:rsidP="003B549C">
            <w:pPr>
              <w:rPr>
                <w:lang w:val="hy-AM"/>
              </w:rPr>
            </w:pPr>
          </w:p>
          <w:p w14:paraId="3261D7EB" w14:textId="77777777" w:rsidR="00F1472C" w:rsidRPr="001416EB" w:rsidRDefault="00F1472C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EA52D1B" w14:textId="77777777" w:rsidR="00F1472C" w:rsidRPr="001416EB" w:rsidRDefault="00F1472C" w:rsidP="003B549C">
            <w:pPr>
              <w:rPr>
                <w:rFonts w:ascii="GHEA Grapalat" w:hAnsi="GHEA Grapalat" w:cs="Sylfaen"/>
                <w:color w:val="000000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>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hy-AM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hy-AM"/>
              </w:rPr>
              <w:t>հոդված</w:t>
            </w:r>
            <w:r w:rsidRPr="001416EB">
              <w:rPr>
                <w:rFonts w:ascii="GHEA Grapalat" w:hAnsi="GHEA Grapalat" w:cs="Sylfaen"/>
                <w:color w:val="000000"/>
                <w:sz w:val="24"/>
                <w:lang w:val="hy-AM"/>
              </w:rPr>
              <w:t xml:space="preserve">, </w:t>
            </w:r>
          </w:p>
          <w:p w14:paraId="51C063BD" w14:textId="77777777" w:rsidR="00F1472C" w:rsidRDefault="00F1472C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25-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մաս, </w:t>
            </w:r>
          </w:p>
          <w:p w14:paraId="5CBF181C" w14:textId="77777777" w:rsidR="00F1472C" w:rsidRDefault="00F1472C" w:rsidP="003B549C">
            <w:pPr>
              <w:rPr>
                <w:rFonts w:ascii="GHEA Grapalat" w:hAnsi="GHEA Grapalat" w:cs="Sylfaen"/>
                <w:color w:val="000000"/>
                <w:sz w:val="24"/>
                <w:lang w:val="de-DE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26-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 xml:space="preserve">մասեր, </w:t>
            </w:r>
          </w:p>
          <w:p w14:paraId="2A0CCAD5" w14:textId="77777777" w:rsidR="00F1472C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27-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ին, 2-րդ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մասեր,</w:t>
            </w:r>
            <w:r w:rsidRPr="00C8171D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CE0CFE" w14:textId="77777777" w:rsidR="00F1472C" w:rsidRPr="001416EB" w:rsidRDefault="00F1472C" w:rsidP="003B549C">
            <w:pPr>
              <w:rPr>
                <w:rFonts w:ascii="GHEA Grapalat" w:hAnsi="GHEA Grapalat"/>
                <w:sz w:val="24"/>
                <w:lang w:val="hy-AM"/>
              </w:rPr>
            </w:pP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>124-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րդ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հոդվածի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մասի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1-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ին</w:t>
            </w:r>
            <w:r w:rsidRPr="00C8171D">
              <w:rPr>
                <w:rFonts w:ascii="GHEA Grapalat" w:hAnsi="GHEA Grapalat"/>
                <w:color w:val="000000"/>
                <w:sz w:val="24"/>
                <w:lang w:val="de-DE"/>
              </w:rPr>
              <w:t xml:space="preserve"> </w:t>
            </w:r>
            <w:r w:rsidRPr="00C8171D">
              <w:rPr>
                <w:rFonts w:ascii="GHEA Grapalat" w:hAnsi="GHEA Grapalat" w:cs="Sylfaen"/>
                <w:color w:val="000000"/>
                <w:sz w:val="24"/>
                <w:lang w:val="de-DE"/>
              </w:rPr>
              <w:t>կետ</w:t>
            </w:r>
            <w:r w:rsidRPr="001416E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</w:tbl>
    <w:p w14:paraId="7558923B" w14:textId="77777777" w:rsidR="00EE2ED9" w:rsidRPr="001416EB" w:rsidRDefault="00EE2ED9">
      <w:pPr>
        <w:rPr>
          <w:lang w:val="hy-AM"/>
        </w:rPr>
      </w:pPr>
    </w:p>
    <w:sectPr w:rsidR="00EE2ED9" w:rsidRPr="001416E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2C"/>
    <w:rsid w:val="001416EB"/>
    <w:rsid w:val="0019587E"/>
    <w:rsid w:val="0021545A"/>
    <w:rsid w:val="004C098D"/>
    <w:rsid w:val="004E1C3B"/>
    <w:rsid w:val="006B065C"/>
    <w:rsid w:val="007836CB"/>
    <w:rsid w:val="00A008BC"/>
    <w:rsid w:val="00AA5281"/>
    <w:rsid w:val="00BA2900"/>
    <w:rsid w:val="00E806C3"/>
    <w:rsid w:val="00ED6242"/>
    <w:rsid w:val="00EE2ED9"/>
    <w:rsid w:val="00F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C55"/>
  <w15:chartTrackingRefBased/>
  <w15:docId w15:val="{24EC8AA3-02ED-4535-835E-4E2F2D7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47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7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9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9647/latest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459" TargetMode="External"/><Relationship Id="rId7" Type="http://schemas.openxmlformats.org/officeDocument/2006/relationships/hyperlink" Target="https://www.arlis.am/hy/acts/199598/latest" TargetMode="External"/><Relationship Id="rId12" Type="http://schemas.openxmlformats.org/officeDocument/2006/relationships/hyperlink" Target="https://www.arlis.am/DocumentView.aspx?DocID=165459" TargetMode="External"/><Relationship Id="rId17" Type="http://schemas.openxmlformats.org/officeDocument/2006/relationships/hyperlink" Target="https://www.arlis.am/DocumentView.aspx?DocID=1654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539" TargetMode="External"/><Relationship Id="rId20" Type="http://schemas.openxmlformats.org/officeDocument/2006/relationships/hyperlink" Target="https://www.arlis.am/DocumentView.aspx?DocID=1680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11" Type="http://schemas.openxmlformats.org/officeDocument/2006/relationships/hyperlink" Target="https://www.arlis.am/DocumentView.aspx?DocID=172427" TargetMode="External"/><Relationship Id="rId24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32/latest" TargetMode="External"/><Relationship Id="rId15" Type="http://schemas.openxmlformats.org/officeDocument/2006/relationships/hyperlink" Target="https://www.arlis.am/DocumentView.aspx?DocID=143829" TargetMode="External"/><Relationship Id="rId23" Type="http://schemas.openxmlformats.org/officeDocument/2006/relationships/hyperlink" Target="https://www.arlis.am/DocumentView.aspx?DocID=165459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16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88" TargetMode="External"/><Relationship Id="rId14" Type="http://schemas.openxmlformats.org/officeDocument/2006/relationships/hyperlink" Target="https://www.arlis.am/DocumentView.aspx?DocID=171994" TargetMode="External"/><Relationship Id="rId22" Type="http://schemas.openxmlformats.org/officeDocument/2006/relationships/hyperlink" Target="https://www.arlis.am/DocumentView.aspx?DocID=16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2022-08-22T07:21:00Z</dcterms:created>
  <dcterms:modified xsi:type="dcterms:W3CDTF">2025-12-15T12:14:00Z</dcterms:modified>
</cp:coreProperties>
</file>