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96FCF" w14:textId="77777777" w:rsidR="008B3354" w:rsidRDefault="00000000">
      <w:pPr>
        <w:spacing w:before="70"/>
        <w:ind w:left="11423"/>
        <w:rPr>
          <w:sz w:val="24"/>
          <w:szCs w:val="24"/>
        </w:rPr>
      </w:pPr>
      <w:proofErr w:type="spellStart"/>
      <w:r>
        <w:rPr>
          <w:sz w:val="24"/>
          <w:szCs w:val="24"/>
        </w:rPr>
        <w:t>Հավելված</w:t>
      </w:r>
      <w:proofErr w:type="spellEnd"/>
      <w:r>
        <w:rPr>
          <w:sz w:val="24"/>
          <w:szCs w:val="24"/>
        </w:rPr>
        <w:t xml:space="preserve"> N 1</w:t>
      </w:r>
    </w:p>
    <w:p w14:paraId="75531B8F" w14:textId="77777777" w:rsidR="008B3354" w:rsidRDefault="00000000">
      <w:pPr>
        <w:spacing w:before="46" w:line="280" w:lineRule="auto"/>
        <w:ind w:left="10203" w:firstLine="99"/>
        <w:rPr>
          <w:sz w:val="24"/>
          <w:szCs w:val="24"/>
        </w:rPr>
      </w:pPr>
      <w:r>
        <w:rPr>
          <w:w w:val="105"/>
          <w:sz w:val="24"/>
          <w:szCs w:val="24"/>
        </w:rPr>
        <w:t xml:space="preserve">ՀՀ </w:t>
      </w:r>
      <w:proofErr w:type="spellStart"/>
      <w:r>
        <w:rPr>
          <w:w w:val="105"/>
          <w:sz w:val="24"/>
          <w:szCs w:val="24"/>
        </w:rPr>
        <w:t>կառավարության</w:t>
      </w:r>
      <w:proofErr w:type="spellEnd"/>
      <w:r>
        <w:rPr>
          <w:w w:val="105"/>
          <w:sz w:val="24"/>
          <w:szCs w:val="24"/>
        </w:rPr>
        <w:t xml:space="preserve"> 2025 </w:t>
      </w:r>
      <w:proofErr w:type="spellStart"/>
      <w:r>
        <w:rPr>
          <w:w w:val="105"/>
          <w:sz w:val="24"/>
          <w:szCs w:val="24"/>
        </w:rPr>
        <w:t>թվականի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հոկտեմբերի</w:t>
      </w:r>
      <w:proofErr w:type="spellEnd"/>
      <w:r>
        <w:rPr>
          <w:w w:val="105"/>
          <w:sz w:val="24"/>
          <w:szCs w:val="24"/>
        </w:rPr>
        <w:t xml:space="preserve"> 30-ի N 1528 - Ն </w:t>
      </w:r>
      <w:proofErr w:type="spellStart"/>
      <w:r>
        <w:rPr>
          <w:w w:val="105"/>
          <w:sz w:val="24"/>
          <w:szCs w:val="24"/>
        </w:rPr>
        <w:t>որոշման</w:t>
      </w:r>
      <w:proofErr w:type="spellEnd"/>
    </w:p>
    <w:p w14:paraId="1055221B" w14:textId="77777777" w:rsidR="008B3354" w:rsidRDefault="008B3354">
      <w:pPr>
        <w:pStyle w:val="BodyText"/>
        <w:rPr>
          <w:sz w:val="26"/>
        </w:rPr>
      </w:pPr>
    </w:p>
    <w:p w14:paraId="2D0A21AE" w14:textId="77777777" w:rsidR="008B3354" w:rsidRDefault="008B3354">
      <w:pPr>
        <w:pStyle w:val="BodyText"/>
        <w:spacing w:before="1"/>
        <w:rPr>
          <w:sz w:val="27"/>
        </w:rPr>
      </w:pPr>
    </w:p>
    <w:p w14:paraId="78BAC8B4" w14:textId="77777777" w:rsidR="008B3354" w:rsidRDefault="00000000">
      <w:pPr>
        <w:pStyle w:val="Heading1"/>
        <w:spacing w:line="276" w:lineRule="auto"/>
        <w:ind w:left="4551" w:right="3690" w:firstLine="1284"/>
      </w:pPr>
      <w:r>
        <w:rPr>
          <w:w w:val="105"/>
        </w:rPr>
        <w:t xml:space="preserve">«ՀԱՅԱՍՏԱՆԻ ՀԱՆՐԱՊԵՏՈՒԹՅԱՆ </w:t>
      </w:r>
      <w:r>
        <w:t>ԱՌՈՂՋԱՊԱՀԱԿԱՆ ԵՎ ԱՇԽԱՏԱՆՔԻ ՏԵՍՉԱԿԱՆ ՄԱՐՄԻՆ</w:t>
      </w:r>
    </w:p>
    <w:p w14:paraId="30B29FF2" w14:textId="77777777" w:rsidR="008B3354" w:rsidRDefault="008B3354">
      <w:pPr>
        <w:pStyle w:val="BodyText"/>
        <w:spacing w:before="7"/>
        <w:rPr>
          <w:sz w:val="25"/>
        </w:rPr>
      </w:pPr>
    </w:p>
    <w:p w14:paraId="4FAED8CF" w14:textId="77777777" w:rsidR="008B3354" w:rsidRDefault="00000000">
      <w:pPr>
        <w:ind w:left="1977" w:right="1953"/>
        <w:jc w:val="center"/>
      </w:pPr>
      <w:proofErr w:type="spellStart"/>
      <w:r>
        <w:rPr>
          <w:w w:val="110"/>
        </w:rPr>
        <w:t>Ստուգաթերթ</w:t>
      </w:r>
      <w:proofErr w:type="spellEnd"/>
      <w:r>
        <w:rPr>
          <w:w w:val="110"/>
        </w:rPr>
        <w:t xml:space="preserve"> N 1.18</w:t>
      </w:r>
    </w:p>
    <w:p w14:paraId="01C06B7F" w14:textId="77777777" w:rsidR="008B3354" w:rsidRDefault="00000000">
      <w:pPr>
        <w:spacing w:before="196"/>
        <w:ind w:left="880"/>
      </w:pPr>
      <w:proofErr w:type="spellStart"/>
      <w:r>
        <w:rPr>
          <w:w w:val="125"/>
        </w:rPr>
        <w:t>Տուբերկուլոզ</w:t>
      </w:r>
      <w:proofErr w:type="spellEnd"/>
      <w:r>
        <w:rPr>
          <w:w w:val="125"/>
        </w:rPr>
        <w:t xml:space="preserve"> </w:t>
      </w:r>
      <w:proofErr w:type="spellStart"/>
      <w:r>
        <w:rPr>
          <w:w w:val="125"/>
        </w:rPr>
        <w:t>հիվանդության</w:t>
      </w:r>
      <w:proofErr w:type="spellEnd"/>
      <w:r>
        <w:rPr>
          <w:w w:val="125"/>
        </w:rPr>
        <w:t xml:space="preserve"> </w:t>
      </w:r>
      <w:proofErr w:type="spellStart"/>
      <w:r>
        <w:rPr>
          <w:w w:val="125"/>
        </w:rPr>
        <w:t>համաճարակաբանական</w:t>
      </w:r>
      <w:proofErr w:type="spellEnd"/>
      <w:r>
        <w:rPr>
          <w:w w:val="125"/>
        </w:rPr>
        <w:t xml:space="preserve"> </w:t>
      </w:r>
      <w:proofErr w:type="spellStart"/>
      <w:r>
        <w:rPr>
          <w:w w:val="125"/>
        </w:rPr>
        <w:t>դիտարկման</w:t>
      </w:r>
      <w:proofErr w:type="spellEnd"/>
      <w:r>
        <w:rPr>
          <w:w w:val="125"/>
        </w:rPr>
        <w:t xml:space="preserve"> և </w:t>
      </w:r>
      <w:proofErr w:type="spellStart"/>
      <w:r>
        <w:rPr>
          <w:w w:val="125"/>
        </w:rPr>
        <w:t>կանխարգելման</w:t>
      </w:r>
      <w:proofErr w:type="spellEnd"/>
      <w:r>
        <w:rPr>
          <w:w w:val="125"/>
        </w:rPr>
        <w:t xml:space="preserve"> </w:t>
      </w:r>
      <w:proofErr w:type="spellStart"/>
      <w:r>
        <w:rPr>
          <w:w w:val="125"/>
        </w:rPr>
        <w:t>վերահսկողություն</w:t>
      </w:r>
      <w:proofErr w:type="spellEnd"/>
    </w:p>
    <w:p w14:paraId="4DE8A900" w14:textId="77777777" w:rsidR="008B3354" w:rsidRDefault="00000000">
      <w:pPr>
        <w:spacing w:before="198"/>
        <w:ind w:left="1977" w:right="2150"/>
        <w:jc w:val="center"/>
      </w:pPr>
      <w:r>
        <w:rPr>
          <w:w w:val="125"/>
        </w:rPr>
        <w:t>Q 86 (ՏԳՏԴ)</w:t>
      </w:r>
    </w:p>
    <w:p w14:paraId="71A831E0" w14:textId="77777777" w:rsidR="008B3354" w:rsidRDefault="008B3354">
      <w:pPr>
        <w:pStyle w:val="BodyText"/>
        <w:rPr>
          <w:sz w:val="24"/>
        </w:rPr>
      </w:pPr>
    </w:p>
    <w:p w14:paraId="5C8E5D27" w14:textId="77777777" w:rsidR="008B3354" w:rsidRDefault="00000000">
      <w:pPr>
        <w:spacing w:before="203"/>
        <w:ind w:left="6543"/>
      </w:pPr>
      <w:r>
        <w:rPr>
          <w:w w:val="105"/>
        </w:rPr>
        <w:t>1. ՏԻՏՂՈՍԱԹԵՐԹ</w:t>
      </w:r>
    </w:p>
    <w:p w14:paraId="5C9887E5" w14:textId="77777777" w:rsidR="008B3354" w:rsidRDefault="008B3354">
      <w:pPr>
        <w:pStyle w:val="BodyText"/>
      </w:pPr>
    </w:p>
    <w:p w14:paraId="62A23727" w14:textId="77777777" w:rsidR="008B3354" w:rsidRDefault="008B3354">
      <w:pPr>
        <w:pStyle w:val="BodyText"/>
      </w:pPr>
    </w:p>
    <w:p w14:paraId="042AC0A4" w14:textId="77777777" w:rsidR="008B3354" w:rsidRDefault="00000000">
      <w:pPr>
        <w:pStyle w:val="BodyText"/>
        <w:spacing w:before="9"/>
        <w:rPr>
          <w:sz w:val="17"/>
        </w:rPr>
      </w:pPr>
      <w:r>
        <w:pict w14:anchorId="362D5EB5">
          <v:group id="_x0000_s2110" style="position:absolute;margin-left:28.3pt;margin-top:12.2pt;width:439.6pt;height:1.45pt;z-index:251648000;mso-wrap-distance-left:0;mso-wrap-distance-right:0;mso-position-horizontal-relative:page" coordorigin="566,244" coordsize="8792,29">
            <v:line id="_x0000_s2113" style="position:absolute" from="566,269" to="4452,269" strokeweight=".14081mm"/>
            <v:line id="_x0000_s2112" style="position:absolute" from="4758,269" to="9358,269" strokeweight=".14081mm"/>
            <v:line id="_x0000_s2111" style="position:absolute" from="4450,249" to="4754,249" strokeweight=".48pt"/>
            <w10:wrap type="topAndBottom" anchorx="page"/>
          </v:group>
        </w:pict>
      </w:r>
      <w:r>
        <w:pict w14:anchorId="05970838">
          <v:group id="_x0000_s2105" style="position:absolute;margin-left:504.15pt;margin-top:12.2pt;width:239.2pt;height:1.45pt;z-index:251649024;mso-wrap-distance-left:0;mso-wrap-distance-right:0;mso-position-horizontal-relative:page" coordorigin="10083,244" coordsize="4784,29">
            <v:line id="_x0000_s2109" style="position:absolute" from="10083,269" to="11821,269" strokeweight=".14081mm"/>
            <v:line id="_x0000_s2108" style="position:absolute" from="11941,269" to="14294,269" strokeweight=".14081mm"/>
            <v:line id="_x0000_s2107" style="position:absolute" from="14356,269" to="14867,269" strokeweight=".14081mm"/>
            <v:line id="_x0000_s2106" style="position:absolute" from="11810,249" to="14856,249" strokeweight=".48pt"/>
            <w10:wrap type="topAndBottom" anchorx="page"/>
          </v:group>
        </w:pict>
      </w:r>
    </w:p>
    <w:p w14:paraId="772D1583" w14:textId="77777777" w:rsidR="008B3354" w:rsidRDefault="00000000">
      <w:pPr>
        <w:pStyle w:val="BodyText"/>
        <w:tabs>
          <w:tab w:val="left" w:pos="10888"/>
        </w:tabs>
        <w:spacing w:before="7"/>
        <w:ind w:left="426"/>
      </w:pPr>
      <w:proofErr w:type="spellStart"/>
      <w:r>
        <w:rPr>
          <w:w w:val="105"/>
        </w:rPr>
        <w:t>Առողջապահական</w:t>
      </w:r>
      <w:proofErr w:type="spellEnd"/>
      <w:r>
        <w:rPr>
          <w:w w:val="105"/>
        </w:rPr>
        <w:t xml:space="preserve"> և </w:t>
      </w:r>
      <w:proofErr w:type="spellStart"/>
      <w:r>
        <w:rPr>
          <w:w w:val="105"/>
        </w:rPr>
        <w:t>աշխատանքի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տեսչական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մարմնի</w:t>
      </w:r>
      <w:proofErr w:type="spellEnd"/>
      <w:r>
        <w:rPr>
          <w:w w:val="105"/>
        </w:rPr>
        <w:t xml:space="preserve"> (</w:t>
      </w:r>
      <w:proofErr w:type="gramStart"/>
      <w:r>
        <w:rPr>
          <w:w w:val="105"/>
        </w:rPr>
        <w:t xml:space="preserve">ԱԱՏՄ) </w:t>
      </w:r>
      <w:r>
        <w:rPr>
          <w:spacing w:val="5"/>
          <w:w w:val="105"/>
        </w:rPr>
        <w:t xml:space="preserve"> </w:t>
      </w:r>
      <w:proofErr w:type="spellStart"/>
      <w:r>
        <w:rPr>
          <w:w w:val="105"/>
        </w:rPr>
        <w:t>ստորաբաժանման</w:t>
      </w:r>
      <w:proofErr w:type="spellEnd"/>
      <w:proofErr w:type="gramEnd"/>
      <w:r>
        <w:rPr>
          <w:spacing w:val="7"/>
          <w:w w:val="105"/>
        </w:rPr>
        <w:t xml:space="preserve"> </w:t>
      </w:r>
      <w:proofErr w:type="spellStart"/>
      <w:r>
        <w:rPr>
          <w:w w:val="105"/>
        </w:rPr>
        <w:t>անվանումը</w:t>
      </w:r>
      <w:proofErr w:type="spellEnd"/>
      <w:r>
        <w:rPr>
          <w:w w:val="105"/>
        </w:rPr>
        <w:t>,</w:t>
      </w:r>
      <w:r>
        <w:rPr>
          <w:w w:val="105"/>
        </w:rPr>
        <w:tab/>
      </w:r>
      <w:proofErr w:type="spellStart"/>
      <w:r>
        <w:rPr>
          <w:w w:val="105"/>
        </w:rPr>
        <w:t>հեռախոսահամարը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գտնվելու</w:t>
      </w:r>
      <w:proofErr w:type="spellEnd"/>
      <w:r>
        <w:rPr>
          <w:spacing w:val="28"/>
          <w:w w:val="105"/>
        </w:rPr>
        <w:t xml:space="preserve"> </w:t>
      </w:r>
      <w:proofErr w:type="spellStart"/>
      <w:r>
        <w:rPr>
          <w:w w:val="105"/>
        </w:rPr>
        <w:t>վայրը</w:t>
      </w:r>
      <w:proofErr w:type="spellEnd"/>
    </w:p>
    <w:p w14:paraId="179F3CCD" w14:textId="77777777" w:rsidR="008B3354" w:rsidRDefault="00000000">
      <w:pPr>
        <w:pStyle w:val="BodyText"/>
        <w:spacing w:before="3"/>
        <w:rPr>
          <w:sz w:val="19"/>
        </w:rPr>
      </w:pPr>
      <w:r>
        <w:pict w14:anchorId="0E23043E">
          <v:line id="_x0000_s2104" style="position:absolute;z-index:251650048;mso-wrap-distance-left:0;mso-wrap-distance-right:0;mso-position-horizontal-relative:page" from="28.3pt,13.25pt" to="222.6pt,13.25pt" strokeweight=".14081mm">
            <w10:wrap type="topAndBottom" anchorx="page"/>
          </v:line>
        </w:pict>
      </w:r>
      <w:r>
        <w:pict w14:anchorId="70668554">
          <v:line id="_x0000_s2103" style="position:absolute;z-index:251651072;mso-wrap-distance-left:0;mso-wrap-distance-right:0;mso-position-horizontal-relative:page" from="502.15pt,13.25pt" to="742.5pt,13.25pt" strokeweight=".14081mm">
            <w10:wrap type="topAndBottom" anchorx="page"/>
          </v:line>
        </w:pict>
      </w:r>
    </w:p>
    <w:p w14:paraId="52EC41D7" w14:textId="77777777" w:rsidR="008B3354" w:rsidRDefault="00000000">
      <w:pPr>
        <w:pStyle w:val="BodyText"/>
        <w:tabs>
          <w:tab w:val="left" w:pos="11076"/>
        </w:tabs>
        <w:spacing w:before="10"/>
        <w:ind w:left="426"/>
      </w:pPr>
      <w:r>
        <w:rPr>
          <w:w w:val="105"/>
        </w:rPr>
        <w:t xml:space="preserve">ԱԱՏՄ-ի </w:t>
      </w:r>
      <w:proofErr w:type="spellStart"/>
      <w:proofErr w:type="gramStart"/>
      <w:r>
        <w:rPr>
          <w:w w:val="105"/>
        </w:rPr>
        <w:t>ծառայողի</w:t>
      </w:r>
      <w:proofErr w:type="spellEnd"/>
      <w:r>
        <w:rPr>
          <w:w w:val="105"/>
        </w:rPr>
        <w:t xml:space="preserve"> 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պաշտոնը</w:t>
      </w:r>
      <w:proofErr w:type="spellEnd"/>
      <w:proofErr w:type="gramEnd"/>
      <w:r>
        <w:rPr>
          <w:w w:val="105"/>
        </w:rPr>
        <w:tab/>
      </w:r>
      <w:proofErr w:type="spellStart"/>
      <w:r>
        <w:rPr>
          <w:w w:val="105"/>
        </w:rPr>
        <w:t>ազգանունը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անունը</w:t>
      </w:r>
      <w:proofErr w:type="spellEnd"/>
      <w:r>
        <w:rPr>
          <w:w w:val="105"/>
        </w:rPr>
        <w:t>,</w:t>
      </w:r>
      <w:r>
        <w:rPr>
          <w:spacing w:val="12"/>
          <w:w w:val="105"/>
        </w:rPr>
        <w:t xml:space="preserve"> </w:t>
      </w:r>
      <w:proofErr w:type="spellStart"/>
      <w:r>
        <w:rPr>
          <w:w w:val="105"/>
        </w:rPr>
        <w:t>հայրանունը</w:t>
      </w:r>
      <w:proofErr w:type="spellEnd"/>
    </w:p>
    <w:p w14:paraId="4CA6A5E1" w14:textId="77777777" w:rsidR="008B3354" w:rsidRDefault="00000000">
      <w:pPr>
        <w:pStyle w:val="BodyText"/>
        <w:spacing w:before="3"/>
        <w:rPr>
          <w:sz w:val="19"/>
        </w:rPr>
      </w:pPr>
      <w:r>
        <w:pict w14:anchorId="2815DA4F">
          <v:line id="_x0000_s2102" style="position:absolute;z-index:251652096;mso-wrap-distance-left:0;mso-wrap-distance-right:0;mso-position-horizontal-relative:page" from="28.3pt,13.25pt" to="212.4pt,13.25pt" strokeweight=".14081mm">
            <w10:wrap type="topAndBottom" anchorx="page"/>
          </v:line>
        </w:pict>
      </w:r>
      <w:r>
        <w:pict w14:anchorId="6964C6AA">
          <v:line id="_x0000_s2101" style="position:absolute;z-index:251653120;mso-wrap-distance-left:0;mso-wrap-distance-right:0;mso-position-horizontal-relative:page" from="499.1pt,13.25pt" to="739.5pt,13.25pt" strokeweight=".14081mm">
            <w10:wrap type="topAndBottom" anchorx="page"/>
          </v:line>
        </w:pict>
      </w:r>
    </w:p>
    <w:p w14:paraId="30367B3C" w14:textId="77777777" w:rsidR="008B3354" w:rsidRDefault="00000000">
      <w:pPr>
        <w:pStyle w:val="BodyText"/>
        <w:tabs>
          <w:tab w:val="left" w:pos="11078"/>
        </w:tabs>
        <w:spacing w:before="10"/>
        <w:ind w:left="426"/>
      </w:pPr>
      <w:r>
        <w:rPr>
          <w:w w:val="105"/>
        </w:rPr>
        <w:t>ԱԱՏՄ-ի</w:t>
      </w:r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ծառայողի</w:t>
      </w:r>
      <w:proofErr w:type="spellEnd"/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պաշտոնը</w:t>
      </w:r>
      <w:proofErr w:type="spellEnd"/>
      <w:r>
        <w:rPr>
          <w:w w:val="105"/>
        </w:rPr>
        <w:tab/>
      </w:r>
      <w:proofErr w:type="spellStart"/>
      <w:r>
        <w:rPr>
          <w:w w:val="105"/>
        </w:rPr>
        <w:t>ազգանունը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անունը</w:t>
      </w:r>
      <w:proofErr w:type="spellEnd"/>
      <w:r>
        <w:rPr>
          <w:w w:val="105"/>
        </w:rPr>
        <w:t>,</w:t>
      </w:r>
      <w:r>
        <w:rPr>
          <w:spacing w:val="13"/>
          <w:w w:val="105"/>
        </w:rPr>
        <w:t xml:space="preserve"> </w:t>
      </w:r>
      <w:proofErr w:type="spellStart"/>
      <w:r>
        <w:rPr>
          <w:w w:val="105"/>
        </w:rPr>
        <w:t>հայրանունը</w:t>
      </w:r>
      <w:proofErr w:type="spellEnd"/>
    </w:p>
    <w:p w14:paraId="3522861D" w14:textId="77777777" w:rsidR="008B3354" w:rsidRDefault="008B3354">
      <w:pPr>
        <w:pStyle w:val="BodyText"/>
        <w:spacing w:before="6"/>
        <w:rPr>
          <w:sz w:val="26"/>
        </w:rPr>
      </w:pPr>
    </w:p>
    <w:p w14:paraId="087FCDCC" w14:textId="77777777" w:rsidR="008B3354" w:rsidRDefault="00000000">
      <w:pPr>
        <w:pStyle w:val="BodyText"/>
        <w:tabs>
          <w:tab w:val="left" w:pos="6072"/>
          <w:tab w:val="left" w:pos="7509"/>
          <w:tab w:val="left" w:pos="8065"/>
          <w:tab w:val="left" w:pos="8922"/>
        </w:tabs>
        <w:ind w:left="426"/>
      </w:pPr>
      <w:proofErr w:type="spellStart"/>
      <w:r>
        <w:rPr>
          <w:w w:val="110"/>
        </w:rPr>
        <w:t>Ստուգման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սկիզբը</w:t>
      </w:r>
      <w:proofErr w:type="spellEnd"/>
      <w:r>
        <w:rPr>
          <w:w w:val="110"/>
        </w:rPr>
        <w:t xml:space="preserve"> (</w:t>
      </w:r>
      <w:proofErr w:type="spellStart"/>
      <w:r>
        <w:rPr>
          <w:w w:val="110"/>
        </w:rPr>
        <w:t>ամսաթիվը</w:t>
      </w:r>
      <w:proofErr w:type="spellEnd"/>
      <w:r>
        <w:rPr>
          <w:w w:val="110"/>
        </w:rPr>
        <w:t>)`</w:t>
      </w:r>
      <w:r>
        <w:rPr>
          <w:w w:val="110"/>
          <w:u w:val="single"/>
        </w:rPr>
        <w:t xml:space="preserve">   </w:t>
      </w:r>
      <w:r>
        <w:rPr>
          <w:spacing w:val="25"/>
          <w:w w:val="110"/>
          <w:u w:val="single"/>
        </w:rPr>
        <w:t xml:space="preserve"> </w:t>
      </w:r>
      <w:r>
        <w:rPr>
          <w:w w:val="110"/>
        </w:rPr>
        <w:t>20</w:t>
      </w:r>
      <w:r>
        <w:rPr>
          <w:w w:val="110"/>
          <w:u w:val="single"/>
        </w:rPr>
        <w:t xml:space="preserve">  </w:t>
      </w:r>
      <w:r>
        <w:rPr>
          <w:spacing w:val="20"/>
          <w:w w:val="110"/>
          <w:u w:val="single"/>
        </w:rPr>
        <w:t xml:space="preserve"> </w:t>
      </w:r>
      <w:r>
        <w:rPr>
          <w:w w:val="110"/>
        </w:rPr>
        <w:t>թ.</w:t>
      </w:r>
      <w:r>
        <w:rPr>
          <w:w w:val="110"/>
          <w:u w:val="single"/>
        </w:rPr>
        <w:tab/>
      </w:r>
      <w:proofErr w:type="spellStart"/>
      <w:r>
        <w:rPr>
          <w:w w:val="110"/>
        </w:rPr>
        <w:t>ավարտը</w:t>
      </w:r>
      <w:proofErr w:type="spellEnd"/>
      <w:r>
        <w:rPr>
          <w:w w:val="110"/>
        </w:rPr>
        <w:t>`</w:t>
      </w:r>
      <w:r>
        <w:rPr>
          <w:w w:val="110"/>
          <w:u w:val="single"/>
        </w:rPr>
        <w:t xml:space="preserve"> </w:t>
      </w:r>
      <w:r>
        <w:rPr>
          <w:w w:val="110"/>
          <w:u w:val="single"/>
        </w:rPr>
        <w:tab/>
        <w:t>20</w:t>
      </w:r>
      <w:r>
        <w:rPr>
          <w:w w:val="110"/>
          <w:u w:val="single"/>
        </w:rPr>
        <w:tab/>
        <w:t>թ</w:t>
      </w:r>
      <w:r>
        <w:rPr>
          <w:u w:val="single"/>
        </w:rPr>
        <w:tab/>
      </w:r>
    </w:p>
    <w:p w14:paraId="2A06B49F" w14:textId="77777777" w:rsidR="008B3354" w:rsidRDefault="008B3354">
      <w:pPr>
        <w:pStyle w:val="BodyText"/>
      </w:pPr>
    </w:p>
    <w:p w14:paraId="5E4C035D" w14:textId="77777777" w:rsidR="008B3354" w:rsidRDefault="00000000">
      <w:pPr>
        <w:pStyle w:val="BodyText"/>
        <w:spacing w:before="9"/>
      </w:pPr>
      <w:r>
        <w:pict w14:anchorId="5A2649EA">
          <v:group id="_x0000_s2098" style="position:absolute;margin-left:28.3pt;margin-top:13.95pt;width:424.8pt;height:1.45pt;z-index:251654144;mso-wrap-distance-left:0;mso-wrap-distance-right:0;mso-position-horizontal-relative:page" coordorigin="566,279" coordsize="8496,29">
            <v:line id="_x0000_s2100" style="position:absolute" from="566,304" to="8236,304" strokeweight=".14081mm"/>
            <v:line id="_x0000_s2099" style="position:absolute" from="8232,284" to="9062,284" strokeweight=".48pt"/>
            <w10:wrap type="topAndBottom" anchorx="page"/>
          </v:group>
        </w:pict>
      </w:r>
    </w:p>
    <w:p w14:paraId="2529EB31" w14:textId="77777777" w:rsidR="008B3354" w:rsidRDefault="00000000">
      <w:pPr>
        <w:pStyle w:val="BodyText"/>
        <w:spacing w:before="10"/>
        <w:ind w:left="426"/>
      </w:pPr>
      <w:proofErr w:type="spellStart"/>
      <w:r>
        <w:rPr>
          <w:w w:val="105"/>
        </w:rPr>
        <w:t>Տնտեսավարող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սուբյեկտի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անվանումը</w:t>
      </w:r>
      <w:proofErr w:type="spellEnd"/>
      <w:r>
        <w:rPr>
          <w:w w:val="105"/>
        </w:rPr>
        <w:t>,</w:t>
      </w:r>
    </w:p>
    <w:p w14:paraId="54307990" w14:textId="77777777" w:rsidR="008B3354" w:rsidRDefault="008B3354">
      <w:pPr>
        <w:pStyle w:val="BodyText"/>
        <w:spacing w:before="9"/>
        <w:rPr>
          <w:sz w:val="18"/>
        </w:rPr>
      </w:pPr>
    </w:p>
    <w:p w14:paraId="62B45D15" w14:textId="77777777" w:rsidR="008B3354" w:rsidRDefault="00000000">
      <w:pPr>
        <w:pStyle w:val="BodyText"/>
        <w:spacing w:before="91"/>
        <w:ind w:left="604" w:right="4667"/>
        <w:jc w:val="center"/>
      </w:pPr>
      <w:r>
        <w:pict w14:anchorId="09EE6DE7">
          <v:shapetype id="_x0000_t202" coordsize="21600,21600" o:spt="202" path="m,l,21600r21600,l21600,xe">
            <v:stroke joinstyle="miter"/>
            <v:path gradientshapeok="t" o:connecttype="rect"/>
          </v:shapetype>
          <v:shape id="_x0000_s2097" type="#_x0000_t202" style="position:absolute;left:0;text-align:left;margin-left:428.9pt;margin-top:6.75pt;width:110.2pt;height:14.4pt;z-index:251657216;mso-position-horizontal-relative:page" filled="f" stroked="f">
            <v:textbox inset="0,0,0,0">
              <w:txbxContent>
                <w:tbl>
                  <w:tblPr>
                    <w:tblW w:w="0" w:type="auto"/>
                    <w:tblBorders>
                      <w:top w:val="double" w:sz="2" w:space="0" w:color="A0A0A0"/>
                      <w:left w:val="double" w:sz="2" w:space="0" w:color="A0A0A0"/>
                      <w:bottom w:val="double" w:sz="2" w:space="0" w:color="A0A0A0"/>
                      <w:right w:val="double" w:sz="2" w:space="0" w:color="A0A0A0"/>
                      <w:insideH w:val="double" w:sz="2" w:space="0" w:color="A0A0A0"/>
                      <w:insideV w:val="double" w:sz="2" w:space="0" w:color="A0A0A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81"/>
                    <w:gridCol w:w="270"/>
                    <w:gridCol w:w="270"/>
                    <w:gridCol w:w="270"/>
                    <w:gridCol w:w="270"/>
                    <w:gridCol w:w="270"/>
                    <w:gridCol w:w="270"/>
                    <w:gridCol w:w="266"/>
                  </w:tblGrid>
                  <w:tr w:rsidR="008B3354" w14:paraId="55C219EF" w14:textId="77777777">
                    <w:trPr>
                      <w:trHeight w:val="228"/>
                    </w:trPr>
                    <w:tc>
                      <w:tcPr>
                        <w:tcW w:w="281" w:type="dxa"/>
                        <w:tcBorders>
                          <w:left w:val="single" w:sz="12" w:space="0" w:color="EFEFEF"/>
                          <w:right w:val="single" w:sz="12" w:space="0" w:color="A0A0A0"/>
                        </w:tcBorders>
                      </w:tcPr>
                      <w:p w14:paraId="193C6A6D" w14:textId="77777777" w:rsidR="008B3354" w:rsidRDefault="008B3354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70" w:type="dxa"/>
                        <w:tcBorders>
                          <w:left w:val="single" w:sz="12" w:space="0" w:color="A0A0A0"/>
                        </w:tcBorders>
                      </w:tcPr>
                      <w:p w14:paraId="3DCB8574" w14:textId="77777777" w:rsidR="008B3354" w:rsidRDefault="008B3354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70" w:type="dxa"/>
                        <w:tcBorders>
                          <w:right w:val="single" w:sz="12" w:space="0" w:color="A0A0A0"/>
                        </w:tcBorders>
                      </w:tcPr>
                      <w:p w14:paraId="43CB9346" w14:textId="77777777" w:rsidR="008B3354" w:rsidRDefault="008B3354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70" w:type="dxa"/>
                        <w:tcBorders>
                          <w:left w:val="single" w:sz="12" w:space="0" w:color="A0A0A0"/>
                        </w:tcBorders>
                      </w:tcPr>
                      <w:p w14:paraId="73DDBFFD" w14:textId="77777777" w:rsidR="008B3354" w:rsidRDefault="008B3354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70" w:type="dxa"/>
                        <w:tcBorders>
                          <w:right w:val="single" w:sz="12" w:space="0" w:color="A0A0A0"/>
                        </w:tcBorders>
                      </w:tcPr>
                      <w:p w14:paraId="1D1B4BC4" w14:textId="77777777" w:rsidR="008B3354" w:rsidRDefault="008B3354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70" w:type="dxa"/>
                        <w:tcBorders>
                          <w:left w:val="single" w:sz="12" w:space="0" w:color="A0A0A0"/>
                        </w:tcBorders>
                      </w:tcPr>
                      <w:p w14:paraId="3B36659C" w14:textId="77777777" w:rsidR="008B3354" w:rsidRDefault="008B3354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70" w:type="dxa"/>
                        <w:tcBorders>
                          <w:right w:val="single" w:sz="12" w:space="0" w:color="A0A0A0"/>
                        </w:tcBorders>
                      </w:tcPr>
                      <w:p w14:paraId="30E4EF7C" w14:textId="77777777" w:rsidR="008B3354" w:rsidRDefault="008B3354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66" w:type="dxa"/>
                        <w:tcBorders>
                          <w:left w:val="single" w:sz="12" w:space="0" w:color="A0A0A0"/>
                          <w:right w:val="single" w:sz="12" w:space="0" w:color="A0A0A0"/>
                        </w:tcBorders>
                      </w:tcPr>
                      <w:p w14:paraId="59C42B68" w14:textId="77777777" w:rsidR="008B3354" w:rsidRDefault="008B3354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</w:tr>
                </w:tbl>
                <w:p w14:paraId="1269C7E9" w14:textId="77777777" w:rsidR="008B3354" w:rsidRDefault="008B3354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w w:val="115"/>
        </w:rPr>
        <w:t xml:space="preserve">Հ Վ Հ </w:t>
      </w:r>
      <w:proofErr w:type="spellStart"/>
      <w:r>
        <w:rPr>
          <w:w w:val="115"/>
        </w:rPr>
        <w:t>Հ</w:t>
      </w:r>
      <w:proofErr w:type="spellEnd"/>
    </w:p>
    <w:p w14:paraId="3C63CB51" w14:textId="77777777" w:rsidR="008B3354" w:rsidRDefault="00000000">
      <w:pPr>
        <w:pStyle w:val="BodyText"/>
        <w:spacing w:line="20" w:lineRule="exact"/>
        <w:ind w:left="544"/>
        <w:rPr>
          <w:sz w:val="2"/>
        </w:rPr>
      </w:pPr>
      <w:r>
        <w:rPr>
          <w:sz w:val="2"/>
        </w:rPr>
      </w:r>
      <w:r>
        <w:rPr>
          <w:sz w:val="2"/>
        </w:rPr>
        <w:pict w14:anchorId="275DD219">
          <v:group id="_x0000_s2095" style="width:219.95pt;height:.4pt;mso-position-horizontal-relative:char;mso-position-vertical-relative:line" coordsize="4399,8">
            <v:line id="_x0000_s2096" style="position:absolute" from="0,4" to="4398,4" strokeweight=".14081mm"/>
            <w10:anchorlock/>
          </v:group>
        </w:pict>
      </w:r>
    </w:p>
    <w:p w14:paraId="5B7BB05A" w14:textId="77777777" w:rsidR="008B3354" w:rsidRDefault="00000000">
      <w:pPr>
        <w:pStyle w:val="BodyText"/>
        <w:spacing w:before="17"/>
        <w:ind w:left="426"/>
      </w:pPr>
      <w:proofErr w:type="spellStart"/>
      <w:r>
        <w:rPr>
          <w:w w:val="105"/>
        </w:rPr>
        <w:t>Պետական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ռեգիստրի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գրանցման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համարը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ամսաթիվը</w:t>
      </w:r>
      <w:proofErr w:type="spellEnd"/>
    </w:p>
    <w:p w14:paraId="332942F0" w14:textId="77777777" w:rsidR="008B3354" w:rsidRDefault="008B3354">
      <w:pPr>
        <w:pStyle w:val="BodyText"/>
      </w:pPr>
    </w:p>
    <w:p w14:paraId="50F9CDA6" w14:textId="77777777" w:rsidR="008B3354" w:rsidRDefault="00000000">
      <w:pPr>
        <w:pStyle w:val="BodyText"/>
        <w:spacing w:before="7"/>
        <w:rPr>
          <w:sz w:val="22"/>
        </w:rPr>
      </w:pPr>
      <w:r>
        <w:pict w14:anchorId="5551CD91">
          <v:line id="_x0000_s2094" style="position:absolute;z-index:251655168;mso-wrap-distance-left:0;mso-wrap-distance-right:0;mso-position-horizontal-relative:page" from="28.3pt,15.15pt" to="350.55pt,15.15pt" strokeweight=".14081mm">
            <w10:wrap type="topAndBottom" anchorx="page"/>
          </v:line>
        </w:pict>
      </w:r>
      <w:r>
        <w:pict w14:anchorId="3E480E44">
          <v:line id="_x0000_s2093" style="position:absolute;z-index:251656192;mso-wrap-distance-left:0;mso-wrap-distance-right:0;mso-position-horizontal-relative:page" from="562.65pt,15.15pt" to="680.3pt,15.15pt" strokeweight=".14081mm">
            <w10:wrap type="topAndBottom" anchorx="page"/>
          </v:line>
        </w:pict>
      </w:r>
    </w:p>
    <w:p w14:paraId="1A5338B1" w14:textId="77777777" w:rsidR="008B3354" w:rsidRDefault="00000000">
      <w:pPr>
        <w:pStyle w:val="BodyText"/>
        <w:tabs>
          <w:tab w:val="left" w:pos="11174"/>
        </w:tabs>
        <w:spacing w:before="10"/>
        <w:ind w:left="426"/>
      </w:pPr>
      <w:proofErr w:type="spellStart"/>
      <w:r>
        <w:rPr>
          <w:w w:val="105"/>
        </w:rPr>
        <w:t>Տնտեսավարող</w:t>
      </w:r>
      <w:proofErr w:type="spellEnd"/>
      <w:r>
        <w:rPr>
          <w:spacing w:val="15"/>
          <w:w w:val="105"/>
        </w:rPr>
        <w:t xml:space="preserve"> </w:t>
      </w:r>
      <w:proofErr w:type="spellStart"/>
      <w:r>
        <w:rPr>
          <w:w w:val="105"/>
        </w:rPr>
        <w:t>սուբյեկտի</w:t>
      </w:r>
      <w:proofErr w:type="spellEnd"/>
      <w:r>
        <w:rPr>
          <w:spacing w:val="17"/>
          <w:w w:val="105"/>
        </w:rPr>
        <w:t xml:space="preserve"> </w:t>
      </w:r>
      <w:proofErr w:type="spellStart"/>
      <w:r>
        <w:rPr>
          <w:w w:val="105"/>
        </w:rPr>
        <w:t>գտնվելու</w:t>
      </w:r>
      <w:proofErr w:type="spellEnd"/>
      <w:r>
        <w:rPr>
          <w:spacing w:val="17"/>
          <w:w w:val="105"/>
        </w:rPr>
        <w:t xml:space="preserve"> </w:t>
      </w:r>
      <w:proofErr w:type="spellStart"/>
      <w:r>
        <w:rPr>
          <w:w w:val="105"/>
        </w:rPr>
        <w:t>վայրը</w:t>
      </w:r>
      <w:proofErr w:type="spellEnd"/>
      <w:r>
        <w:rPr>
          <w:w w:val="105"/>
        </w:rPr>
        <w:t>,</w:t>
      </w:r>
      <w:r>
        <w:rPr>
          <w:spacing w:val="17"/>
          <w:w w:val="105"/>
        </w:rPr>
        <w:t xml:space="preserve"> </w:t>
      </w:r>
      <w:proofErr w:type="spellStart"/>
      <w:r>
        <w:rPr>
          <w:w w:val="105"/>
        </w:rPr>
        <w:t>կայքի</w:t>
      </w:r>
      <w:proofErr w:type="spellEnd"/>
      <w:r>
        <w:rPr>
          <w:w w:val="105"/>
        </w:rPr>
        <w:t>,</w:t>
      </w:r>
      <w:r>
        <w:rPr>
          <w:spacing w:val="15"/>
          <w:w w:val="105"/>
        </w:rPr>
        <w:t xml:space="preserve"> </w:t>
      </w:r>
      <w:proofErr w:type="spellStart"/>
      <w:r>
        <w:rPr>
          <w:w w:val="105"/>
        </w:rPr>
        <w:t>էլեկտրոնային</w:t>
      </w:r>
      <w:proofErr w:type="spellEnd"/>
      <w:r>
        <w:rPr>
          <w:spacing w:val="15"/>
          <w:w w:val="105"/>
        </w:rPr>
        <w:t xml:space="preserve"> </w:t>
      </w:r>
      <w:proofErr w:type="spellStart"/>
      <w:r>
        <w:rPr>
          <w:w w:val="105"/>
        </w:rPr>
        <w:t>փոստի</w:t>
      </w:r>
      <w:proofErr w:type="spellEnd"/>
      <w:r>
        <w:rPr>
          <w:spacing w:val="16"/>
          <w:w w:val="105"/>
        </w:rPr>
        <w:t xml:space="preserve"> </w:t>
      </w:r>
      <w:proofErr w:type="spellStart"/>
      <w:r>
        <w:rPr>
          <w:w w:val="105"/>
        </w:rPr>
        <w:t>հասցեները</w:t>
      </w:r>
      <w:proofErr w:type="spellEnd"/>
      <w:r>
        <w:rPr>
          <w:w w:val="105"/>
        </w:rPr>
        <w:tab/>
        <w:t>(</w:t>
      </w:r>
      <w:proofErr w:type="spellStart"/>
      <w:r>
        <w:rPr>
          <w:w w:val="105"/>
        </w:rPr>
        <w:t>հեռախոսահամարը</w:t>
      </w:r>
      <w:proofErr w:type="spellEnd"/>
      <w:r>
        <w:rPr>
          <w:w w:val="105"/>
        </w:rPr>
        <w:t>)</w:t>
      </w:r>
    </w:p>
    <w:p w14:paraId="05B29A8C" w14:textId="77777777" w:rsidR="008B3354" w:rsidRDefault="008B3354">
      <w:pPr>
        <w:sectPr w:rsidR="008B3354">
          <w:footerReference w:type="default" r:id="rId7"/>
          <w:type w:val="continuous"/>
          <w:pgSz w:w="15840" w:h="12240" w:orient="landscape"/>
          <w:pgMar w:top="680" w:right="140" w:bottom="1700" w:left="140" w:header="720" w:footer="1506" w:gutter="0"/>
          <w:pgNumType w:start="1"/>
          <w:cols w:space="720"/>
        </w:sectPr>
      </w:pPr>
    </w:p>
    <w:p w14:paraId="2FDFA1D6" w14:textId="77777777" w:rsidR="008B3354" w:rsidRDefault="008B3354">
      <w:pPr>
        <w:pStyle w:val="BodyText"/>
        <w:spacing w:before="3"/>
        <w:rPr>
          <w:sz w:val="2"/>
        </w:rPr>
      </w:pPr>
    </w:p>
    <w:p w14:paraId="31505254" w14:textId="77777777" w:rsidR="008B3354" w:rsidRDefault="00000000">
      <w:pPr>
        <w:tabs>
          <w:tab w:val="left" w:pos="11108"/>
        </w:tabs>
        <w:spacing w:line="20" w:lineRule="exact"/>
        <w:ind w:left="422"/>
        <w:rPr>
          <w:sz w:val="2"/>
        </w:rPr>
      </w:pPr>
      <w:r>
        <w:rPr>
          <w:sz w:val="2"/>
        </w:rPr>
      </w:r>
      <w:r>
        <w:rPr>
          <w:sz w:val="2"/>
        </w:rPr>
        <w:pict w14:anchorId="669DC06B">
          <v:group id="_x0000_s2091" style="width:322.25pt;height:.4pt;mso-position-horizontal-relative:char;mso-position-vertical-relative:line" coordsize="6445,8">
            <v:line id="_x0000_s2092" style="position:absolute" from="0,4" to="6444,4" strokeweight=".14081mm"/>
            <w10:anchorlock/>
          </v:group>
        </w:pict>
      </w:r>
      <w:r>
        <w:rPr>
          <w:sz w:val="2"/>
        </w:rPr>
        <w:tab/>
      </w:r>
      <w:r>
        <w:rPr>
          <w:sz w:val="2"/>
        </w:rPr>
      </w:r>
      <w:r>
        <w:rPr>
          <w:sz w:val="2"/>
        </w:rPr>
        <w:pict w14:anchorId="0B62BD07">
          <v:group id="_x0000_s2089" style="width:117.7pt;height:.4pt;mso-position-horizontal-relative:char;mso-position-vertical-relative:line" coordsize="2354,8">
            <v:line id="_x0000_s2090" style="position:absolute" from="0,4" to="2353,4" strokeweight=".14081mm"/>
            <w10:anchorlock/>
          </v:group>
        </w:pict>
      </w:r>
    </w:p>
    <w:p w14:paraId="71733435" w14:textId="77777777" w:rsidR="008B3354" w:rsidRDefault="00000000">
      <w:pPr>
        <w:pStyle w:val="BodyText"/>
        <w:tabs>
          <w:tab w:val="left" w:pos="4842"/>
          <w:tab w:val="left" w:pos="7918"/>
          <w:tab w:val="left" w:pos="8573"/>
          <w:tab w:val="left" w:pos="11235"/>
        </w:tabs>
        <w:spacing w:before="27" w:line="559" w:lineRule="auto"/>
        <w:ind w:left="426" w:right="2375"/>
      </w:pPr>
      <w:proofErr w:type="spellStart"/>
      <w:r>
        <w:rPr>
          <w:w w:val="105"/>
        </w:rPr>
        <w:t>Տնտեսավարող</w:t>
      </w:r>
      <w:proofErr w:type="spellEnd"/>
      <w:r>
        <w:rPr>
          <w:spacing w:val="10"/>
          <w:w w:val="105"/>
        </w:rPr>
        <w:t xml:space="preserve"> </w:t>
      </w:r>
      <w:proofErr w:type="spellStart"/>
      <w:r>
        <w:rPr>
          <w:w w:val="105"/>
        </w:rPr>
        <w:t>սուբյեկտի</w:t>
      </w:r>
      <w:proofErr w:type="spellEnd"/>
      <w:r>
        <w:rPr>
          <w:spacing w:val="12"/>
          <w:w w:val="105"/>
        </w:rPr>
        <w:t xml:space="preserve"> </w:t>
      </w:r>
      <w:proofErr w:type="spellStart"/>
      <w:r>
        <w:rPr>
          <w:w w:val="105"/>
        </w:rPr>
        <w:t>ղեկավարի</w:t>
      </w:r>
      <w:proofErr w:type="spellEnd"/>
      <w:r>
        <w:rPr>
          <w:spacing w:val="12"/>
          <w:w w:val="105"/>
        </w:rPr>
        <w:t xml:space="preserve"> </w:t>
      </w:r>
      <w:proofErr w:type="spellStart"/>
      <w:r>
        <w:rPr>
          <w:w w:val="105"/>
        </w:rPr>
        <w:t>կամ</w:t>
      </w:r>
      <w:proofErr w:type="spellEnd"/>
      <w:r>
        <w:rPr>
          <w:spacing w:val="10"/>
          <w:w w:val="105"/>
        </w:rPr>
        <w:t xml:space="preserve"> </w:t>
      </w:r>
      <w:proofErr w:type="spellStart"/>
      <w:r>
        <w:rPr>
          <w:w w:val="105"/>
        </w:rPr>
        <w:t>փոխարինող</w:t>
      </w:r>
      <w:proofErr w:type="spellEnd"/>
      <w:r>
        <w:rPr>
          <w:spacing w:val="10"/>
          <w:w w:val="105"/>
        </w:rPr>
        <w:t xml:space="preserve"> </w:t>
      </w:r>
      <w:proofErr w:type="spellStart"/>
      <w:r>
        <w:rPr>
          <w:w w:val="105"/>
        </w:rPr>
        <w:t>անձի</w:t>
      </w:r>
      <w:proofErr w:type="spellEnd"/>
      <w:r>
        <w:rPr>
          <w:spacing w:val="12"/>
          <w:w w:val="105"/>
        </w:rPr>
        <w:t xml:space="preserve"> </w:t>
      </w:r>
      <w:proofErr w:type="spellStart"/>
      <w:r>
        <w:rPr>
          <w:w w:val="105"/>
        </w:rPr>
        <w:t>ազգանունը</w:t>
      </w:r>
      <w:proofErr w:type="spellEnd"/>
      <w:r>
        <w:rPr>
          <w:w w:val="105"/>
        </w:rPr>
        <w:t>,</w:t>
      </w:r>
      <w:r>
        <w:rPr>
          <w:spacing w:val="7"/>
          <w:w w:val="105"/>
        </w:rPr>
        <w:t xml:space="preserve"> </w:t>
      </w:r>
      <w:proofErr w:type="spellStart"/>
      <w:r>
        <w:rPr>
          <w:w w:val="105"/>
        </w:rPr>
        <w:t>անունը</w:t>
      </w:r>
      <w:proofErr w:type="spellEnd"/>
      <w:r>
        <w:rPr>
          <w:w w:val="105"/>
        </w:rPr>
        <w:t>,</w:t>
      </w:r>
      <w:r>
        <w:rPr>
          <w:spacing w:val="10"/>
          <w:w w:val="105"/>
        </w:rPr>
        <w:t xml:space="preserve"> </w:t>
      </w:r>
      <w:proofErr w:type="spellStart"/>
      <w:r>
        <w:rPr>
          <w:w w:val="105"/>
        </w:rPr>
        <w:t>հայրանունը</w:t>
      </w:r>
      <w:proofErr w:type="spellEnd"/>
      <w:r>
        <w:rPr>
          <w:w w:val="105"/>
        </w:rPr>
        <w:tab/>
        <w:t>(</w:t>
      </w:r>
      <w:proofErr w:type="spellStart"/>
      <w:r>
        <w:rPr>
          <w:w w:val="105"/>
        </w:rPr>
        <w:t>հեռախոսահամարը</w:t>
      </w:r>
      <w:proofErr w:type="spellEnd"/>
      <w:r>
        <w:rPr>
          <w:w w:val="105"/>
        </w:rPr>
        <w:t xml:space="preserve">) </w:t>
      </w:r>
      <w:proofErr w:type="spellStart"/>
      <w:r>
        <w:rPr>
          <w:w w:val="105"/>
        </w:rPr>
        <w:t>Ստուգման</w:t>
      </w:r>
      <w:proofErr w:type="spellEnd"/>
      <w:r>
        <w:rPr>
          <w:spacing w:val="6"/>
          <w:w w:val="105"/>
        </w:rPr>
        <w:t xml:space="preserve"> </w:t>
      </w:r>
      <w:proofErr w:type="spellStart"/>
      <w:r>
        <w:rPr>
          <w:w w:val="105"/>
        </w:rPr>
        <w:t>հանձնարարագրի</w:t>
      </w:r>
      <w:proofErr w:type="spellEnd"/>
      <w:r>
        <w:rPr>
          <w:spacing w:val="6"/>
          <w:w w:val="105"/>
        </w:rPr>
        <w:t xml:space="preserve"> </w:t>
      </w:r>
      <w:proofErr w:type="spellStart"/>
      <w:r>
        <w:rPr>
          <w:w w:val="105"/>
        </w:rPr>
        <w:t>համարը</w:t>
      </w:r>
      <w:proofErr w:type="spellEnd"/>
      <w:r>
        <w:rPr>
          <w:w w:val="105"/>
        </w:rPr>
        <w:t>`</w:t>
      </w:r>
      <w:r>
        <w:rPr>
          <w:w w:val="105"/>
          <w:u w:val="single"/>
        </w:rPr>
        <w:t xml:space="preserve"> </w:t>
      </w:r>
      <w:r>
        <w:rPr>
          <w:w w:val="105"/>
          <w:u w:val="single"/>
        </w:rPr>
        <w:tab/>
      </w:r>
      <w:proofErr w:type="spellStart"/>
      <w:r>
        <w:rPr>
          <w:w w:val="105"/>
        </w:rPr>
        <w:t>տրված</w:t>
      </w:r>
      <w:proofErr w:type="spellEnd"/>
      <w:r>
        <w:rPr>
          <w:w w:val="105"/>
        </w:rPr>
        <w:t>`</w:t>
      </w:r>
      <w:r>
        <w:rPr>
          <w:w w:val="105"/>
          <w:u w:val="single"/>
        </w:rPr>
        <w:t xml:space="preserve"> </w:t>
      </w:r>
      <w:r>
        <w:rPr>
          <w:w w:val="105"/>
          <w:u w:val="single"/>
        </w:rPr>
        <w:tab/>
      </w:r>
      <w:r>
        <w:rPr>
          <w:w w:val="105"/>
        </w:rPr>
        <w:t>20</w:t>
      </w:r>
      <w:r>
        <w:rPr>
          <w:w w:val="105"/>
          <w:u w:val="single"/>
        </w:rPr>
        <w:t xml:space="preserve"> </w:t>
      </w:r>
      <w:r>
        <w:rPr>
          <w:w w:val="105"/>
          <w:u w:val="single"/>
        </w:rPr>
        <w:tab/>
      </w:r>
      <w:r>
        <w:rPr>
          <w:w w:val="105"/>
        </w:rPr>
        <w:t>թ.</w:t>
      </w:r>
    </w:p>
    <w:p w14:paraId="6BA6D155" w14:textId="77777777" w:rsidR="008B3354" w:rsidRDefault="00000000">
      <w:pPr>
        <w:pStyle w:val="BodyText"/>
        <w:tabs>
          <w:tab w:val="left" w:pos="14632"/>
        </w:tabs>
        <w:spacing w:before="1"/>
        <w:ind w:left="426"/>
      </w:pPr>
      <w:proofErr w:type="spellStart"/>
      <w:r>
        <w:rPr>
          <w:w w:val="105"/>
        </w:rPr>
        <w:t>Ստուգման</w:t>
      </w:r>
      <w:proofErr w:type="spellEnd"/>
      <w:r>
        <w:rPr>
          <w:spacing w:val="17"/>
          <w:w w:val="105"/>
        </w:rPr>
        <w:t xml:space="preserve"> </w:t>
      </w:r>
      <w:proofErr w:type="spellStart"/>
      <w:r>
        <w:rPr>
          <w:w w:val="105"/>
        </w:rPr>
        <w:t>նպատակը</w:t>
      </w:r>
      <w:proofErr w:type="spellEnd"/>
      <w:r>
        <w:rPr>
          <w:w w:val="105"/>
        </w:rPr>
        <w:t>,</w:t>
      </w:r>
      <w:r>
        <w:rPr>
          <w:spacing w:val="16"/>
          <w:w w:val="105"/>
        </w:rPr>
        <w:t xml:space="preserve"> </w:t>
      </w:r>
      <w:proofErr w:type="spellStart"/>
      <w:r>
        <w:rPr>
          <w:w w:val="105"/>
        </w:rPr>
        <w:t>պարզաբանման</w:t>
      </w:r>
      <w:proofErr w:type="spellEnd"/>
      <w:r>
        <w:rPr>
          <w:spacing w:val="17"/>
          <w:w w:val="105"/>
        </w:rPr>
        <w:t xml:space="preserve"> </w:t>
      </w:r>
      <w:proofErr w:type="spellStart"/>
      <w:r>
        <w:rPr>
          <w:w w:val="105"/>
        </w:rPr>
        <w:t>ենթակա</w:t>
      </w:r>
      <w:proofErr w:type="spellEnd"/>
      <w:r>
        <w:rPr>
          <w:spacing w:val="17"/>
          <w:w w:val="105"/>
        </w:rPr>
        <w:t xml:space="preserve"> </w:t>
      </w:r>
      <w:proofErr w:type="spellStart"/>
      <w:r>
        <w:rPr>
          <w:w w:val="105"/>
        </w:rPr>
        <w:t>հարցերի</w:t>
      </w:r>
      <w:proofErr w:type="spellEnd"/>
      <w:r>
        <w:rPr>
          <w:spacing w:val="16"/>
          <w:w w:val="105"/>
        </w:rPr>
        <w:t xml:space="preserve"> </w:t>
      </w:r>
      <w:proofErr w:type="spellStart"/>
      <w:r>
        <w:rPr>
          <w:w w:val="105"/>
        </w:rPr>
        <w:t>համարները</w:t>
      </w:r>
      <w:proofErr w:type="spellEnd"/>
      <w:r>
        <w:rPr>
          <w:w w:val="105"/>
        </w:rPr>
        <w:t>`</w:t>
      </w:r>
      <w:r>
        <w:rPr>
          <w:spacing w:val="7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79B9A249" w14:textId="77777777" w:rsidR="008B3354" w:rsidRDefault="00000000">
      <w:pPr>
        <w:pStyle w:val="BodyText"/>
        <w:spacing w:before="5"/>
        <w:rPr>
          <w:sz w:val="17"/>
        </w:rPr>
      </w:pPr>
      <w:r>
        <w:pict w14:anchorId="65FA6F29">
          <v:group id="_x0000_s2085" style="position:absolute;margin-left:28.3pt;margin-top:12pt;width:704.45pt;height:1.45pt;z-index:251658240;mso-wrap-distance-left:0;mso-wrap-distance-right:0;mso-position-horizontal-relative:page" coordorigin="566,240" coordsize="14089,29">
            <v:line id="_x0000_s2088" style="position:absolute" from="1275,265" to="1477,265" strokeweight=".14081mm"/>
            <v:line id="_x0000_s2087" style="position:absolute" from="11894,265" to="14655,265" strokeweight=".14081mm"/>
            <v:line id="_x0000_s2086" style="position:absolute" from="566,245" to="14652,245" strokeweight=".48pt"/>
            <w10:wrap type="topAndBottom" anchorx="page"/>
          </v:group>
        </w:pict>
      </w:r>
      <w:r>
        <w:pict w14:anchorId="53876BE2">
          <v:group id="_x0000_s2082" style="position:absolute;margin-left:28.3pt;margin-top:25.45pt;width:735.9pt;height:1.45pt;z-index:251659264;mso-wrap-distance-left:0;mso-wrap-distance-right:0;mso-position-horizontal-relative:page" coordorigin="566,509" coordsize="14718,29">
            <v:line id="_x0000_s2084" style="position:absolute" from="1275,534" to="15284,534" strokeweight=".14081mm"/>
            <v:line id="_x0000_s2083" style="position:absolute" from="566,514" to="15276,514" strokeweight=".48pt"/>
            <w10:wrap type="topAndBottom" anchorx="page"/>
          </v:group>
        </w:pict>
      </w:r>
      <w:r>
        <w:pict w14:anchorId="0D429DD6">
          <v:group id="_x0000_s2079" style="position:absolute;margin-left:28.3pt;margin-top:38.9pt;width:736.4pt;height:1.45pt;z-index:251660288;mso-wrap-distance-left:0;mso-wrap-distance-right:0;mso-position-horizontal-relative:page" coordorigin="566,778" coordsize="14728,29">
            <v:line id="_x0000_s2081" style="position:absolute" from="566,803" to="15293,803" strokeweight=".14081mm"/>
            <v:line id="_x0000_s2080" style="position:absolute" from="566,783" to="15283,783" strokeweight=".48pt"/>
            <w10:wrap type="topAndBottom" anchorx="page"/>
          </v:group>
        </w:pict>
      </w:r>
      <w:r>
        <w:pict w14:anchorId="4FADE153">
          <v:group id="_x0000_s2076" style="position:absolute;margin-left:28.3pt;margin-top:52.2pt;width:736.4pt;height:1.45pt;z-index:251661312;mso-wrap-distance-left:0;mso-wrap-distance-right:0;mso-position-horizontal-relative:page" coordorigin="566,1044" coordsize="14728,29">
            <v:line id="_x0000_s2078" style="position:absolute" from="566,1069" to="15293,1069" strokeweight=".14081mm"/>
            <v:line id="_x0000_s2077" style="position:absolute" from="566,1049" to="15283,1049" strokeweight=".48pt"/>
            <w10:wrap type="topAndBottom" anchorx="page"/>
          </v:group>
        </w:pict>
      </w:r>
      <w:r>
        <w:pict w14:anchorId="5CAA0B09">
          <v:group id="_x0000_s2073" style="position:absolute;margin-left:28.3pt;margin-top:65.65pt;width:736.4pt;height:1.45pt;z-index:251662336;mso-wrap-distance-left:0;mso-wrap-distance-right:0;mso-position-horizontal-relative:page" coordorigin="566,1313" coordsize="14728,29">
            <v:line id="_x0000_s2075" style="position:absolute" from="566,1338" to="15293,1338" strokeweight=".14081mm"/>
            <v:line id="_x0000_s2074" style="position:absolute" from="566,1318" to="15283,1318" strokeweight=".48pt"/>
            <w10:wrap type="topAndBottom" anchorx="page"/>
          </v:group>
        </w:pict>
      </w:r>
    </w:p>
    <w:p w14:paraId="6193C6D3" w14:textId="77777777" w:rsidR="008B3354" w:rsidRDefault="008B3354">
      <w:pPr>
        <w:pStyle w:val="BodyText"/>
        <w:spacing w:before="10"/>
        <w:rPr>
          <w:sz w:val="14"/>
        </w:rPr>
      </w:pPr>
    </w:p>
    <w:p w14:paraId="7D3F73AD" w14:textId="77777777" w:rsidR="008B3354" w:rsidRDefault="008B3354">
      <w:pPr>
        <w:pStyle w:val="BodyText"/>
        <w:spacing w:before="10"/>
        <w:rPr>
          <w:sz w:val="14"/>
        </w:rPr>
      </w:pPr>
    </w:p>
    <w:p w14:paraId="0645AAB0" w14:textId="77777777" w:rsidR="008B3354" w:rsidRDefault="008B3354">
      <w:pPr>
        <w:pStyle w:val="BodyText"/>
        <w:spacing w:before="8"/>
        <w:rPr>
          <w:sz w:val="14"/>
        </w:rPr>
      </w:pPr>
    </w:p>
    <w:p w14:paraId="39B1D8B6" w14:textId="77777777" w:rsidR="008B3354" w:rsidRDefault="008B3354">
      <w:pPr>
        <w:pStyle w:val="BodyText"/>
        <w:spacing w:before="10"/>
        <w:rPr>
          <w:sz w:val="14"/>
        </w:rPr>
      </w:pPr>
    </w:p>
    <w:p w14:paraId="76D38F7C" w14:textId="77777777" w:rsidR="008B3354" w:rsidRDefault="008B3354">
      <w:pPr>
        <w:pStyle w:val="BodyText"/>
      </w:pPr>
    </w:p>
    <w:p w14:paraId="2D34924B" w14:textId="77777777" w:rsidR="008B3354" w:rsidRDefault="008B3354">
      <w:pPr>
        <w:pStyle w:val="BodyText"/>
        <w:spacing w:before="6"/>
        <w:rPr>
          <w:sz w:val="19"/>
        </w:rPr>
      </w:pPr>
    </w:p>
    <w:p w14:paraId="54DCFFAB" w14:textId="77777777" w:rsidR="008B3354" w:rsidRDefault="00000000">
      <w:pPr>
        <w:pStyle w:val="Heading1"/>
        <w:ind w:right="1797"/>
        <w:jc w:val="center"/>
      </w:pPr>
      <w:r>
        <w:rPr>
          <w:w w:val="110"/>
        </w:rPr>
        <w:t>2.ՏԵՂԵԿԱՏՎԱԿԱՆ ՀԱՐՑԵՐ</w:t>
      </w:r>
    </w:p>
    <w:p w14:paraId="3D491458" w14:textId="77777777" w:rsidR="008B3354" w:rsidRDefault="008B3354">
      <w:pPr>
        <w:pStyle w:val="BodyText"/>
      </w:pPr>
    </w:p>
    <w:p w14:paraId="379E49EA" w14:textId="77777777" w:rsidR="008B3354" w:rsidRDefault="008B3354">
      <w:pPr>
        <w:pStyle w:val="BodyText"/>
      </w:pPr>
    </w:p>
    <w:p w14:paraId="4E865698" w14:textId="77777777" w:rsidR="008B3354" w:rsidRDefault="008B3354">
      <w:pPr>
        <w:pStyle w:val="BodyText"/>
      </w:pPr>
    </w:p>
    <w:p w14:paraId="12B4F517" w14:textId="77777777" w:rsidR="008B3354" w:rsidRDefault="008B3354">
      <w:pPr>
        <w:pStyle w:val="BodyText"/>
      </w:pPr>
    </w:p>
    <w:p w14:paraId="432B2E19" w14:textId="77777777" w:rsidR="008B3354" w:rsidRDefault="008B3354">
      <w:pPr>
        <w:pStyle w:val="BodyText"/>
        <w:spacing w:before="6"/>
        <w:rPr>
          <w:sz w:val="23"/>
        </w:rPr>
      </w:pPr>
    </w:p>
    <w:tbl>
      <w:tblPr>
        <w:tblW w:w="0" w:type="auto"/>
        <w:tblInd w:w="15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0"/>
        <w:gridCol w:w="8014"/>
        <w:gridCol w:w="4568"/>
      </w:tblGrid>
      <w:tr w:rsidR="008B3354" w14:paraId="13405063" w14:textId="77777777">
        <w:trPr>
          <w:trHeight w:val="453"/>
        </w:trPr>
        <w:tc>
          <w:tcPr>
            <w:tcW w:w="550" w:type="dxa"/>
          </w:tcPr>
          <w:p w14:paraId="6A945E81" w14:textId="77777777" w:rsidR="008B3354" w:rsidRDefault="00000000">
            <w:pPr>
              <w:pStyle w:val="TableParagraph"/>
              <w:spacing w:before="56"/>
              <w:ind w:left="8"/>
              <w:jc w:val="center"/>
            </w:pPr>
            <w:r>
              <w:rPr>
                <w:w w:val="91"/>
              </w:rPr>
              <w:t>N</w:t>
            </w:r>
          </w:p>
        </w:tc>
        <w:tc>
          <w:tcPr>
            <w:tcW w:w="8014" w:type="dxa"/>
          </w:tcPr>
          <w:p w14:paraId="58FA6A81" w14:textId="77777777" w:rsidR="008B3354" w:rsidRDefault="00000000">
            <w:pPr>
              <w:pStyle w:val="TableParagraph"/>
              <w:spacing w:before="56"/>
              <w:ind w:left="2886" w:right="4348"/>
              <w:jc w:val="center"/>
            </w:pPr>
            <w:proofErr w:type="spellStart"/>
            <w:r>
              <w:rPr>
                <w:w w:val="140"/>
              </w:rPr>
              <w:t>Հարց</w:t>
            </w:r>
            <w:proofErr w:type="spellEnd"/>
          </w:p>
        </w:tc>
        <w:tc>
          <w:tcPr>
            <w:tcW w:w="4568" w:type="dxa"/>
          </w:tcPr>
          <w:p w14:paraId="19D4C96E" w14:textId="77777777" w:rsidR="008B3354" w:rsidRDefault="00000000">
            <w:pPr>
              <w:pStyle w:val="TableParagraph"/>
              <w:spacing w:before="56"/>
              <w:ind w:left="1388"/>
            </w:pPr>
            <w:proofErr w:type="spellStart"/>
            <w:r>
              <w:rPr>
                <w:w w:val="125"/>
              </w:rPr>
              <w:t>Պատասխան</w:t>
            </w:r>
            <w:proofErr w:type="spellEnd"/>
          </w:p>
        </w:tc>
      </w:tr>
      <w:tr w:rsidR="008B3354" w14:paraId="1B31FAC6" w14:textId="77777777">
        <w:trPr>
          <w:trHeight w:val="834"/>
        </w:trPr>
        <w:tc>
          <w:tcPr>
            <w:tcW w:w="550" w:type="dxa"/>
          </w:tcPr>
          <w:p w14:paraId="2558AE1F" w14:textId="77777777" w:rsidR="008B3354" w:rsidRDefault="00000000">
            <w:pPr>
              <w:pStyle w:val="TableParagraph"/>
              <w:spacing w:before="60"/>
              <w:ind w:left="122" w:right="113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1.</w:t>
            </w:r>
          </w:p>
        </w:tc>
        <w:tc>
          <w:tcPr>
            <w:tcW w:w="8014" w:type="dxa"/>
          </w:tcPr>
          <w:p w14:paraId="561CB207" w14:textId="77777777" w:rsidR="008B3354" w:rsidRDefault="00000000">
            <w:pPr>
              <w:pStyle w:val="TableParagraph"/>
              <w:spacing w:before="62" w:line="338" w:lineRule="auto"/>
              <w:ind w:left="107" w:right="726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Տնտեսավարող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սուբյեկտի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գործունեությունն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սկսելու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տարեթիվը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5"/>
                <w:sz w:val="20"/>
                <w:szCs w:val="20"/>
              </w:rPr>
              <w:t>ամիսը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5"/>
                <w:sz w:val="20"/>
                <w:szCs w:val="20"/>
              </w:rPr>
              <w:t>ամսաթիվը</w:t>
            </w:r>
            <w:proofErr w:type="spellEnd"/>
          </w:p>
        </w:tc>
        <w:tc>
          <w:tcPr>
            <w:tcW w:w="4568" w:type="dxa"/>
          </w:tcPr>
          <w:p w14:paraId="25E69D6C" w14:textId="77777777" w:rsidR="008B3354" w:rsidRDefault="008B3354">
            <w:pPr>
              <w:pStyle w:val="TableParagraph"/>
              <w:rPr>
                <w:sz w:val="20"/>
              </w:rPr>
            </w:pPr>
          </w:p>
        </w:tc>
      </w:tr>
      <w:tr w:rsidR="008B3354" w14:paraId="7FF51173" w14:textId="77777777">
        <w:trPr>
          <w:trHeight w:val="830"/>
        </w:trPr>
        <w:tc>
          <w:tcPr>
            <w:tcW w:w="550" w:type="dxa"/>
          </w:tcPr>
          <w:p w14:paraId="676E3CCB" w14:textId="77777777" w:rsidR="008B3354" w:rsidRDefault="00000000">
            <w:pPr>
              <w:pStyle w:val="TableParagraph"/>
              <w:spacing w:before="58"/>
              <w:ind w:left="161" w:right="113"/>
              <w:jc w:val="center"/>
              <w:rPr>
                <w:sz w:val="20"/>
              </w:rPr>
            </w:pPr>
            <w:r>
              <w:rPr>
                <w:w w:val="135"/>
                <w:sz w:val="20"/>
              </w:rPr>
              <w:t>2.</w:t>
            </w:r>
          </w:p>
        </w:tc>
        <w:tc>
          <w:tcPr>
            <w:tcW w:w="8014" w:type="dxa"/>
          </w:tcPr>
          <w:p w14:paraId="0B1F20CD" w14:textId="77777777" w:rsidR="008B3354" w:rsidRDefault="00000000">
            <w:pPr>
              <w:pStyle w:val="TableParagraph"/>
              <w:spacing w:before="60" w:line="338" w:lineRule="auto"/>
              <w:ind w:left="107" w:right="726" w:hanging="3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Տնտեսավարող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սուբյեկտի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կազմում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գործող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մասնաճյուղերը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10"/>
                <w:sz w:val="20"/>
                <w:szCs w:val="20"/>
              </w:rPr>
              <w:t>գտնվելու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վայրը</w:t>
            </w:r>
            <w:proofErr w:type="spellEnd"/>
          </w:p>
        </w:tc>
        <w:tc>
          <w:tcPr>
            <w:tcW w:w="4568" w:type="dxa"/>
          </w:tcPr>
          <w:p w14:paraId="4439FEE9" w14:textId="77777777" w:rsidR="008B3354" w:rsidRDefault="008B3354">
            <w:pPr>
              <w:pStyle w:val="TableParagraph"/>
              <w:rPr>
                <w:sz w:val="20"/>
              </w:rPr>
            </w:pPr>
          </w:p>
        </w:tc>
      </w:tr>
      <w:tr w:rsidR="008B3354" w14:paraId="32D14903" w14:textId="77777777">
        <w:trPr>
          <w:trHeight w:val="832"/>
        </w:trPr>
        <w:tc>
          <w:tcPr>
            <w:tcW w:w="550" w:type="dxa"/>
          </w:tcPr>
          <w:p w14:paraId="77AB5CB0" w14:textId="77777777" w:rsidR="008B3354" w:rsidRDefault="00000000">
            <w:pPr>
              <w:pStyle w:val="TableParagraph"/>
              <w:spacing w:before="60"/>
              <w:ind w:left="166" w:right="113"/>
              <w:jc w:val="center"/>
              <w:rPr>
                <w:sz w:val="20"/>
              </w:rPr>
            </w:pPr>
            <w:r>
              <w:rPr>
                <w:w w:val="145"/>
                <w:sz w:val="20"/>
              </w:rPr>
              <w:t>3.</w:t>
            </w:r>
          </w:p>
        </w:tc>
        <w:tc>
          <w:tcPr>
            <w:tcW w:w="8014" w:type="dxa"/>
          </w:tcPr>
          <w:p w14:paraId="040FCC25" w14:textId="77777777" w:rsidR="008B3354" w:rsidRDefault="00000000">
            <w:pPr>
              <w:pStyle w:val="TableParagraph"/>
              <w:spacing w:before="60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Տնտեսավարող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սուբյեկտի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լիցենզիայի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տեսակները</w:t>
            </w:r>
            <w:proofErr w:type="spellEnd"/>
          </w:p>
        </w:tc>
        <w:tc>
          <w:tcPr>
            <w:tcW w:w="4568" w:type="dxa"/>
          </w:tcPr>
          <w:p w14:paraId="6D1752D3" w14:textId="77777777" w:rsidR="008B3354" w:rsidRDefault="008B3354">
            <w:pPr>
              <w:pStyle w:val="TableParagraph"/>
              <w:rPr>
                <w:sz w:val="20"/>
              </w:rPr>
            </w:pPr>
          </w:p>
        </w:tc>
      </w:tr>
      <w:tr w:rsidR="008B3354" w14:paraId="74EE1B12" w14:textId="77777777">
        <w:trPr>
          <w:trHeight w:val="554"/>
        </w:trPr>
        <w:tc>
          <w:tcPr>
            <w:tcW w:w="550" w:type="dxa"/>
          </w:tcPr>
          <w:p w14:paraId="21EAC259" w14:textId="77777777" w:rsidR="008B3354" w:rsidRDefault="00000000">
            <w:pPr>
              <w:pStyle w:val="TableParagraph"/>
              <w:spacing w:before="58"/>
              <w:ind w:left="161" w:right="113"/>
              <w:jc w:val="center"/>
              <w:rPr>
                <w:sz w:val="20"/>
              </w:rPr>
            </w:pPr>
            <w:r>
              <w:rPr>
                <w:w w:val="140"/>
                <w:sz w:val="20"/>
              </w:rPr>
              <w:t>4.</w:t>
            </w:r>
          </w:p>
        </w:tc>
        <w:tc>
          <w:tcPr>
            <w:tcW w:w="8014" w:type="dxa"/>
          </w:tcPr>
          <w:p w14:paraId="462E8408" w14:textId="77777777" w:rsidR="008B3354" w:rsidRDefault="00000000">
            <w:pPr>
              <w:pStyle w:val="TableParagraph"/>
              <w:spacing w:before="58"/>
              <w:ind w:left="105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Տնտեսավարող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սուբյեկտի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աշխատակիցների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թիվը</w:t>
            </w:r>
            <w:proofErr w:type="spellEnd"/>
          </w:p>
        </w:tc>
        <w:tc>
          <w:tcPr>
            <w:tcW w:w="4568" w:type="dxa"/>
          </w:tcPr>
          <w:p w14:paraId="018C0D7D" w14:textId="77777777" w:rsidR="008B3354" w:rsidRDefault="008B3354">
            <w:pPr>
              <w:pStyle w:val="TableParagraph"/>
              <w:rPr>
                <w:sz w:val="20"/>
              </w:rPr>
            </w:pPr>
          </w:p>
        </w:tc>
      </w:tr>
      <w:tr w:rsidR="008B3354" w14:paraId="75E454D8" w14:textId="77777777">
        <w:trPr>
          <w:trHeight w:val="611"/>
        </w:trPr>
        <w:tc>
          <w:tcPr>
            <w:tcW w:w="550" w:type="dxa"/>
          </w:tcPr>
          <w:p w14:paraId="6D917740" w14:textId="77777777" w:rsidR="008B3354" w:rsidRDefault="00000000">
            <w:pPr>
              <w:pStyle w:val="TableParagraph"/>
              <w:spacing w:before="58"/>
              <w:ind w:left="167" w:right="112"/>
              <w:jc w:val="center"/>
              <w:rPr>
                <w:sz w:val="20"/>
              </w:rPr>
            </w:pPr>
            <w:r>
              <w:rPr>
                <w:w w:val="145"/>
                <w:sz w:val="20"/>
              </w:rPr>
              <w:t>5.</w:t>
            </w:r>
          </w:p>
        </w:tc>
        <w:tc>
          <w:tcPr>
            <w:tcW w:w="8014" w:type="dxa"/>
          </w:tcPr>
          <w:p w14:paraId="0098C56B" w14:textId="77777777" w:rsidR="008B3354" w:rsidRDefault="00000000">
            <w:pPr>
              <w:pStyle w:val="TableParagraph"/>
              <w:spacing w:before="55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Տարեկան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սպասարկվող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պացիենտների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միջին</w:t>
            </w:r>
            <w:proofErr w:type="spellEnd"/>
            <w:r>
              <w:rPr>
                <w:spacing w:val="53"/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թիվը</w:t>
            </w:r>
            <w:proofErr w:type="spellEnd"/>
          </w:p>
        </w:tc>
        <w:tc>
          <w:tcPr>
            <w:tcW w:w="4568" w:type="dxa"/>
          </w:tcPr>
          <w:p w14:paraId="7FDA5463" w14:textId="77777777" w:rsidR="008B3354" w:rsidRDefault="008B3354">
            <w:pPr>
              <w:pStyle w:val="TableParagraph"/>
              <w:rPr>
                <w:sz w:val="20"/>
              </w:rPr>
            </w:pPr>
          </w:p>
        </w:tc>
      </w:tr>
    </w:tbl>
    <w:p w14:paraId="5397EA03" w14:textId="77777777" w:rsidR="008B3354" w:rsidRDefault="008B3354">
      <w:pPr>
        <w:rPr>
          <w:sz w:val="20"/>
        </w:rPr>
        <w:sectPr w:rsidR="008B3354">
          <w:pgSz w:w="15840" w:h="12240" w:orient="landscape"/>
          <w:pgMar w:top="940" w:right="140" w:bottom="1700" w:left="140" w:header="0" w:footer="1506" w:gutter="0"/>
          <w:cols w:space="720"/>
        </w:sectPr>
      </w:pPr>
    </w:p>
    <w:p w14:paraId="05F96590" w14:textId="77777777" w:rsidR="008B3354" w:rsidRDefault="00000000">
      <w:pPr>
        <w:pStyle w:val="BodyText"/>
        <w:spacing w:before="79"/>
        <w:ind w:left="1977" w:right="1956"/>
        <w:jc w:val="center"/>
      </w:pPr>
      <w:r>
        <w:rPr>
          <w:w w:val="115"/>
        </w:rPr>
        <w:lastRenderedPageBreak/>
        <w:t>3.ՀԱՐՑԱՇԱՐ</w:t>
      </w:r>
    </w:p>
    <w:p w14:paraId="4BB9EB13" w14:textId="77777777" w:rsidR="008B3354" w:rsidRDefault="00000000">
      <w:pPr>
        <w:pStyle w:val="BodyText"/>
        <w:spacing w:before="87" w:line="348" w:lineRule="auto"/>
        <w:ind w:left="1977" w:right="1954"/>
        <w:jc w:val="center"/>
      </w:pPr>
      <w:r>
        <w:rPr>
          <w:w w:val="115"/>
        </w:rPr>
        <w:t>ՀԱՅԱՍՏԱՆԻ ՀԱՆՐԱՊԵՏՈՒԹՅԱՆ ԱՌՈՂՋԱՊԱՀԱԿԱՆ ԵՎ ԱՇԽԱՏԱՆՔԻ ՏԵՍՉԱԿԱՆ ՄԱՐՄՆԻ ԿՈՂՄԻՑ ԲԺՇԿԱԿԱՆ ՕԳՆՈՒԹՅՈՒՆ ԵՎ ՍՊԱՍԱՐԿՈՒՄ ԻՐԱԿԱՆԱՑՆՈՂ ԿԱԶՄԱԿԵՐՊՈՒԹՅՈՒՆՆԵՐՈՒՄ ՏՈՒԲԵՐԿՈՒԼՈԶ ՀԻՎԱՆԴՈՒԹՅԱՆ ՀԱՄԱՃԱՐԱԿԱԲԱՆԱԿԱՆ ԴԻՏԱՐԿՄԱՆ ԵՎ ԿԱՆԽԱՐԳԵԼՄԱՆ ՊԱՀԱՆՋՆԵՐԻ ԿԱՏԱՐՄԱՆ ՆԿԱՏՄԱՄԲ ԻՐԱԿԱՆԱՑՎՈՂ ՍՏՈՒԳՈՒՄՆԵՐԻ</w:t>
      </w:r>
    </w:p>
    <w:p w14:paraId="367C26B9" w14:textId="77777777" w:rsidR="008B3354" w:rsidRDefault="008B3354">
      <w:pPr>
        <w:pStyle w:val="BodyText"/>
      </w:pPr>
    </w:p>
    <w:p w14:paraId="53E6537C" w14:textId="77777777" w:rsidR="008B3354" w:rsidRDefault="008B3354">
      <w:pPr>
        <w:pStyle w:val="BodyText"/>
        <w:rPr>
          <w:sz w:val="13"/>
        </w:rPr>
      </w:pPr>
    </w:p>
    <w:tbl>
      <w:tblPr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5"/>
        <w:gridCol w:w="4404"/>
        <w:gridCol w:w="2669"/>
        <w:gridCol w:w="670"/>
        <w:gridCol w:w="533"/>
        <w:gridCol w:w="667"/>
        <w:gridCol w:w="667"/>
        <w:gridCol w:w="2001"/>
        <w:gridCol w:w="2174"/>
      </w:tblGrid>
      <w:tr w:rsidR="008B3354" w14:paraId="7DBD8864" w14:textId="77777777">
        <w:trPr>
          <w:trHeight w:val="378"/>
        </w:trPr>
        <w:tc>
          <w:tcPr>
            <w:tcW w:w="575" w:type="dxa"/>
            <w:vMerge w:val="restart"/>
          </w:tcPr>
          <w:p w14:paraId="461D9270" w14:textId="77777777" w:rsidR="008B3354" w:rsidRDefault="00000000">
            <w:pPr>
              <w:pStyle w:val="TableParagraph"/>
              <w:spacing w:before="51"/>
              <w:ind w:left="90"/>
              <w:rPr>
                <w:sz w:val="21"/>
                <w:szCs w:val="21"/>
              </w:rPr>
            </w:pPr>
            <w:r>
              <w:rPr>
                <w:w w:val="140"/>
                <w:sz w:val="21"/>
                <w:szCs w:val="21"/>
              </w:rPr>
              <w:t>Հ/Հ</w:t>
            </w:r>
          </w:p>
        </w:tc>
        <w:tc>
          <w:tcPr>
            <w:tcW w:w="4404" w:type="dxa"/>
            <w:vMerge w:val="restart"/>
          </w:tcPr>
          <w:p w14:paraId="7787BD15" w14:textId="77777777" w:rsidR="008B3354" w:rsidRDefault="00000000">
            <w:pPr>
              <w:pStyle w:val="TableParagraph"/>
              <w:spacing w:before="53"/>
              <w:ind w:left="2040" w:right="1742"/>
              <w:jc w:val="center"/>
              <w:rPr>
                <w:sz w:val="21"/>
                <w:szCs w:val="21"/>
              </w:rPr>
            </w:pPr>
            <w:proofErr w:type="spellStart"/>
            <w:r>
              <w:rPr>
                <w:w w:val="115"/>
                <w:sz w:val="21"/>
                <w:szCs w:val="21"/>
              </w:rPr>
              <w:t>Հարց</w:t>
            </w:r>
            <w:proofErr w:type="spellEnd"/>
          </w:p>
        </w:tc>
        <w:tc>
          <w:tcPr>
            <w:tcW w:w="2669" w:type="dxa"/>
            <w:vMerge w:val="restart"/>
          </w:tcPr>
          <w:p w14:paraId="2D6DCC23" w14:textId="77777777" w:rsidR="008B3354" w:rsidRDefault="00000000">
            <w:pPr>
              <w:pStyle w:val="TableParagraph"/>
              <w:spacing w:before="53" w:line="271" w:lineRule="auto"/>
              <w:ind w:left="1027" w:right="252" w:hanging="367"/>
              <w:rPr>
                <w:sz w:val="21"/>
                <w:szCs w:val="21"/>
              </w:rPr>
            </w:pPr>
            <w:proofErr w:type="spellStart"/>
            <w:r>
              <w:rPr>
                <w:w w:val="110"/>
                <w:sz w:val="21"/>
                <w:szCs w:val="21"/>
              </w:rPr>
              <w:t>Հղում</w:t>
            </w:r>
            <w:proofErr w:type="spellEnd"/>
            <w:r>
              <w:rPr>
                <w:w w:val="110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10"/>
                <w:sz w:val="21"/>
                <w:szCs w:val="21"/>
              </w:rPr>
              <w:t>նորմատիվ</w:t>
            </w:r>
            <w:proofErr w:type="spellEnd"/>
            <w:r>
              <w:rPr>
                <w:w w:val="110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10"/>
                <w:sz w:val="21"/>
                <w:szCs w:val="21"/>
              </w:rPr>
              <w:t>իրավական</w:t>
            </w:r>
            <w:proofErr w:type="spellEnd"/>
          </w:p>
          <w:p w14:paraId="683D17C7" w14:textId="77777777" w:rsidR="008B3354" w:rsidRDefault="00000000">
            <w:pPr>
              <w:pStyle w:val="TableParagraph"/>
              <w:spacing w:before="4" w:line="237" w:lineRule="exact"/>
              <w:ind w:left="1010" w:right="893"/>
              <w:jc w:val="center"/>
              <w:rPr>
                <w:sz w:val="21"/>
                <w:szCs w:val="21"/>
              </w:rPr>
            </w:pPr>
            <w:proofErr w:type="spellStart"/>
            <w:r>
              <w:rPr>
                <w:w w:val="110"/>
                <w:sz w:val="21"/>
                <w:szCs w:val="21"/>
              </w:rPr>
              <w:t>ակտին</w:t>
            </w:r>
            <w:proofErr w:type="spellEnd"/>
          </w:p>
        </w:tc>
        <w:tc>
          <w:tcPr>
            <w:tcW w:w="1870" w:type="dxa"/>
            <w:gridSpan w:val="3"/>
          </w:tcPr>
          <w:p w14:paraId="0AC62EEC" w14:textId="77777777" w:rsidR="008B3354" w:rsidRDefault="00000000">
            <w:pPr>
              <w:pStyle w:val="TableParagraph"/>
              <w:spacing w:before="53"/>
              <w:ind w:left="257"/>
              <w:rPr>
                <w:sz w:val="21"/>
                <w:szCs w:val="21"/>
              </w:rPr>
            </w:pPr>
            <w:proofErr w:type="spellStart"/>
            <w:r>
              <w:rPr>
                <w:w w:val="110"/>
                <w:sz w:val="21"/>
                <w:szCs w:val="21"/>
              </w:rPr>
              <w:t>Պատասխան</w:t>
            </w:r>
            <w:proofErr w:type="spellEnd"/>
          </w:p>
        </w:tc>
        <w:tc>
          <w:tcPr>
            <w:tcW w:w="667" w:type="dxa"/>
            <w:vMerge w:val="restart"/>
          </w:tcPr>
          <w:p w14:paraId="7002D059" w14:textId="77777777" w:rsidR="008B3354" w:rsidRDefault="00000000">
            <w:pPr>
              <w:pStyle w:val="TableParagraph"/>
              <w:spacing w:before="62"/>
              <w:ind w:left="31"/>
              <w:rPr>
                <w:sz w:val="20"/>
                <w:szCs w:val="20"/>
              </w:rPr>
            </w:pPr>
            <w:proofErr w:type="spellStart"/>
            <w:r>
              <w:rPr>
                <w:w w:val="125"/>
                <w:sz w:val="20"/>
                <w:szCs w:val="20"/>
              </w:rPr>
              <w:t>Կշիռ</w:t>
            </w:r>
            <w:proofErr w:type="spellEnd"/>
          </w:p>
        </w:tc>
        <w:tc>
          <w:tcPr>
            <w:tcW w:w="2001" w:type="dxa"/>
            <w:vMerge w:val="restart"/>
          </w:tcPr>
          <w:p w14:paraId="36FFE483" w14:textId="77777777" w:rsidR="008B3354" w:rsidRDefault="00000000">
            <w:pPr>
              <w:pStyle w:val="TableParagraph"/>
              <w:spacing w:before="24" w:line="300" w:lineRule="auto"/>
              <w:ind w:left="575" w:right="447" w:hanging="106"/>
              <w:rPr>
                <w:sz w:val="21"/>
                <w:szCs w:val="21"/>
              </w:rPr>
            </w:pPr>
            <w:proofErr w:type="spellStart"/>
            <w:r>
              <w:rPr>
                <w:w w:val="105"/>
                <w:sz w:val="21"/>
                <w:szCs w:val="21"/>
              </w:rPr>
              <w:t>Ստուգման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10"/>
                <w:sz w:val="21"/>
                <w:szCs w:val="21"/>
              </w:rPr>
              <w:t>մեթոդը</w:t>
            </w:r>
            <w:proofErr w:type="spellEnd"/>
          </w:p>
        </w:tc>
        <w:tc>
          <w:tcPr>
            <w:tcW w:w="2174" w:type="dxa"/>
            <w:vMerge w:val="restart"/>
          </w:tcPr>
          <w:p w14:paraId="11EE4AF0" w14:textId="77777777" w:rsidR="008B3354" w:rsidRDefault="00000000">
            <w:pPr>
              <w:pStyle w:val="TableParagraph"/>
              <w:spacing w:before="62"/>
              <w:ind w:left="3"/>
              <w:rPr>
                <w:sz w:val="20"/>
                <w:szCs w:val="20"/>
              </w:rPr>
            </w:pPr>
            <w:proofErr w:type="spellStart"/>
            <w:r>
              <w:rPr>
                <w:w w:val="130"/>
                <w:sz w:val="20"/>
                <w:szCs w:val="20"/>
              </w:rPr>
              <w:t>Մեկնաբանություն</w:t>
            </w:r>
            <w:proofErr w:type="spellEnd"/>
          </w:p>
        </w:tc>
      </w:tr>
      <w:tr w:rsidR="008B3354" w14:paraId="0FD51BF0" w14:textId="77777777">
        <w:trPr>
          <w:trHeight w:val="471"/>
        </w:trPr>
        <w:tc>
          <w:tcPr>
            <w:tcW w:w="575" w:type="dxa"/>
            <w:vMerge/>
            <w:tcBorders>
              <w:top w:val="nil"/>
            </w:tcBorders>
          </w:tcPr>
          <w:p w14:paraId="6B264ECD" w14:textId="77777777" w:rsidR="008B3354" w:rsidRDefault="008B3354">
            <w:pPr>
              <w:rPr>
                <w:sz w:val="2"/>
                <w:szCs w:val="2"/>
              </w:rPr>
            </w:pPr>
          </w:p>
        </w:tc>
        <w:tc>
          <w:tcPr>
            <w:tcW w:w="4404" w:type="dxa"/>
            <w:vMerge/>
            <w:tcBorders>
              <w:top w:val="nil"/>
            </w:tcBorders>
          </w:tcPr>
          <w:p w14:paraId="37A9ECA9" w14:textId="77777777" w:rsidR="008B3354" w:rsidRDefault="008B3354">
            <w:pPr>
              <w:rPr>
                <w:sz w:val="2"/>
                <w:szCs w:val="2"/>
              </w:rPr>
            </w:pPr>
          </w:p>
        </w:tc>
        <w:tc>
          <w:tcPr>
            <w:tcW w:w="2669" w:type="dxa"/>
            <w:vMerge/>
            <w:tcBorders>
              <w:top w:val="nil"/>
            </w:tcBorders>
          </w:tcPr>
          <w:p w14:paraId="0CE8CF50" w14:textId="77777777" w:rsidR="008B3354" w:rsidRDefault="008B3354">
            <w:pPr>
              <w:rPr>
                <w:sz w:val="2"/>
                <w:szCs w:val="2"/>
              </w:rPr>
            </w:pPr>
          </w:p>
        </w:tc>
        <w:tc>
          <w:tcPr>
            <w:tcW w:w="670" w:type="dxa"/>
          </w:tcPr>
          <w:p w14:paraId="5A65E137" w14:textId="77777777" w:rsidR="008B3354" w:rsidRDefault="00000000">
            <w:pPr>
              <w:pStyle w:val="TableParagraph"/>
              <w:spacing w:before="60"/>
              <w:ind w:left="118"/>
              <w:rPr>
                <w:sz w:val="20"/>
                <w:szCs w:val="20"/>
              </w:rPr>
            </w:pPr>
            <w:proofErr w:type="spellStart"/>
            <w:r>
              <w:rPr>
                <w:w w:val="125"/>
                <w:sz w:val="20"/>
                <w:szCs w:val="20"/>
              </w:rPr>
              <w:t>Այո</w:t>
            </w:r>
            <w:proofErr w:type="spellEnd"/>
          </w:p>
        </w:tc>
        <w:tc>
          <w:tcPr>
            <w:tcW w:w="533" w:type="dxa"/>
          </w:tcPr>
          <w:p w14:paraId="117DDAD1" w14:textId="77777777" w:rsidR="008B3354" w:rsidRDefault="00000000">
            <w:pPr>
              <w:pStyle w:val="TableParagraph"/>
              <w:spacing w:before="60"/>
              <w:ind w:left="175"/>
              <w:rPr>
                <w:sz w:val="20"/>
                <w:szCs w:val="20"/>
              </w:rPr>
            </w:pPr>
            <w:proofErr w:type="spellStart"/>
            <w:r>
              <w:rPr>
                <w:w w:val="140"/>
                <w:sz w:val="20"/>
                <w:szCs w:val="20"/>
              </w:rPr>
              <w:t>Ոչ</w:t>
            </w:r>
            <w:proofErr w:type="spellEnd"/>
          </w:p>
        </w:tc>
        <w:tc>
          <w:tcPr>
            <w:tcW w:w="667" w:type="dxa"/>
          </w:tcPr>
          <w:p w14:paraId="2440439E" w14:textId="77777777" w:rsidR="008B3354" w:rsidRDefault="00000000">
            <w:pPr>
              <w:pStyle w:val="TableParagraph"/>
              <w:spacing w:before="51"/>
              <w:ind w:left="2"/>
              <w:rPr>
                <w:sz w:val="21"/>
                <w:szCs w:val="21"/>
              </w:rPr>
            </w:pPr>
            <w:r>
              <w:rPr>
                <w:w w:val="130"/>
                <w:sz w:val="21"/>
                <w:szCs w:val="21"/>
              </w:rPr>
              <w:t>Չ/Պ</w:t>
            </w:r>
          </w:p>
        </w:tc>
        <w:tc>
          <w:tcPr>
            <w:tcW w:w="667" w:type="dxa"/>
            <w:vMerge/>
            <w:tcBorders>
              <w:top w:val="nil"/>
            </w:tcBorders>
          </w:tcPr>
          <w:p w14:paraId="506EC702" w14:textId="77777777" w:rsidR="008B3354" w:rsidRDefault="008B3354">
            <w:pPr>
              <w:rPr>
                <w:sz w:val="2"/>
                <w:szCs w:val="2"/>
              </w:rPr>
            </w:pPr>
          </w:p>
        </w:tc>
        <w:tc>
          <w:tcPr>
            <w:tcW w:w="2001" w:type="dxa"/>
            <w:vMerge/>
            <w:tcBorders>
              <w:top w:val="nil"/>
            </w:tcBorders>
          </w:tcPr>
          <w:p w14:paraId="44D583EC" w14:textId="77777777" w:rsidR="008B3354" w:rsidRDefault="008B3354">
            <w:pPr>
              <w:rPr>
                <w:sz w:val="2"/>
                <w:szCs w:val="2"/>
              </w:rPr>
            </w:pPr>
          </w:p>
        </w:tc>
        <w:tc>
          <w:tcPr>
            <w:tcW w:w="2174" w:type="dxa"/>
            <w:vMerge/>
            <w:tcBorders>
              <w:top w:val="nil"/>
            </w:tcBorders>
          </w:tcPr>
          <w:p w14:paraId="4E32D9AA" w14:textId="77777777" w:rsidR="008B3354" w:rsidRDefault="008B3354">
            <w:pPr>
              <w:rPr>
                <w:sz w:val="2"/>
                <w:szCs w:val="2"/>
              </w:rPr>
            </w:pPr>
          </w:p>
        </w:tc>
      </w:tr>
      <w:tr w:rsidR="008B3354" w14:paraId="2AE08DD9" w14:textId="77777777">
        <w:trPr>
          <w:trHeight w:val="3088"/>
        </w:trPr>
        <w:tc>
          <w:tcPr>
            <w:tcW w:w="575" w:type="dxa"/>
          </w:tcPr>
          <w:p w14:paraId="7D9D7D1B" w14:textId="77777777" w:rsidR="008B3354" w:rsidRDefault="00000000">
            <w:pPr>
              <w:pStyle w:val="TableParagraph"/>
              <w:spacing w:before="64"/>
              <w:ind w:left="183" w:right="176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1.</w:t>
            </w:r>
          </w:p>
        </w:tc>
        <w:tc>
          <w:tcPr>
            <w:tcW w:w="4404" w:type="dxa"/>
          </w:tcPr>
          <w:p w14:paraId="1DD57A7C" w14:textId="77777777" w:rsidR="008B3354" w:rsidRDefault="00000000">
            <w:pPr>
              <w:pStyle w:val="TableParagraph"/>
              <w:spacing w:before="54" w:line="276" w:lineRule="auto"/>
              <w:ind w:left="96" w:right="50"/>
              <w:rPr>
                <w:sz w:val="21"/>
                <w:szCs w:val="21"/>
              </w:rPr>
            </w:pPr>
            <w:proofErr w:type="spellStart"/>
            <w:r>
              <w:rPr>
                <w:w w:val="105"/>
                <w:sz w:val="21"/>
                <w:szCs w:val="21"/>
              </w:rPr>
              <w:t>Տուբերկուլոզ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հիվանդության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կասկածի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դեպքում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բժշկական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կազմակերպությունների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միջամտությունների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սենքում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իրականացվում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է </w:t>
            </w:r>
            <w:proofErr w:type="spellStart"/>
            <w:r>
              <w:rPr>
                <w:w w:val="105"/>
                <w:sz w:val="21"/>
                <w:szCs w:val="21"/>
              </w:rPr>
              <w:t>տուբերկուլինային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մաշկային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թեստ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(</w:t>
            </w:r>
            <w:proofErr w:type="spellStart"/>
            <w:r>
              <w:rPr>
                <w:w w:val="105"/>
                <w:sz w:val="21"/>
                <w:szCs w:val="21"/>
              </w:rPr>
              <w:t>այսուհետ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՝ ՏՄԹ) </w:t>
            </w:r>
            <w:proofErr w:type="spellStart"/>
            <w:r>
              <w:rPr>
                <w:w w:val="105"/>
                <w:sz w:val="21"/>
                <w:szCs w:val="21"/>
              </w:rPr>
              <w:t>կամ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ՏԲ </w:t>
            </w:r>
            <w:proofErr w:type="spellStart"/>
            <w:r>
              <w:rPr>
                <w:w w:val="105"/>
                <w:sz w:val="21"/>
                <w:szCs w:val="21"/>
              </w:rPr>
              <w:t>կաբինետին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կից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կամ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կցագրված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լաբորատորիայում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իրականացվում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է </w:t>
            </w:r>
            <w:proofErr w:type="spellStart"/>
            <w:r>
              <w:rPr>
                <w:w w:val="105"/>
                <w:sz w:val="21"/>
                <w:szCs w:val="21"/>
              </w:rPr>
              <w:t>գամմա-ինտերֆերոնի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արտազատման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փորձ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(</w:t>
            </w:r>
            <w:proofErr w:type="spellStart"/>
            <w:r>
              <w:rPr>
                <w:w w:val="105"/>
                <w:sz w:val="21"/>
                <w:szCs w:val="21"/>
              </w:rPr>
              <w:t>այսուհետ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՝ ԳԻԱՓ) </w:t>
            </w:r>
            <w:proofErr w:type="spellStart"/>
            <w:r>
              <w:rPr>
                <w:w w:val="105"/>
                <w:sz w:val="21"/>
                <w:szCs w:val="21"/>
              </w:rPr>
              <w:t>կամ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համարժեք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այլ</w:t>
            </w:r>
            <w:proofErr w:type="spellEnd"/>
          </w:p>
          <w:p w14:paraId="21C89C53" w14:textId="77777777" w:rsidR="008B3354" w:rsidRDefault="00000000">
            <w:pPr>
              <w:pStyle w:val="TableParagraph"/>
              <w:spacing w:before="2" w:line="235" w:lineRule="exact"/>
              <w:ind w:left="96"/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հետազոտություն</w:t>
            </w:r>
            <w:proofErr w:type="spellEnd"/>
          </w:p>
        </w:tc>
        <w:tc>
          <w:tcPr>
            <w:tcW w:w="2669" w:type="dxa"/>
          </w:tcPr>
          <w:p w14:paraId="2821D540" w14:textId="77777777" w:rsidR="008B3354" w:rsidRDefault="00000000">
            <w:pPr>
              <w:pStyle w:val="TableParagraph"/>
              <w:spacing w:before="54" w:line="283" w:lineRule="auto"/>
              <w:ind w:left="99" w:right="29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ՀՀ </w:t>
            </w:r>
            <w:proofErr w:type="spellStart"/>
            <w:r>
              <w:rPr>
                <w:w w:val="105"/>
                <w:sz w:val="21"/>
                <w:szCs w:val="21"/>
              </w:rPr>
              <w:t>առողջապահության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նախարարի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2025 </w:t>
            </w:r>
            <w:proofErr w:type="spellStart"/>
            <w:r>
              <w:rPr>
                <w:w w:val="105"/>
                <w:sz w:val="21"/>
                <w:szCs w:val="21"/>
              </w:rPr>
              <w:t>թվականի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մարտի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20-ի N 34-Ն </w:t>
            </w:r>
            <w:proofErr w:type="spellStart"/>
            <w:r>
              <w:rPr>
                <w:w w:val="105"/>
                <w:sz w:val="21"/>
                <w:szCs w:val="21"/>
              </w:rPr>
              <w:t>հրաման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, </w:t>
            </w:r>
            <w:proofErr w:type="spellStart"/>
            <w:r>
              <w:rPr>
                <w:w w:val="105"/>
                <w:sz w:val="21"/>
                <w:szCs w:val="21"/>
              </w:rPr>
              <w:t>հավելված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, </w:t>
            </w:r>
            <w:proofErr w:type="spellStart"/>
            <w:r>
              <w:rPr>
                <w:w w:val="105"/>
                <w:sz w:val="21"/>
                <w:szCs w:val="21"/>
              </w:rPr>
              <w:t>կետ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5</w:t>
            </w:r>
          </w:p>
        </w:tc>
        <w:tc>
          <w:tcPr>
            <w:tcW w:w="670" w:type="dxa"/>
          </w:tcPr>
          <w:p w14:paraId="34FEBB76" w14:textId="77777777" w:rsidR="008B3354" w:rsidRDefault="008B3354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</w:tcPr>
          <w:p w14:paraId="2B6A7516" w14:textId="77777777" w:rsidR="008B3354" w:rsidRDefault="008B3354">
            <w:pPr>
              <w:pStyle w:val="TableParagraph"/>
              <w:rPr>
                <w:sz w:val="20"/>
              </w:rPr>
            </w:pPr>
          </w:p>
        </w:tc>
        <w:tc>
          <w:tcPr>
            <w:tcW w:w="667" w:type="dxa"/>
          </w:tcPr>
          <w:p w14:paraId="2E1A90F4" w14:textId="77777777" w:rsidR="008B3354" w:rsidRDefault="008B3354">
            <w:pPr>
              <w:pStyle w:val="TableParagraph"/>
              <w:rPr>
                <w:sz w:val="20"/>
              </w:rPr>
            </w:pPr>
          </w:p>
        </w:tc>
        <w:tc>
          <w:tcPr>
            <w:tcW w:w="667" w:type="dxa"/>
          </w:tcPr>
          <w:p w14:paraId="4C37B0D0" w14:textId="77777777" w:rsidR="008B3354" w:rsidRDefault="00000000">
            <w:pPr>
              <w:pStyle w:val="TableParagraph"/>
              <w:spacing w:before="66"/>
              <w:ind w:left="153"/>
              <w:rPr>
                <w:sz w:val="20"/>
              </w:rPr>
            </w:pPr>
            <w:r>
              <w:rPr>
                <w:w w:val="145"/>
                <w:sz w:val="20"/>
              </w:rPr>
              <w:t>2.0</w:t>
            </w:r>
          </w:p>
        </w:tc>
        <w:tc>
          <w:tcPr>
            <w:tcW w:w="2001" w:type="dxa"/>
          </w:tcPr>
          <w:p w14:paraId="0F87030B" w14:textId="77777777" w:rsidR="008B3354" w:rsidRDefault="00000000">
            <w:pPr>
              <w:pStyle w:val="TableParagraph"/>
              <w:spacing w:before="66"/>
              <w:ind w:left="142"/>
              <w:rPr>
                <w:sz w:val="20"/>
                <w:szCs w:val="20"/>
              </w:rPr>
            </w:pPr>
            <w:proofErr w:type="spellStart"/>
            <w:r>
              <w:rPr>
                <w:w w:val="120"/>
                <w:sz w:val="20"/>
                <w:szCs w:val="20"/>
              </w:rPr>
              <w:t>Փաստաթղթային</w:t>
            </w:r>
            <w:proofErr w:type="spellEnd"/>
          </w:p>
        </w:tc>
        <w:tc>
          <w:tcPr>
            <w:tcW w:w="2174" w:type="dxa"/>
          </w:tcPr>
          <w:p w14:paraId="498C6A8D" w14:textId="77777777" w:rsidR="008B3354" w:rsidRDefault="008B3354">
            <w:pPr>
              <w:pStyle w:val="TableParagraph"/>
              <w:rPr>
                <w:sz w:val="20"/>
              </w:rPr>
            </w:pPr>
          </w:p>
        </w:tc>
      </w:tr>
      <w:tr w:rsidR="008B3354" w14:paraId="5A47D7A2" w14:textId="77777777">
        <w:trPr>
          <w:trHeight w:val="2875"/>
        </w:trPr>
        <w:tc>
          <w:tcPr>
            <w:tcW w:w="575" w:type="dxa"/>
          </w:tcPr>
          <w:p w14:paraId="03AE8385" w14:textId="77777777" w:rsidR="008B3354" w:rsidRDefault="00000000">
            <w:pPr>
              <w:pStyle w:val="TableParagraph"/>
              <w:spacing w:before="54"/>
              <w:ind w:left="98"/>
              <w:rPr>
                <w:sz w:val="21"/>
              </w:rPr>
            </w:pPr>
            <w:r>
              <w:rPr>
                <w:w w:val="115"/>
                <w:sz w:val="21"/>
              </w:rPr>
              <w:t>2.</w:t>
            </w:r>
          </w:p>
        </w:tc>
        <w:tc>
          <w:tcPr>
            <w:tcW w:w="4404" w:type="dxa"/>
          </w:tcPr>
          <w:p w14:paraId="58F835F2" w14:textId="77777777" w:rsidR="008B3354" w:rsidRDefault="00000000">
            <w:pPr>
              <w:pStyle w:val="TableParagraph"/>
              <w:spacing w:before="54" w:line="276" w:lineRule="auto"/>
              <w:ind w:left="96" w:right="91"/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Բժշկական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կազմակերպությունը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տուբերկուլոզ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հիվանդության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դեպքերի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հաշվառումը</w:t>
            </w:r>
            <w:proofErr w:type="spellEnd"/>
            <w:r>
              <w:rPr>
                <w:sz w:val="21"/>
                <w:szCs w:val="21"/>
              </w:rPr>
              <w:t xml:space="preserve">, </w:t>
            </w:r>
            <w:proofErr w:type="spellStart"/>
            <w:r>
              <w:rPr>
                <w:sz w:val="21"/>
                <w:szCs w:val="21"/>
              </w:rPr>
              <w:t>հաղորդումը</w:t>
            </w:r>
            <w:proofErr w:type="spellEnd"/>
            <w:r>
              <w:rPr>
                <w:sz w:val="21"/>
                <w:szCs w:val="21"/>
              </w:rPr>
              <w:t xml:space="preserve"> և </w:t>
            </w:r>
            <w:proofErr w:type="spellStart"/>
            <w:r>
              <w:rPr>
                <w:sz w:val="21"/>
                <w:szCs w:val="21"/>
              </w:rPr>
              <w:t>հաշվետվությունն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իրականացնում</w:t>
            </w:r>
            <w:proofErr w:type="spellEnd"/>
            <w:r>
              <w:rPr>
                <w:sz w:val="21"/>
                <w:szCs w:val="21"/>
              </w:rPr>
              <w:t xml:space="preserve"> է՝ </w:t>
            </w:r>
            <w:proofErr w:type="spellStart"/>
            <w:r>
              <w:rPr>
                <w:sz w:val="21"/>
                <w:szCs w:val="21"/>
              </w:rPr>
              <w:t>համաձայն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հիվանդությունների</w:t>
            </w:r>
            <w:proofErr w:type="spellEnd"/>
            <w:r>
              <w:rPr>
                <w:sz w:val="21"/>
                <w:szCs w:val="21"/>
              </w:rPr>
              <w:t xml:space="preserve"> և </w:t>
            </w:r>
            <w:proofErr w:type="spellStart"/>
            <w:r>
              <w:rPr>
                <w:sz w:val="21"/>
                <w:szCs w:val="21"/>
              </w:rPr>
              <w:t>թունավորումների</w:t>
            </w:r>
            <w:proofErr w:type="spellEnd"/>
            <w:r>
              <w:rPr>
                <w:sz w:val="21"/>
                <w:szCs w:val="21"/>
              </w:rPr>
              <w:t xml:space="preserve">   </w:t>
            </w:r>
            <w:proofErr w:type="spellStart"/>
            <w:r>
              <w:rPr>
                <w:sz w:val="21"/>
                <w:szCs w:val="21"/>
              </w:rPr>
              <w:t>դեպքերի</w:t>
            </w:r>
            <w:proofErr w:type="spellEnd"/>
            <w:r>
              <w:rPr>
                <w:sz w:val="21"/>
                <w:szCs w:val="21"/>
              </w:rPr>
              <w:t xml:space="preserve">   </w:t>
            </w:r>
            <w:proofErr w:type="spellStart"/>
            <w:r>
              <w:rPr>
                <w:sz w:val="21"/>
                <w:szCs w:val="21"/>
              </w:rPr>
              <w:t>հաշվառմանը</w:t>
            </w:r>
            <w:proofErr w:type="spellEnd"/>
            <w:r>
              <w:rPr>
                <w:sz w:val="21"/>
                <w:szCs w:val="21"/>
              </w:rPr>
              <w:t xml:space="preserve">, և </w:t>
            </w:r>
            <w:proofErr w:type="spellStart"/>
            <w:r>
              <w:rPr>
                <w:sz w:val="21"/>
                <w:szCs w:val="21"/>
              </w:rPr>
              <w:t>հաղորդմանը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ներկայացվող</w:t>
            </w:r>
            <w:proofErr w:type="spellEnd"/>
            <w:r>
              <w:rPr>
                <w:spacing w:val="6"/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պահանջների</w:t>
            </w:r>
            <w:proofErr w:type="spellEnd"/>
          </w:p>
          <w:p w14:paraId="453A5A55" w14:textId="77777777" w:rsidR="008B3354" w:rsidRDefault="00000000">
            <w:pPr>
              <w:pStyle w:val="TableParagraph"/>
              <w:spacing w:before="36"/>
              <w:ind w:left="96"/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Նշում</w:t>
            </w:r>
            <w:proofErr w:type="spellEnd"/>
            <w:r>
              <w:rPr>
                <w:sz w:val="21"/>
                <w:szCs w:val="21"/>
              </w:rPr>
              <w:t xml:space="preserve"> 1</w:t>
            </w:r>
          </w:p>
        </w:tc>
        <w:tc>
          <w:tcPr>
            <w:tcW w:w="2669" w:type="dxa"/>
          </w:tcPr>
          <w:p w14:paraId="6AA84B6A" w14:textId="77777777" w:rsidR="008B3354" w:rsidRDefault="00000000">
            <w:pPr>
              <w:pStyle w:val="TableParagraph"/>
              <w:spacing w:before="54" w:line="285" w:lineRule="auto"/>
              <w:ind w:left="99" w:right="29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ՀՀ </w:t>
            </w:r>
            <w:proofErr w:type="spellStart"/>
            <w:r>
              <w:rPr>
                <w:w w:val="105"/>
                <w:sz w:val="21"/>
                <w:szCs w:val="21"/>
              </w:rPr>
              <w:t>առողջապահության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նախարարի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2025 </w:t>
            </w:r>
            <w:proofErr w:type="spellStart"/>
            <w:r>
              <w:rPr>
                <w:w w:val="105"/>
                <w:sz w:val="21"/>
                <w:szCs w:val="21"/>
              </w:rPr>
              <w:t>թվականի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մարտի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20-ի N 34-Ն </w:t>
            </w:r>
            <w:proofErr w:type="spellStart"/>
            <w:r>
              <w:rPr>
                <w:w w:val="105"/>
                <w:sz w:val="21"/>
                <w:szCs w:val="21"/>
              </w:rPr>
              <w:t>հրաման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, </w:t>
            </w:r>
            <w:proofErr w:type="spellStart"/>
            <w:r>
              <w:rPr>
                <w:w w:val="105"/>
                <w:sz w:val="21"/>
                <w:szCs w:val="21"/>
              </w:rPr>
              <w:t>հավելված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, </w:t>
            </w:r>
            <w:proofErr w:type="spellStart"/>
            <w:r>
              <w:rPr>
                <w:w w:val="105"/>
                <w:sz w:val="21"/>
                <w:szCs w:val="21"/>
              </w:rPr>
              <w:t>կետ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6</w:t>
            </w:r>
          </w:p>
          <w:p w14:paraId="556207DC" w14:textId="77777777" w:rsidR="008B3354" w:rsidRDefault="00000000">
            <w:pPr>
              <w:pStyle w:val="TableParagraph"/>
              <w:spacing w:before="18" w:line="276" w:lineRule="auto"/>
              <w:ind w:left="99" w:right="312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ՀՀ </w:t>
            </w:r>
            <w:proofErr w:type="spellStart"/>
            <w:r>
              <w:rPr>
                <w:w w:val="105"/>
                <w:sz w:val="21"/>
                <w:szCs w:val="21"/>
              </w:rPr>
              <w:t>առողջապահության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նախարարի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2010 </w:t>
            </w:r>
            <w:proofErr w:type="spellStart"/>
            <w:r>
              <w:rPr>
                <w:w w:val="105"/>
                <w:sz w:val="21"/>
                <w:szCs w:val="21"/>
              </w:rPr>
              <w:t>թվականի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դեկտեմբերի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17-ի N 35-Ն </w:t>
            </w:r>
            <w:proofErr w:type="spellStart"/>
            <w:r>
              <w:rPr>
                <w:w w:val="105"/>
                <w:sz w:val="21"/>
                <w:szCs w:val="21"/>
              </w:rPr>
              <w:t>հրաման</w:t>
            </w:r>
            <w:proofErr w:type="spellEnd"/>
            <w:r>
              <w:rPr>
                <w:w w:val="105"/>
                <w:sz w:val="21"/>
                <w:szCs w:val="21"/>
              </w:rPr>
              <w:t>,</w:t>
            </w:r>
          </w:p>
          <w:p w14:paraId="2CD46168" w14:textId="77777777" w:rsidR="008B3354" w:rsidRDefault="00000000">
            <w:pPr>
              <w:pStyle w:val="TableParagraph"/>
              <w:spacing w:before="3" w:line="233" w:lineRule="exact"/>
              <w:ind w:left="99"/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հավելված</w:t>
            </w:r>
            <w:proofErr w:type="spellEnd"/>
            <w:r>
              <w:rPr>
                <w:sz w:val="21"/>
                <w:szCs w:val="21"/>
              </w:rPr>
              <w:t xml:space="preserve">, </w:t>
            </w:r>
            <w:proofErr w:type="spellStart"/>
            <w:r>
              <w:rPr>
                <w:sz w:val="21"/>
                <w:szCs w:val="21"/>
              </w:rPr>
              <w:t>կետ</w:t>
            </w:r>
            <w:proofErr w:type="spellEnd"/>
            <w:r>
              <w:rPr>
                <w:sz w:val="21"/>
                <w:szCs w:val="21"/>
              </w:rPr>
              <w:t xml:space="preserve"> 11</w:t>
            </w:r>
          </w:p>
        </w:tc>
        <w:tc>
          <w:tcPr>
            <w:tcW w:w="670" w:type="dxa"/>
          </w:tcPr>
          <w:p w14:paraId="6AA9AE7E" w14:textId="77777777" w:rsidR="008B3354" w:rsidRDefault="008B3354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</w:tcPr>
          <w:p w14:paraId="0A97FE34" w14:textId="77777777" w:rsidR="008B3354" w:rsidRDefault="008B3354">
            <w:pPr>
              <w:pStyle w:val="TableParagraph"/>
              <w:rPr>
                <w:sz w:val="20"/>
              </w:rPr>
            </w:pPr>
          </w:p>
        </w:tc>
        <w:tc>
          <w:tcPr>
            <w:tcW w:w="667" w:type="dxa"/>
          </w:tcPr>
          <w:p w14:paraId="03FFCFFC" w14:textId="77777777" w:rsidR="008B3354" w:rsidRDefault="008B3354">
            <w:pPr>
              <w:pStyle w:val="TableParagraph"/>
              <w:rPr>
                <w:sz w:val="20"/>
              </w:rPr>
            </w:pPr>
          </w:p>
        </w:tc>
        <w:tc>
          <w:tcPr>
            <w:tcW w:w="667" w:type="dxa"/>
          </w:tcPr>
          <w:p w14:paraId="07DAA7C7" w14:textId="77777777" w:rsidR="008B3354" w:rsidRDefault="00000000">
            <w:pPr>
              <w:pStyle w:val="TableParagraph"/>
              <w:spacing w:before="54"/>
              <w:ind w:left="95"/>
              <w:rPr>
                <w:sz w:val="21"/>
              </w:rPr>
            </w:pPr>
            <w:r>
              <w:rPr>
                <w:w w:val="120"/>
                <w:sz w:val="21"/>
              </w:rPr>
              <w:t>3.0</w:t>
            </w:r>
          </w:p>
        </w:tc>
        <w:tc>
          <w:tcPr>
            <w:tcW w:w="2001" w:type="dxa"/>
          </w:tcPr>
          <w:p w14:paraId="6A633DBB" w14:textId="77777777" w:rsidR="008B3354" w:rsidRDefault="00000000">
            <w:pPr>
              <w:pStyle w:val="TableParagraph"/>
              <w:spacing w:before="54"/>
              <w:ind w:left="99"/>
              <w:rPr>
                <w:sz w:val="21"/>
                <w:szCs w:val="21"/>
              </w:rPr>
            </w:pPr>
            <w:proofErr w:type="spellStart"/>
            <w:r>
              <w:rPr>
                <w:w w:val="105"/>
                <w:sz w:val="21"/>
                <w:szCs w:val="21"/>
              </w:rPr>
              <w:t>Փաստաթղթային</w:t>
            </w:r>
            <w:proofErr w:type="spellEnd"/>
          </w:p>
        </w:tc>
        <w:tc>
          <w:tcPr>
            <w:tcW w:w="2174" w:type="dxa"/>
          </w:tcPr>
          <w:p w14:paraId="7C4410DD" w14:textId="77777777" w:rsidR="008B3354" w:rsidRDefault="008B3354">
            <w:pPr>
              <w:pStyle w:val="TableParagraph"/>
              <w:rPr>
                <w:sz w:val="20"/>
              </w:rPr>
            </w:pPr>
          </w:p>
        </w:tc>
      </w:tr>
    </w:tbl>
    <w:p w14:paraId="11284AAE" w14:textId="77777777" w:rsidR="008B3354" w:rsidRDefault="008B3354">
      <w:pPr>
        <w:rPr>
          <w:sz w:val="20"/>
        </w:rPr>
        <w:sectPr w:rsidR="008B3354">
          <w:footerReference w:type="default" r:id="rId8"/>
          <w:pgSz w:w="15840" w:h="12240" w:orient="landscape"/>
          <w:pgMar w:top="1080" w:right="140" w:bottom="1720" w:left="140" w:header="0" w:footer="1525" w:gutter="0"/>
          <w:pgNumType w:start="3"/>
          <w:cols w:space="720"/>
        </w:sectPr>
      </w:pPr>
    </w:p>
    <w:tbl>
      <w:tblPr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5"/>
        <w:gridCol w:w="4404"/>
        <w:gridCol w:w="2669"/>
        <w:gridCol w:w="670"/>
        <w:gridCol w:w="533"/>
        <w:gridCol w:w="667"/>
        <w:gridCol w:w="667"/>
        <w:gridCol w:w="2001"/>
        <w:gridCol w:w="2174"/>
      </w:tblGrid>
      <w:tr w:rsidR="008B3354" w14:paraId="0A9C86B0" w14:textId="77777777">
        <w:trPr>
          <w:trHeight w:val="2788"/>
        </w:trPr>
        <w:tc>
          <w:tcPr>
            <w:tcW w:w="575" w:type="dxa"/>
          </w:tcPr>
          <w:p w14:paraId="51C5AD1B" w14:textId="77777777" w:rsidR="008B3354" w:rsidRDefault="00000000">
            <w:pPr>
              <w:pStyle w:val="TableParagraph"/>
              <w:spacing w:before="55"/>
              <w:ind w:left="98"/>
              <w:rPr>
                <w:sz w:val="21"/>
              </w:rPr>
            </w:pPr>
            <w:r>
              <w:rPr>
                <w:w w:val="120"/>
                <w:sz w:val="21"/>
              </w:rPr>
              <w:lastRenderedPageBreak/>
              <w:t>3.</w:t>
            </w:r>
          </w:p>
        </w:tc>
        <w:tc>
          <w:tcPr>
            <w:tcW w:w="4404" w:type="dxa"/>
          </w:tcPr>
          <w:p w14:paraId="278ED1FB" w14:textId="77777777" w:rsidR="008B3354" w:rsidRDefault="00000000">
            <w:pPr>
              <w:pStyle w:val="TableParagraph"/>
              <w:spacing w:before="55" w:line="276" w:lineRule="auto"/>
              <w:ind w:left="96" w:right="21"/>
              <w:rPr>
                <w:sz w:val="21"/>
                <w:szCs w:val="21"/>
              </w:rPr>
            </w:pPr>
            <w:proofErr w:type="spellStart"/>
            <w:r>
              <w:rPr>
                <w:w w:val="105"/>
                <w:sz w:val="21"/>
                <w:szCs w:val="21"/>
              </w:rPr>
              <w:t>Բժշկական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օգնության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դիմելիս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ռիսկի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խմբում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ընդգրկված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անձանց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մոտ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տուբերկուլոզին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բնորոշ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ախտանշաններ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հայտնաբերելիս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՝ 3 </w:t>
            </w:r>
            <w:proofErr w:type="spellStart"/>
            <w:r>
              <w:rPr>
                <w:w w:val="105"/>
                <w:sz w:val="21"/>
                <w:szCs w:val="21"/>
              </w:rPr>
              <w:t>օրվա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ընթացքում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ուղեգրվում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են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տուբերկուլոզային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բժշկական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կազմակերպություն</w:t>
            </w:r>
            <w:proofErr w:type="spellEnd"/>
          </w:p>
          <w:p w14:paraId="2D1A569D" w14:textId="77777777" w:rsidR="008B3354" w:rsidRDefault="00000000">
            <w:pPr>
              <w:pStyle w:val="TableParagraph"/>
              <w:spacing w:before="36"/>
              <w:ind w:left="96"/>
              <w:rPr>
                <w:sz w:val="21"/>
                <w:szCs w:val="21"/>
              </w:rPr>
            </w:pPr>
            <w:proofErr w:type="spellStart"/>
            <w:r>
              <w:rPr>
                <w:w w:val="105"/>
                <w:sz w:val="21"/>
                <w:szCs w:val="21"/>
              </w:rPr>
              <w:t>Նշում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2</w:t>
            </w:r>
          </w:p>
        </w:tc>
        <w:tc>
          <w:tcPr>
            <w:tcW w:w="2669" w:type="dxa"/>
          </w:tcPr>
          <w:p w14:paraId="66798300" w14:textId="77777777" w:rsidR="008B3354" w:rsidRDefault="00000000">
            <w:pPr>
              <w:pStyle w:val="TableParagraph"/>
              <w:spacing w:before="55" w:line="285" w:lineRule="auto"/>
              <w:ind w:left="99" w:right="29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ՀՀ </w:t>
            </w:r>
            <w:proofErr w:type="spellStart"/>
            <w:r>
              <w:rPr>
                <w:w w:val="105"/>
                <w:sz w:val="21"/>
                <w:szCs w:val="21"/>
              </w:rPr>
              <w:t>առողջապահության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նախարարի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2025 </w:t>
            </w:r>
            <w:proofErr w:type="spellStart"/>
            <w:r>
              <w:rPr>
                <w:w w:val="105"/>
                <w:sz w:val="21"/>
                <w:szCs w:val="21"/>
              </w:rPr>
              <w:t>թվականի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մարտի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20-ի N 34-Ն </w:t>
            </w:r>
            <w:proofErr w:type="spellStart"/>
            <w:r>
              <w:rPr>
                <w:w w:val="105"/>
                <w:sz w:val="21"/>
                <w:szCs w:val="21"/>
              </w:rPr>
              <w:t>հրաման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, </w:t>
            </w:r>
            <w:proofErr w:type="spellStart"/>
            <w:r>
              <w:rPr>
                <w:w w:val="105"/>
                <w:sz w:val="21"/>
                <w:szCs w:val="21"/>
              </w:rPr>
              <w:t>հավելված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, </w:t>
            </w:r>
            <w:proofErr w:type="spellStart"/>
            <w:r>
              <w:rPr>
                <w:w w:val="105"/>
                <w:sz w:val="21"/>
                <w:szCs w:val="21"/>
              </w:rPr>
              <w:t>կետ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13</w:t>
            </w:r>
          </w:p>
        </w:tc>
        <w:tc>
          <w:tcPr>
            <w:tcW w:w="670" w:type="dxa"/>
          </w:tcPr>
          <w:p w14:paraId="5EA37928" w14:textId="77777777" w:rsidR="008B3354" w:rsidRDefault="008B3354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</w:tcPr>
          <w:p w14:paraId="406BCB6C" w14:textId="77777777" w:rsidR="008B3354" w:rsidRDefault="008B3354">
            <w:pPr>
              <w:pStyle w:val="TableParagraph"/>
              <w:rPr>
                <w:sz w:val="20"/>
              </w:rPr>
            </w:pPr>
          </w:p>
        </w:tc>
        <w:tc>
          <w:tcPr>
            <w:tcW w:w="667" w:type="dxa"/>
          </w:tcPr>
          <w:p w14:paraId="0267CA8D" w14:textId="77777777" w:rsidR="008B3354" w:rsidRDefault="008B3354">
            <w:pPr>
              <w:pStyle w:val="TableParagraph"/>
              <w:rPr>
                <w:sz w:val="20"/>
              </w:rPr>
            </w:pPr>
          </w:p>
        </w:tc>
        <w:tc>
          <w:tcPr>
            <w:tcW w:w="667" w:type="dxa"/>
          </w:tcPr>
          <w:p w14:paraId="62D22E4E" w14:textId="77777777" w:rsidR="008B3354" w:rsidRDefault="00000000">
            <w:pPr>
              <w:pStyle w:val="TableParagraph"/>
              <w:spacing w:before="55"/>
              <w:ind w:left="95"/>
              <w:rPr>
                <w:sz w:val="21"/>
              </w:rPr>
            </w:pPr>
            <w:r>
              <w:rPr>
                <w:w w:val="115"/>
                <w:sz w:val="21"/>
              </w:rPr>
              <w:t>2.0</w:t>
            </w:r>
          </w:p>
        </w:tc>
        <w:tc>
          <w:tcPr>
            <w:tcW w:w="2001" w:type="dxa"/>
          </w:tcPr>
          <w:p w14:paraId="34475130" w14:textId="77777777" w:rsidR="008B3354" w:rsidRDefault="00000000">
            <w:pPr>
              <w:pStyle w:val="TableParagraph"/>
              <w:spacing w:before="55"/>
              <w:ind w:left="98"/>
              <w:rPr>
                <w:sz w:val="21"/>
                <w:szCs w:val="21"/>
              </w:rPr>
            </w:pPr>
            <w:proofErr w:type="spellStart"/>
            <w:r>
              <w:rPr>
                <w:w w:val="105"/>
                <w:sz w:val="21"/>
                <w:szCs w:val="21"/>
              </w:rPr>
              <w:t>Փաստաթղթային</w:t>
            </w:r>
            <w:proofErr w:type="spellEnd"/>
          </w:p>
        </w:tc>
        <w:tc>
          <w:tcPr>
            <w:tcW w:w="2174" w:type="dxa"/>
          </w:tcPr>
          <w:p w14:paraId="2F0269AB" w14:textId="77777777" w:rsidR="008B3354" w:rsidRDefault="008B3354">
            <w:pPr>
              <w:pStyle w:val="TableParagraph"/>
              <w:rPr>
                <w:sz w:val="20"/>
              </w:rPr>
            </w:pPr>
          </w:p>
        </w:tc>
      </w:tr>
      <w:tr w:rsidR="008B3354" w14:paraId="00DA39B2" w14:textId="77777777">
        <w:trPr>
          <w:trHeight w:val="1712"/>
        </w:trPr>
        <w:tc>
          <w:tcPr>
            <w:tcW w:w="575" w:type="dxa"/>
          </w:tcPr>
          <w:p w14:paraId="31E7BEF1" w14:textId="77777777" w:rsidR="008B3354" w:rsidRDefault="00000000">
            <w:pPr>
              <w:pStyle w:val="TableParagraph"/>
              <w:spacing w:before="53"/>
              <w:ind w:left="98"/>
              <w:rPr>
                <w:sz w:val="21"/>
              </w:rPr>
            </w:pPr>
            <w:r>
              <w:rPr>
                <w:w w:val="120"/>
                <w:sz w:val="21"/>
              </w:rPr>
              <w:t>4.</w:t>
            </w:r>
          </w:p>
        </w:tc>
        <w:tc>
          <w:tcPr>
            <w:tcW w:w="4404" w:type="dxa"/>
          </w:tcPr>
          <w:p w14:paraId="2294F573" w14:textId="77777777" w:rsidR="008B3354" w:rsidRDefault="00000000">
            <w:pPr>
              <w:pStyle w:val="TableParagraph"/>
              <w:spacing w:before="53" w:line="276" w:lineRule="auto"/>
              <w:ind w:left="96" w:right="50"/>
              <w:rPr>
                <w:sz w:val="21"/>
                <w:szCs w:val="21"/>
              </w:rPr>
            </w:pPr>
            <w:proofErr w:type="spellStart"/>
            <w:r>
              <w:rPr>
                <w:w w:val="105"/>
                <w:sz w:val="21"/>
                <w:szCs w:val="21"/>
              </w:rPr>
              <w:t>Զննության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արդյունքների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մասին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կատարվում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է </w:t>
            </w:r>
            <w:proofErr w:type="spellStart"/>
            <w:r>
              <w:rPr>
                <w:w w:val="105"/>
                <w:sz w:val="21"/>
                <w:szCs w:val="21"/>
              </w:rPr>
              <w:t>գրառում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պացիենտի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բժշկական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փաստաթղթերում</w:t>
            </w:r>
            <w:proofErr w:type="spellEnd"/>
          </w:p>
        </w:tc>
        <w:tc>
          <w:tcPr>
            <w:tcW w:w="2669" w:type="dxa"/>
          </w:tcPr>
          <w:p w14:paraId="479904B5" w14:textId="77777777" w:rsidR="008B3354" w:rsidRDefault="00000000">
            <w:pPr>
              <w:pStyle w:val="TableParagraph"/>
              <w:spacing w:before="53" w:line="285" w:lineRule="auto"/>
              <w:ind w:left="99" w:right="29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ՀՀ </w:t>
            </w:r>
            <w:proofErr w:type="spellStart"/>
            <w:r>
              <w:rPr>
                <w:w w:val="105"/>
                <w:sz w:val="21"/>
                <w:szCs w:val="21"/>
              </w:rPr>
              <w:t>առողջապահության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նախարարի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2025 </w:t>
            </w:r>
            <w:proofErr w:type="spellStart"/>
            <w:r>
              <w:rPr>
                <w:w w:val="105"/>
                <w:sz w:val="21"/>
                <w:szCs w:val="21"/>
              </w:rPr>
              <w:t>թվականի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մարտի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20-ի N 34-Ն </w:t>
            </w:r>
            <w:proofErr w:type="spellStart"/>
            <w:r>
              <w:rPr>
                <w:w w:val="105"/>
                <w:sz w:val="21"/>
                <w:szCs w:val="21"/>
              </w:rPr>
              <w:t>հրաման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, </w:t>
            </w:r>
            <w:proofErr w:type="spellStart"/>
            <w:r>
              <w:rPr>
                <w:w w:val="105"/>
                <w:sz w:val="21"/>
                <w:szCs w:val="21"/>
              </w:rPr>
              <w:t>հավելված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, </w:t>
            </w:r>
            <w:proofErr w:type="spellStart"/>
            <w:r>
              <w:rPr>
                <w:w w:val="105"/>
                <w:sz w:val="21"/>
                <w:szCs w:val="21"/>
              </w:rPr>
              <w:t>կետ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13</w:t>
            </w:r>
          </w:p>
        </w:tc>
        <w:tc>
          <w:tcPr>
            <w:tcW w:w="670" w:type="dxa"/>
          </w:tcPr>
          <w:p w14:paraId="54567BFA" w14:textId="77777777" w:rsidR="008B3354" w:rsidRDefault="008B3354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</w:tcPr>
          <w:p w14:paraId="14DF1910" w14:textId="77777777" w:rsidR="008B3354" w:rsidRDefault="008B3354">
            <w:pPr>
              <w:pStyle w:val="TableParagraph"/>
              <w:rPr>
                <w:sz w:val="20"/>
              </w:rPr>
            </w:pPr>
          </w:p>
        </w:tc>
        <w:tc>
          <w:tcPr>
            <w:tcW w:w="667" w:type="dxa"/>
          </w:tcPr>
          <w:p w14:paraId="4DD13C39" w14:textId="77777777" w:rsidR="008B3354" w:rsidRDefault="008B3354">
            <w:pPr>
              <w:pStyle w:val="TableParagraph"/>
              <w:rPr>
                <w:sz w:val="20"/>
              </w:rPr>
            </w:pPr>
          </w:p>
        </w:tc>
        <w:tc>
          <w:tcPr>
            <w:tcW w:w="667" w:type="dxa"/>
          </w:tcPr>
          <w:p w14:paraId="6F00467F" w14:textId="77777777" w:rsidR="008B3354" w:rsidRDefault="00000000">
            <w:pPr>
              <w:pStyle w:val="TableParagraph"/>
              <w:spacing w:before="53"/>
              <w:ind w:left="95"/>
              <w:rPr>
                <w:sz w:val="21"/>
              </w:rPr>
            </w:pPr>
            <w:r>
              <w:rPr>
                <w:w w:val="115"/>
                <w:sz w:val="21"/>
              </w:rPr>
              <w:t>2.0</w:t>
            </w:r>
          </w:p>
        </w:tc>
        <w:tc>
          <w:tcPr>
            <w:tcW w:w="2001" w:type="dxa"/>
          </w:tcPr>
          <w:p w14:paraId="789D76A3" w14:textId="77777777" w:rsidR="008B3354" w:rsidRDefault="00000000">
            <w:pPr>
              <w:pStyle w:val="TableParagraph"/>
              <w:spacing w:before="53"/>
              <w:ind w:left="98"/>
              <w:rPr>
                <w:sz w:val="21"/>
                <w:szCs w:val="21"/>
              </w:rPr>
            </w:pPr>
            <w:proofErr w:type="spellStart"/>
            <w:r>
              <w:rPr>
                <w:w w:val="105"/>
                <w:sz w:val="21"/>
                <w:szCs w:val="21"/>
              </w:rPr>
              <w:t>Փաստաթղթային</w:t>
            </w:r>
            <w:proofErr w:type="spellEnd"/>
          </w:p>
        </w:tc>
        <w:tc>
          <w:tcPr>
            <w:tcW w:w="2174" w:type="dxa"/>
          </w:tcPr>
          <w:p w14:paraId="4BDD38D6" w14:textId="77777777" w:rsidR="008B3354" w:rsidRDefault="008B3354">
            <w:pPr>
              <w:pStyle w:val="TableParagraph"/>
              <w:rPr>
                <w:sz w:val="20"/>
              </w:rPr>
            </w:pPr>
          </w:p>
        </w:tc>
      </w:tr>
      <w:tr w:rsidR="008B3354" w14:paraId="05B0A364" w14:textId="77777777">
        <w:trPr>
          <w:trHeight w:val="3369"/>
        </w:trPr>
        <w:tc>
          <w:tcPr>
            <w:tcW w:w="575" w:type="dxa"/>
          </w:tcPr>
          <w:p w14:paraId="4EE40DDF" w14:textId="77777777" w:rsidR="008B3354" w:rsidRDefault="00000000">
            <w:pPr>
              <w:pStyle w:val="TableParagraph"/>
              <w:spacing w:before="54"/>
              <w:ind w:left="98"/>
              <w:rPr>
                <w:sz w:val="21"/>
              </w:rPr>
            </w:pPr>
            <w:r>
              <w:rPr>
                <w:w w:val="120"/>
                <w:sz w:val="21"/>
              </w:rPr>
              <w:t>5.</w:t>
            </w:r>
          </w:p>
        </w:tc>
        <w:tc>
          <w:tcPr>
            <w:tcW w:w="4404" w:type="dxa"/>
          </w:tcPr>
          <w:p w14:paraId="1DF5044C" w14:textId="77777777" w:rsidR="008B3354" w:rsidRDefault="00000000">
            <w:pPr>
              <w:pStyle w:val="TableParagraph"/>
              <w:spacing w:before="54" w:line="276" w:lineRule="auto"/>
              <w:ind w:left="96" w:right="2"/>
              <w:rPr>
                <w:sz w:val="21"/>
                <w:szCs w:val="21"/>
              </w:rPr>
            </w:pPr>
            <w:proofErr w:type="spellStart"/>
            <w:r>
              <w:rPr>
                <w:w w:val="105"/>
                <w:sz w:val="21"/>
                <w:szCs w:val="21"/>
              </w:rPr>
              <w:t>Առողջության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առաջնային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պահպանման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բժշկական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կազմակերպությունների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ՏԲ </w:t>
            </w:r>
            <w:proofErr w:type="spellStart"/>
            <w:r>
              <w:rPr>
                <w:w w:val="105"/>
                <w:sz w:val="21"/>
                <w:szCs w:val="21"/>
              </w:rPr>
              <w:t>կաբինետ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ուղեգրված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թոքային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տուբերկուլոզ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հիվանդության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կասկածով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պացիենտները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երկու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օրվա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ընթացքում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ենթարկվում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են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խորխի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մեկ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գենէքսպերտ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և </w:t>
            </w:r>
            <w:proofErr w:type="spellStart"/>
            <w:r>
              <w:rPr>
                <w:w w:val="105"/>
                <w:sz w:val="21"/>
                <w:szCs w:val="21"/>
              </w:rPr>
              <w:t>երկու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մանրադիտակային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հետազոտության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՝ </w:t>
            </w:r>
            <w:proofErr w:type="spellStart"/>
            <w:r>
              <w:rPr>
                <w:w w:val="105"/>
                <w:sz w:val="21"/>
                <w:szCs w:val="21"/>
              </w:rPr>
              <w:t>տվյալ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կազմակերպության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կողմից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կամ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վերջինիս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կցագրված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տուբերկուլոզի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ախտորոշման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գենէքսպերտ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և </w:t>
            </w:r>
            <w:proofErr w:type="spellStart"/>
            <w:r>
              <w:rPr>
                <w:w w:val="105"/>
                <w:sz w:val="21"/>
                <w:szCs w:val="21"/>
              </w:rPr>
              <w:t>մանրադիտակային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հետազոտություն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իրականացնող</w:t>
            </w:r>
            <w:proofErr w:type="spellEnd"/>
          </w:p>
          <w:p w14:paraId="5BB2A635" w14:textId="77777777" w:rsidR="008B3354" w:rsidRDefault="00000000">
            <w:pPr>
              <w:pStyle w:val="TableParagraph"/>
              <w:spacing w:before="6" w:line="235" w:lineRule="exact"/>
              <w:ind w:left="96"/>
              <w:rPr>
                <w:sz w:val="21"/>
                <w:szCs w:val="21"/>
              </w:rPr>
            </w:pPr>
            <w:proofErr w:type="spellStart"/>
            <w:r>
              <w:rPr>
                <w:w w:val="105"/>
                <w:sz w:val="21"/>
                <w:szCs w:val="21"/>
              </w:rPr>
              <w:t>լաբորատորիայում</w:t>
            </w:r>
            <w:proofErr w:type="spellEnd"/>
          </w:p>
        </w:tc>
        <w:tc>
          <w:tcPr>
            <w:tcW w:w="2669" w:type="dxa"/>
          </w:tcPr>
          <w:p w14:paraId="6F9F2DD8" w14:textId="77777777" w:rsidR="008B3354" w:rsidRDefault="00000000">
            <w:pPr>
              <w:pStyle w:val="TableParagraph"/>
              <w:spacing w:before="54" w:line="285" w:lineRule="auto"/>
              <w:ind w:left="99" w:right="29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ՀՀ </w:t>
            </w:r>
            <w:proofErr w:type="spellStart"/>
            <w:r>
              <w:rPr>
                <w:w w:val="105"/>
                <w:sz w:val="21"/>
                <w:szCs w:val="21"/>
              </w:rPr>
              <w:t>առողջապահության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նախարարի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2025 </w:t>
            </w:r>
            <w:proofErr w:type="spellStart"/>
            <w:r>
              <w:rPr>
                <w:w w:val="105"/>
                <w:sz w:val="21"/>
                <w:szCs w:val="21"/>
              </w:rPr>
              <w:t>թվականի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մարտի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20-ի N 34-Ն </w:t>
            </w:r>
            <w:proofErr w:type="spellStart"/>
            <w:r>
              <w:rPr>
                <w:w w:val="105"/>
                <w:sz w:val="21"/>
                <w:szCs w:val="21"/>
              </w:rPr>
              <w:t>հրաման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, </w:t>
            </w:r>
            <w:proofErr w:type="spellStart"/>
            <w:r>
              <w:rPr>
                <w:w w:val="105"/>
                <w:sz w:val="21"/>
                <w:szCs w:val="21"/>
              </w:rPr>
              <w:t>հավելված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, </w:t>
            </w:r>
            <w:proofErr w:type="spellStart"/>
            <w:r>
              <w:rPr>
                <w:w w:val="105"/>
                <w:sz w:val="21"/>
                <w:szCs w:val="21"/>
              </w:rPr>
              <w:t>կետ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16</w:t>
            </w:r>
          </w:p>
        </w:tc>
        <w:tc>
          <w:tcPr>
            <w:tcW w:w="670" w:type="dxa"/>
          </w:tcPr>
          <w:p w14:paraId="48AEBB91" w14:textId="77777777" w:rsidR="008B3354" w:rsidRDefault="008B3354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</w:tcPr>
          <w:p w14:paraId="725E8C81" w14:textId="77777777" w:rsidR="008B3354" w:rsidRDefault="008B3354">
            <w:pPr>
              <w:pStyle w:val="TableParagraph"/>
              <w:rPr>
                <w:sz w:val="20"/>
              </w:rPr>
            </w:pPr>
          </w:p>
        </w:tc>
        <w:tc>
          <w:tcPr>
            <w:tcW w:w="667" w:type="dxa"/>
          </w:tcPr>
          <w:p w14:paraId="3041211B" w14:textId="77777777" w:rsidR="008B3354" w:rsidRDefault="008B3354">
            <w:pPr>
              <w:pStyle w:val="TableParagraph"/>
              <w:rPr>
                <w:sz w:val="20"/>
              </w:rPr>
            </w:pPr>
          </w:p>
        </w:tc>
        <w:tc>
          <w:tcPr>
            <w:tcW w:w="667" w:type="dxa"/>
          </w:tcPr>
          <w:p w14:paraId="4D9FE68B" w14:textId="77777777" w:rsidR="008B3354" w:rsidRDefault="00000000">
            <w:pPr>
              <w:pStyle w:val="TableParagraph"/>
              <w:spacing w:before="54"/>
              <w:ind w:left="95"/>
              <w:rPr>
                <w:sz w:val="21"/>
              </w:rPr>
            </w:pPr>
            <w:r>
              <w:rPr>
                <w:w w:val="120"/>
                <w:sz w:val="21"/>
              </w:rPr>
              <w:t>3.0</w:t>
            </w:r>
          </w:p>
        </w:tc>
        <w:tc>
          <w:tcPr>
            <w:tcW w:w="2001" w:type="dxa"/>
          </w:tcPr>
          <w:p w14:paraId="0A5C4541" w14:textId="77777777" w:rsidR="008B3354" w:rsidRDefault="00000000">
            <w:pPr>
              <w:pStyle w:val="TableParagraph"/>
              <w:spacing w:before="54"/>
              <w:ind w:left="99"/>
              <w:rPr>
                <w:sz w:val="21"/>
                <w:szCs w:val="21"/>
              </w:rPr>
            </w:pPr>
            <w:proofErr w:type="spellStart"/>
            <w:r>
              <w:rPr>
                <w:w w:val="105"/>
                <w:sz w:val="21"/>
                <w:szCs w:val="21"/>
              </w:rPr>
              <w:t>Փաստաթղթային</w:t>
            </w:r>
            <w:proofErr w:type="spellEnd"/>
          </w:p>
        </w:tc>
        <w:tc>
          <w:tcPr>
            <w:tcW w:w="2174" w:type="dxa"/>
          </w:tcPr>
          <w:p w14:paraId="10D99187" w14:textId="77777777" w:rsidR="008B3354" w:rsidRDefault="008B3354">
            <w:pPr>
              <w:pStyle w:val="TableParagraph"/>
              <w:rPr>
                <w:sz w:val="20"/>
              </w:rPr>
            </w:pPr>
          </w:p>
        </w:tc>
      </w:tr>
    </w:tbl>
    <w:p w14:paraId="6478E168" w14:textId="77777777" w:rsidR="008B3354" w:rsidRDefault="008B3354">
      <w:pPr>
        <w:rPr>
          <w:sz w:val="20"/>
        </w:rPr>
        <w:sectPr w:rsidR="008B3354">
          <w:pgSz w:w="15840" w:h="12240" w:orient="landscape"/>
          <w:pgMar w:top="1040" w:right="140" w:bottom="1720" w:left="140" w:header="0" w:footer="1525" w:gutter="0"/>
          <w:cols w:space="720"/>
        </w:sectPr>
      </w:pPr>
    </w:p>
    <w:tbl>
      <w:tblPr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5"/>
        <w:gridCol w:w="4404"/>
        <w:gridCol w:w="2669"/>
        <w:gridCol w:w="670"/>
        <w:gridCol w:w="533"/>
        <w:gridCol w:w="667"/>
        <w:gridCol w:w="667"/>
        <w:gridCol w:w="2001"/>
        <w:gridCol w:w="2174"/>
      </w:tblGrid>
      <w:tr w:rsidR="008B3354" w14:paraId="2BBC75D4" w14:textId="77777777">
        <w:trPr>
          <w:trHeight w:val="1979"/>
        </w:trPr>
        <w:tc>
          <w:tcPr>
            <w:tcW w:w="575" w:type="dxa"/>
          </w:tcPr>
          <w:p w14:paraId="0C6C47D3" w14:textId="77777777" w:rsidR="008B3354" w:rsidRDefault="00000000">
            <w:pPr>
              <w:pStyle w:val="TableParagraph"/>
              <w:spacing w:before="55"/>
              <w:ind w:left="98"/>
              <w:rPr>
                <w:sz w:val="21"/>
              </w:rPr>
            </w:pPr>
            <w:r>
              <w:rPr>
                <w:w w:val="120"/>
                <w:sz w:val="21"/>
              </w:rPr>
              <w:lastRenderedPageBreak/>
              <w:t>6.</w:t>
            </w:r>
          </w:p>
        </w:tc>
        <w:tc>
          <w:tcPr>
            <w:tcW w:w="4404" w:type="dxa"/>
          </w:tcPr>
          <w:p w14:paraId="310C127D" w14:textId="77777777" w:rsidR="008B3354" w:rsidRDefault="00000000">
            <w:pPr>
              <w:pStyle w:val="TableParagraph"/>
              <w:spacing w:before="17" w:line="280" w:lineRule="atLeast"/>
              <w:ind w:left="96" w:right="91"/>
              <w:rPr>
                <w:sz w:val="21"/>
                <w:szCs w:val="21"/>
              </w:rPr>
            </w:pPr>
            <w:proofErr w:type="spellStart"/>
            <w:r>
              <w:rPr>
                <w:w w:val="105"/>
                <w:sz w:val="21"/>
                <w:szCs w:val="21"/>
              </w:rPr>
              <w:t>Տուբերկուլոզ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հիվանդության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կասկածով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պացիենտների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ախտաբանական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նմուշների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մանրէաբանական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հետազոտության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և </w:t>
            </w:r>
            <w:proofErr w:type="spellStart"/>
            <w:r>
              <w:rPr>
                <w:w w:val="105"/>
                <w:sz w:val="21"/>
                <w:szCs w:val="21"/>
              </w:rPr>
              <w:t>ֆենոտիպային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դեղազգայնության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որոշման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նպատակով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կենսանմուշները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տեղափոխվում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են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ԹԱԿ-ի </w:t>
            </w:r>
            <w:proofErr w:type="spellStart"/>
            <w:r>
              <w:rPr>
                <w:w w:val="105"/>
                <w:sz w:val="21"/>
                <w:szCs w:val="21"/>
              </w:rPr>
              <w:t>Ազգային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ռեֆերենս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լաբորատորիա</w:t>
            </w:r>
            <w:proofErr w:type="spellEnd"/>
          </w:p>
        </w:tc>
        <w:tc>
          <w:tcPr>
            <w:tcW w:w="2669" w:type="dxa"/>
          </w:tcPr>
          <w:p w14:paraId="372E1F06" w14:textId="77777777" w:rsidR="008B3354" w:rsidRDefault="00000000">
            <w:pPr>
              <w:pStyle w:val="TableParagraph"/>
              <w:spacing w:before="55" w:line="285" w:lineRule="auto"/>
              <w:ind w:left="99" w:right="29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ՀՀ </w:t>
            </w:r>
            <w:proofErr w:type="spellStart"/>
            <w:r>
              <w:rPr>
                <w:w w:val="105"/>
                <w:sz w:val="21"/>
                <w:szCs w:val="21"/>
              </w:rPr>
              <w:t>առողջապահության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նախարարի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2025 </w:t>
            </w:r>
            <w:proofErr w:type="spellStart"/>
            <w:r>
              <w:rPr>
                <w:w w:val="105"/>
                <w:sz w:val="21"/>
                <w:szCs w:val="21"/>
              </w:rPr>
              <w:t>թվականի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մարտի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20-ի N 34-Ն </w:t>
            </w:r>
            <w:proofErr w:type="spellStart"/>
            <w:r>
              <w:rPr>
                <w:w w:val="105"/>
                <w:sz w:val="21"/>
                <w:szCs w:val="21"/>
              </w:rPr>
              <w:t>հրաման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, </w:t>
            </w:r>
            <w:proofErr w:type="spellStart"/>
            <w:r>
              <w:rPr>
                <w:w w:val="105"/>
                <w:sz w:val="21"/>
                <w:szCs w:val="21"/>
              </w:rPr>
              <w:t>հավելված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, </w:t>
            </w:r>
            <w:proofErr w:type="spellStart"/>
            <w:r>
              <w:rPr>
                <w:w w:val="105"/>
                <w:sz w:val="21"/>
                <w:szCs w:val="21"/>
              </w:rPr>
              <w:t>կետ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17</w:t>
            </w:r>
          </w:p>
        </w:tc>
        <w:tc>
          <w:tcPr>
            <w:tcW w:w="670" w:type="dxa"/>
          </w:tcPr>
          <w:p w14:paraId="7F690C4E" w14:textId="77777777" w:rsidR="008B3354" w:rsidRDefault="008B3354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</w:tcPr>
          <w:p w14:paraId="7C0A1873" w14:textId="77777777" w:rsidR="008B3354" w:rsidRDefault="008B3354">
            <w:pPr>
              <w:pStyle w:val="TableParagraph"/>
              <w:rPr>
                <w:sz w:val="20"/>
              </w:rPr>
            </w:pPr>
          </w:p>
        </w:tc>
        <w:tc>
          <w:tcPr>
            <w:tcW w:w="667" w:type="dxa"/>
          </w:tcPr>
          <w:p w14:paraId="2A58E765" w14:textId="77777777" w:rsidR="008B3354" w:rsidRDefault="008B3354">
            <w:pPr>
              <w:pStyle w:val="TableParagraph"/>
              <w:rPr>
                <w:sz w:val="20"/>
              </w:rPr>
            </w:pPr>
          </w:p>
        </w:tc>
        <w:tc>
          <w:tcPr>
            <w:tcW w:w="667" w:type="dxa"/>
          </w:tcPr>
          <w:p w14:paraId="2FB1CBA9" w14:textId="77777777" w:rsidR="008B3354" w:rsidRDefault="00000000">
            <w:pPr>
              <w:pStyle w:val="TableParagraph"/>
              <w:spacing w:before="55"/>
              <w:ind w:left="95"/>
              <w:rPr>
                <w:sz w:val="21"/>
              </w:rPr>
            </w:pPr>
            <w:r>
              <w:rPr>
                <w:w w:val="115"/>
                <w:sz w:val="21"/>
              </w:rPr>
              <w:t>2.0</w:t>
            </w:r>
          </w:p>
        </w:tc>
        <w:tc>
          <w:tcPr>
            <w:tcW w:w="2001" w:type="dxa"/>
          </w:tcPr>
          <w:p w14:paraId="52DECE30" w14:textId="77777777" w:rsidR="008B3354" w:rsidRDefault="00000000">
            <w:pPr>
              <w:pStyle w:val="TableParagraph"/>
              <w:spacing w:before="55"/>
              <w:ind w:left="98"/>
              <w:rPr>
                <w:sz w:val="21"/>
                <w:szCs w:val="21"/>
              </w:rPr>
            </w:pPr>
            <w:proofErr w:type="spellStart"/>
            <w:r>
              <w:rPr>
                <w:w w:val="105"/>
                <w:sz w:val="21"/>
                <w:szCs w:val="21"/>
              </w:rPr>
              <w:t>Փաստաթղթային</w:t>
            </w:r>
            <w:proofErr w:type="spellEnd"/>
          </w:p>
        </w:tc>
        <w:tc>
          <w:tcPr>
            <w:tcW w:w="2174" w:type="dxa"/>
          </w:tcPr>
          <w:p w14:paraId="4898DF54" w14:textId="77777777" w:rsidR="008B3354" w:rsidRDefault="008B3354">
            <w:pPr>
              <w:pStyle w:val="TableParagraph"/>
              <w:rPr>
                <w:sz w:val="20"/>
              </w:rPr>
            </w:pPr>
          </w:p>
        </w:tc>
      </w:tr>
      <w:tr w:rsidR="008B3354" w14:paraId="5D33CF35" w14:textId="77777777">
        <w:trPr>
          <w:trHeight w:val="1711"/>
        </w:trPr>
        <w:tc>
          <w:tcPr>
            <w:tcW w:w="575" w:type="dxa"/>
          </w:tcPr>
          <w:p w14:paraId="78011776" w14:textId="77777777" w:rsidR="008B3354" w:rsidRDefault="00000000">
            <w:pPr>
              <w:pStyle w:val="TableParagraph"/>
              <w:spacing w:before="53"/>
              <w:ind w:left="98"/>
              <w:rPr>
                <w:sz w:val="21"/>
              </w:rPr>
            </w:pPr>
            <w:r>
              <w:rPr>
                <w:w w:val="115"/>
                <w:sz w:val="21"/>
              </w:rPr>
              <w:t>7.</w:t>
            </w:r>
          </w:p>
        </w:tc>
        <w:tc>
          <w:tcPr>
            <w:tcW w:w="4404" w:type="dxa"/>
          </w:tcPr>
          <w:p w14:paraId="5CEDF4B7" w14:textId="77777777" w:rsidR="008B3354" w:rsidRDefault="00000000">
            <w:pPr>
              <w:pStyle w:val="TableParagraph"/>
              <w:spacing w:before="53" w:line="276" w:lineRule="auto"/>
              <w:ind w:left="96" w:right="50"/>
              <w:rPr>
                <w:sz w:val="21"/>
                <w:szCs w:val="21"/>
              </w:rPr>
            </w:pPr>
            <w:proofErr w:type="spellStart"/>
            <w:r>
              <w:rPr>
                <w:w w:val="105"/>
                <w:sz w:val="21"/>
                <w:szCs w:val="21"/>
              </w:rPr>
              <w:t>Տուբերկուլոզ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հիվանդության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կասկածով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պացիենտների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նմուշների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հետազոտման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բոլոր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արդյունքները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գրանցվում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են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նաև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տուբերկուլոզի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տվյալների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առցանց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համակարգում</w:t>
            </w:r>
            <w:proofErr w:type="spellEnd"/>
            <w:r>
              <w:rPr>
                <w:w w:val="105"/>
                <w:sz w:val="21"/>
                <w:szCs w:val="21"/>
              </w:rPr>
              <w:t>։</w:t>
            </w:r>
          </w:p>
        </w:tc>
        <w:tc>
          <w:tcPr>
            <w:tcW w:w="2669" w:type="dxa"/>
          </w:tcPr>
          <w:p w14:paraId="2FD1EB38" w14:textId="77777777" w:rsidR="008B3354" w:rsidRDefault="00000000">
            <w:pPr>
              <w:pStyle w:val="TableParagraph"/>
              <w:spacing w:before="53" w:line="285" w:lineRule="auto"/>
              <w:ind w:left="99" w:right="29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ՀՀ </w:t>
            </w:r>
            <w:proofErr w:type="spellStart"/>
            <w:r>
              <w:rPr>
                <w:w w:val="105"/>
                <w:sz w:val="21"/>
                <w:szCs w:val="21"/>
              </w:rPr>
              <w:t>առողջապահության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նախարարի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2025 </w:t>
            </w:r>
            <w:proofErr w:type="spellStart"/>
            <w:r>
              <w:rPr>
                <w:w w:val="105"/>
                <w:sz w:val="21"/>
                <w:szCs w:val="21"/>
              </w:rPr>
              <w:t>թվականի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մարտի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20-ի N 34-Ն </w:t>
            </w:r>
            <w:proofErr w:type="spellStart"/>
            <w:r>
              <w:rPr>
                <w:w w:val="105"/>
                <w:sz w:val="21"/>
                <w:szCs w:val="21"/>
              </w:rPr>
              <w:t>հրաման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, </w:t>
            </w:r>
            <w:proofErr w:type="spellStart"/>
            <w:r>
              <w:rPr>
                <w:w w:val="105"/>
                <w:sz w:val="21"/>
                <w:szCs w:val="21"/>
              </w:rPr>
              <w:t>հավելված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, </w:t>
            </w:r>
            <w:proofErr w:type="spellStart"/>
            <w:r>
              <w:rPr>
                <w:w w:val="105"/>
                <w:sz w:val="21"/>
                <w:szCs w:val="21"/>
              </w:rPr>
              <w:t>կետ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18</w:t>
            </w:r>
          </w:p>
        </w:tc>
        <w:tc>
          <w:tcPr>
            <w:tcW w:w="670" w:type="dxa"/>
          </w:tcPr>
          <w:p w14:paraId="23399BE9" w14:textId="77777777" w:rsidR="008B3354" w:rsidRDefault="008B3354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</w:tcPr>
          <w:p w14:paraId="741F07F1" w14:textId="77777777" w:rsidR="008B3354" w:rsidRDefault="008B3354">
            <w:pPr>
              <w:pStyle w:val="TableParagraph"/>
              <w:rPr>
                <w:sz w:val="20"/>
              </w:rPr>
            </w:pPr>
          </w:p>
        </w:tc>
        <w:tc>
          <w:tcPr>
            <w:tcW w:w="667" w:type="dxa"/>
          </w:tcPr>
          <w:p w14:paraId="6580A1A2" w14:textId="77777777" w:rsidR="008B3354" w:rsidRDefault="008B3354">
            <w:pPr>
              <w:pStyle w:val="TableParagraph"/>
              <w:rPr>
                <w:sz w:val="20"/>
              </w:rPr>
            </w:pPr>
          </w:p>
        </w:tc>
        <w:tc>
          <w:tcPr>
            <w:tcW w:w="667" w:type="dxa"/>
          </w:tcPr>
          <w:p w14:paraId="12C5B213" w14:textId="77777777" w:rsidR="008B3354" w:rsidRDefault="00000000">
            <w:pPr>
              <w:pStyle w:val="TableParagraph"/>
              <w:spacing w:before="53"/>
              <w:ind w:left="95"/>
              <w:rPr>
                <w:sz w:val="21"/>
              </w:rPr>
            </w:pPr>
            <w:r>
              <w:rPr>
                <w:w w:val="115"/>
                <w:sz w:val="21"/>
              </w:rPr>
              <w:t>2.0</w:t>
            </w:r>
          </w:p>
        </w:tc>
        <w:tc>
          <w:tcPr>
            <w:tcW w:w="2001" w:type="dxa"/>
          </w:tcPr>
          <w:p w14:paraId="454D3DCC" w14:textId="77777777" w:rsidR="008B3354" w:rsidRDefault="00000000">
            <w:pPr>
              <w:pStyle w:val="TableParagraph"/>
              <w:spacing w:before="53"/>
              <w:ind w:left="98"/>
              <w:rPr>
                <w:sz w:val="21"/>
                <w:szCs w:val="21"/>
              </w:rPr>
            </w:pPr>
            <w:proofErr w:type="spellStart"/>
            <w:r>
              <w:rPr>
                <w:w w:val="105"/>
                <w:sz w:val="21"/>
                <w:szCs w:val="21"/>
              </w:rPr>
              <w:t>Փաստաթղթային</w:t>
            </w:r>
            <w:proofErr w:type="spellEnd"/>
          </w:p>
        </w:tc>
        <w:tc>
          <w:tcPr>
            <w:tcW w:w="2174" w:type="dxa"/>
          </w:tcPr>
          <w:p w14:paraId="3F488C1B" w14:textId="77777777" w:rsidR="008B3354" w:rsidRDefault="008B3354">
            <w:pPr>
              <w:pStyle w:val="TableParagraph"/>
              <w:rPr>
                <w:sz w:val="20"/>
              </w:rPr>
            </w:pPr>
          </w:p>
        </w:tc>
      </w:tr>
      <w:tr w:rsidR="008B3354" w14:paraId="054E80C6" w14:textId="77777777">
        <w:trPr>
          <w:trHeight w:val="2254"/>
        </w:trPr>
        <w:tc>
          <w:tcPr>
            <w:tcW w:w="575" w:type="dxa"/>
          </w:tcPr>
          <w:p w14:paraId="27A11792" w14:textId="77777777" w:rsidR="008B3354" w:rsidRDefault="00000000">
            <w:pPr>
              <w:pStyle w:val="TableParagraph"/>
              <w:spacing w:before="54"/>
              <w:ind w:left="98"/>
              <w:rPr>
                <w:sz w:val="21"/>
              </w:rPr>
            </w:pPr>
            <w:r>
              <w:rPr>
                <w:w w:val="125"/>
                <w:sz w:val="21"/>
              </w:rPr>
              <w:t>8.</w:t>
            </w:r>
          </w:p>
        </w:tc>
        <w:tc>
          <w:tcPr>
            <w:tcW w:w="4404" w:type="dxa"/>
          </w:tcPr>
          <w:p w14:paraId="6A12046B" w14:textId="77777777" w:rsidR="008B3354" w:rsidRDefault="00000000">
            <w:pPr>
              <w:pStyle w:val="TableParagraph"/>
              <w:spacing w:before="54" w:line="276" w:lineRule="auto"/>
              <w:ind w:left="96" w:right="194"/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Տուբերկուլոզ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հիվանդության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կասկածով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պացիենտների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ախտորոշման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նպատակով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իրականացված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ռենտգենաբանական</w:t>
            </w:r>
            <w:proofErr w:type="spellEnd"/>
            <w:r>
              <w:rPr>
                <w:sz w:val="21"/>
                <w:szCs w:val="21"/>
              </w:rPr>
              <w:t xml:space="preserve"> և </w:t>
            </w:r>
            <w:proofErr w:type="spellStart"/>
            <w:r>
              <w:rPr>
                <w:sz w:val="21"/>
                <w:szCs w:val="21"/>
              </w:rPr>
              <w:t>այլ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գործիքային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հետազոտությունների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արդյունքները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գրանցվում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են</w:t>
            </w:r>
            <w:proofErr w:type="spellEnd"/>
            <w:r>
              <w:rPr>
                <w:sz w:val="21"/>
                <w:szCs w:val="21"/>
              </w:rPr>
              <w:t xml:space="preserve"> ՏԲ </w:t>
            </w:r>
            <w:proofErr w:type="spellStart"/>
            <w:r>
              <w:rPr>
                <w:sz w:val="21"/>
                <w:szCs w:val="21"/>
              </w:rPr>
              <w:t>կաբինետում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վարվող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տուբերկուլոզ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հիվանդության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կասկածով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պացիենտների</w:t>
            </w:r>
            <w:proofErr w:type="spellEnd"/>
          </w:p>
          <w:p w14:paraId="5040688B" w14:textId="77777777" w:rsidR="008B3354" w:rsidRDefault="00000000">
            <w:pPr>
              <w:pStyle w:val="TableParagraph"/>
              <w:spacing w:before="3" w:line="233" w:lineRule="exact"/>
              <w:ind w:left="96"/>
              <w:rPr>
                <w:sz w:val="21"/>
                <w:szCs w:val="21"/>
              </w:rPr>
            </w:pPr>
            <w:proofErr w:type="spellStart"/>
            <w:r>
              <w:rPr>
                <w:w w:val="105"/>
                <w:sz w:val="21"/>
                <w:szCs w:val="21"/>
              </w:rPr>
              <w:t>գրանցամատյանում</w:t>
            </w:r>
            <w:proofErr w:type="spellEnd"/>
            <w:r>
              <w:rPr>
                <w:w w:val="105"/>
                <w:sz w:val="21"/>
                <w:szCs w:val="21"/>
              </w:rPr>
              <w:t>։</w:t>
            </w:r>
          </w:p>
        </w:tc>
        <w:tc>
          <w:tcPr>
            <w:tcW w:w="2669" w:type="dxa"/>
          </w:tcPr>
          <w:p w14:paraId="51F77702" w14:textId="77777777" w:rsidR="008B3354" w:rsidRDefault="00000000">
            <w:pPr>
              <w:pStyle w:val="TableParagraph"/>
              <w:spacing w:before="54" w:line="283" w:lineRule="auto"/>
              <w:ind w:left="99" w:right="29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ՀՀ </w:t>
            </w:r>
            <w:proofErr w:type="spellStart"/>
            <w:r>
              <w:rPr>
                <w:w w:val="105"/>
                <w:sz w:val="21"/>
                <w:szCs w:val="21"/>
              </w:rPr>
              <w:t>առողջապահության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նախարարի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2025 </w:t>
            </w:r>
            <w:proofErr w:type="spellStart"/>
            <w:r>
              <w:rPr>
                <w:w w:val="105"/>
                <w:sz w:val="21"/>
                <w:szCs w:val="21"/>
              </w:rPr>
              <w:t>թվականի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մարտի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20-ի N 34-Ն </w:t>
            </w:r>
            <w:proofErr w:type="spellStart"/>
            <w:r>
              <w:rPr>
                <w:w w:val="105"/>
                <w:sz w:val="21"/>
                <w:szCs w:val="21"/>
              </w:rPr>
              <w:t>հրաման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, </w:t>
            </w:r>
            <w:proofErr w:type="spellStart"/>
            <w:r>
              <w:rPr>
                <w:w w:val="105"/>
                <w:sz w:val="21"/>
                <w:szCs w:val="21"/>
              </w:rPr>
              <w:t>հավելված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, </w:t>
            </w:r>
            <w:proofErr w:type="spellStart"/>
            <w:r>
              <w:rPr>
                <w:w w:val="105"/>
                <w:sz w:val="21"/>
                <w:szCs w:val="21"/>
              </w:rPr>
              <w:t>կետ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19</w:t>
            </w:r>
          </w:p>
        </w:tc>
        <w:tc>
          <w:tcPr>
            <w:tcW w:w="670" w:type="dxa"/>
          </w:tcPr>
          <w:p w14:paraId="1D9D71C1" w14:textId="77777777" w:rsidR="008B3354" w:rsidRDefault="008B3354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</w:tcPr>
          <w:p w14:paraId="3C21AD6A" w14:textId="77777777" w:rsidR="008B3354" w:rsidRDefault="008B3354">
            <w:pPr>
              <w:pStyle w:val="TableParagraph"/>
              <w:rPr>
                <w:sz w:val="20"/>
              </w:rPr>
            </w:pPr>
          </w:p>
        </w:tc>
        <w:tc>
          <w:tcPr>
            <w:tcW w:w="667" w:type="dxa"/>
          </w:tcPr>
          <w:p w14:paraId="73068D1A" w14:textId="77777777" w:rsidR="008B3354" w:rsidRDefault="008B3354">
            <w:pPr>
              <w:pStyle w:val="TableParagraph"/>
              <w:rPr>
                <w:sz w:val="20"/>
              </w:rPr>
            </w:pPr>
          </w:p>
        </w:tc>
        <w:tc>
          <w:tcPr>
            <w:tcW w:w="667" w:type="dxa"/>
          </w:tcPr>
          <w:p w14:paraId="5D60173A" w14:textId="77777777" w:rsidR="008B3354" w:rsidRDefault="00000000">
            <w:pPr>
              <w:pStyle w:val="TableParagraph"/>
              <w:spacing w:before="54"/>
              <w:ind w:left="95"/>
              <w:rPr>
                <w:sz w:val="21"/>
              </w:rPr>
            </w:pPr>
            <w:r>
              <w:rPr>
                <w:w w:val="115"/>
                <w:sz w:val="21"/>
              </w:rPr>
              <w:t>2.0</w:t>
            </w:r>
          </w:p>
        </w:tc>
        <w:tc>
          <w:tcPr>
            <w:tcW w:w="2001" w:type="dxa"/>
          </w:tcPr>
          <w:p w14:paraId="4A6804C8" w14:textId="77777777" w:rsidR="008B3354" w:rsidRDefault="00000000">
            <w:pPr>
              <w:pStyle w:val="TableParagraph"/>
              <w:spacing w:before="54"/>
              <w:ind w:left="98"/>
              <w:rPr>
                <w:sz w:val="21"/>
                <w:szCs w:val="21"/>
              </w:rPr>
            </w:pPr>
            <w:proofErr w:type="spellStart"/>
            <w:r>
              <w:rPr>
                <w:w w:val="105"/>
                <w:sz w:val="21"/>
                <w:szCs w:val="21"/>
              </w:rPr>
              <w:t>Փաստաթղթային</w:t>
            </w:r>
            <w:proofErr w:type="spellEnd"/>
          </w:p>
        </w:tc>
        <w:tc>
          <w:tcPr>
            <w:tcW w:w="2174" w:type="dxa"/>
          </w:tcPr>
          <w:p w14:paraId="138C380A" w14:textId="77777777" w:rsidR="008B3354" w:rsidRDefault="008B3354">
            <w:pPr>
              <w:pStyle w:val="TableParagraph"/>
              <w:rPr>
                <w:sz w:val="20"/>
              </w:rPr>
            </w:pPr>
          </w:p>
        </w:tc>
      </w:tr>
      <w:tr w:rsidR="008B3354" w14:paraId="7C92ACC4" w14:textId="77777777">
        <w:trPr>
          <w:trHeight w:val="3090"/>
        </w:trPr>
        <w:tc>
          <w:tcPr>
            <w:tcW w:w="575" w:type="dxa"/>
          </w:tcPr>
          <w:p w14:paraId="2FAED4B1" w14:textId="77777777" w:rsidR="008B3354" w:rsidRDefault="00000000">
            <w:pPr>
              <w:pStyle w:val="TableParagraph"/>
              <w:spacing w:before="53"/>
              <w:ind w:left="98"/>
              <w:rPr>
                <w:sz w:val="21"/>
              </w:rPr>
            </w:pPr>
            <w:r>
              <w:rPr>
                <w:w w:val="120"/>
                <w:sz w:val="21"/>
              </w:rPr>
              <w:t>9.</w:t>
            </w:r>
          </w:p>
        </w:tc>
        <w:tc>
          <w:tcPr>
            <w:tcW w:w="4404" w:type="dxa"/>
          </w:tcPr>
          <w:p w14:paraId="61225CF2" w14:textId="77777777" w:rsidR="008B3354" w:rsidRDefault="00000000">
            <w:pPr>
              <w:pStyle w:val="TableParagraph"/>
              <w:spacing w:before="53" w:line="276" w:lineRule="auto"/>
              <w:ind w:left="96" w:right="194"/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Բժշկական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կազմակերպություններում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պացիենտների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ռենտգենաբանական</w:t>
            </w:r>
            <w:proofErr w:type="spellEnd"/>
            <w:r>
              <w:rPr>
                <w:sz w:val="21"/>
                <w:szCs w:val="21"/>
              </w:rPr>
              <w:t xml:space="preserve"> և </w:t>
            </w:r>
            <w:proofErr w:type="spellStart"/>
            <w:r>
              <w:rPr>
                <w:sz w:val="21"/>
                <w:szCs w:val="21"/>
              </w:rPr>
              <w:t>այլ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գործիքային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հետազոտությունների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արդյունքում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հայտնաբերված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տուբերկուլոզ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հիվանդությանը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բնորոշ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փոփոխությունների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դեպքում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պացիենտները</w:t>
            </w:r>
            <w:proofErr w:type="spellEnd"/>
            <w:r>
              <w:rPr>
                <w:sz w:val="21"/>
                <w:szCs w:val="21"/>
              </w:rPr>
              <w:t xml:space="preserve"> 3 </w:t>
            </w:r>
            <w:proofErr w:type="spellStart"/>
            <w:r>
              <w:rPr>
                <w:sz w:val="21"/>
                <w:szCs w:val="21"/>
              </w:rPr>
              <w:t>օրվա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ընթացքում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ուգեգրվում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են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տվյալ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բժշկական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կազմակերպության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pacing w:val="-2"/>
                <w:sz w:val="21"/>
                <w:szCs w:val="21"/>
              </w:rPr>
              <w:t>կամ</w:t>
            </w:r>
            <w:proofErr w:type="spellEnd"/>
            <w:r>
              <w:rPr>
                <w:spacing w:val="-2"/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պացիենտի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կցագրված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proofErr w:type="gramStart"/>
            <w:r>
              <w:rPr>
                <w:sz w:val="21"/>
                <w:szCs w:val="21"/>
              </w:rPr>
              <w:t>բժշկական</w:t>
            </w:r>
            <w:proofErr w:type="spellEnd"/>
            <w:r>
              <w:rPr>
                <w:sz w:val="21"/>
                <w:szCs w:val="21"/>
              </w:rPr>
              <w:t xml:space="preserve">  </w:t>
            </w:r>
            <w:proofErr w:type="spellStart"/>
            <w:r>
              <w:rPr>
                <w:sz w:val="21"/>
                <w:szCs w:val="21"/>
              </w:rPr>
              <w:t>կազմակերպության</w:t>
            </w:r>
            <w:proofErr w:type="spellEnd"/>
            <w:proofErr w:type="gramEnd"/>
            <w:r>
              <w:rPr>
                <w:sz w:val="21"/>
                <w:szCs w:val="21"/>
              </w:rPr>
              <w:t xml:space="preserve"> ՏԲ </w:t>
            </w:r>
            <w:proofErr w:type="spellStart"/>
            <w:r>
              <w:rPr>
                <w:sz w:val="21"/>
                <w:szCs w:val="21"/>
              </w:rPr>
              <w:t>կաբինետ</w:t>
            </w:r>
            <w:proofErr w:type="spellEnd"/>
            <w:r>
              <w:rPr>
                <w:sz w:val="21"/>
                <w:szCs w:val="21"/>
              </w:rPr>
              <w:t xml:space="preserve">, </w:t>
            </w:r>
            <w:proofErr w:type="spellStart"/>
            <w:r>
              <w:rPr>
                <w:sz w:val="21"/>
                <w:szCs w:val="21"/>
              </w:rPr>
              <w:t>ցուցման</w:t>
            </w:r>
            <w:proofErr w:type="spellEnd"/>
            <w:r>
              <w:rPr>
                <w:spacing w:val="37"/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դեպքում</w:t>
            </w:r>
            <w:proofErr w:type="spellEnd"/>
          </w:p>
          <w:p w14:paraId="7E549729" w14:textId="77777777" w:rsidR="008B3354" w:rsidRDefault="00000000">
            <w:pPr>
              <w:pStyle w:val="TableParagraph"/>
              <w:spacing w:before="7" w:line="233" w:lineRule="exact"/>
              <w:ind w:left="96"/>
              <w:rPr>
                <w:sz w:val="21"/>
                <w:szCs w:val="21"/>
              </w:rPr>
            </w:pPr>
            <w:proofErr w:type="spellStart"/>
            <w:r>
              <w:rPr>
                <w:w w:val="105"/>
                <w:sz w:val="21"/>
                <w:szCs w:val="21"/>
              </w:rPr>
              <w:t>պացիենտներն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ուղեգրվում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են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ԹԱԿ՝</w:t>
            </w:r>
          </w:p>
        </w:tc>
        <w:tc>
          <w:tcPr>
            <w:tcW w:w="2669" w:type="dxa"/>
          </w:tcPr>
          <w:p w14:paraId="0E380BA4" w14:textId="77777777" w:rsidR="008B3354" w:rsidRDefault="00000000">
            <w:pPr>
              <w:pStyle w:val="TableParagraph"/>
              <w:spacing w:before="53" w:line="285" w:lineRule="auto"/>
              <w:ind w:left="99" w:right="29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ՀՀ </w:t>
            </w:r>
            <w:proofErr w:type="spellStart"/>
            <w:r>
              <w:rPr>
                <w:w w:val="105"/>
                <w:sz w:val="21"/>
                <w:szCs w:val="21"/>
              </w:rPr>
              <w:t>առողջապահության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նախարարի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2025 </w:t>
            </w:r>
            <w:proofErr w:type="spellStart"/>
            <w:r>
              <w:rPr>
                <w:w w:val="105"/>
                <w:sz w:val="21"/>
                <w:szCs w:val="21"/>
              </w:rPr>
              <w:t>թվականի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մարտի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20-ի N 34-Ն </w:t>
            </w:r>
            <w:proofErr w:type="spellStart"/>
            <w:r>
              <w:rPr>
                <w:w w:val="105"/>
                <w:sz w:val="21"/>
                <w:szCs w:val="21"/>
              </w:rPr>
              <w:t>հրաման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, </w:t>
            </w:r>
            <w:proofErr w:type="spellStart"/>
            <w:r>
              <w:rPr>
                <w:w w:val="105"/>
                <w:sz w:val="21"/>
                <w:szCs w:val="21"/>
              </w:rPr>
              <w:t>հավելված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, </w:t>
            </w:r>
            <w:proofErr w:type="spellStart"/>
            <w:r>
              <w:rPr>
                <w:w w:val="105"/>
                <w:sz w:val="21"/>
                <w:szCs w:val="21"/>
              </w:rPr>
              <w:t>կետ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20</w:t>
            </w:r>
          </w:p>
        </w:tc>
        <w:tc>
          <w:tcPr>
            <w:tcW w:w="670" w:type="dxa"/>
          </w:tcPr>
          <w:p w14:paraId="17233CEA" w14:textId="77777777" w:rsidR="008B3354" w:rsidRDefault="008B3354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</w:tcPr>
          <w:p w14:paraId="3DE4A889" w14:textId="77777777" w:rsidR="008B3354" w:rsidRDefault="008B3354">
            <w:pPr>
              <w:pStyle w:val="TableParagraph"/>
              <w:rPr>
                <w:sz w:val="20"/>
              </w:rPr>
            </w:pPr>
          </w:p>
        </w:tc>
        <w:tc>
          <w:tcPr>
            <w:tcW w:w="667" w:type="dxa"/>
          </w:tcPr>
          <w:p w14:paraId="08226D35" w14:textId="77777777" w:rsidR="008B3354" w:rsidRDefault="008B3354">
            <w:pPr>
              <w:pStyle w:val="TableParagraph"/>
              <w:rPr>
                <w:sz w:val="20"/>
              </w:rPr>
            </w:pPr>
          </w:p>
        </w:tc>
        <w:tc>
          <w:tcPr>
            <w:tcW w:w="667" w:type="dxa"/>
          </w:tcPr>
          <w:p w14:paraId="2BC45123" w14:textId="77777777" w:rsidR="008B3354" w:rsidRDefault="00000000">
            <w:pPr>
              <w:pStyle w:val="TableParagraph"/>
              <w:spacing w:before="53"/>
              <w:ind w:left="95"/>
              <w:rPr>
                <w:sz w:val="21"/>
              </w:rPr>
            </w:pPr>
            <w:r>
              <w:rPr>
                <w:w w:val="115"/>
                <w:sz w:val="21"/>
              </w:rPr>
              <w:t>2.0</w:t>
            </w:r>
          </w:p>
        </w:tc>
        <w:tc>
          <w:tcPr>
            <w:tcW w:w="2001" w:type="dxa"/>
          </w:tcPr>
          <w:p w14:paraId="25697F1D" w14:textId="77777777" w:rsidR="008B3354" w:rsidRDefault="00000000">
            <w:pPr>
              <w:pStyle w:val="TableParagraph"/>
              <w:spacing w:before="53"/>
              <w:ind w:left="98"/>
              <w:rPr>
                <w:sz w:val="21"/>
                <w:szCs w:val="21"/>
              </w:rPr>
            </w:pPr>
            <w:proofErr w:type="spellStart"/>
            <w:r>
              <w:rPr>
                <w:w w:val="105"/>
                <w:sz w:val="21"/>
                <w:szCs w:val="21"/>
              </w:rPr>
              <w:t>Փաստաթղթային</w:t>
            </w:r>
            <w:proofErr w:type="spellEnd"/>
          </w:p>
        </w:tc>
        <w:tc>
          <w:tcPr>
            <w:tcW w:w="2174" w:type="dxa"/>
          </w:tcPr>
          <w:p w14:paraId="5B3E3561" w14:textId="77777777" w:rsidR="008B3354" w:rsidRDefault="008B3354">
            <w:pPr>
              <w:pStyle w:val="TableParagraph"/>
              <w:rPr>
                <w:sz w:val="20"/>
              </w:rPr>
            </w:pPr>
          </w:p>
        </w:tc>
      </w:tr>
    </w:tbl>
    <w:p w14:paraId="21FAD5F0" w14:textId="77777777" w:rsidR="008B3354" w:rsidRDefault="008B3354">
      <w:pPr>
        <w:rPr>
          <w:sz w:val="20"/>
        </w:rPr>
        <w:sectPr w:rsidR="008B3354">
          <w:pgSz w:w="15840" w:h="12240" w:orient="landscape"/>
          <w:pgMar w:top="1040" w:right="140" w:bottom="1720" w:left="140" w:header="0" w:footer="1525" w:gutter="0"/>
          <w:cols w:space="720"/>
        </w:sectPr>
      </w:pPr>
    </w:p>
    <w:tbl>
      <w:tblPr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5"/>
        <w:gridCol w:w="4404"/>
        <w:gridCol w:w="2669"/>
        <w:gridCol w:w="670"/>
        <w:gridCol w:w="533"/>
        <w:gridCol w:w="667"/>
        <w:gridCol w:w="667"/>
        <w:gridCol w:w="2001"/>
        <w:gridCol w:w="2174"/>
      </w:tblGrid>
      <w:tr w:rsidR="008B3354" w14:paraId="75E90682" w14:textId="77777777">
        <w:trPr>
          <w:trHeight w:val="1713"/>
        </w:trPr>
        <w:tc>
          <w:tcPr>
            <w:tcW w:w="575" w:type="dxa"/>
          </w:tcPr>
          <w:p w14:paraId="2EEE200C" w14:textId="77777777" w:rsidR="008B3354" w:rsidRDefault="008B3354">
            <w:pPr>
              <w:pStyle w:val="TableParagraph"/>
              <w:rPr>
                <w:sz w:val="20"/>
              </w:rPr>
            </w:pPr>
          </w:p>
        </w:tc>
        <w:tc>
          <w:tcPr>
            <w:tcW w:w="4404" w:type="dxa"/>
          </w:tcPr>
          <w:p w14:paraId="00502742" w14:textId="77777777" w:rsidR="008B3354" w:rsidRDefault="00000000">
            <w:pPr>
              <w:pStyle w:val="TableParagraph"/>
              <w:spacing w:before="22" w:line="276" w:lineRule="auto"/>
              <w:ind w:left="96" w:right="50"/>
              <w:rPr>
                <w:sz w:val="21"/>
                <w:szCs w:val="21"/>
              </w:rPr>
            </w:pPr>
            <w:proofErr w:type="spellStart"/>
            <w:r>
              <w:rPr>
                <w:w w:val="105"/>
                <w:sz w:val="21"/>
                <w:szCs w:val="21"/>
              </w:rPr>
              <w:t>հետագա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հետազոտությունները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կազմակերպելու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նպատակով</w:t>
            </w:r>
            <w:proofErr w:type="spellEnd"/>
          </w:p>
        </w:tc>
        <w:tc>
          <w:tcPr>
            <w:tcW w:w="2669" w:type="dxa"/>
          </w:tcPr>
          <w:p w14:paraId="1DFEB99D" w14:textId="77777777" w:rsidR="008B3354" w:rsidRDefault="008B3354">
            <w:pPr>
              <w:pStyle w:val="TableParagraph"/>
              <w:rPr>
                <w:sz w:val="20"/>
              </w:rPr>
            </w:pPr>
          </w:p>
        </w:tc>
        <w:tc>
          <w:tcPr>
            <w:tcW w:w="670" w:type="dxa"/>
          </w:tcPr>
          <w:p w14:paraId="50237D13" w14:textId="77777777" w:rsidR="008B3354" w:rsidRDefault="008B3354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</w:tcPr>
          <w:p w14:paraId="7C821D3D" w14:textId="77777777" w:rsidR="008B3354" w:rsidRDefault="008B3354">
            <w:pPr>
              <w:pStyle w:val="TableParagraph"/>
              <w:rPr>
                <w:sz w:val="20"/>
              </w:rPr>
            </w:pPr>
          </w:p>
        </w:tc>
        <w:tc>
          <w:tcPr>
            <w:tcW w:w="667" w:type="dxa"/>
          </w:tcPr>
          <w:p w14:paraId="26A8971C" w14:textId="77777777" w:rsidR="008B3354" w:rsidRDefault="008B3354">
            <w:pPr>
              <w:pStyle w:val="TableParagraph"/>
              <w:rPr>
                <w:sz w:val="20"/>
              </w:rPr>
            </w:pPr>
          </w:p>
        </w:tc>
        <w:tc>
          <w:tcPr>
            <w:tcW w:w="667" w:type="dxa"/>
          </w:tcPr>
          <w:p w14:paraId="2CB9E105" w14:textId="77777777" w:rsidR="008B3354" w:rsidRDefault="008B3354">
            <w:pPr>
              <w:pStyle w:val="TableParagraph"/>
              <w:rPr>
                <w:sz w:val="20"/>
              </w:rPr>
            </w:pPr>
          </w:p>
        </w:tc>
        <w:tc>
          <w:tcPr>
            <w:tcW w:w="2001" w:type="dxa"/>
          </w:tcPr>
          <w:p w14:paraId="71FA3A1B" w14:textId="77777777" w:rsidR="008B3354" w:rsidRDefault="008B3354">
            <w:pPr>
              <w:pStyle w:val="TableParagraph"/>
              <w:rPr>
                <w:sz w:val="20"/>
              </w:rPr>
            </w:pPr>
          </w:p>
        </w:tc>
        <w:tc>
          <w:tcPr>
            <w:tcW w:w="2174" w:type="dxa"/>
          </w:tcPr>
          <w:p w14:paraId="27940DFA" w14:textId="77777777" w:rsidR="008B3354" w:rsidRDefault="008B3354">
            <w:pPr>
              <w:pStyle w:val="TableParagraph"/>
              <w:rPr>
                <w:sz w:val="20"/>
              </w:rPr>
            </w:pPr>
          </w:p>
        </w:tc>
      </w:tr>
      <w:tr w:rsidR="008B3354" w14:paraId="0A4F11E6" w14:textId="77777777">
        <w:trPr>
          <w:trHeight w:val="1710"/>
        </w:trPr>
        <w:tc>
          <w:tcPr>
            <w:tcW w:w="575" w:type="dxa"/>
          </w:tcPr>
          <w:p w14:paraId="07ABAF80" w14:textId="77777777" w:rsidR="008B3354" w:rsidRDefault="00000000">
            <w:pPr>
              <w:pStyle w:val="TableParagraph"/>
              <w:spacing w:before="53"/>
              <w:ind w:left="98"/>
              <w:rPr>
                <w:sz w:val="21"/>
              </w:rPr>
            </w:pPr>
            <w:r>
              <w:rPr>
                <w:w w:val="110"/>
                <w:sz w:val="21"/>
              </w:rPr>
              <w:t>10.</w:t>
            </w:r>
          </w:p>
        </w:tc>
        <w:tc>
          <w:tcPr>
            <w:tcW w:w="4404" w:type="dxa"/>
          </w:tcPr>
          <w:p w14:paraId="60788828" w14:textId="77777777" w:rsidR="008B3354" w:rsidRDefault="00000000">
            <w:pPr>
              <w:pStyle w:val="TableParagraph"/>
              <w:spacing w:before="53" w:line="278" w:lineRule="auto"/>
              <w:ind w:left="96" w:right="320"/>
              <w:rPr>
                <w:sz w:val="21"/>
                <w:szCs w:val="21"/>
              </w:rPr>
            </w:pPr>
            <w:proofErr w:type="spellStart"/>
            <w:r>
              <w:rPr>
                <w:w w:val="105"/>
                <w:sz w:val="21"/>
                <w:szCs w:val="21"/>
              </w:rPr>
              <w:t>Տուբերկուլոզ</w:t>
            </w:r>
            <w:proofErr w:type="spellEnd"/>
            <w:r>
              <w:rPr>
                <w:spacing w:val="-31"/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հիվանդության</w:t>
            </w:r>
            <w:proofErr w:type="spellEnd"/>
            <w:r>
              <w:rPr>
                <w:spacing w:val="-31"/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օջախում</w:t>
            </w:r>
            <w:proofErr w:type="spellEnd"/>
            <w:r>
              <w:rPr>
                <w:spacing w:val="-33"/>
                <w:w w:val="105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 xml:space="preserve">ՏԲ </w:t>
            </w:r>
            <w:proofErr w:type="spellStart"/>
            <w:r>
              <w:rPr>
                <w:w w:val="105"/>
                <w:sz w:val="21"/>
                <w:szCs w:val="21"/>
              </w:rPr>
              <w:t>կաբինետի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մասնագետի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կողմից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իրականացվում</w:t>
            </w:r>
            <w:proofErr w:type="spellEnd"/>
            <w:r>
              <w:rPr>
                <w:spacing w:val="7"/>
                <w:w w:val="105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է՝</w:t>
            </w:r>
          </w:p>
        </w:tc>
        <w:tc>
          <w:tcPr>
            <w:tcW w:w="2669" w:type="dxa"/>
          </w:tcPr>
          <w:p w14:paraId="0B0C4B63" w14:textId="77777777" w:rsidR="008B3354" w:rsidRDefault="008B3354">
            <w:pPr>
              <w:pStyle w:val="TableParagraph"/>
              <w:rPr>
                <w:sz w:val="20"/>
              </w:rPr>
            </w:pPr>
          </w:p>
        </w:tc>
        <w:tc>
          <w:tcPr>
            <w:tcW w:w="670" w:type="dxa"/>
            <w:shd w:val="clear" w:color="auto" w:fill="A5A5A5"/>
          </w:tcPr>
          <w:p w14:paraId="71B4DB2C" w14:textId="77777777" w:rsidR="008B3354" w:rsidRDefault="008B3354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  <w:shd w:val="clear" w:color="auto" w:fill="A5A5A5"/>
          </w:tcPr>
          <w:p w14:paraId="42490864" w14:textId="77777777" w:rsidR="008B3354" w:rsidRDefault="008B3354">
            <w:pPr>
              <w:pStyle w:val="TableParagraph"/>
              <w:rPr>
                <w:sz w:val="20"/>
              </w:rPr>
            </w:pPr>
          </w:p>
        </w:tc>
        <w:tc>
          <w:tcPr>
            <w:tcW w:w="667" w:type="dxa"/>
            <w:shd w:val="clear" w:color="auto" w:fill="A5A5A5"/>
          </w:tcPr>
          <w:p w14:paraId="06D3C344" w14:textId="77777777" w:rsidR="008B3354" w:rsidRDefault="008B3354">
            <w:pPr>
              <w:pStyle w:val="TableParagraph"/>
              <w:rPr>
                <w:sz w:val="20"/>
              </w:rPr>
            </w:pPr>
          </w:p>
        </w:tc>
        <w:tc>
          <w:tcPr>
            <w:tcW w:w="667" w:type="dxa"/>
            <w:shd w:val="clear" w:color="auto" w:fill="A5A5A5"/>
          </w:tcPr>
          <w:p w14:paraId="04F6C081" w14:textId="77777777" w:rsidR="008B3354" w:rsidRDefault="008B3354">
            <w:pPr>
              <w:pStyle w:val="TableParagraph"/>
              <w:rPr>
                <w:sz w:val="20"/>
              </w:rPr>
            </w:pPr>
          </w:p>
        </w:tc>
        <w:tc>
          <w:tcPr>
            <w:tcW w:w="2001" w:type="dxa"/>
            <w:shd w:val="clear" w:color="auto" w:fill="A5A5A5"/>
          </w:tcPr>
          <w:p w14:paraId="0943BC34" w14:textId="77777777" w:rsidR="008B3354" w:rsidRDefault="008B3354">
            <w:pPr>
              <w:pStyle w:val="TableParagraph"/>
              <w:rPr>
                <w:sz w:val="20"/>
              </w:rPr>
            </w:pPr>
          </w:p>
        </w:tc>
        <w:tc>
          <w:tcPr>
            <w:tcW w:w="2174" w:type="dxa"/>
            <w:shd w:val="clear" w:color="auto" w:fill="A5A5A5"/>
          </w:tcPr>
          <w:p w14:paraId="0697D83B" w14:textId="77777777" w:rsidR="008B3354" w:rsidRDefault="008B3354">
            <w:pPr>
              <w:pStyle w:val="TableParagraph"/>
              <w:rPr>
                <w:sz w:val="20"/>
              </w:rPr>
            </w:pPr>
          </w:p>
        </w:tc>
      </w:tr>
      <w:tr w:rsidR="008B3354" w14:paraId="5862726E" w14:textId="77777777">
        <w:trPr>
          <w:trHeight w:val="3647"/>
        </w:trPr>
        <w:tc>
          <w:tcPr>
            <w:tcW w:w="575" w:type="dxa"/>
          </w:tcPr>
          <w:p w14:paraId="166E5C74" w14:textId="77777777" w:rsidR="008B3354" w:rsidRDefault="00000000">
            <w:pPr>
              <w:pStyle w:val="TableParagraph"/>
              <w:spacing w:before="58"/>
              <w:ind w:left="98"/>
              <w:rPr>
                <w:sz w:val="21"/>
              </w:rPr>
            </w:pPr>
            <w:r>
              <w:rPr>
                <w:sz w:val="21"/>
              </w:rPr>
              <w:t>1)</w:t>
            </w:r>
          </w:p>
        </w:tc>
        <w:tc>
          <w:tcPr>
            <w:tcW w:w="4404" w:type="dxa"/>
          </w:tcPr>
          <w:p w14:paraId="22DD94F3" w14:textId="77777777" w:rsidR="008B3354" w:rsidRDefault="00000000">
            <w:pPr>
              <w:pStyle w:val="TableParagraph"/>
              <w:spacing w:before="58" w:line="276" w:lineRule="auto"/>
              <w:ind w:left="96" w:right="55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ԱԱՊ-ի </w:t>
            </w:r>
            <w:proofErr w:type="spellStart"/>
            <w:r>
              <w:rPr>
                <w:w w:val="105"/>
                <w:sz w:val="21"/>
                <w:szCs w:val="21"/>
              </w:rPr>
              <w:t>մասնագետի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հետ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տուբերկուլոզ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հիվանդության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հայտնաբերման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նպատակով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կոնտակտավորների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շփումների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ուսումնասիրություն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՝ </w:t>
            </w:r>
            <w:proofErr w:type="spellStart"/>
            <w:r>
              <w:rPr>
                <w:w w:val="105"/>
                <w:sz w:val="21"/>
                <w:szCs w:val="21"/>
              </w:rPr>
              <w:t>ինդեքս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դեպքի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հետ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նախկինում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շփված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և </w:t>
            </w:r>
            <w:proofErr w:type="spellStart"/>
            <w:r>
              <w:rPr>
                <w:w w:val="105"/>
                <w:sz w:val="21"/>
                <w:szCs w:val="21"/>
              </w:rPr>
              <w:t>չախտորոշված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անձանց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հայտնաբերում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, </w:t>
            </w:r>
            <w:proofErr w:type="spellStart"/>
            <w:r>
              <w:rPr>
                <w:w w:val="105"/>
                <w:sz w:val="21"/>
                <w:szCs w:val="21"/>
              </w:rPr>
              <w:t>այդ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թվում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՝ </w:t>
            </w:r>
            <w:proofErr w:type="spellStart"/>
            <w:r>
              <w:rPr>
                <w:w w:val="105"/>
                <w:sz w:val="21"/>
                <w:szCs w:val="21"/>
              </w:rPr>
              <w:t>սերտ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շփում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ունեցող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կոնտակտավորների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տարանջատում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, </w:t>
            </w:r>
            <w:proofErr w:type="spellStart"/>
            <w:r>
              <w:rPr>
                <w:w w:val="105"/>
                <w:sz w:val="21"/>
                <w:szCs w:val="21"/>
              </w:rPr>
              <w:t>ովքեր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տուբերկուլոզ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հիվանդությամբ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պացիենտի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հետ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չեն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բնակվում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նույն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հասցեում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, </w:t>
            </w:r>
            <w:proofErr w:type="spellStart"/>
            <w:r>
              <w:rPr>
                <w:w w:val="105"/>
                <w:sz w:val="21"/>
                <w:szCs w:val="21"/>
              </w:rPr>
              <w:t>սակայն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ունեցել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են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երկարատև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շփում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սահմանափակ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տարածքում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՝ </w:t>
            </w:r>
            <w:proofErr w:type="spellStart"/>
            <w:r>
              <w:rPr>
                <w:w w:val="105"/>
                <w:sz w:val="21"/>
                <w:szCs w:val="21"/>
              </w:rPr>
              <w:t>ընթացիկ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հիվանդության</w:t>
            </w:r>
            <w:proofErr w:type="spellEnd"/>
          </w:p>
          <w:p w14:paraId="29A7FAB5" w14:textId="77777777" w:rsidR="008B3354" w:rsidRDefault="00000000">
            <w:pPr>
              <w:pStyle w:val="TableParagraph"/>
              <w:spacing w:before="3" w:line="233" w:lineRule="exact"/>
              <w:ind w:left="96"/>
              <w:rPr>
                <w:sz w:val="21"/>
                <w:szCs w:val="21"/>
              </w:rPr>
            </w:pPr>
            <w:proofErr w:type="spellStart"/>
            <w:r>
              <w:rPr>
                <w:w w:val="105"/>
                <w:sz w:val="21"/>
                <w:szCs w:val="21"/>
              </w:rPr>
              <w:t>սկսվելուց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առաջ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3 </w:t>
            </w:r>
            <w:proofErr w:type="spellStart"/>
            <w:r>
              <w:rPr>
                <w:w w:val="105"/>
                <w:sz w:val="21"/>
                <w:szCs w:val="21"/>
              </w:rPr>
              <w:t>ամսվա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ընթացքում</w:t>
            </w:r>
            <w:proofErr w:type="spellEnd"/>
          </w:p>
        </w:tc>
        <w:tc>
          <w:tcPr>
            <w:tcW w:w="2669" w:type="dxa"/>
          </w:tcPr>
          <w:p w14:paraId="2C49AFB9" w14:textId="77777777" w:rsidR="008B3354" w:rsidRDefault="00000000">
            <w:pPr>
              <w:pStyle w:val="TableParagraph"/>
              <w:spacing w:before="58" w:line="283" w:lineRule="auto"/>
              <w:ind w:left="99" w:right="29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ՀՀ </w:t>
            </w:r>
            <w:proofErr w:type="spellStart"/>
            <w:r>
              <w:rPr>
                <w:w w:val="105"/>
                <w:sz w:val="21"/>
                <w:szCs w:val="21"/>
              </w:rPr>
              <w:t>առողջապահության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նախարարի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2025 </w:t>
            </w:r>
            <w:proofErr w:type="spellStart"/>
            <w:r>
              <w:rPr>
                <w:w w:val="105"/>
                <w:sz w:val="21"/>
                <w:szCs w:val="21"/>
              </w:rPr>
              <w:t>թվականի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մարտի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20-ի N 34-Ն </w:t>
            </w:r>
            <w:proofErr w:type="spellStart"/>
            <w:r>
              <w:rPr>
                <w:w w:val="105"/>
                <w:sz w:val="21"/>
                <w:szCs w:val="21"/>
              </w:rPr>
              <w:t>հրաման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, </w:t>
            </w:r>
            <w:proofErr w:type="spellStart"/>
            <w:r>
              <w:rPr>
                <w:w w:val="105"/>
                <w:sz w:val="21"/>
                <w:szCs w:val="21"/>
              </w:rPr>
              <w:t>հավելված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, </w:t>
            </w:r>
            <w:proofErr w:type="spellStart"/>
            <w:r>
              <w:rPr>
                <w:w w:val="105"/>
                <w:sz w:val="21"/>
                <w:szCs w:val="21"/>
              </w:rPr>
              <w:t>կետ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23,</w:t>
            </w:r>
          </w:p>
          <w:p w14:paraId="21E70801" w14:textId="77777777" w:rsidR="008B3354" w:rsidRDefault="00000000">
            <w:pPr>
              <w:pStyle w:val="TableParagraph"/>
              <w:spacing w:line="238" w:lineRule="exact"/>
              <w:ind w:left="99"/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ենթակետ</w:t>
            </w:r>
            <w:proofErr w:type="spellEnd"/>
            <w:r>
              <w:rPr>
                <w:sz w:val="21"/>
                <w:szCs w:val="21"/>
              </w:rPr>
              <w:t xml:space="preserve"> 1</w:t>
            </w:r>
          </w:p>
        </w:tc>
        <w:tc>
          <w:tcPr>
            <w:tcW w:w="670" w:type="dxa"/>
          </w:tcPr>
          <w:p w14:paraId="372ABFE4" w14:textId="77777777" w:rsidR="008B3354" w:rsidRDefault="008B3354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</w:tcPr>
          <w:p w14:paraId="7E106A23" w14:textId="77777777" w:rsidR="008B3354" w:rsidRDefault="008B3354">
            <w:pPr>
              <w:pStyle w:val="TableParagraph"/>
              <w:rPr>
                <w:sz w:val="20"/>
              </w:rPr>
            </w:pPr>
          </w:p>
        </w:tc>
        <w:tc>
          <w:tcPr>
            <w:tcW w:w="667" w:type="dxa"/>
          </w:tcPr>
          <w:p w14:paraId="56C4B886" w14:textId="77777777" w:rsidR="008B3354" w:rsidRDefault="008B3354">
            <w:pPr>
              <w:pStyle w:val="TableParagraph"/>
              <w:rPr>
                <w:sz w:val="20"/>
              </w:rPr>
            </w:pPr>
          </w:p>
        </w:tc>
        <w:tc>
          <w:tcPr>
            <w:tcW w:w="667" w:type="dxa"/>
          </w:tcPr>
          <w:p w14:paraId="53E7D79A" w14:textId="77777777" w:rsidR="008B3354" w:rsidRDefault="00000000">
            <w:pPr>
              <w:pStyle w:val="TableParagraph"/>
              <w:spacing w:before="58"/>
              <w:ind w:left="95"/>
              <w:rPr>
                <w:sz w:val="21"/>
              </w:rPr>
            </w:pPr>
            <w:r>
              <w:rPr>
                <w:w w:val="120"/>
                <w:sz w:val="21"/>
              </w:rPr>
              <w:t>3.0</w:t>
            </w:r>
          </w:p>
        </w:tc>
        <w:tc>
          <w:tcPr>
            <w:tcW w:w="2001" w:type="dxa"/>
          </w:tcPr>
          <w:p w14:paraId="00471082" w14:textId="77777777" w:rsidR="008B3354" w:rsidRDefault="00000000">
            <w:pPr>
              <w:pStyle w:val="TableParagraph"/>
              <w:spacing w:before="58"/>
              <w:ind w:left="99"/>
              <w:rPr>
                <w:sz w:val="21"/>
                <w:szCs w:val="21"/>
              </w:rPr>
            </w:pPr>
            <w:proofErr w:type="spellStart"/>
            <w:r>
              <w:rPr>
                <w:w w:val="105"/>
                <w:sz w:val="21"/>
                <w:szCs w:val="21"/>
              </w:rPr>
              <w:t>Փաստաթղթային</w:t>
            </w:r>
            <w:proofErr w:type="spellEnd"/>
          </w:p>
        </w:tc>
        <w:tc>
          <w:tcPr>
            <w:tcW w:w="2174" w:type="dxa"/>
          </w:tcPr>
          <w:p w14:paraId="4150EB5F" w14:textId="77777777" w:rsidR="008B3354" w:rsidRDefault="008B3354">
            <w:pPr>
              <w:pStyle w:val="TableParagraph"/>
              <w:rPr>
                <w:sz w:val="20"/>
              </w:rPr>
            </w:pPr>
          </w:p>
        </w:tc>
      </w:tr>
      <w:tr w:rsidR="008B3354" w14:paraId="625A2C88" w14:textId="77777777">
        <w:trPr>
          <w:trHeight w:val="1732"/>
        </w:trPr>
        <w:tc>
          <w:tcPr>
            <w:tcW w:w="575" w:type="dxa"/>
          </w:tcPr>
          <w:p w14:paraId="53CCC2CC" w14:textId="77777777" w:rsidR="008B3354" w:rsidRDefault="00000000">
            <w:pPr>
              <w:pStyle w:val="TableParagraph"/>
              <w:spacing w:before="53"/>
              <w:ind w:left="98"/>
              <w:rPr>
                <w:sz w:val="21"/>
              </w:rPr>
            </w:pPr>
            <w:r>
              <w:rPr>
                <w:w w:val="105"/>
                <w:sz w:val="21"/>
              </w:rPr>
              <w:t>2)</w:t>
            </w:r>
          </w:p>
        </w:tc>
        <w:tc>
          <w:tcPr>
            <w:tcW w:w="4404" w:type="dxa"/>
          </w:tcPr>
          <w:p w14:paraId="7159E7F8" w14:textId="77777777" w:rsidR="008B3354" w:rsidRDefault="00000000">
            <w:pPr>
              <w:pStyle w:val="TableParagraph"/>
              <w:spacing w:before="53" w:line="276" w:lineRule="auto"/>
              <w:ind w:left="96" w:right="50"/>
              <w:rPr>
                <w:sz w:val="21"/>
                <w:szCs w:val="21"/>
              </w:rPr>
            </w:pPr>
            <w:proofErr w:type="spellStart"/>
            <w:r>
              <w:rPr>
                <w:w w:val="105"/>
                <w:sz w:val="21"/>
                <w:szCs w:val="21"/>
              </w:rPr>
              <w:t>տուբերկուլոզ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հիվանդությամբ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պացիենտի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կոնտակտավորների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հետազոտությունների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կազմակերպում</w:t>
            </w:r>
            <w:proofErr w:type="spellEnd"/>
          </w:p>
        </w:tc>
        <w:tc>
          <w:tcPr>
            <w:tcW w:w="2669" w:type="dxa"/>
          </w:tcPr>
          <w:p w14:paraId="21250976" w14:textId="77777777" w:rsidR="008B3354" w:rsidRDefault="00000000">
            <w:pPr>
              <w:pStyle w:val="TableParagraph"/>
              <w:spacing w:before="53" w:line="285" w:lineRule="auto"/>
              <w:ind w:left="99" w:right="29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ՀՀ </w:t>
            </w:r>
            <w:proofErr w:type="spellStart"/>
            <w:r>
              <w:rPr>
                <w:w w:val="105"/>
                <w:sz w:val="21"/>
                <w:szCs w:val="21"/>
              </w:rPr>
              <w:t>առողջապահության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նախարարի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2025 </w:t>
            </w:r>
            <w:proofErr w:type="spellStart"/>
            <w:r>
              <w:rPr>
                <w:w w:val="105"/>
                <w:sz w:val="21"/>
                <w:szCs w:val="21"/>
              </w:rPr>
              <w:t>թվականի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մարտի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20-ի N 34-Ն </w:t>
            </w:r>
            <w:proofErr w:type="spellStart"/>
            <w:r>
              <w:rPr>
                <w:w w:val="105"/>
                <w:sz w:val="21"/>
                <w:szCs w:val="21"/>
              </w:rPr>
              <w:t>հրաման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, </w:t>
            </w:r>
            <w:proofErr w:type="spellStart"/>
            <w:r>
              <w:rPr>
                <w:w w:val="105"/>
                <w:sz w:val="21"/>
                <w:szCs w:val="21"/>
              </w:rPr>
              <w:t>հավելված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, </w:t>
            </w:r>
            <w:proofErr w:type="spellStart"/>
            <w:r>
              <w:rPr>
                <w:w w:val="105"/>
                <w:sz w:val="21"/>
                <w:szCs w:val="21"/>
              </w:rPr>
              <w:t>կետ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23,</w:t>
            </w:r>
          </w:p>
          <w:p w14:paraId="24E8AACB" w14:textId="77777777" w:rsidR="008B3354" w:rsidRDefault="00000000">
            <w:pPr>
              <w:pStyle w:val="TableParagraph"/>
              <w:spacing w:line="222" w:lineRule="exact"/>
              <w:ind w:left="99"/>
              <w:rPr>
                <w:sz w:val="21"/>
                <w:szCs w:val="21"/>
              </w:rPr>
            </w:pPr>
            <w:proofErr w:type="spellStart"/>
            <w:r>
              <w:rPr>
                <w:w w:val="105"/>
                <w:sz w:val="21"/>
                <w:szCs w:val="21"/>
              </w:rPr>
              <w:t>ենթակետ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2</w:t>
            </w:r>
          </w:p>
        </w:tc>
        <w:tc>
          <w:tcPr>
            <w:tcW w:w="670" w:type="dxa"/>
          </w:tcPr>
          <w:p w14:paraId="0CECE6B2" w14:textId="77777777" w:rsidR="008B3354" w:rsidRDefault="008B3354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</w:tcPr>
          <w:p w14:paraId="775AEFEF" w14:textId="77777777" w:rsidR="008B3354" w:rsidRDefault="008B3354">
            <w:pPr>
              <w:pStyle w:val="TableParagraph"/>
              <w:rPr>
                <w:sz w:val="20"/>
              </w:rPr>
            </w:pPr>
          </w:p>
        </w:tc>
        <w:tc>
          <w:tcPr>
            <w:tcW w:w="667" w:type="dxa"/>
          </w:tcPr>
          <w:p w14:paraId="76B3A9A5" w14:textId="77777777" w:rsidR="008B3354" w:rsidRDefault="008B3354">
            <w:pPr>
              <w:pStyle w:val="TableParagraph"/>
              <w:rPr>
                <w:sz w:val="20"/>
              </w:rPr>
            </w:pPr>
          </w:p>
        </w:tc>
        <w:tc>
          <w:tcPr>
            <w:tcW w:w="667" w:type="dxa"/>
          </w:tcPr>
          <w:p w14:paraId="658008AA" w14:textId="77777777" w:rsidR="008B3354" w:rsidRDefault="00000000">
            <w:pPr>
              <w:pStyle w:val="TableParagraph"/>
              <w:spacing w:before="53"/>
              <w:ind w:left="95"/>
              <w:rPr>
                <w:sz w:val="21"/>
              </w:rPr>
            </w:pPr>
            <w:r>
              <w:rPr>
                <w:w w:val="120"/>
                <w:sz w:val="21"/>
              </w:rPr>
              <w:t>3.0</w:t>
            </w:r>
          </w:p>
        </w:tc>
        <w:tc>
          <w:tcPr>
            <w:tcW w:w="2001" w:type="dxa"/>
          </w:tcPr>
          <w:p w14:paraId="7BD946FC" w14:textId="77777777" w:rsidR="008B3354" w:rsidRDefault="00000000">
            <w:pPr>
              <w:pStyle w:val="TableParagraph"/>
              <w:spacing w:before="53"/>
              <w:ind w:left="99"/>
              <w:rPr>
                <w:sz w:val="21"/>
                <w:szCs w:val="21"/>
              </w:rPr>
            </w:pPr>
            <w:proofErr w:type="spellStart"/>
            <w:r>
              <w:rPr>
                <w:w w:val="105"/>
                <w:sz w:val="21"/>
                <w:szCs w:val="21"/>
              </w:rPr>
              <w:t>Փաստաթղթային</w:t>
            </w:r>
            <w:proofErr w:type="spellEnd"/>
          </w:p>
        </w:tc>
        <w:tc>
          <w:tcPr>
            <w:tcW w:w="2174" w:type="dxa"/>
          </w:tcPr>
          <w:p w14:paraId="59851A98" w14:textId="77777777" w:rsidR="008B3354" w:rsidRDefault="008B3354">
            <w:pPr>
              <w:pStyle w:val="TableParagraph"/>
              <w:rPr>
                <w:sz w:val="20"/>
              </w:rPr>
            </w:pPr>
          </w:p>
        </w:tc>
      </w:tr>
    </w:tbl>
    <w:p w14:paraId="386B4C27" w14:textId="77777777" w:rsidR="008B3354" w:rsidRDefault="008B3354">
      <w:pPr>
        <w:rPr>
          <w:sz w:val="20"/>
        </w:rPr>
        <w:sectPr w:rsidR="008B3354">
          <w:pgSz w:w="15840" w:h="12240" w:orient="landscape"/>
          <w:pgMar w:top="1040" w:right="140" w:bottom="1720" w:left="140" w:header="0" w:footer="1525" w:gutter="0"/>
          <w:cols w:space="720"/>
        </w:sectPr>
      </w:pPr>
    </w:p>
    <w:tbl>
      <w:tblPr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5"/>
        <w:gridCol w:w="4404"/>
        <w:gridCol w:w="2669"/>
        <w:gridCol w:w="670"/>
        <w:gridCol w:w="533"/>
        <w:gridCol w:w="667"/>
        <w:gridCol w:w="667"/>
        <w:gridCol w:w="2001"/>
        <w:gridCol w:w="2174"/>
      </w:tblGrid>
      <w:tr w:rsidR="008B3354" w14:paraId="5DC23048" w14:textId="77777777">
        <w:trPr>
          <w:trHeight w:val="888"/>
        </w:trPr>
        <w:tc>
          <w:tcPr>
            <w:tcW w:w="575" w:type="dxa"/>
            <w:tcBorders>
              <w:bottom w:val="nil"/>
            </w:tcBorders>
          </w:tcPr>
          <w:p w14:paraId="0755397B" w14:textId="77777777" w:rsidR="008B3354" w:rsidRDefault="00000000">
            <w:pPr>
              <w:pStyle w:val="TableParagraph"/>
              <w:spacing w:before="55"/>
              <w:ind w:left="98"/>
              <w:rPr>
                <w:sz w:val="21"/>
              </w:rPr>
            </w:pPr>
            <w:r>
              <w:rPr>
                <w:w w:val="110"/>
                <w:sz w:val="21"/>
              </w:rPr>
              <w:lastRenderedPageBreak/>
              <w:t>3)</w:t>
            </w:r>
          </w:p>
        </w:tc>
        <w:tc>
          <w:tcPr>
            <w:tcW w:w="4404" w:type="dxa"/>
            <w:tcBorders>
              <w:bottom w:val="nil"/>
            </w:tcBorders>
          </w:tcPr>
          <w:p w14:paraId="6B8AD7D5" w14:textId="77777777" w:rsidR="008B3354" w:rsidRDefault="00000000">
            <w:pPr>
              <w:pStyle w:val="TableParagraph"/>
              <w:spacing w:before="55" w:line="276" w:lineRule="auto"/>
              <w:ind w:left="96" w:right="5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0-15 </w:t>
            </w:r>
            <w:proofErr w:type="spellStart"/>
            <w:r>
              <w:rPr>
                <w:w w:val="105"/>
                <w:sz w:val="21"/>
                <w:szCs w:val="21"/>
              </w:rPr>
              <w:t>տարեկան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կոնտակտավոր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երեխաների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կանխարգելիչ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բուժում</w:t>
            </w:r>
            <w:proofErr w:type="spellEnd"/>
          </w:p>
        </w:tc>
        <w:tc>
          <w:tcPr>
            <w:tcW w:w="2669" w:type="dxa"/>
            <w:tcBorders>
              <w:bottom w:val="nil"/>
            </w:tcBorders>
          </w:tcPr>
          <w:p w14:paraId="4886F067" w14:textId="77777777" w:rsidR="008B3354" w:rsidRDefault="00000000">
            <w:pPr>
              <w:pStyle w:val="TableParagraph"/>
              <w:spacing w:before="17" w:line="280" w:lineRule="atLeast"/>
              <w:ind w:left="99" w:right="29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ՀՀ </w:t>
            </w:r>
            <w:proofErr w:type="spellStart"/>
            <w:r>
              <w:rPr>
                <w:w w:val="105"/>
                <w:sz w:val="21"/>
                <w:szCs w:val="21"/>
              </w:rPr>
              <w:t>առողջապահության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նախարարի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2025 </w:t>
            </w:r>
            <w:proofErr w:type="spellStart"/>
            <w:r>
              <w:rPr>
                <w:w w:val="105"/>
                <w:sz w:val="21"/>
                <w:szCs w:val="21"/>
              </w:rPr>
              <w:t>թվականի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մարտի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20-ի</w:t>
            </w:r>
          </w:p>
        </w:tc>
        <w:tc>
          <w:tcPr>
            <w:tcW w:w="670" w:type="dxa"/>
            <w:vMerge w:val="restart"/>
          </w:tcPr>
          <w:p w14:paraId="7BC17A27" w14:textId="77777777" w:rsidR="008B3354" w:rsidRDefault="008B3354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  <w:vMerge w:val="restart"/>
          </w:tcPr>
          <w:p w14:paraId="48782919" w14:textId="77777777" w:rsidR="008B3354" w:rsidRDefault="008B3354">
            <w:pPr>
              <w:pStyle w:val="TableParagraph"/>
              <w:rPr>
                <w:sz w:val="20"/>
              </w:rPr>
            </w:pPr>
          </w:p>
        </w:tc>
        <w:tc>
          <w:tcPr>
            <w:tcW w:w="667" w:type="dxa"/>
            <w:vMerge w:val="restart"/>
          </w:tcPr>
          <w:p w14:paraId="44CD7288" w14:textId="77777777" w:rsidR="008B3354" w:rsidRDefault="008B3354">
            <w:pPr>
              <w:pStyle w:val="TableParagraph"/>
              <w:rPr>
                <w:sz w:val="20"/>
              </w:rPr>
            </w:pPr>
          </w:p>
        </w:tc>
        <w:tc>
          <w:tcPr>
            <w:tcW w:w="667" w:type="dxa"/>
            <w:tcBorders>
              <w:bottom w:val="nil"/>
            </w:tcBorders>
          </w:tcPr>
          <w:p w14:paraId="18AFAC11" w14:textId="77777777" w:rsidR="008B3354" w:rsidRDefault="00000000">
            <w:pPr>
              <w:pStyle w:val="TableParagraph"/>
              <w:spacing w:before="55"/>
              <w:ind w:left="95"/>
              <w:rPr>
                <w:sz w:val="21"/>
              </w:rPr>
            </w:pPr>
            <w:r>
              <w:rPr>
                <w:w w:val="120"/>
                <w:sz w:val="21"/>
              </w:rPr>
              <w:t>3.0</w:t>
            </w:r>
          </w:p>
        </w:tc>
        <w:tc>
          <w:tcPr>
            <w:tcW w:w="2001" w:type="dxa"/>
            <w:tcBorders>
              <w:bottom w:val="nil"/>
            </w:tcBorders>
          </w:tcPr>
          <w:p w14:paraId="2668C7CB" w14:textId="77777777" w:rsidR="008B3354" w:rsidRDefault="00000000">
            <w:pPr>
              <w:pStyle w:val="TableParagraph"/>
              <w:spacing w:before="55"/>
              <w:ind w:left="99"/>
              <w:rPr>
                <w:sz w:val="21"/>
                <w:szCs w:val="21"/>
              </w:rPr>
            </w:pPr>
            <w:proofErr w:type="spellStart"/>
            <w:r>
              <w:rPr>
                <w:w w:val="105"/>
                <w:sz w:val="21"/>
                <w:szCs w:val="21"/>
              </w:rPr>
              <w:t>Փաստաթղթային</w:t>
            </w:r>
            <w:proofErr w:type="spellEnd"/>
          </w:p>
        </w:tc>
        <w:tc>
          <w:tcPr>
            <w:tcW w:w="2174" w:type="dxa"/>
            <w:vMerge w:val="restart"/>
          </w:tcPr>
          <w:p w14:paraId="1CC57264" w14:textId="77777777" w:rsidR="008B3354" w:rsidRDefault="008B3354">
            <w:pPr>
              <w:pStyle w:val="TableParagraph"/>
              <w:rPr>
                <w:sz w:val="20"/>
              </w:rPr>
            </w:pPr>
          </w:p>
        </w:tc>
      </w:tr>
      <w:tr w:rsidR="008B3354" w14:paraId="0C7B6C03" w14:textId="77777777">
        <w:trPr>
          <w:trHeight w:val="834"/>
        </w:trPr>
        <w:tc>
          <w:tcPr>
            <w:tcW w:w="575" w:type="dxa"/>
            <w:tcBorders>
              <w:top w:val="nil"/>
            </w:tcBorders>
          </w:tcPr>
          <w:p w14:paraId="7DC31EB5" w14:textId="77777777" w:rsidR="008B3354" w:rsidRDefault="008B3354">
            <w:pPr>
              <w:pStyle w:val="TableParagraph"/>
              <w:rPr>
                <w:sz w:val="20"/>
              </w:rPr>
            </w:pPr>
          </w:p>
        </w:tc>
        <w:tc>
          <w:tcPr>
            <w:tcW w:w="4404" w:type="dxa"/>
            <w:tcBorders>
              <w:top w:val="nil"/>
            </w:tcBorders>
          </w:tcPr>
          <w:p w14:paraId="417DFCD1" w14:textId="77777777" w:rsidR="008B3354" w:rsidRDefault="008B3354">
            <w:pPr>
              <w:pStyle w:val="TableParagraph"/>
              <w:rPr>
                <w:sz w:val="20"/>
              </w:rPr>
            </w:pPr>
          </w:p>
        </w:tc>
        <w:tc>
          <w:tcPr>
            <w:tcW w:w="2669" w:type="dxa"/>
            <w:tcBorders>
              <w:top w:val="nil"/>
            </w:tcBorders>
          </w:tcPr>
          <w:p w14:paraId="1958A988" w14:textId="77777777" w:rsidR="008B3354" w:rsidRDefault="00000000">
            <w:pPr>
              <w:pStyle w:val="TableParagraph"/>
              <w:spacing w:before="24" w:line="276" w:lineRule="auto"/>
              <w:ind w:left="99" w:right="252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N 34-Ն </w:t>
            </w:r>
            <w:proofErr w:type="spellStart"/>
            <w:r>
              <w:rPr>
                <w:w w:val="105"/>
                <w:sz w:val="21"/>
                <w:szCs w:val="21"/>
              </w:rPr>
              <w:t>հրաման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, </w:t>
            </w:r>
            <w:proofErr w:type="spellStart"/>
            <w:r>
              <w:rPr>
                <w:w w:val="105"/>
                <w:sz w:val="21"/>
                <w:szCs w:val="21"/>
              </w:rPr>
              <w:t>հավելված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, </w:t>
            </w:r>
            <w:proofErr w:type="spellStart"/>
            <w:r>
              <w:rPr>
                <w:w w:val="105"/>
                <w:sz w:val="21"/>
                <w:szCs w:val="21"/>
              </w:rPr>
              <w:t>կետ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23,</w:t>
            </w:r>
          </w:p>
          <w:p w14:paraId="796C8472" w14:textId="77777777" w:rsidR="008B3354" w:rsidRDefault="00000000">
            <w:pPr>
              <w:pStyle w:val="TableParagraph"/>
              <w:spacing w:before="1" w:line="233" w:lineRule="exact"/>
              <w:ind w:left="99"/>
              <w:rPr>
                <w:sz w:val="21"/>
                <w:szCs w:val="21"/>
              </w:rPr>
            </w:pPr>
            <w:proofErr w:type="spellStart"/>
            <w:r>
              <w:rPr>
                <w:w w:val="110"/>
                <w:sz w:val="21"/>
                <w:szCs w:val="21"/>
              </w:rPr>
              <w:t>ենթակետ</w:t>
            </w:r>
            <w:proofErr w:type="spellEnd"/>
            <w:r>
              <w:rPr>
                <w:w w:val="110"/>
                <w:sz w:val="21"/>
                <w:szCs w:val="21"/>
              </w:rPr>
              <w:t xml:space="preserve"> 3</w:t>
            </w:r>
          </w:p>
        </w:tc>
        <w:tc>
          <w:tcPr>
            <w:tcW w:w="670" w:type="dxa"/>
            <w:vMerge/>
            <w:tcBorders>
              <w:top w:val="nil"/>
            </w:tcBorders>
          </w:tcPr>
          <w:p w14:paraId="5321F28A" w14:textId="77777777" w:rsidR="008B3354" w:rsidRDefault="008B3354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vMerge/>
            <w:tcBorders>
              <w:top w:val="nil"/>
            </w:tcBorders>
          </w:tcPr>
          <w:p w14:paraId="58626BFA" w14:textId="77777777" w:rsidR="008B3354" w:rsidRDefault="008B3354">
            <w:pPr>
              <w:rPr>
                <w:sz w:val="2"/>
                <w:szCs w:val="2"/>
              </w:rPr>
            </w:pPr>
          </w:p>
        </w:tc>
        <w:tc>
          <w:tcPr>
            <w:tcW w:w="667" w:type="dxa"/>
            <w:vMerge/>
            <w:tcBorders>
              <w:top w:val="nil"/>
            </w:tcBorders>
          </w:tcPr>
          <w:p w14:paraId="52D53979" w14:textId="77777777" w:rsidR="008B3354" w:rsidRDefault="008B3354">
            <w:pPr>
              <w:rPr>
                <w:sz w:val="2"/>
                <w:szCs w:val="2"/>
              </w:rPr>
            </w:pPr>
          </w:p>
        </w:tc>
        <w:tc>
          <w:tcPr>
            <w:tcW w:w="667" w:type="dxa"/>
            <w:tcBorders>
              <w:top w:val="nil"/>
            </w:tcBorders>
          </w:tcPr>
          <w:p w14:paraId="590AC720" w14:textId="77777777" w:rsidR="008B3354" w:rsidRDefault="008B3354">
            <w:pPr>
              <w:pStyle w:val="TableParagraph"/>
              <w:rPr>
                <w:sz w:val="20"/>
              </w:rPr>
            </w:pPr>
          </w:p>
        </w:tc>
        <w:tc>
          <w:tcPr>
            <w:tcW w:w="2001" w:type="dxa"/>
            <w:tcBorders>
              <w:top w:val="nil"/>
            </w:tcBorders>
          </w:tcPr>
          <w:p w14:paraId="0D85ED3F" w14:textId="77777777" w:rsidR="008B3354" w:rsidRDefault="008B3354">
            <w:pPr>
              <w:pStyle w:val="TableParagraph"/>
              <w:rPr>
                <w:sz w:val="20"/>
              </w:rPr>
            </w:pPr>
          </w:p>
        </w:tc>
        <w:tc>
          <w:tcPr>
            <w:tcW w:w="2174" w:type="dxa"/>
            <w:vMerge/>
            <w:tcBorders>
              <w:top w:val="nil"/>
            </w:tcBorders>
          </w:tcPr>
          <w:p w14:paraId="65EB3C76" w14:textId="77777777" w:rsidR="008B3354" w:rsidRDefault="008B3354">
            <w:pPr>
              <w:rPr>
                <w:sz w:val="2"/>
                <w:szCs w:val="2"/>
              </w:rPr>
            </w:pPr>
          </w:p>
        </w:tc>
      </w:tr>
      <w:tr w:rsidR="008B3354" w14:paraId="24F900C4" w14:textId="77777777">
        <w:trPr>
          <w:trHeight w:val="885"/>
        </w:trPr>
        <w:tc>
          <w:tcPr>
            <w:tcW w:w="575" w:type="dxa"/>
            <w:tcBorders>
              <w:bottom w:val="nil"/>
            </w:tcBorders>
          </w:tcPr>
          <w:p w14:paraId="75EB6D34" w14:textId="77777777" w:rsidR="008B3354" w:rsidRDefault="00000000">
            <w:pPr>
              <w:pStyle w:val="TableParagraph"/>
              <w:spacing w:before="55"/>
              <w:ind w:left="98"/>
              <w:rPr>
                <w:sz w:val="21"/>
              </w:rPr>
            </w:pPr>
            <w:r>
              <w:rPr>
                <w:w w:val="110"/>
                <w:sz w:val="21"/>
              </w:rPr>
              <w:t>4)</w:t>
            </w:r>
          </w:p>
        </w:tc>
        <w:tc>
          <w:tcPr>
            <w:tcW w:w="4404" w:type="dxa"/>
            <w:tcBorders>
              <w:bottom w:val="nil"/>
            </w:tcBorders>
          </w:tcPr>
          <w:p w14:paraId="63C953FB" w14:textId="77777777" w:rsidR="008B3354" w:rsidRDefault="00000000">
            <w:pPr>
              <w:pStyle w:val="TableParagraph"/>
              <w:spacing w:before="55"/>
              <w:ind w:left="96"/>
              <w:rPr>
                <w:sz w:val="21"/>
                <w:szCs w:val="21"/>
              </w:rPr>
            </w:pPr>
            <w:proofErr w:type="spellStart"/>
            <w:r>
              <w:rPr>
                <w:w w:val="105"/>
                <w:sz w:val="21"/>
                <w:szCs w:val="21"/>
              </w:rPr>
              <w:t>մինչև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18 </w:t>
            </w:r>
            <w:proofErr w:type="spellStart"/>
            <w:r>
              <w:rPr>
                <w:w w:val="105"/>
                <w:sz w:val="21"/>
                <w:szCs w:val="21"/>
              </w:rPr>
              <w:t>տարեկան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կոնտակտավոր</w:t>
            </w:r>
            <w:proofErr w:type="spellEnd"/>
          </w:p>
          <w:p w14:paraId="3DA7BA32" w14:textId="77777777" w:rsidR="008B3354" w:rsidRDefault="00000000">
            <w:pPr>
              <w:pStyle w:val="TableParagraph"/>
              <w:spacing w:before="9" w:line="270" w:lineRule="atLeast"/>
              <w:ind w:left="96" w:right="50"/>
              <w:rPr>
                <w:sz w:val="21"/>
                <w:szCs w:val="21"/>
              </w:rPr>
            </w:pPr>
            <w:proofErr w:type="spellStart"/>
            <w:r>
              <w:rPr>
                <w:w w:val="105"/>
                <w:sz w:val="21"/>
                <w:szCs w:val="21"/>
              </w:rPr>
              <w:t>երեխաների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շրջանում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՝ </w:t>
            </w:r>
            <w:proofErr w:type="spellStart"/>
            <w:r>
              <w:rPr>
                <w:w w:val="105"/>
                <w:sz w:val="21"/>
                <w:szCs w:val="21"/>
              </w:rPr>
              <w:t>տուբերկուլոզի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ախտորոշման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թեստ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` ՏՄԹ </w:t>
            </w:r>
            <w:proofErr w:type="spellStart"/>
            <w:r>
              <w:rPr>
                <w:w w:val="105"/>
                <w:sz w:val="21"/>
                <w:szCs w:val="21"/>
              </w:rPr>
              <w:t>կամ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ԳԻԱԹ</w:t>
            </w:r>
          </w:p>
        </w:tc>
        <w:tc>
          <w:tcPr>
            <w:tcW w:w="2669" w:type="dxa"/>
            <w:tcBorders>
              <w:bottom w:val="nil"/>
            </w:tcBorders>
          </w:tcPr>
          <w:p w14:paraId="669EED39" w14:textId="77777777" w:rsidR="008B3354" w:rsidRDefault="00000000">
            <w:pPr>
              <w:pStyle w:val="TableParagraph"/>
              <w:spacing w:before="55"/>
              <w:ind w:left="99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 xml:space="preserve">ՀՀ </w:t>
            </w:r>
            <w:proofErr w:type="spellStart"/>
            <w:r>
              <w:rPr>
                <w:w w:val="110"/>
                <w:sz w:val="21"/>
                <w:szCs w:val="21"/>
              </w:rPr>
              <w:t>առողջապահության</w:t>
            </w:r>
            <w:proofErr w:type="spellEnd"/>
          </w:p>
          <w:p w14:paraId="79FF9479" w14:textId="77777777" w:rsidR="008B3354" w:rsidRDefault="00000000">
            <w:pPr>
              <w:pStyle w:val="TableParagraph"/>
              <w:spacing w:before="9" w:line="270" w:lineRule="atLeast"/>
              <w:ind w:left="99" w:right="297"/>
              <w:rPr>
                <w:sz w:val="21"/>
                <w:szCs w:val="21"/>
              </w:rPr>
            </w:pPr>
            <w:proofErr w:type="spellStart"/>
            <w:r>
              <w:rPr>
                <w:w w:val="110"/>
                <w:sz w:val="21"/>
                <w:szCs w:val="21"/>
              </w:rPr>
              <w:t>նախարարի</w:t>
            </w:r>
            <w:proofErr w:type="spellEnd"/>
            <w:r>
              <w:rPr>
                <w:w w:val="110"/>
                <w:sz w:val="21"/>
                <w:szCs w:val="21"/>
              </w:rPr>
              <w:t xml:space="preserve"> 2025 </w:t>
            </w:r>
            <w:proofErr w:type="spellStart"/>
            <w:r>
              <w:rPr>
                <w:w w:val="110"/>
                <w:sz w:val="21"/>
                <w:szCs w:val="21"/>
              </w:rPr>
              <w:t>թվականի</w:t>
            </w:r>
            <w:proofErr w:type="spellEnd"/>
            <w:r>
              <w:rPr>
                <w:w w:val="110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10"/>
                <w:sz w:val="21"/>
                <w:szCs w:val="21"/>
              </w:rPr>
              <w:t>մարտի</w:t>
            </w:r>
            <w:proofErr w:type="spellEnd"/>
            <w:r>
              <w:rPr>
                <w:w w:val="110"/>
                <w:sz w:val="21"/>
                <w:szCs w:val="21"/>
              </w:rPr>
              <w:t xml:space="preserve"> 20-ի</w:t>
            </w:r>
          </w:p>
        </w:tc>
        <w:tc>
          <w:tcPr>
            <w:tcW w:w="670" w:type="dxa"/>
            <w:vMerge w:val="restart"/>
          </w:tcPr>
          <w:p w14:paraId="5CEFCDF5" w14:textId="77777777" w:rsidR="008B3354" w:rsidRDefault="008B3354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  <w:vMerge w:val="restart"/>
          </w:tcPr>
          <w:p w14:paraId="76BD0E56" w14:textId="77777777" w:rsidR="008B3354" w:rsidRDefault="008B3354">
            <w:pPr>
              <w:pStyle w:val="TableParagraph"/>
              <w:rPr>
                <w:sz w:val="20"/>
              </w:rPr>
            </w:pPr>
          </w:p>
        </w:tc>
        <w:tc>
          <w:tcPr>
            <w:tcW w:w="667" w:type="dxa"/>
            <w:vMerge w:val="restart"/>
          </w:tcPr>
          <w:p w14:paraId="4DDBED61" w14:textId="77777777" w:rsidR="008B3354" w:rsidRDefault="008B3354">
            <w:pPr>
              <w:pStyle w:val="TableParagraph"/>
              <w:rPr>
                <w:sz w:val="20"/>
              </w:rPr>
            </w:pPr>
          </w:p>
        </w:tc>
        <w:tc>
          <w:tcPr>
            <w:tcW w:w="667" w:type="dxa"/>
            <w:tcBorders>
              <w:bottom w:val="nil"/>
            </w:tcBorders>
          </w:tcPr>
          <w:p w14:paraId="092E9110" w14:textId="77777777" w:rsidR="008B3354" w:rsidRDefault="00000000">
            <w:pPr>
              <w:pStyle w:val="TableParagraph"/>
              <w:spacing w:before="55"/>
              <w:ind w:left="95"/>
              <w:rPr>
                <w:sz w:val="21"/>
              </w:rPr>
            </w:pPr>
            <w:r>
              <w:rPr>
                <w:w w:val="120"/>
                <w:sz w:val="21"/>
              </w:rPr>
              <w:t>3.0</w:t>
            </w:r>
          </w:p>
        </w:tc>
        <w:tc>
          <w:tcPr>
            <w:tcW w:w="2001" w:type="dxa"/>
            <w:tcBorders>
              <w:bottom w:val="nil"/>
            </w:tcBorders>
          </w:tcPr>
          <w:p w14:paraId="5A7FB8BA" w14:textId="77777777" w:rsidR="008B3354" w:rsidRDefault="00000000">
            <w:pPr>
              <w:pStyle w:val="TableParagraph"/>
              <w:spacing w:before="55"/>
              <w:ind w:left="99"/>
              <w:rPr>
                <w:sz w:val="21"/>
                <w:szCs w:val="21"/>
              </w:rPr>
            </w:pPr>
            <w:proofErr w:type="spellStart"/>
            <w:r>
              <w:rPr>
                <w:w w:val="105"/>
                <w:sz w:val="21"/>
                <w:szCs w:val="21"/>
              </w:rPr>
              <w:t>Փաստաթղթային</w:t>
            </w:r>
            <w:proofErr w:type="spellEnd"/>
          </w:p>
        </w:tc>
        <w:tc>
          <w:tcPr>
            <w:tcW w:w="2174" w:type="dxa"/>
            <w:vMerge w:val="restart"/>
          </w:tcPr>
          <w:p w14:paraId="70DE8DF6" w14:textId="77777777" w:rsidR="008B3354" w:rsidRDefault="008B3354">
            <w:pPr>
              <w:pStyle w:val="TableParagraph"/>
              <w:rPr>
                <w:sz w:val="20"/>
              </w:rPr>
            </w:pPr>
          </w:p>
        </w:tc>
      </w:tr>
      <w:tr w:rsidR="008B3354" w14:paraId="412068B9" w14:textId="77777777">
        <w:trPr>
          <w:trHeight w:val="834"/>
        </w:trPr>
        <w:tc>
          <w:tcPr>
            <w:tcW w:w="575" w:type="dxa"/>
            <w:tcBorders>
              <w:top w:val="nil"/>
            </w:tcBorders>
          </w:tcPr>
          <w:p w14:paraId="7F9F3657" w14:textId="77777777" w:rsidR="008B3354" w:rsidRDefault="008B3354">
            <w:pPr>
              <w:pStyle w:val="TableParagraph"/>
              <w:rPr>
                <w:sz w:val="20"/>
              </w:rPr>
            </w:pPr>
          </w:p>
        </w:tc>
        <w:tc>
          <w:tcPr>
            <w:tcW w:w="4404" w:type="dxa"/>
            <w:tcBorders>
              <w:top w:val="nil"/>
            </w:tcBorders>
          </w:tcPr>
          <w:p w14:paraId="19F4B154" w14:textId="77777777" w:rsidR="008B3354" w:rsidRDefault="008B3354">
            <w:pPr>
              <w:pStyle w:val="TableParagraph"/>
              <w:rPr>
                <w:sz w:val="20"/>
              </w:rPr>
            </w:pPr>
          </w:p>
        </w:tc>
        <w:tc>
          <w:tcPr>
            <w:tcW w:w="2669" w:type="dxa"/>
            <w:tcBorders>
              <w:top w:val="nil"/>
            </w:tcBorders>
          </w:tcPr>
          <w:p w14:paraId="5B439198" w14:textId="77777777" w:rsidR="008B3354" w:rsidRDefault="00000000">
            <w:pPr>
              <w:pStyle w:val="TableParagraph"/>
              <w:spacing w:before="24" w:line="276" w:lineRule="auto"/>
              <w:ind w:left="99" w:right="252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N 34-Ն </w:t>
            </w:r>
            <w:proofErr w:type="spellStart"/>
            <w:r>
              <w:rPr>
                <w:w w:val="105"/>
                <w:sz w:val="21"/>
                <w:szCs w:val="21"/>
              </w:rPr>
              <w:t>հրաման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, </w:t>
            </w:r>
            <w:proofErr w:type="spellStart"/>
            <w:r>
              <w:rPr>
                <w:w w:val="105"/>
                <w:sz w:val="21"/>
                <w:szCs w:val="21"/>
              </w:rPr>
              <w:t>հավելված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, </w:t>
            </w:r>
            <w:proofErr w:type="spellStart"/>
            <w:r>
              <w:rPr>
                <w:w w:val="105"/>
                <w:sz w:val="21"/>
                <w:szCs w:val="21"/>
              </w:rPr>
              <w:t>կետ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23,</w:t>
            </w:r>
          </w:p>
          <w:p w14:paraId="4A356942" w14:textId="77777777" w:rsidR="008B3354" w:rsidRDefault="00000000">
            <w:pPr>
              <w:pStyle w:val="TableParagraph"/>
              <w:spacing w:before="1" w:line="233" w:lineRule="exact"/>
              <w:ind w:left="99"/>
              <w:rPr>
                <w:sz w:val="21"/>
                <w:szCs w:val="21"/>
              </w:rPr>
            </w:pPr>
            <w:proofErr w:type="spellStart"/>
            <w:r>
              <w:rPr>
                <w:w w:val="105"/>
                <w:sz w:val="21"/>
                <w:szCs w:val="21"/>
              </w:rPr>
              <w:t>ենթակետ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4</w:t>
            </w:r>
          </w:p>
        </w:tc>
        <w:tc>
          <w:tcPr>
            <w:tcW w:w="670" w:type="dxa"/>
            <w:vMerge/>
            <w:tcBorders>
              <w:top w:val="nil"/>
            </w:tcBorders>
          </w:tcPr>
          <w:p w14:paraId="7E13D82C" w14:textId="77777777" w:rsidR="008B3354" w:rsidRDefault="008B3354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vMerge/>
            <w:tcBorders>
              <w:top w:val="nil"/>
            </w:tcBorders>
          </w:tcPr>
          <w:p w14:paraId="5A590FF6" w14:textId="77777777" w:rsidR="008B3354" w:rsidRDefault="008B3354">
            <w:pPr>
              <w:rPr>
                <w:sz w:val="2"/>
                <w:szCs w:val="2"/>
              </w:rPr>
            </w:pPr>
          </w:p>
        </w:tc>
        <w:tc>
          <w:tcPr>
            <w:tcW w:w="667" w:type="dxa"/>
            <w:vMerge/>
            <w:tcBorders>
              <w:top w:val="nil"/>
            </w:tcBorders>
          </w:tcPr>
          <w:p w14:paraId="25C63380" w14:textId="77777777" w:rsidR="008B3354" w:rsidRDefault="008B3354">
            <w:pPr>
              <w:rPr>
                <w:sz w:val="2"/>
                <w:szCs w:val="2"/>
              </w:rPr>
            </w:pPr>
          </w:p>
        </w:tc>
        <w:tc>
          <w:tcPr>
            <w:tcW w:w="667" w:type="dxa"/>
            <w:tcBorders>
              <w:top w:val="nil"/>
            </w:tcBorders>
          </w:tcPr>
          <w:p w14:paraId="3FB274E4" w14:textId="77777777" w:rsidR="008B3354" w:rsidRDefault="008B3354">
            <w:pPr>
              <w:pStyle w:val="TableParagraph"/>
              <w:rPr>
                <w:sz w:val="20"/>
              </w:rPr>
            </w:pPr>
          </w:p>
        </w:tc>
        <w:tc>
          <w:tcPr>
            <w:tcW w:w="2001" w:type="dxa"/>
            <w:tcBorders>
              <w:top w:val="nil"/>
            </w:tcBorders>
          </w:tcPr>
          <w:p w14:paraId="3C3B1BEE" w14:textId="77777777" w:rsidR="008B3354" w:rsidRDefault="008B3354">
            <w:pPr>
              <w:pStyle w:val="TableParagraph"/>
              <w:rPr>
                <w:sz w:val="20"/>
              </w:rPr>
            </w:pPr>
          </w:p>
        </w:tc>
        <w:tc>
          <w:tcPr>
            <w:tcW w:w="2174" w:type="dxa"/>
            <w:vMerge/>
            <w:tcBorders>
              <w:top w:val="nil"/>
            </w:tcBorders>
          </w:tcPr>
          <w:p w14:paraId="42AB4FC7" w14:textId="77777777" w:rsidR="008B3354" w:rsidRDefault="008B3354">
            <w:pPr>
              <w:rPr>
                <w:sz w:val="2"/>
                <w:szCs w:val="2"/>
              </w:rPr>
            </w:pPr>
          </w:p>
        </w:tc>
      </w:tr>
      <w:tr w:rsidR="008B3354" w14:paraId="2A5F2C05" w14:textId="77777777">
        <w:trPr>
          <w:trHeight w:val="1733"/>
        </w:trPr>
        <w:tc>
          <w:tcPr>
            <w:tcW w:w="575" w:type="dxa"/>
          </w:tcPr>
          <w:p w14:paraId="135E5C79" w14:textId="77777777" w:rsidR="008B3354" w:rsidRDefault="00000000">
            <w:pPr>
              <w:pStyle w:val="TableParagraph"/>
              <w:spacing w:before="58"/>
              <w:ind w:left="98"/>
              <w:rPr>
                <w:sz w:val="21"/>
              </w:rPr>
            </w:pPr>
            <w:r>
              <w:rPr>
                <w:w w:val="110"/>
                <w:sz w:val="21"/>
              </w:rPr>
              <w:t>5)</w:t>
            </w:r>
          </w:p>
        </w:tc>
        <w:tc>
          <w:tcPr>
            <w:tcW w:w="4404" w:type="dxa"/>
          </w:tcPr>
          <w:p w14:paraId="260E4A93" w14:textId="77777777" w:rsidR="008B3354" w:rsidRDefault="00000000">
            <w:pPr>
              <w:pStyle w:val="TableParagraph"/>
              <w:spacing w:before="58" w:line="276" w:lineRule="auto"/>
              <w:ind w:left="96" w:right="19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18 </w:t>
            </w:r>
            <w:proofErr w:type="spellStart"/>
            <w:r>
              <w:rPr>
                <w:sz w:val="21"/>
                <w:szCs w:val="21"/>
              </w:rPr>
              <w:t>տարեկանից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բարձր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կոնտակտավորների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շրջանում</w:t>
            </w:r>
            <w:proofErr w:type="spellEnd"/>
            <w:r>
              <w:rPr>
                <w:sz w:val="21"/>
                <w:szCs w:val="21"/>
              </w:rPr>
              <w:t xml:space="preserve">, </w:t>
            </w:r>
            <w:proofErr w:type="spellStart"/>
            <w:r>
              <w:rPr>
                <w:sz w:val="21"/>
                <w:szCs w:val="21"/>
              </w:rPr>
              <w:t>խորխի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առկայության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դեպքում</w:t>
            </w:r>
            <w:proofErr w:type="spellEnd"/>
            <w:r>
              <w:rPr>
                <w:sz w:val="21"/>
                <w:szCs w:val="21"/>
              </w:rPr>
              <w:t xml:space="preserve">՝ </w:t>
            </w:r>
            <w:proofErr w:type="spellStart"/>
            <w:r>
              <w:rPr>
                <w:sz w:val="21"/>
                <w:szCs w:val="21"/>
              </w:rPr>
              <w:t>խորխի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մեկ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նմուշ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proofErr w:type="gramStart"/>
            <w:r>
              <w:rPr>
                <w:sz w:val="21"/>
                <w:szCs w:val="21"/>
              </w:rPr>
              <w:t>գենէքսպերտ</w:t>
            </w:r>
            <w:proofErr w:type="spellEnd"/>
            <w:r>
              <w:rPr>
                <w:sz w:val="21"/>
                <w:szCs w:val="21"/>
              </w:rPr>
              <w:t xml:space="preserve">  և</w:t>
            </w:r>
            <w:proofErr w:type="gramEnd"/>
            <w:r>
              <w:rPr>
                <w:sz w:val="21"/>
                <w:szCs w:val="21"/>
              </w:rPr>
              <w:t xml:space="preserve">  </w:t>
            </w:r>
            <w:proofErr w:type="spellStart"/>
            <w:r>
              <w:rPr>
                <w:sz w:val="21"/>
                <w:szCs w:val="21"/>
              </w:rPr>
              <w:t>երկու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նմուշ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մանրադիտակային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հետազոտություն</w:t>
            </w:r>
            <w:proofErr w:type="spellEnd"/>
            <w:r>
              <w:rPr>
                <w:sz w:val="21"/>
                <w:szCs w:val="21"/>
              </w:rPr>
              <w:t xml:space="preserve">, </w:t>
            </w:r>
            <w:proofErr w:type="spellStart"/>
            <w:r>
              <w:rPr>
                <w:sz w:val="21"/>
                <w:szCs w:val="21"/>
              </w:rPr>
              <w:t>խորխի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բացակայության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դեպքում</w:t>
            </w:r>
            <w:proofErr w:type="spellEnd"/>
            <w:r>
              <w:rPr>
                <w:sz w:val="21"/>
                <w:szCs w:val="21"/>
              </w:rPr>
              <w:t>՝</w:t>
            </w:r>
            <w:r>
              <w:rPr>
                <w:spacing w:val="-8"/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թոքերի</w:t>
            </w:r>
            <w:proofErr w:type="spellEnd"/>
          </w:p>
          <w:p w14:paraId="0D4FC139" w14:textId="77777777" w:rsidR="008B3354" w:rsidRDefault="00000000">
            <w:pPr>
              <w:pStyle w:val="TableParagraph"/>
              <w:spacing w:before="1"/>
              <w:ind w:left="96"/>
              <w:rPr>
                <w:sz w:val="21"/>
                <w:szCs w:val="21"/>
              </w:rPr>
            </w:pPr>
            <w:proofErr w:type="spellStart"/>
            <w:r>
              <w:rPr>
                <w:w w:val="105"/>
                <w:sz w:val="21"/>
                <w:szCs w:val="21"/>
              </w:rPr>
              <w:t>ռենտգենաբանական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հետազոտություն</w:t>
            </w:r>
            <w:proofErr w:type="spellEnd"/>
          </w:p>
        </w:tc>
        <w:tc>
          <w:tcPr>
            <w:tcW w:w="2669" w:type="dxa"/>
          </w:tcPr>
          <w:p w14:paraId="47B456B0" w14:textId="77777777" w:rsidR="008B3354" w:rsidRDefault="00000000">
            <w:pPr>
              <w:pStyle w:val="TableParagraph"/>
              <w:spacing w:before="58" w:line="283" w:lineRule="auto"/>
              <w:ind w:left="99" w:right="29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ՀՀ </w:t>
            </w:r>
            <w:proofErr w:type="spellStart"/>
            <w:r>
              <w:rPr>
                <w:w w:val="105"/>
                <w:sz w:val="21"/>
                <w:szCs w:val="21"/>
              </w:rPr>
              <w:t>առողջապահության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նախարարի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2025 </w:t>
            </w:r>
            <w:proofErr w:type="spellStart"/>
            <w:r>
              <w:rPr>
                <w:w w:val="105"/>
                <w:sz w:val="21"/>
                <w:szCs w:val="21"/>
              </w:rPr>
              <w:t>թվականի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մարտի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20-ի N 34-Ն </w:t>
            </w:r>
            <w:proofErr w:type="spellStart"/>
            <w:r>
              <w:rPr>
                <w:w w:val="105"/>
                <w:sz w:val="21"/>
                <w:szCs w:val="21"/>
              </w:rPr>
              <w:t>հրաման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, </w:t>
            </w:r>
            <w:proofErr w:type="spellStart"/>
            <w:r>
              <w:rPr>
                <w:w w:val="105"/>
                <w:sz w:val="21"/>
                <w:szCs w:val="21"/>
              </w:rPr>
              <w:t>հավելված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, </w:t>
            </w:r>
            <w:proofErr w:type="spellStart"/>
            <w:r>
              <w:rPr>
                <w:w w:val="105"/>
                <w:sz w:val="21"/>
                <w:szCs w:val="21"/>
              </w:rPr>
              <w:t>կետ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23,</w:t>
            </w:r>
          </w:p>
          <w:p w14:paraId="6C6E7381" w14:textId="77777777" w:rsidR="008B3354" w:rsidRDefault="00000000">
            <w:pPr>
              <w:pStyle w:val="TableParagraph"/>
              <w:spacing w:line="231" w:lineRule="exact"/>
              <w:ind w:left="99"/>
              <w:rPr>
                <w:sz w:val="21"/>
                <w:szCs w:val="21"/>
              </w:rPr>
            </w:pPr>
            <w:proofErr w:type="spellStart"/>
            <w:r>
              <w:rPr>
                <w:w w:val="110"/>
                <w:sz w:val="21"/>
                <w:szCs w:val="21"/>
              </w:rPr>
              <w:t>ենթակետ</w:t>
            </w:r>
            <w:proofErr w:type="spellEnd"/>
            <w:r>
              <w:rPr>
                <w:w w:val="110"/>
                <w:sz w:val="21"/>
                <w:szCs w:val="21"/>
              </w:rPr>
              <w:t xml:space="preserve"> 5</w:t>
            </w:r>
          </w:p>
        </w:tc>
        <w:tc>
          <w:tcPr>
            <w:tcW w:w="670" w:type="dxa"/>
          </w:tcPr>
          <w:p w14:paraId="64520656" w14:textId="77777777" w:rsidR="008B3354" w:rsidRDefault="008B3354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</w:tcPr>
          <w:p w14:paraId="39C9EF6E" w14:textId="77777777" w:rsidR="008B3354" w:rsidRDefault="008B3354">
            <w:pPr>
              <w:pStyle w:val="TableParagraph"/>
              <w:rPr>
                <w:sz w:val="20"/>
              </w:rPr>
            </w:pPr>
          </w:p>
        </w:tc>
        <w:tc>
          <w:tcPr>
            <w:tcW w:w="667" w:type="dxa"/>
          </w:tcPr>
          <w:p w14:paraId="12F30ECE" w14:textId="77777777" w:rsidR="008B3354" w:rsidRDefault="008B3354">
            <w:pPr>
              <w:pStyle w:val="TableParagraph"/>
              <w:rPr>
                <w:sz w:val="20"/>
              </w:rPr>
            </w:pPr>
          </w:p>
        </w:tc>
        <w:tc>
          <w:tcPr>
            <w:tcW w:w="667" w:type="dxa"/>
          </w:tcPr>
          <w:p w14:paraId="118B9F06" w14:textId="77777777" w:rsidR="008B3354" w:rsidRDefault="00000000">
            <w:pPr>
              <w:pStyle w:val="TableParagraph"/>
              <w:spacing w:before="58"/>
              <w:ind w:left="95"/>
              <w:rPr>
                <w:sz w:val="21"/>
              </w:rPr>
            </w:pPr>
            <w:r>
              <w:rPr>
                <w:w w:val="120"/>
                <w:sz w:val="21"/>
              </w:rPr>
              <w:t>3.0</w:t>
            </w:r>
          </w:p>
        </w:tc>
        <w:tc>
          <w:tcPr>
            <w:tcW w:w="2001" w:type="dxa"/>
          </w:tcPr>
          <w:p w14:paraId="346066C6" w14:textId="77777777" w:rsidR="008B3354" w:rsidRDefault="00000000">
            <w:pPr>
              <w:pStyle w:val="TableParagraph"/>
              <w:spacing w:before="58"/>
              <w:ind w:left="99"/>
              <w:rPr>
                <w:sz w:val="21"/>
                <w:szCs w:val="21"/>
              </w:rPr>
            </w:pPr>
            <w:proofErr w:type="spellStart"/>
            <w:r>
              <w:rPr>
                <w:w w:val="105"/>
                <w:sz w:val="21"/>
                <w:szCs w:val="21"/>
              </w:rPr>
              <w:t>Փաստաթղթային</w:t>
            </w:r>
            <w:proofErr w:type="spellEnd"/>
          </w:p>
        </w:tc>
        <w:tc>
          <w:tcPr>
            <w:tcW w:w="2174" w:type="dxa"/>
          </w:tcPr>
          <w:p w14:paraId="7153793E" w14:textId="77777777" w:rsidR="008B3354" w:rsidRDefault="008B3354">
            <w:pPr>
              <w:pStyle w:val="TableParagraph"/>
              <w:rPr>
                <w:sz w:val="20"/>
              </w:rPr>
            </w:pPr>
          </w:p>
        </w:tc>
      </w:tr>
      <w:tr w:rsidR="008B3354" w14:paraId="7FEAB752" w14:textId="77777777">
        <w:trPr>
          <w:trHeight w:val="884"/>
        </w:trPr>
        <w:tc>
          <w:tcPr>
            <w:tcW w:w="575" w:type="dxa"/>
            <w:tcBorders>
              <w:bottom w:val="nil"/>
            </w:tcBorders>
          </w:tcPr>
          <w:p w14:paraId="20289642" w14:textId="77777777" w:rsidR="008B3354" w:rsidRDefault="00000000">
            <w:pPr>
              <w:pStyle w:val="TableParagraph"/>
              <w:spacing w:before="54"/>
              <w:ind w:left="98"/>
              <w:rPr>
                <w:sz w:val="21"/>
              </w:rPr>
            </w:pPr>
            <w:r>
              <w:rPr>
                <w:w w:val="110"/>
                <w:sz w:val="21"/>
              </w:rPr>
              <w:t>6)</w:t>
            </w:r>
          </w:p>
        </w:tc>
        <w:tc>
          <w:tcPr>
            <w:tcW w:w="4404" w:type="dxa"/>
            <w:tcBorders>
              <w:bottom w:val="nil"/>
            </w:tcBorders>
          </w:tcPr>
          <w:p w14:paraId="50191EAB" w14:textId="77777777" w:rsidR="008B3354" w:rsidRDefault="00000000">
            <w:pPr>
              <w:pStyle w:val="TableParagraph"/>
              <w:spacing w:before="54"/>
              <w:ind w:left="96"/>
              <w:rPr>
                <w:sz w:val="21"/>
                <w:szCs w:val="21"/>
              </w:rPr>
            </w:pPr>
            <w:proofErr w:type="spellStart"/>
            <w:r>
              <w:rPr>
                <w:w w:val="105"/>
                <w:sz w:val="21"/>
                <w:szCs w:val="21"/>
              </w:rPr>
              <w:t>ընտանեկան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կոնտակտավորների</w:t>
            </w:r>
            <w:proofErr w:type="spellEnd"/>
          </w:p>
          <w:p w14:paraId="6EBA64E7" w14:textId="77777777" w:rsidR="008B3354" w:rsidRDefault="00000000">
            <w:pPr>
              <w:pStyle w:val="TableParagraph"/>
              <w:spacing w:before="9" w:line="270" w:lineRule="atLeast"/>
              <w:ind w:left="96" w:right="50"/>
              <w:rPr>
                <w:sz w:val="21"/>
                <w:szCs w:val="21"/>
              </w:rPr>
            </w:pPr>
            <w:proofErr w:type="spellStart"/>
            <w:r>
              <w:rPr>
                <w:w w:val="105"/>
                <w:sz w:val="21"/>
                <w:szCs w:val="21"/>
              </w:rPr>
              <w:t>տվյալների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գրանցում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տուբերկուլոզի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առցանց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համակարգում</w:t>
            </w:r>
            <w:proofErr w:type="spellEnd"/>
            <w:r>
              <w:rPr>
                <w:w w:val="105"/>
                <w:sz w:val="21"/>
                <w:szCs w:val="21"/>
              </w:rPr>
              <w:t>։</w:t>
            </w:r>
          </w:p>
        </w:tc>
        <w:tc>
          <w:tcPr>
            <w:tcW w:w="2669" w:type="dxa"/>
            <w:tcBorders>
              <w:bottom w:val="nil"/>
            </w:tcBorders>
          </w:tcPr>
          <w:p w14:paraId="7FBDE980" w14:textId="77777777" w:rsidR="008B3354" w:rsidRDefault="00000000">
            <w:pPr>
              <w:pStyle w:val="TableParagraph"/>
              <w:spacing w:before="54"/>
              <w:ind w:left="99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 xml:space="preserve">ՀՀ </w:t>
            </w:r>
            <w:proofErr w:type="spellStart"/>
            <w:r>
              <w:rPr>
                <w:w w:val="110"/>
                <w:sz w:val="21"/>
                <w:szCs w:val="21"/>
              </w:rPr>
              <w:t>առողջապահության</w:t>
            </w:r>
            <w:proofErr w:type="spellEnd"/>
          </w:p>
          <w:p w14:paraId="33B3CFCF" w14:textId="77777777" w:rsidR="008B3354" w:rsidRDefault="00000000">
            <w:pPr>
              <w:pStyle w:val="TableParagraph"/>
              <w:spacing w:before="9" w:line="270" w:lineRule="atLeast"/>
              <w:ind w:left="99" w:right="297"/>
              <w:rPr>
                <w:sz w:val="21"/>
                <w:szCs w:val="21"/>
              </w:rPr>
            </w:pPr>
            <w:proofErr w:type="spellStart"/>
            <w:r>
              <w:rPr>
                <w:w w:val="110"/>
                <w:sz w:val="21"/>
                <w:szCs w:val="21"/>
              </w:rPr>
              <w:t>նախարարի</w:t>
            </w:r>
            <w:proofErr w:type="spellEnd"/>
            <w:r>
              <w:rPr>
                <w:w w:val="110"/>
                <w:sz w:val="21"/>
                <w:szCs w:val="21"/>
              </w:rPr>
              <w:t xml:space="preserve"> 2025 </w:t>
            </w:r>
            <w:proofErr w:type="spellStart"/>
            <w:r>
              <w:rPr>
                <w:w w:val="110"/>
                <w:sz w:val="21"/>
                <w:szCs w:val="21"/>
              </w:rPr>
              <w:t>թվականի</w:t>
            </w:r>
            <w:proofErr w:type="spellEnd"/>
            <w:r>
              <w:rPr>
                <w:w w:val="110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10"/>
                <w:sz w:val="21"/>
                <w:szCs w:val="21"/>
              </w:rPr>
              <w:t>մարտի</w:t>
            </w:r>
            <w:proofErr w:type="spellEnd"/>
            <w:r>
              <w:rPr>
                <w:w w:val="110"/>
                <w:sz w:val="21"/>
                <w:szCs w:val="21"/>
              </w:rPr>
              <w:t xml:space="preserve"> 20-ի</w:t>
            </w:r>
          </w:p>
        </w:tc>
        <w:tc>
          <w:tcPr>
            <w:tcW w:w="670" w:type="dxa"/>
            <w:vMerge w:val="restart"/>
          </w:tcPr>
          <w:p w14:paraId="1437F8DE" w14:textId="77777777" w:rsidR="008B3354" w:rsidRDefault="008B3354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  <w:vMerge w:val="restart"/>
          </w:tcPr>
          <w:p w14:paraId="425306C2" w14:textId="77777777" w:rsidR="008B3354" w:rsidRDefault="008B3354">
            <w:pPr>
              <w:pStyle w:val="TableParagraph"/>
              <w:rPr>
                <w:sz w:val="20"/>
              </w:rPr>
            </w:pPr>
          </w:p>
        </w:tc>
        <w:tc>
          <w:tcPr>
            <w:tcW w:w="667" w:type="dxa"/>
            <w:vMerge w:val="restart"/>
          </w:tcPr>
          <w:p w14:paraId="06371D77" w14:textId="77777777" w:rsidR="008B3354" w:rsidRDefault="008B3354">
            <w:pPr>
              <w:pStyle w:val="TableParagraph"/>
              <w:rPr>
                <w:sz w:val="20"/>
              </w:rPr>
            </w:pPr>
          </w:p>
        </w:tc>
        <w:tc>
          <w:tcPr>
            <w:tcW w:w="667" w:type="dxa"/>
            <w:tcBorders>
              <w:bottom w:val="nil"/>
            </w:tcBorders>
          </w:tcPr>
          <w:p w14:paraId="0B7221AB" w14:textId="77777777" w:rsidR="008B3354" w:rsidRDefault="00000000">
            <w:pPr>
              <w:pStyle w:val="TableParagraph"/>
              <w:spacing w:before="54"/>
              <w:ind w:left="95"/>
              <w:rPr>
                <w:sz w:val="21"/>
              </w:rPr>
            </w:pPr>
            <w:r>
              <w:rPr>
                <w:w w:val="115"/>
                <w:sz w:val="21"/>
              </w:rPr>
              <w:t>2.0</w:t>
            </w:r>
          </w:p>
        </w:tc>
        <w:tc>
          <w:tcPr>
            <w:tcW w:w="2001" w:type="dxa"/>
            <w:tcBorders>
              <w:bottom w:val="nil"/>
            </w:tcBorders>
          </w:tcPr>
          <w:p w14:paraId="348262E1" w14:textId="77777777" w:rsidR="008B3354" w:rsidRDefault="00000000">
            <w:pPr>
              <w:pStyle w:val="TableParagraph"/>
              <w:spacing w:before="54"/>
              <w:ind w:left="98"/>
              <w:rPr>
                <w:sz w:val="21"/>
                <w:szCs w:val="21"/>
              </w:rPr>
            </w:pPr>
            <w:proofErr w:type="spellStart"/>
            <w:r>
              <w:rPr>
                <w:w w:val="105"/>
                <w:sz w:val="21"/>
                <w:szCs w:val="21"/>
              </w:rPr>
              <w:t>Փաստաթղթային</w:t>
            </w:r>
            <w:proofErr w:type="spellEnd"/>
          </w:p>
        </w:tc>
        <w:tc>
          <w:tcPr>
            <w:tcW w:w="2174" w:type="dxa"/>
            <w:vMerge w:val="restart"/>
          </w:tcPr>
          <w:p w14:paraId="09182FB4" w14:textId="77777777" w:rsidR="008B3354" w:rsidRDefault="008B3354">
            <w:pPr>
              <w:pStyle w:val="TableParagraph"/>
              <w:rPr>
                <w:sz w:val="20"/>
              </w:rPr>
            </w:pPr>
          </w:p>
        </w:tc>
      </w:tr>
      <w:tr w:rsidR="008B3354" w14:paraId="5478CC1D" w14:textId="77777777">
        <w:trPr>
          <w:trHeight w:val="837"/>
        </w:trPr>
        <w:tc>
          <w:tcPr>
            <w:tcW w:w="575" w:type="dxa"/>
            <w:tcBorders>
              <w:top w:val="nil"/>
            </w:tcBorders>
          </w:tcPr>
          <w:p w14:paraId="6A87C810" w14:textId="77777777" w:rsidR="008B3354" w:rsidRDefault="008B3354">
            <w:pPr>
              <w:pStyle w:val="TableParagraph"/>
              <w:rPr>
                <w:sz w:val="20"/>
              </w:rPr>
            </w:pPr>
          </w:p>
        </w:tc>
        <w:tc>
          <w:tcPr>
            <w:tcW w:w="4404" w:type="dxa"/>
            <w:tcBorders>
              <w:top w:val="nil"/>
            </w:tcBorders>
          </w:tcPr>
          <w:p w14:paraId="7612F0A4" w14:textId="77777777" w:rsidR="008B3354" w:rsidRDefault="008B3354">
            <w:pPr>
              <w:pStyle w:val="TableParagraph"/>
              <w:rPr>
                <w:sz w:val="20"/>
              </w:rPr>
            </w:pPr>
          </w:p>
        </w:tc>
        <w:tc>
          <w:tcPr>
            <w:tcW w:w="2669" w:type="dxa"/>
            <w:tcBorders>
              <w:top w:val="nil"/>
            </w:tcBorders>
          </w:tcPr>
          <w:p w14:paraId="4FA6B3D2" w14:textId="77777777" w:rsidR="008B3354" w:rsidRDefault="00000000">
            <w:pPr>
              <w:pStyle w:val="TableParagraph"/>
              <w:spacing w:before="24" w:line="278" w:lineRule="auto"/>
              <w:ind w:left="99" w:right="252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N 34-Ն </w:t>
            </w:r>
            <w:proofErr w:type="spellStart"/>
            <w:r>
              <w:rPr>
                <w:w w:val="105"/>
                <w:sz w:val="21"/>
                <w:szCs w:val="21"/>
              </w:rPr>
              <w:t>հրաման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, </w:t>
            </w:r>
            <w:proofErr w:type="spellStart"/>
            <w:r>
              <w:rPr>
                <w:w w:val="105"/>
                <w:sz w:val="21"/>
                <w:szCs w:val="21"/>
              </w:rPr>
              <w:t>հավելված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, </w:t>
            </w:r>
            <w:proofErr w:type="spellStart"/>
            <w:r>
              <w:rPr>
                <w:w w:val="105"/>
                <w:sz w:val="21"/>
                <w:szCs w:val="21"/>
              </w:rPr>
              <w:t>կետ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23,</w:t>
            </w:r>
          </w:p>
          <w:p w14:paraId="494D5D06" w14:textId="77777777" w:rsidR="008B3354" w:rsidRDefault="00000000">
            <w:pPr>
              <w:pStyle w:val="TableParagraph"/>
              <w:spacing w:line="234" w:lineRule="exact"/>
              <w:ind w:left="99"/>
              <w:rPr>
                <w:sz w:val="21"/>
                <w:szCs w:val="21"/>
              </w:rPr>
            </w:pPr>
            <w:proofErr w:type="spellStart"/>
            <w:r>
              <w:rPr>
                <w:w w:val="115"/>
                <w:sz w:val="21"/>
                <w:szCs w:val="21"/>
              </w:rPr>
              <w:t>ենթակետ</w:t>
            </w:r>
            <w:proofErr w:type="spellEnd"/>
            <w:r>
              <w:rPr>
                <w:w w:val="115"/>
                <w:sz w:val="21"/>
                <w:szCs w:val="21"/>
              </w:rPr>
              <w:t xml:space="preserve"> 6</w:t>
            </w:r>
          </w:p>
        </w:tc>
        <w:tc>
          <w:tcPr>
            <w:tcW w:w="670" w:type="dxa"/>
            <w:vMerge/>
            <w:tcBorders>
              <w:top w:val="nil"/>
            </w:tcBorders>
          </w:tcPr>
          <w:p w14:paraId="37F691F0" w14:textId="77777777" w:rsidR="008B3354" w:rsidRDefault="008B3354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vMerge/>
            <w:tcBorders>
              <w:top w:val="nil"/>
            </w:tcBorders>
          </w:tcPr>
          <w:p w14:paraId="0949671A" w14:textId="77777777" w:rsidR="008B3354" w:rsidRDefault="008B3354">
            <w:pPr>
              <w:rPr>
                <w:sz w:val="2"/>
                <w:szCs w:val="2"/>
              </w:rPr>
            </w:pPr>
          </w:p>
        </w:tc>
        <w:tc>
          <w:tcPr>
            <w:tcW w:w="667" w:type="dxa"/>
            <w:vMerge/>
            <w:tcBorders>
              <w:top w:val="nil"/>
            </w:tcBorders>
          </w:tcPr>
          <w:p w14:paraId="60050BC9" w14:textId="77777777" w:rsidR="008B3354" w:rsidRDefault="008B3354">
            <w:pPr>
              <w:rPr>
                <w:sz w:val="2"/>
                <w:szCs w:val="2"/>
              </w:rPr>
            </w:pPr>
          </w:p>
        </w:tc>
        <w:tc>
          <w:tcPr>
            <w:tcW w:w="667" w:type="dxa"/>
            <w:tcBorders>
              <w:top w:val="nil"/>
            </w:tcBorders>
          </w:tcPr>
          <w:p w14:paraId="3CA218D4" w14:textId="77777777" w:rsidR="008B3354" w:rsidRDefault="008B3354">
            <w:pPr>
              <w:pStyle w:val="TableParagraph"/>
              <w:rPr>
                <w:sz w:val="20"/>
              </w:rPr>
            </w:pPr>
          </w:p>
        </w:tc>
        <w:tc>
          <w:tcPr>
            <w:tcW w:w="2001" w:type="dxa"/>
            <w:tcBorders>
              <w:top w:val="nil"/>
            </w:tcBorders>
          </w:tcPr>
          <w:p w14:paraId="319F4BB1" w14:textId="77777777" w:rsidR="008B3354" w:rsidRDefault="008B3354">
            <w:pPr>
              <w:pStyle w:val="TableParagraph"/>
              <w:rPr>
                <w:sz w:val="20"/>
              </w:rPr>
            </w:pPr>
          </w:p>
        </w:tc>
        <w:tc>
          <w:tcPr>
            <w:tcW w:w="2174" w:type="dxa"/>
            <w:vMerge/>
            <w:tcBorders>
              <w:top w:val="nil"/>
            </w:tcBorders>
          </w:tcPr>
          <w:p w14:paraId="47279480" w14:textId="77777777" w:rsidR="008B3354" w:rsidRDefault="008B3354">
            <w:pPr>
              <w:rPr>
                <w:sz w:val="2"/>
                <w:szCs w:val="2"/>
              </w:rPr>
            </w:pPr>
          </w:p>
        </w:tc>
      </w:tr>
      <w:tr w:rsidR="008B3354" w14:paraId="41D47BDF" w14:textId="77777777">
        <w:trPr>
          <w:trHeight w:val="1712"/>
        </w:trPr>
        <w:tc>
          <w:tcPr>
            <w:tcW w:w="575" w:type="dxa"/>
          </w:tcPr>
          <w:p w14:paraId="393B57AB" w14:textId="77777777" w:rsidR="008B3354" w:rsidRDefault="00000000">
            <w:pPr>
              <w:pStyle w:val="TableParagraph"/>
              <w:spacing w:before="54"/>
              <w:ind w:left="98"/>
              <w:rPr>
                <w:sz w:val="21"/>
              </w:rPr>
            </w:pPr>
            <w:r>
              <w:rPr>
                <w:sz w:val="21"/>
              </w:rPr>
              <w:t>11.</w:t>
            </w:r>
          </w:p>
        </w:tc>
        <w:tc>
          <w:tcPr>
            <w:tcW w:w="4404" w:type="dxa"/>
          </w:tcPr>
          <w:p w14:paraId="349EFA83" w14:textId="77777777" w:rsidR="008B3354" w:rsidRDefault="00000000">
            <w:pPr>
              <w:pStyle w:val="TableParagraph"/>
              <w:spacing w:before="54" w:line="276" w:lineRule="auto"/>
              <w:ind w:left="96" w:right="407"/>
              <w:rPr>
                <w:sz w:val="21"/>
                <w:szCs w:val="21"/>
              </w:rPr>
            </w:pPr>
            <w:proofErr w:type="spellStart"/>
            <w:r>
              <w:rPr>
                <w:w w:val="105"/>
                <w:sz w:val="21"/>
                <w:szCs w:val="21"/>
              </w:rPr>
              <w:t>Տուբերկուլոզ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հիվանդությամբ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պացիենտների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կոնտակտավորների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նկատմամբ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սահմանվում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է </w:t>
            </w:r>
            <w:proofErr w:type="spellStart"/>
            <w:r>
              <w:rPr>
                <w:w w:val="105"/>
                <w:sz w:val="21"/>
                <w:szCs w:val="21"/>
              </w:rPr>
              <w:t>հսկողություն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դեպքի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արձանագրումից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հետո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երկու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տարվա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ընթացքում</w:t>
            </w:r>
            <w:proofErr w:type="spellEnd"/>
          </w:p>
        </w:tc>
        <w:tc>
          <w:tcPr>
            <w:tcW w:w="2669" w:type="dxa"/>
          </w:tcPr>
          <w:p w14:paraId="51FD40B1" w14:textId="77777777" w:rsidR="008B3354" w:rsidRDefault="00000000">
            <w:pPr>
              <w:pStyle w:val="TableParagraph"/>
              <w:spacing w:before="54" w:line="283" w:lineRule="auto"/>
              <w:ind w:left="99" w:right="29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ՀՀ </w:t>
            </w:r>
            <w:proofErr w:type="spellStart"/>
            <w:r>
              <w:rPr>
                <w:w w:val="105"/>
                <w:sz w:val="21"/>
                <w:szCs w:val="21"/>
              </w:rPr>
              <w:t>առողջապահության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նախարարի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2025 </w:t>
            </w:r>
            <w:proofErr w:type="spellStart"/>
            <w:r>
              <w:rPr>
                <w:w w:val="105"/>
                <w:sz w:val="21"/>
                <w:szCs w:val="21"/>
              </w:rPr>
              <w:t>թվականի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մարտի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20-ի N 34-Ն </w:t>
            </w:r>
            <w:proofErr w:type="spellStart"/>
            <w:r>
              <w:rPr>
                <w:w w:val="105"/>
                <w:sz w:val="21"/>
                <w:szCs w:val="21"/>
              </w:rPr>
              <w:t>հրաման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, </w:t>
            </w:r>
            <w:proofErr w:type="spellStart"/>
            <w:r>
              <w:rPr>
                <w:w w:val="105"/>
                <w:sz w:val="21"/>
                <w:szCs w:val="21"/>
              </w:rPr>
              <w:t>հավելված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, </w:t>
            </w:r>
            <w:proofErr w:type="spellStart"/>
            <w:r>
              <w:rPr>
                <w:w w:val="105"/>
                <w:sz w:val="21"/>
                <w:szCs w:val="21"/>
              </w:rPr>
              <w:t>կետ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24</w:t>
            </w:r>
          </w:p>
        </w:tc>
        <w:tc>
          <w:tcPr>
            <w:tcW w:w="670" w:type="dxa"/>
          </w:tcPr>
          <w:p w14:paraId="7BA79C9D" w14:textId="77777777" w:rsidR="008B3354" w:rsidRDefault="008B3354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</w:tcPr>
          <w:p w14:paraId="68303CD3" w14:textId="77777777" w:rsidR="008B3354" w:rsidRDefault="008B3354">
            <w:pPr>
              <w:pStyle w:val="TableParagraph"/>
              <w:rPr>
                <w:sz w:val="20"/>
              </w:rPr>
            </w:pPr>
          </w:p>
        </w:tc>
        <w:tc>
          <w:tcPr>
            <w:tcW w:w="667" w:type="dxa"/>
          </w:tcPr>
          <w:p w14:paraId="1D9A6C5B" w14:textId="77777777" w:rsidR="008B3354" w:rsidRDefault="008B3354">
            <w:pPr>
              <w:pStyle w:val="TableParagraph"/>
              <w:rPr>
                <w:sz w:val="20"/>
              </w:rPr>
            </w:pPr>
          </w:p>
        </w:tc>
        <w:tc>
          <w:tcPr>
            <w:tcW w:w="667" w:type="dxa"/>
          </w:tcPr>
          <w:p w14:paraId="483BA2A5" w14:textId="77777777" w:rsidR="008B3354" w:rsidRDefault="00000000">
            <w:pPr>
              <w:pStyle w:val="TableParagraph"/>
              <w:spacing w:before="54"/>
              <w:ind w:left="95"/>
              <w:rPr>
                <w:sz w:val="21"/>
              </w:rPr>
            </w:pPr>
            <w:r>
              <w:rPr>
                <w:w w:val="120"/>
                <w:sz w:val="21"/>
              </w:rPr>
              <w:t>3.0</w:t>
            </w:r>
          </w:p>
        </w:tc>
        <w:tc>
          <w:tcPr>
            <w:tcW w:w="2001" w:type="dxa"/>
          </w:tcPr>
          <w:p w14:paraId="32DB67A3" w14:textId="77777777" w:rsidR="008B3354" w:rsidRDefault="00000000">
            <w:pPr>
              <w:pStyle w:val="TableParagraph"/>
              <w:spacing w:before="54"/>
              <w:ind w:left="99"/>
              <w:rPr>
                <w:sz w:val="21"/>
                <w:szCs w:val="21"/>
              </w:rPr>
            </w:pPr>
            <w:proofErr w:type="spellStart"/>
            <w:r>
              <w:rPr>
                <w:w w:val="105"/>
                <w:sz w:val="21"/>
                <w:szCs w:val="21"/>
              </w:rPr>
              <w:t>Փաստաթղթային</w:t>
            </w:r>
            <w:proofErr w:type="spellEnd"/>
          </w:p>
        </w:tc>
        <w:tc>
          <w:tcPr>
            <w:tcW w:w="2174" w:type="dxa"/>
          </w:tcPr>
          <w:p w14:paraId="2623ADEF" w14:textId="77777777" w:rsidR="008B3354" w:rsidRDefault="008B3354">
            <w:pPr>
              <w:pStyle w:val="TableParagraph"/>
              <w:rPr>
                <w:sz w:val="20"/>
              </w:rPr>
            </w:pPr>
          </w:p>
        </w:tc>
      </w:tr>
    </w:tbl>
    <w:p w14:paraId="0FA0EFE2" w14:textId="77777777" w:rsidR="008B3354" w:rsidRDefault="008B3354">
      <w:pPr>
        <w:rPr>
          <w:sz w:val="20"/>
        </w:rPr>
        <w:sectPr w:rsidR="008B3354">
          <w:pgSz w:w="15840" w:h="12240" w:orient="landscape"/>
          <w:pgMar w:top="1040" w:right="140" w:bottom="1720" w:left="140" w:header="0" w:footer="1525" w:gutter="0"/>
          <w:cols w:space="720"/>
        </w:sectPr>
      </w:pPr>
    </w:p>
    <w:tbl>
      <w:tblPr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5"/>
        <w:gridCol w:w="4404"/>
        <w:gridCol w:w="2669"/>
        <w:gridCol w:w="670"/>
        <w:gridCol w:w="533"/>
        <w:gridCol w:w="667"/>
        <w:gridCol w:w="667"/>
        <w:gridCol w:w="2001"/>
        <w:gridCol w:w="2174"/>
      </w:tblGrid>
      <w:tr w:rsidR="008B3354" w14:paraId="0EEDCFEE" w14:textId="77777777">
        <w:trPr>
          <w:trHeight w:val="2010"/>
        </w:trPr>
        <w:tc>
          <w:tcPr>
            <w:tcW w:w="575" w:type="dxa"/>
          </w:tcPr>
          <w:p w14:paraId="2C1F6AB9" w14:textId="77777777" w:rsidR="008B3354" w:rsidRDefault="00000000">
            <w:pPr>
              <w:pStyle w:val="TableParagraph"/>
              <w:spacing w:before="55"/>
              <w:ind w:left="98"/>
              <w:rPr>
                <w:sz w:val="21"/>
              </w:rPr>
            </w:pPr>
            <w:r>
              <w:rPr>
                <w:w w:val="105"/>
                <w:sz w:val="21"/>
              </w:rPr>
              <w:lastRenderedPageBreak/>
              <w:t>12.</w:t>
            </w:r>
          </w:p>
        </w:tc>
        <w:tc>
          <w:tcPr>
            <w:tcW w:w="4404" w:type="dxa"/>
          </w:tcPr>
          <w:p w14:paraId="4C4E08D5" w14:textId="77777777" w:rsidR="008B3354" w:rsidRDefault="00000000">
            <w:pPr>
              <w:pStyle w:val="TableParagraph"/>
              <w:spacing w:before="55" w:line="276" w:lineRule="auto"/>
              <w:ind w:left="96" w:right="50"/>
              <w:rPr>
                <w:sz w:val="21"/>
                <w:szCs w:val="21"/>
              </w:rPr>
            </w:pPr>
            <w:proofErr w:type="spellStart"/>
            <w:r>
              <w:rPr>
                <w:w w:val="105"/>
                <w:sz w:val="21"/>
                <w:szCs w:val="21"/>
              </w:rPr>
              <w:t>Մինչև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18 </w:t>
            </w:r>
            <w:proofErr w:type="spellStart"/>
            <w:r>
              <w:rPr>
                <w:w w:val="105"/>
                <w:sz w:val="21"/>
                <w:szCs w:val="21"/>
              </w:rPr>
              <w:t>տարեկան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կոնտակտավոր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երեխաների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շրջանում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՝ </w:t>
            </w:r>
            <w:proofErr w:type="spellStart"/>
            <w:r>
              <w:rPr>
                <w:w w:val="105"/>
                <w:sz w:val="21"/>
                <w:szCs w:val="21"/>
              </w:rPr>
              <w:t>տուբերկուլոզի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ախտորոշման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թեստն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առաջին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տարում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իրականացվում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է </w:t>
            </w:r>
            <w:proofErr w:type="spellStart"/>
            <w:r>
              <w:rPr>
                <w:w w:val="105"/>
                <w:sz w:val="21"/>
                <w:szCs w:val="21"/>
              </w:rPr>
              <w:t>եռամսյակը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մեկ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անգամ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, </w:t>
            </w:r>
            <w:proofErr w:type="spellStart"/>
            <w:r>
              <w:rPr>
                <w:w w:val="105"/>
                <w:sz w:val="21"/>
                <w:szCs w:val="21"/>
              </w:rPr>
              <w:t>իսկ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երկրորդ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տարում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՝ </w:t>
            </w:r>
            <w:proofErr w:type="spellStart"/>
            <w:r>
              <w:rPr>
                <w:w w:val="105"/>
                <w:sz w:val="21"/>
                <w:szCs w:val="21"/>
              </w:rPr>
              <w:t>կիսամյակը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մեկ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անգամ</w:t>
            </w:r>
            <w:proofErr w:type="spellEnd"/>
          </w:p>
        </w:tc>
        <w:tc>
          <w:tcPr>
            <w:tcW w:w="2669" w:type="dxa"/>
          </w:tcPr>
          <w:p w14:paraId="68B5B41C" w14:textId="77777777" w:rsidR="008B3354" w:rsidRDefault="00000000">
            <w:pPr>
              <w:pStyle w:val="TableParagraph"/>
              <w:spacing w:before="55" w:line="285" w:lineRule="auto"/>
              <w:ind w:left="99" w:right="29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ՀՀ </w:t>
            </w:r>
            <w:proofErr w:type="spellStart"/>
            <w:r>
              <w:rPr>
                <w:w w:val="105"/>
                <w:sz w:val="21"/>
                <w:szCs w:val="21"/>
              </w:rPr>
              <w:t>առողջապահության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նախարարի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2025 </w:t>
            </w:r>
            <w:proofErr w:type="spellStart"/>
            <w:r>
              <w:rPr>
                <w:w w:val="105"/>
                <w:sz w:val="21"/>
                <w:szCs w:val="21"/>
              </w:rPr>
              <w:t>թվականի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մարտի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20-ի N 34-Ն </w:t>
            </w:r>
            <w:proofErr w:type="spellStart"/>
            <w:r>
              <w:rPr>
                <w:w w:val="105"/>
                <w:sz w:val="21"/>
                <w:szCs w:val="21"/>
              </w:rPr>
              <w:t>հրաման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, </w:t>
            </w:r>
            <w:proofErr w:type="spellStart"/>
            <w:r>
              <w:rPr>
                <w:w w:val="105"/>
                <w:sz w:val="21"/>
                <w:szCs w:val="21"/>
              </w:rPr>
              <w:t>հավելված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, </w:t>
            </w:r>
            <w:proofErr w:type="spellStart"/>
            <w:r>
              <w:rPr>
                <w:w w:val="105"/>
                <w:sz w:val="21"/>
                <w:szCs w:val="21"/>
              </w:rPr>
              <w:t>կետ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24</w:t>
            </w:r>
          </w:p>
        </w:tc>
        <w:tc>
          <w:tcPr>
            <w:tcW w:w="670" w:type="dxa"/>
          </w:tcPr>
          <w:p w14:paraId="1DCB831F" w14:textId="77777777" w:rsidR="008B3354" w:rsidRDefault="008B3354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</w:tcPr>
          <w:p w14:paraId="2371F3C9" w14:textId="77777777" w:rsidR="008B3354" w:rsidRDefault="008B3354">
            <w:pPr>
              <w:pStyle w:val="TableParagraph"/>
              <w:rPr>
                <w:sz w:val="20"/>
              </w:rPr>
            </w:pPr>
          </w:p>
        </w:tc>
        <w:tc>
          <w:tcPr>
            <w:tcW w:w="667" w:type="dxa"/>
          </w:tcPr>
          <w:p w14:paraId="65A23059" w14:textId="77777777" w:rsidR="008B3354" w:rsidRDefault="008B3354">
            <w:pPr>
              <w:pStyle w:val="TableParagraph"/>
              <w:rPr>
                <w:sz w:val="20"/>
              </w:rPr>
            </w:pPr>
          </w:p>
        </w:tc>
        <w:tc>
          <w:tcPr>
            <w:tcW w:w="667" w:type="dxa"/>
          </w:tcPr>
          <w:p w14:paraId="1A25A75E" w14:textId="77777777" w:rsidR="008B3354" w:rsidRDefault="00000000">
            <w:pPr>
              <w:pStyle w:val="TableParagraph"/>
              <w:spacing w:before="55"/>
              <w:ind w:left="95"/>
              <w:rPr>
                <w:sz w:val="21"/>
              </w:rPr>
            </w:pPr>
            <w:r>
              <w:rPr>
                <w:w w:val="120"/>
                <w:sz w:val="21"/>
              </w:rPr>
              <w:t>3.0</w:t>
            </w:r>
          </w:p>
        </w:tc>
        <w:tc>
          <w:tcPr>
            <w:tcW w:w="2001" w:type="dxa"/>
          </w:tcPr>
          <w:p w14:paraId="31927D3E" w14:textId="77777777" w:rsidR="008B3354" w:rsidRDefault="00000000">
            <w:pPr>
              <w:pStyle w:val="TableParagraph"/>
              <w:spacing w:before="55"/>
              <w:ind w:left="99"/>
              <w:rPr>
                <w:sz w:val="21"/>
                <w:szCs w:val="21"/>
              </w:rPr>
            </w:pPr>
            <w:proofErr w:type="spellStart"/>
            <w:r>
              <w:rPr>
                <w:w w:val="105"/>
                <w:sz w:val="21"/>
                <w:szCs w:val="21"/>
              </w:rPr>
              <w:t>Փաստաթղթային</w:t>
            </w:r>
            <w:proofErr w:type="spellEnd"/>
          </w:p>
        </w:tc>
        <w:tc>
          <w:tcPr>
            <w:tcW w:w="2174" w:type="dxa"/>
          </w:tcPr>
          <w:p w14:paraId="5BDB80EC" w14:textId="77777777" w:rsidR="008B3354" w:rsidRDefault="008B3354">
            <w:pPr>
              <w:pStyle w:val="TableParagraph"/>
              <w:rPr>
                <w:sz w:val="20"/>
              </w:rPr>
            </w:pPr>
          </w:p>
        </w:tc>
      </w:tr>
      <w:tr w:rsidR="008B3354" w14:paraId="0C7F70A8" w14:textId="77777777">
        <w:trPr>
          <w:trHeight w:val="2532"/>
        </w:trPr>
        <w:tc>
          <w:tcPr>
            <w:tcW w:w="575" w:type="dxa"/>
          </w:tcPr>
          <w:p w14:paraId="544E8A0B" w14:textId="77777777" w:rsidR="008B3354" w:rsidRDefault="00000000">
            <w:pPr>
              <w:pStyle w:val="TableParagraph"/>
              <w:spacing w:before="55"/>
              <w:ind w:left="98"/>
              <w:rPr>
                <w:sz w:val="21"/>
              </w:rPr>
            </w:pPr>
            <w:r>
              <w:rPr>
                <w:w w:val="105"/>
                <w:sz w:val="21"/>
              </w:rPr>
              <w:t>13.</w:t>
            </w:r>
          </w:p>
        </w:tc>
        <w:tc>
          <w:tcPr>
            <w:tcW w:w="4404" w:type="dxa"/>
          </w:tcPr>
          <w:p w14:paraId="6412A4C1" w14:textId="77777777" w:rsidR="008B3354" w:rsidRDefault="00000000">
            <w:pPr>
              <w:pStyle w:val="TableParagraph"/>
              <w:spacing w:before="55" w:line="276" w:lineRule="auto"/>
              <w:ind w:left="96" w:right="5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18 </w:t>
            </w:r>
            <w:proofErr w:type="spellStart"/>
            <w:r>
              <w:rPr>
                <w:w w:val="105"/>
                <w:sz w:val="21"/>
                <w:szCs w:val="21"/>
              </w:rPr>
              <w:t>տարեկանից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բարձր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կոնտակտավորների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շրջանում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, </w:t>
            </w:r>
            <w:proofErr w:type="spellStart"/>
            <w:r>
              <w:rPr>
                <w:w w:val="105"/>
                <w:sz w:val="21"/>
                <w:szCs w:val="21"/>
              </w:rPr>
              <w:t>խորխի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առկայության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դեպքում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՝ </w:t>
            </w:r>
            <w:proofErr w:type="spellStart"/>
            <w:r>
              <w:rPr>
                <w:w w:val="105"/>
                <w:sz w:val="21"/>
                <w:szCs w:val="21"/>
              </w:rPr>
              <w:t>խորխի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մեկ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նմուշ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գենէքսպերտ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և </w:t>
            </w:r>
            <w:proofErr w:type="spellStart"/>
            <w:r>
              <w:rPr>
                <w:w w:val="105"/>
                <w:sz w:val="21"/>
                <w:szCs w:val="21"/>
              </w:rPr>
              <w:t>երկու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նմուշ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մանրադիտակային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հետազոտություն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, </w:t>
            </w:r>
            <w:proofErr w:type="spellStart"/>
            <w:r>
              <w:rPr>
                <w:w w:val="105"/>
                <w:sz w:val="21"/>
                <w:szCs w:val="21"/>
              </w:rPr>
              <w:t>խորխի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բացակայության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դեպքում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՝ </w:t>
            </w:r>
            <w:proofErr w:type="spellStart"/>
            <w:r>
              <w:rPr>
                <w:w w:val="105"/>
                <w:sz w:val="21"/>
                <w:szCs w:val="21"/>
              </w:rPr>
              <w:t>թոքերի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ռենտգենաբանական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հետազոտությունն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առաջին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տարում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իրականացվում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է </w:t>
            </w:r>
            <w:proofErr w:type="spellStart"/>
            <w:r>
              <w:rPr>
                <w:w w:val="105"/>
                <w:sz w:val="21"/>
                <w:szCs w:val="21"/>
              </w:rPr>
              <w:t>եռամսյակը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մեկ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անգամ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, </w:t>
            </w:r>
            <w:proofErr w:type="spellStart"/>
            <w:r>
              <w:rPr>
                <w:w w:val="105"/>
                <w:sz w:val="21"/>
                <w:szCs w:val="21"/>
              </w:rPr>
              <w:t>իսկ</w:t>
            </w:r>
            <w:proofErr w:type="spellEnd"/>
            <w:r>
              <w:rPr>
                <w:spacing w:val="50"/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երկրորդ</w:t>
            </w:r>
            <w:proofErr w:type="spellEnd"/>
          </w:p>
          <w:p w14:paraId="3A477B5F" w14:textId="77777777" w:rsidR="008B3354" w:rsidRDefault="00000000">
            <w:pPr>
              <w:pStyle w:val="TableParagraph"/>
              <w:spacing w:before="1" w:line="235" w:lineRule="exact"/>
              <w:ind w:left="96"/>
              <w:rPr>
                <w:sz w:val="21"/>
                <w:szCs w:val="21"/>
              </w:rPr>
            </w:pPr>
            <w:proofErr w:type="spellStart"/>
            <w:r>
              <w:rPr>
                <w:w w:val="105"/>
                <w:sz w:val="21"/>
                <w:szCs w:val="21"/>
              </w:rPr>
              <w:t>տարում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՝ </w:t>
            </w:r>
            <w:proofErr w:type="spellStart"/>
            <w:r>
              <w:rPr>
                <w:w w:val="105"/>
                <w:sz w:val="21"/>
                <w:szCs w:val="21"/>
              </w:rPr>
              <w:t>կիսամյակը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մեկ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անգամ</w:t>
            </w:r>
            <w:proofErr w:type="spellEnd"/>
          </w:p>
        </w:tc>
        <w:tc>
          <w:tcPr>
            <w:tcW w:w="2669" w:type="dxa"/>
          </w:tcPr>
          <w:p w14:paraId="6354BDA2" w14:textId="77777777" w:rsidR="008B3354" w:rsidRDefault="00000000">
            <w:pPr>
              <w:pStyle w:val="TableParagraph"/>
              <w:spacing w:before="55" w:line="283" w:lineRule="auto"/>
              <w:ind w:left="99" w:right="29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ՀՀ </w:t>
            </w:r>
            <w:proofErr w:type="spellStart"/>
            <w:r>
              <w:rPr>
                <w:w w:val="105"/>
                <w:sz w:val="21"/>
                <w:szCs w:val="21"/>
              </w:rPr>
              <w:t>առողջապահության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նախարարի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2025 </w:t>
            </w:r>
            <w:proofErr w:type="spellStart"/>
            <w:r>
              <w:rPr>
                <w:w w:val="105"/>
                <w:sz w:val="21"/>
                <w:szCs w:val="21"/>
              </w:rPr>
              <w:t>թվականի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մարտի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20-ի N 34-Ն </w:t>
            </w:r>
            <w:proofErr w:type="spellStart"/>
            <w:r>
              <w:rPr>
                <w:w w:val="105"/>
                <w:sz w:val="21"/>
                <w:szCs w:val="21"/>
              </w:rPr>
              <w:t>հրաման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, </w:t>
            </w:r>
            <w:proofErr w:type="spellStart"/>
            <w:r>
              <w:rPr>
                <w:w w:val="105"/>
                <w:sz w:val="21"/>
                <w:szCs w:val="21"/>
              </w:rPr>
              <w:t>հավելված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, </w:t>
            </w:r>
            <w:proofErr w:type="spellStart"/>
            <w:r>
              <w:rPr>
                <w:w w:val="105"/>
                <w:sz w:val="21"/>
                <w:szCs w:val="21"/>
              </w:rPr>
              <w:t>կետ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24</w:t>
            </w:r>
          </w:p>
        </w:tc>
        <w:tc>
          <w:tcPr>
            <w:tcW w:w="670" w:type="dxa"/>
          </w:tcPr>
          <w:p w14:paraId="44FBCCB0" w14:textId="77777777" w:rsidR="008B3354" w:rsidRDefault="008B3354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</w:tcPr>
          <w:p w14:paraId="0AE857CE" w14:textId="77777777" w:rsidR="008B3354" w:rsidRDefault="008B3354">
            <w:pPr>
              <w:pStyle w:val="TableParagraph"/>
              <w:rPr>
                <w:sz w:val="20"/>
              </w:rPr>
            </w:pPr>
          </w:p>
        </w:tc>
        <w:tc>
          <w:tcPr>
            <w:tcW w:w="667" w:type="dxa"/>
          </w:tcPr>
          <w:p w14:paraId="0E7D217A" w14:textId="77777777" w:rsidR="008B3354" w:rsidRDefault="008B3354">
            <w:pPr>
              <w:pStyle w:val="TableParagraph"/>
              <w:rPr>
                <w:sz w:val="20"/>
              </w:rPr>
            </w:pPr>
          </w:p>
        </w:tc>
        <w:tc>
          <w:tcPr>
            <w:tcW w:w="667" w:type="dxa"/>
          </w:tcPr>
          <w:p w14:paraId="7179FC2A" w14:textId="77777777" w:rsidR="008B3354" w:rsidRDefault="00000000">
            <w:pPr>
              <w:pStyle w:val="TableParagraph"/>
              <w:spacing w:before="55"/>
              <w:ind w:left="95"/>
              <w:rPr>
                <w:sz w:val="21"/>
              </w:rPr>
            </w:pPr>
            <w:r>
              <w:rPr>
                <w:w w:val="120"/>
                <w:sz w:val="21"/>
              </w:rPr>
              <w:t>3.0</w:t>
            </w:r>
          </w:p>
        </w:tc>
        <w:tc>
          <w:tcPr>
            <w:tcW w:w="2001" w:type="dxa"/>
          </w:tcPr>
          <w:p w14:paraId="6FCBD5F5" w14:textId="77777777" w:rsidR="008B3354" w:rsidRDefault="00000000">
            <w:pPr>
              <w:pStyle w:val="TableParagraph"/>
              <w:spacing w:before="55"/>
              <w:ind w:left="99"/>
              <w:rPr>
                <w:sz w:val="21"/>
                <w:szCs w:val="21"/>
              </w:rPr>
            </w:pPr>
            <w:proofErr w:type="spellStart"/>
            <w:r>
              <w:rPr>
                <w:w w:val="105"/>
                <w:sz w:val="21"/>
                <w:szCs w:val="21"/>
              </w:rPr>
              <w:t>Փաստաթղթային</w:t>
            </w:r>
            <w:proofErr w:type="spellEnd"/>
          </w:p>
        </w:tc>
        <w:tc>
          <w:tcPr>
            <w:tcW w:w="2174" w:type="dxa"/>
          </w:tcPr>
          <w:p w14:paraId="79DC1E33" w14:textId="77777777" w:rsidR="008B3354" w:rsidRDefault="008B3354">
            <w:pPr>
              <w:pStyle w:val="TableParagraph"/>
              <w:rPr>
                <w:sz w:val="20"/>
              </w:rPr>
            </w:pPr>
          </w:p>
        </w:tc>
      </w:tr>
      <w:tr w:rsidR="008B3354" w14:paraId="1863425E" w14:textId="77777777">
        <w:trPr>
          <w:trHeight w:val="2813"/>
        </w:trPr>
        <w:tc>
          <w:tcPr>
            <w:tcW w:w="575" w:type="dxa"/>
          </w:tcPr>
          <w:p w14:paraId="1011A6B0" w14:textId="77777777" w:rsidR="008B3354" w:rsidRDefault="00000000">
            <w:pPr>
              <w:pStyle w:val="TableParagraph"/>
              <w:spacing w:before="54"/>
              <w:ind w:left="98"/>
              <w:rPr>
                <w:sz w:val="21"/>
              </w:rPr>
            </w:pPr>
            <w:r>
              <w:rPr>
                <w:w w:val="110"/>
                <w:sz w:val="21"/>
              </w:rPr>
              <w:t>14.</w:t>
            </w:r>
          </w:p>
        </w:tc>
        <w:tc>
          <w:tcPr>
            <w:tcW w:w="4404" w:type="dxa"/>
          </w:tcPr>
          <w:p w14:paraId="1034769F" w14:textId="77777777" w:rsidR="008B3354" w:rsidRDefault="00000000">
            <w:pPr>
              <w:pStyle w:val="TableParagraph"/>
              <w:spacing w:before="54" w:line="276" w:lineRule="auto"/>
              <w:ind w:left="96" w:right="167"/>
              <w:rPr>
                <w:sz w:val="21"/>
                <w:szCs w:val="21"/>
              </w:rPr>
            </w:pPr>
            <w:proofErr w:type="spellStart"/>
            <w:r>
              <w:rPr>
                <w:w w:val="105"/>
                <w:sz w:val="21"/>
                <w:szCs w:val="21"/>
              </w:rPr>
              <w:t>Աշխատավայրում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տուբերկուլոզ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հիվանդության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արձանագրման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դեպքում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իրականացվում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է </w:t>
            </w:r>
            <w:proofErr w:type="spellStart"/>
            <w:r>
              <w:rPr>
                <w:w w:val="105"/>
                <w:sz w:val="21"/>
                <w:szCs w:val="21"/>
              </w:rPr>
              <w:t>կոնտակտավորների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լաբորատոր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հետազոտություն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, </w:t>
            </w:r>
            <w:proofErr w:type="spellStart"/>
            <w:r>
              <w:rPr>
                <w:w w:val="105"/>
                <w:sz w:val="21"/>
                <w:szCs w:val="21"/>
              </w:rPr>
              <w:t>որը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կազմակերպվում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է </w:t>
            </w:r>
            <w:proofErr w:type="spellStart"/>
            <w:r>
              <w:rPr>
                <w:w w:val="105"/>
                <w:sz w:val="21"/>
                <w:szCs w:val="21"/>
              </w:rPr>
              <w:t>աշխատավայրի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տեղակայման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տարածքային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ՏԲ </w:t>
            </w:r>
            <w:proofErr w:type="spellStart"/>
            <w:r>
              <w:rPr>
                <w:w w:val="105"/>
                <w:sz w:val="21"/>
                <w:szCs w:val="21"/>
              </w:rPr>
              <w:t>կաբինետի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կողմից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, </w:t>
            </w:r>
            <w:proofErr w:type="spellStart"/>
            <w:r>
              <w:rPr>
                <w:w w:val="105"/>
                <w:sz w:val="21"/>
                <w:szCs w:val="21"/>
              </w:rPr>
              <w:t>հետազոտությունների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արդյունքները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տրամադրվում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են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կոնտակտավորների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բնակության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վայրի</w:t>
            </w:r>
            <w:proofErr w:type="spellEnd"/>
          </w:p>
          <w:p w14:paraId="47B76C95" w14:textId="77777777" w:rsidR="008B3354" w:rsidRDefault="00000000">
            <w:pPr>
              <w:pStyle w:val="TableParagraph"/>
              <w:spacing w:before="4" w:line="236" w:lineRule="exact"/>
              <w:ind w:left="96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ԱԱՊ-</w:t>
            </w:r>
            <w:proofErr w:type="spellStart"/>
            <w:r>
              <w:rPr>
                <w:sz w:val="21"/>
                <w:szCs w:val="21"/>
              </w:rPr>
              <w:t>ին</w:t>
            </w:r>
            <w:proofErr w:type="spellEnd"/>
          </w:p>
        </w:tc>
        <w:tc>
          <w:tcPr>
            <w:tcW w:w="2669" w:type="dxa"/>
          </w:tcPr>
          <w:p w14:paraId="62CD5A28" w14:textId="77777777" w:rsidR="008B3354" w:rsidRDefault="00000000">
            <w:pPr>
              <w:pStyle w:val="TableParagraph"/>
              <w:spacing w:before="54" w:line="285" w:lineRule="auto"/>
              <w:ind w:left="99" w:right="29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ՀՀ </w:t>
            </w:r>
            <w:proofErr w:type="spellStart"/>
            <w:r>
              <w:rPr>
                <w:w w:val="105"/>
                <w:sz w:val="21"/>
                <w:szCs w:val="21"/>
              </w:rPr>
              <w:t>առողջապահության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նախարարի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2025 </w:t>
            </w:r>
            <w:proofErr w:type="spellStart"/>
            <w:r>
              <w:rPr>
                <w:w w:val="105"/>
                <w:sz w:val="21"/>
                <w:szCs w:val="21"/>
              </w:rPr>
              <w:t>թվականի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մարտի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20-ի N 34-Ն </w:t>
            </w:r>
            <w:proofErr w:type="spellStart"/>
            <w:r>
              <w:rPr>
                <w:w w:val="105"/>
                <w:sz w:val="21"/>
                <w:szCs w:val="21"/>
              </w:rPr>
              <w:t>հրաման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, </w:t>
            </w:r>
            <w:proofErr w:type="spellStart"/>
            <w:r>
              <w:rPr>
                <w:w w:val="105"/>
                <w:sz w:val="21"/>
                <w:szCs w:val="21"/>
              </w:rPr>
              <w:t>հավելված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, </w:t>
            </w:r>
            <w:proofErr w:type="spellStart"/>
            <w:r>
              <w:rPr>
                <w:w w:val="105"/>
                <w:sz w:val="21"/>
                <w:szCs w:val="21"/>
              </w:rPr>
              <w:t>կետ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25</w:t>
            </w:r>
          </w:p>
        </w:tc>
        <w:tc>
          <w:tcPr>
            <w:tcW w:w="670" w:type="dxa"/>
          </w:tcPr>
          <w:p w14:paraId="7B089C0D" w14:textId="77777777" w:rsidR="008B3354" w:rsidRDefault="008B3354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</w:tcPr>
          <w:p w14:paraId="145791AA" w14:textId="77777777" w:rsidR="008B3354" w:rsidRDefault="008B3354">
            <w:pPr>
              <w:pStyle w:val="TableParagraph"/>
              <w:rPr>
                <w:sz w:val="20"/>
              </w:rPr>
            </w:pPr>
          </w:p>
        </w:tc>
        <w:tc>
          <w:tcPr>
            <w:tcW w:w="667" w:type="dxa"/>
          </w:tcPr>
          <w:p w14:paraId="7E7BF2CE" w14:textId="77777777" w:rsidR="008B3354" w:rsidRDefault="008B3354">
            <w:pPr>
              <w:pStyle w:val="TableParagraph"/>
              <w:rPr>
                <w:sz w:val="20"/>
              </w:rPr>
            </w:pPr>
          </w:p>
        </w:tc>
        <w:tc>
          <w:tcPr>
            <w:tcW w:w="667" w:type="dxa"/>
          </w:tcPr>
          <w:p w14:paraId="741ED70C" w14:textId="77777777" w:rsidR="008B3354" w:rsidRDefault="00000000">
            <w:pPr>
              <w:pStyle w:val="TableParagraph"/>
              <w:spacing w:before="54"/>
              <w:ind w:left="95"/>
              <w:rPr>
                <w:sz w:val="21"/>
              </w:rPr>
            </w:pPr>
            <w:r>
              <w:rPr>
                <w:w w:val="120"/>
                <w:sz w:val="21"/>
              </w:rPr>
              <w:t>3.0</w:t>
            </w:r>
          </w:p>
        </w:tc>
        <w:tc>
          <w:tcPr>
            <w:tcW w:w="2001" w:type="dxa"/>
          </w:tcPr>
          <w:p w14:paraId="5E2CDE45" w14:textId="77777777" w:rsidR="008B3354" w:rsidRDefault="00000000">
            <w:pPr>
              <w:pStyle w:val="TableParagraph"/>
              <w:spacing w:before="54"/>
              <w:ind w:left="99"/>
              <w:rPr>
                <w:sz w:val="21"/>
                <w:szCs w:val="21"/>
              </w:rPr>
            </w:pPr>
            <w:proofErr w:type="spellStart"/>
            <w:r>
              <w:rPr>
                <w:w w:val="105"/>
                <w:sz w:val="21"/>
                <w:szCs w:val="21"/>
              </w:rPr>
              <w:t>Փաստաթղթային</w:t>
            </w:r>
            <w:proofErr w:type="spellEnd"/>
          </w:p>
        </w:tc>
        <w:tc>
          <w:tcPr>
            <w:tcW w:w="2174" w:type="dxa"/>
          </w:tcPr>
          <w:p w14:paraId="7A57E118" w14:textId="77777777" w:rsidR="008B3354" w:rsidRDefault="008B3354">
            <w:pPr>
              <w:pStyle w:val="TableParagraph"/>
              <w:rPr>
                <w:sz w:val="20"/>
              </w:rPr>
            </w:pPr>
          </w:p>
        </w:tc>
      </w:tr>
    </w:tbl>
    <w:p w14:paraId="32F5D250" w14:textId="77777777" w:rsidR="008B3354" w:rsidRDefault="008B3354">
      <w:pPr>
        <w:rPr>
          <w:sz w:val="20"/>
        </w:rPr>
        <w:sectPr w:rsidR="008B3354">
          <w:pgSz w:w="15840" w:h="12240" w:orient="landscape"/>
          <w:pgMar w:top="1040" w:right="140" w:bottom="1720" w:left="140" w:header="0" w:footer="1525" w:gutter="0"/>
          <w:cols w:space="720"/>
        </w:sectPr>
      </w:pPr>
    </w:p>
    <w:tbl>
      <w:tblPr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5"/>
        <w:gridCol w:w="4404"/>
        <w:gridCol w:w="2669"/>
        <w:gridCol w:w="670"/>
        <w:gridCol w:w="533"/>
        <w:gridCol w:w="667"/>
        <w:gridCol w:w="667"/>
        <w:gridCol w:w="2001"/>
        <w:gridCol w:w="2174"/>
      </w:tblGrid>
      <w:tr w:rsidR="008B3354" w14:paraId="2DFAC179" w14:textId="77777777">
        <w:trPr>
          <w:trHeight w:val="1460"/>
        </w:trPr>
        <w:tc>
          <w:tcPr>
            <w:tcW w:w="575" w:type="dxa"/>
            <w:tcBorders>
              <w:bottom w:val="nil"/>
            </w:tcBorders>
          </w:tcPr>
          <w:p w14:paraId="1B920974" w14:textId="77777777" w:rsidR="008B3354" w:rsidRDefault="00000000">
            <w:pPr>
              <w:pStyle w:val="TableParagraph"/>
              <w:spacing w:before="55"/>
              <w:ind w:left="98"/>
              <w:rPr>
                <w:sz w:val="21"/>
              </w:rPr>
            </w:pPr>
            <w:r>
              <w:rPr>
                <w:w w:val="105"/>
                <w:sz w:val="21"/>
              </w:rPr>
              <w:lastRenderedPageBreak/>
              <w:t>15.</w:t>
            </w:r>
          </w:p>
        </w:tc>
        <w:tc>
          <w:tcPr>
            <w:tcW w:w="4404" w:type="dxa"/>
            <w:tcBorders>
              <w:bottom w:val="nil"/>
            </w:tcBorders>
          </w:tcPr>
          <w:p w14:paraId="4C815812" w14:textId="77777777" w:rsidR="008B3354" w:rsidRDefault="00000000">
            <w:pPr>
              <w:pStyle w:val="TableParagraph"/>
              <w:spacing w:before="17" w:line="280" w:lineRule="atLeast"/>
              <w:ind w:left="96" w:right="295"/>
              <w:rPr>
                <w:sz w:val="21"/>
                <w:szCs w:val="21"/>
              </w:rPr>
            </w:pPr>
            <w:proofErr w:type="spellStart"/>
            <w:r>
              <w:rPr>
                <w:w w:val="105"/>
                <w:sz w:val="21"/>
                <w:szCs w:val="21"/>
              </w:rPr>
              <w:t>Բժշկական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զննության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ենթակա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անձնակազմը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ենթարկվել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է </w:t>
            </w:r>
            <w:proofErr w:type="spellStart"/>
            <w:r>
              <w:rPr>
                <w:w w:val="105"/>
                <w:sz w:val="21"/>
                <w:szCs w:val="21"/>
              </w:rPr>
              <w:t>առողջական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վիճակի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պարտադիր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նախնական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(</w:t>
            </w:r>
            <w:proofErr w:type="spellStart"/>
            <w:r>
              <w:rPr>
                <w:w w:val="105"/>
                <w:sz w:val="21"/>
                <w:szCs w:val="21"/>
              </w:rPr>
              <w:t>աշխատանքի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ընդունվելիս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) և </w:t>
            </w:r>
            <w:proofErr w:type="spellStart"/>
            <w:r>
              <w:rPr>
                <w:w w:val="105"/>
                <w:sz w:val="21"/>
                <w:szCs w:val="21"/>
              </w:rPr>
              <w:t>պարբերական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բժշկական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զննությունների</w:t>
            </w:r>
            <w:proofErr w:type="spellEnd"/>
          </w:p>
        </w:tc>
        <w:tc>
          <w:tcPr>
            <w:tcW w:w="2669" w:type="dxa"/>
            <w:tcBorders>
              <w:bottom w:val="nil"/>
            </w:tcBorders>
          </w:tcPr>
          <w:p w14:paraId="191C7578" w14:textId="77777777" w:rsidR="008B3354" w:rsidRDefault="00000000">
            <w:pPr>
              <w:pStyle w:val="TableParagraph"/>
              <w:spacing w:before="55" w:line="288" w:lineRule="auto"/>
              <w:ind w:left="99" w:right="29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ՀՀ </w:t>
            </w:r>
            <w:proofErr w:type="spellStart"/>
            <w:r>
              <w:rPr>
                <w:w w:val="105"/>
                <w:sz w:val="21"/>
                <w:szCs w:val="21"/>
              </w:rPr>
              <w:t>առողջապահության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նախարարի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2025 </w:t>
            </w:r>
            <w:proofErr w:type="spellStart"/>
            <w:r>
              <w:rPr>
                <w:w w:val="105"/>
                <w:sz w:val="21"/>
                <w:szCs w:val="21"/>
              </w:rPr>
              <w:t>թվականի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մարտի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20-ի N 34-Ն </w:t>
            </w:r>
            <w:proofErr w:type="spellStart"/>
            <w:r>
              <w:rPr>
                <w:w w:val="105"/>
                <w:sz w:val="21"/>
                <w:szCs w:val="21"/>
              </w:rPr>
              <w:t>հրաման</w:t>
            </w:r>
            <w:proofErr w:type="spellEnd"/>
            <w:r>
              <w:rPr>
                <w:w w:val="105"/>
                <w:sz w:val="21"/>
                <w:szCs w:val="21"/>
              </w:rPr>
              <w:t>,</w:t>
            </w:r>
          </w:p>
          <w:p w14:paraId="73D348A5" w14:textId="77777777" w:rsidR="008B3354" w:rsidRDefault="00000000">
            <w:pPr>
              <w:pStyle w:val="TableParagraph"/>
              <w:spacing w:line="226" w:lineRule="exact"/>
              <w:ind w:left="99"/>
              <w:rPr>
                <w:sz w:val="21"/>
                <w:szCs w:val="21"/>
              </w:rPr>
            </w:pPr>
            <w:proofErr w:type="spellStart"/>
            <w:r>
              <w:rPr>
                <w:w w:val="110"/>
                <w:sz w:val="21"/>
                <w:szCs w:val="21"/>
              </w:rPr>
              <w:t>հավելված</w:t>
            </w:r>
            <w:proofErr w:type="spellEnd"/>
            <w:r>
              <w:rPr>
                <w:w w:val="110"/>
                <w:sz w:val="21"/>
                <w:szCs w:val="21"/>
              </w:rPr>
              <w:t xml:space="preserve">, </w:t>
            </w:r>
            <w:proofErr w:type="spellStart"/>
            <w:r>
              <w:rPr>
                <w:w w:val="110"/>
                <w:sz w:val="21"/>
                <w:szCs w:val="21"/>
              </w:rPr>
              <w:t>կետ</w:t>
            </w:r>
            <w:proofErr w:type="spellEnd"/>
            <w:r>
              <w:rPr>
                <w:w w:val="110"/>
                <w:sz w:val="21"/>
                <w:szCs w:val="21"/>
              </w:rPr>
              <w:t xml:space="preserve"> 26</w:t>
            </w:r>
          </w:p>
        </w:tc>
        <w:tc>
          <w:tcPr>
            <w:tcW w:w="670" w:type="dxa"/>
            <w:vMerge w:val="restart"/>
          </w:tcPr>
          <w:p w14:paraId="0B96C9CC" w14:textId="77777777" w:rsidR="008B3354" w:rsidRDefault="008B3354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  <w:vMerge w:val="restart"/>
          </w:tcPr>
          <w:p w14:paraId="32C8414C" w14:textId="77777777" w:rsidR="008B3354" w:rsidRDefault="008B3354">
            <w:pPr>
              <w:pStyle w:val="TableParagraph"/>
              <w:rPr>
                <w:sz w:val="20"/>
              </w:rPr>
            </w:pPr>
          </w:p>
        </w:tc>
        <w:tc>
          <w:tcPr>
            <w:tcW w:w="667" w:type="dxa"/>
            <w:vMerge w:val="restart"/>
          </w:tcPr>
          <w:p w14:paraId="477DBE33" w14:textId="77777777" w:rsidR="008B3354" w:rsidRDefault="008B3354">
            <w:pPr>
              <w:pStyle w:val="TableParagraph"/>
              <w:rPr>
                <w:sz w:val="20"/>
              </w:rPr>
            </w:pPr>
          </w:p>
        </w:tc>
        <w:tc>
          <w:tcPr>
            <w:tcW w:w="667" w:type="dxa"/>
            <w:tcBorders>
              <w:bottom w:val="nil"/>
            </w:tcBorders>
          </w:tcPr>
          <w:p w14:paraId="3DF69035" w14:textId="77777777" w:rsidR="008B3354" w:rsidRDefault="00000000">
            <w:pPr>
              <w:pStyle w:val="TableParagraph"/>
              <w:spacing w:before="55"/>
              <w:ind w:left="95"/>
              <w:rPr>
                <w:sz w:val="21"/>
              </w:rPr>
            </w:pPr>
            <w:r>
              <w:rPr>
                <w:w w:val="120"/>
                <w:sz w:val="21"/>
              </w:rPr>
              <w:t>3.0</w:t>
            </w:r>
          </w:p>
        </w:tc>
        <w:tc>
          <w:tcPr>
            <w:tcW w:w="2001" w:type="dxa"/>
            <w:tcBorders>
              <w:bottom w:val="nil"/>
            </w:tcBorders>
          </w:tcPr>
          <w:p w14:paraId="37070763" w14:textId="77777777" w:rsidR="008B3354" w:rsidRDefault="00000000">
            <w:pPr>
              <w:pStyle w:val="TableParagraph"/>
              <w:spacing w:before="55"/>
              <w:ind w:left="99"/>
              <w:rPr>
                <w:sz w:val="21"/>
                <w:szCs w:val="21"/>
              </w:rPr>
            </w:pPr>
            <w:proofErr w:type="spellStart"/>
            <w:r>
              <w:rPr>
                <w:w w:val="105"/>
                <w:sz w:val="21"/>
                <w:szCs w:val="21"/>
              </w:rPr>
              <w:t>Փաստաթղթային</w:t>
            </w:r>
            <w:proofErr w:type="spellEnd"/>
          </w:p>
        </w:tc>
        <w:tc>
          <w:tcPr>
            <w:tcW w:w="2174" w:type="dxa"/>
            <w:vMerge w:val="restart"/>
          </w:tcPr>
          <w:p w14:paraId="23B33B68" w14:textId="77777777" w:rsidR="008B3354" w:rsidRDefault="008B3354">
            <w:pPr>
              <w:pStyle w:val="TableParagraph"/>
              <w:rPr>
                <w:sz w:val="20"/>
              </w:rPr>
            </w:pPr>
          </w:p>
        </w:tc>
      </w:tr>
      <w:tr w:rsidR="008B3354" w14:paraId="203B47AA" w14:textId="77777777">
        <w:trPr>
          <w:trHeight w:val="1128"/>
        </w:trPr>
        <w:tc>
          <w:tcPr>
            <w:tcW w:w="575" w:type="dxa"/>
            <w:tcBorders>
              <w:top w:val="nil"/>
            </w:tcBorders>
          </w:tcPr>
          <w:p w14:paraId="07DD1DBF" w14:textId="77777777" w:rsidR="008B3354" w:rsidRDefault="008B3354">
            <w:pPr>
              <w:pStyle w:val="TableParagraph"/>
              <w:rPr>
                <w:sz w:val="20"/>
              </w:rPr>
            </w:pPr>
          </w:p>
        </w:tc>
        <w:tc>
          <w:tcPr>
            <w:tcW w:w="4404" w:type="dxa"/>
            <w:tcBorders>
              <w:top w:val="nil"/>
            </w:tcBorders>
          </w:tcPr>
          <w:p w14:paraId="48CAD33F" w14:textId="77777777" w:rsidR="008B3354" w:rsidRDefault="00000000">
            <w:pPr>
              <w:pStyle w:val="TableParagraph"/>
              <w:spacing w:before="8"/>
              <w:ind w:left="96"/>
              <w:rPr>
                <w:sz w:val="21"/>
                <w:szCs w:val="21"/>
              </w:rPr>
            </w:pPr>
            <w:proofErr w:type="spellStart"/>
            <w:r>
              <w:rPr>
                <w:w w:val="110"/>
                <w:sz w:val="21"/>
                <w:szCs w:val="21"/>
              </w:rPr>
              <w:t>Նշում</w:t>
            </w:r>
            <w:proofErr w:type="spellEnd"/>
            <w:r>
              <w:rPr>
                <w:w w:val="110"/>
                <w:sz w:val="21"/>
                <w:szCs w:val="21"/>
              </w:rPr>
              <w:t xml:space="preserve"> 3</w:t>
            </w:r>
          </w:p>
        </w:tc>
        <w:tc>
          <w:tcPr>
            <w:tcW w:w="2669" w:type="dxa"/>
            <w:tcBorders>
              <w:top w:val="nil"/>
            </w:tcBorders>
          </w:tcPr>
          <w:p w14:paraId="2816EDD5" w14:textId="77777777" w:rsidR="008B3354" w:rsidRDefault="00000000">
            <w:pPr>
              <w:pStyle w:val="TableParagraph"/>
              <w:spacing w:before="1" w:line="280" w:lineRule="atLeast"/>
              <w:ind w:left="99" w:right="30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ՀՀ </w:t>
            </w:r>
            <w:proofErr w:type="spellStart"/>
            <w:r>
              <w:rPr>
                <w:w w:val="105"/>
                <w:sz w:val="21"/>
                <w:szCs w:val="21"/>
              </w:rPr>
              <w:t>կառավարության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2003 </w:t>
            </w:r>
            <w:proofErr w:type="spellStart"/>
            <w:r>
              <w:rPr>
                <w:w w:val="105"/>
                <w:sz w:val="21"/>
                <w:szCs w:val="21"/>
              </w:rPr>
              <w:t>թվականի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մարտի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27-ի N 347-Ն </w:t>
            </w:r>
            <w:proofErr w:type="spellStart"/>
            <w:r>
              <w:rPr>
                <w:w w:val="105"/>
                <w:sz w:val="21"/>
                <w:szCs w:val="21"/>
              </w:rPr>
              <w:t>որոշում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, </w:t>
            </w:r>
            <w:proofErr w:type="spellStart"/>
            <w:r>
              <w:rPr>
                <w:w w:val="105"/>
                <w:sz w:val="21"/>
                <w:szCs w:val="21"/>
              </w:rPr>
              <w:t>հավելված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N 2</w:t>
            </w:r>
          </w:p>
        </w:tc>
        <w:tc>
          <w:tcPr>
            <w:tcW w:w="670" w:type="dxa"/>
            <w:vMerge/>
            <w:tcBorders>
              <w:top w:val="nil"/>
            </w:tcBorders>
          </w:tcPr>
          <w:p w14:paraId="12AEC4F8" w14:textId="77777777" w:rsidR="008B3354" w:rsidRDefault="008B3354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vMerge/>
            <w:tcBorders>
              <w:top w:val="nil"/>
            </w:tcBorders>
          </w:tcPr>
          <w:p w14:paraId="55C72799" w14:textId="77777777" w:rsidR="008B3354" w:rsidRDefault="008B3354">
            <w:pPr>
              <w:rPr>
                <w:sz w:val="2"/>
                <w:szCs w:val="2"/>
              </w:rPr>
            </w:pPr>
          </w:p>
        </w:tc>
        <w:tc>
          <w:tcPr>
            <w:tcW w:w="667" w:type="dxa"/>
            <w:vMerge/>
            <w:tcBorders>
              <w:top w:val="nil"/>
            </w:tcBorders>
          </w:tcPr>
          <w:p w14:paraId="5446F9B0" w14:textId="77777777" w:rsidR="008B3354" w:rsidRDefault="008B3354">
            <w:pPr>
              <w:rPr>
                <w:sz w:val="2"/>
                <w:szCs w:val="2"/>
              </w:rPr>
            </w:pPr>
          </w:p>
        </w:tc>
        <w:tc>
          <w:tcPr>
            <w:tcW w:w="667" w:type="dxa"/>
            <w:tcBorders>
              <w:top w:val="nil"/>
            </w:tcBorders>
          </w:tcPr>
          <w:p w14:paraId="41E5BE5D" w14:textId="77777777" w:rsidR="008B3354" w:rsidRDefault="008B3354">
            <w:pPr>
              <w:pStyle w:val="TableParagraph"/>
              <w:rPr>
                <w:sz w:val="20"/>
              </w:rPr>
            </w:pPr>
          </w:p>
        </w:tc>
        <w:tc>
          <w:tcPr>
            <w:tcW w:w="2001" w:type="dxa"/>
            <w:tcBorders>
              <w:top w:val="nil"/>
            </w:tcBorders>
          </w:tcPr>
          <w:p w14:paraId="25C4BF11" w14:textId="77777777" w:rsidR="008B3354" w:rsidRDefault="008B3354">
            <w:pPr>
              <w:pStyle w:val="TableParagraph"/>
              <w:rPr>
                <w:sz w:val="20"/>
              </w:rPr>
            </w:pPr>
          </w:p>
        </w:tc>
        <w:tc>
          <w:tcPr>
            <w:tcW w:w="2174" w:type="dxa"/>
            <w:vMerge/>
            <w:tcBorders>
              <w:top w:val="nil"/>
            </w:tcBorders>
          </w:tcPr>
          <w:p w14:paraId="07E2BB62" w14:textId="77777777" w:rsidR="008B3354" w:rsidRDefault="008B3354">
            <w:pPr>
              <w:rPr>
                <w:sz w:val="2"/>
                <w:szCs w:val="2"/>
              </w:rPr>
            </w:pPr>
          </w:p>
        </w:tc>
      </w:tr>
      <w:tr w:rsidR="008B3354" w14:paraId="77A0E502" w14:textId="77777777">
        <w:trPr>
          <w:trHeight w:val="1711"/>
        </w:trPr>
        <w:tc>
          <w:tcPr>
            <w:tcW w:w="575" w:type="dxa"/>
          </w:tcPr>
          <w:p w14:paraId="1D390CEB" w14:textId="77777777" w:rsidR="008B3354" w:rsidRDefault="00000000">
            <w:pPr>
              <w:pStyle w:val="TableParagraph"/>
              <w:spacing w:before="53"/>
              <w:ind w:left="98"/>
              <w:rPr>
                <w:sz w:val="21"/>
              </w:rPr>
            </w:pPr>
            <w:r>
              <w:rPr>
                <w:w w:val="110"/>
                <w:sz w:val="21"/>
              </w:rPr>
              <w:t>16.</w:t>
            </w:r>
          </w:p>
        </w:tc>
        <w:tc>
          <w:tcPr>
            <w:tcW w:w="4404" w:type="dxa"/>
          </w:tcPr>
          <w:p w14:paraId="30B143C7" w14:textId="77777777" w:rsidR="008B3354" w:rsidRDefault="00000000">
            <w:pPr>
              <w:pStyle w:val="TableParagraph"/>
              <w:spacing w:before="53" w:line="276" w:lineRule="auto"/>
              <w:ind w:left="96" w:right="50"/>
              <w:rPr>
                <w:sz w:val="21"/>
                <w:szCs w:val="21"/>
              </w:rPr>
            </w:pPr>
            <w:proofErr w:type="spellStart"/>
            <w:r>
              <w:rPr>
                <w:w w:val="105"/>
                <w:sz w:val="21"/>
                <w:szCs w:val="21"/>
              </w:rPr>
              <w:t>Անձնական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սանիտարական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(</w:t>
            </w:r>
            <w:proofErr w:type="spellStart"/>
            <w:r>
              <w:rPr>
                <w:w w:val="105"/>
                <w:sz w:val="21"/>
                <w:szCs w:val="21"/>
              </w:rPr>
              <w:t>բժշկական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) </w:t>
            </w:r>
            <w:proofErr w:type="spellStart"/>
            <w:r>
              <w:rPr>
                <w:w w:val="105"/>
                <w:sz w:val="21"/>
                <w:szCs w:val="21"/>
              </w:rPr>
              <w:t>գրքույկը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համապատասխանում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է </w:t>
            </w:r>
            <w:proofErr w:type="spellStart"/>
            <w:r>
              <w:rPr>
                <w:w w:val="105"/>
                <w:sz w:val="21"/>
                <w:szCs w:val="21"/>
              </w:rPr>
              <w:t>սահմանված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ձևին</w:t>
            </w:r>
            <w:proofErr w:type="spellEnd"/>
          </w:p>
          <w:p w14:paraId="1B81E9CF" w14:textId="77777777" w:rsidR="008B3354" w:rsidRDefault="00000000">
            <w:pPr>
              <w:pStyle w:val="TableParagraph"/>
              <w:spacing w:before="33"/>
              <w:ind w:left="96"/>
              <w:rPr>
                <w:sz w:val="21"/>
                <w:szCs w:val="21"/>
              </w:rPr>
            </w:pPr>
            <w:proofErr w:type="spellStart"/>
            <w:r>
              <w:rPr>
                <w:w w:val="115"/>
                <w:sz w:val="21"/>
                <w:szCs w:val="21"/>
              </w:rPr>
              <w:t>Նշում</w:t>
            </w:r>
            <w:proofErr w:type="spellEnd"/>
            <w:r>
              <w:rPr>
                <w:w w:val="115"/>
                <w:sz w:val="21"/>
                <w:szCs w:val="21"/>
              </w:rPr>
              <w:t xml:space="preserve"> 4</w:t>
            </w:r>
          </w:p>
        </w:tc>
        <w:tc>
          <w:tcPr>
            <w:tcW w:w="2669" w:type="dxa"/>
          </w:tcPr>
          <w:p w14:paraId="61F36CBC" w14:textId="77777777" w:rsidR="008B3354" w:rsidRDefault="00000000">
            <w:pPr>
              <w:pStyle w:val="TableParagraph"/>
              <w:spacing w:before="53" w:line="276" w:lineRule="auto"/>
              <w:ind w:left="99" w:right="30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ՀՀ </w:t>
            </w:r>
            <w:proofErr w:type="spellStart"/>
            <w:r>
              <w:rPr>
                <w:w w:val="105"/>
                <w:sz w:val="21"/>
                <w:szCs w:val="21"/>
              </w:rPr>
              <w:t>կառավարության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2003 </w:t>
            </w:r>
            <w:proofErr w:type="spellStart"/>
            <w:r>
              <w:rPr>
                <w:w w:val="105"/>
                <w:sz w:val="21"/>
                <w:szCs w:val="21"/>
              </w:rPr>
              <w:t>թվականի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մարտի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27-ի N 347-Ն </w:t>
            </w:r>
            <w:proofErr w:type="spellStart"/>
            <w:r>
              <w:rPr>
                <w:w w:val="105"/>
                <w:sz w:val="21"/>
                <w:szCs w:val="21"/>
              </w:rPr>
              <w:t>որոշում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, </w:t>
            </w:r>
            <w:proofErr w:type="spellStart"/>
            <w:r>
              <w:rPr>
                <w:w w:val="105"/>
                <w:sz w:val="21"/>
                <w:szCs w:val="21"/>
              </w:rPr>
              <w:t>հավելված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N 3</w:t>
            </w:r>
          </w:p>
        </w:tc>
        <w:tc>
          <w:tcPr>
            <w:tcW w:w="670" w:type="dxa"/>
          </w:tcPr>
          <w:p w14:paraId="529F4D86" w14:textId="77777777" w:rsidR="008B3354" w:rsidRDefault="008B3354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</w:tcPr>
          <w:p w14:paraId="446DF6BB" w14:textId="77777777" w:rsidR="008B3354" w:rsidRDefault="008B3354">
            <w:pPr>
              <w:pStyle w:val="TableParagraph"/>
              <w:rPr>
                <w:sz w:val="20"/>
              </w:rPr>
            </w:pPr>
          </w:p>
        </w:tc>
        <w:tc>
          <w:tcPr>
            <w:tcW w:w="667" w:type="dxa"/>
          </w:tcPr>
          <w:p w14:paraId="499F30BC" w14:textId="77777777" w:rsidR="008B3354" w:rsidRDefault="008B3354">
            <w:pPr>
              <w:pStyle w:val="TableParagraph"/>
              <w:rPr>
                <w:sz w:val="20"/>
              </w:rPr>
            </w:pPr>
          </w:p>
        </w:tc>
        <w:tc>
          <w:tcPr>
            <w:tcW w:w="667" w:type="dxa"/>
          </w:tcPr>
          <w:p w14:paraId="7B1D7D1A" w14:textId="77777777" w:rsidR="008B3354" w:rsidRDefault="00000000">
            <w:pPr>
              <w:pStyle w:val="TableParagraph"/>
              <w:spacing w:before="53"/>
              <w:ind w:left="95"/>
              <w:rPr>
                <w:sz w:val="21"/>
              </w:rPr>
            </w:pPr>
            <w:r>
              <w:rPr>
                <w:w w:val="120"/>
                <w:sz w:val="21"/>
              </w:rPr>
              <w:t>3.0</w:t>
            </w:r>
          </w:p>
        </w:tc>
        <w:tc>
          <w:tcPr>
            <w:tcW w:w="2001" w:type="dxa"/>
          </w:tcPr>
          <w:p w14:paraId="3555425C" w14:textId="77777777" w:rsidR="008B3354" w:rsidRDefault="00000000">
            <w:pPr>
              <w:pStyle w:val="TableParagraph"/>
              <w:spacing w:before="53"/>
              <w:ind w:left="99"/>
              <w:rPr>
                <w:sz w:val="21"/>
                <w:szCs w:val="21"/>
              </w:rPr>
            </w:pPr>
            <w:proofErr w:type="spellStart"/>
            <w:r>
              <w:rPr>
                <w:w w:val="105"/>
                <w:sz w:val="21"/>
                <w:szCs w:val="21"/>
              </w:rPr>
              <w:t>Փաստաթղթային</w:t>
            </w:r>
            <w:proofErr w:type="spellEnd"/>
          </w:p>
        </w:tc>
        <w:tc>
          <w:tcPr>
            <w:tcW w:w="2174" w:type="dxa"/>
          </w:tcPr>
          <w:p w14:paraId="22DF9D43" w14:textId="77777777" w:rsidR="008B3354" w:rsidRDefault="008B3354">
            <w:pPr>
              <w:pStyle w:val="TableParagraph"/>
              <w:rPr>
                <w:sz w:val="20"/>
              </w:rPr>
            </w:pPr>
          </w:p>
        </w:tc>
      </w:tr>
      <w:tr w:rsidR="008B3354" w14:paraId="20F37421" w14:textId="77777777">
        <w:trPr>
          <w:trHeight w:val="1162"/>
        </w:trPr>
        <w:tc>
          <w:tcPr>
            <w:tcW w:w="575" w:type="dxa"/>
            <w:tcBorders>
              <w:bottom w:val="nil"/>
            </w:tcBorders>
          </w:tcPr>
          <w:p w14:paraId="727E7D7A" w14:textId="77777777" w:rsidR="008B3354" w:rsidRDefault="00000000">
            <w:pPr>
              <w:pStyle w:val="TableParagraph"/>
              <w:spacing w:before="54"/>
              <w:ind w:left="98"/>
              <w:rPr>
                <w:sz w:val="21"/>
              </w:rPr>
            </w:pPr>
            <w:r>
              <w:rPr>
                <w:w w:val="105"/>
                <w:sz w:val="21"/>
              </w:rPr>
              <w:t>17.</w:t>
            </w:r>
          </w:p>
        </w:tc>
        <w:tc>
          <w:tcPr>
            <w:tcW w:w="4404" w:type="dxa"/>
            <w:tcBorders>
              <w:bottom w:val="nil"/>
            </w:tcBorders>
          </w:tcPr>
          <w:p w14:paraId="79A0A5FB" w14:textId="77777777" w:rsidR="008B3354" w:rsidRDefault="00000000">
            <w:pPr>
              <w:pStyle w:val="TableParagraph"/>
              <w:spacing w:before="54" w:line="276" w:lineRule="auto"/>
              <w:ind w:left="96" w:right="50"/>
              <w:rPr>
                <w:sz w:val="21"/>
                <w:szCs w:val="21"/>
              </w:rPr>
            </w:pPr>
            <w:proofErr w:type="spellStart"/>
            <w:r>
              <w:rPr>
                <w:w w:val="105"/>
                <w:sz w:val="21"/>
                <w:szCs w:val="21"/>
              </w:rPr>
              <w:t>Կազմակերպության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տնօրենի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կողմից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նշանակված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պատասխանատու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անձը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լրացրել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է </w:t>
            </w:r>
            <w:proofErr w:type="spellStart"/>
            <w:r>
              <w:rPr>
                <w:w w:val="105"/>
                <w:sz w:val="21"/>
                <w:szCs w:val="21"/>
              </w:rPr>
              <w:t>բժշկական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զննության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ենթակա</w:t>
            </w:r>
            <w:proofErr w:type="spellEnd"/>
          </w:p>
          <w:p w14:paraId="230C8758" w14:textId="77777777" w:rsidR="008B3354" w:rsidRDefault="00000000">
            <w:pPr>
              <w:pStyle w:val="TableParagraph"/>
              <w:spacing w:line="241" w:lineRule="exact"/>
              <w:ind w:left="96"/>
              <w:rPr>
                <w:sz w:val="21"/>
                <w:szCs w:val="21"/>
              </w:rPr>
            </w:pPr>
            <w:proofErr w:type="spellStart"/>
            <w:r>
              <w:rPr>
                <w:w w:val="105"/>
                <w:sz w:val="21"/>
                <w:szCs w:val="21"/>
              </w:rPr>
              <w:t>անձանց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անվանացանկը</w:t>
            </w:r>
            <w:proofErr w:type="spellEnd"/>
          </w:p>
        </w:tc>
        <w:tc>
          <w:tcPr>
            <w:tcW w:w="2669" w:type="dxa"/>
            <w:tcBorders>
              <w:bottom w:val="nil"/>
            </w:tcBorders>
          </w:tcPr>
          <w:p w14:paraId="32B109DF" w14:textId="77777777" w:rsidR="008B3354" w:rsidRDefault="00000000">
            <w:pPr>
              <w:pStyle w:val="TableParagraph"/>
              <w:spacing w:before="54" w:line="276" w:lineRule="auto"/>
              <w:ind w:left="99" w:right="30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ՀՀ </w:t>
            </w:r>
            <w:proofErr w:type="spellStart"/>
            <w:r>
              <w:rPr>
                <w:w w:val="105"/>
                <w:sz w:val="21"/>
                <w:szCs w:val="21"/>
              </w:rPr>
              <w:t>կառավարության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2003 </w:t>
            </w:r>
            <w:proofErr w:type="spellStart"/>
            <w:r>
              <w:rPr>
                <w:w w:val="105"/>
                <w:sz w:val="21"/>
                <w:szCs w:val="21"/>
              </w:rPr>
              <w:t>թվականի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մարտի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27-ի N 347-Ն </w:t>
            </w:r>
            <w:proofErr w:type="spellStart"/>
            <w:r>
              <w:rPr>
                <w:w w:val="105"/>
                <w:sz w:val="21"/>
                <w:szCs w:val="21"/>
              </w:rPr>
              <w:t>որոշում</w:t>
            </w:r>
            <w:proofErr w:type="spellEnd"/>
            <w:r>
              <w:rPr>
                <w:w w:val="105"/>
                <w:sz w:val="21"/>
                <w:szCs w:val="21"/>
              </w:rPr>
              <w:t>,</w:t>
            </w:r>
          </w:p>
          <w:p w14:paraId="4CD46DC1" w14:textId="77777777" w:rsidR="008B3354" w:rsidRDefault="00000000">
            <w:pPr>
              <w:pStyle w:val="TableParagraph"/>
              <w:spacing w:line="241" w:lineRule="exact"/>
              <w:ind w:left="99"/>
              <w:rPr>
                <w:sz w:val="21"/>
                <w:szCs w:val="21"/>
              </w:rPr>
            </w:pPr>
            <w:proofErr w:type="spellStart"/>
            <w:r>
              <w:rPr>
                <w:w w:val="105"/>
                <w:sz w:val="21"/>
                <w:szCs w:val="21"/>
              </w:rPr>
              <w:t>հավելված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N 4</w:t>
            </w:r>
          </w:p>
        </w:tc>
        <w:tc>
          <w:tcPr>
            <w:tcW w:w="670" w:type="dxa"/>
            <w:vMerge w:val="restart"/>
          </w:tcPr>
          <w:p w14:paraId="0C83525E" w14:textId="77777777" w:rsidR="008B3354" w:rsidRDefault="008B3354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  <w:vMerge w:val="restart"/>
          </w:tcPr>
          <w:p w14:paraId="24FB9E0B" w14:textId="77777777" w:rsidR="008B3354" w:rsidRDefault="008B3354">
            <w:pPr>
              <w:pStyle w:val="TableParagraph"/>
              <w:rPr>
                <w:sz w:val="20"/>
              </w:rPr>
            </w:pPr>
          </w:p>
        </w:tc>
        <w:tc>
          <w:tcPr>
            <w:tcW w:w="667" w:type="dxa"/>
            <w:vMerge w:val="restart"/>
          </w:tcPr>
          <w:p w14:paraId="63EAC0D2" w14:textId="77777777" w:rsidR="008B3354" w:rsidRDefault="008B3354">
            <w:pPr>
              <w:pStyle w:val="TableParagraph"/>
              <w:rPr>
                <w:sz w:val="20"/>
              </w:rPr>
            </w:pPr>
          </w:p>
        </w:tc>
        <w:tc>
          <w:tcPr>
            <w:tcW w:w="667" w:type="dxa"/>
            <w:tcBorders>
              <w:bottom w:val="nil"/>
            </w:tcBorders>
          </w:tcPr>
          <w:p w14:paraId="3FF4144D" w14:textId="77777777" w:rsidR="008B3354" w:rsidRDefault="00000000">
            <w:pPr>
              <w:pStyle w:val="TableParagraph"/>
              <w:spacing w:before="54"/>
              <w:ind w:left="95"/>
              <w:rPr>
                <w:sz w:val="21"/>
              </w:rPr>
            </w:pPr>
            <w:r>
              <w:rPr>
                <w:w w:val="120"/>
                <w:sz w:val="21"/>
              </w:rPr>
              <w:t>3.0</w:t>
            </w:r>
          </w:p>
        </w:tc>
        <w:tc>
          <w:tcPr>
            <w:tcW w:w="2001" w:type="dxa"/>
            <w:tcBorders>
              <w:bottom w:val="nil"/>
            </w:tcBorders>
          </w:tcPr>
          <w:p w14:paraId="11BBA9EA" w14:textId="77777777" w:rsidR="008B3354" w:rsidRDefault="00000000">
            <w:pPr>
              <w:pStyle w:val="TableParagraph"/>
              <w:spacing w:before="54"/>
              <w:ind w:left="99"/>
              <w:rPr>
                <w:sz w:val="21"/>
                <w:szCs w:val="21"/>
              </w:rPr>
            </w:pPr>
            <w:proofErr w:type="spellStart"/>
            <w:r>
              <w:rPr>
                <w:w w:val="105"/>
                <w:sz w:val="21"/>
                <w:szCs w:val="21"/>
              </w:rPr>
              <w:t>Փաստաթղթային</w:t>
            </w:r>
            <w:proofErr w:type="spellEnd"/>
          </w:p>
        </w:tc>
        <w:tc>
          <w:tcPr>
            <w:tcW w:w="2174" w:type="dxa"/>
            <w:vMerge w:val="restart"/>
          </w:tcPr>
          <w:p w14:paraId="6772249C" w14:textId="77777777" w:rsidR="008B3354" w:rsidRDefault="008B3354">
            <w:pPr>
              <w:pStyle w:val="TableParagraph"/>
              <w:rPr>
                <w:sz w:val="20"/>
              </w:rPr>
            </w:pPr>
          </w:p>
        </w:tc>
      </w:tr>
      <w:tr w:rsidR="008B3354" w14:paraId="756D60A6" w14:textId="77777777">
        <w:trPr>
          <w:trHeight w:val="539"/>
        </w:trPr>
        <w:tc>
          <w:tcPr>
            <w:tcW w:w="575" w:type="dxa"/>
            <w:tcBorders>
              <w:top w:val="nil"/>
            </w:tcBorders>
          </w:tcPr>
          <w:p w14:paraId="36BAC857" w14:textId="77777777" w:rsidR="008B3354" w:rsidRDefault="008B3354">
            <w:pPr>
              <w:pStyle w:val="TableParagraph"/>
              <w:rPr>
                <w:sz w:val="20"/>
              </w:rPr>
            </w:pPr>
          </w:p>
        </w:tc>
        <w:tc>
          <w:tcPr>
            <w:tcW w:w="4404" w:type="dxa"/>
            <w:tcBorders>
              <w:top w:val="nil"/>
            </w:tcBorders>
          </w:tcPr>
          <w:p w14:paraId="36A48DD8" w14:textId="77777777" w:rsidR="008B3354" w:rsidRDefault="00000000">
            <w:pPr>
              <w:pStyle w:val="TableParagraph"/>
              <w:spacing w:before="24"/>
              <w:ind w:left="96"/>
              <w:rPr>
                <w:sz w:val="21"/>
                <w:szCs w:val="21"/>
              </w:rPr>
            </w:pPr>
            <w:proofErr w:type="spellStart"/>
            <w:r>
              <w:rPr>
                <w:w w:val="110"/>
                <w:sz w:val="21"/>
                <w:szCs w:val="21"/>
              </w:rPr>
              <w:t>Նշում</w:t>
            </w:r>
            <w:proofErr w:type="spellEnd"/>
            <w:r>
              <w:rPr>
                <w:w w:val="110"/>
                <w:sz w:val="21"/>
                <w:szCs w:val="21"/>
              </w:rPr>
              <w:t xml:space="preserve"> 5</w:t>
            </w:r>
          </w:p>
        </w:tc>
        <w:tc>
          <w:tcPr>
            <w:tcW w:w="2669" w:type="dxa"/>
            <w:tcBorders>
              <w:top w:val="nil"/>
            </w:tcBorders>
          </w:tcPr>
          <w:p w14:paraId="61E261F2" w14:textId="77777777" w:rsidR="008B3354" w:rsidRDefault="008B3354">
            <w:pPr>
              <w:pStyle w:val="TableParagraph"/>
              <w:rPr>
                <w:sz w:val="20"/>
              </w:rPr>
            </w:pPr>
          </w:p>
        </w:tc>
        <w:tc>
          <w:tcPr>
            <w:tcW w:w="670" w:type="dxa"/>
            <w:vMerge/>
            <w:tcBorders>
              <w:top w:val="nil"/>
            </w:tcBorders>
          </w:tcPr>
          <w:p w14:paraId="44D46FE2" w14:textId="77777777" w:rsidR="008B3354" w:rsidRDefault="008B3354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vMerge/>
            <w:tcBorders>
              <w:top w:val="nil"/>
            </w:tcBorders>
          </w:tcPr>
          <w:p w14:paraId="24D50B51" w14:textId="77777777" w:rsidR="008B3354" w:rsidRDefault="008B3354">
            <w:pPr>
              <w:rPr>
                <w:sz w:val="2"/>
                <w:szCs w:val="2"/>
              </w:rPr>
            </w:pPr>
          </w:p>
        </w:tc>
        <w:tc>
          <w:tcPr>
            <w:tcW w:w="667" w:type="dxa"/>
            <w:vMerge/>
            <w:tcBorders>
              <w:top w:val="nil"/>
            </w:tcBorders>
          </w:tcPr>
          <w:p w14:paraId="1C1FF094" w14:textId="77777777" w:rsidR="008B3354" w:rsidRDefault="008B3354">
            <w:pPr>
              <w:rPr>
                <w:sz w:val="2"/>
                <w:szCs w:val="2"/>
              </w:rPr>
            </w:pPr>
          </w:p>
        </w:tc>
        <w:tc>
          <w:tcPr>
            <w:tcW w:w="667" w:type="dxa"/>
            <w:tcBorders>
              <w:top w:val="nil"/>
            </w:tcBorders>
          </w:tcPr>
          <w:p w14:paraId="105D228E" w14:textId="77777777" w:rsidR="008B3354" w:rsidRDefault="008B3354">
            <w:pPr>
              <w:pStyle w:val="TableParagraph"/>
              <w:rPr>
                <w:sz w:val="20"/>
              </w:rPr>
            </w:pPr>
          </w:p>
        </w:tc>
        <w:tc>
          <w:tcPr>
            <w:tcW w:w="2001" w:type="dxa"/>
            <w:tcBorders>
              <w:top w:val="nil"/>
            </w:tcBorders>
          </w:tcPr>
          <w:p w14:paraId="60034B52" w14:textId="77777777" w:rsidR="008B3354" w:rsidRDefault="008B3354">
            <w:pPr>
              <w:pStyle w:val="TableParagraph"/>
              <w:rPr>
                <w:sz w:val="20"/>
              </w:rPr>
            </w:pPr>
          </w:p>
        </w:tc>
        <w:tc>
          <w:tcPr>
            <w:tcW w:w="2174" w:type="dxa"/>
            <w:vMerge/>
            <w:tcBorders>
              <w:top w:val="nil"/>
            </w:tcBorders>
          </w:tcPr>
          <w:p w14:paraId="796D694B" w14:textId="77777777" w:rsidR="008B3354" w:rsidRDefault="008B3354">
            <w:pPr>
              <w:rPr>
                <w:sz w:val="2"/>
                <w:szCs w:val="2"/>
              </w:rPr>
            </w:pPr>
          </w:p>
        </w:tc>
      </w:tr>
      <w:tr w:rsidR="008B3354" w14:paraId="68729E26" w14:textId="77777777">
        <w:trPr>
          <w:trHeight w:val="1711"/>
        </w:trPr>
        <w:tc>
          <w:tcPr>
            <w:tcW w:w="575" w:type="dxa"/>
          </w:tcPr>
          <w:p w14:paraId="0021AAA2" w14:textId="77777777" w:rsidR="008B3354" w:rsidRDefault="00000000">
            <w:pPr>
              <w:pStyle w:val="TableParagraph"/>
              <w:spacing w:before="53"/>
              <w:ind w:left="98"/>
              <w:rPr>
                <w:sz w:val="21"/>
              </w:rPr>
            </w:pPr>
            <w:r>
              <w:rPr>
                <w:w w:val="110"/>
                <w:sz w:val="21"/>
              </w:rPr>
              <w:t>18.</w:t>
            </w:r>
          </w:p>
        </w:tc>
        <w:tc>
          <w:tcPr>
            <w:tcW w:w="4404" w:type="dxa"/>
          </w:tcPr>
          <w:p w14:paraId="269BB2BD" w14:textId="77777777" w:rsidR="008B3354" w:rsidRDefault="00000000">
            <w:pPr>
              <w:pStyle w:val="TableParagraph"/>
              <w:spacing w:before="53" w:line="278" w:lineRule="auto"/>
              <w:ind w:left="96" w:right="50"/>
              <w:rPr>
                <w:sz w:val="21"/>
                <w:szCs w:val="21"/>
              </w:rPr>
            </w:pPr>
            <w:proofErr w:type="spellStart"/>
            <w:r>
              <w:rPr>
                <w:w w:val="105"/>
                <w:sz w:val="21"/>
                <w:szCs w:val="21"/>
              </w:rPr>
              <w:t>Տուբերկուլոզ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հիվանդության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կանխարգելման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և </w:t>
            </w:r>
            <w:proofErr w:type="spellStart"/>
            <w:r>
              <w:rPr>
                <w:w w:val="105"/>
                <w:sz w:val="21"/>
                <w:szCs w:val="21"/>
              </w:rPr>
              <w:t>վաղ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հայտնաբերման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նպատակով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, </w:t>
            </w:r>
            <w:proofErr w:type="spellStart"/>
            <w:r>
              <w:rPr>
                <w:w w:val="105"/>
                <w:sz w:val="21"/>
                <w:szCs w:val="21"/>
              </w:rPr>
              <w:t>նախազորակոչային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և </w:t>
            </w:r>
            <w:proofErr w:type="spellStart"/>
            <w:r>
              <w:rPr>
                <w:w w:val="105"/>
                <w:sz w:val="21"/>
                <w:szCs w:val="21"/>
              </w:rPr>
              <w:t>զորակոչային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տարիքի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անձանց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նկատմամբ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իրականացվում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են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տուբերկուլոզի</w:t>
            </w:r>
            <w:proofErr w:type="spellEnd"/>
          </w:p>
          <w:p w14:paraId="3E24C4BE" w14:textId="77777777" w:rsidR="008B3354" w:rsidRDefault="00000000">
            <w:pPr>
              <w:pStyle w:val="TableParagraph"/>
              <w:spacing w:line="235" w:lineRule="exact"/>
              <w:ind w:left="96"/>
              <w:rPr>
                <w:sz w:val="21"/>
                <w:szCs w:val="21"/>
              </w:rPr>
            </w:pPr>
            <w:proofErr w:type="spellStart"/>
            <w:r>
              <w:rPr>
                <w:w w:val="105"/>
                <w:sz w:val="21"/>
                <w:szCs w:val="21"/>
              </w:rPr>
              <w:t>հայտնաբերման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հետազոտություններ</w:t>
            </w:r>
            <w:proofErr w:type="spellEnd"/>
          </w:p>
        </w:tc>
        <w:tc>
          <w:tcPr>
            <w:tcW w:w="2669" w:type="dxa"/>
          </w:tcPr>
          <w:p w14:paraId="239C8B36" w14:textId="77777777" w:rsidR="008B3354" w:rsidRDefault="00000000">
            <w:pPr>
              <w:pStyle w:val="TableParagraph"/>
              <w:spacing w:before="53" w:line="285" w:lineRule="auto"/>
              <w:ind w:left="99" w:right="29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ՀՀ </w:t>
            </w:r>
            <w:proofErr w:type="spellStart"/>
            <w:r>
              <w:rPr>
                <w:w w:val="105"/>
                <w:sz w:val="21"/>
                <w:szCs w:val="21"/>
              </w:rPr>
              <w:t>առողջապահության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նախարարի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2025 </w:t>
            </w:r>
            <w:proofErr w:type="spellStart"/>
            <w:r>
              <w:rPr>
                <w:w w:val="105"/>
                <w:sz w:val="21"/>
                <w:szCs w:val="21"/>
              </w:rPr>
              <w:t>թվականի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մարտի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20-ի N 34-Ն </w:t>
            </w:r>
            <w:proofErr w:type="spellStart"/>
            <w:r>
              <w:rPr>
                <w:w w:val="105"/>
                <w:sz w:val="21"/>
                <w:szCs w:val="21"/>
              </w:rPr>
              <w:t>հրաման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, </w:t>
            </w:r>
            <w:proofErr w:type="spellStart"/>
            <w:r>
              <w:rPr>
                <w:w w:val="105"/>
                <w:sz w:val="21"/>
                <w:szCs w:val="21"/>
              </w:rPr>
              <w:t>հավելված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, </w:t>
            </w:r>
            <w:proofErr w:type="spellStart"/>
            <w:r>
              <w:rPr>
                <w:w w:val="105"/>
                <w:sz w:val="21"/>
                <w:szCs w:val="21"/>
              </w:rPr>
              <w:t>կետ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27</w:t>
            </w:r>
          </w:p>
        </w:tc>
        <w:tc>
          <w:tcPr>
            <w:tcW w:w="670" w:type="dxa"/>
          </w:tcPr>
          <w:p w14:paraId="47955675" w14:textId="77777777" w:rsidR="008B3354" w:rsidRDefault="008B3354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</w:tcPr>
          <w:p w14:paraId="4722970D" w14:textId="77777777" w:rsidR="008B3354" w:rsidRDefault="008B3354">
            <w:pPr>
              <w:pStyle w:val="TableParagraph"/>
              <w:rPr>
                <w:sz w:val="20"/>
              </w:rPr>
            </w:pPr>
          </w:p>
        </w:tc>
        <w:tc>
          <w:tcPr>
            <w:tcW w:w="667" w:type="dxa"/>
          </w:tcPr>
          <w:p w14:paraId="1509B1AE" w14:textId="77777777" w:rsidR="008B3354" w:rsidRDefault="008B3354">
            <w:pPr>
              <w:pStyle w:val="TableParagraph"/>
              <w:rPr>
                <w:sz w:val="20"/>
              </w:rPr>
            </w:pPr>
          </w:p>
        </w:tc>
        <w:tc>
          <w:tcPr>
            <w:tcW w:w="667" w:type="dxa"/>
          </w:tcPr>
          <w:p w14:paraId="2FF21F87" w14:textId="77777777" w:rsidR="008B3354" w:rsidRDefault="00000000">
            <w:pPr>
              <w:pStyle w:val="TableParagraph"/>
              <w:spacing w:before="53"/>
              <w:ind w:left="95"/>
              <w:rPr>
                <w:sz w:val="21"/>
              </w:rPr>
            </w:pPr>
            <w:r>
              <w:rPr>
                <w:w w:val="120"/>
                <w:sz w:val="21"/>
              </w:rPr>
              <w:t>3.0</w:t>
            </w:r>
          </w:p>
        </w:tc>
        <w:tc>
          <w:tcPr>
            <w:tcW w:w="2001" w:type="dxa"/>
          </w:tcPr>
          <w:p w14:paraId="76B0442C" w14:textId="77777777" w:rsidR="008B3354" w:rsidRDefault="00000000">
            <w:pPr>
              <w:pStyle w:val="TableParagraph"/>
              <w:spacing w:before="53"/>
              <w:ind w:left="99"/>
              <w:rPr>
                <w:sz w:val="21"/>
                <w:szCs w:val="21"/>
              </w:rPr>
            </w:pPr>
            <w:proofErr w:type="spellStart"/>
            <w:r>
              <w:rPr>
                <w:w w:val="105"/>
                <w:sz w:val="21"/>
                <w:szCs w:val="21"/>
              </w:rPr>
              <w:t>Փաստաթղթային</w:t>
            </w:r>
            <w:proofErr w:type="spellEnd"/>
          </w:p>
        </w:tc>
        <w:tc>
          <w:tcPr>
            <w:tcW w:w="2174" w:type="dxa"/>
          </w:tcPr>
          <w:p w14:paraId="63344CC9" w14:textId="77777777" w:rsidR="008B3354" w:rsidRDefault="008B3354">
            <w:pPr>
              <w:pStyle w:val="TableParagraph"/>
              <w:rPr>
                <w:sz w:val="20"/>
              </w:rPr>
            </w:pPr>
          </w:p>
        </w:tc>
      </w:tr>
    </w:tbl>
    <w:p w14:paraId="1029FD90" w14:textId="77777777" w:rsidR="008B3354" w:rsidRDefault="008B3354">
      <w:pPr>
        <w:rPr>
          <w:sz w:val="20"/>
        </w:rPr>
        <w:sectPr w:rsidR="008B3354">
          <w:pgSz w:w="15840" w:h="12240" w:orient="landscape"/>
          <w:pgMar w:top="1040" w:right="140" w:bottom="1720" w:left="140" w:header="0" w:footer="1525" w:gutter="0"/>
          <w:cols w:space="720"/>
        </w:sectPr>
      </w:pPr>
    </w:p>
    <w:tbl>
      <w:tblPr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5"/>
        <w:gridCol w:w="4404"/>
        <w:gridCol w:w="2669"/>
        <w:gridCol w:w="670"/>
        <w:gridCol w:w="533"/>
        <w:gridCol w:w="667"/>
        <w:gridCol w:w="667"/>
        <w:gridCol w:w="2001"/>
        <w:gridCol w:w="2174"/>
      </w:tblGrid>
      <w:tr w:rsidR="008B3354" w14:paraId="107FD9C2" w14:textId="77777777">
        <w:trPr>
          <w:trHeight w:val="3926"/>
        </w:trPr>
        <w:tc>
          <w:tcPr>
            <w:tcW w:w="575" w:type="dxa"/>
          </w:tcPr>
          <w:p w14:paraId="35F1240D" w14:textId="77777777" w:rsidR="008B3354" w:rsidRDefault="00000000">
            <w:pPr>
              <w:pStyle w:val="TableParagraph"/>
              <w:spacing w:before="55"/>
              <w:ind w:left="98"/>
              <w:rPr>
                <w:sz w:val="21"/>
              </w:rPr>
            </w:pPr>
            <w:r>
              <w:rPr>
                <w:w w:val="110"/>
                <w:sz w:val="21"/>
              </w:rPr>
              <w:lastRenderedPageBreak/>
              <w:t>19.</w:t>
            </w:r>
          </w:p>
        </w:tc>
        <w:tc>
          <w:tcPr>
            <w:tcW w:w="4404" w:type="dxa"/>
          </w:tcPr>
          <w:p w14:paraId="7F00DD09" w14:textId="77777777" w:rsidR="008B3354" w:rsidRDefault="00000000">
            <w:pPr>
              <w:pStyle w:val="TableParagraph"/>
              <w:spacing w:before="55" w:line="276" w:lineRule="auto"/>
              <w:ind w:left="96" w:right="64"/>
              <w:rPr>
                <w:sz w:val="21"/>
                <w:szCs w:val="21"/>
              </w:rPr>
            </w:pPr>
            <w:proofErr w:type="spellStart"/>
            <w:r>
              <w:rPr>
                <w:w w:val="105"/>
                <w:sz w:val="21"/>
                <w:szCs w:val="21"/>
              </w:rPr>
              <w:t>Տուբերկուլոզային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բժշկական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կազմակերպություններում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բուժանձնակազմի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շրջանում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վարակի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կանխարգելման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նպատակով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աշխատանքի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նոր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ընդունված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անձանց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կատարվում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է </w:t>
            </w:r>
            <w:proofErr w:type="spellStart"/>
            <w:r>
              <w:rPr>
                <w:w w:val="105"/>
                <w:sz w:val="21"/>
                <w:szCs w:val="21"/>
              </w:rPr>
              <w:t>նախնական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հրահանգավորում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տուբերկուլոզային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բժշկական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կազմակերպություններում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աշխատանքի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առանձնահատկությունների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, </w:t>
            </w:r>
            <w:proofErr w:type="spellStart"/>
            <w:r>
              <w:rPr>
                <w:w w:val="105"/>
                <w:sz w:val="21"/>
                <w:szCs w:val="21"/>
              </w:rPr>
              <w:t>անհատական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պաշտպանության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և </w:t>
            </w:r>
            <w:proofErr w:type="spellStart"/>
            <w:r>
              <w:rPr>
                <w:w w:val="105"/>
                <w:sz w:val="21"/>
                <w:szCs w:val="21"/>
              </w:rPr>
              <w:t>անձնական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հիգիենայի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, </w:t>
            </w:r>
            <w:proofErr w:type="spellStart"/>
            <w:r>
              <w:rPr>
                <w:w w:val="105"/>
                <w:sz w:val="21"/>
                <w:szCs w:val="21"/>
              </w:rPr>
              <w:t>հիգիենիկ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հակահամաճարակային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ռեժիմի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պահպանման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կանոնների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, </w:t>
            </w:r>
            <w:proofErr w:type="spellStart"/>
            <w:r>
              <w:rPr>
                <w:w w:val="105"/>
                <w:sz w:val="21"/>
                <w:szCs w:val="21"/>
              </w:rPr>
              <w:t>աշխատանքի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անվտանգության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հարցերի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և </w:t>
            </w:r>
            <w:proofErr w:type="spellStart"/>
            <w:r>
              <w:rPr>
                <w:w w:val="105"/>
                <w:sz w:val="21"/>
                <w:szCs w:val="21"/>
              </w:rPr>
              <w:t>նրանց</w:t>
            </w:r>
            <w:proofErr w:type="spellEnd"/>
          </w:p>
          <w:p w14:paraId="5F2CAC10" w14:textId="77777777" w:rsidR="008B3354" w:rsidRDefault="00000000">
            <w:pPr>
              <w:pStyle w:val="TableParagraph"/>
              <w:spacing w:before="5" w:line="236" w:lineRule="exact"/>
              <w:ind w:left="96"/>
              <w:rPr>
                <w:sz w:val="21"/>
                <w:szCs w:val="21"/>
              </w:rPr>
            </w:pPr>
            <w:proofErr w:type="spellStart"/>
            <w:r>
              <w:rPr>
                <w:w w:val="105"/>
                <w:sz w:val="21"/>
                <w:szCs w:val="21"/>
              </w:rPr>
              <w:t>պարտականությունների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վերաբերյալ</w:t>
            </w:r>
            <w:proofErr w:type="spellEnd"/>
          </w:p>
        </w:tc>
        <w:tc>
          <w:tcPr>
            <w:tcW w:w="2669" w:type="dxa"/>
          </w:tcPr>
          <w:p w14:paraId="4FD1BD26" w14:textId="77777777" w:rsidR="008B3354" w:rsidRDefault="00000000">
            <w:pPr>
              <w:pStyle w:val="TableParagraph"/>
              <w:spacing w:before="55" w:line="285" w:lineRule="auto"/>
              <w:ind w:left="99" w:right="29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ՀՀ </w:t>
            </w:r>
            <w:proofErr w:type="spellStart"/>
            <w:r>
              <w:rPr>
                <w:w w:val="105"/>
                <w:sz w:val="21"/>
                <w:szCs w:val="21"/>
              </w:rPr>
              <w:t>առողջապահության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նախարարի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2025 </w:t>
            </w:r>
            <w:proofErr w:type="spellStart"/>
            <w:r>
              <w:rPr>
                <w:w w:val="105"/>
                <w:sz w:val="21"/>
                <w:szCs w:val="21"/>
              </w:rPr>
              <w:t>թվականի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մարտի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20-ի N 34-Ն </w:t>
            </w:r>
            <w:proofErr w:type="spellStart"/>
            <w:r>
              <w:rPr>
                <w:w w:val="105"/>
                <w:sz w:val="21"/>
                <w:szCs w:val="21"/>
              </w:rPr>
              <w:t>հրաման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, </w:t>
            </w:r>
            <w:proofErr w:type="spellStart"/>
            <w:r>
              <w:rPr>
                <w:w w:val="105"/>
                <w:sz w:val="21"/>
                <w:szCs w:val="21"/>
              </w:rPr>
              <w:t>հավելված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, </w:t>
            </w:r>
            <w:proofErr w:type="spellStart"/>
            <w:r>
              <w:rPr>
                <w:w w:val="105"/>
                <w:sz w:val="21"/>
                <w:szCs w:val="21"/>
              </w:rPr>
              <w:t>կետ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29</w:t>
            </w:r>
          </w:p>
        </w:tc>
        <w:tc>
          <w:tcPr>
            <w:tcW w:w="670" w:type="dxa"/>
          </w:tcPr>
          <w:p w14:paraId="3C5244C1" w14:textId="77777777" w:rsidR="008B3354" w:rsidRDefault="008B3354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</w:tcPr>
          <w:p w14:paraId="3B2473CF" w14:textId="77777777" w:rsidR="008B3354" w:rsidRDefault="008B3354">
            <w:pPr>
              <w:pStyle w:val="TableParagraph"/>
              <w:rPr>
                <w:sz w:val="20"/>
              </w:rPr>
            </w:pPr>
          </w:p>
        </w:tc>
        <w:tc>
          <w:tcPr>
            <w:tcW w:w="667" w:type="dxa"/>
          </w:tcPr>
          <w:p w14:paraId="007BA1EC" w14:textId="77777777" w:rsidR="008B3354" w:rsidRDefault="008B3354">
            <w:pPr>
              <w:pStyle w:val="TableParagraph"/>
              <w:rPr>
                <w:sz w:val="20"/>
              </w:rPr>
            </w:pPr>
          </w:p>
        </w:tc>
        <w:tc>
          <w:tcPr>
            <w:tcW w:w="667" w:type="dxa"/>
          </w:tcPr>
          <w:p w14:paraId="21FF866B" w14:textId="77777777" w:rsidR="008B3354" w:rsidRDefault="00000000">
            <w:pPr>
              <w:pStyle w:val="TableParagraph"/>
              <w:spacing w:before="55"/>
              <w:ind w:left="95"/>
              <w:rPr>
                <w:sz w:val="21"/>
              </w:rPr>
            </w:pPr>
            <w:r>
              <w:rPr>
                <w:w w:val="110"/>
                <w:sz w:val="21"/>
              </w:rPr>
              <w:t>1.0</w:t>
            </w:r>
          </w:p>
        </w:tc>
        <w:tc>
          <w:tcPr>
            <w:tcW w:w="2001" w:type="dxa"/>
          </w:tcPr>
          <w:p w14:paraId="62D48CBD" w14:textId="77777777" w:rsidR="008B3354" w:rsidRDefault="00000000">
            <w:pPr>
              <w:pStyle w:val="TableParagraph"/>
              <w:spacing w:before="55"/>
              <w:ind w:left="99"/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հարցում</w:t>
            </w:r>
            <w:proofErr w:type="spellEnd"/>
          </w:p>
        </w:tc>
        <w:tc>
          <w:tcPr>
            <w:tcW w:w="2174" w:type="dxa"/>
          </w:tcPr>
          <w:p w14:paraId="0F281A26" w14:textId="77777777" w:rsidR="008B3354" w:rsidRDefault="008B3354">
            <w:pPr>
              <w:pStyle w:val="TableParagraph"/>
              <w:rPr>
                <w:sz w:val="20"/>
              </w:rPr>
            </w:pPr>
          </w:p>
        </w:tc>
      </w:tr>
      <w:tr w:rsidR="008B3354" w14:paraId="4913FF2D" w14:textId="77777777">
        <w:trPr>
          <w:trHeight w:val="885"/>
        </w:trPr>
        <w:tc>
          <w:tcPr>
            <w:tcW w:w="575" w:type="dxa"/>
            <w:tcBorders>
              <w:bottom w:val="nil"/>
            </w:tcBorders>
          </w:tcPr>
          <w:p w14:paraId="13D19290" w14:textId="77777777" w:rsidR="008B3354" w:rsidRDefault="00000000">
            <w:pPr>
              <w:pStyle w:val="TableParagraph"/>
              <w:spacing w:before="53"/>
              <w:ind w:left="98"/>
              <w:rPr>
                <w:sz w:val="21"/>
              </w:rPr>
            </w:pPr>
            <w:r>
              <w:rPr>
                <w:w w:val="115"/>
                <w:sz w:val="21"/>
              </w:rPr>
              <w:t>20.</w:t>
            </w:r>
          </w:p>
        </w:tc>
        <w:tc>
          <w:tcPr>
            <w:tcW w:w="4404" w:type="dxa"/>
            <w:vMerge w:val="restart"/>
          </w:tcPr>
          <w:p w14:paraId="69F062CB" w14:textId="77777777" w:rsidR="008B3354" w:rsidRDefault="00000000">
            <w:pPr>
              <w:pStyle w:val="TableParagraph"/>
              <w:spacing w:before="53" w:line="276" w:lineRule="auto"/>
              <w:ind w:left="96" w:right="50" w:firstLine="66"/>
              <w:rPr>
                <w:sz w:val="21"/>
                <w:szCs w:val="21"/>
              </w:rPr>
            </w:pPr>
            <w:proofErr w:type="spellStart"/>
            <w:r>
              <w:rPr>
                <w:w w:val="105"/>
                <w:sz w:val="21"/>
                <w:szCs w:val="21"/>
              </w:rPr>
              <w:t>Աշխատանքի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նոր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ընդունվող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կրտսեր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բուժաշխատողների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հետ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անց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է </w:t>
            </w:r>
            <w:proofErr w:type="spellStart"/>
            <w:r>
              <w:rPr>
                <w:w w:val="105"/>
                <w:sz w:val="21"/>
                <w:szCs w:val="21"/>
              </w:rPr>
              <w:t>կացվում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ուսուցում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՝ </w:t>
            </w:r>
            <w:proofErr w:type="spellStart"/>
            <w:r>
              <w:rPr>
                <w:w w:val="105"/>
                <w:sz w:val="21"/>
                <w:szCs w:val="21"/>
              </w:rPr>
              <w:t>հիվանդասենյակներում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և </w:t>
            </w:r>
            <w:proofErr w:type="spellStart"/>
            <w:r>
              <w:rPr>
                <w:w w:val="105"/>
                <w:sz w:val="21"/>
                <w:szCs w:val="21"/>
              </w:rPr>
              <w:t>բաժիններում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աշխատելու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համար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նվազագույն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գիտելիքներ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ուսուցանելու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նպատակով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, </w:t>
            </w:r>
            <w:proofErr w:type="spellStart"/>
            <w:r>
              <w:rPr>
                <w:w w:val="105"/>
                <w:sz w:val="21"/>
                <w:szCs w:val="21"/>
              </w:rPr>
              <w:t>հետագայում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6 </w:t>
            </w:r>
            <w:proofErr w:type="spellStart"/>
            <w:r>
              <w:rPr>
                <w:w w:val="105"/>
                <w:sz w:val="21"/>
                <w:szCs w:val="21"/>
              </w:rPr>
              <w:t>ամիսը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մեկ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անգամ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, </w:t>
            </w:r>
            <w:proofErr w:type="spellStart"/>
            <w:r>
              <w:rPr>
                <w:w w:val="105"/>
                <w:sz w:val="21"/>
                <w:szCs w:val="21"/>
              </w:rPr>
              <w:t>անց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է </w:t>
            </w:r>
            <w:proofErr w:type="spellStart"/>
            <w:r>
              <w:rPr>
                <w:w w:val="105"/>
                <w:sz w:val="21"/>
                <w:szCs w:val="21"/>
              </w:rPr>
              <w:t>կացվում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կրկնահրահանգավորում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՝ </w:t>
            </w:r>
            <w:proofErr w:type="spellStart"/>
            <w:r>
              <w:rPr>
                <w:w w:val="105"/>
                <w:sz w:val="21"/>
                <w:szCs w:val="21"/>
              </w:rPr>
              <w:t>տեխնիկական</w:t>
            </w:r>
            <w:proofErr w:type="spellEnd"/>
          </w:p>
          <w:p w14:paraId="460B06B3" w14:textId="77777777" w:rsidR="008B3354" w:rsidRDefault="00000000">
            <w:pPr>
              <w:pStyle w:val="TableParagraph"/>
              <w:spacing w:before="3" w:line="233" w:lineRule="exact"/>
              <w:ind w:left="96"/>
              <w:rPr>
                <w:sz w:val="21"/>
                <w:szCs w:val="21"/>
              </w:rPr>
            </w:pPr>
            <w:proofErr w:type="spellStart"/>
            <w:r>
              <w:rPr>
                <w:w w:val="105"/>
                <w:sz w:val="21"/>
                <w:szCs w:val="21"/>
              </w:rPr>
              <w:t>անվտանգության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կանոնների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վերաբերյալ</w:t>
            </w:r>
            <w:proofErr w:type="spellEnd"/>
          </w:p>
        </w:tc>
        <w:tc>
          <w:tcPr>
            <w:tcW w:w="2669" w:type="dxa"/>
            <w:tcBorders>
              <w:bottom w:val="nil"/>
            </w:tcBorders>
          </w:tcPr>
          <w:p w14:paraId="300CCBA8" w14:textId="77777777" w:rsidR="008B3354" w:rsidRDefault="00000000">
            <w:pPr>
              <w:pStyle w:val="TableParagraph"/>
              <w:spacing w:before="15" w:line="280" w:lineRule="atLeast"/>
              <w:ind w:left="99" w:right="29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ՀՀ </w:t>
            </w:r>
            <w:proofErr w:type="spellStart"/>
            <w:r>
              <w:rPr>
                <w:w w:val="105"/>
                <w:sz w:val="21"/>
                <w:szCs w:val="21"/>
              </w:rPr>
              <w:t>առողջապահության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նախարարի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2025 </w:t>
            </w:r>
            <w:proofErr w:type="spellStart"/>
            <w:r>
              <w:rPr>
                <w:w w:val="105"/>
                <w:sz w:val="21"/>
                <w:szCs w:val="21"/>
              </w:rPr>
              <w:t>թվականի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մարտի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20-ի</w:t>
            </w:r>
          </w:p>
        </w:tc>
        <w:tc>
          <w:tcPr>
            <w:tcW w:w="670" w:type="dxa"/>
            <w:vMerge w:val="restart"/>
          </w:tcPr>
          <w:p w14:paraId="75EDC292" w14:textId="77777777" w:rsidR="008B3354" w:rsidRDefault="008B3354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  <w:vMerge w:val="restart"/>
          </w:tcPr>
          <w:p w14:paraId="3D4E5360" w14:textId="77777777" w:rsidR="008B3354" w:rsidRDefault="008B3354">
            <w:pPr>
              <w:pStyle w:val="TableParagraph"/>
              <w:rPr>
                <w:sz w:val="20"/>
              </w:rPr>
            </w:pPr>
          </w:p>
        </w:tc>
        <w:tc>
          <w:tcPr>
            <w:tcW w:w="667" w:type="dxa"/>
            <w:vMerge w:val="restart"/>
          </w:tcPr>
          <w:p w14:paraId="00E158EE" w14:textId="77777777" w:rsidR="008B3354" w:rsidRDefault="008B3354">
            <w:pPr>
              <w:pStyle w:val="TableParagraph"/>
              <w:rPr>
                <w:sz w:val="20"/>
              </w:rPr>
            </w:pPr>
          </w:p>
        </w:tc>
        <w:tc>
          <w:tcPr>
            <w:tcW w:w="667" w:type="dxa"/>
            <w:tcBorders>
              <w:bottom w:val="nil"/>
            </w:tcBorders>
          </w:tcPr>
          <w:p w14:paraId="601D47C6" w14:textId="77777777" w:rsidR="008B3354" w:rsidRDefault="00000000">
            <w:pPr>
              <w:pStyle w:val="TableParagraph"/>
              <w:spacing w:before="53"/>
              <w:ind w:left="95"/>
              <w:rPr>
                <w:sz w:val="21"/>
              </w:rPr>
            </w:pPr>
            <w:r>
              <w:rPr>
                <w:w w:val="110"/>
                <w:sz w:val="21"/>
              </w:rPr>
              <w:t>1.0</w:t>
            </w:r>
          </w:p>
        </w:tc>
        <w:tc>
          <w:tcPr>
            <w:tcW w:w="2001" w:type="dxa"/>
            <w:tcBorders>
              <w:bottom w:val="nil"/>
            </w:tcBorders>
          </w:tcPr>
          <w:p w14:paraId="5E57624D" w14:textId="77777777" w:rsidR="008B3354" w:rsidRDefault="00000000">
            <w:pPr>
              <w:pStyle w:val="TableParagraph"/>
              <w:spacing w:before="53"/>
              <w:ind w:left="99"/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հարցում</w:t>
            </w:r>
            <w:proofErr w:type="spellEnd"/>
          </w:p>
        </w:tc>
        <w:tc>
          <w:tcPr>
            <w:tcW w:w="2174" w:type="dxa"/>
            <w:vMerge w:val="restart"/>
          </w:tcPr>
          <w:p w14:paraId="59631470" w14:textId="77777777" w:rsidR="008B3354" w:rsidRDefault="008B3354">
            <w:pPr>
              <w:pStyle w:val="TableParagraph"/>
              <w:rPr>
                <w:sz w:val="20"/>
              </w:rPr>
            </w:pPr>
          </w:p>
        </w:tc>
      </w:tr>
      <w:tr w:rsidR="008B3354" w14:paraId="6A0ACA1E" w14:textId="77777777">
        <w:trPr>
          <w:trHeight w:val="1635"/>
        </w:trPr>
        <w:tc>
          <w:tcPr>
            <w:tcW w:w="575" w:type="dxa"/>
            <w:tcBorders>
              <w:top w:val="nil"/>
            </w:tcBorders>
          </w:tcPr>
          <w:p w14:paraId="1F31502B" w14:textId="77777777" w:rsidR="008B3354" w:rsidRDefault="008B3354">
            <w:pPr>
              <w:pStyle w:val="TableParagraph"/>
              <w:rPr>
                <w:sz w:val="20"/>
              </w:rPr>
            </w:pPr>
          </w:p>
        </w:tc>
        <w:tc>
          <w:tcPr>
            <w:tcW w:w="4404" w:type="dxa"/>
            <w:vMerge/>
            <w:tcBorders>
              <w:top w:val="nil"/>
            </w:tcBorders>
          </w:tcPr>
          <w:p w14:paraId="41DD4DE6" w14:textId="77777777" w:rsidR="008B3354" w:rsidRDefault="008B3354">
            <w:pPr>
              <w:rPr>
                <w:sz w:val="2"/>
                <w:szCs w:val="2"/>
              </w:rPr>
            </w:pPr>
          </w:p>
        </w:tc>
        <w:tc>
          <w:tcPr>
            <w:tcW w:w="2669" w:type="dxa"/>
            <w:tcBorders>
              <w:top w:val="nil"/>
            </w:tcBorders>
          </w:tcPr>
          <w:p w14:paraId="620246F2" w14:textId="77777777" w:rsidR="008B3354" w:rsidRDefault="00000000">
            <w:pPr>
              <w:pStyle w:val="TableParagraph"/>
              <w:spacing w:before="24" w:line="276" w:lineRule="auto"/>
              <w:ind w:left="99" w:right="252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N 34-Ն </w:t>
            </w:r>
            <w:proofErr w:type="spellStart"/>
            <w:r>
              <w:rPr>
                <w:w w:val="105"/>
                <w:sz w:val="21"/>
                <w:szCs w:val="21"/>
              </w:rPr>
              <w:t>հրաման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, </w:t>
            </w:r>
            <w:proofErr w:type="spellStart"/>
            <w:r>
              <w:rPr>
                <w:w w:val="105"/>
                <w:sz w:val="21"/>
                <w:szCs w:val="21"/>
              </w:rPr>
              <w:t>հավելված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, </w:t>
            </w:r>
            <w:proofErr w:type="spellStart"/>
            <w:r>
              <w:rPr>
                <w:w w:val="105"/>
                <w:sz w:val="21"/>
                <w:szCs w:val="21"/>
              </w:rPr>
              <w:t>կետ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29</w:t>
            </w:r>
          </w:p>
        </w:tc>
        <w:tc>
          <w:tcPr>
            <w:tcW w:w="670" w:type="dxa"/>
            <w:vMerge/>
            <w:tcBorders>
              <w:top w:val="nil"/>
            </w:tcBorders>
          </w:tcPr>
          <w:p w14:paraId="0C689C51" w14:textId="77777777" w:rsidR="008B3354" w:rsidRDefault="008B3354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vMerge/>
            <w:tcBorders>
              <w:top w:val="nil"/>
            </w:tcBorders>
          </w:tcPr>
          <w:p w14:paraId="24418035" w14:textId="77777777" w:rsidR="008B3354" w:rsidRDefault="008B3354">
            <w:pPr>
              <w:rPr>
                <w:sz w:val="2"/>
                <w:szCs w:val="2"/>
              </w:rPr>
            </w:pPr>
          </w:p>
        </w:tc>
        <w:tc>
          <w:tcPr>
            <w:tcW w:w="667" w:type="dxa"/>
            <w:vMerge/>
            <w:tcBorders>
              <w:top w:val="nil"/>
            </w:tcBorders>
          </w:tcPr>
          <w:p w14:paraId="7FE02E3E" w14:textId="77777777" w:rsidR="008B3354" w:rsidRDefault="008B3354">
            <w:pPr>
              <w:rPr>
                <w:sz w:val="2"/>
                <w:szCs w:val="2"/>
              </w:rPr>
            </w:pPr>
          </w:p>
        </w:tc>
        <w:tc>
          <w:tcPr>
            <w:tcW w:w="667" w:type="dxa"/>
            <w:tcBorders>
              <w:top w:val="nil"/>
            </w:tcBorders>
          </w:tcPr>
          <w:p w14:paraId="565AFB2E" w14:textId="77777777" w:rsidR="008B3354" w:rsidRDefault="008B3354">
            <w:pPr>
              <w:pStyle w:val="TableParagraph"/>
              <w:rPr>
                <w:sz w:val="20"/>
              </w:rPr>
            </w:pPr>
          </w:p>
        </w:tc>
        <w:tc>
          <w:tcPr>
            <w:tcW w:w="2001" w:type="dxa"/>
            <w:tcBorders>
              <w:top w:val="nil"/>
            </w:tcBorders>
          </w:tcPr>
          <w:p w14:paraId="7B62FAE2" w14:textId="77777777" w:rsidR="008B3354" w:rsidRDefault="008B3354">
            <w:pPr>
              <w:pStyle w:val="TableParagraph"/>
              <w:rPr>
                <w:sz w:val="20"/>
              </w:rPr>
            </w:pPr>
          </w:p>
        </w:tc>
        <w:tc>
          <w:tcPr>
            <w:tcW w:w="2174" w:type="dxa"/>
            <w:vMerge/>
            <w:tcBorders>
              <w:top w:val="nil"/>
            </w:tcBorders>
          </w:tcPr>
          <w:p w14:paraId="1F3FB4E0" w14:textId="77777777" w:rsidR="008B3354" w:rsidRDefault="008B3354">
            <w:pPr>
              <w:rPr>
                <w:sz w:val="2"/>
                <w:szCs w:val="2"/>
              </w:rPr>
            </w:pPr>
          </w:p>
        </w:tc>
      </w:tr>
      <w:tr w:rsidR="008B3354" w14:paraId="57A8579D" w14:textId="77777777">
        <w:trPr>
          <w:trHeight w:val="2535"/>
        </w:trPr>
        <w:tc>
          <w:tcPr>
            <w:tcW w:w="575" w:type="dxa"/>
          </w:tcPr>
          <w:p w14:paraId="3AF8CB72" w14:textId="77777777" w:rsidR="008B3354" w:rsidRDefault="00000000">
            <w:pPr>
              <w:pStyle w:val="TableParagraph"/>
              <w:spacing w:before="53"/>
              <w:ind w:left="98"/>
              <w:rPr>
                <w:sz w:val="21"/>
              </w:rPr>
            </w:pPr>
            <w:r>
              <w:rPr>
                <w:w w:val="105"/>
                <w:sz w:val="21"/>
              </w:rPr>
              <w:t>21.</w:t>
            </w:r>
          </w:p>
        </w:tc>
        <w:tc>
          <w:tcPr>
            <w:tcW w:w="4404" w:type="dxa"/>
          </w:tcPr>
          <w:p w14:paraId="75A1B97D" w14:textId="77777777" w:rsidR="008B3354" w:rsidRDefault="00000000">
            <w:pPr>
              <w:pStyle w:val="TableParagraph"/>
              <w:spacing w:before="53" w:line="276" w:lineRule="auto"/>
              <w:ind w:left="96" w:right="194"/>
              <w:rPr>
                <w:sz w:val="21"/>
                <w:szCs w:val="21"/>
              </w:rPr>
            </w:pPr>
            <w:proofErr w:type="spellStart"/>
            <w:r>
              <w:rPr>
                <w:w w:val="105"/>
                <w:sz w:val="21"/>
                <w:szCs w:val="21"/>
              </w:rPr>
              <w:t>Հիվանդանոցային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տուբերկուլոզային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բժշկական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կազմակերպությունների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ընդունարաններն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ապահովված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են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պացիենտների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զննման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համար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անհրաժեշտ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բժշկական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նշանակության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արտադրատեսակներով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, </w:t>
            </w:r>
            <w:proofErr w:type="spellStart"/>
            <w:r>
              <w:rPr>
                <w:w w:val="105"/>
                <w:sz w:val="21"/>
                <w:szCs w:val="21"/>
              </w:rPr>
              <w:t>սարքերով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և </w:t>
            </w:r>
            <w:proofErr w:type="spellStart"/>
            <w:r>
              <w:rPr>
                <w:w w:val="105"/>
                <w:sz w:val="21"/>
                <w:szCs w:val="21"/>
              </w:rPr>
              <w:t>պարագաներով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, </w:t>
            </w:r>
            <w:proofErr w:type="spellStart"/>
            <w:r>
              <w:rPr>
                <w:w w:val="105"/>
                <w:sz w:val="21"/>
                <w:szCs w:val="21"/>
              </w:rPr>
              <w:t>պացիենտների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սանիտարական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մշակման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համար</w:t>
            </w:r>
            <w:proofErr w:type="spellEnd"/>
          </w:p>
          <w:p w14:paraId="5855F1E3" w14:textId="77777777" w:rsidR="008B3354" w:rsidRDefault="00000000">
            <w:pPr>
              <w:pStyle w:val="TableParagraph"/>
              <w:spacing w:before="6" w:line="235" w:lineRule="exact"/>
              <w:ind w:left="96"/>
              <w:rPr>
                <w:sz w:val="21"/>
                <w:szCs w:val="21"/>
              </w:rPr>
            </w:pPr>
            <w:proofErr w:type="spellStart"/>
            <w:r>
              <w:rPr>
                <w:w w:val="105"/>
                <w:sz w:val="21"/>
                <w:szCs w:val="21"/>
              </w:rPr>
              <w:t>անձնական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հիգիենայի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պարագաներով</w:t>
            </w:r>
            <w:proofErr w:type="spellEnd"/>
            <w:r>
              <w:rPr>
                <w:w w:val="105"/>
                <w:sz w:val="21"/>
                <w:szCs w:val="21"/>
              </w:rPr>
              <w:t>,</w:t>
            </w:r>
          </w:p>
        </w:tc>
        <w:tc>
          <w:tcPr>
            <w:tcW w:w="2669" w:type="dxa"/>
          </w:tcPr>
          <w:p w14:paraId="742D6681" w14:textId="77777777" w:rsidR="008B3354" w:rsidRDefault="00000000">
            <w:pPr>
              <w:pStyle w:val="TableParagraph"/>
              <w:spacing w:before="53" w:line="285" w:lineRule="auto"/>
              <w:ind w:left="99" w:right="29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ՀՀ </w:t>
            </w:r>
            <w:proofErr w:type="spellStart"/>
            <w:r>
              <w:rPr>
                <w:w w:val="105"/>
                <w:sz w:val="21"/>
                <w:szCs w:val="21"/>
              </w:rPr>
              <w:t>առողջապահության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նախարարի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2025 </w:t>
            </w:r>
            <w:proofErr w:type="spellStart"/>
            <w:r>
              <w:rPr>
                <w:w w:val="105"/>
                <w:sz w:val="21"/>
                <w:szCs w:val="21"/>
              </w:rPr>
              <w:t>թվականի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մարտի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20-ի N 34-Ն </w:t>
            </w:r>
            <w:proofErr w:type="spellStart"/>
            <w:r>
              <w:rPr>
                <w:w w:val="105"/>
                <w:sz w:val="21"/>
                <w:szCs w:val="21"/>
              </w:rPr>
              <w:t>հրաման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, </w:t>
            </w:r>
            <w:proofErr w:type="spellStart"/>
            <w:r>
              <w:rPr>
                <w:w w:val="105"/>
                <w:sz w:val="21"/>
                <w:szCs w:val="21"/>
              </w:rPr>
              <w:t>հավելված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, </w:t>
            </w:r>
            <w:proofErr w:type="spellStart"/>
            <w:r>
              <w:rPr>
                <w:w w:val="105"/>
                <w:sz w:val="21"/>
                <w:szCs w:val="21"/>
              </w:rPr>
              <w:t>կետ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31</w:t>
            </w:r>
          </w:p>
        </w:tc>
        <w:tc>
          <w:tcPr>
            <w:tcW w:w="670" w:type="dxa"/>
          </w:tcPr>
          <w:p w14:paraId="0CC2694A" w14:textId="77777777" w:rsidR="008B3354" w:rsidRDefault="008B3354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</w:tcPr>
          <w:p w14:paraId="194DEA44" w14:textId="77777777" w:rsidR="008B3354" w:rsidRDefault="008B3354">
            <w:pPr>
              <w:pStyle w:val="TableParagraph"/>
              <w:rPr>
                <w:sz w:val="20"/>
              </w:rPr>
            </w:pPr>
          </w:p>
        </w:tc>
        <w:tc>
          <w:tcPr>
            <w:tcW w:w="667" w:type="dxa"/>
          </w:tcPr>
          <w:p w14:paraId="5D20F6E3" w14:textId="77777777" w:rsidR="008B3354" w:rsidRDefault="008B3354">
            <w:pPr>
              <w:pStyle w:val="TableParagraph"/>
              <w:rPr>
                <w:sz w:val="20"/>
              </w:rPr>
            </w:pPr>
          </w:p>
        </w:tc>
        <w:tc>
          <w:tcPr>
            <w:tcW w:w="667" w:type="dxa"/>
          </w:tcPr>
          <w:p w14:paraId="54AC478B" w14:textId="77777777" w:rsidR="008B3354" w:rsidRDefault="00000000">
            <w:pPr>
              <w:pStyle w:val="TableParagraph"/>
              <w:spacing w:before="53"/>
              <w:ind w:left="95"/>
              <w:rPr>
                <w:sz w:val="21"/>
              </w:rPr>
            </w:pPr>
            <w:r>
              <w:rPr>
                <w:w w:val="115"/>
                <w:sz w:val="21"/>
              </w:rPr>
              <w:t>2.0</w:t>
            </w:r>
          </w:p>
        </w:tc>
        <w:tc>
          <w:tcPr>
            <w:tcW w:w="2001" w:type="dxa"/>
          </w:tcPr>
          <w:p w14:paraId="70417A9B" w14:textId="77777777" w:rsidR="008B3354" w:rsidRDefault="00000000">
            <w:pPr>
              <w:pStyle w:val="TableParagraph"/>
              <w:spacing w:before="53"/>
              <w:ind w:left="98"/>
              <w:rPr>
                <w:sz w:val="21"/>
                <w:szCs w:val="21"/>
              </w:rPr>
            </w:pPr>
            <w:proofErr w:type="spellStart"/>
            <w:r>
              <w:rPr>
                <w:w w:val="105"/>
                <w:sz w:val="21"/>
                <w:szCs w:val="21"/>
              </w:rPr>
              <w:t>դիտողական</w:t>
            </w:r>
            <w:proofErr w:type="spellEnd"/>
          </w:p>
        </w:tc>
        <w:tc>
          <w:tcPr>
            <w:tcW w:w="2174" w:type="dxa"/>
          </w:tcPr>
          <w:p w14:paraId="1B0987B8" w14:textId="77777777" w:rsidR="008B3354" w:rsidRDefault="008B3354">
            <w:pPr>
              <w:pStyle w:val="TableParagraph"/>
              <w:rPr>
                <w:sz w:val="20"/>
              </w:rPr>
            </w:pPr>
          </w:p>
        </w:tc>
      </w:tr>
    </w:tbl>
    <w:p w14:paraId="7035FD98" w14:textId="77777777" w:rsidR="008B3354" w:rsidRDefault="008B3354">
      <w:pPr>
        <w:rPr>
          <w:sz w:val="20"/>
        </w:rPr>
        <w:sectPr w:rsidR="008B3354">
          <w:footerReference w:type="default" r:id="rId9"/>
          <w:pgSz w:w="15840" w:h="12240" w:orient="landscape"/>
          <w:pgMar w:top="1040" w:right="140" w:bottom="1720" w:left="140" w:header="0" w:footer="1525" w:gutter="0"/>
          <w:pgNumType w:start="10"/>
          <w:cols w:space="720"/>
        </w:sectPr>
      </w:pPr>
    </w:p>
    <w:tbl>
      <w:tblPr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5"/>
        <w:gridCol w:w="4404"/>
        <w:gridCol w:w="2669"/>
        <w:gridCol w:w="670"/>
        <w:gridCol w:w="533"/>
        <w:gridCol w:w="667"/>
        <w:gridCol w:w="667"/>
        <w:gridCol w:w="2001"/>
        <w:gridCol w:w="2174"/>
      </w:tblGrid>
      <w:tr w:rsidR="008B3354" w14:paraId="5D69D8BE" w14:textId="77777777">
        <w:trPr>
          <w:trHeight w:val="1713"/>
        </w:trPr>
        <w:tc>
          <w:tcPr>
            <w:tcW w:w="575" w:type="dxa"/>
          </w:tcPr>
          <w:p w14:paraId="624EAF12" w14:textId="77777777" w:rsidR="008B3354" w:rsidRDefault="008B3354">
            <w:pPr>
              <w:pStyle w:val="TableParagraph"/>
              <w:rPr>
                <w:sz w:val="20"/>
              </w:rPr>
            </w:pPr>
          </w:p>
        </w:tc>
        <w:tc>
          <w:tcPr>
            <w:tcW w:w="4404" w:type="dxa"/>
          </w:tcPr>
          <w:p w14:paraId="7F9F334E" w14:textId="77777777" w:rsidR="008B3354" w:rsidRDefault="00000000">
            <w:pPr>
              <w:pStyle w:val="TableParagraph"/>
              <w:spacing w:before="22"/>
              <w:ind w:left="96"/>
              <w:rPr>
                <w:sz w:val="21"/>
                <w:szCs w:val="21"/>
              </w:rPr>
            </w:pPr>
            <w:proofErr w:type="spellStart"/>
            <w:r>
              <w:rPr>
                <w:w w:val="105"/>
                <w:sz w:val="21"/>
                <w:szCs w:val="21"/>
              </w:rPr>
              <w:t>լվացման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և </w:t>
            </w:r>
            <w:proofErr w:type="spellStart"/>
            <w:r>
              <w:rPr>
                <w:w w:val="105"/>
                <w:sz w:val="21"/>
                <w:szCs w:val="21"/>
              </w:rPr>
              <w:t>ախտահանման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նյութերով</w:t>
            </w:r>
            <w:proofErr w:type="spellEnd"/>
          </w:p>
        </w:tc>
        <w:tc>
          <w:tcPr>
            <w:tcW w:w="2669" w:type="dxa"/>
          </w:tcPr>
          <w:p w14:paraId="19803B83" w14:textId="77777777" w:rsidR="008B3354" w:rsidRDefault="008B3354">
            <w:pPr>
              <w:pStyle w:val="TableParagraph"/>
              <w:rPr>
                <w:sz w:val="20"/>
              </w:rPr>
            </w:pPr>
          </w:p>
        </w:tc>
        <w:tc>
          <w:tcPr>
            <w:tcW w:w="670" w:type="dxa"/>
          </w:tcPr>
          <w:p w14:paraId="6777D3F3" w14:textId="77777777" w:rsidR="008B3354" w:rsidRDefault="008B3354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</w:tcPr>
          <w:p w14:paraId="7B0AF66D" w14:textId="77777777" w:rsidR="008B3354" w:rsidRDefault="008B3354">
            <w:pPr>
              <w:pStyle w:val="TableParagraph"/>
              <w:rPr>
                <w:sz w:val="20"/>
              </w:rPr>
            </w:pPr>
          </w:p>
        </w:tc>
        <w:tc>
          <w:tcPr>
            <w:tcW w:w="667" w:type="dxa"/>
          </w:tcPr>
          <w:p w14:paraId="6E9CBC0A" w14:textId="77777777" w:rsidR="008B3354" w:rsidRDefault="008B3354">
            <w:pPr>
              <w:pStyle w:val="TableParagraph"/>
              <w:rPr>
                <w:sz w:val="20"/>
              </w:rPr>
            </w:pPr>
          </w:p>
        </w:tc>
        <w:tc>
          <w:tcPr>
            <w:tcW w:w="667" w:type="dxa"/>
          </w:tcPr>
          <w:p w14:paraId="0DE6C2FF" w14:textId="77777777" w:rsidR="008B3354" w:rsidRDefault="008B3354">
            <w:pPr>
              <w:pStyle w:val="TableParagraph"/>
              <w:rPr>
                <w:sz w:val="20"/>
              </w:rPr>
            </w:pPr>
          </w:p>
        </w:tc>
        <w:tc>
          <w:tcPr>
            <w:tcW w:w="2001" w:type="dxa"/>
          </w:tcPr>
          <w:p w14:paraId="68D371BF" w14:textId="77777777" w:rsidR="008B3354" w:rsidRDefault="008B3354">
            <w:pPr>
              <w:pStyle w:val="TableParagraph"/>
              <w:rPr>
                <w:sz w:val="20"/>
              </w:rPr>
            </w:pPr>
          </w:p>
        </w:tc>
        <w:tc>
          <w:tcPr>
            <w:tcW w:w="2174" w:type="dxa"/>
          </w:tcPr>
          <w:p w14:paraId="12BFA6AC" w14:textId="77777777" w:rsidR="008B3354" w:rsidRDefault="008B3354">
            <w:pPr>
              <w:pStyle w:val="TableParagraph"/>
              <w:rPr>
                <w:sz w:val="20"/>
              </w:rPr>
            </w:pPr>
          </w:p>
        </w:tc>
      </w:tr>
      <w:tr w:rsidR="008B3354" w14:paraId="0C07C2FA" w14:textId="77777777">
        <w:trPr>
          <w:trHeight w:val="1454"/>
        </w:trPr>
        <w:tc>
          <w:tcPr>
            <w:tcW w:w="575" w:type="dxa"/>
          </w:tcPr>
          <w:p w14:paraId="40ACDD12" w14:textId="77777777" w:rsidR="008B3354" w:rsidRDefault="00000000">
            <w:pPr>
              <w:pStyle w:val="TableParagraph"/>
              <w:spacing w:before="53"/>
              <w:ind w:left="98"/>
              <w:rPr>
                <w:sz w:val="21"/>
              </w:rPr>
            </w:pPr>
            <w:r>
              <w:rPr>
                <w:w w:val="110"/>
                <w:sz w:val="21"/>
              </w:rPr>
              <w:t>22.</w:t>
            </w:r>
          </w:p>
        </w:tc>
        <w:tc>
          <w:tcPr>
            <w:tcW w:w="4404" w:type="dxa"/>
          </w:tcPr>
          <w:p w14:paraId="42A9D288" w14:textId="77777777" w:rsidR="008B3354" w:rsidRDefault="00000000">
            <w:pPr>
              <w:pStyle w:val="TableParagraph"/>
              <w:spacing w:before="53" w:line="278" w:lineRule="auto"/>
              <w:ind w:left="96" w:right="50"/>
              <w:rPr>
                <w:sz w:val="21"/>
                <w:szCs w:val="21"/>
              </w:rPr>
            </w:pPr>
            <w:proofErr w:type="spellStart"/>
            <w:r>
              <w:rPr>
                <w:w w:val="105"/>
                <w:sz w:val="21"/>
                <w:szCs w:val="21"/>
              </w:rPr>
              <w:t>Պացիենտների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հետ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շփվող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աշխատակիցները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կրում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են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անհատական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պաշտպանության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միջոցներ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, </w:t>
            </w:r>
            <w:proofErr w:type="spellStart"/>
            <w:r>
              <w:rPr>
                <w:w w:val="105"/>
                <w:sz w:val="21"/>
                <w:szCs w:val="21"/>
              </w:rPr>
              <w:t>այդ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թվում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՝ </w:t>
            </w:r>
            <w:proofErr w:type="spellStart"/>
            <w:r>
              <w:rPr>
                <w:w w:val="105"/>
                <w:sz w:val="21"/>
                <w:szCs w:val="21"/>
              </w:rPr>
              <w:t>արտահագուստ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, </w:t>
            </w:r>
            <w:proofErr w:type="spellStart"/>
            <w:r>
              <w:rPr>
                <w:w w:val="105"/>
                <w:sz w:val="21"/>
                <w:szCs w:val="21"/>
              </w:rPr>
              <w:t>շնչադիմակ</w:t>
            </w:r>
            <w:proofErr w:type="spellEnd"/>
          </w:p>
        </w:tc>
        <w:tc>
          <w:tcPr>
            <w:tcW w:w="2669" w:type="dxa"/>
          </w:tcPr>
          <w:p w14:paraId="07FE80D4" w14:textId="77777777" w:rsidR="008B3354" w:rsidRDefault="00000000">
            <w:pPr>
              <w:pStyle w:val="TableParagraph"/>
              <w:spacing w:before="53" w:line="278" w:lineRule="auto"/>
              <w:ind w:left="99" w:right="29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ՀՀ </w:t>
            </w:r>
            <w:proofErr w:type="spellStart"/>
            <w:r>
              <w:rPr>
                <w:w w:val="105"/>
                <w:sz w:val="21"/>
                <w:szCs w:val="21"/>
              </w:rPr>
              <w:t>առողջապահության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նախարարի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2025 </w:t>
            </w:r>
            <w:proofErr w:type="spellStart"/>
            <w:r>
              <w:rPr>
                <w:w w:val="105"/>
                <w:sz w:val="21"/>
                <w:szCs w:val="21"/>
              </w:rPr>
              <w:t>թվականի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մարտի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20-ի</w:t>
            </w:r>
          </w:p>
          <w:p w14:paraId="49A0FB30" w14:textId="77777777" w:rsidR="008B3354" w:rsidRDefault="00000000">
            <w:pPr>
              <w:pStyle w:val="TableParagraph"/>
              <w:spacing w:before="2" w:line="278" w:lineRule="exact"/>
              <w:ind w:left="99" w:right="252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N 34-Ն </w:t>
            </w:r>
            <w:proofErr w:type="spellStart"/>
            <w:r>
              <w:rPr>
                <w:w w:val="105"/>
                <w:sz w:val="21"/>
                <w:szCs w:val="21"/>
              </w:rPr>
              <w:t>հրաման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, </w:t>
            </w:r>
            <w:proofErr w:type="spellStart"/>
            <w:r>
              <w:rPr>
                <w:w w:val="105"/>
                <w:sz w:val="21"/>
                <w:szCs w:val="21"/>
              </w:rPr>
              <w:t>հավելված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, </w:t>
            </w:r>
            <w:proofErr w:type="spellStart"/>
            <w:r>
              <w:rPr>
                <w:w w:val="105"/>
                <w:sz w:val="21"/>
                <w:szCs w:val="21"/>
              </w:rPr>
              <w:t>կետ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32</w:t>
            </w:r>
          </w:p>
        </w:tc>
        <w:tc>
          <w:tcPr>
            <w:tcW w:w="670" w:type="dxa"/>
          </w:tcPr>
          <w:p w14:paraId="3FD146CA" w14:textId="77777777" w:rsidR="008B3354" w:rsidRDefault="008B3354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</w:tcPr>
          <w:p w14:paraId="5A9591DE" w14:textId="77777777" w:rsidR="008B3354" w:rsidRDefault="008B3354">
            <w:pPr>
              <w:pStyle w:val="TableParagraph"/>
              <w:rPr>
                <w:sz w:val="20"/>
              </w:rPr>
            </w:pPr>
          </w:p>
        </w:tc>
        <w:tc>
          <w:tcPr>
            <w:tcW w:w="667" w:type="dxa"/>
          </w:tcPr>
          <w:p w14:paraId="3709CD5D" w14:textId="77777777" w:rsidR="008B3354" w:rsidRDefault="008B3354">
            <w:pPr>
              <w:pStyle w:val="TableParagraph"/>
              <w:rPr>
                <w:sz w:val="20"/>
              </w:rPr>
            </w:pPr>
          </w:p>
        </w:tc>
        <w:tc>
          <w:tcPr>
            <w:tcW w:w="667" w:type="dxa"/>
          </w:tcPr>
          <w:p w14:paraId="0E1828DA" w14:textId="77777777" w:rsidR="008B3354" w:rsidRDefault="00000000">
            <w:pPr>
              <w:pStyle w:val="TableParagraph"/>
              <w:spacing w:before="53"/>
              <w:ind w:left="95"/>
              <w:rPr>
                <w:sz w:val="21"/>
              </w:rPr>
            </w:pPr>
            <w:r>
              <w:rPr>
                <w:w w:val="115"/>
                <w:sz w:val="21"/>
              </w:rPr>
              <w:t>2.0</w:t>
            </w:r>
          </w:p>
        </w:tc>
        <w:tc>
          <w:tcPr>
            <w:tcW w:w="2001" w:type="dxa"/>
          </w:tcPr>
          <w:p w14:paraId="4FE3F249" w14:textId="77777777" w:rsidR="008B3354" w:rsidRDefault="00000000">
            <w:pPr>
              <w:pStyle w:val="TableParagraph"/>
              <w:spacing w:before="53"/>
              <w:ind w:left="98"/>
              <w:rPr>
                <w:sz w:val="21"/>
                <w:szCs w:val="21"/>
              </w:rPr>
            </w:pPr>
            <w:proofErr w:type="spellStart"/>
            <w:r>
              <w:rPr>
                <w:w w:val="105"/>
                <w:sz w:val="21"/>
                <w:szCs w:val="21"/>
              </w:rPr>
              <w:t>դիտողական</w:t>
            </w:r>
            <w:proofErr w:type="spellEnd"/>
          </w:p>
        </w:tc>
        <w:tc>
          <w:tcPr>
            <w:tcW w:w="2174" w:type="dxa"/>
          </w:tcPr>
          <w:p w14:paraId="76D2B21C" w14:textId="77777777" w:rsidR="008B3354" w:rsidRDefault="008B3354">
            <w:pPr>
              <w:pStyle w:val="TableParagraph"/>
              <w:rPr>
                <w:sz w:val="20"/>
              </w:rPr>
            </w:pPr>
          </w:p>
        </w:tc>
      </w:tr>
      <w:tr w:rsidR="008B3354" w14:paraId="520CF121" w14:textId="77777777">
        <w:trPr>
          <w:trHeight w:val="1712"/>
        </w:trPr>
        <w:tc>
          <w:tcPr>
            <w:tcW w:w="575" w:type="dxa"/>
          </w:tcPr>
          <w:p w14:paraId="20CFAC64" w14:textId="77777777" w:rsidR="008B3354" w:rsidRDefault="00000000">
            <w:pPr>
              <w:pStyle w:val="TableParagraph"/>
              <w:spacing w:before="53"/>
              <w:ind w:left="98"/>
              <w:rPr>
                <w:sz w:val="21"/>
              </w:rPr>
            </w:pPr>
            <w:r>
              <w:rPr>
                <w:w w:val="115"/>
                <w:sz w:val="21"/>
              </w:rPr>
              <w:t>23.</w:t>
            </w:r>
          </w:p>
        </w:tc>
        <w:tc>
          <w:tcPr>
            <w:tcW w:w="4404" w:type="dxa"/>
          </w:tcPr>
          <w:p w14:paraId="5A153B50" w14:textId="77777777" w:rsidR="008B3354" w:rsidRDefault="00000000">
            <w:pPr>
              <w:pStyle w:val="TableParagraph"/>
              <w:spacing w:before="15" w:line="280" w:lineRule="atLeast"/>
              <w:ind w:left="96" w:right="502"/>
              <w:rPr>
                <w:sz w:val="21"/>
                <w:szCs w:val="21"/>
              </w:rPr>
            </w:pPr>
            <w:proofErr w:type="spellStart"/>
            <w:r>
              <w:rPr>
                <w:w w:val="105"/>
                <w:sz w:val="21"/>
                <w:szCs w:val="21"/>
              </w:rPr>
              <w:t>Հիվանդանոցային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տուբերկուլոզային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բժշկական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կազմակերպություններում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յուրաքանչյուր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պացիենտի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ընդունումից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հետո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ընդունարանում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(</w:t>
            </w:r>
            <w:proofErr w:type="spellStart"/>
            <w:r>
              <w:rPr>
                <w:w w:val="105"/>
                <w:sz w:val="21"/>
                <w:szCs w:val="21"/>
              </w:rPr>
              <w:t>բոքսում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) </w:t>
            </w:r>
            <w:proofErr w:type="spellStart"/>
            <w:r>
              <w:rPr>
                <w:w w:val="105"/>
                <w:sz w:val="21"/>
                <w:szCs w:val="21"/>
              </w:rPr>
              <w:t>իրականացվում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է </w:t>
            </w:r>
            <w:proofErr w:type="spellStart"/>
            <w:r>
              <w:rPr>
                <w:w w:val="105"/>
                <w:sz w:val="21"/>
                <w:szCs w:val="21"/>
              </w:rPr>
              <w:t>խոնավ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մշակում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ախտահանիչ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լուծույթներով</w:t>
            </w:r>
            <w:proofErr w:type="spellEnd"/>
          </w:p>
        </w:tc>
        <w:tc>
          <w:tcPr>
            <w:tcW w:w="2669" w:type="dxa"/>
          </w:tcPr>
          <w:p w14:paraId="7B9154BC" w14:textId="77777777" w:rsidR="008B3354" w:rsidRDefault="00000000">
            <w:pPr>
              <w:pStyle w:val="TableParagraph"/>
              <w:spacing w:before="53" w:line="285" w:lineRule="auto"/>
              <w:ind w:left="99" w:right="29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ՀՀ </w:t>
            </w:r>
            <w:proofErr w:type="spellStart"/>
            <w:r>
              <w:rPr>
                <w:w w:val="105"/>
                <w:sz w:val="21"/>
                <w:szCs w:val="21"/>
              </w:rPr>
              <w:t>առողջապահության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նախարարի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2025 </w:t>
            </w:r>
            <w:proofErr w:type="spellStart"/>
            <w:r>
              <w:rPr>
                <w:w w:val="105"/>
                <w:sz w:val="21"/>
                <w:szCs w:val="21"/>
              </w:rPr>
              <w:t>թվականի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մարտի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20-ի N 34-Ն </w:t>
            </w:r>
            <w:proofErr w:type="spellStart"/>
            <w:r>
              <w:rPr>
                <w:w w:val="105"/>
                <w:sz w:val="21"/>
                <w:szCs w:val="21"/>
              </w:rPr>
              <w:t>հրաման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, </w:t>
            </w:r>
            <w:proofErr w:type="spellStart"/>
            <w:r>
              <w:rPr>
                <w:w w:val="105"/>
                <w:sz w:val="21"/>
                <w:szCs w:val="21"/>
              </w:rPr>
              <w:t>հավելված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, </w:t>
            </w:r>
            <w:proofErr w:type="spellStart"/>
            <w:r>
              <w:rPr>
                <w:w w:val="105"/>
                <w:sz w:val="21"/>
                <w:szCs w:val="21"/>
              </w:rPr>
              <w:t>կետ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33</w:t>
            </w:r>
          </w:p>
        </w:tc>
        <w:tc>
          <w:tcPr>
            <w:tcW w:w="670" w:type="dxa"/>
          </w:tcPr>
          <w:p w14:paraId="116CA6FD" w14:textId="77777777" w:rsidR="008B3354" w:rsidRDefault="008B3354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</w:tcPr>
          <w:p w14:paraId="104EE099" w14:textId="77777777" w:rsidR="008B3354" w:rsidRDefault="008B3354">
            <w:pPr>
              <w:pStyle w:val="TableParagraph"/>
              <w:rPr>
                <w:sz w:val="20"/>
              </w:rPr>
            </w:pPr>
          </w:p>
        </w:tc>
        <w:tc>
          <w:tcPr>
            <w:tcW w:w="667" w:type="dxa"/>
          </w:tcPr>
          <w:p w14:paraId="3D0B1943" w14:textId="77777777" w:rsidR="008B3354" w:rsidRDefault="008B3354">
            <w:pPr>
              <w:pStyle w:val="TableParagraph"/>
              <w:rPr>
                <w:sz w:val="20"/>
              </w:rPr>
            </w:pPr>
          </w:p>
        </w:tc>
        <w:tc>
          <w:tcPr>
            <w:tcW w:w="667" w:type="dxa"/>
          </w:tcPr>
          <w:p w14:paraId="6DD4E459" w14:textId="77777777" w:rsidR="008B3354" w:rsidRDefault="00000000">
            <w:pPr>
              <w:pStyle w:val="TableParagraph"/>
              <w:spacing w:before="53"/>
              <w:ind w:left="95"/>
              <w:rPr>
                <w:sz w:val="21"/>
              </w:rPr>
            </w:pPr>
            <w:r>
              <w:rPr>
                <w:w w:val="115"/>
                <w:sz w:val="21"/>
              </w:rPr>
              <w:t>2.0</w:t>
            </w:r>
          </w:p>
        </w:tc>
        <w:tc>
          <w:tcPr>
            <w:tcW w:w="2001" w:type="dxa"/>
          </w:tcPr>
          <w:p w14:paraId="1B490F57" w14:textId="77777777" w:rsidR="008B3354" w:rsidRDefault="00000000">
            <w:pPr>
              <w:pStyle w:val="TableParagraph"/>
              <w:spacing w:before="53"/>
              <w:ind w:left="98"/>
              <w:rPr>
                <w:sz w:val="21"/>
                <w:szCs w:val="21"/>
              </w:rPr>
            </w:pPr>
            <w:proofErr w:type="spellStart"/>
            <w:r>
              <w:rPr>
                <w:w w:val="105"/>
                <w:sz w:val="21"/>
                <w:szCs w:val="21"/>
              </w:rPr>
              <w:t>դիտողական</w:t>
            </w:r>
            <w:proofErr w:type="spellEnd"/>
          </w:p>
        </w:tc>
        <w:tc>
          <w:tcPr>
            <w:tcW w:w="2174" w:type="dxa"/>
          </w:tcPr>
          <w:p w14:paraId="5CDE2A63" w14:textId="77777777" w:rsidR="008B3354" w:rsidRDefault="008B3354">
            <w:pPr>
              <w:pStyle w:val="TableParagraph"/>
              <w:rPr>
                <w:sz w:val="20"/>
              </w:rPr>
            </w:pPr>
          </w:p>
        </w:tc>
      </w:tr>
      <w:tr w:rsidR="008B3354" w14:paraId="73A11444" w14:textId="77777777">
        <w:trPr>
          <w:trHeight w:val="2876"/>
        </w:trPr>
        <w:tc>
          <w:tcPr>
            <w:tcW w:w="575" w:type="dxa"/>
          </w:tcPr>
          <w:p w14:paraId="558B5EAC" w14:textId="77777777" w:rsidR="008B3354" w:rsidRDefault="00000000">
            <w:pPr>
              <w:pStyle w:val="TableParagraph"/>
              <w:spacing w:before="54"/>
              <w:ind w:left="98"/>
              <w:rPr>
                <w:sz w:val="21"/>
              </w:rPr>
            </w:pPr>
            <w:r>
              <w:rPr>
                <w:w w:val="115"/>
                <w:sz w:val="21"/>
              </w:rPr>
              <w:t>24.</w:t>
            </w:r>
          </w:p>
        </w:tc>
        <w:tc>
          <w:tcPr>
            <w:tcW w:w="4404" w:type="dxa"/>
          </w:tcPr>
          <w:p w14:paraId="5EBBC499" w14:textId="77777777" w:rsidR="008B3354" w:rsidRDefault="00000000">
            <w:pPr>
              <w:pStyle w:val="TableParagraph"/>
              <w:spacing w:before="54" w:line="276" w:lineRule="auto"/>
              <w:ind w:left="96" w:right="194"/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Տուբերկուլոզային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բժշկական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կազմակերպություններում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վարակի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տարածման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կանխարգելման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նպատակով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իրականացվում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են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ախտահանման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աշխատանքներ</w:t>
            </w:r>
            <w:proofErr w:type="spellEnd"/>
            <w:r>
              <w:rPr>
                <w:sz w:val="21"/>
                <w:szCs w:val="21"/>
              </w:rPr>
              <w:t xml:space="preserve">՝    </w:t>
            </w:r>
            <w:proofErr w:type="spellStart"/>
            <w:r>
              <w:rPr>
                <w:sz w:val="21"/>
                <w:szCs w:val="21"/>
              </w:rPr>
              <w:t>համաձայն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ախտահանման</w:t>
            </w:r>
            <w:proofErr w:type="spellEnd"/>
            <w:r>
              <w:rPr>
                <w:sz w:val="21"/>
                <w:szCs w:val="21"/>
              </w:rPr>
              <w:t xml:space="preserve">, </w:t>
            </w:r>
            <w:proofErr w:type="spellStart"/>
            <w:r>
              <w:rPr>
                <w:sz w:val="21"/>
                <w:szCs w:val="21"/>
              </w:rPr>
              <w:t>կրծողասպան</w:t>
            </w:r>
            <w:proofErr w:type="spellEnd"/>
            <w:r>
              <w:rPr>
                <w:sz w:val="21"/>
                <w:szCs w:val="21"/>
              </w:rPr>
              <w:t xml:space="preserve"> և </w:t>
            </w:r>
            <w:proofErr w:type="spellStart"/>
            <w:r>
              <w:rPr>
                <w:sz w:val="21"/>
                <w:szCs w:val="21"/>
              </w:rPr>
              <w:t>հոդվածոտանիների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ոչնչացման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աշխատանքների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իրականացմանը</w:t>
            </w:r>
            <w:proofErr w:type="spellEnd"/>
            <w:r>
              <w:rPr>
                <w:sz w:val="21"/>
                <w:szCs w:val="21"/>
              </w:rPr>
              <w:t xml:space="preserve"> և </w:t>
            </w:r>
            <w:proofErr w:type="spellStart"/>
            <w:r>
              <w:rPr>
                <w:sz w:val="21"/>
                <w:szCs w:val="21"/>
              </w:rPr>
              <w:t>աշխատողների</w:t>
            </w:r>
            <w:proofErr w:type="spellEnd"/>
            <w:r>
              <w:rPr>
                <w:sz w:val="21"/>
                <w:szCs w:val="21"/>
              </w:rPr>
              <w:t xml:space="preserve">   </w:t>
            </w:r>
            <w:proofErr w:type="spellStart"/>
            <w:r>
              <w:rPr>
                <w:sz w:val="21"/>
                <w:szCs w:val="21"/>
              </w:rPr>
              <w:t>առողջության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պահպանմանը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ներկայացվող</w:t>
            </w:r>
            <w:proofErr w:type="spellEnd"/>
            <w:r>
              <w:rPr>
                <w:spacing w:val="10"/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պահանջների</w:t>
            </w:r>
            <w:proofErr w:type="spellEnd"/>
          </w:p>
        </w:tc>
        <w:tc>
          <w:tcPr>
            <w:tcW w:w="2669" w:type="dxa"/>
          </w:tcPr>
          <w:p w14:paraId="647212CC" w14:textId="77777777" w:rsidR="008B3354" w:rsidRDefault="00000000">
            <w:pPr>
              <w:pStyle w:val="TableParagraph"/>
              <w:spacing w:before="54" w:line="283" w:lineRule="auto"/>
              <w:ind w:left="99" w:right="29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ՀՀ </w:t>
            </w:r>
            <w:proofErr w:type="spellStart"/>
            <w:r>
              <w:rPr>
                <w:w w:val="105"/>
                <w:sz w:val="21"/>
                <w:szCs w:val="21"/>
              </w:rPr>
              <w:t>առողջապահության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նախարարի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2025 </w:t>
            </w:r>
            <w:proofErr w:type="spellStart"/>
            <w:r>
              <w:rPr>
                <w:w w:val="105"/>
                <w:sz w:val="21"/>
                <w:szCs w:val="21"/>
              </w:rPr>
              <w:t>թվականի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մարտի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20-ի N 34-Ն </w:t>
            </w:r>
            <w:proofErr w:type="spellStart"/>
            <w:r>
              <w:rPr>
                <w:w w:val="105"/>
                <w:sz w:val="21"/>
                <w:szCs w:val="21"/>
              </w:rPr>
              <w:t>հրաման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, </w:t>
            </w:r>
            <w:proofErr w:type="spellStart"/>
            <w:r>
              <w:rPr>
                <w:w w:val="105"/>
                <w:sz w:val="21"/>
                <w:szCs w:val="21"/>
              </w:rPr>
              <w:t>հավելված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, </w:t>
            </w:r>
            <w:proofErr w:type="spellStart"/>
            <w:r>
              <w:rPr>
                <w:w w:val="105"/>
                <w:sz w:val="21"/>
                <w:szCs w:val="21"/>
              </w:rPr>
              <w:t>կետ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34,</w:t>
            </w:r>
          </w:p>
          <w:p w14:paraId="0748078F" w14:textId="77777777" w:rsidR="008B3354" w:rsidRDefault="00000000">
            <w:pPr>
              <w:pStyle w:val="TableParagraph"/>
              <w:spacing w:before="4" w:line="278" w:lineRule="exact"/>
              <w:ind w:left="9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ՀՀ </w:t>
            </w:r>
            <w:proofErr w:type="spellStart"/>
            <w:r>
              <w:rPr>
                <w:w w:val="105"/>
                <w:sz w:val="21"/>
                <w:szCs w:val="21"/>
              </w:rPr>
              <w:t>առողջապահության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նախարարի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2010 </w:t>
            </w:r>
            <w:proofErr w:type="spellStart"/>
            <w:r>
              <w:rPr>
                <w:w w:val="105"/>
                <w:sz w:val="21"/>
                <w:szCs w:val="21"/>
              </w:rPr>
              <w:t>թվա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- </w:t>
            </w:r>
            <w:proofErr w:type="spellStart"/>
            <w:r>
              <w:rPr>
                <w:w w:val="105"/>
                <w:sz w:val="21"/>
                <w:szCs w:val="21"/>
              </w:rPr>
              <w:t>կանի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հուլիսի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16-ի N 13-Ն </w:t>
            </w:r>
            <w:proofErr w:type="spellStart"/>
            <w:r>
              <w:rPr>
                <w:w w:val="105"/>
                <w:sz w:val="21"/>
                <w:szCs w:val="21"/>
              </w:rPr>
              <w:t>հրաման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, </w:t>
            </w:r>
            <w:proofErr w:type="spellStart"/>
            <w:r>
              <w:rPr>
                <w:w w:val="105"/>
                <w:sz w:val="21"/>
                <w:szCs w:val="21"/>
              </w:rPr>
              <w:t>հավելված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, </w:t>
            </w:r>
            <w:proofErr w:type="spellStart"/>
            <w:r>
              <w:rPr>
                <w:w w:val="105"/>
                <w:sz w:val="21"/>
                <w:szCs w:val="21"/>
              </w:rPr>
              <w:t>կետ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76, </w:t>
            </w:r>
            <w:proofErr w:type="spellStart"/>
            <w:r>
              <w:rPr>
                <w:w w:val="105"/>
                <w:sz w:val="21"/>
                <w:szCs w:val="21"/>
              </w:rPr>
              <w:t>կետ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124</w:t>
            </w:r>
          </w:p>
        </w:tc>
        <w:tc>
          <w:tcPr>
            <w:tcW w:w="670" w:type="dxa"/>
          </w:tcPr>
          <w:p w14:paraId="7156BE8E" w14:textId="77777777" w:rsidR="008B3354" w:rsidRDefault="008B3354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</w:tcPr>
          <w:p w14:paraId="27D943F9" w14:textId="77777777" w:rsidR="008B3354" w:rsidRDefault="008B3354">
            <w:pPr>
              <w:pStyle w:val="TableParagraph"/>
              <w:rPr>
                <w:sz w:val="20"/>
              </w:rPr>
            </w:pPr>
          </w:p>
        </w:tc>
        <w:tc>
          <w:tcPr>
            <w:tcW w:w="667" w:type="dxa"/>
          </w:tcPr>
          <w:p w14:paraId="551180FF" w14:textId="77777777" w:rsidR="008B3354" w:rsidRDefault="008B3354">
            <w:pPr>
              <w:pStyle w:val="TableParagraph"/>
              <w:rPr>
                <w:sz w:val="20"/>
              </w:rPr>
            </w:pPr>
          </w:p>
        </w:tc>
        <w:tc>
          <w:tcPr>
            <w:tcW w:w="667" w:type="dxa"/>
          </w:tcPr>
          <w:p w14:paraId="1B8E92CD" w14:textId="77777777" w:rsidR="008B3354" w:rsidRDefault="00000000">
            <w:pPr>
              <w:pStyle w:val="TableParagraph"/>
              <w:spacing w:before="54"/>
              <w:ind w:left="95"/>
              <w:rPr>
                <w:sz w:val="21"/>
              </w:rPr>
            </w:pPr>
            <w:r>
              <w:rPr>
                <w:w w:val="115"/>
                <w:sz w:val="21"/>
              </w:rPr>
              <w:t>2.0</w:t>
            </w:r>
          </w:p>
        </w:tc>
        <w:tc>
          <w:tcPr>
            <w:tcW w:w="2001" w:type="dxa"/>
          </w:tcPr>
          <w:p w14:paraId="47A285FC" w14:textId="77777777" w:rsidR="008B3354" w:rsidRDefault="00000000">
            <w:pPr>
              <w:pStyle w:val="TableParagraph"/>
              <w:spacing w:before="54"/>
              <w:ind w:left="98"/>
              <w:rPr>
                <w:sz w:val="21"/>
                <w:szCs w:val="21"/>
              </w:rPr>
            </w:pPr>
            <w:proofErr w:type="spellStart"/>
            <w:r>
              <w:rPr>
                <w:w w:val="105"/>
                <w:sz w:val="21"/>
                <w:szCs w:val="21"/>
              </w:rPr>
              <w:t>փաստաթղթային</w:t>
            </w:r>
            <w:proofErr w:type="spellEnd"/>
          </w:p>
        </w:tc>
        <w:tc>
          <w:tcPr>
            <w:tcW w:w="2174" w:type="dxa"/>
          </w:tcPr>
          <w:p w14:paraId="40FAE146" w14:textId="77777777" w:rsidR="008B3354" w:rsidRDefault="008B3354">
            <w:pPr>
              <w:pStyle w:val="TableParagraph"/>
              <w:rPr>
                <w:sz w:val="20"/>
              </w:rPr>
            </w:pPr>
          </w:p>
        </w:tc>
      </w:tr>
    </w:tbl>
    <w:p w14:paraId="05936CBE" w14:textId="77777777" w:rsidR="008B3354" w:rsidRDefault="008B3354">
      <w:pPr>
        <w:pStyle w:val="BodyText"/>
      </w:pPr>
    </w:p>
    <w:p w14:paraId="03BF6834" w14:textId="77777777" w:rsidR="008B3354" w:rsidRDefault="008B3354">
      <w:pPr>
        <w:pStyle w:val="BodyText"/>
      </w:pPr>
    </w:p>
    <w:p w14:paraId="610D48B0" w14:textId="77777777" w:rsidR="008B3354" w:rsidRDefault="008B3354">
      <w:pPr>
        <w:pStyle w:val="BodyText"/>
      </w:pPr>
    </w:p>
    <w:p w14:paraId="55AA71CF" w14:textId="77777777" w:rsidR="008B3354" w:rsidRDefault="008B3354">
      <w:pPr>
        <w:pStyle w:val="BodyText"/>
        <w:spacing w:before="6"/>
        <w:rPr>
          <w:sz w:val="17"/>
        </w:rPr>
      </w:pPr>
    </w:p>
    <w:p w14:paraId="06DD054B" w14:textId="77777777" w:rsidR="008B3354" w:rsidRDefault="00000000">
      <w:pPr>
        <w:pStyle w:val="Heading2"/>
        <w:spacing w:before="90"/>
      </w:pPr>
      <w:proofErr w:type="spellStart"/>
      <w:r>
        <w:t>Նշում</w:t>
      </w:r>
      <w:proofErr w:type="spellEnd"/>
      <w:r>
        <w:t xml:space="preserve"> 1</w:t>
      </w:r>
    </w:p>
    <w:p w14:paraId="6820C1B8" w14:textId="77777777" w:rsidR="008B3354" w:rsidRDefault="008B3354">
      <w:pPr>
        <w:sectPr w:rsidR="008B3354">
          <w:pgSz w:w="15840" w:h="12240" w:orient="landscape"/>
          <w:pgMar w:top="1040" w:right="140" w:bottom="1720" w:left="140" w:header="0" w:footer="1525" w:gutter="0"/>
          <w:cols w:space="720"/>
        </w:sectPr>
      </w:pPr>
    </w:p>
    <w:p w14:paraId="4BB4A7E1" w14:textId="77777777" w:rsidR="008B3354" w:rsidRDefault="008B3354">
      <w:pPr>
        <w:pStyle w:val="BodyText"/>
      </w:pPr>
    </w:p>
    <w:p w14:paraId="6C993C20" w14:textId="77777777" w:rsidR="008B3354" w:rsidRDefault="008B3354">
      <w:pPr>
        <w:pStyle w:val="BodyText"/>
      </w:pPr>
    </w:p>
    <w:p w14:paraId="4DA48C37" w14:textId="77777777" w:rsidR="008B3354" w:rsidRDefault="008B3354">
      <w:pPr>
        <w:pStyle w:val="BodyText"/>
        <w:spacing w:before="5"/>
        <w:rPr>
          <w:sz w:val="17"/>
        </w:rPr>
      </w:pPr>
    </w:p>
    <w:p w14:paraId="3CA3E5BC" w14:textId="77777777" w:rsidR="008B3354" w:rsidRDefault="00000000">
      <w:pPr>
        <w:pStyle w:val="BodyText"/>
        <w:spacing w:before="91"/>
        <w:ind w:left="1977" w:right="2191"/>
        <w:jc w:val="center"/>
      </w:pPr>
      <w:r>
        <w:rPr>
          <w:w w:val="105"/>
        </w:rPr>
        <w:t>ՀՀ ԱՌՈՂՋԱՊԱՀՈՒԹՅԱՆ ՆԱԽԱՐԱՐՈՒԹՅՈՒՆ</w:t>
      </w:r>
    </w:p>
    <w:p w14:paraId="76B12945" w14:textId="77777777" w:rsidR="008B3354" w:rsidRDefault="00000000">
      <w:pPr>
        <w:pStyle w:val="BodyText"/>
        <w:spacing w:before="7"/>
        <w:rPr>
          <w:sz w:val="18"/>
        </w:rPr>
      </w:pPr>
      <w:r>
        <w:pict w14:anchorId="027648F7">
          <v:line id="_x0000_s2072" style="position:absolute;z-index:251663360;mso-wrap-distance-left:0;mso-wrap-distance-right:0;mso-position-horizontal-relative:page" from="279.35pt,12.9pt" to="502.05pt,12.9pt" strokeweight=".14058mm">
            <w10:wrap type="topAndBottom" anchorx="page"/>
          </v:line>
        </w:pict>
      </w:r>
    </w:p>
    <w:p w14:paraId="05894351" w14:textId="77777777" w:rsidR="008B3354" w:rsidRDefault="00000000">
      <w:pPr>
        <w:spacing w:before="3"/>
        <w:ind w:left="1977" w:right="2190"/>
        <w:jc w:val="center"/>
        <w:rPr>
          <w:sz w:val="14"/>
          <w:szCs w:val="14"/>
        </w:rPr>
      </w:pPr>
      <w:proofErr w:type="spellStart"/>
      <w:r>
        <w:rPr>
          <w:w w:val="105"/>
          <w:sz w:val="14"/>
          <w:szCs w:val="14"/>
        </w:rPr>
        <w:t>կազմակերպության</w:t>
      </w:r>
      <w:proofErr w:type="spellEnd"/>
      <w:r>
        <w:rPr>
          <w:w w:val="105"/>
          <w:sz w:val="14"/>
          <w:szCs w:val="14"/>
        </w:rPr>
        <w:t xml:space="preserve"> </w:t>
      </w:r>
      <w:proofErr w:type="spellStart"/>
      <w:r>
        <w:rPr>
          <w:w w:val="105"/>
          <w:sz w:val="14"/>
          <w:szCs w:val="14"/>
        </w:rPr>
        <w:t>անվանում</w:t>
      </w:r>
      <w:proofErr w:type="spellEnd"/>
    </w:p>
    <w:p w14:paraId="7DE828A7" w14:textId="77777777" w:rsidR="008B3354" w:rsidRDefault="008B3354">
      <w:pPr>
        <w:pStyle w:val="BodyText"/>
        <w:spacing w:before="8"/>
        <w:rPr>
          <w:sz w:val="23"/>
        </w:rPr>
      </w:pPr>
    </w:p>
    <w:p w14:paraId="4E6C91A4" w14:textId="77777777" w:rsidR="008B3354" w:rsidRDefault="00000000">
      <w:pPr>
        <w:pStyle w:val="BodyText"/>
        <w:spacing w:line="273" w:lineRule="auto"/>
        <w:ind w:left="6434" w:right="6605"/>
        <w:jc w:val="center"/>
      </w:pPr>
      <w:proofErr w:type="spellStart"/>
      <w:r>
        <w:rPr>
          <w:w w:val="110"/>
        </w:rPr>
        <w:t>Բժշկական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փաստաթուղթ</w:t>
      </w:r>
      <w:proofErr w:type="spellEnd"/>
      <w:r>
        <w:rPr>
          <w:w w:val="117"/>
        </w:rPr>
        <w:t xml:space="preserve"> </w:t>
      </w:r>
      <w:r>
        <w:rPr>
          <w:w w:val="110"/>
        </w:rPr>
        <w:t>ՄԱՏՅԱՆ</w:t>
      </w:r>
    </w:p>
    <w:p w14:paraId="361C2DE6" w14:textId="77777777" w:rsidR="008B3354" w:rsidRDefault="00000000">
      <w:pPr>
        <w:pStyle w:val="BodyText"/>
        <w:spacing w:before="2"/>
        <w:ind w:left="1977" w:right="2192"/>
        <w:jc w:val="center"/>
      </w:pPr>
      <w:proofErr w:type="spellStart"/>
      <w:r>
        <w:rPr>
          <w:w w:val="105"/>
        </w:rPr>
        <w:t>Հիվանդությունների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հաշվառման</w:t>
      </w:r>
      <w:proofErr w:type="spellEnd"/>
    </w:p>
    <w:p w14:paraId="7219AAEA" w14:textId="77777777" w:rsidR="008B3354" w:rsidRDefault="008B3354">
      <w:pPr>
        <w:pStyle w:val="BodyText"/>
        <w:spacing w:before="3"/>
        <w:rPr>
          <w:sz w:val="25"/>
        </w:rPr>
      </w:pPr>
    </w:p>
    <w:p w14:paraId="5DBED575" w14:textId="77777777" w:rsidR="008B3354" w:rsidRDefault="00000000">
      <w:pPr>
        <w:pStyle w:val="BodyText"/>
        <w:tabs>
          <w:tab w:val="left" w:pos="1041"/>
          <w:tab w:val="left" w:pos="7598"/>
        </w:tabs>
        <w:ind w:right="172"/>
        <w:jc w:val="center"/>
      </w:pPr>
      <w:proofErr w:type="spellStart"/>
      <w:r>
        <w:rPr>
          <w:w w:val="105"/>
        </w:rPr>
        <w:t>Սկիզբ</w:t>
      </w:r>
      <w:proofErr w:type="spellEnd"/>
      <w:r>
        <w:rPr>
          <w:spacing w:val="6"/>
          <w:w w:val="105"/>
        </w:rPr>
        <w:t xml:space="preserve"> </w:t>
      </w:r>
      <w:r>
        <w:rPr>
          <w:spacing w:val="-4"/>
          <w:w w:val="105"/>
        </w:rPr>
        <w:t>«</w:t>
      </w:r>
      <w:r>
        <w:rPr>
          <w:spacing w:val="-4"/>
          <w:w w:val="105"/>
          <w:u w:val="single"/>
        </w:rPr>
        <w:t xml:space="preserve"> </w:t>
      </w:r>
      <w:r>
        <w:rPr>
          <w:spacing w:val="-4"/>
          <w:w w:val="105"/>
          <w:u w:val="single"/>
        </w:rPr>
        <w:tab/>
      </w:r>
      <w:r>
        <w:rPr>
          <w:w w:val="105"/>
        </w:rPr>
        <w:t>»</w:t>
      </w:r>
      <w:r>
        <w:rPr>
          <w:spacing w:val="8"/>
          <w:w w:val="105"/>
        </w:rPr>
        <w:t xml:space="preserve"> </w:t>
      </w:r>
      <w:proofErr w:type="gramStart"/>
      <w:r>
        <w:rPr>
          <w:w w:val="105"/>
        </w:rPr>
        <w:t xml:space="preserve">20 </w:t>
      </w:r>
      <w:r>
        <w:rPr>
          <w:spacing w:val="2"/>
          <w:w w:val="105"/>
        </w:rPr>
        <w:t xml:space="preserve"> </w:t>
      </w:r>
      <w:r>
        <w:rPr>
          <w:w w:val="105"/>
        </w:rPr>
        <w:t>թ</w:t>
      </w:r>
      <w:proofErr w:type="gramEnd"/>
      <w:r>
        <w:rPr>
          <w:w w:val="105"/>
        </w:rPr>
        <w:t>.</w:t>
      </w:r>
      <w:r>
        <w:rPr>
          <w:w w:val="105"/>
        </w:rPr>
        <w:tab/>
      </w:r>
      <w:proofErr w:type="spellStart"/>
      <w:r>
        <w:rPr>
          <w:w w:val="105"/>
        </w:rPr>
        <w:t>Վերջ</w:t>
      </w:r>
      <w:proofErr w:type="spellEnd"/>
      <w:r>
        <w:rPr>
          <w:w w:val="105"/>
        </w:rPr>
        <w:t xml:space="preserve"> </w:t>
      </w:r>
      <w:r>
        <w:rPr>
          <w:spacing w:val="-4"/>
          <w:w w:val="105"/>
        </w:rPr>
        <w:t>«</w:t>
      </w:r>
      <w:r>
        <w:rPr>
          <w:spacing w:val="-4"/>
          <w:w w:val="105"/>
          <w:u w:val="single"/>
        </w:rPr>
        <w:t xml:space="preserve">    </w:t>
      </w:r>
      <w:r>
        <w:rPr>
          <w:w w:val="105"/>
        </w:rPr>
        <w:t xml:space="preserve">» </w:t>
      </w:r>
      <w:proofErr w:type="gramStart"/>
      <w:r>
        <w:rPr>
          <w:w w:val="105"/>
        </w:rPr>
        <w:t xml:space="preserve">20 </w:t>
      </w:r>
      <w:r>
        <w:rPr>
          <w:spacing w:val="20"/>
          <w:w w:val="105"/>
        </w:rPr>
        <w:t xml:space="preserve"> </w:t>
      </w:r>
      <w:r>
        <w:rPr>
          <w:w w:val="105"/>
        </w:rPr>
        <w:t>թ</w:t>
      </w:r>
      <w:proofErr w:type="gramEnd"/>
      <w:r>
        <w:rPr>
          <w:w w:val="105"/>
        </w:rPr>
        <w:t>.</w:t>
      </w:r>
    </w:p>
    <w:p w14:paraId="7D0FCC7B" w14:textId="77777777" w:rsidR="008B3354" w:rsidRDefault="008B3354">
      <w:pPr>
        <w:pStyle w:val="BodyText"/>
        <w:spacing w:before="3"/>
        <w:rPr>
          <w:sz w:val="25"/>
        </w:rPr>
      </w:pPr>
    </w:p>
    <w:p w14:paraId="622488DC" w14:textId="77777777" w:rsidR="008B3354" w:rsidRDefault="00000000">
      <w:pPr>
        <w:pStyle w:val="BodyText"/>
        <w:tabs>
          <w:tab w:val="left" w:pos="7418"/>
        </w:tabs>
        <w:ind w:left="483"/>
      </w:pPr>
      <w:proofErr w:type="spellStart"/>
      <w:r>
        <w:rPr>
          <w:w w:val="105"/>
        </w:rPr>
        <w:t>Վարակիչ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հիվանդության</w:t>
      </w:r>
      <w:proofErr w:type="spellEnd"/>
      <w:r>
        <w:rPr>
          <w:spacing w:val="-14"/>
          <w:w w:val="105"/>
        </w:rPr>
        <w:t xml:space="preserve"> </w:t>
      </w:r>
      <w:proofErr w:type="spellStart"/>
      <w:r>
        <w:rPr>
          <w:w w:val="105"/>
        </w:rPr>
        <w:t>անվանում</w:t>
      </w:r>
      <w:proofErr w:type="spellEnd"/>
      <w:r>
        <w:rPr>
          <w:spacing w:val="10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2EA35BA1" w14:textId="77777777" w:rsidR="008B3354" w:rsidRDefault="008B3354">
      <w:pPr>
        <w:pStyle w:val="BodyText"/>
        <w:spacing w:before="2"/>
        <w:rPr>
          <w:sz w:val="22"/>
        </w:rPr>
      </w:pPr>
    </w:p>
    <w:tbl>
      <w:tblPr>
        <w:tblW w:w="0" w:type="auto"/>
        <w:tblInd w:w="2630" w:type="dxa"/>
        <w:tblBorders>
          <w:top w:val="single" w:sz="12" w:space="0" w:color="A0A0A0"/>
          <w:left w:val="single" w:sz="12" w:space="0" w:color="A0A0A0"/>
          <w:bottom w:val="single" w:sz="12" w:space="0" w:color="A0A0A0"/>
          <w:right w:val="single" w:sz="12" w:space="0" w:color="A0A0A0"/>
          <w:insideH w:val="single" w:sz="12" w:space="0" w:color="A0A0A0"/>
          <w:insideV w:val="single" w:sz="12" w:space="0" w:color="A0A0A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2"/>
        <w:gridCol w:w="594"/>
        <w:gridCol w:w="631"/>
        <w:gridCol w:w="608"/>
        <w:gridCol w:w="970"/>
        <w:gridCol w:w="740"/>
        <w:gridCol w:w="728"/>
        <w:gridCol w:w="669"/>
        <w:gridCol w:w="758"/>
        <w:gridCol w:w="700"/>
        <w:gridCol w:w="712"/>
        <w:gridCol w:w="644"/>
        <w:gridCol w:w="633"/>
        <w:gridCol w:w="519"/>
        <w:gridCol w:w="653"/>
        <w:gridCol w:w="400"/>
      </w:tblGrid>
      <w:tr w:rsidR="008B3354" w14:paraId="1B923278" w14:textId="77777777">
        <w:trPr>
          <w:trHeight w:val="2651"/>
        </w:trPr>
        <w:tc>
          <w:tcPr>
            <w:tcW w:w="122" w:type="dxa"/>
            <w:tcBorders>
              <w:left w:val="single" w:sz="12" w:space="0" w:color="EFEFEF"/>
            </w:tcBorders>
          </w:tcPr>
          <w:p w14:paraId="4BFF050E" w14:textId="77777777" w:rsidR="008B3354" w:rsidRDefault="008B3354">
            <w:pPr>
              <w:pStyle w:val="TableParagraph"/>
              <w:rPr>
                <w:sz w:val="16"/>
              </w:rPr>
            </w:pPr>
          </w:p>
          <w:p w14:paraId="1171D490" w14:textId="77777777" w:rsidR="008B3354" w:rsidRDefault="008B3354">
            <w:pPr>
              <w:pStyle w:val="TableParagraph"/>
              <w:rPr>
                <w:sz w:val="16"/>
              </w:rPr>
            </w:pPr>
          </w:p>
          <w:p w14:paraId="56F4500F" w14:textId="77777777" w:rsidR="008B3354" w:rsidRDefault="008B3354">
            <w:pPr>
              <w:pStyle w:val="TableParagraph"/>
              <w:rPr>
                <w:sz w:val="16"/>
              </w:rPr>
            </w:pPr>
          </w:p>
          <w:p w14:paraId="75B02EAE" w14:textId="77777777" w:rsidR="008B3354" w:rsidRDefault="008B3354">
            <w:pPr>
              <w:pStyle w:val="TableParagraph"/>
              <w:rPr>
                <w:sz w:val="16"/>
              </w:rPr>
            </w:pPr>
          </w:p>
          <w:p w14:paraId="02FBC43F" w14:textId="77777777" w:rsidR="008B3354" w:rsidRDefault="008B3354">
            <w:pPr>
              <w:pStyle w:val="TableParagraph"/>
              <w:rPr>
                <w:sz w:val="16"/>
              </w:rPr>
            </w:pPr>
          </w:p>
          <w:p w14:paraId="0FA46242" w14:textId="77777777" w:rsidR="008B3354" w:rsidRDefault="008B3354">
            <w:pPr>
              <w:pStyle w:val="TableParagraph"/>
              <w:rPr>
                <w:sz w:val="16"/>
              </w:rPr>
            </w:pPr>
          </w:p>
          <w:p w14:paraId="305A2864" w14:textId="77777777" w:rsidR="008B3354" w:rsidRDefault="008B3354">
            <w:pPr>
              <w:pStyle w:val="TableParagraph"/>
              <w:spacing w:before="6"/>
              <w:rPr>
                <w:sz w:val="12"/>
              </w:rPr>
            </w:pPr>
          </w:p>
          <w:p w14:paraId="0DCC4778" w14:textId="77777777" w:rsidR="008B3354" w:rsidRDefault="00000000">
            <w:pPr>
              <w:pStyle w:val="TableParagraph"/>
              <w:spacing w:before="1"/>
              <w:ind w:left="6" w:right="-15"/>
              <w:jc w:val="center"/>
              <w:rPr>
                <w:sz w:val="14"/>
              </w:rPr>
            </w:pPr>
            <w:r>
              <w:rPr>
                <w:w w:val="96"/>
                <w:sz w:val="14"/>
              </w:rPr>
              <w:t>N</w:t>
            </w:r>
          </w:p>
        </w:tc>
        <w:tc>
          <w:tcPr>
            <w:tcW w:w="594" w:type="dxa"/>
            <w:tcBorders>
              <w:right w:val="thickThinMediumGap" w:sz="3" w:space="0" w:color="A0A0A0"/>
            </w:tcBorders>
          </w:tcPr>
          <w:p w14:paraId="70DE707A" w14:textId="77777777" w:rsidR="008B3354" w:rsidRDefault="00000000">
            <w:pPr>
              <w:pStyle w:val="TableParagraph"/>
              <w:spacing w:before="17" w:line="283" w:lineRule="auto"/>
              <w:ind w:left="9" w:right="-15" w:hanging="5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w w:val="110"/>
                <w:sz w:val="14"/>
                <w:szCs w:val="14"/>
              </w:rPr>
              <w:t>Արտա</w:t>
            </w:r>
            <w:proofErr w:type="spellEnd"/>
            <w:r>
              <w:rPr>
                <w:w w:val="110"/>
                <w:sz w:val="14"/>
                <w:szCs w:val="14"/>
              </w:rPr>
              <w:t xml:space="preserve">- </w:t>
            </w:r>
            <w:proofErr w:type="spellStart"/>
            <w:r>
              <w:rPr>
                <w:w w:val="110"/>
                <w:sz w:val="14"/>
                <w:szCs w:val="14"/>
              </w:rPr>
              <w:t>հերթ</w:t>
            </w:r>
            <w:proofErr w:type="spellEnd"/>
            <w:r>
              <w:rPr>
                <w:w w:val="110"/>
                <w:sz w:val="14"/>
                <w:szCs w:val="14"/>
              </w:rPr>
              <w:t xml:space="preserve"> </w:t>
            </w:r>
            <w:proofErr w:type="spellStart"/>
            <w:r>
              <w:rPr>
                <w:w w:val="110"/>
                <w:sz w:val="14"/>
                <w:szCs w:val="14"/>
              </w:rPr>
              <w:t>կամ</w:t>
            </w:r>
            <w:proofErr w:type="spellEnd"/>
            <w:r>
              <w:rPr>
                <w:w w:val="110"/>
                <w:sz w:val="14"/>
                <w:szCs w:val="14"/>
              </w:rPr>
              <w:t xml:space="preserve"> </w:t>
            </w:r>
            <w:proofErr w:type="spellStart"/>
            <w:r>
              <w:rPr>
                <w:w w:val="110"/>
                <w:sz w:val="14"/>
                <w:szCs w:val="14"/>
              </w:rPr>
              <w:t>ընթա</w:t>
            </w:r>
            <w:proofErr w:type="spellEnd"/>
            <w:r>
              <w:rPr>
                <w:w w:val="110"/>
                <w:sz w:val="14"/>
                <w:szCs w:val="14"/>
              </w:rPr>
              <w:t xml:space="preserve">- </w:t>
            </w:r>
            <w:proofErr w:type="spellStart"/>
            <w:r>
              <w:rPr>
                <w:w w:val="110"/>
                <w:sz w:val="14"/>
                <w:szCs w:val="14"/>
              </w:rPr>
              <w:t>ցիկ</w:t>
            </w:r>
            <w:proofErr w:type="spellEnd"/>
            <w:r>
              <w:rPr>
                <w:w w:val="110"/>
                <w:sz w:val="14"/>
                <w:szCs w:val="14"/>
              </w:rPr>
              <w:t xml:space="preserve"> </w:t>
            </w:r>
            <w:proofErr w:type="spellStart"/>
            <w:r>
              <w:rPr>
                <w:w w:val="105"/>
                <w:sz w:val="14"/>
                <w:szCs w:val="14"/>
              </w:rPr>
              <w:t>հաղորդ</w:t>
            </w:r>
            <w:proofErr w:type="spellEnd"/>
            <w:r>
              <w:rPr>
                <w:w w:val="105"/>
                <w:sz w:val="14"/>
                <w:szCs w:val="14"/>
              </w:rPr>
              <w:t xml:space="preserve">- </w:t>
            </w:r>
            <w:proofErr w:type="spellStart"/>
            <w:r>
              <w:rPr>
                <w:w w:val="110"/>
                <w:sz w:val="14"/>
                <w:szCs w:val="14"/>
              </w:rPr>
              <w:t>ման</w:t>
            </w:r>
            <w:proofErr w:type="spellEnd"/>
            <w:r>
              <w:rPr>
                <w:w w:val="110"/>
                <w:sz w:val="14"/>
                <w:szCs w:val="14"/>
              </w:rPr>
              <w:t xml:space="preserve"> </w:t>
            </w:r>
            <w:proofErr w:type="spellStart"/>
            <w:r>
              <w:rPr>
                <w:w w:val="110"/>
                <w:sz w:val="14"/>
                <w:szCs w:val="14"/>
              </w:rPr>
              <w:t>ամսա</w:t>
            </w:r>
            <w:proofErr w:type="spellEnd"/>
            <w:r>
              <w:rPr>
                <w:w w:val="110"/>
                <w:sz w:val="14"/>
                <w:szCs w:val="14"/>
              </w:rPr>
              <w:t xml:space="preserve">- </w:t>
            </w:r>
            <w:proofErr w:type="spellStart"/>
            <w:r>
              <w:rPr>
                <w:w w:val="110"/>
                <w:sz w:val="14"/>
                <w:szCs w:val="14"/>
              </w:rPr>
              <w:t>թիվ</w:t>
            </w:r>
            <w:proofErr w:type="spellEnd"/>
          </w:p>
        </w:tc>
        <w:tc>
          <w:tcPr>
            <w:tcW w:w="631" w:type="dxa"/>
            <w:tcBorders>
              <w:left w:val="thinThickMediumGap" w:sz="3" w:space="0" w:color="A0A0A0"/>
              <w:right w:val="single" w:sz="12" w:space="0" w:color="EFEFEF"/>
            </w:tcBorders>
          </w:tcPr>
          <w:p w14:paraId="208DE6C4" w14:textId="77777777" w:rsidR="008B3354" w:rsidRDefault="00000000">
            <w:pPr>
              <w:pStyle w:val="TableParagraph"/>
              <w:spacing w:before="17" w:line="283" w:lineRule="auto"/>
              <w:ind w:left="11" w:right="-15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spacing w:val="-1"/>
                <w:w w:val="105"/>
                <w:sz w:val="14"/>
                <w:szCs w:val="14"/>
              </w:rPr>
              <w:t>Պացիեն</w:t>
            </w:r>
            <w:proofErr w:type="spellEnd"/>
            <w:r>
              <w:rPr>
                <w:spacing w:val="-1"/>
                <w:w w:val="105"/>
                <w:sz w:val="14"/>
                <w:szCs w:val="14"/>
              </w:rPr>
              <w:t xml:space="preserve">- </w:t>
            </w:r>
            <w:proofErr w:type="spellStart"/>
            <w:r>
              <w:rPr>
                <w:w w:val="105"/>
                <w:sz w:val="14"/>
                <w:szCs w:val="14"/>
              </w:rPr>
              <w:t>տի</w:t>
            </w:r>
            <w:proofErr w:type="spellEnd"/>
            <w:r>
              <w:rPr>
                <w:w w:val="105"/>
                <w:sz w:val="14"/>
                <w:szCs w:val="14"/>
              </w:rPr>
              <w:t xml:space="preserve"> </w:t>
            </w:r>
            <w:proofErr w:type="spellStart"/>
            <w:r>
              <w:rPr>
                <w:w w:val="105"/>
                <w:sz w:val="14"/>
                <w:szCs w:val="14"/>
              </w:rPr>
              <w:t>անուն</w:t>
            </w:r>
            <w:proofErr w:type="spellEnd"/>
            <w:r>
              <w:rPr>
                <w:w w:val="105"/>
                <w:sz w:val="14"/>
                <w:szCs w:val="14"/>
              </w:rPr>
              <w:t xml:space="preserve">, </w:t>
            </w:r>
            <w:proofErr w:type="spellStart"/>
            <w:r>
              <w:rPr>
                <w:w w:val="105"/>
                <w:sz w:val="14"/>
                <w:szCs w:val="14"/>
              </w:rPr>
              <w:t>ազգա</w:t>
            </w:r>
            <w:proofErr w:type="spellEnd"/>
            <w:r>
              <w:rPr>
                <w:w w:val="105"/>
                <w:sz w:val="14"/>
                <w:szCs w:val="14"/>
              </w:rPr>
              <w:t xml:space="preserve">- </w:t>
            </w:r>
            <w:proofErr w:type="spellStart"/>
            <w:r>
              <w:rPr>
                <w:w w:val="105"/>
                <w:sz w:val="14"/>
                <w:szCs w:val="14"/>
              </w:rPr>
              <w:t>նուն</w:t>
            </w:r>
            <w:proofErr w:type="spellEnd"/>
            <w:r>
              <w:rPr>
                <w:w w:val="105"/>
                <w:sz w:val="14"/>
                <w:szCs w:val="14"/>
              </w:rPr>
              <w:t xml:space="preserve">, </w:t>
            </w:r>
            <w:proofErr w:type="spellStart"/>
            <w:r>
              <w:rPr>
                <w:w w:val="105"/>
                <w:sz w:val="14"/>
                <w:szCs w:val="14"/>
              </w:rPr>
              <w:t>հայրա</w:t>
            </w:r>
            <w:proofErr w:type="spellEnd"/>
            <w:r>
              <w:rPr>
                <w:w w:val="105"/>
                <w:sz w:val="14"/>
                <w:szCs w:val="14"/>
              </w:rPr>
              <w:t xml:space="preserve">- </w:t>
            </w:r>
            <w:proofErr w:type="spellStart"/>
            <w:r>
              <w:rPr>
                <w:w w:val="105"/>
                <w:sz w:val="14"/>
                <w:szCs w:val="14"/>
              </w:rPr>
              <w:t>նուն</w:t>
            </w:r>
            <w:proofErr w:type="spellEnd"/>
          </w:p>
        </w:tc>
        <w:tc>
          <w:tcPr>
            <w:tcW w:w="608" w:type="dxa"/>
            <w:tcBorders>
              <w:left w:val="single" w:sz="12" w:space="0" w:color="EFEFEF"/>
            </w:tcBorders>
          </w:tcPr>
          <w:p w14:paraId="7EDABD26" w14:textId="77777777" w:rsidR="008B3354" w:rsidRDefault="00000000">
            <w:pPr>
              <w:pStyle w:val="TableParagraph"/>
              <w:spacing w:before="17" w:line="283" w:lineRule="auto"/>
              <w:ind w:left="10" w:right="-15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spacing w:val="-1"/>
                <w:w w:val="105"/>
                <w:sz w:val="14"/>
                <w:szCs w:val="14"/>
              </w:rPr>
              <w:t>Ծննդյան</w:t>
            </w:r>
            <w:proofErr w:type="spellEnd"/>
            <w:r>
              <w:rPr>
                <w:spacing w:val="-1"/>
                <w:w w:val="105"/>
                <w:sz w:val="14"/>
                <w:szCs w:val="14"/>
              </w:rPr>
              <w:t xml:space="preserve"> </w:t>
            </w:r>
            <w:proofErr w:type="spellStart"/>
            <w:r>
              <w:rPr>
                <w:w w:val="105"/>
                <w:sz w:val="14"/>
                <w:szCs w:val="14"/>
              </w:rPr>
              <w:t>ամիս</w:t>
            </w:r>
            <w:proofErr w:type="spellEnd"/>
            <w:r>
              <w:rPr>
                <w:w w:val="105"/>
                <w:sz w:val="14"/>
                <w:szCs w:val="14"/>
              </w:rPr>
              <w:t xml:space="preserve">, </w:t>
            </w:r>
            <w:proofErr w:type="spellStart"/>
            <w:r>
              <w:rPr>
                <w:w w:val="105"/>
                <w:sz w:val="14"/>
                <w:szCs w:val="14"/>
              </w:rPr>
              <w:t>ամսա</w:t>
            </w:r>
            <w:proofErr w:type="spellEnd"/>
            <w:r>
              <w:rPr>
                <w:w w:val="105"/>
                <w:sz w:val="14"/>
                <w:szCs w:val="14"/>
              </w:rPr>
              <w:t xml:space="preserve">- </w:t>
            </w:r>
            <w:proofErr w:type="spellStart"/>
            <w:r>
              <w:rPr>
                <w:w w:val="105"/>
                <w:sz w:val="14"/>
                <w:szCs w:val="14"/>
              </w:rPr>
              <w:t>թիվ</w:t>
            </w:r>
            <w:proofErr w:type="spellEnd"/>
            <w:r>
              <w:rPr>
                <w:w w:val="105"/>
                <w:sz w:val="14"/>
                <w:szCs w:val="14"/>
              </w:rPr>
              <w:t xml:space="preserve"> և </w:t>
            </w:r>
            <w:proofErr w:type="spellStart"/>
            <w:r>
              <w:rPr>
                <w:w w:val="105"/>
                <w:sz w:val="14"/>
                <w:szCs w:val="14"/>
              </w:rPr>
              <w:t>տարի</w:t>
            </w:r>
            <w:proofErr w:type="spellEnd"/>
          </w:p>
        </w:tc>
        <w:tc>
          <w:tcPr>
            <w:tcW w:w="970" w:type="dxa"/>
            <w:tcBorders>
              <w:right w:val="single" w:sz="12" w:space="0" w:color="EFEFEF"/>
            </w:tcBorders>
          </w:tcPr>
          <w:p w14:paraId="289753BE" w14:textId="77777777" w:rsidR="008B3354" w:rsidRDefault="00000000">
            <w:pPr>
              <w:pStyle w:val="TableParagraph"/>
              <w:spacing w:before="17" w:line="283" w:lineRule="auto"/>
              <w:ind w:left="9" w:right="-29" w:hanging="3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w w:val="110"/>
                <w:sz w:val="14"/>
                <w:szCs w:val="14"/>
              </w:rPr>
              <w:t>Հասցե</w:t>
            </w:r>
            <w:proofErr w:type="spellEnd"/>
            <w:r>
              <w:rPr>
                <w:w w:val="110"/>
                <w:sz w:val="14"/>
                <w:szCs w:val="14"/>
              </w:rPr>
              <w:t xml:space="preserve">՝ </w:t>
            </w:r>
            <w:proofErr w:type="spellStart"/>
            <w:r>
              <w:rPr>
                <w:w w:val="110"/>
                <w:sz w:val="14"/>
                <w:szCs w:val="14"/>
              </w:rPr>
              <w:t>մարզ</w:t>
            </w:r>
            <w:proofErr w:type="spellEnd"/>
            <w:r>
              <w:rPr>
                <w:w w:val="110"/>
                <w:sz w:val="14"/>
                <w:szCs w:val="14"/>
              </w:rPr>
              <w:t xml:space="preserve">, </w:t>
            </w:r>
            <w:proofErr w:type="spellStart"/>
            <w:r>
              <w:rPr>
                <w:w w:val="110"/>
                <w:sz w:val="14"/>
                <w:szCs w:val="14"/>
              </w:rPr>
              <w:t>քաղաք</w:t>
            </w:r>
            <w:proofErr w:type="spellEnd"/>
            <w:r>
              <w:rPr>
                <w:w w:val="110"/>
                <w:sz w:val="14"/>
                <w:szCs w:val="14"/>
              </w:rPr>
              <w:t xml:space="preserve">, </w:t>
            </w:r>
            <w:proofErr w:type="spellStart"/>
            <w:r>
              <w:rPr>
                <w:w w:val="110"/>
                <w:sz w:val="14"/>
                <w:szCs w:val="14"/>
              </w:rPr>
              <w:t>գյուղ</w:t>
            </w:r>
            <w:proofErr w:type="spellEnd"/>
            <w:r>
              <w:rPr>
                <w:w w:val="110"/>
                <w:sz w:val="14"/>
                <w:szCs w:val="14"/>
              </w:rPr>
              <w:t xml:space="preserve">, </w:t>
            </w:r>
            <w:proofErr w:type="spellStart"/>
            <w:r>
              <w:rPr>
                <w:w w:val="110"/>
                <w:sz w:val="14"/>
                <w:szCs w:val="14"/>
              </w:rPr>
              <w:t>փողոց</w:t>
            </w:r>
            <w:proofErr w:type="spellEnd"/>
            <w:r>
              <w:rPr>
                <w:w w:val="110"/>
                <w:sz w:val="14"/>
                <w:szCs w:val="14"/>
              </w:rPr>
              <w:t xml:space="preserve">, </w:t>
            </w:r>
            <w:proofErr w:type="spellStart"/>
            <w:r>
              <w:rPr>
                <w:w w:val="110"/>
                <w:sz w:val="14"/>
                <w:szCs w:val="14"/>
              </w:rPr>
              <w:t>տուն</w:t>
            </w:r>
            <w:proofErr w:type="spellEnd"/>
            <w:r>
              <w:rPr>
                <w:w w:val="110"/>
                <w:sz w:val="14"/>
                <w:szCs w:val="14"/>
              </w:rPr>
              <w:t xml:space="preserve">, </w:t>
            </w:r>
            <w:proofErr w:type="spellStart"/>
            <w:r>
              <w:rPr>
                <w:w w:val="110"/>
                <w:sz w:val="14"/>
                <w:szCs w:val="14"/>
              </w:rPr>
              <w:t>բն</w:t>
            </w:r>
            <w:proofErr w:type="spellEnd"/>
            <w:r>
              <w:rPr>
                <w:w w:val="110"/>
                <w:sz w:val="14"/>
                <w:szCs w:val="14"/>
              </w:rPr>
              <w:t>.</w:t>
            </w:r>
          </w:p>
        </w:tc>
        <w:tc>
          <w:tcPr>
            <w:tcW w:w="740" w:type="dxa"/>
            <w:tcBorders>
              <w:left w:val="single" w:sz="12" w:space="0" w:color="EFEFEF"/>
              <w:right w:val="double" w:sz="2" w:space="0" w:color="EFEFEF"/>
            </w:tcBorders>
          </w:tcPr>
          <w:p w14:paraId="50745A18" w14:textId="77777777" w:rsidR="008B3354" w:rsidRDefault="00000000">
            <w:pPr>
              <w:pStyle w:val="TableParagraph"/>
              <w:spacing w:before="17" w:line="283" w:lineRule="auto"/>
              <w:ind w:left="12" w:right="-29" w:hanging="4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w w:val="105"/>
                <w:sz w:val="14"/>
                <w:szCs w:val="14"/>
              </w:rPr>
              <w:t>Աշխա</w:t>
            </w:r>
            <w:proofErr w:type="spellEnd"/>
            <w:r>
              <w:rPr>
                <w:w w:val="105"/>
                <w:sz w:val="14"/>
                <w:szCs w:val="14"/>
              </w:rPr>
              <w:t xml:space="preserve">- </w:t>
            </w:r>
            <w:proofErr w:type="spellStart"/>
            <w:r>
              <w:rPr>
                <w:w w:val="105"/>
                <w:sz w:val="14"/>
                <w:szCs w:val="14"/>
              </w:rPr>
              <w:t>տանքի</w:t>
            </w:r>
            <w:proofErr w:type="spellEnd"/>
            <w:r>
              <w:rPr>
                <w:w w:val="105"/>
                <w:sz w:val="14"/>
                <w:szCs w:val="14"/>
              </w:rPr>
              <w:t xml:space="preserve"> </w:t>
            </w:r>
            <w:proofErr w:type="spellStart"/>
            <w:r>
              <w:rPr>
                <w:w w:val="105"/>
                <w:sz w:val="14"/>
                <w:szCs w:val="14"/>
              </w:rPr>
              <w:t>կամ</w:t>
            </w:r>
            <w:proofErr w:type="spellEnd"/>
            <w:r>
              <w:rPr>
                <w:w w:val="105"/>
                <w:sz w:val="14"/>
                <w:szCs w:val="14"/>
              </w:rPr>
              <w:t xml:space="preserve"> </w:t>
            </w:r>
            <w:proofErr w:type="spellStart"/>
            <w:r>
              <w:rPr>
                <w:w w:val="105"/>
                <w:sz w:val="14"/>
                <w:szCs w:val="14"/>
              </w:rPr>
              <w:t>ուսման</w:t>
            </w:r>
            <w:proofErr w:type="spellEnd"/>
            <w:r>
              <w:rPr>
                <w:w w:val="105"/>
                <w:sz w:val="14"/>
                <w:szCs w:val="14"/>
              </w:rPr>
              <w:t xml:space="preserve"> </w:t>
            </w:r>
            <w:proofErr w:type="spellStart"/>
            <w:r>
              <w:rPr>
                <w:w w:val="105"/>
                <w:sz w:val="14"/>
                <w:szCs w:val="14"/>
              </w:rPr>
              <w:t>կազմա</w:t>
            </w:r>
            <w:proofErr w:type="spellEnd"/>
            <w:r>
              <w:rPr>
                <w:w w:val="105"/>
                <w:sz w:val="14"/>
                <w:szCs w:val="14"/>
              </w:rPr>
              <w:t xml:space="preserve">- </w:t>
            </w:r>
            <w:proofErr w:type="spellStart"/>
            <w:r>
              <w:rPr>
                <w:w w:val="105"/>
                <w:sz w:val="14"/>
                <w:szCs w:val="14"/>
              </w:rPr>
              <w:t>կերպու</w:t>
            </w:r>
            <w:proofErr w:type="spellEnd"/>
            <w:r>
              <w:rPr>
                <w:w w:val="105"/>
                <w:sz w:val="14"/>
                <w:szCs w:val="14"/>
              </w:rPr>
              <w:t xml:space="preserve">- </w:t>
            </w:r>
            <w:proofErr w:type="spellStart"/>
            <w:r>
              <w:rPr>
                <w:w w:val="105"/>
                <w:sz w:val="14"/>
                <w:szCs w:val="14"/>
              </w:rPr>
              <w:t>թյան</w:t>
            </w:r>
            <w:proofErr w:type="spellEnd"/>
            <w:r>
              <w:rPr>
                <w:w w:val="105"/>
                <w:sz w:val="14"/>
                <w:szCs w:val="14"/>
              </w:rPr>
              <w:t xml:space="preserve"> </w:t>
            </w:r>
            <w:proofErr w:type="spellStart"/>
            <w:r>
              <w:rPr>
                <w:w w:val="105"/>
                <w:sz w:val="14"/>
                <w:szCs w:val="14"/>
              </w:rPr>
              <w:t>անվանում</w:t>
            </w:r>
            <w:proofErr w:type="spellEnd"/>
            <w:r>
              <w:rPr>
                <w:w w:val="105"/>
                <w:sz w:val="14"/>
                <w:szCs w:val="14"/>
              </w:rPr>
              <w:t xml:space="preserve">, </w:t>
            </w:r>
            <w:proofErr w:type="spellStart"/>
            <w:r>
              <w:rPr>
                <w:w w:val="105"/>
                <w:sz w:val="14"/>
                <w:szCs w:val="14"/>
              </w:rPr>
              <w:t>վերջին</w:t>
            </w:r>
            <w:proofErr w:type="spellEnd"/>
            <w:r>
              <w:rPr>
                <w:w w:val="105"/>
                <w:sz w:val="14"/>
                <w:szCs w:val="14"/>
              </w:rPr>
              <w:t xml:space="preserve"> </w:t>
            </w:r>
            <w:proofErr w:type="spellStart"/>
            <w:r>
              <w:rPr>
                <w:w w:val="105"/>
                <w:sz w:val="14"/>
                <w:szCs w:val="14"/>
              </w:rPr>
              <w:t>հաճախ</w:t>
            </w:r>
            <w:proofErr w:type="spellEnd"/>
            <w:r>
              <w:rPr>
                <w:w w:val="105"/>
                <w:sz w:val="14"/>
                <w:szCs w:val="14"/>
              </w:rPr>
              <w:t xml:space="preserve">- </w:t>
            </w:r>
            <w:proofErr w:type="spellStart"/>
            <w:r>
              <w:rPr>
                <w:w w:val="105"/>
                <w:sz w:val="14"/>
                <w:szCs w:val="14"/>
              </w:rPr>
              <w:t>ման</w:t>
            </w:r>
            <w:proofErr w:type="spellEnd"/>
            <w:r>
              <w:rPr>
                <w:w w:val="105"/>
                <w:sz w:val="14"/>
                <w:szCs w:val="14"/>
              </w:rPr>
              <w:t xml:space="preserve"> </w:t>
            </w:r>
            <w:proofErr w:type="spellStart"/>
            <w:r>
              <w:rPr>
                <w:w w:val="105"/>
                <w:sz w:val="14"/>
                <w:szCs w:val="14"/>
              </w:rPr>
              <w:t>ամսաթիվ</w:t>
            </w:r>
            <w:proofErr w:type="spellEnd"/>
          </w:p>
        </w:tc>
        <w:tc>
          <w:tcPr>
            <w:tcW w:w="728" w:type="dxa"/>
            <w:tcBorders>
              <w:left w:val="double" w:sz="2" w:space="0" w:color="EFEFEF"/>
              <w:right w:val="thickThinMediumGap" w:sz="3" w:space="0" w:color="A0A0A0"/>
            </w:tcBorders>
          </w:tcPr>
          <w:p w14:paraId="1AB11BCB" w14:textId="77777777" w:rsidR="008B3354" w:rsidRDefault="00000000">
            <w:pPr>
              <w:pStyle w:val="TableParagraph"/>
              <w:spacing w:before="17" w:line="283" w:lineRule="auto"/>
              <w:ind w:left="6" w:right="-15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spacing w:val="-1"/>
                <w:w w:val="110"/>
                <w:sz w:val="14"/>
                <w:szCs w:val="14"/>
              </w:rPr>
              <w:t>Հիվանդա</w:t>
            </w:r>
            <w:proofErr w:type="spellEnd"/>
            <w:r>
              <w:rPr>
                <w:spacing w:val="-1"/>
                <w:w w:val="110"/>
                <w:sz w:val="14"/>
                <w:szCs w:val="14"/>
              </w:rPr>
              <w:t xml:space="preserve">- </w:t>
            </w:r>
            <w:proofErr w:type="spellStart"/>
            <w:r>
              <w:rPr>
                <w:w w:val="110"/>
                <w:sz w:val="14"/>
                <w:szCs w:val="14"/>
              </w:rPr>
              <w:t>նալու</w:t>
            </w:r>
            <w:proofErr w:type="spellEnd"/>
            <w:r>
              <w:rPr>
                <w:w w:val="110"/>
                <w:sz w:val="14"/>
                <w:szCs w:val="14"/>
              </w:rPr>
              <w:t xml:space="preserve"> </w:t>
            </w:r>
            <w:proofErr w:type="spellStart"/>
            <w:r>
              <w:rPr>
                <w:w w:val="110"/>
                <w:sz w:val="14"/>
                <w:szCs w:val="14"/>
              </w:rPr>
              <w:t>ամսաթիվ</w:t>
            </w:r>
            <w:proofErr w:type="spellEnd"/>
          </w:p>
        </w:tc>
        <w:tc>
          <w:tcPr>
            <w:tcW w:w="669" w:type="dxa"/>
            <w:tcBorders>
              <w:left w:val="thinThickMediumGap" w:sz="3" w:space="0" w:color="A0A0A0"/>
              <w:right w:val="thinThickMediumGap" w:sz="3" w:space="0" w:color="EFEFEF"/>
            </w:tcBorders>
          </w:tcPr>
          <w:p w14:paraId="178402C1" w14:textId="77777777" w:rsidR="008B3354" w:rsidRDefault="00000000">
            <w:pPr>
              <w:pStyle w:val="TableParagraph"/>
              <w:spacing w:before="17" w:line="283" w:lineRule="auto"/>
              <w:ind w:left="16" w:right="-29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w w:val="105"/>
                <w:sz w:val="14"/>
                <w:szCs w:val="14"/>
              </w:rPr>
              <w:t>Նախ</w:t>
            </w:r>
            <w:proofErr w:type="spellEnd"/>
            <w:r>
              <w:rPr>
                <w:w w:val="105"/>
                <w:sz w:val="14"/>
                <w:szCs w:val="14"/>
              </w:rPr>
              <w:t xml:space="preserve">- </w:t>
            </w:r>
            <w:proofErr w:type="spellStart"/>
            <w:r>
              <w:rPr>
                <w:w w:val="105"/>
                <w:sz w:val="14"/>
                <w:szCs w:val="14"/>
              </w:rPr>
              <w:t>նական</w:t>
            </w:r>
            <w:proofErr w:type="spellEnd"/>
            <w:r>
              <w:rPr>
                <w:w w:val="105"/>
                <w:sz w:val="14"/>
                <w:szCs w:val="14"/>
              </w:rPr>
              <w:t xml:space="preserve"> </w:t>
            </w:r>
            <w:proofErr w:type="spellStart"/>
            <w:r>
              <w:rPr>
                <w:w w:val="105"/>
                <w:sz w:val="14"/>
                <w:szCs w:val="14"/>
              </w:rPr>
              <w:t>կամ</w:t>
            </w:r>
            <w:proofErr w:type="spellEnd"/>
            <w:r>
              <w:rPr>
                <w:w w:val="105"/>
                <w:sz w:val="14"/>
                <w:szCs w:val="14"/>
              </w:rPr>
              <w:t xml:space="preserve"> </w:t>
            </w:r>
            <w:proofErr w:type="spellStart"/>
            <w:r>
              <w:rPr>
                <w:w w:val="105"/>
                <w:sz w:val="14"/>
                <w:szCs w:val="14"/>
              </w:rPr>
              <w:t>առաջ</w:t>
            </w:r>
            <w:proofErr w:type="spellEnd"/>
            <w:r>
              <w:rPr>
                <w:w w:val="105"/>
                <w:sz w:val="14"/>
                <w:szCs w:val="14"/>
              </w:rPr>
              <w:t xml:space="preserve">- </w:t>
            </w:r>
            <w:proofErr w:type="spellStart"/>
            <w:r>
              <w:rPr>
                <w:w w:val="105"/>
                <w:sz w:val="14"/>
                <w:szCs w:val="14"/>
              </w:rPr>
              <w:t>նակի</w:t>
            </w:r>
            <w:proofErr w:type="spellEnd"/>
            <w:r>
              <w:rPr>
                <w:w w:val="105"/>
                <w:sz w:val="14"/>
                <w:szCs w:val="14"/>
              </w:rPr>
              <w:t xml:space="preserve"> </w:t>
            </w:r>
            <w:proofErr w:type="spellStart"/>
            <w:r>
              <w:rPr>
                <w:w w:val="105"/>
                <w:sz w:val="14"/>
                <w:szCs w:val="14"/>
              </w:rPr>
              <w:t>ախտորո</w:t>
            </w:r>
            <w:proofErr w:type="spellEnd"/>
            <w:r>
              <w:rPr>
                <w:w w:val="105"/>
                <w:sz w:val="14"/>
                <w:szCs w:val="14"/>
              </w:rPr>
              <w:t xml:space="preserve">- </w:t>
            </w:r>
            <w:proofErr w:type="spellStart"/>
            <w:r>
              <w:rPr>
                <w:w w:val="105"/>
                <w:sz w:val="14"/>
                <w:szCs w:val="14"/>
              </w:rPr>
              <w:t>շում</w:t>
            </w:r>
            <w:proofErr w:type="spellEnd"/>
            <w:r>
              <w:rPr>
                <w:w w:val="105"/>
                <w:sz w:val="14"/>
                <w:szCs w:val="14"/>
              </w:rPr>
              <w:t xml:space="preserve"> և </w:t>
            </w:r>
            <w:proofErr w:type="spellStart"/>
            <w:r>
              <w:rPr>
                <w:spacing w:val="-1"/>
                <w:w w:val="105"/>
                <w:sz w:val="14"/>
                <w:szCs w:val="14"/>
              </w:rPr>
              <w:t>ամսաթիվ</w:t>
            </w:r>
            <w:proofErr w:type="spellEnd"/>
          </w:p>
        </w:tc>
        <w:tc>
          <w:tcPr>
            <w:tcW w:w="758" w:type="dxa"/>
            <w:tcBorders>
              <w:left w:val="thickThinMediumGap" w:sz="3" w:space="0" w:color="EFEFEF"/>
              <w:right w:val="thickThinMediumGap" w:sz="3" w:space="0" w:color="A0A0A0"/>
            </w:tcBorders>
          </w:tcPr>
          <w:p w14:paraId="3E6A6EF2" w14:textId="77777777" w:rsidR="008B3354" w:rsidRDefault="00000000">
            <w:pPr>
              <w:pStyle w:val="TableParagraph"/>
              <w:spacing w:before="17" w:line="283" w:lineRule="auto"/>
              <w:ind w:left="17" w:right="-15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spacing w:val="-1"/>
                <w:w w:val="110"/>
                <w:sz w:val="14"/>
                <w:szCs w:val="14"/>
              </w:rPr>
              <w:t>Հոսպիտա</w:t>
            </w:r>
            <w:proofErr w:type="spellEnd"/>
            <w:r>
              <w:rPr>
                <w:spacing w:val="-1"/>
                <w:w w:val="110"/>
                <w:sz w:val="14"/>
                <w:szCs w:val="14"/>
              </w:rPr>
              <w:t>-</w:t>
            </w:r>
            <w:r>
              <w:rPr>
                <w:w w:val="103"/>
                <w:sz w:val="14"/>
                <w:szCs w:val="14"/>
              </w:rPr>
              <w:t xml:space="preserve"> </w:t>
            </w:r>
            <w:proofErr w:type="spellStart"/>
            <w:r>
              <w:rPr>
                <w:w w:val="110"/>
                <w:sz w:val="14"/>
                <w:szCs w:val="14"/>
              </w:rPr>
              <w:t>լացման</w:t>
            </w:r>
            <w:proofErr w:type="spellEnd"/>
            <w:r>
              <w:rPr>
                <w:w w:val="110"/>
                <w:sz w:val="14"/>
                <w:szCs w:val="14"/>
              </w:rPr>
              <w:t xml:space="preserve"> </w:t>
            </w:r>
            <w:proofErr w:type="spellStart"/>
            <w:r>
              <w:rPr>
                <w:w w:val="110"/>
                <w:sz w:val="14"/>
                <w:szCs w:val="14"/>
              </w:rPr>
              <w:t>ամսաթիվ</w:t>
            </w:r>
            <w:proofErr w:type="spellEnd"/>
          </w:p>
        </w:tc>
        <w:tc>
          <w:tcPr>
            <w:tcW w:w="700" w:type="dxa"/>
            <w:tcBorders>
              <w:left w:val="thinThickMediumGap" w:sz="3" w:space="0" w:color="A0A0A0"/>
              <w:right w:val="thickThinMediumGap" w:sz="3" w:space="0" w:color="A0A0A0"/>
            </w:tcBorders>
          </w:tcPr>
          <w:p w14:paraId="142F02AC" w14:textId="77777777" w:rsidR="008B3354" w:rsidRDefault="00000000">
            <w:pPr>
              <w:pStyle w:val="TableParagraph"/>
              <w:spacing w:before="17" w:line="283" w:lineRule="auto"/>
              <w:ind w:left="17" w:right="-15" w:hanging="2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w w:val="105"/>
                <w:sz w:val="14"/>
                <w:szCs w:val="14"/>
              </w:rPr>
              <w:t>Հոս</w:t>
            </w:r>
            <w:proofErr w:type="spellEnd"/>
            <w:r>
              <w:rPr>
                <w:w w:val="105"/>
                <w:sz w:val="14"/>
                <w:szCs w:val="14"/>
              </w:rPr>
              <w:t xml:space="preserve">- </w:t>
            </w:r>
            <w:proofErr w:type="spellStart"/>
            <w:r>
              <w:rPr>
                <w:w w:val="105"/>
                <w:sz w:val="14"/>
                <w:szCs w:val="14"/>
              </w:rPr>
              <w:t>պիտա</w:t>
            </w:r>
            <w:proofErr w:type="spellEnd"/>
            <w:r>
              <w:rPr>
                <w:w w:val="105"/>
                <w:sz w:val="14"/>
                <w:szCs w:val="14"/>
              </w:rPr>
              <w:t xml:space="preserve">- </w:t>
            </w:r>
            <w:proofErr w:type="spellStart"/>
            <w:r>
              <w:rPr>
                <w:w w:val="105"/>
                <w:sz w:val="14"/>
                <w:szCs w:val="14"/>
              </w:rPr>
              <w:t>լացման</w:t>
            </w:r>
            <w:proofErr w:type="spellEnd"/>
            <w:r>
              <w:rPr>
                <w:w w:val="105"/>
                <w:sz w:val="14"/>
                <w:szCs w:val="14"/>
              </w:rPr>
              <w:t xml:space="preserve"> </w:t>
            </w:r>
            <w:proofErr w:type="spellStart"/>
            <w:r>
              <w:rPr>
                <w:w w:val="105"/>
                <w:sz w:val="14"/>
                <w:szCs w:val="14"/>
              </w:rPr>
              <w:t>ստորա</w:t>
            </w:r>
            <w:proofErr w:type="spellEnd"/>
            <w:r>
              <w:rPr>
                <w:w w:val="105"/>
                <w:sz w:val="14"/>
                <w:szCs w:val="14"/>
              </w:rPr>
              <w:t xml:space="preserve">- </w:t>
            </w:r>
            <w:proofErr w:type="spellStart"/>
            <w:r>
              <w:rPr>
                <w:w w:val="105"/>
                <w:sz w:val="14"/>
                <w:szCs w:val="14"/>
              </w:rPr>
              <w:t>բաժանում</w:t>
            </w:r>
            <w:proofErr w:type="spellEnd"/>
            <w:r>
              <w:rPr>
                <w:w w:val="106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(</w:t>
            </w:r>
            <w:proofErr w:type="spellStart"/>
            <w:r>
              <w:rPr>
                <w:w w:val="105"/>
                <w:sz w:val="14"/>
                <w:szCs w:val="14"/>
              </w:rPr>
              <w:t>բաժին</w:t>
            </w:r>
            <w:proofErr w:type="spellEnd"/>
            <w:r>
              <w:rPr>
                <w:w w:val="105"/>
                <w:sz w:val="14"/>
                <w:szCs w:val="14"/>
              </w:rPr>
              <w:t xml:space="preserve">, </w:t>
            </w:r>
            <w:proofErr w:type="spellStart"/>
            <w:r>
              <w:rPr>
                <w:w w:val="105"/>
                <w:sz w:val="14"/>
                <w:szCs w:val="14"/>
              </w:rPr>
              <w:t>բաժան</w:t>
            </w:r>
            <w:proofErr w:type="spellEnd"/>
            <w:r>
              <w:rPr>
                <w:w w:val="105"/>
                <w:sz w:val="14"/>
                <w:szCs w:val="14"/>
              </w:rPr>
              <w:t xml:space="preserve">- </w:t>
            </w:r>
            <w:proofErr w:type="spellStart"/>
            <w:r>
              <w:rPr>
                <w:w w:val="105"/>
                <w:sz w:val="14"/>
                <w:szCs w:val="14"/>
              </w:rPr>
              <w:t>մունք</w:t>
            </w:r>
            <w:proofErr w:type="spellEnd"/>
            <w:r>
              <w:rPr>
                <w:w w:val="105"/>
                <w:sz w:val="14"/>
                <w:szCs w:val="14"/>
              </w:rPr>
              <w:t>)</w:t>
            </w:r>
          </w:p>
        </w:tc>
        <w:tc>
          <w:tcPr>
            <w:tcW w:w="712" w:type="dxa"/>
            <w:tcBorders>
              <w:left w:val="thinThickMediumGap" w:sz="3" w:space="0" w:color="A0A0A0"/>
              <w:right w:val="thinThickMediumGap" w:sz="3" w:space="0" w:color="EFEFEF"/>
            </w:tcBorders>
          </w:tcPr>
          <w:p w14:paraId="6A864245" w14:textId="77777777" w:rsidR="008B3354" w:rsidRDefault="00000000">
            <w:pPr>
              <w:pStyle w:val="TableParagraph"/>
              <w:spacing w:before="17" w:line="283" w:lineRule="auto"/>
              <w:ind w:left="95" w:right="66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w w:val="105"/>
                <w:sz w:val="14"/>
                <w:szCs w:val="14"/>
              </w:rPr>
              <w:t>Առաջին</w:t>
            </w:r>
            <w:proofErr w:type="spellEnd"/>
            <w:r>
              <w:rPr>
                <w:w w:val="105"/>
                <w:sz w:val="14"/>
                <w:szCs w:val="14"/>
              </w:rPr>
              <w:t xml:space="preserve"> </w:t>
            </w:r>
            <w:proofErr w:type="spellStart"/>
            <w:r>
              <w:rPr>
                <w:w w:val="105"/>
                <w:sz w:val="14"/>
                <w:szCs w:val="14"/>
              </w:rPr>
              <w:t>անգամ</w:t>
            </w:r>
            <w:proofErr w:type="spellEnd"/>
            <w:r>
              <w:rPr>
                <w:w w:val="105"/>
                <w:sz w:val="14"/>
                <w:szCs w:val="14"/>
              </w:rPr>
              <w:t xml:space="preserve"> ԲԿ</w:t>
            </w:r>
          </w:p>
          <w:p w14:paraId="3BA93D57" w14:textId="77777777" w:rsidR="008B3354" w:rsidRDefault="00000000">
            <w:pPr>
              <w:pStyle w:val="TableParagraph"/>
              <w:spacing w:line="283" w:lineRule="auto"/>
              <w:ind w:left="15" w:right="-29" w:hanging="3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դիմելու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ամսաթիվ</w:t>
            </w:r>
            <w:proofErr w:type="spellEnd"/>
            <w:r>
              <w:rPr>
                <w:sz w:val="14"/>
                <w:szCs w:val="14"/>
              </w:rPr>
              <w:t xml:space="preserve">/ </w:t>
            </w:r>
            <w:proofErr w:type="spellStart"/>
            <w:r>
              <w:rPr>
                <w:sz w:val="14"/>
                <w:szCs w:val="14"/>
              </w:rPr>
              <w:t>Ձև</w:t>
            </w:r>
            <w:proofErr w:type="spellEnd"/>
            <w:r>
              <w:rPr>
                <w:sz w:val="14"/>
                <w:szCs w:val="14"/>
              </w:rPr>
              <w:t xml:space="preserve"> 1 և </w:t>
            </w:r>
            <w:proofErr w:type="spellStart"/>
            <w:r>
              <w:rPr>
                <w:sz w:val="14"/>
                <w:szCs w:val="14"/>
              </w:rPr>
              <w:t>Ձև</w:t>
            </w:r>
            <w:proofErr w:type="spellEnd"/>
            <w:r>
              <w:rPr>
                <w:sz w:val="14"/>
                <w:szCs w:val="14"/>
              </w:rPr>
              <w:t xml:space="preserve"> 2-ով </w:t>
            </w:r>
            <w:proofErr w:type="spellStart"/>
            <w:r>
              <w:rPr>
                <w:sz w:val="14"/>
                <w:szCs w:val="14"/>
              </w:rPr>
              <w:t>հաստատ</w:t>
            </w:r>
            <w:proofErr w:type="spellEnd"/>
            <w:r>
              <w:rPr>
                <w:sz w:val="14"/>
                <w:szCs w:val="14"/>
              </w:rPr>
              <w:t xml:space="preserve">- </w:t>
            </w:r>
            <w:proofErr w:type="spellStart"/>
            <w:r>
              <w:rPr>
                <w:sz w:val="14"/>
                <w:szCs w:val="14"/>
              </w:rPr>
              <w:t>ված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հիվանդու</w:t>
            </w:r>
            <w:proofErr w:type="spellEnd"/>
            <w:r>
              <w:rPr>
                <w:sz w:val="14"/>
                <w:szCs w:val="14"/>
              </w:rPr>
              <w:t xml:space="preserve">- </w:t>
            </w:r>
            <w:proofErr w:type="spellStart"/>
            <w:r>
              <w:rPr>
                <w:sz w:val="14"/>
                <w:szCs w:val="14"/>
              </w:rPr>
              <w:t>թյունների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կա</w:t>
            </w:r>
            <w:proofErr w:type="spellEnd"/>
            <w:r>
              <w:rPr>
                <w:sz w:val="14"/>
                <w:szCs w:val="14"/>
              </w:rPr>
              <w:t xml:space="preserve">- </w:t>
            </w:r>
            <w:proofErr w:type="spellStart"/>
            <w:r>
              <w:rPr>
                <w:sz w:val="14"/>
                <w:szCs w:val="14"/>
              </w:rPr>
              <w:t>պակցու</w:t>
            </w:r>
            <w:proofErr w:type="spellEnd"/>
            <w:r>
              <w:rPr>
                <w:sz w:val="14"/>
                <w:szCs w:val="14"/>
              </w:rPr>
              <w:t>-</w:t>
            </w:r>
          </w:p>
          <w:p w14:paraId="66A2F823" w14:textId="77777777" w:rsidR="008B3354" w:rsidRDefault="00000000">
            <w:pPr>
              <w:pStyle w:val="TableParagraph"/>
              <w:spacing w:line="146" w:lineRule="exact"/>
              <w:ind w:left="95" w:right="64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w w:val="105"/>
                <w:sz w:val="14"/>
                <w:szCs w:val="14"/>
              </w:rPr>
              <w:t>թյամբ</w:t>
            </w:r>
            <w:proofErr w:type="spellEnd"/>
          </w:p>
        </w:tc>
        <w:tc>
          <w:tcPr>
            <w:tcW w:w="644" w:type="dxa"/>
            <w:tcBorders>
              <w:left w:val="thickThinMediumGap" w:sz="3" w:space="0" w:color="EFEFEF"/>
            </w:tcBorders>
          </w:tcPr>
          <w:p w14:paraId="15164623" w14:textId="77777777" w:rsidR="008B3354" w:rsidRDefault="00000000">
            <w:pPr>
              <w:pStyle w:val="TableParagraph"/>
              <w:spacing w:before="17" w:line="283" w:lineRule="auto"/>
              <w:ind w:left="19" w:right="-29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w w:val="105"/>
                <w:sz w:val="14"/>
                <w:szCs w:val="14"/>
              </w:rPr>
              <w:t>Փոփոխ</w:t>
            </w:r>
            <w:proofErr w:type="spellEnd"/>
            <w:r>
              <w:rPr>
                <w:w w:val="105"/>
                <w:sz w:val="14"/>
                <w:szCs w:val="14"/>
              </w:rPr>
              <w:t xml:space="preserve">- </w:t>
            </w:r>
            <w:proofErr w:type="spellStart"/>
            <w:r>
              <w:rPr>
                <w:w w:val="105"/>
                <w:sz w:val="14"/>
                <w:szCs w:val="14"/>
              </w:rPr>
              <w:t>ված</w:t>
            </w:r>
            <w:proofErr w:type="spellEnd"/>
            <w:r>
              <w:rPr>
                <w:w w:val="105"/>
                <w:sz w:val="14"/>
                <w:szCs w:val="14"/>
              </w:rPr>
              <w:t xml:space="preserve"> (</w:t>
            </w:r>
            <w:proofErr w:type="spellStart"/>
            <w:r>
              <w:rPr>
                <w:w w:val="105"/>
                <w:sz w:val="14"/>
                <w:szCs w:val="14"/>
              </w:rPr>
              <w:t>ճշտված</w:t>
            </w:r>
            <w:proofErr w:type="spellEnd"/>
            <w:r>
              <w:rPr>
                <w:w w:val="105"/>
                <w:sz w:val="14"/>
                <w:szCs w:val="14"/>
              </w:rPr>
              <w:t xml:space="preserve">) </w:t>
            </w:r>
            <w:proofErr w:type="spellStart"/>
            <w:r>
              <w:rPr>
                <w:w w:val="105"/>
                <w:sz w:val="14"/>
                <w:szCs w:val="14"/>
              </w:rPr>
              <w:t>ախտո</w:t>
            </w:r>
            <w:proofErr w:type="spellEnd"/>
            <w:r>
              <w:rPr>
                <w:w w:val="105"/>
                <w:sz w:val="14"/>
                <w:szCs w:val="14"/>
              </w:rPr>
              <w:t xml:space="preserve">- </w:t>
            </w:r>
            <w:proofErr w:type="spellStart"/>
            <w:r>
              <w:rPr>
                <w:w w:val="105"/>
                <w:sz w:val="14"/>
                <w:szCs w:val="14"/>
              </w:rPr>
              <w:t>րոշում</w:t>
            </w:r>
            <w:proofErr w:type="spellEnd"/>
            <w:r>
              <w:rPr>
                <w:w w:val="105"/>
                <w:sz w:val="14"/>
                <w:szCs w:val="14"/>
              </w:rPr>
              <w:t xml:space="preserve"> և </w:t>
            </w:r>
            <w:proofErr w:type="spellStart"/>
            <w:r>
              <w:rPr>
                <w:w w:val="105"/>
                <w:sz w:val="14"/>
                <w:szCs w:val="14"/>
              </w:rPr>
              <w:t>ամսա</w:t>
            </w:r>
            <w:proofErr w:type="spellEnd"/>
            <w:r>
              <w:rPr>
                <w:w w:val="105"/>
                <w:sz w:val="14"/>
                <w:szCs w:val="14"/>
              </w:rPr>
              <w:t xml:space="preserve">- </w:t>
            </w:r>
            <w:proofErr w:type="spellStart"/>
            <w:r>
              <w:rPr>
                <w:w w:val="105"/>
                <w:sz w:val="14"/>
                <w:szCs w:val="14"/>
              </w:rPr>
              <w:t>թիվ</w:t>
            </w:r>
            <w:proofErr w:type="spellEnd"/>
          </w:p>
        </w:tc>
        <w:tc>
          <w:tcPr>
            <w:tcW w:w="633" w:type="dxa"/>
            <w:tcBorders>
              <w:right w:val="single" w:sz="12" w:space="0" w:color="EFEFEF"/>
            </w:tcBorders>
          </w:tcPr>
          <w:p w14:paraId="128D6404" w14:textId="77777777" w:rsidR="008B3354" w:rsidRDefault="00000000">
            <w:pPr>
              <w:pStyle w:val="TableParagraph"/>
              <w:spacing w:before="17" w:line="283" w:lineRule="auto"/>
              <w:ind w:left="14" w:right="-29" w:hanging="1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w w:val="105"/>
                <w:sz w:val="14"/>
                <w:szCs w:val="14"/>
              </w:rPr>
              <w:t>Լաբորա</w:t>
            </w:r>
            <w:proofErr w:type="spellEnd"/>
            <w:r>
              <w:rPr>
                <w:w w:val="105"/>
                <w:sz w:val="14"/>
                <w:szCs w:val="14"/>
              </w:rPr>
              <w:t xml:space="preserve">- </w:t>
            </w:r>
            <w:proofErr w:type="spellStart"/>
            <w:r>
              <w:rPr>
                <w:w w:val="105"/>
                <w:sz w:val="14"/>
                <w:szCs w:val="14"/>
              </w:rPr>
              <w:t>տոր</w:t>
            </w:r>
            <w:proofErr w:type="spellEnd"/>
            <w:r>
              <w:rPr>
                <w:w w:val="105"/>
                <w:sz w:val="14"/>
                <w:szCs w:val="14"/>
              </w:rPr>
              <w:t xml:space="preserve"> </w:t>
            </w:r>
            <w:proofErr w:type="spellStart"/>
            <w:r>
              <w:rPr>
                <w:w w:val="105"/>
                <w:sz w:val="14"/>
                <w:szCs w:val="14"/>
              </w:rPr>
              <w:t>հետա</w:t>
            </w:r>
            <w:proofErr w:type="spellEnd"/>
            <w:r>
              <w:rPr>
                <w:w w:val="105"/>
                <w:sz w:val="14"/>
                <w:szCs w:val="14"/>
              </w:rPr>
              <w:t xml:space="preserve">- </w:t>
            </w:r>
            <w:proofErr w:type="spellStart"/>
            <w:r>
              <w:rPr>
                <w:w w:val="105"/>
                <w:sz w:val="14"/>
                <w:szCs w:val="14"/>
              </w:rPr>
              <w:t>զոտու</w:t>
            </w:r>
            <w:proofErr w:type="spellEnd"/>
            <w:r>
              <w:rPr>
                <w:w w:val="105"/>
                <w:sz w:val="14"/>
                <w:szCs w:val="14"/>
              </w:rPr>
              <w:t xml:space="preserve">- </w:t>
            </w:r>
            <w:proofErr w:type="spellStart"/>
            <w:r>
              <w:rPr>
                <w:w w:val="105"/>
                <w:sz w:val="14"/>
                <w:szCs w:val="14"/>
              </w:rPr>
              <w:t>թյուններ</w:t>
            </w:r>
            <w:proofErr w:type="spellEnd"/>
            <w:r>
              <w:rPr>
                <w:w w:val="105"/>
                <w:sz w:val="14"/>
                <w:szCs w:val="14"/>
              </w:rPr>
              <w:t xml:space="preserve">, </w:t>
            </w:r>
            <w:proofErr w:type="spellStart"/>
            <w:r>
              <w:rPr>
                <w:w w:val="105"/>
                <w:sz w:val="14"/>
                <w:szCs w:val="14"/>
              </w:rPr>
              <w:t>արդյունք</w:t>
            </w:r>
            <w:proofErr w:type="spellEnd"/>
          </w:p>
        </w:tc>
        <w:tc>
          <w:tcPr>
            <w:tcW w:w="519" w:type="dxa"/>
            <w:tcBorders>
              <w:left w:val="single" w:sz="12" w:space="0" w:color="EFEFEF"/>
              <w:right w:val="thickThinMediumGap" w:sz="3" w:space="0" w:color="A0A0A0"/>
            </w:tcBorders>
          </w:tcPr>
          <w:p w14:paraId="5542A2E0" w14:textId="77777777" w:rsidR="008B3354" w:rsidRDefault="00000000">
            <w:pPr>
              <w:pStyle w:val="TableParagraph"/>
              <w:spacing w:before="17" w:line="283" w:lineRule="auto"/>
              <w:ind w:left="15" w:right="-29" w:firstLine="28"/>
              <w:jc w:val="both"/>
              <w:rPr>
                <w:sz w:val="14"/>
                <w:szCs w:val="14"/>
              </w:rPr>
            </w:pPr>
            <w:proofErr w:type="spellStart"/>
            <w:r>
              <w:rPr>
                <w:w w:val="105"/>
                <w:sz w:val="14"/>
                <w:szCs w:val="14"/>
              </w:rPr>
              <w:t>Դուրս</w:t>
            </w:r>
            <w:proofErr w:type="spellEnd"/>
            <w:r>
              <w:rPr>
                <w:w w:val="105"/>
                <w:sz w:val="14"/>
                <w:szCs w:val="14"/>
              </w:rPr>
              <w:t xml:space="preserve">- </w:t>
            </w:r>
            <w:proofErr w:type="spellStart"/>
            <w:r>
              <w:rPr>
                <w:w w:val="110"/>
                <w:sz w:val="14"/>
                <w:szCs w:val="14"/>
              </w:rPr>
              <w:t>գրման</w:t>
            </w:r>
            <w:proofErr w:type="spellEnd"/>
            <w:r>
              <w:rPr>
                <w:w w:val="110"/>
                <w:sz w:val="14"/>
                <w:szCs w:val="14"/>
              </w:rPr>
              <w:t xml:space="preserve"> </w:t>
            </w:r>
            <w:proofErr w:type="spellStart"/>
            <w:r>
              <w:rPr>
                <w:w w:val="110"/>
                <w:sz w:val="14"/>
                <w:szCs w:val="14"/>
              </w:rPr>
              <w:t>ամսա</w:t>
            </w:r>
            <w:proofErr w:type="spellEnd"/>
            <w:r>
              <w:rPr>
                <w:w w:val="110"/>
                <w:sz w:val="14"/>
                <w:szCs w:val="14"/>
              </w:rPr>
              <w:t xml:space="preserve">- </w:t>
            </w:r>
            <w:proofErr w:type="spellStart"/>
            <w:r>
              <w:rPr>
                <w:w w:val="110"/>
                <w:sz w:val="14"/>
                <w:szCs w:val="14"/>
              </w:rPr>
              <w:t>թիվ</w:t>
            </w:r>
            <w:proofErr w:type="spellEnd"/>
            <w:r>
              <w:rPr>
                <w:w w:val="110"/>
                <w:sz w:val="14"/>
                <w:szCs w:val="14"/>
              </w:rPr>
              <w:t>/</w:t>
            </w:r>
            <w:proofErr w:type="spellStart"/>
            <w:r>
              <w:rPr>
                <w:w w:val="110"/>
                <w:sz w:val="14"/>
                <w:szCs w:val="14"/>
              </w:rPr>
              <w:t>ելք</w:t>
            </w:r>
            <w:proofErr w:type="spellEnd"/>
          </w:p>
        </w:tc>
        <w:tc>
          <w:tcPr>
            <w:tcW w:w="653" w:type="dxa"/>
            <w:tcBorders>
              <w:left w:val="thinThickMediumGap" w:sz="3" w:space="0" w:color="A0A0A0"/>
              <w:right w:val="single" w:sz="12" w:space="0" w:color="EFEFEF"/>
            </w:tcBorders>
          </w:tcPr>
          <w:p w14:paraId="786F58C4" w14:textId="77777777" w:rsidR="008B3354" w:rsidRDefault="00000000">
            <w:pPr>
              <w:pStyle w:val="TableParagraph"/>
              <w:spacing w:before="17" w:line="283" w:lineRule="auto"/>
              <w:ind w:left="20" w:right="-29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w w:val="110"/>
                <w:sz w:val="14"/>
                <w:szCs w:val="14"/>
              </w:rPr>
              <w:t>Հաղոր</w:t>
            </w:r>
            <w:proofErr w:type="spellEnd"/>
            <w:r>
              <w:rPr>
                <w:w w:val="110"/>
                <w:sz w:val="14"/>
                <w:szCs w:val="14"/>
              </w:rPr>
              <w:t xml:space="preserve">- </w:t>
            </w:r>
            <w:proofErr w:type="spellStart"/>
            <w:r>
              <w:rPr>
                <w:w w:val="110"/>
                <w:sz w:val="14"/>
                <w:szCs w:val="14"/>
              </w:rPr>
              <w:t>դողի</w:t>
            </w:r>
            <w:proofErr w:type="spellEnd"/>
            <w:r>
              <w:rPr>
                <w:w w:val="110"/>
                <w:sz w:val="14"/>
                <w:szCs w:val="14"/>
              </w:rPr>
              <w:t xml:space="preserve"> և </w:t>
            </w:r>
            <w:proofErr w:type="spellStart"/>
            <w:r>
              <w:rPr>
                <w:spacing w:val="-1"/>
                <w:w w:val="105"/>
                <w:sz w:val="14"/>
                <w:szCs w:val="14"/>
              </w:rPr>
              <w:t>ստացողի</w:t>
            </w:r>
            <w:proofErr w:type="spellEnd"/>
            <w:r>
              <w:rPr>
                <w:spacing w:val="-1"/>
                <w:w w:val="105"/>
                <w:sz w:val="14"/>
                <w:szCs w:val="14"/>
              </w:rPr>
              <w:t xml:space="preserve"> </w:t>
            </w:r>
            <w:proofErr w:type="spellStart"/>
            <w:r>
              <w:rPr>
                <w:w w:val="110"/>
                <w:sz w:val="14"/>
                <w:szCs w:val="14"/>
              </w:rPr>
              <w:t>անուն</w:t>
            </w:r>
            <w:proofErr w:type="spellEnd"/>
            <w:r>
              <w:rPr>
                <w:w w:val="110"/>
                <w:sz w:val="14"/>
                <w:szCs w:val="14"/>
              </w:rPr>
              <w:t xml:space="preserve">, </w:t>
            </w:r>
            <w:proofErr w:type="spellStart"/>
            <w:r>
              <w:rPr>
                <w:w w:val="110"/>
                <w:sz w:val="14"/>
                <w:szCs w:val="14"/>
              </w:rPr>
              <w:t>ազգա</w:t>
            </w:r>
            <w:proofErr w:type="spellEnd"/>
            <w:r>
              <w:rPr>
                <w:w w:val="110"/>
                <w:sz w:val="14"/>
                <w:szCs w:val="14"/>
              </w:rPr>
              <w:t xml:space="preserve">- </w:t>
            </w:r>
            <w:proofErr w:type="spellStart"/>
            <w:r>
              <w:rPr>
                <w:w w:val="110"/>
                <w:sz w:val="14"/>
                <w:szCs w:val="14"/>
              </w:rPr>
              <w:t>նուն</w:t>
            </w:r>
            <w:proofErr w:type="spellEnd"/>
          </w:p>
        </w:tc>
        <w:tc>
          <w:tcPr>
            <w:tcW w:w="400" w:type="dxa"/>
            <w:tcBorders>
              <w:left w:val="single" w:sz="12" w:space="0" w:color="EFEFEF"/>
              <w:bottom w:val="single" w:sz="6" w:space="0" w:color="EFEFEF"/>
            </w:tcBorders>
          </w:tcPr>
          <w:p w14:paraId="62AD5EE5" w14:textId="77777777" w:rsidR="008B3354" w:rsidRDefault="00000000">
            <w:pPr>
              <w:pStyle w:val="TableParagraph"/>
              <w:spacing w:before="17"/>
              <w:ind w:left="72"/>
              <w:rPr>
                <w:sz w:val="14"/>
                <w:szCs w:val="14"/>
              </w:rPr>
            </w:pPr>
            <w:proofErr w:type="spellStart"/>
            <w:r>
              <w:rPr>
                <w:w w:val="105"/>
                <w:sz w:val="14"/>
                <w:szCs w:val="14"/>
              </w:rPr>
              <w:t>Ծա</w:t>
            </w:r>
            <w:proofErr w:type="spellEnd"/>
            <w:r>
              <w:rPr>
                <w:w w:val="105"/>
                <w:sz w:val="14"/>
                <w:szCs w:val="14"/>
              </w:rPr>
              <w:t>-</w:t>
            </w:r>
          </w:p>
          <w:p w14:paraId="301E7599" w14:textId="77777777" w:rsidR="008B3354" w:rsidRDefault="00000000">
            <w:pPr>
              <w:pStyle w:val="TableParagraph"/>
              <w:spacing w:before="26" w:line="283" w:lineRule="auto"/>
              <w:ind w:left="16" w:right="-29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նո</w:t>
            </w:r>
            <w:proofErr w:type="spellEnd"/>
            <w:r>
              <w:rPr>
                <w:sz w:val="14"/>
                <w:szCs w:val="14"/>
              </w:rPr>
              <w:t xml:space="preserve">- </w:t>
            </w:r>
            <w:proofErr w:type="spellStart"/>
            <w:r>
              <w:rPr>
                <w:sz w:val="14"/>
                <w:szCs w:val="14"/>
              </w:rPr>
              <w:t>թու</w:t>
            </w:r>
            <w:proofErr w:type="spellEnd"/>
            <w:r>
              <w:rPr>
                <w:sz w:val="14"/>
                <w:szCs w:val="14"/>
              </w:rPr>
              <w:t xml:space="preserve">- </w:t>
            </w:r>
            <w:proofErr w:type="spellStart"/>
            <w:r>
              <w:rPr>
                <w:sz w:val="14"/>
                <w:szCs w:val="14"/>
              </w:rPr>
              <w:t>թյուն</w:t>
            </w:r>
            <w:proofErr w:type="spellEnd"/>
            <w:r>
              <w:rPr>
                <w:sz w:val="14"/>
                <w:szCs w:val="14"/>
              </w:rPr>
              <w:t xml:space="preserve">- </w:t>
            </w:r>
            <w:proofErr w:type="spellStart"/>
            <w:r>
              <w:rPr>
                <w:sz w:val="14"/>
                <w:szCs w:val="14"/>
              </w:rPr>
              <w:t>ներ</w:t>
            </w:r>
            <w:proofErr w:type="spellEnd"/>
          </w:p>
        </w:tc>
      </w:tr>
      <w:tr w:rsidR="008B3354" w14:paraId="2B3FB9C6" w14:textId="77777777">
        <w:trPr>
          <w:trHeight w:val="190"/>
        </w:trPr>
        <w:tc>
          <w:tcPr>
            <w:tcW w:w="122" w:type="dxa"/>
            <w:tcBorders>
              <w:left w:val="single" w:sz="12" w:space="0" w:color="EFEFEF"/>
              <w:bottom w:val="thinThickMediumGap" w:sz="3" w:space="0" w:color="EFEFEF"/>
            </w:tcBorders>
          </w:tcPr>
          <w:p w14:paraId="52A6EECC" w14:textId="77777777" w:rsidR="008B3354" w:rsidRDefault="00000000">
            <w:pPr>
              <w:pStyle w:val="TableParagraph"/>
              <w:spacing w:before="16" w:line="155" w:lineRule="exact"/>
              <w:ind w:left="21"/>
              <w:jc w:val="center"/>
              <w:rPr>
                <w:sz w:val="14"/>
              </w:rPr>
            </w:pPr>
            <w:r>
              <w:rPr>
                <w:w w:val="81"/>
                <w:sz w:val="14"/>
              </w:rPr>
              <w:t>1</w:t>
            </w:r>
          </w:p>
        </w:tc>
        <w:tc>
          <w:tcPr>
            <w:tcW w:w="594" w:type="dxa"/>
            <w:tcBorders>
              <w:bottom w:val="thinThickMediumGap" w:sz="3" w:space="0" w:color="EFEFEF"/>
              <w:right w:val="thickThinMediumGap" w:sz="3" w:space="0" w:color="A0A0A0"/>
            </w:tcBorders>
          </w:tcPr>
          <w:p w14:paraId="6923F3B4" w14:textId="77777777" w:rsidR="008B3354" w:rsidRDefault="00000000">
            <w:pPr>
              <w:pStyle w:val="TableParagraph"/>
              <w:spacing w:before="16" w:line="155" w:lineRule="exact"/>
              <w:ind w:left="16"/>
              <w:jc w:val="center"/>
              <w:rPr>
                <w:sz w:val="14"/>
              </w:rPr>
            </w:pPr>
            <w:r>
              <w:rPr>
                <w:w w:val="107"/>
                <w:sz w:val="14"/>
              </w:rPr>
              <w:t>2</w:t>
            </w:r>
          </w:p>
        </w:tc>
        <w:tc>
          <w:tcPr>
            <w:tcW w:w="631" w:type="dxa"/>
            <w:tcBorders>
              <w:left w:val="thinThickMediumGap" w:sz="3" w:space="0" w:color="A0A0A0"/>
              <w:bottom w:val="thinThickMediumGap" w:sz="3" w:space="0" w:color="EFEFEF"/>
            </w:tcBorders>
          </w:tcPr>
          <w:p w14:paraId="23493A4D" w14:textId="77777777" w:rsidR="008B3354" w:rsidRDefault="00000000">
            <w:pPr>
              <w:pStyle w:val="TableParagraph"/>
              <w:spacing w:before="16" w:line="155" w:lineRule="exact"/>
              <w:ind w:left="20"/>
              <w:jc w:val="center"/>
              <w:rPr>
                <w:sz w:val="14"/>
              </w:rPr>
            </w:pPr>
            <w:r>
              <w:rPr>
                <w:w w:val="118"/>
                <w:sz w:val="14"/>
              </w:rPr>
              <w:t>3</w:t>
            </w:r>
          </w:p>
        </w:tc>
        <w:tc>
          <w:tcPr>
            <w:tcW w:w="608" w:type="dxa"/>
            <w:tcBorders>
              <w:bottom w:val="thinThickMediumGap" w:sz="3" w:space="0" w:color="EFEFEF"/>
            </w:tcBorders>
          </w:tcPr>
          <w:p w14:paraId="4B4E63C1" w14:textId="77777777" w:rsidR="008B3354" w:rsidRDefault="00000000">
            <w:pPr>
              <w:pStyle w:val="TableParagraph"/>
              <w:spacing w:before="16" w:line="155" w:lineRule="exact"/>
              <w:ind w:left="20"/>
              <w:jc w:val="center"/>
              <w:rPr>
                <w:sz w:val="14"/>
              </w:rPr>
            </w:pPr>
            <w:r>
              <w:rPr>
                <w:w w:val="111"/>
                <w:sz w:val="14"/>
              </w:rPr>
              <w:t>4</w:t>
            </w:r>
          </w:p>
        </w:tc>
        <w:tc>
          <w:tcPr>
            <w:tcW w:w="970" w:type="dxa"/>
            <w:tcBorders>
              <w:bottom w:val="thinThickMediumGap" w:sz="3" w:space="0" w:color="EFEFEF"/>
            </w:tcBorders>
          </w:tcPr>
          <w:p w14:paraId="1955BD68" w14:textId="77777777" w:rsidR="008B3354" w:rsidRDefault="00000000">
            <w:pPr>
              <w:pStyle w:val="TableParagraph"/>
              <w:spacing w:before="16" w:line="155" w:lineRule="exact"/>
              <w:ind w:left="25"/>
              <w:jc w:val="center"/>
              <w:rPr>
                <w:sz w:val="14"/>
              </w:rPr>
            </w:pPr>
            <w:r>
              <w:rPr>
                <w:w w:val="116"/>
                <w:sz w:val="14"/>
              </w:rPr>
              <w:t>5</w:t>
            </w:r>
          </w:p>
        </w:tc>
        <w:tc>
          <w:tcPr>
            <w:tcW w:w="740" w:type="dxa"/>
            <w:tcBorders>
              <w:bottom w:val="thinThickMediumGap" w:sz="3" w:space="0" w:color="EFEFEF"/>
              <w:right w:val="double" w:sz="2" w:space="0" w:color="A0A0A0"/>
            </w:tcBorders>
          </w:tcPr>
          <w:p w14:paraId="094FED8A" w14:textId="77777777" w:rsidR="008B3354" w:rsidRDefault="00000000">
            <w:pPr>
              <w:pStyle w:val="TableParagraph"/>
              <w:spacing w:before="16" w:line="155" w:lineRule="exact"/>
              <w:ind w:left="31"/>
              <w:jc w:val="center"/>
              <w:rPr>
                <w:sz w:val="14"/>
              </w:rPr>
            </w:pPr>
            <w:r>
              <w:rPr>
                <w:w w:val="123"/>
                <w:sz w:val="14"/>
              </w:rPr>
              <w:t>6</w:t>
            </w:r>
          </w:p>
        </w:tc>
        <w:tc>
          <w:tcPr>
            <w:tcW w:w="728" w:type="dxa"/>
            <w:tcBorders>
              <w:left w:val="double" w:sz="2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5A5887CB" w14:textId="77777777" w:rsidR="008B3354" w:rsidRDefault="00000000">
            <w:pPr>
              <w:pStyle w:val="TableParagraph"/>
              <w:spacing w:before="16" w:line="155" w:lineRule="exact"/>
              <w:ind w:left="17"/>
              <w:jc w:val="center"/>
              <w:rPr>
                <w:sz w:val="14"/>
              </w:rPr>
            </w:pPr>
            <w:r>
              <w:rPr>
                <w:w w:val="107"/>
                <w:sz w:val="14"/>
              </w:rPr>
              <w:t>7</w:t>
            </w:r>
          </w:p>
        </w:tc>
        <w:tc>
          <w:tcPr>
            <w:tcW w:w="669" w:type="dxa"/>
            <w:tcBorders>
              <w:left w:val="thinThickMediumGap" w:sz="3" w:space="0" w:color="A0A0A0"/>
              <w:bottom w:val="thinThickMediumGap" w:sz="3" w:space="0" w:color="EFEFEF"/>
              <w:right w:val="thinThickMediumGap" w:sz="3" w:space="0" w:color="EFEFEF"/>
            </w:tcBorders>
          </w:tcPr>
          <w:p w14:paraId="115E6D96" w14:textId="77777777" w:rsidR="008B3354" w:rsidRDefault="00000000">
            <w:pPr>
              <w:pStyle w:val="TableParagraph"/>
              <w:spacing w:before="16" w:line="155" w:lineRule="exact"/>
              <w:ind w:left="30"/>
              <w:jc w:val="center"/>
              <w:rPr>
                <w:sz w:val="14"/>
              </w:rPr>
            </w:pPr>
            <w:r>
              <w:rPr>
                <w:w w:val="123"/>
                <w:sz w:val="14"/>
              </w:rPr>
              <w:t>8</w:t>
            </w:r>
          </w:p>
        </w:tc>
        <w:tc>
          <w:tcPr>
            <w:tcW w:w="758" w:type="dxa"/>
            <w:tcBorders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6E9ECA1D" w14:textId="77777777" w:rsidR="008B3354" w:rsidRDefault="00000000">
            <w:pPr>
              <w:pStyle w:val="TableParagraph"/>
              <w:spacing w:before="16" w:line="155" w:lineRule="exact"/>
              <w:ind w:left="28"/>
              <w:jc w:val="center"/>
              <w:rPr>
                <w:sz w:val="14"/>
              </w:rPr>
            </w:pPr>
            <w:r>
              <w:rPr>
                <w:w w:val="123"/>
                <w:sz w:val="14"/>
              </w:rPr>
              <w:t>9</w:t>
            </w:r>
          </w:p>
        </w:tc>
        <w:tc>
          <w:tcPr>
            <w:tcW w:w="700" w:type="dxa"/>
            <w:tcBorders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5CBCA455" w14:textId="77777777" w:rsidR="008B3354" w:rsidRDefault="00000000">
            <w:pPr>
              <w:pStyle w:val="TableParagraph"/>
              <w:spacing w:before="16" w:line="155" w:lineRule="exact"/>
              <w:ind w:left="258" w:right="23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10</w:t>
            </w:r>
          </w:p>
        </w:tc>
        <w:tc>
          <w:tcPr>
            <w:tcW w:w="712" w:type="dxa"/>
            <w:tcBorders>
              <w:left w:val="thinThickMediumGap" w:sz="3" w:space="0" w:color="A0A0A0"/>
              <w:bottom w:val="thinThickMediumGap" w:sz="3" w:space="0" w:color="EFEFEF"/>
              <w:right w:val="thinThickMediumGap" w:sz="3" w:space="0" w:color="EFEFEF"/>
            </w:tcBorders>
          </w:tcPr>
          <w:p w14:paraId="4BF93D00" w14:textId="77777777" w:rsidR="008B3354" w:rsidRDefault="00000000">
            <w:pPr>
              <w:pStyle w:val="TableParagraph"/>
              <w:spacing w:before="16" w:line="155" w:lineRule="exact"/>
              <w:ind w:left="95" w:right="64"/>
              <w:jc w:val="center"/>
              <w:rPr>
                <w:sz w:val="14"/>
              </w:rPr>
            </w:pPr>
            <w:r>
              <w:rPr>
                <w:w w:val="90"/>
                <w:sz w:val="14"/>
              </w:rPr>
              <w:t>11</w:t>
            </w:r>
          </w:p>
        </w:tc>
        <w:tc>
          <w:tcPr>
            <w:tcW w:w="644" w:type="dxa"/>
            <w:tcBorders>
              <w:left w:val="thickThinMediumGap" w:sz="3" w:space="0" w:color="EFEFEF"/>
              <w:bottom w:val="thinThickMediumGap" w:sz="3" w:space="0" w:color="EFEFEF"/>
            </w:tcBorders>
          </w:tcPr>
          <w:p w14:paraId="33A606F6" w14:textId="77777777" w:rsidR="008B3354" w:rsidRDefault="00000000">
            <w:pPr>
              <w:pStyle w:val="TableParagraph"/>
              <w:spacing w:before="16" w:line="155" w:lineRule="exact"/>
              <w:ind w:left="237" w:right="200"/>
              <w:jc w:val="center"/>
              <w:rPr>
                <w:sz w:val="14"/>
              </w:rPr>
            </w:pPr>
            <w:r>
              <w:rPr>
                <w:sz w:val="14"/>
              </w:rPr>
              <w:t>12</w:t>
            </w:r>
          </w:p>
        </w:tc>
        <w:tc>
          <w:tcPr>
            <w:tcW w:w="633" w:type="dxa"/>
            <w:tcBorders>
              <w:bottom w:val="thinThickMediumGap" w:sz="3" w:space="0" w:color="EFEFEF"/>
              <w:right w:val="single" w:sz="12" w:space="0" w:color="EFEFEF"/>
            </w:tcBorders>
          </w:tcPr>
          <w:p w14:paraId="0365DCAB" w14:textId="77777777" w:rsidR="008B3354" w:rsidRDefault="00000000">
            <w:pPr>
              <w:pStyle w:val="TableParagraph"/>
              <w:spacing w:before="16" w:line="155" w:lineRule="exact"/>
              <w:ind w:left="226" w:right="196"/>
              <w:jc w:val="center"/>
              <w:rPr>
                <w:sz w:val="14"/>
              </w:rPr>
            </w:pPr>
            <w:r>
              <w:rPr>
                <w:sz w:val="14"/>
              </w:rPr>
              <w:t>13</w:t>
            </w:r>
          </w:p>
        </w:tc>
        <w:tc>
          <w:tcPr>
            <w:tcW w:w="519" w:type="dxa"/>
            <w:tcBorders>
              <w:left w:val="single" w:sz="12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75CF42AA" w14:textId="77777777" w:rsidR="008B3354" w:rsidRDefault="00000000">
            <w:pPr>
              <w:pStyle w:val="TableParagraph"/>
              <w:spacing w:before="16" w:line="155" w:lineRule="exact"/>
              <w:ind w:left="195"/>
              <w:rPr>
                <w:sz w:val="14"/>
              </w:rPr>
            </w:pPr>
            <w:r>
              <w:rPr>
                <w:sz w:val="14"/>
              </w:rPr>
              <w:t>14</w:t>
            </w:r>
          </w:p>
        </w:tc>
        <w:tc>
          <w:tcPr>
            <w:tcW w:w="653" w:type="dxa"/>
            <w:tcBorders>
              <w:left w:val="thinThickMediumGap" w:sz="3" w:space="0" w:color="A0A0A0"/>
              <w:bottom w:val="thinThickMediumGap" w:sz="3" w:space="0" w:color="EFEFEF"/>
              <w:right w:val="single" w:sz="6" w:space="0" w:color="EFEFEF"/>
            </w:tcBorders>
          </w:tcPr>
          <w:p w14:paraId="2B3D7CF4" w14:textId="77777777" w:rsidR="008B3354" w:rsidRDefault="00000000">
            <w:pPr>
              <w:pStyle w:val="TableParagraph"/>
              <w:spacing w:before="16" w:line="155" w:lineRule="exact"/>
              <w:ind w:left="244" w:right="210"/>
              <w:jc w:val="center"/>
              <w:rPr>
                <w:sz w:val="14"/>
              </w:rPr>
            </w:pPr>
            <w:r>
              <w:rPr>
                <w:sz w:val="14"/>
              </w:rPr>
              <w:t>15</w:t>
            </w:r>
          </w:p>
        </w:tc>
        <w:tc>
          <w:tcPr>
            <w:tcW w:w="400" w:type="dxa"/>
            <w:tcBorders>
              <w:top w:val="single" w:sz="6" w:space="0" w:color="EFEFEF"/>
              <w:left w:val="single" w:sz="6" w:space="0" w:color="EFEFEF"/>
              <w:bottom w:val="nil"/>
              <w:right w:val="nil"/>
            </w:tcBorders>
          </w:tcPr>
          <w:p w14:paraId="70EF6698" w14:textId="77777777" w:rsidR="008B3354" w:rsidRDefault="00000000">
            <w:pPr>
              <w:pStyle w:val="TableParagraph"/>
              <w:spacing w:before="16" w:line="155" w:lineRule="exact"/>
              <w:ind w:left="141"/>
              <w:rPr>
                <w:sz w:val="14"/>
              </w:rPr>
            </w:pPr>
            <w:r>
              <w:rPr>
                <w:sz w:val="14"/>
              </w:rPr>
              <w:t>16</w:t>
            </w:r>
          </w:p>
        </w:tc>
      </w:tr>
    </w:tbl>
    <w:p w14:paraId="46C6B1C7" w14:textId="77777777" w:rsidR="008B3354" w:rsidRDefault="008B3354">
      <w:pPr>
        <w:pStyle w:val="BodyText"/>
        <w:rPr>
          <w:sz w:val="22"/>
        </w:rPr>
      </w:pPr>
    </w:p>
    <w:p w14:paraId="4F9EF8C2" w14:textId="77777777" w:rsidR="008B3354" w:rsidRDefault="008B3354">
      <w:pPr>
        <w:pStyle w:val="BodyText"/>
        <w:rPr>
          <w:sz w:val="22"/>
        </w:rPr>
      </w:pPr>
    </w:p>
    <w:p w14:paraId="20B9FFAC" w14:textId="77777777" w:rsidR="008B3354" w:rsidRDefault="008B3354">
      <w:pPr>
        <w:pStyle w:val="BodyText"/>
        <w:rPr>
          <w:sz w:val="22"/>
        </w:rPr>
      </w:pPr>
    </w:p>
    <w:p w14:paraId="1A92311E" w14:textId="77777777" w:rsidR="008B3354" w:rsidRDefault="008B3354">
      <w:pPr>
        <w:pStyle w:val="BodyText"/>
        <w:rPr>
          <w:sz w:val="22"/>
        </w:rPr>
      </w:pPr>
    </w:p>
    <w:p w14:paraId="7573183F" w14:textId="77777777" w:rsidR="008B3354" w:rsidRDefault="008B3354">
      <w:pPr>
        <w:pStyle w:val="BodyText"/>
        <w:spacing w:before="1"/>
        <w:rPr>
          <w:sz w:val="24"/>
        </w:rPr>
      </w:pPr>
    </w:p>
    <w:p w14:paraId="5B762C9C" w14:textId="77777777" w:rsidR="008B3354" w:rsidRDefault="00000000">
      <w:pPr>
        <w:pStyle w:val="Heading2"/>
      </w:pPr>
      <w:r>
        <w:rPr>
          <w:noProof/>
        </w:rPr>
        <w:drawing>
          <wp:anchor distT="0" distB="0" distL="0" distR="0" simplePos="0" relativeHeight="251644928" behindDoc="1" locked="0" layoutInCell="1" allowOverlap="1" wp14:anchorId="0ED9E667" wp14:editId="5868B983">
            <wp:simplePos x="0" y="0"/>
            <wp:positionH relativeFrom="page">
              <wp:posOffset>7909560</wp:posOffset>
            </wp:positionH>
            <wp:positionV relativeFrom="paragraph">
              <wp:posOffset>-962117</wp:posOffset>
            </wp:positionV>
            <wp:extent cx="260268" cy="147637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0268" cy="1476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w w:val="105"/>
        </w:rPr>
        <w:t>Նշում</w:t>
      </w:r>
      <w:proofErr w:type="spellEnd"/>
      <w:r>
        <w:rPr>
          <w:w w:val="105"/>
        </w:rPr>
        <w:t xml:space="preserve"> 2</w:t>
      </w:r>
    </w:p>
    <w:p w14:paraId="5F9A4319" w14:textId="77777777" w:rsidR="008B3354" w:rsidRDefault="008B3354">
      <w:pPr>
        <w:pStyle w:val="BodyText"/>
        <w:spacing w:before="5"/>
        <w:rPr>
          <w:sz w:val="32"/>
        </w:rPr>
      </w:pPr>
    </w:p>
    <w:p w14:paraId="3C0CFB89" w14:textId="77777777" w:rsidR="008B3354" w:rsidRDefault="00000000">
      <w:pPr>
        <w:ind w:left="291"/>
        <w:rPr>
          <w:sz w:val="21"/>
          <w:szCs w:val="21"/>
        </w:rPr>
      </w:pPr>
      <w:proofErr w:type="spellStart"/>
      <w:r>
        <w:rPr>
          <w:w w:val="105"/>
          <w:sz w:val="21"/>
          <w:szCs w:val="21"/>
        </w:rPr>
        <w:t>Sուբերկուլոզ</w:t>
      </w:r>
      <w:proofErr w:type="spellEnd"/>
      <w:r>
        <w:rPr>
          <w:w w:val="105"/>
          <w:sz w:val="21"/>
          <w:szCs w:val="21"/>
        </w:rPr>
        <w:t xml:space="preserve"> </w:t>
      </w:r>
      <w:proofErr w:type="spellStart"/>
      <w:r>
        <w:rPr>
          <w:w w:val="105"/>
          <w:sz w:val="21"/>
          <w:szCs w:val="21"/>
        </w:rPr>
        <w:t>հիվանդության</w:t>
      </w:r>
      <w:proofErr w:type="spellEnd"/>
      <w:r>
        <w:rPr>
          <w:w w:val="105"/>
          <w:sz w:val="21"/>
          <w:szCs w:val="21"/>
        </w:rPr>
        <w:t xml:space="preserve"> </w:t>
      </w:r>
      <w:proofErr w:type="spellStart"/>
      <w:r>
        <w:rPr>
          <w:w w:val="105"/>
          <w:sz w:val="21"/>
          <w:szCs w:val="21"/>
        </w:rPr>
        <w:t>ռիսկի</w:t>
      </w:r>
      <w:proofErr w:type="spellEnd"/>
      <w:r>
        <w:rPr>
          <w:w w:val="105"/>
          <w:sz w:val="21"/>
          <w:szCs w:val="21"/>
        </w:rPr>
        <w:t xml:space="preserve"> </w:t>
      </w:r>
      <w:proofErr w:type="spellStart"/>
      <w:r>
        <w:rPr>
          <w:w w:val="105"/>
          <w:sz w:val="21"/>
          <w:szCs w:val="21"/>
        </w:rPr>
        <w:t>խմբերն</w:t>
      </w:r>
      <w:proofErr w:type="spellEnd"/>
      <w:r>
        <w:rPr>
          <w:w w:val="105"/>
          <w:sz w:val="21"/>
          <w:szCs w:val="21"/>
        </w:rPr>
        <w:t xml:space="preserve"> </w:t>
      </w:r>
      <w:proofErr w:type="spellStart"/>
      <w:r>
        <w:rPr>
          <w:w w:val="105"/>
          <w:sz w:val="21"/>
          <w:szCs w:val="21"/>
        </w:rPr>
        <w:t>են</w:t>
      </w:r>
      <w:proofErr w:type="spellEnd"/>
    </w:p>
    <w:p w14:paraId="591A8E5C" w14:textId="77777777" w:rsidR="008B3354" w:rsidRDefault="008B3354">
      <w:pPr>
        <w:rPr>
          <w:sz w:val="21"/>
          <w:szCs w:val="21"/>
        </w:rPr>
        <w:sectPr w:rsidR="008B3354">
          <w:pgSz w:w="15840" w:h="12240" w:orient="landscape"/>
          <w:pgMar w:top="1140" w:right="140" w:bottom="1800" w:left="140" w:header="0" w:footer="1525" w:gutter="0"/>
          <w:cols w:space="720"/>
        </w:sectPr>
      </w:pPr>
    </w:p>
    <w:p w14:paraId="6AD44639" w14:textId="77777777" w:rsidR="008B3354" w:rsidRDefault="00000000">
      <w:pPr>
        <w:pStyle w:val="ListParagraph"/>
        <w:numPr>
          <w:ilvl w:val="0"/>
          <w:numId w:val="3"/>
        </w:numPr>
        <w:tabs>
          <w:tab w:val="left" w:pos="440"/>
        </w:tabs>
        <w:spacing w:before="68" w:line="307" w:lineRule="auto"/>
        <w:ind w:right="10366" w:firstLine="0"/>
        <w:rPr>
          <w:sz w:val="21"/>
          <w:szCs w:val="21"/>
        </w:rPr>
      </w:pPr>
      <w:proofErr w:type="spellStart"/>
      <w:r>
        <w:rPr>
          <w:w w:val="105"/>
          <w:sz w:val="21"/>
          <w:szCs w:val="21"/>
        </w:rPr>
        <w:lastRenderedPageBreak/>
        <w:t>Համայնքներում</w:t>
      </w:r>
      <w:proofErr w:type="spellEnd"/>
      <w:r>
        <w:rPr>
          <w:w w:val="105"/>
          <w:sz w:val="21"/>
          <w:szCs w:val="21"/>
        </w:rPr>
        <w:t xml:space="preserve"> </w:t>
      </w:r>
      <w:proofErr w:type="spellStart"/>
      <w:r>
        <w:rPr>
          <w:w w:val="105"/>
          <w:sz w:val="21"/>
          <w:szCs w:val="21"/>
        </w:rPr>
        <w:t>բնակվող</w:t>
      </w:r>
      <w:proofErr w:type="spellEnd"/>
      <w:r>
        <w:rPr>
          <w:w w:val="105"/>
          <w:sz w:val="21"/>
          <w:szCs w:val="21"/>
        </w:rPr>
        <w:t xml:space="preserve"> </w:t>
      </w:r>
      <w:proofErr w:type="spellStart"/>
      <w:r>
        <w:rPr>
          <w:w w:val="105"/>
          <w:sz w:val="21"/>
          <w:szCs w:val="21"/>
        </w:rPr>
        <w:t>բնակչության</w:t>
      </w:r>
      <w:proofErr w:type="spellEnd"/>
      <w:r>
        <w:rPr>
          <w:spacing w:val="-36"/>
          <w:w w:val="105"/>
          <w:sz w:val="21"/>
          <w:szCs w:val="21"/>
        </w:rPr>
        <w:t xml:space="preserve"> </w:t>
      </w:r>
      <w:proofErr w:type="spellStart"/>
      <w:r>
        <w:rPr>
          <w:w w:val="105"/>
          <w:sz w:val="21"/>
          <w:szCs w:val="21"/>
        </w:rPr>
        <w:t>շրջանում</w:t>
      </w:r>
      <w:proofErr w:type="spellEnd"/>
      <w:r>
        <w:rPr>
          <w:w w:val="105"/>
          <w:sz w:val="21"/>
          <w:szCs w:val="21"/>
        </w:rPr>
        <w:t xml:space="preserve">` ա. </w:t>
      </w:r>
      <w:proofErr w:type="spellStart"/>
      <w:r>
        <w:rPr>
          <w:w w:val="105"/>
          <w:sz w:val="21"/>
          <w:szCs w:val="21"/>
        </w:rPr>
        <w:t>սոցիալապես</w:t>
      </w:r>
      <w:proofErr w:type="spellEnd"/>
      <w:r>
        <w:rPr>
          <w:w w:val="105"/>
          <w:sz w:val="21"/>
          <w:szCs w:val="21"/>
        </w:rPr>
        <w:t xml:space="preserve"> </w:t>
      </w:r>
      <w:proofErr w:type="spellStart"/>
      <w:r>
        <w:rPr>
          <w:w w:val="105"/>
          <w:sz w:val="21"/>
          <w:szCs w:val="21"/>
        </w:rPr>
        <w:t>անապահով</w:t>
      </w:r>
      <w:proofErr w:type="spellEnd"/>
      <w:r>
        <w:rPr>
          <w:w w:val="105"/>
          <w:sz w:val="21"/>
          <w:szCs w:val="21"/>
        </w:rPr>
        <w:t xml:space="preserve"> և </w:t>
      </w:r>
      <w:proofErr w:type="spellStart"/>
      <w:r>
        <w:rPr>
          <w:w w:val="105"/>
          <w:sz w:val="21"/>
          <w:szCs w:val="21"/>
        </w:rPr>
        <w:t>անօթևան</w:t>
      </w:r>
      <w:proofErr w:type="spellEnd"/>
      <w:r>
        <w:rPr>
          <w:spacing w:val="32"/>
          <w:w w:val="105"/>
          <w:sz w:val="21"/>
          <w:szCs w:val="21"/>
        </w:rPr>
        <w:t xml:space="preserve"> </w:t>
      </w:r>
      <w:proofErr w:type="spellStart"/>
      <w:r>
        <w:rPr>
          <w:w w:val="105"/>
          <w:sz w:val="21"/>
          <w:szCs w:val="21"/>
        </w:rPr>
        <w:t>անձինք</w:t>
      </w:r>
      <w:proofErr w:type="spellEnd"/>
      <w:r>
        <w:rPr>
          <w:w w:val="105"/>
          <w:sz w:val="21"/>
          <w:szCs w:val="21"/>
        </w:rPr>
        <w:t>,</w:t>
      </w:r>
    </w:p>
    <w:p w14:paraId="6C96DAA3" w14:textId="77777777" w:rsidR="008B3354" w:rsidRDefault="00000000">
      <w:pPr>
        <w:spacing w:before="1"/>
        <w:ind w:left="227"/>
        <w:rPr>
          <w:sz w:val="21"/>
          <w:szCs w:val="21"/>
        </w:rPr>
      </w:pPr>
      <w:r>
        <w:rPr>
          <w:w w:val="105"/>
          <w:sz w:val="21"/>
          <w:szCs w:val="21"/>
        </w:rPr>
        <w:t xml:space="preserve">բ. </w:t>
      </w:r>
      <w:proofErr w:type="spellStart"/>
      <w:r>
        <w:rPr>
          <w:w w:val="105"/>
          <w:sz w:val="21"/>
          <w:szCs w:val="21"/>
        </w:rPr>
        <w:t>հեռավոր</w:t>
      </w:r>
      <w:proofErr w:type="spellEnd"/>
      <w:r>
        <w:rPr>
          <w:w w:val="105"/>
          <w:sz w:val="21"/>
          <w:szCs w:val="21"/>
        </w:rPr>
        <w:t xml:space="preserve">, </w:t>
      </w:r>
      <w:proofErr w:type="spellStart"/>
      <w:r>
        <w:rPr>
          <w:w w:val="105"/>
          <w:sz w:val="21"/>
          <w:szCs w:val="21"/>
        </w:rPr>
        <w:t>այդ</w:t>
      </w:r>
      <w:proofErr w:type="spellEnd"/>
      <w:r>
        <w:rPr>
          <w:w w:val="105"/>
          <w:sz w:val="21"/>
          <w:szCs w:val="21"/>
        </w:rPr>
        <w:t xml:space="preserve"> </w:t>
      </w:r>
      <w:proofErr w:type="spellStart"/>
      <w:r>
        <w:rPr>
          <w:w w:val="105"/>
          <w:sz w:val="21"/>
          <w:szCs w:val="21"/>
        </w:rPr>
        <w:t>թվում</w:t>
      </w:r>
      <w:proofErr w:type="spellEnd"/>
      <w:r>
        <w:rPr>
          <w:w w:val="105"/>
          <w:sz w:val="21"/>
          <w:szCs w:val="21"/>
        </w:rPr>
        <w:t xml:space="preserve">՝ </w:t>
      </w:r>
      <w:proofErr w:type="spellStart"/>
      <w:r>
        <w:rPr>
          <w:w w:val="105"/>
          <w:sz w:val="21"/>
          <w:szCs w:val="21"/>
        </w:rPr>
        <w:t>սահմանամերձ</w:t>
      </w:r>
      <w:proofErr w:type="spellEnd"/>
      <w:r>
        <w:rPr>
          <w:w w:val="105"/>
          <w:sz w:val="21"/>
          <w:szCs w:val="21"/>
        </w:rPr>
        <w:t xml:space="preserve"> </w:t>
      </w:r>
      <w:proofErr w:type="spellStart"/>
      <w:r>
        <w:rPr>
          <w:w w:val="105"/>
          <w:sz w:val="21"/>
          <w:szCs w:val="21"/>
        </w:rPr>
        <w:t>բնակավայրերում</w:t>
      </w:r>
      <w:proofErr w:type="spellEnd"/>
      <w:r>
        <w:rPr>
          <w:w w:val="105"/>
          <w:sz w:val="21"/>
          <w:szCs w:val="21"/>
        </w:rPr>
        <w:t xml:space="preserve">, </w:t>
      </w:r>
      <w:proofErr w:type="spellStart"/>
      <w:r>
        <w:rPr>
          <w:w w:val="105"/>
          <w:sz w:val="21"/>
          <w:szCs w:val="21"/>
        </w:rPr>
        <w:t>բնակվող</w:t>
      </w:r>
      <w:proofErr w:type="spellEnd"/>
      <w:r>
        <w:rPr>
          <w:w w:val="105"/>
          <w:sz w:val="21"/>
          <w:szCs w:val="21"/>
        </w:rPr>
        <w:t xml:space="preserve"> </w:t>
      </w:r>
      <w:proofErr w:type="spellStart"/>
      <w:r>
        <w:rPr>
          <w:w w:val="105"/>
          <w:sz w:val="21"/>
          <w:szCs w:val="21"/>
        </w:rPr>
        <w:t>անձինք</w:t>
      </w:r>
      <w:proofErr w:type="spellEnd"/>
      <w:r>
        <w:rPr>
          <w:w w:val="105"/>
          <w:sz w:val="21"/>
          <w:szCs w:val="21"/>
        </w:rPr>
        <w:t>,</w:t>
      </w:r>
    </w:p>
    <w:p w14:paraId="724E88A3" w14:textId="77777777" w:rsidR="008B3354" w:rsidRDefault="00000000">
      <w:pPr>
        <w:spacing w:before="71" w:line="307" w:lineRule="auto"/>
        <w:ind w:left="227" w:right="6634"/>
        <w:rPr>
          <w:sz w:val="21"/>
          <w:szCs w:val="21"/>
        </w:rPr>
      </w:pPr>
      <w:r>
        <w:rPr>
          <w:w w:val="105"/>
          <w:sz w:val="21"/>
          <w:szCs w:val="21"/>
        </w:rPr>
        <w:t xml:space="preserve">գ. </w:t>
      </w:r>
      <w:proofErr w:type="spellStart"/>
      <w:r>
        <w:rPr>
          <w:w w:val="105"/>
          <w:sz w:val="21"/>
          <w:szCs w:val="21"/>
        </w:rPr>
        <w:t>փախստականներ</w:t>
      </w:r>
      <w:proofErr w:type="spellEnd"/>
      <w:r>
        <w:rPr>
          <w:w w:val="105"/>
          <w:sz w:val="21"/>
          <w:szCs w:val="21"/>
        </w:rPr>
        <w:t xml:space="preserve">, </w:t>
      </w:r>
      <w:proofErr w:type="spellStart"/>
      <w:r>
        <w:rPr>
          <w:w w:val="105"/>
          <w:sz w:val="21"/>
          <w:szCs w:val="21"/>
        </w:rPr>
        <w:t>բնական</w:t>
      </w:r>
      <w:proofErr w:type="spellEnd"/>
      <w:r>
        <w:rPr>
          <w:w w:val="105"/>
          <w:sz w:val="21"/>
          <w:szCs w:val="21"/>
        </w:rPr>
        <w:t xml:space="preserve"> </w:t>
      </w:r>
      <w:proofErr w:type="spellStart"/>
      <w:r>
        <w:rPr>
          <w:w w:val="105"/>
          <w:sz w:val="21"/>
          <w:szCs w:val="21"/>
        </w:rPr>
        <w:t>աղետների</w:t>
      </w:r>
      <w:proofErr w:type="spellEnd"/>
      <w:r>
        <w:rPr>
          <w:w w:val="105"/>
          <w:sz w:val="21"/>
          <w:szCs w:val="21"/>
        </w:rPr>
        <w:t xml:space="preserve"> </w:t>
      </w:r>
      <w:proofErr w:type="spellStart"/>
      <w:r>
        <w:rPr>
          <w:w w:val="105"/>
          <w:sz w:val="21"/>
          <w:szCs w:val="21"/>
        </w:rPr>
        <w:t>կամ</w:t>
      </w:r>
      <w:proofErr w:type="spellEnd"/>
      <w:r>
        <w:rPr>
          <w:w w:val="105"/>
          <w:sz w:val="21"/>
          <w:szCs w:val="21"/>
        </w:rPr>
        <w:t xml:space="preserve"> </w:t>
      </w:r>
      <w:proofErr w:type="spellStart"/>
      <w:r>
        <w:rPr>
          <w:w w:val="105"/>
          <w:sz w:val="21"/>
          <w:szCs w:val="21"/>
        </w:rPr>
        <w:t>այլ</w:t>
      </w:r>
      <w:proofErr w:type="spellEnd"/>
      <w:r>
        <w:rPr>
          <w:w w:val="105"/>
          <w:sz w:val="21"/>
          <w:szCs w:val="21"/>
        </w:rPr>
        <w:t xml:space="preserve"> </w:t>
      </w:r>
      <w:proofErr w:type="spellStart"/>
      <w:r>
        <w:rPr>
          <w:w w:val="105"/>
          <w:sz w:val="21"/>
          <w:szCs w:val="21"/>
        </w:rPr>
        <w:t>պատճառներով</w:t>
      </w:r>
      <w:proofErr w:type="spellEnd"/>
      <w:r>
        <w:rPr>
          <w:w w:val="105"/>
          <w:sz w:val="21"/>
          <w:szCs w:val="21"/>
        </w:rPr>
        <w:t xml:space="preserve"> </w:t>
      </w:r>
      <w:proofErr w:type="spellStart"/>
      <w:r>
        <w:rPr>
          <w:w w:val="105"/>
          <w:sz w:val="21"/>
          <w:szCs w:val="21"/>
        </w:rPr>
        <w:t>տեղահանված</w:t>
      </w:r>
      <w:proofErr w:type="spellEnd"/>
      <w:r>
        <w:rPr>
          <w:w w:val="105"/>
          <w:sz w:val="21"/>
          <w:szCs w:val="21"/>
        </w:rPr>
        <w:t xml:space="preserve"> </w:t>
      </w:r>
      <w:proofErr w:type="spellStart"/>
      <w:r>
        <w:rPr>
          <w:w w:val="105"/>
          <w:sz w:val="21"/>
          <w:szCs w:val="21"/>
        </w:rPr>
        <w:t>անձինք</w:t>
      </w:r>
      <w:proofErr w:type="spellEnd"/>
      <w:r>
        <w:rPr>
          <w:w w:val="105"/>
          <w:sz w:val="21"/>
          <w:szCs w:val="21"/>
        </w:rPr>
        <w:t xml:space="preserve">, դ. </w:t>
      </w:r>
      <w:proofErr w:type="spellStart"/>
      <w:r>
        <w:rPr>
          <w:w w:val="105"/>
          <w:sz w:val="21"/>
          <w:szCs w:val="21"/>
        </w:rPr>
        <w:t>բնակչության</w:t>
      </w:r>
      <w:proofErr w:type="spellEnd"/>
      <w:r>
        <w:rPr>
          <w:w w:val="105"/>
          <w:sz w:val="21"/>
          <w:szCs w:val="21"/>
        </w:rPr>
        <w:t xml:space="preserve"> </w:t>
      </w:r>
      <w:proofErr w:type="spellStart"/>
      <w:r>
        <w:rPr>
          <w:w w:val="105"/>
          <w:sz w:val="21"/>
          <w:szCs w:val="21"/>
        </w:rPr>
        <w:t>սոցիալական</w:t>
      </w:r>
      <w:proofErr w:type="spellEnd"/>
      <w:r>
        <w:rPr>
          <w:w w:val="105"/>
          <w:sz w:val="21"/>
          <w:szCs w:val="21"/>
        </w:rPr>
        <w:t xml:space="preserve"> </w:t>
      </w:r>
      <w:proofErr w:type="spellStart"/>
      <w:r>
        <w:rPr>
          <w:w w:val="105"/>
          <w:sz w:val="21"/>
          <w:szCs w:val="21"/>
        </w:rPr>
        <w:t>պաշտպանության</w:t>
      </w:r>
      <w:proofErr w:type="spellEnd"/>
      <w:r>
        <w:rPr>
          <w:w w:val="105"/>
          <w:sz w:val="21"/>
          <w:szCs w:val="21"/>
        </w:rPr>
        <w:t xml:space="preserve"> </w:t>
      </w:r>
      <w:proofErr w:type="spellStart"/>
      <w:r>
        <w:rPr>
          <w:w w:val="105"/>
          <w:sz w:val="21"/>
          <w:szCs w:val="21"/>
        </w:rPr>
        <w:t>հաստատությունների</w:t>
      </w:r>
      <w:proofErr w:type="spellEnd"/>
      <w:r>
        <w:rPr>
          <w:w w:val="105"/>
          <w:sz w:val="21"/>
          <w:szCs w:val="21"/>
        </w:rPr>
        <w:t xml:space="preserve"> </w:t>
      </w:r>
      <w:proofErr w:type="spellStart"/>
      <w:r>
        <w:rPr>
          <w:w w:val="105"/>
          <w:sz w:val="21"/>
          <w:szCs w:val="21"/>
        </w:rPr>
        <w:t>բնակիչները</w:t>
      </w:r>
      <w:proofErr w:type="spellEnd"/>
      <w:r>
        <w:rPr>
          <w:w w:val="105"/>
          <w:sz w:val="21"/>
          <w:szCs w:val="21"/>
        </w:rPr>
        <w:t>,</w:t>
      </w:r>
    </w:p>
    <w:p w14:paraId="49DCC4EF" w14:textId="77777777" w:rsidR="008B3354" w:rsidRDefault="00000000">
      <w:pPr>
        <w:spacing w:before="1" w:line="276" w:lineRule="auto"/>
        <w:ind w:left="227"/>
        <w:rPr>
          <w:sz w:val="21"/>
          <w:szCs w:val="21"/>
        </w:rPr>
      </w:pPr>
      <w:r>
        <w:rPr>
          <w:w w:val="105"/>
          <w:sz w:val="21"/>
          <w:szCs w:val="21"/>
        </w:rPr>
        <w:t xml:space="preserve">ե. </w:t>
      </w:r>
      <w:proofErr w:type="spellStart"/>
      <w:r>
        <w:rPr>
          <w:w w:val="105"/>
          <w:sz w:val="21"/>
          <w:szCs w:val="21"/>
        </w:rPr>
        <w:t>որոշակի</w:t>
      </w:r>
      <w:proofErr w:type="spellEnd"/>
      <w:r>
        <w:rPr>
          <w:w w:val="105"/>
          <w:sz w:val="21"/>
          <w:szCs w:val="21"/>
        </w:rPr>
        <w:t xml:space="preserve"> </w:t>
      </w:r>
      <w:proofErr w:type="spellStart"/>
      <w:r>
        <w:rPr>
          <w:w w:val="105"/>
          <w:sz w:val="21"/>
          <w:szCs w:val="21"/>
        </w:rPr>
        <w:t>տարածաշրջանում</w:t>
      </w:r>
      <w:proofErr w:type="spellEnd"/>
      <w:r>
        <w:rPr>
          <w:w w:val="105"/>
          <w:sz w:val="21"/>
          <w:szCs w:val="21"/>
        </w:rPr>
        <w:t xml:space="preserve"> </w:t>
      </w:r>
      <w:proofErr w:type="spellStart"/>
      <w:r>
        <w:rPr>
          <w:w w:val="105"/>
          <w:sz w:val="21"/>
          <w:szCs w:val="21"/>
        </w:rPr>
        <w:t>բնակվող</w:t>
      </w:r>
      <w:proofErr w:type="spellEnd"/>
      <w:r>
        <w:rPr>
          <w:w w:val="105"/>
          <w:sz w:val="21"/>
          <w:szCs w:val="21"/>
        </w:rPr>
        <w:t xml:space="preserve"> </w:t>
      </w:r>
      <w:proofErr w:type="spellStart"/>
      <w:r>
        <w:rPr>
          <w:w w:val="105"/>
          <w:sz w:val="21"/>
          <w:szCs w:val="21"/>
        </w:rPr>
        <w:t>կամ</w:t>
      </w:r>
      <w:proofErr w:type="spellEnd"/>
      <w:r>
        <w:rPr>
          <w:w w:val="105"/>
          <w:sz w:val="21"/>
          <w:szCs w:val="21"/>
        </w:rPr>
        <w:t xml:space="preserve"> </w:t>
      </w:r>
      <w:proofErr w:type="spellStart"/>
      <w:r>
        <w:rPr>
          <w:w w:val="105"/>
          <w:sz w:val="21"/>
          <w:szCs w:val="21"/>
        </w:rPr>
        <w:t>որոշակի</w:t>
      </w:r>
      <w:proofErr w:type="spellEnd"/>
      <w:r>
        <w:rPr>
          <w:w w:val="105"/>
          <w:sz w:val="21"/>
          <w:szCs w:val="21"/>
        </w:rPr>
        <w:t xml:space="preserve"> </w:t>
      </w:r>
      <w:proofErr w:type="spellStart"/>
      <w:r>
        <w:rPr>
          <w:w w:val="105"/>
          <w:sz w:val="21"/>
          <w:szCs w:val="21"/>
        </w:rPr>
        <w:t>զբաղմունք</w:t>
      </w:r>
      <w:proofErr w:type="spellEnd"/>
      <w:r>
        <w:rPr>
          <w:w w:val="105"/>
          <w:sz w:val="21"/>
          <w:szCs w:val="21"/>
        </w:rPr>
        <w:t xml:space="preserve"> </w:t>
      </w:r>
      <w:proofErr w:type="spellStart"/>
      <w:r>
        <w:rPr>
          <w:w w:val="105"/>
          <w:sz w:val="21"/>
          <w:szCs w:val="21"/>
        </w:rPr>
        <w:t>ունեցող</w:t>
      </w:r>
      <w:proofErr w:type="spellEnd"/>
      <w:r>
        <w:rPr>
          <w:w w:val="105"/>
          <w:sz w:val="21"/>
          <w:szCs w:val="21"/>
        </w:rPr>
        <w:t xml:space="preserve"> </w:t>
      </w:r>
      <w:proofErr w:type="spellStart"/>
      <w:r>
        <w:rPr>
          <w:w w:val="105"/>
          <w:sz w:val="21"/>
          <w:szCs w:val="21"/>
        </w:rPr>
        <w:t>անձինք</w:t>
      </w:r>
      <w:proofErr w:type="spellEnd"/>
      <w:r>
        <w:rPr>
          <w:w w:val="105"/>
          <w:sz w:val="21"/>
          <w:szCs w:val="21"/>
        </w:rPr>
        <w:t xml:space="preserve">, </w:t>
      </w:r>
      <w:proofErr w:type="spellStart"/>
      <w:r>
        <w:rPr>
          <w:w w:val="105"/>
          <w:sz w:val="21"/>
          <w:szCs w:val="21"/>
        </w:rPr>
        <w:t>որոնց</w:t>
      </w:r>
      <w:proofErr w:type="spellEnd"/>
      <w:r>
        <w:rPr>
          <w:w w:val="105"/>
          <w:sz w:val="21"/>
          <w:szCs w:val="21"/>
        </w:rPr>
        <w:t xml:space="preserve"> </w:t>
      </w:r>
      <w:proofErr w:type="spellStart"/>
      <w:r>
        <w:rPr>
          <w:w w:val="105"/>
          <w:sz w:val="21"/>
          <w:szCs w:val="21"/>
        </w:rPr>
        <w:t>շրջանում</w:t>
      </w:r>
      <w:proofErr w:type="spellEnd"/>
      <w:r>
        <w:rPr>
          <w:w w:val="105"/>
          <w:sz w:val="21"/>
          <w:szCs w:val="21"/>
        </w:rPr>
        <w:t xml:space="preserve"> </w:t>
      </w:r>
      <w:proofErr w:type="spellStart"/>
      <w:r>
        <w:rPr>
          <w:w w:val="105"/>
          <w:sz w:val="21"/>
          <w:szCs w:val="21"/>
        </w:rPr>
        <w:t>տուբերկուլոզ</w:t>
      </w:r>
      <w:proofErr w:type="spellEnd"/>
      <w:r>
        <w:rPr>
          <w:w w:val="105"/>
          <w:sz w:val="21"/>
          <w:szCs w:val="21"/>
        </w:rPr>
        <w:t xml:space="preserve"> </w:t>
      </w:r>
      <w:proofErr w:type="spellStart"/>
      <w:r>
        <w:rPr>
          <w:w w:val="105"/>
          <w:sz w:val="21"/>
          <w:szCs w:val="21"/>
        </w:rPr>
        <w:t>հիվանդության</w:t>
      </w:r>
      <w:proofErr w:type="spellEnd"/>
      <w:r>
        <w:rPr>
          <w:w w:val="105"/>
          <w:sz w:val="21"/>
          <w:szCs w:val="21"/>
        </w:rPr>
        <w:t xml:space="preserve"> </w:t>
      </w:r>
      <w:proofErr w:type="spellStart"/>
      <w:r>
        <w:rPr>
          <w:w w:val="105"/>
          <w:sz w:val="21"/>
          <w:szCs w:val="21"/>
        </w:rPr>
        <w:t>տարածվածությունը</w:t>
      </w:r>
      <w:proofErr w:type="spellEnd"/>
      <w:r>
        <w:rPr>
          <w:w w:val="105"/>
          <w:sz w:val="21"/>
          <w:szCs w:val="21"/>
        </w:rPr>
        <w:t xml:space="preserve"> </w:t>
      </w:r>
      <w:proofErr w:type="spellStart"/>
      <w:r>
        <w:rPr>
          <w:w w:val="105"/>
          <w:sz w:val="21"/>
          <w:szCs w:val="21"/>
        </w:rPr>
        <w:t>կամ</w:t>
      </w:r>
      <w:proofErr w:type="spellEnd"/>
      <w:r>
        <w:rPr>
          <w:w w:val="105"/>
          <w:sz w:val="21"/>
          <w:szCs w:val="21"/>
        </w:rPr>
        <w:t xml:space="preserve"> </w:t>
      </w:r>
      <w:proofErr w:type="spellStart"/>
      <w:r>
        <w:rPr>
          <w:w w:val="105"/>
          <w:sz w:val="21"/>
          <w:szCs w:val="21"/>
        </w:rPr>
        <w:t>հիվանդացությունը</w:t>
      </w:r>
      <w:proofErr w:type="spellEnd"/>
      <w:r>
        <w:rPr>
          <w:w w:val="105"/>
          <w:sz w:val="21"/>
          <w:szCs w:val="21"/>
        </w:rPr>
        <w:t xml:space="preserve"> </w:t>
      </w:r>
      <w:proofErr w:type="spellStart"/>
      <w:r>
        <w:rPr>
          <w:w w:val="105"/>
          <w:sz w:val="21"/>
          <w:szCs w:val="21"/>
        </w:rPr>
        <w:t>զգալիորեն</w:t>
      </w:r>
      <w:proofErr w:type="spellEnd"/>
      <w:r>
        <w:rPr>
          <w:w w:val="105"/>
          <w:sz w:val="21"/>
          <w:szCs w:val="21"/>
        </w:rPr>
        <w:t xml:space="preserve"> </w:t>
      </w:r>
      <w:proofErr w:type="spellStart"/>
      <w:r>
        <w:rPr>
          <w:w w:val="105"/>
          <w:sz w:val="21"/>
          <w:szCs w:val="21"/>
        </w:rPr>
        <w:t>ավելի</w:t>
      </w:r>
      <w:proofErr w:type="spellEnd"/>
      <w:r>
        <w:rPr>
          <w:w w:val="105"/>
          <w:sz w:val="21"/>
          <w:szCs w:val="21"/>
        </w:rPr>
        <w:t xml:space="preserve"> </w:t>
      </w:r>
      <w:proofErr w:type="spellStart"/>
      <w:r>
        <w:rPr>
          <w:w w:val="105"/>
          <w:sz w:val="21"/>
          <w:szCs w:val="21"/>
        </w:rPr>
        <w:t>բարձր</w:t>
      </w:r>
      <w:proofErr w:type="spellEnd"/>
      <w:r>
        <w:rPr>
          <w:w w:val="105"/>
          <w:sz w:val="21"/>
          <w:szCs w:val="21"/>
        </w:rPr>
        <w:t xml:space="preserve"> է, </w:t>
      </w:r>
      <w:proofErr w:type="spellStart"/>
      <w:r>
        <w:rPr>
          <w:w w:val="105"/>
          <w:sz w:val="21"/>
          <w:szCs w:val="21"/>
        </w:rPr>
        <w:t>քան</w:t>
      </w:r>
      <w:proofErr w:type="spellEnd"/>
      <w:r>
        <w:rPr>
          <w:w w:val="105"/>
          <w:sz w:val="21"/>
          <w:szCs w:val="21"/>
        </w:rPr>
        <w:t xml:space="preserve"> </w:t>
      </w:r>
      <w:proofErr w:type="spellStart"/>
      <w:r>
        <w:rPr>
          <w:w w:val="105"/>
          <w:sz w:val="21"/>
          <w:szCs w:val="21"/>
        </w:rPr>
        <w:t>ընդհանուր</w:t>
      </w:r>
      <w:proofErr w:type="spellEnd"/>
      <w:r>
        <w:rPr>
          <w:w w:val="105"/>
          <w:sz w:val="21"/>
          <w:szCs w:val="21"/>
        </w:rPr>
        <w:t xml:space="preserve"> </w:t>
      </w:r>
      <w:proofErr w:type="spellStart"/>
      <w:r>
        <w:rPr>
          <w:w w:val="105"/>
          <w:sz w:val="21"/>
          <w:szCs w:val="21"/>
        </w:rPr>
        <w:t>բնակչության</w:t>
      </w:r>
      <w:proofErr w:type="spellEnd"/>
      <w:r>
        <w:rPr>
          <w:w w:val="105"/>
          <w:sz w:val="21"/>
          <w:szCs w:val="21"/>
        </w:rPr>
        <w:t xml:space="preserve"> </w:t>
      </w:r>
      <w:proofErr w:type="spellStart"/>
      <w:r>
        <w:rPr>
          <w:w w:val="105"/>
          <w:sz w:val="21"/>
          <w:szCs w:val="21"/>
        </w:rPr>
        <w:t>մոտ</w:t>
      </w:r>
      <w:proofErr w:type="spellEnd"/>
      <w:r>
        <w:rPr>
          <w:w w:val="105"/>
          <w:sz w:val="21"/>
          <w:szCs w:val="21"/>
        </w:rPr>
        <w:t>,</w:t>
      </w:r>
    </w:p>
    <w:p w14:paraId="357BD812" w14:textId="77777777" w:rsidR="008B3354" w:rsidRDefault="00000000">
      <w:pPr>
        <w:spacing w:before="33" w:line="307" w:lineRule="auto"/>
        <w:ind w:left="227" w:right="5798"/>
        <w:rPr>
          <w:sz w:val="21"/>
          <w:szCs w:val="21"/>
        </w:rPr>
      </w:pPr>
      <w:r>
        <w:rPr>
          <w:w w:val="105"/>
          <w:sz w:val="21"/>
          <w:szCs w:val="21"/>
        </w:rPr>
        <w:t xml:space="preserve">զ. </w:t>
      </w:r>
      <w:proofErr w:type="spellStart"/>
      <w:r>
        <w:rPr>
          <w:w w:val="105"/>
          <w:sz w:val="21"/>
          <w:szCs w:val="21"/>
        </w:rPr>
        <w:t>անձինք</w:t>
      </w:r>
      <w:proofErr w:type="spellEnd"/>
      <w:r>
        <w:rPr>
          <w:w w:val="105"/>
          <w:sz w:val="21"/>
          <w:szCs w:val="21"/>
        </w:rPr>
        <w:t xml:space="preserve">, </w:t>
      </w:r>
      <w:proofErr w:type="spellStart"/>
      <w:r>
        <w:rPr>
          <w:w w:val="105"/>
          <w:sz w:val="21"/>
          <w:szCs w:val="21"/>
        </w:rPr>
        <w:t>ովքեր</w:t>
      </w:r>
      <w:proofErr w:type="spellEnd"/>
      <w:r>
        <w:rPr>
          <w:w w:val="105"/>
          <w:sz w:val="21"/>
          <w:szCs w:val="21"/>
        </w:rPr>
        <w:t xml:space="preserve"> </w:t>
      </w:r>
      <w:proofErr w:type="spellStart"/>
      <w:r>
        <w:rPr>
          <w:w w:val="105"/>
          <w:sz w:val="21"/>
          <w:szCs w:val="21"/>
        </w:rPr>
        <w:t>վերադարձել</w:t>
      </w:r>
      <w:proofErr w:type="spellEnd"/>
      <w:r>
        <w:rPr>
          <w:w w:val="105"/>
          <w:sz w:val="21"/>
          <w:szCs w:val="21"/>
        </w:rPr>
        <w:t xml:space="preserve"> </w:t>
      </w:r>
      <w:proofErr w:type="spellStart"/>
      <w:r>
        <w:rPr>
          <w:w w:val="105"/>
          <w:sz w:val="21"/>
          <w:szCs w:val="21"/>
        </w:rPr>
        <w:t>են</w:t>
      </w:r>
      <w:proofErr w:type="spellEnd"/>
      <w:r>
        <w:rPr>
          <w:w w:val="105"/>
          <w:sz w:val="21"/>
          <w:szCs w:val="21"/>
        </w:rPr>
        <w:t xml:space="preserve"> </w:t>
      </w:r>
      <w:proofErr w:type="spellStart"/>
      <w:r>
        <w:rPr>
          <w:w w:val="105"/>
          <w:sz w:val="21"/>
          <w:szCs w:val="21"/>
        </w:rPr>
        <w:t>տուբերկուլոզ</w:t>
      </w:r>
      <w:proofErr w:type="spellEnd"/>
      <w:r>
        <w:rPr>
          <w:w w:val="105"/>
          <w:sz w:val="21"/>
          <w:szCs w:val="21"/>
        </w:rPr>
        <w:t xml:space="preserve"> </w:t>
      </w:r>
      <w:proofErr w:type="spellStart"/>
      <w:r>
        <w:rPr>
          <w:w w:val="105"/>
          <w:sz w:val="21"/>
          <w:szCs w:val="21"/>
        </w:rPr>
        <w:t>հիվանդության</w:t>
      </w:r>
      <w:proofErr w:type="spellEnd"/>
      <w:r>
        <w:rPr>
          <w:w w:val="105"/>
          <w:sz w:val="21"/>
          <w:szCs w:val="21"/>
        </w:rPr>
        <w:t xml:space="preserve"> </w:t>
      </w:r>
      <w:proofErr w:type="spellStart"/>
      <w:r>
        <w:rPr>
          <w:w w:val="105"/>
          <w:sz w:val="21"/>
          <w:szCs w:val="21"/>
        </w:rPr>
        <w:t>բարձր</w:t>
      </w:r>
      <w:proofErr w:type="spellEnd"/>
      <w:r>
        <w:rPr>
          <w:w w:val="105"/>
          <w:sz w:val="21"/>
          <w:szCs w:val="21"/>
        </w:rPr>
        <w:t xml:space="preserve"> </w:t>
      </w:r>
      <w:proofErr w:type="spellStart"/>
      <w:r>
        <w:rPr>
          <w:w w:val="105"/>
          <w:sz w:val="21"/>
          <w:szCs w:val="21"/>
        </w:rPr>
        <w:t>տարածվածությամբ</w:t>
      </w:r>
      <w:proofErr w:type="spellEnd"/>
      <w:r>
        <w:rPr>
          <w:w w:val="105"/>
          <w:sz w:val="21"/>
          <w:szCs w:val="21"/>
        </w:rPr>
        <w:t xml:space="preserve"> </w:t>
      </w:r>
      <w:proofErr w:type="spellStart"/>
      <w:r>
        <w:rPr>
          <w:w w:val="105"/>
          <w:sz w:val="21"/>
          <w:szCs w:val="21"/>
        </w:rPr>
        <w:t>երկրից</w:t>
      </w:r>
      <w:proofErr w:type="spellEnd"/>
      <w:r>
        <w:rPr>
          <w:w w:val="105"/>
          <w:sz w:val="21"/>
          <w:szCs w:val="21"/>
        </w:rPr>
        <w:t xml:space="preserve">, է. </w:t>
      </w:r>
      <w:proofErr w:type="spellStart"/>
      <w:r>
        <w:rPr>
          <w:w w:val="105"/>
          <w:sz w:val="21"/>
          <w:szCs w:val="21"/>
        </w:rPr>
        <w:t>կալանավորված</w:t>
      </w:r>
      <w:proofErr w:type="spellEnd"/>
      <w:r>
        <w:rPr>
          <w:w w:val="105"/>
          <w:sz w:val="21"/>
          <w:szCs w:val="21"/>
        </w:rPr>
        <w:t xml:space="preserve"> </w:t>
      </w:r>
      <w:proofErr w:type="spellStart"/>
      <w:r>
        <w:rPr>
          <w:w w:val="105"/>
          <w:sz w:val="21"/>
          <w:szCs w:val="21"/>
        </w:rPr>
        <w:t>անձինք</w:t>
      </w:r>
      <w:proofErr w:type="spellEnd"/>
      <w:r>
        <w:rPr>
          <w:w w:val="105"/>
          <w:sz w:val="21"/>
          <w:szCs w:val="21"/>
        </w:rPr>
        <w:t xml:space="preserve"> և </w:t>
      </w:r>
      <w:proofErr w:type="spellStart"/>
      <w:r>
        <w:rPr>
          <w:w w:val="105"/>
          <w:sz w:val="21"/>
          <w:szCs w:val="21"/>
        </w:rPr>
        <w:t>դատապարտյալները</w:t>
      </w:r>
      <w:proofErr w:type="spellEnd"/>
      <w:r>
        <w:rPr>
          <w:w w:val="105"/>
          <w:sz w:val="21"/>
          <w:szCs w:val="21"/>
        </w:rPr>
        <w:t>։</w:t>
      </w:r>
    </w:p>
    <w:p w14:paraId="6B1CFCCF" w14:textId="77777777" w:rsidR="008B3354" w:rsidRDefault="00000000">
      <w:pPr>
        <w:pStyle w:val="ListParagraph"/>
        <w:numPr>
          <w:ilvl w:val="0"/>
          <w:numId w:val="3"/>
        </w:numPr>
        <w:tabs>
          <w:tab w:val="left" w:pos="466"/>
        </w:tabs>
        <w:spacing w:before="1"/>
        <w:ind w:left="465" w:hanging="238"/>
        <w:rPr>
          <w:sz w:val="21"/>
          <w:szCs w:val="21"/>
        </w:rPr>
      </w:pPr>
      <w:proofErr w:type="spellStart"/>
      <w:r>
        <w:rPr>
          <w:w w:val="105"/>
          <w:sz w:val="21"/>
          <w:szCs w:val="21"/>
        </w:rPr>
        <w:t>Առողջապահական</w:t>
      </w:r>
      <w:proofErr w:type="spellEnd"/>
      <w:r>
        <w:rPr>
          <w:spacing w:val="6"/>
          <w:w w:val="105"/>
          <w:sz w:val="21"/>
          <w:szCs w:val="21"/>
        </w:rPr>
        <w:t xml:space="preserve"> </w:t>
      </w:r>
      <w:proofErr w:type="spellStart"/>
      <w:r>
        <w:rPr>
          <w:w w:val="105"/>
          <w:sz w:val="21"/>
          <w:szCs w:val="21"/>
        </w:rPr>
        <w:t>մակարդակում</w:t>
      </w:r>
      <w:proofErr w:type="spellEnd"/>
      <w:r>
        <w:rPr>
          <w:w w:val="105"/>
          <w:sz w:val="21"/>
          <w:szCs w:val="21"/>
        </w:rPr>
        <w:t>`</w:t>
      </w:r>
    </w:p>
    <w:p w14:paraId="521B7BF9" w14:textId="77777777" w:rsidR="008B3354" w:rsidRDefault="00000000">
      <w:pPr>
        <w:spacing w:before="70" w:line="273" w:lineRule="auto"/>
        <w:ind w:left="227" w:right="1251"/>
        <w:rPr>
          <w:sz w:val="21"/>
          <w:szCs w:val="21"/>
        </w:rPr>
      </w:pPr>
      <w:r>
        <w:rPr>
          <w:w w:val="105"/>
          <w:sz w:val="21"/>
          <w:szCs w:val="21"/>
        </w:rPr>
        <w:t xml:space="preserve">ա. </w:t>
      </w:r>
      <w:proofErr w:type="spellStart"/>
      <w:r>
        <w:rPr>
          <w:w w:val="105"/>
          <w:sz w:val="21"/>
          <w:szCs w:val="21"/>
        </w:rPr>
        <w:t>նախկինում</w:t>
      </w:r>
      <w:proofErr w:type="spellEnd"/>
      <w:r>
        <w:rPr>
          <w:w w:val="105"/>
          <w:sz w:val="21"/>
          <w:szCs w:val="21"/>
        </w:rPr>
        <w:t xml:space="preserve"> </w:t>
      </w:r>
      <w:proofErr w:type="spellStart"/>
      <w:r>
        <w:rPr>
          <w:w w:val="105"/>
          <w:sz w:val="21"/>
          <w:szCs w:val="21"/>
        </w:rPr>
        <w:t>տուբերկուլոզ</w:t>
      </w:r>
      <w:proofErr w:type="spellEnd"/>
      <w:r>
        <w:rPr>
          <w:w w:val="105"/>
          <w:sz w:val="21"/>
          <w:szCs w:val="21"/>
        </w:rPr>
        <w:t xml:space="preserve"> </w:t>
      </w:r>
      <w:proofErr w:type="spellStart"/>
      <w:r>
        <w:rPr>
          <w:w w:val="105"/>
          <w:sz w:val="21"/>
          <w:szCs w:val="21"/>
        </w:rPr>
        <w:t>հիվանդությունից</w:t>
      </w:r>
      <w:proofErr w:type="spellEnd"/>
      <w:r>
        <w:rPr>
          <w:w w:val="105"/>
          <w:sz w:val="21"/>
          <w:szCs w:val="21"/>
        </w:rPr>
        <w:t xml:space="preserve"> </w:t>
      </w:r>
      <w:proofErr w:type="spellStart"/>
      <w:r>
        <w:rPr>
          <w:w w:val="105"/>
          <w:sz w:val="21"/>
          <w:szCs w:val="21"/>
        </w:rPr>
        <w:t>բուժված</w:t>
      </w:r>
      <w:proofErr w:type="spellEnd"/>
      <w:r>
        <w:rPr>
          <w:w w:val="105"/>
          <w:sz w:val="21"/>
          <w:szCs w:val="21"/>
        </w:rPr>
        <w:t xml:space="preserve"> </w:t>
      </w:r>
      <w:proofErr w:type="spellStart"/>
      <w:r>
        <w:rPr>
          <w:w w:val="105"/>
          <w:sz w:val="21"/>
          <w:szCs w:val="21"/>
        </w:rPr>
        <w:t>անձինք</w:t>
      </w:r>
      <w:proofErr w:type="spellEnd"/>
      <w:r>
        <w:rPr>
          <w:w w:val="105"/>
          <w:sz w:val="21"/>
          <w:szCs w:val="21"/>
        </w:rPr>
        <w:t xml:space="preserve">, </w:t>
      </w:r>
      <w:proofErr w:type="spellStart"/>
      <w:r>
        <w:rPr>
          <w:w w:val="105"/>
          <w:sz w:val="21"/>
          <w:szCs w:val="21"/>
        </w:rPr>
        <w:t>ովքեր</w:t>
      </w:r>
      <w:proofErr w:type="spellEnd"/>
      <w:r>
        <w:rPr>
          <w:w w:val="105"/>
          <w:sz w:val="21"/>
          <w:szCs w:val="21"/>
        </w:rPr>
        <w:t xml:space="preserve"> </w:t>
      </w:r>
      <w:proofErr w:type="spellStart"/>
      <w:r>
        <w:rPr>
          <w:w w:val="105"/>
          <w:sz w:val="21"/>
          <w:szCs w:val="21"/>
        </w:rPr>
        <w:t>գտնվում</w:t>
      </w:r>
      <w:proofErr w:type="spellEnd"/>
      <w:r>
        <w:rPr>
          <w:w w:val="105"/>
          <w:sz w:val="21"/>
          <w:szCs w:val="21"/>
        </w:rPr>
        <w:t xml:space="preserve"> </w:t>
      </w:r>
      <w:proofErr w:type="spellStart"/>
      <w:r>
        <w:rPr>
          <w:w w:val="105"/>
          <w:sz w:val="21"/>
          <w:szCs w:val="21"/>
        </w:rPr>
        <w:t>են</w:t>
      </w:r>
      <w:proofErr w:type="spellEnd"/>
      <w:r>
        <w:rPr>
          <w:w w:val="105"/>
          <w:sz w:val="21"/>
          <w:szCs w:val="21"/>
        </w:rPr>
        <w:t xml:space="preserve"> </w:t>
      </w:r>
      <w:proofErr w:type="spellStart"/>
      <w:r>
        <w:rPr>
          <w:w w:val="105"/>
          <w:sz w:val="21"/>
          <w:szCs w:val="21"/>
        </w:rPr>
        <w:t>հետբուժական</w:t>
      </w:r>
      <w:proofErr w:type="spellEnd"/>
      <w:r>
        <w:rPr>
          <w:w w:val="105"/>
          <w:sz w:val="21"/>
          <w:szCs w:val="21"/>
        </w:rPr>
        <w:t xml:space="preserve"> </w:t>
      </w:r>
      <w:proofErr w:type="spellStart"/>
      <w:r>
        <w:rPr>
          <w:w w:val="105"/>
          <w:sz w:val="21"/>
          <w:szCs w:val="21"/>
        </w:rPr>
        <w:t>շարունակական</w:t>
      </w:r>
      <w:proofErr w:type="spellEnd"/>
      <w:r>
        <w:rPr>
          <w:w w:val="105"/>
          <w:sz w:val="21"/>
          <w:szCs w:val="21"/>
        </w:rPr>
        <w:t xml:space="preserve"> </w:t>
      </w:r>
      <w:proofErr w:type="spellStart"/>
      <w:r>
        <w:rPr>
          <w:w w:val="105"/>
          <w:sz w:val="21"/>
          <w:szCs w:val="21"/>
        </w:rPr>
        <w:t>հսկողության</w:t>
      </w:r>
      <w:proofErr w:type="spellEnd"/>
      <w:r>
        <w:rPr>
          <w:w w:val="105"/>
          <w:sz w:val="21"/>
          <w:szCs w:val="21"/>
        </w:rPr>
        <w:t xml:space="preserve"> </w:t>
      </w:r>
      <w:proofErr w:type="spellStart"/>
      <w:r>
        <w:rPr>
          <w:w w:val="105"/>
          <w:sz w:val="21"/>
          <w:szCs w:val="21"/>
        </w:rPr>
        <w:t>մեջ</w:t>
      </w:r>
      <w:proofErr w:type="spellEnd"/>
      <w:r>
        <w:rPr>
          <w:w w:val="105"/>
          <w:sz w:val="21"/>
          <w:szCs w:val="21"/>
        </w:rPr>
        <w:t xml:space="preserve"> </w:t>
      </w:r>
      <w:proofErr w:type="spellStart"/>
      <w:r>
        <w:rPr>
          <w:w w:val="105"/>
          <w:sz w:val="21"/>
          <w:szCs w:val="21"/>
        </w:rPr>
        <w:t>սահմանված</w:t>
      </w:r>
      <w:proofErr w:type="spellEnd"/>
      <w:r>
        <w:rPr>
          <w:w w:val="105"/>
          <w:sz w:val="21"/>
          <w:szCs w:val="21"/>
        </w:rPr>
        <w:t xml:space="preserve"> </w:t>
      </w:r>
      <w:proofErr w:type="spellStart"/>
      <w:r>
        <w:rPr>
          <w:w w:val="105"/>
          <w:sz w:val="21"/>
          <w:szCs w:val="21"/>
        </w:rPr>
        <w:t>ժամկետներում</w:t>
      </w:r>
      <w:proofErr w:type="spellEnd"/>
      <w:r>
        <w:rPr>
          <w:w w:val="105"/>
          <w:sz w:val="21"/>
          <w:szCs w:val="21"/>
        </w:rPr>
        <w:t xml:space="preserve">՝ </w:t>
      </w:r>
      <w:proofErr w:type="spellStart"/>
      <w:r>
        <w:rPr>
          <w:w w:val="105"/>
          <w:sz w:val="21"/>
          <w:szCs w:val="21"/>
        </w:rPr>
        <w:t>համաձայն</w:t>
      </w:r>
      <w:proofErr w:type="spellEnd"/>
      <w:r>
        <w:rPr>
          <w:w w:val="105"/>
          <w:sz w:val="21"/>
          <w:szCs w:val="21"/>
        </w:rPr>
        <w:t xml:space="preserve"> </w:t>
      </w:r>
      <w:proofErr w:type="spellStart"/>
      <w:r>
        <w:rPr>
          <w:w w:val="105"/>
          <w:sz w:val="21"/>
          <w:szCs w:val="21"/>
        </w:rPr>
        <w:t>Հայաստանի</w:t>
      </w:r>
      <w:proofErr w:type="spellEnd"/>
      <w:r>
        <w:rPr>
          <w:w w:val="105"/>
          <w:sz w:val="21"/>
          <w:szCs w:val="21"/>
        </w:rPr>
        <w:t xml:space="preserve"> </w:t>
      </w:r>
      <w:proofErr w:type="spellStart"/>
      <w:r>
        <w:rPr>
          <w:w w:val="105"/>
          <w:sz w:val="21"/>
          <w:szCs w:val="21"/>
        </w:rPr>
        <w:t>Հանրապետության</w:t>
      </w:r>
      <w:proofErr w:type="spellEnd"/>
      <w:r>
        <w:rPr>
          <w:w w:val="105"/>
          <w:sz w:val="21"/>
          <w:szCs w:val="21"/>
        </w:rPr>
        <w:t xml:space="preserve"> </w:t>
      </w:r>
      <w:proofErr w:type="spellStart"/>
      <w:r>
        <w:rPr>
          <w:w w:val="105"/>
          <w:sz w:val="21"/>
          <w:szCs w:val="21"/>
        </w:rPr>
        <w:t>առողջապահության</w:t>
      </w:r>
      <w:proofErr w:type="spellEnd"/>
      <w:r>
        <w:rPr>
          <w:w w:val="105"/>
          <w:sz w:val="21"/>
          <w:szCs w:val="21"/>
        </w:rPr>
        <w:t xml:space="preserve"> </w:t>
      </w:r>
      <w:proofErr w:type="spellStart"/>
      <w:r>
        <w:rPr>
          <w:w w:val="105"/>
          <w:sz w:val="21"/>
          <w:szCs w:val="21"/>
        </w:rPr>
        <w:t>նախարարի</w:t>
      </w:r>
      <w:proofErr w:type="spellEnd"/>
      <w:r>
        <w:rPr>
          <w:w w:val="105"/>
          <w:sz w:val="21"/>
          <w:szCs w:val="21"/>
        </w:rPr>
        <w:t xml:space="preserve"> 2022 </w:t>
      </w:r>
      <w:proofErr w:type="spellStart"/>
      <w:r>
        <w:rPr>
          <w:w w:val="105"/>
          <w:sz w:val="21"/>
          <w:szCs w:val="21"/>
        </w:rPr>
        <w:t>թվականի</w:t>
      </w:r>
      <w:proofErr w:type="spellEnd"/>
      <w:r>
        <w:rPr>
          <w:w w:val="105"/>
          <w:sz w:val="21"/>
          <w:szCs w:val="21"/>
        </w:rPr>
        <w:t xml:space="preserve"> </w:t>
      </w:r>
      <w:proofErr w:type="spellStart"/>
      <w:r>
        <w:rPr>
          <w:w w:val="105"/>
          <w:sz w:val="21"/>
          <w:szCs w:val="21"/>
        </w:rPr>
        <w:t>փետրվարի</w:t>
      </w:r>
      <w:proofErr w:type="spellEnd"/>
      <w:r>
        <w:rPr>
          <w:w w:val="105"/>
          <w:sz w:val="21"/>
          <w:szCs w:val="21"/>
        </w:rPr>
        <w:t xml:space="preserve"> 1-ի N 06-Ն </w:t>
      </w:r>
      <w:proofErr w:type="spellStart"/>
      <w:r>
        <w:rPr>
          <w:w w:val="105"/>
          <w:sz w:val="21"/>
          <w:szCs w:val="21"/>
        </w:rPr>
        <w:t>հրամանի</w:t>
      </w:r>
      <w:proofErr w:type="spellEnd"/>
      <w:r>
        <w:rPr>
          <w:w w:val="105"/>
          <w:sz w:val="21"/>
          <w:szCs w:val="21"/>
        </w:rPr>
        <w:t>,</w:t>
      </w:r>
    </w:p>
    <w:p w14:paraId="036FD328" w14:textId="77777777" w:rsidR="008B3354" w:rsidRDefault="00000000">
      <w:pPr>
        <w:spacing w:before="35" w:line="307" w:lineRule="auto"/>
        <w:ind w:left="227" w:right="5798"/>
        <w:rPr>
          <w:sz w:val="21"/>
          <w:szCs w:val="21"/>
        </w:rPr>
      </w:pPr>
      <w:r>
        <w:rPr>
          <w:sz w:val="21"/>
          <w:szCs w:val="21"/>
        </w:rPr>
        <w:t xml:space="preserve">բ. </w:t>
      </w:r>
      <w:proofErr w:type="spellStart"/>
      <w:r>
        <w:rPr>
          <w:sz w:val="21"/>
          <w:szCs w:val="21"/>
        </w:rPr>
        <w:t>թոքերի</w:t>
      </w:r>
      <w:proofErr w:type="spellEnd"/>
      <w:r>
        <w:rPr>
          <w:sz w:val="21"/>
          <w:szCs w:val="21"/>
        </w:rPr>
        <w:t xml:space="preserve"> </w:t>
      </w:r>
      <w:proofErr w:type="spellStart"/>
      <w:proofErr w:type="gramStart"/>
      <w:r>
        <w:rPr>
          <w:sz w:val="21"/>
          <w:szCs w:val="21"/>
        </w:rPr>
        <w:t>տարածուն</w:t>
      </w:r>
      <w:proofErr w:type="spellEnd"/>
      <w:r>
        <w:rPr>
          <w:sz w:val="21"/>
          <w:szCs w:val="21"/>
        </w:rPr>
        <w:t xml:space="preserve">  </w:t>
      </w:r>
      <w:proofErr w:type="spellStart"/>
      <w:r>
        <w:rPr>
          <w:sz w:val="21"/>
          <w:szCs w:val="21"/>
        </w:rPr>
        <w:t>ֆիբրոզ</w:t>
      </w:r>
      <w:proofErr w:type="spellEnd"/>
      <w:proofErr w:type="gramEnd"/>
      <w:r>
        <w:rPr>
          <w:sz w:val="21"/>
          <w:szCs w:val="21"/>
        </w:rPr>
        <w:t xml:space="preserve"> </w:t>
      </w:r>
      <w:proofErr w:type="spellStart"/>
      <w:proofErr w:type="gramStart"/>
      <w:r>
        <w:rPr>
          <w:sz w:val="21"/>
          <w:szCs w:val="21"/>
        </w:rPr>
        <w:t>փոփոխություններով</w:t>
      </w:r>
      <w:proofErr w:type="spellEnd"/>
      <w:r>
        <w:rPr>
          <w:sz w:val="21"/>
          <w:szCs w:val="21"/>
        </w:rPr>
        <w:t xml:space="preserve">  և</w:t>
      </w:r>
      <w:proofErr w:type="gramEnd"/>
      <w:r>
        <w:rPr>
          <w:sz w:val="21"/>
          <w:szCs w:val="21"/>
        </w:rPr>
        <w:t xml:space="preserve">  </w:t>
      </w:r>
      <w:proofErr w:type="spellStart"/>
      <w:r>
        <w:rPr>
          <w:sz w:val="21"/>
          <w:szCs w:val="21"/>
        </w:rPr>
        <w:t>քրոնիկ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թոքային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հիվանդություններով</w:t>
      </w:r>
      <w:proofErr w:type="spellEnd"/>
      <w:r>
        <w:rPr>
          <w:sz w:val="21"/>
          <w:szCs w:val="21"/>
        </w:rPr>
        <w:t xml:space="preserve"> </w:t>
      </w:r>
      <w:proofErr w:type="spellStart"/>
      <w:proofErr w:type="gramStart"/>
      <w:r>
        <w:rPr>
          <w:sz w:val="21"/>
          <w:szCs w:val="21"/>
        </w:rPr>
        <w:t>անձինք</w:t>
      </w:r>
      <w:proofErr w:type="spellEnd"/>
      <w:r>
        <w:rPr>
          <w:sz w:val="21"/>
          <w:szCs w:val="21"/>
        </w:rPr>
        <w:t>,  գ</w:t>
      </w:r>
      <w:proofErr w:type="gramEnd"/>
      <w:r>
        <w:rPr>
          <w:sz w:val="21"/>
          <w:szCs w:val="21"/>
        </w:rPr>
        <w:t xml:space="preserve">. </w:t>
      </w:r>
      <w:proofErr w:type="spellStart"/>
      <w:r>
        <w:rPr>
          <w:sz w:val="21"/>
          <w:szCs w:val="21"/>
        </w:rPr>
        <w:t>մարդու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իմունային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անբավարարության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վիրուսով</w:t>
      </w:r>
      <w:proofErr w:type="spellEnd"/>
      <w:r>
        <w:rPr>
          <w:sz w:val="21"/>
          <w:szCs w:val="21"/>
        </w:rPr>
        <w:t xml:space="preserve"> (</w:t>
      </w:r>
      <w:proofErr w:type="spellStart"/>
      <w:r>
        <w:rPr>
          <w:sz w:val="21"/>
          <w:szCs w:val="21"/>
        </w:rPr>
        <w:t>այսուհետ</w:t>
      </w:r>
      <w:proofErr w:type="spellEnd"/>
      <w:r>
        <w:rPr>
          <w:sz w:val="21"/>
          <w:szCs w:val="21"/>
        </w:rPr>
        <w:t xml:space="preserve">՝ ՄԻԱՎ) </w:t>
      </w:r>
      <w:proofErr w:type="spellStart"/>
      <w:r>
        <w:rPr>
          <w:sz w:val="21"/>
          <w:szCs w:val="21"/>
        </w:rPr>
        <w:t>վարակված</w:t>
      </w:r>
      <w:proofErr w:type="spellEnd"/>
      <w:r>
        <w:rPr>
          <w:spacing w:val="17"/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անձինք</w:t>
      </w:r>
      <w:proofErr w:type="spellEnd"/>
      <w:r>
        <w:rPr>
          <w:sz w:val="21"/>
          <w:szCs w:val="21"/>
        </w:rPr>
        <w:t>,</w:t>
      </w:r>
    </w:p>
    <w:p w14:paraId="740454E2" w14:textId="77777777" w:rsidR="008B3354" w:rsidRDefault="00000000">
      <w:pPr>
        <w:spacing w:before="1" w:line="307" w:lineRule="auto"/>
        <w:ind w:left="227" w:right="1982"/>
        <w:rPr>
          <w:sz w:val="21"/>
          <w:szCs w:val="21"/>
        </w:rPr>
      </w:pPr>
      <w:r>
        <w:rPr>
          <w:w w:val="105"/>
          <w:sz w:val="21"/>
          <w:szCs w:val="21"/>
        </w:rPr>
        <w:t xml:space="preserve">դ. </w:t>
      </w:r>
      <w:proofErr w:type="spellStart"/>
      <w:r>
        <w:rPr>
          <w:w w:val="105"/>
          <w:sz w:val="21"/>
          <w:szCs w:val="21"/>
        </w:rPr>
        <w:t>հոգեներգործուն</w:t>
      </w:r>
      <w:proofErr w:type="spellEnd"/>
      <w:r>
        <w:rPr>
          <w:w w:val="105"/>
          <w:sz w:val="21"/>
          <w:szCs w:val="21"/>
        </w:rPr>
        <w:t xml:space="preserve"> </w:t>
      </w:r>
      <w:proofErr w:type="spellStart"/>
      <w:r>
        <w:rPr>
          <w:w w:val="105"/>
          <w:sz w:val="21"/>
          <w:szCs w:val="21"/>
        </w:rPr>
        <w:t>նյութերի</w:t>
      </w:r>
      <w:proofErr w:type="spellEnd"/>
      <w:r>
        <w:rPr>
          <w:w w:val="105"/>
          <w:sz w:val="21"/>
          <w:szCs w:val="21"/>
        </w:rPr>
        <w:t xml:space="preserve">, </w:t>
      </w:r>
      <w:proofErr w:type="spellStart"/>
      <w:r>
        <w:rPr>
          <w:w w:val="105"/>
          <w:sz w:val="21"/>
          <w:szCs w:val="21"/>
        </w:rPr>
        <w:t>թմրամիջոցների</w:t>
      </w:r>
      <w:proofErr w:type="spellEnd"/>
      <w:r>
        <w:rPr>
          <w:w w:val="105"/>
          <w:sz w:val="21"/>
          <w:szCs w:val="21"/>
        </w:rPr>
        <w:t xml:space="preserve">, </w:t>
      </w:r>
      <w:proofErr w:type="spellStart"/>
      <w:r>
        <w:rPr>
          <w:w w:val="105"/>
          <w:sz w:val="21"/>
          <w:szCs w:val="21"/>
        </w:rPr>
        <w:t>ալկոհոլի</w:t>
      </w:r>
      <w:proofErr w:type="spellEnd"/>
      <w:r>
        <w:rPr>
          <w:w w:val="105"/>
          <w:sz w:val="21"/>
          <w:szCs w:val="21"/>
        </w:rPr>
        <w:t xml:space="preserve"> </w:t>
      </w:r>
      <w:proofErr w:type="spellStart"/>
      <w:r>
        <w:rPr>
          <w:w w:val="105"/>
          <w:sz w:val="21"/>
          <w:szCs w:val="21"/>
        </w:rPr>
        <w:t>գործածումից</w:t>
      </w:r>
      <w:proofErr w:type="spellEnd"/>
      <w:r>
        <w:rPr>
          <w:w w:val="105"/>
          <w:sz w:val="21"/>
          <w:szCs w:val="21"/>
        </w:rPr>
        <w:t xml:space="preserve"> </w:t>
      </w:r>
      <w:proofErr w:type="spellStart"/>
      <w:r>
        <w:rPr>
          <w:w w:val="105"/>
          <w:sz w:val="21"/>
          <w:szCs w:val="21"/>
        </w:rPr>
        <w:t>ֆիզիոլոգիական</w:t>
      </w:r>
      <w:proofErr w:type="spellEnd"/>
      <w:r>
        <w:rPr>
          <w:w w:val="105"/>
          <w:sz w:val="21"/>
          <w:szCs w:val="21"/>
        </w:rPr>
        <w:t xml:space="preserve"> </w:t>
      </w:r>
      <w:proofErr w:type="spellStart"/>
      <w:r>
        <w:rPr>
          <w:w w:val="105"/>
          <w:sz w:val="21"/>
          <w:szCs w:val="21"/>
        </w:rPr>
        <w:t>կամ</w:t>
      </w:r>
      <w:proofErr w:type="spellEnd"/>
      <w:r>
        <w:rPr>
          <w:w w:val="105"/>
          <w:sz w:val="21"/>
          <w:szCs w:val="21"/>
        </w:rPr>
        <w:t xml:space="preserve"> </w:t>
      </w:r>
      <w:proofErr w:type="spellStart"/>
      <w:r>
        <w:rPr>
          <w:w w:val="105"/>
          <w:sz w:val="21"/>
          <w:szCs w:val="21"/>
        </w:rPr>
        <w:t>հոգեբանական</w:t>
      </w:r>
      <w:proofErr w:type="spellEnd"/>
      <w:r>
        <w:rPr>
          <w:w w:val="105"/>
          <w:sz w:val="21"/>
          <w:szCs w:val="21"/>
        </w:rPr>
        <w:t xml:space="preserve"> </w:t>
      </w:r>
      <w:proofErr w:type="spellStart"/>
      <w:r>
        <w:rPr>
          <w:w w:val="105"/>
          <w:sz w:val="21"/>
          <w:szCs w:val="21"/>
        </w:rPr>
        <w:t>կախվածություններով</w:t>
      </w:r>
      <w:proofErr w:type="spellEnd"/>
      <w:r>
        <w:rPr>
          <w:w w:val="105"/>
          <w:sz w:val="21"/>
          <w:szCs w:val="21"/>
        </w:rPr>
        <w:t xml:space="preserve"> </w:t>
      </w:r>
      <w:proofErr w:type="spellStart"/>
      <w:r>
        <w:rPr>
          <w:w w:val="105"/>
          <w:sz w:val="21"/>
          <w:szCs w:val="21"/>
        </w:rPr>
        <w:t>անձինք</w:t>
      </w:r>
      <w:proofErr w:type="spellEnd"/>
      <w:r>
        <w:rPr>
          <w:w w:val="105"/>
          <w:sz w:val="21"/>
          <w:szCs w:val="21"/>
        </w:rPr>
        <w:t xml:space="preserve">, ե. </w:t>
      </w:r>
      <w:proofErr w:type="spellStart"/>
      <w:r>
        <w:rPr>
          <w:w w:val="105"/>
          <w:sz w:val="21"/>
          <w:szCs w:val="21"/>
        </w:rPr>
        <w:t>տուբերկուլոզ</w:t>
      </w:r>
      <w:proofErr w:type="spellEnd"/>
      <w:r>
        <w:rPr>
          <w:w w:val="105"/>
          <w:sz w:val="21"/>
          <w:szCs w:val="21"/>
        </w:rPr>
        <w:t xml:space="preserve"> </w:t>
      </w:r>
      <w:proofErr w:type="spellStart"/>
      <w:r>
        <w:rPr>
          <w:w w:val="105"/>
          <w:sz w:val="21"/>
          <w:szCs w:val="21"/>
        </w:rPr>
        <w:t>հիվանդության</w:t>
      </w:r>
      <w:proofErr w:type="spellEnd"/>
      <w:r>
        <w:rPr>
          <w:w w:val="105"/>
          <w:sz w:val="21"/>
          <w:szCs w:val="21"/>
        </w:rPr>
        <w:t xml:space="preserve"> </w:t>
      </w:r>
      <w:proofErr w:type="spellStart"/>
      <w:r>
        <w:rPr>
          <w:w w:val="105"/>
          <w:sz w:val="21"/>
          <w:szCs w:val="21"/>
        </w:rPr>
        <w:t>աղբյուրի</w:t>
      </w:r>
      <w:proofErr w:type="spellEnd"/>
      <w:r>
        <w:rPr>
          <w:w w:val="105"/>
          <w:sz w:val="21"/>
          <w:szCs w:val="21"/>
        </w:rPr>
        <w:t xml:space="preserve"> </w:t>
      </w:r>
      <w:proofErr w:type="spellStart"/>
      <w:r>
        <w:rPr>
          <w:w w:val="105"/>
          <w:sz w:val="21"/>
          <w:szCs w:val="21"/>
        </w:rPr>
        <w:t>հետ</w:t>
      </w:r>
      <w:proofErr w:type="spellEnd"/>
      <w:r>
        <w:rPr>
          <w:w w:val="105"/>
          <w:sz w:val="21"/>
          <w:szCs w:val="21"/>
        </w:rPr>
        <w:t xml:space="preserve"> </w:t>
      </w:r>
      <w:proofErr w:type="spellStart"/>
      <w:r>
        <w:rPr>
          <w:w w:val="105"/>
          <w:sz w:val="21"/>
          <w:szCs w:val="21"/>
        </w:rPr>
        <w:t>երկարատև</w:t>
      </w:r>
      <w:proofErr w:type="spellEnd"/>
      <w:r>
        <w:rPr>
          <w:w w:val="105"/>
          <w:sz w:val="21"/>
          <w:szCs w:val="21"/>
        </w:rPr>
        <w:t xml:space="preserve"> </w:t>
      </w:r>
      <w:proofErr w:type="spellStart"/>
      <w:r>
        <w:rPr>
          <w:w w:val="105"/>
          <w:sz w:val="21"/>
          <w:szCs w:val="21"/>
        </w:rPr>
        <w:t>կամ</w:t>
      </w:r>
      <w:proofErr w:type="spellEnd"/>
      <w:r>
        <w:rPr>
          <w:w w:val="105"/>
          <w:sz w:val="21"/>
          <w:szCs w:val="21"/>
        </w:rPr>
        <w:t xml:space="preserve"> </w:t>
      </w:r>
      <w:proofErr w:type="spellStart"/>
      <w:r>
        <w:rPr>
          <w:w w:val="105"/>
          <w:sz w:val="21"/>
          <w:szCs w:val="21"/>
        </w:rPr>
        <w:t>մասնագիտական</w:t>
      </w:r>
      <w:proofErr w:type="spellEnd"/>
      <w:r>
        <w:rPr>
          <w:w w:val="105"/>
          <w:sz w:val="21"/>
          <w:szCs w:val="21"/>
        </w:rPr>
        <w:t xml:space="preserve"> </w:t>
      </w:r>
      <w:proofErr w:type="spellStart"/>
      <w:r>
        <w:rPr>
          <w:w w:val="105"/>
          <w:sz w:val="21"/>
          <w:szCs w:val="21"/>
        </w:rPr>
        <w:t>շփում</w:t>
      </w:r>
      <w:proofErr w:type="spellEnd"/>
      <w:r>
        <w:rPr>
          <w:w w:val="105"/>
          <w:sz w:val="21"/>
          <w:szCs w:val="21"/>
        </w:rPr>
        <w:t xml:space="preserve"> </w:t>
      </w:r>
      <w:proofErr w:type="spellStart"/>
      <w:r>
        <w:rPr>
          <w:w w:val="105"/>
          <w:sz w:val="21"/>
          <w:szCs w:val="21"/>
        </w:rPr>
        <w:t>ունեցող</w:t>
      </w:r>
      <w:proofErr w:type="spellEnd"/>
      <w:r>
        <w:rPr>
          <w:w w:val="105"/>
          <w:sz w:val="21"/>
          <w:szCs w:val="21"/>
        </w:rPr>
        <w:t xml:space="preserve"> </w:t>
      </w:r>
      <w:proofErr w:type="spellStart"/>
      <w:r>
        <w:rPr>
          <w:w w:val="105"/>
          <w:sz w:val="21"/>
          <w:szCs w:val="21"/>
        </w:rPr>
        <w:t>անձինք</w:t>
      </w:r>
      <w:proofErr w:type="spellEnd"/>
      <w:r>
        <w:rPr>
          <w:w w:val="105"/>
          <w:sz w:val="21"/>
          <w:szCs w:val="21"/>
        </w:rPr>
        <w:t xml:space="preserve">՝ </w:t>
      </w:r>
      <w:proofErr w:type="spellStart"/>
      <w:r>
        <w:rPr>
          <w:w w:val="105"/>
          <w:sz w:val="21"/>
          <w:szCs w:val="21"/>
        </w:rPr>
        <w:t>տուբերկուլոզային</w:t>
      </w:r>
      <w:proofErr w:type="spellEnd"/>
      <w:r>
        <w:rPr>
          <w:w w:val="105"/>
          <w:sz w:val="21"/>
          <w:szCs w:val="21"/>
        </w:rPr>
        <w:t xml:space="preserve"> </w:t>
      </w:r>
      <w:proofErr w:type="spellStart"/>
      <w:r>
        <w:rPr>
          <w:w w:val="105"/>
          <w:sz w:val="21"/>
          <w:szCs w:val="21"/>
        </w:rPr>
        <w:t>բժշկական</w:t>
      </w:r>
      <w:proofErr w:type="spellEnd"/>
    </w:p>
    <w:p w14:paraId="65395A82" w14:textId="77777777" w:rsidR="008B3354" w:rsidRDefault="00000000">
      <w:pPr>
        <w:spacing w:line="214" w:lineRule="exact"/>
        <w:ind w:left="227"/>
        <w:rPr>
          <w:sz w:val="21"/>
          <w:szCs w:val="21"/>
        </w:rPr>
      </w:pPr>
      <w:proofErr w:type="spellStart"/>
      <w:r>
        <w:rPr>
          <w:w w:val="105"/>
          <w:sz w:val="21"/>
          <w:szCs w:val="21"/>
        </w:rPr>
        <w:t>կազմակերպությունների</w:t>
      </w:r>
      <w:proofErr w:type="spellEnd"/>
      <w:r>
        <w:rPr>
          <w:w w:val="105"/>
          <w:sz w:val="21"/>
          <w:szCs w:val="21"/>
        </w:rPr>
        <w:t xml:space="preserve"> </w:t>
      </w:r>
      <w:proofErr w:type="spellStart"/>
      <w:r>
        <w:rPr>
          <w:w w:val="105"/>
          <w:sz w:val="21"/>
          <w:szCs w:val="21"/>
        </w:rPr>
        <w:t>բուժաշխատողներ</w:t>
      </w:r>
      <w:proofErr w:type="spellEnd"/>
      <w:r>
        <w:rPr>
          <w:w w:val="105"/>
          <w:sz w:val="21"/>
          <w:szCs w:val="21"/>
        </w:rPr>
        <w:t xml:space="preserve">, </w:t>
      </w:r>
      <w:proofErr w:type="spellStart"/>
      <w:r>
        <w:rPr>
          <w:w w:val="105"/>
          <w:sz w:val="21"/>
          <w:szCs w:val="21"/>
        </w:rPr>
        <w:t>տուբերկուլոզ</w:t>
      </w:r>
      <w:proofErr w:type="spellEnd"/>
      <w:r>
        <w:rPr>
          <w:w w:val="105"/>
          <w:sz w:val="21"/>
          <w:szCs w:val="21"/>
        </w:rPr>
        <w:t xml:space="preserve"> </w:t>
      </w:r>
      <w:proofErr w:type="spellStart"/>
      <w:r>
        <w:rPr>
          <w:w w:val="105"/>
          <w:sz w:val="21"/>
          <w:szCs w:val="21"/>
        </w:rPr>
        <w:t>հիվանդությամբ</w:t>
      </w:r>
      <w:proofErr w:type="spellEnd"/>
      <w:r>
        <w:rPr>
          <w:w w:val="105"/>
          <w:sz w:val="21"/>
          <w:szCs w:val="21"/>
        </w:rPr>
        <w:t xml:space="preserve"> </w:t>
      </w:r>
      <w:proofErr w:type="spellStart"/>
      <w:r>
        <w:rPr>
          <w:w w:val="105"/>
          <w:sz w:val="21"/>
          <w:szCs w:val="21"/>
        </w:rPr>
        <w:t>անձանց</w:t>
      </w:r>
      <w:proofErr w:type="spellEnd"/>
      <w:r>
        <w:rPr>
          <w:w w:val="105"/>
          <w:sz w:val="21"/>
          <w:szCs w:val="21"/>
        </w:rPr>
        <w:t xml:space="preserve"> </w:t>
      </w:r>
      <w:proofErr w:type="spellStart"/>
      <w:r>
        <w:rPr>
          <w:w w:val="105"/>
          <w:sz w:val="21"/>
          <w:szCs w:val="21"/>
        </w:rPr>
        <w:t>ընտանեկան</w:t>
      </w:r>
      <w:proofErr w:type="spellEnd"/>
      <w:r>
        <w:rPr>
          <w:w w:val="105"/>
          <w:sz w:val="21"/>
          <w:szCs w:val="21"/>
        </w:rPr>
        <w:t xml:space="preserve"> և </w:t>
      </w:r>
      <w:proofErr w:type="spellStart"/>
      <w:r>
        <w:rPr>
          <w:w w:val="105"/>
          <w:sz w:val="21"/>
          <w:szCs w:val="21"/>
        </w:rPr>
        <w:t>այլ</w:t>
      </w:r>
      <w:proofErr w:type="spellEnd"/>
      <w:r>
        <w:rPr>
          <w:w w:val="105"/>
          <w:sz w:val="21"/>
          <w:szCs w:val="21"/>
        </w:rPr>
        <w:t xml:space="preserve"> </w:t>
      </w:r>
      <w:proofErr w:type="spellStart"/>
      <w:r>
        <w:rPr>
          <w:w w:val="105"/>
          <w:sz w:val="21"/>
          <w:szCs w:val="21"/>
        </w:rPr>
        <w:t>երկարատև</w:t>
      </w:r>
      <w:proofErr w:type="spellEnd"/>
      <w:r>
        <w:rPr>
          <w:w w:val="105"/>
          <w:sz w:val="21"/>
          <w:szCs w:val="21"/>
        </w:rPr>
        <w:t xml:space="preserve"> </w:t>
      </w:r>
      <w:proofErr w:type="spellStart"/>
      <w:r>
        <w:rPr>
          <w:w w:val="105"/>
          <w:sz w:val="21"/>
          <w:szCs w:val="21"/>
        </w:rPr>
        <w:t>շփում</w:t>
      </w:r>
      <w:proofErr w:type="spellEnd"/>
      <w:r>
        <w:rPr>
          <w:w w:val="105"/>
          <w:sz w:val="21"/>
          <w:szCs w:val="21"/>
        </w:rPr>
        <w:t xml:space="preserve"> </w:t>
      </w:r>
      <w:proofErr w:type="spellStart"/>
      <w:r>
        <w:rPr>
          <w:w w:val="105"/>
          <w:sz w:val="21"/>
          <w:szCs w:val="21"/>
        </w:rPr>
        <w:t>ունեցող</w:t>
      </w:r>
      <w:proofErr w:type="spellEnd"/>
      <w:r>
        <w:rPr>
          <w:w w:val="105"/>
          <w:sz w:val="21"/>
          <w:szCs w:val="21"/>
        </w:rPr>
        <w:t xml:space="preserve"> </w:t>
      </w:r>
      <w:proofErr w:type="spellStart"/>
      <w:r>
        <w:rPr>
          <w:w w:val="105"/>
          <w:sz w:val="21"/>
          <w:szCs w:val="21"/>
        </w:rPr>
        <w:t>կոնտակտավորներ</w:t>
      </w:r>
      <w:proofErr w:type="spellEnd"/>
      <w:r>
        <w:rPr>
          <w:w w:val="105"/>
          <w:sz w:val="21"/>
          <w:szCs w:val="21"/>
        </w:rPr>
        <w:t>՝</w:t>
      </w:r>
    </w:p>
    <w:p w14:paraId="64522988" w14:textId="77777777" w:rsidR="008B3354" w:rsidRDefault="00000000">
      <w:pPr>
        <w:spacing w:before="37"/>
        <w:ind w:left="227"/>
        <w:rPr>
          <w:sz w:val="21"/>
          <w:szCs w:val="21"/>
        </w:rPr>
      </w:pPr>
      <w:proofErr w:type="spellStart"/>
      <w:r>
        <w:rPr>
          <w:w w:val="105"/>
          <w:sz w:val="21"/>
          <w:szCs w:val="21"/>
        </w:rPr>
        <w:t>պացիենտի</w:t>
      </w:r>
      <w:proofErr w:type="spellEnd"/>
      <w:r>
        <w:rPr>
          <w:w w:val="105"/>
          <w:sz w:val="21"/>
          <w:szCs w:val="21"/>
        </w:rPr>
        <w:t xml:space="preserve"> </w:t>
      </w:r>
      <w:proofErr w:type="spellStart"/>
      <w:r>
        <w:rPr>
          <w:w w:val="105"/>
          <w:sz w:val="21"/>
          <w:szCs w:val="21"/>
        </w:rPr>
        <w:t>մոտ</w:t>
      </w:r>
      <w:proofErr w:type="spellEnd"/>
      <w:r>
        <w:rPr>
          <w:w w:val="105"/>
          <w:sz w:val="21"/>
          <w:szCs w:val="21"/>
        </w:rPr>
        <w:t xml:space="preserve"> </w:t>
      </w:r>
      <w:proofErr w:type="spellStart"/>
      <w:r>
        <w:rPr>
          <w:w w:val="105"/>
          <w:sz w:val="21"/>
          <w:szCs w:val="21"/>
        </w:rPr>
        <w:t>մանրէազատման</w:t>
      </w:r>
      <w:proofErr w:type="spellEnd"/>
      <w:r>
        <w:rPr>
          <w:w w:val="105"/>
          <w:sz w:val="21"/>
          <w:szCs w:val="21"/>
        </w:rPr>
        <w:t xml:space="preserve"> </w:t>
      </w:r>
      <w:proofErr w:type="spellStart"/>
      <w:r>
        <w:rPr>
          <w:w w:val="105"/>
          <w:sz w:val="21"/>
          <w:szCs w:val="21"/>
        </w:rPr>
        <w:t>դադարումից</w:t>
      </w:r>
      <w:proofErr w:type="spellEnd"/>
      <w:r>
        <w:rPr>
          <w:w w:val="105"/>
          <w:sz w:val="21"/>
          <w:szCs w:val="21"/>
        </w:rPr>
        <w:t xml:space="preserve">, </w:t>
      </w:r>
      <w:proofErr w:type="spellStart"/>
      <w:r>
        <w:rPr>
          <w:w w:val="105"/>
          <w:sz w:val="21"/>
          <w:szCs w:val="21"/>
        </w:rPr>
        <w:t>մահվան</w:t>
      </w:r>
      <w:proofErr w:type="spellEnd"/>
      <w:r>
        <w:rPr>
          <w:w w:val="105"/>
          <w:sz w:val="21"/>
          <w:szCs w:val="21"/>
        </w:rPr>
        <w:t xml:space="preserve"> </w:t>
      </w:r>
      <w:proofErr w:type="spellStart"/>
      <w:r>
        <w:rPr>
          <w:w w:val="105"/>
          <w:sz w:val="21"/>
          <w:szCs w:val="21"/>
        </w:rPr>
        <w:t>կամ</w:t>
      </w:r>
      <w:proofErr w:type="spellEnd"/>
      <w:r>
        <w:rPr>
          <w:w w:val="105"/>
          <w:sz w:val="21"/>
          <w:szCs w:val="21"/>
        </w:rPr>
        <w:t xml:space="preserve"> </w:t>
      </w:r>
      <w:proofErr w:type="spellStart"/>
      <w:r>
        <w:rPr>
          <w:w w:val="105"/>
          <w:sz w:val="21"/>
          <w:szCs w:val="21"/>
        </w:rPr>
        <w:t>բնակության</w:t>
      </w:r>
      <w:proofErr w:type="spellEnd"/>
      <w:r>
        <w:rPr>
          <w:w w:val="105"/>
          <w:sz w:val="21"/>
          <w:szCs w:val="21"/>
        </w:rPr>
        <w:t xml:space="preserve"> </w:t>
      </w:r>
      <w:proofErr w:type="spellStart"/>
      <w:r>
        <w:rPr>
          <w:w w:val="105"/>
          <w:sz w:val="21"/>
          <w:szCs w:val="21"/>
        </w:rPr>
        <w:t>այլ</w:t>
      </w:r>
      <w:proofErr w:type="spellEnd"/>
      <w:r>
        <w:rPr>
          <w:w w:val="105"/>
          <w:sz w:val="21"/>
          <w:szCs w:val="21"/>
        </w:rPr>
        <w:t xml:space="preserve"> </w:t>
      </w:r>
      <w:proofErr w:type="spellStart"/>
      <w:r>
        <w:rPr>
          <w:w w:val="105"/>
          <w:sz w:val="21"/>
          <w:szCs w:val="21"/>
        </w:rPr>
        <w:t>վայր</w:t>
      </w:r>
      <w:proofErr w:type="spellEnd"/>
      <w:r>
        <w:rPr>
          <w:w w:val="105"/>
          <w:sz w:val="21"/>
          <w:szCs w:val="21"/>
        </w:rPr>
        <w:t xml:space="preserve"> </w:t>
      </w:r>
      <w:proofErr w:type="spellStart"/>
      <w:r>
        <w:rPr>
          <w:w w:val="105"/>
          <w:sz w:val="21"/>
          <w:szCs w:val="21"/>
        </w:rPr>
        <w:t>տեղափոխվելուց</w:t>
      </w:r>
      <w:proofErr w:type="spellEnd"/>
      <w:r>
        <w:rPr>
          <w:w w:val="105"/>
          <w:sz w:val="21"/>
          <w:szCs w:val="21"/>
        </w:rPr>
        <w:t xml:space="preserve"> </w:t>
      </w:r>
      <w:proofErr w:type="spellStart"/>
      <w:r>
        <w:rPr>
          <w:w w:val="105"/>
          <w:sz w:val="21"/>
          <w:szCs w:val="21"/>
        </w:rPr>
        <w:t>հետո</w:t>
      </w:r>
      <w:proofErr w:type="spellEnd"/>
      <w:r>
        <w:rPr>
          <w:w w:val="105"/>
          <w:sz w:val="21"/>
          <w:szCs w:val="21"/>
        </w:rPr>
        <w:t xml:space="preserve">՝ </w:t>
      </w:r>
      <w:proofErr w:type="spellStart"/>
      <w:r>
        <w:rPr>
          <w:w w:val="105"/>
          <w:sz w:val="21"/>
          <w:szCs w:val="21"/>
        </w:rPr>
        <w:t>մեկ</w:t>
      </w:r>
      <w:proofErr w:type="spellEnd"/>
      <w:r>
        <w:rPr>
          <w:w w:val="105"/>
          <w:sz w:val="21"/>
          <w:szCs w:val="21"/>
        </w:rPr>
        <w:t xml:space="preserve"> </w:t>
      </w:r>
      <w:proofErr w:type="spellStart"/>
      <w:r>
        <w:rPr>
          <w:w w:val="105"/>
          <w:sz w:val="21"/>
          <w:szCs w:val="21"/>
        </w:rPr>
        <w:t>տարի</w:t>
      </w:r>
      <w:proofErr w:type="spellEnd"/>
      <w:r>
        <w:rPr>
          <w:w w:val="105"/>
          <w:sz w:val="21"/>
          <w:szCs w:val="21"/>
        </w:rPr>
        <w:t xml:space="preserve"> </w:t>
      </w:r>
      <w:proofErr w:type="spellStart"/>
      <w:r>
        <w:rPr>
          <w:w w:val="105"/>
          <w:sz w:val="21"/>
          <w:szCs w:val="21"/>
        </w:rPr>
        <w:t>ժամկետով</w:t>
      </w:r>
      <w:proofErr w:type="spellEnd"/>
      <w:r>
        <w:rPr>
          <w:w w:val="105"/>
          <w:sz w:val="21"/>
          <w:szCs w:val="21"/>
        </w:rPr>
        <w:t>,</w:t>
      </w:r>
    </w:p>
    <w:p w14:paraId="3F102D5C" w14:textId="77777777" w:rsidR="008B3354" w:rsidRDefault="00000000">
      <w:pPr>
        <w:spacing w:before="68" w:line="276" w:lineRule="auto"/>
        <w:ind w:left="227" w:right="292"/>
        <w:rPr>
          <w:sz w:val="21"/>
          <w:szCs w:val="21"/>
        </w:rPr>
      </w:pPr>
      <w:r>
        <w:rPr>
          <w:w w:val="105"/>
          <w:sz w:val="21"/>
          <w:szCs w:val="21"/>
        </w:rPr>
        <w:t xml:space="preserve">զ. </w:t>
      </w:r>
      <w:proofErr w:type="spellStart"/>
      <w:r>
        <w:rPr>
          <w:w w:val="105"/>
          <w:sz w:val="21"/>
          <w:szCs w:val="21"/>
        </w:rPr>
        <w:t>ստամոքս-աղիքային</w:t>
      </w:r>
      <w:proofErr w:type="spellEnd"/>
      <w:r>
        <w:rPr>
          <w:w w:val="105"/>
          <w:sz w:val="21"/>
          <w:szCs w:val="21"/>
        </w:rPr>
        <w:t xml:space="preserve"> </w:t>
      </w:r>
      <w:proofErr w:type="spellStart"/>
      <w:r>
        <w:rPr>
          <w:w w:val="105"/>
          <w:sz w:val="21"/>
          <w:szCs w:val="21"/>
        </w:rPr>
        <w:t>համակարգի</w:t>
      </w:r>
      <w:proofErr w:type="spellEnd"/>
      <w:r>
        <w:rPr>
          <w:w w:val="105"/>
          <w:sz w:val="21"/>
          <w:szCs w:val="21"/>
        </w:rPr>
        <w:t xml:space="preserve"> </w:t>
      </w:r>
      <w:proofErr w:type="spellStart"/>
      <w:r>
        <w:rPr>
          <w:w w:val="105"/>
          <w:sz w:val="21"/>
          <w:szCs w:val="21"/>
        </w:rPr>
        <w:t>ոչ</w:t>
      </w:r>
      <w:proofErr w:type="spellEnd"/>
      <w:r>
        <w:rPr>
          <w:w w:val="105"/>
          <w:sz w:val="21"/>
          <w:szCs w:val="21"/>
        </w:rPr>
        <w:t xml:space="preserve"> </w:t>
      </w:r>
      <w:proofErr w:type="spellStart"/>
      <w:r>
        <w:rPr>
          <w:w w:val="105"/>
          <w:sz w:val="21"/>
          <w:szCs w:val="21"/>
        </w:rPr>
        <w:t>մասնահատուկ</w:t>
      </w:r>
      <w:proofErr w:type="spellEnd"/>
      <w:r>
        <w:rPr>
          <w:w w:val="105"/>
          <w:sz w:val="21"/>
          <w:szCs w:val="21"/>
        </w:rPr>
        <w:t xml:space="preserve"> (</w:t>
      </w:r>
      <w:proofErr w:type="spellStart"/>
      <w:r>
        <w:rPr>
          <w:w w:val="105"/>
          <w:sz w:val="21"/>
          <w:szCs w:val="21"/>
        </w:rPr>
        <w:t>սպեցիֆիկ</w:t>
      </w:r>
      <w:proofErr w:type="spellEnd"/>
      <w:r>
        <w:rPr>
          <w:w w:val="105"/>
          <w:sz w:val="21"/>
          <w:szCs w:val="21"/>
        </w:rPr>
        <w:t xml:space="preserve">) </w:t>
      </w:r>
      <w:proofErr w:type="spellStart"/>
      <w:r>
        <w:rPr>
          <w:w w:val="105"/>
          <w:sz w:val="21"/>
          <w:szCs w:val="21"/>
        </w:rPr>
        <w:t>քրոնիկ</w:t>
      </w:r>
      <w:proofErr w:type="spellEnd"/>
      <w:r>
        <w:rPr>
          <w:w w:val="105"/>
          <w:sz w:val="21"/>
          <w:szCs w:val="21"/>
        </w:rPr>
        <w:t xml:space="preserve"> </w:t>
      </w:r>
      <w:proofErr w:type="spellStart"/>
      <w:r>
        <w:rPr>
          <w:w w:val="105"/>
          <w:sz w:val="21"/>
          <w:szCs w:val="21"/>
        </w:rPr>
        <w:t>հիվանդություններ</w:t>
      </w:r>
      <w:proofErr w:type="spellEnd"/>
      <w:r>
        <w:rPr>
          <w:w w:val="105"/>
          <w:sz w:val="21"/>
          <w:szCs w:val="21"/>
        </w:rPr>
        <w:t xml:space="preserve"> </w:t>
      </w:r>
      <w:proofErr w:type="spellStart"/>
      <w:r>
        <w:rPr>
          <w:w w:val="105"/>
          <w:sz w:val="21"/>
          <w:szCs w:val="21"/>
        </w:rPr>
        <w:t>ունեցող</w:t>
      </w:r>
      <w:proofErr w:type="spellEnd"/>
      <w:r>
        <w:rPr>
          <w:w w:val="105"/>
          <w:sz w:val="21"/>
          <w:szCs w:val="21"/>
        </w:rPr>
        <w:t xml:space="preserve"> </w:t>
      </w:r>
      <w:proofErr w:type="spellStart"/>
      <w:r>
        <w:rPr>
          <w:w w:val="105"/>
          <w:sz w:val="21"/>
          <w:szCs w:val="21"/>
        </w:rPr>
        <w:t>անձինք</w:t>
      </w:r>
      <w:proofErr w:type="spellEnd"/>
      <w:r>
        <w:rPr>
          <w:w w:val="105"/>
          <w:sz w:val="21"/>
          <w:szCs w:val="21"/>
        </w:rPr>
        <w:t xml:space="preserve">, </w:t>
      </w:r>
      <w:proofErr w:type="spellStart"/>
      <w:r>
        <w:rPr>
          <w:w w:val="105"/>
          <w:sz w:val="21"/>
          <w:szCs w:val="21"/>
        </w:rPr>
        <w:t>այդ</w:t>
      </w:r>
      <w:proofErr w:type="spellEnd"/>
      <w:r>
        <w:rPr>
          <w:w w:val="105"/>
          <w:sz w:val="21"/>
          <w:szCs w:val="21"/>
        </w:rPr>
        <w:t xml:space="preserve"> </w:t>
      </w:r>
      <w:proofErr w:type="spellStart"/>
      <w:r>
        <w:rPr>
          <w:w w:val="105"/>
          <w:sz w:val="21"/>
          <w:szCs w:val="21"/>
        </w:rPr>
        <w:t>թվում</w:t>
      </w:r>
      <w:proofErr w:type="spellEnd"/>
      <w:r>
        <w:rPr>
          <w:w w:val="105"/>
          <w:sz w:val="21"/>
          <w:szCs w:val="21"/>
        </w:rPr>
        <w:t xml:space="preserve">՝ </w:t>
      </w:r>
      <w:proofErr w:type="spellStart"/>
      <w:r>
        <w:rPr>
          <w:w w:val="105"/>
          <w:sz w:val="21"/>
          <w:szCs w:val="21"/>
        </w:rPr>
        <w:t>խոցային</w:t>
      </w:r>
      <w:proofErr w:type="spellEnd"/>
      <w:r>
        <w:rPr>
          <w:w w:val="105"/>
          <w:sz w:val="21"/>
          <w:szCs w:val="21"/>
        </w:rPr>
        <w:t xml:space="preserve"> </w:t>
      </w:r>
      <w:proofErr w:type="spellStart"/>
      <w:r>
        <w:rPr>
          <w:w w:val="105"/>
          <w:sz w:val="21"/>
          <w:szCs w:val="21"/>
        </w:rPr>
        <w:t>հիվանդություն</w:t>
      </w:r>
      <w:proofErr w:type="spellEnd"/>
      <w:r>
        <w:rPr>
          <w:w w:val="105"/>
          <w:sz w:val="21"/>
          <w:szCs w:val="21"/>
        </w:rPr>
        <w:t xml:space="preserve"> և </w:t>
      </w:r>
      <w:proofErr w:type="spellStart"/>
      <w:r>
        <w:rPr>
          <w:w w:val="105"/>
          <w:sz w:val="21"/>
          <w:szCs w:val="21"/>
        </w:rPr>
        <w:t>վիճակ</w:t>
      </w:r>
      <w:proofErr w:type="spellEnd"/>
      <w:r>
        <w:rPr>
          <w:w w:val="105"/>
          <w:sz w:val="21"/>
          <w:szCs w:val="21"/>
        </w:rPr>
        <w:t xml:space="preserve">՝ </w:t>
      </w:r>
      <w:proofErr w:type="spellStart"/>
      <w:r>
        <w:rPr>
          <w:w w:val="105"/>
          <w:sz w:val="21"/>
          <w:szCs w:val="21"/>
        </w:rPr>
        <w:t>ստամոքսի</w:t>
      </w:r>
      <w:proofErr w:type="spellEnd"/>
      <w:r>
        <w:rPr>
          <w:w w:val="105"/>
          <w:sz w:val="21"/>
          <w:szCs w:val="21"/>
        </w:rPr>
        <w:t xml:space="preserve"> </w:t>
      </w:r>
      <w:proofErr w:type="spellStart"/>
      <w:r>
        <w:rPr>
          <w:w w:val="105"/>
          <w:sz w:val="21"/>
          <w:szCs w:val="21"/>
        </w:rPr>
        <w:t>վիրահատությունից</w:t>
      </w:r>
      <w:proofErr w:type="spellEnd"/>
      <w:r>
        <w:rPr>
          <w:w w:val="105"/>
          <w:sz w:val="21"/>
          <w:szCs w:val="21"/>
        </w:rPr>
        <w:t xml:space="preserve"> </w:t>
      </w:r>
      <w:proofErr w:type="spellStart"/>
      <w:r>
        <w:rPr>
          <w:w w:val="105"/>
          <w:sz w:val="21"/>
          <w:szCs w:val="21"/>
        </w:rPr>
        <w:t>հետո</w:t>
      </w:r>
      <w:proofErr w:type="spellEnd"/>
      <w:r>
        <w:rPr>
          <w:w w:val="105"/>
          <w:sz w:val="21"/>
          <w:szCs w:val="21"/>
        </w:rPr>
        <w:t>,</w:t>
      </w:r>
    </w:p>
    <w:p w14:paraId="6AA8EBED" w14:textId="77777777" w:rsidR="008B3354" w:rsidRDefault="00000000">
      <w:pPr>
        <w:spacing w:before="33"/>
        <w:ind w:left="227"/>
        <w:rPr>
          <w:sz w:val="21"/>
          <w:szCs w:val="21"/>
        </w:rPr>
      </w:pPr>
      <w:r>
        <w:rPr>
          <w:w w:val="110"/>
          <w:sz w:val="21"/>
          <w:szCs w:val="21"/>
        </w:rPr>
        <w:t xml:space="preserve">է. </w:t>
      </w:r>
      <w:proofErr w:type="spellStart"/>
      <w:r>
        <w:rPr>
          <w:w w:val="110"/>
          <w:sz w:val="21"/>
          <w:szCs w:val="21"/>
        </w:rPr>
        <w:t>շաքարային</w:t>
      </w:r>
      <w:proofErr w:type="spellEnd"/>
      <w:r>
        <w:rPr>
          <w:w w:val="110"/>
          <w:sz w:val="21"/>
          <w:szCs w:val="21"/>
        </w:rPr>
        <w:t xml:space="preserve"> </w:t>
      </w:r>
      <w:proofErr w:type="spellStart"/>
      <w:r>
        <w:rPr>
          <w:w w:val="110"/>
          <w:sz w:val="21"/>
          <w:szCs w:val="21"/>
        </w:rPr>
        <w:t>դիաբետով</w:t>
      </w:r>
      <w:proofErr w:type="spellEnd"/>
      <w:r>
        <w:rPr>
          <w:w w:val="110"/>
          <w:sz w:val="21"/>
          <w:szCs w:val="21"/>
        </w:rPr>
        <w:t xml:space="preserve"> </w:t>
      </w:r>
      <w:proofErr w:type="spellStart"/>
      <w:r>
        <w:rPr>
          <w:w w:val="110"/>
          <w:sz w:val="21"/>
          <w:szCs w:val="21"/>
        </w:rPr>
        <w:t>անձինք</w:t>
      </w:r>
      <w:proofErr w:type="spellEnd"/>
      <w:r>
        <w:rPr>
          <w:w w:val="110"/>
          <w:sz w:val="21"/>
          <w:szCs w:val="21"/>
        </w:rPr>
        <w:t>,</w:t>
      </w:r>
    </w:p>
    <w:p w14:paraId="6D6FC434" w14:textId="77777777" w:rsidR="008B3354" w:rsidRDefault="00000000">
      <w:pPr>
        <w:spacing w:before="68" w:line="307" w:lineRule="auto"/>
        <w:ind w:left="227" w:right="2637"/>
        <w:rPr>
          <w:sz w:val="21"/>
          <w:szCs w:val="21"/>
        </w:rPr>
      </w:pPr>
      <w:r>
        <w:rPr>
          <w:w w:val="105"/>
          <w:sz w:val="21"/>
          <w:szCs w:val="21"/>
        </w:rPr>
        <w:t xml:space="preserve">ը. </w:t>
      </w:r>
      <w:proofErr w:type="spellStart"/>
      <w:r>
        <w:rPr>
          <w:w w:val="105"/>
          <w:sz w:val="21"/>
          <w:szCs w:val="21"/>
        </w:rPr>
        <w:t>իմունային</w:t>
      </w:r>
      <w:proofErr w:type="spellEnd"/>
      <w:r>
        <w:rPr>
          <w:w w:val="105"/>
          <w:sz w:val="21"/>
          <w:szCs w:val="21"/>
        </w:rPr>
        <w:t xml:space="preserve"> </w:t>
      </w:r>
      <w:proofErr w:type="spellStart"/>
      <w:r>
        <w:rPr>
          <w:w w:val="105"/>
          <w:sz w:val="21"/>
          <w:szCs w:val="21"/>
        </w:rPr>
        <w:t>համակարգը</w:t>
      </w:r>
      <w:proofErr w:type="spellEnd"/>
      <w:r>
        <w:rPr>
          <w:w w:val="105"/>
          <w:sz w:val="21"/>
          <w:szCs w:val="21"/>
        </w:rPr>
        <w:t xml:space="preserve"> </w:t>
      </w:r>
      <w:proofErr w:type="spellStart"/>
      <w:r>
        <w:rPr>
          <w:w w:val="105"/>
          <w:sz w:val="21"/>
          <w:szCs w:val="21"/>
        </w:rPr>
        <w:t>թուլացնող</w:t>
      </w:r>
      <w:proofErr w:type="spellEnd"/>
      <w:r>
        <w:rPr>
          <w:w w:val="105"/>
          <w:sz w:val="21"/>
          <w:szCs w:val="21"/>
        </w:rPr>
        <w:t xml:space="preserve"> </w:t>
      </w:r>
      <w:proofErr w:type="spellStart"/>
      <w:r>
        <w:rPr>
          <w:w w:val="105"/>
          <w:sz w:val="21"/>
          <w:szCs w:val="21"/>
        </w:rPr>
        <w:t>բուժում</w:t>
      </w:r>
      <w:proofErr w:type="spellEnd"/>
      <w:r>
        <w:rPr>
          <w:w w:val="105"/>
          <w:sz w:val="21"/>
          <w:szCs w:val="21"/>
        </w:rPr>
        <w:t xml:space="preserve"> (</w:t>
      </w:r>
      <w:proofErr w:type="spellStart"/>
      <w:r>
        <w:rPr>
          <w:w w:val="105"/>
          <w:sz w:val="21"/>
          <w:szCs w:val="21"/>
        </w:rPr>
        <w:t>կորտիկոստերոիդային</w:t>
      </w:r>
      <w:proofErr w:type="spellEnd"/>
      <w:r>
        <w:rPr>
          <w:w w:val="105"/>
          <w:sz w:val="21"/>
          <w:szCs w:val="21"/>
        </w:rPr>
        <w:t xml:space="preserve">, </w:t>
      </w:r>
      <w:proofErr w:type="spellStart"/>
      <w:r>
        <w:rPr>
          <w:w w:val="105"/>
          <w:sz w:val="21"/>
          <w:szCs w:val="21"/>
        </w:rPr>
        <w:t>ճառագայթային</w:t>
      </w:r>
      <w:proofErr w:type="spellEnd"/>
      <w:r>
        <w:rPr>
          <w:w w:val="105"/>
          <w:sz w:val="21"/>
          <w:szCs w:val="21"/>
        </w:rPr>
        <w:t xml:space="preserve"> և </w:t>
      </w:r>
      <w:proofErr w:type="spellStart"/>
      <w:r>
        <w:rPr>
          <w:w w:val="105"/>
          <w:sz w:val="21"/>
          <w:szCs w:val="21"/>
        </w:rPr>
        <w:t>ցիտոստատիկ</w:t>
      </w:r>
      <w:proofErr w:type="spellEnd"/>
      <w:r>
        <w:rPr>
          <w:w w:val="105"/>
          <w:sz w:val="21"/>
          <w:szCs w:val="21"/>
        </w:rPr>
        <w:t xml:space="preserve"> </w:t>
      </w:r>
      <w:proofErr w:type="spellStart"/>
      <w:r>
        <w:rPr>
          <w:w w:val="105"/>
          <w:sz w:val="21"/>
          <w:szCs w:val="21"/>
        </w:rPr>
        <w:t>բուժում</w:t>
      </w:r>
      <w:proofErr w:type="spellEnd"/>
      <w:r>
        <w:rPr>
          <w:w w:val="105"/>
          <w:sz w:val="21"/>
          <w:szCs w:val="21"/>
        </w:rPr>
        <w:t xml:space="preserve">) </w:t>
      </w:r>
      <w:proofErr w:type="spellStart"/>
      <w:r>
        <w:rPr>
          <w:w w:val="105"/>
          <w:sz w:val="21"/>
          <w:szCs w:val="21"/>
        </w:rPr>
        <w:t>ստացող</w:t>
      </w:r>
      <w:proofErr w:type="spellEnd"/>
      <w:r>
        <w:rPr>
          <w:w w:val="105"/>
          <w:sz w:val="21"/>
          <w:szCs w:val="21"/>
        </w:rPr>
        <w:t xml:space="preserve"> </w:t>
      </w:r>
      <w:proofErr w:type="spellStart"/>
      <w:r>
        <w:rPr>
          <w:w w:val="105"/>
          <w:sz w:val="21"/>
          <w:szCs w:val="21"/>
        </w:rPr>
        <w:t>անձինք</w:t>
      </w:r>
      <w:proofErr w:type="spellEnd"/>
      <w:r>
        <w:rPr>
          <w:w w:val="105"/>
          <w:sz w:val="21"/>
          <w:szCs w:val="21"/>
        </w:rPr>
        <w:t xml:space="preserve">, թ. </w:t>
      </w:r>
      <w:proofErr w:type="spellStart"/>
      <w:r>
        <w:rPr>
          <w:w w:val="105"/>
          <w:sz w:val="21"/>
          <w:szCs w:val="21"/>
        </w:rPr>
        <w:t>առաջնային</w:t>
      </w:r>
      <w:proofErr w:type="spellEnd"/>
      <w:r>
        <w:rPr>
          <w:w w:val="105"/>
          <w:sz w:val="21"/>
          <w:szCs w:val="21"/>
        </w:rPr>
        <w:t xml:space="preserve"> </w:t>
      </w:r>
      <w:proofErr w:type="spellStart"/>
      <w:r>
        <w:rPr>
          <w:w w:val="105"/>
          <w:sz w:val="21"/>
          <w:szCs w:val="21"/>
        </w:rPr>
        <w:t>իմունային</w:t>
      </w:r>
      <w:proofErr w:type="spellEnd"/>
      <w:r>
        <w:rPr>
          <w:w w:val="105"/>
          <w:sz w:val="21"/>
          <w:szCs w:val="21"/>
        </w:rPr>
        <w:t xml:space="preserve"> </w:t>
      </w:r>
      <w:proofErr w:type="spellStart"/>
      <w:r>
        <w:rPr>
          <w:w w:val="105"/>
          <w:sz w:val="21"/>
          <w:szCs w:val="21"/>
        </w:rPr>
        <w:t>անբավարարությամբ</w:t>
      </w:r>
      <w:proofErr w:type="spellEnd"/>
      <w:r>
        <w:rPr>
          <w:w w:val="105"/>
          <w:sz w:val="21"/>
          <w:szCs w:val="21"/>
        </w:rPr>
        <w:t xml:space="preserve"> </w:t>
      </w:r>
      <w:proofErr w:type="spellStart"/>
      <w:r>
        <w:rPr>
          <w:w w:val="105"/>
          <w:sz w:val="21"/>
          <w:szCs w:val="21"/>
        </w:rPr>
        <w:t>հիվանդ</w:t>
      </w:r>
      <w:proofErr w:type="spellEnd"/>
      <w:r>
        <w:rPr>
          <w:w w:val="105"/>
          <w:sz w:val="21"/>
          <w:szCs w:val="21"/>
        </w:rPr>
        <w:t xml:space="preserve"> </w:t>
      </w:r>
      <w:proofErr w:type="spellStart"/>
      <w:r>
        <w:rPr>
          <w:w w:val="105"/>
          <w:sz w:val="21"/>
          <w:szCs w:val="21"/>
        </w:rPr>
        <w:t>անձինք</w:t>
      </w:r>
      <w:proofErr w:type="spellEnd"/>
      <w:r>
        <w:rPr>
          <w:w w:val="105"/>
          <w:sz w:val="21"/>
          <w:szCs w:val="21"/>
        </w:rPr>
        <w:t>,</w:t>
      </w:r>
    </w:p>
    <w:p w14:paraId="73C6E850" w14:textId="77777777" w:rsidR="008B3354" w:rsidRDefault="00000000">
      <w:pPr>
        <w:spacing w:before="1"/>
        <w:ind w:left="227"/>
        <w:rPr>
          <w:sz w:val="21"/>
          <w:szCs w:val="21"/>
        </w:rPr>
      </w:pPr>
      <w:r>
        <w:rPr>
          <w:w w:val="105"/>
          <w:sz w:val="21"/>
          <w:szCs w:val="21"/>
        </w:rPr>
        <w:t xml:space="preserve">ժ. </w:t>
      </w:r>
      <w:proofErr w:type="spellStart"/>
      <w:r>
        <w:rPr>
          <w:w w:val="105"/>
          <w:sz w:val="21"/>
          <w:szCs w:val="21"/>
        </w:rPr>
        <w:t>փոշեգարությամբ</w:t>
      </w:r>
      <w:proofErr w:type="spellEnd"/>
      <w:r>
        <w:rPr>
          <w:w w:val="105"/>
          <w:sz w:val="21"/>
          <w:szCs w:val="21"/>
        </w:rPr>
        <w:t xml:space="preserve"> </w:t>
      </w:r>
      <w:proofErr w:type="spellStart"/>
      <w:r>
        <w:rPr>
          <w:w w:val="105"/>
          <w:sz w:val="21"/>
          <w:szCs w:val="21"/>
        </w:rPr>
        <w:t>անձինք</w:t>
      </w:r>
      <w:proofErr w:type="spellEnd"/>
      <w:r>
        <w:rPr>
          <w:w w:val="105"/>
          <w:sz w:val="21"/>
          <w:szCs w:val="21"/>
        </w:rPr>
        <w:t xml:space="preserve">՝ </w:t>
      </w:r>
      <w:proofErr w:type="spellStart"/>
      <w:r>
        <w:rPr>
          <w:w w:val="105"/>
          <w:sz w:val="21"/>
          <w:szCs w:val="21"/>
        </w:rPr>
        <w:t>սիլիկոզ</w:t>
      </w:r>
      <w:proofErr w:type="spellEnd"/>
      <w:r>
        <w:rPr>
          <w:w w:val="105"/>
          <w:sz w:val="21"/>
          <w:szCs w:val="21"/>
        </w:rPr>
        <w:t xml:space="preserve">, </w:t>
      </w:r>
      <w:proofErr w:type="spellStart"/>
      <w:r>
        <w:rPr>
          <w:w w:val="105"/>
          <w:sz w:val="21"/>
          <w:szCs w:val="21"/>
        </w:rPr>
        <w:t>անտրակոզ</w:t>
      </w:r>
      <w:proofErr w:type="spellEnd"/>
      <w:r>
        <w:rPr>
          <w:w w:val="105"/>
          <w:sz w:val="21"/>
          <w:szCs w:val="21"/>
        </w:rPr>
        <w:t xml:space="preserve">, </w:t>
      </w:r>
      <w:proofErr w:type="spellStart"/>
      <w:r>
        <w:rPr>
          <w:w w:val="105"/>
          <w:sz w:val="21"/>
          <w:szCs w:val="21"/>
        </w:rPr>
        <w:t>բերիլիոզ</w:t>
      </w:r>
      <w:proofErr w:type="spellEnd"/>
      <w:r>
        <w:rPr>
          <w:w w:val="105"/>
          <w:sz w:val="21"/>
          <w:szCs w:val="21"/>
        </w:rPr>
        <w:t xml:space="preserve"> և </w:t>
      </w:r>
      <w:proofErr w:type="spellStart"/>
      <w:r>
        <w:rPr>
          <w:w w:val="105"/>
          <w:sz w:val="21"/>
          <w:szCs w:val="21"/>
        </w:rPr>
        <w:t>այլն</w:t>
      </w:r>
      <w:proofErr w:type="spellEnd"/>
      <w:r>
        <w:rPr>
          <w:w w:val="105"/>
          <w:sz w:val="21"/>
          <w:szCs w:val="21"/>
        </w:rPr>
        <w:t>,</w:t>
      </w:r>
    </w:p>
    <w:p w14:paraId="30CB34C8" w14:textId="77777777" w:rsidR="008B3354" w:rsidRDefault="00000000">
      <w:pPr>
        <w:spacing w:before="70"/>
        <w:ind w:left="227"/>
        <w:rPr>
          <w:sz w:val="21"/>
          <w:szCs w:val="21"/>
        </w:rPr>
      </w:pPr>
      <w:r>
        <w:rPr>
          <w:w w:val="105"/>
          <w:sz w:val="21"/>
          <w:szCs w:val="21"/>
        </w:rPr>
        <w:t xml:space="preserve">ի. </w:t>
      </w:r>
      <w:proofErr w:type="spellStart"/>
      <w:r>
        <w:rPr>
          <w:w w:val="105"/>
          <w:sz w:val="21"/>
          <w:szCs w:val="21"/>
        </w:rPr>
        <w:t>թերսնված</w:t>
      </w:r>
      <w:proofErr w:type="spellEnd"/>
      <w:r>
        <w:rPr>
          <w:w w:val="105"/>
          <w:sz w:val="21"/>
          <w:szCs w:val="21"/>
        </w:rPr>
        <w:t xml:space="preserve"> </w:t>
      </w:r>
      <w:proofErr w:type="spellStart"/>
      <w:r>
        <w:rPr>
          <w:w w:val="105"/>
          <w:sz w:val="21"/>
          <w:szCs w:val="21"/>
        </w:rPr>
        <w:t>կամ</w:t>
      </w:r>
      <w:proofErr w:type="spellEnd"/>
      <w:r>
        <w:rPr>
          <w:w w:val="105"/>
          <w:sz w:val="21"/>
          <w:szCs w:val="21"/>
        </w:rPr>
        <w:t xml:space="preserve"> </w:t>
      </w:r>
      <w:proofErr w:type="spellStart"/>
      <w:r>
        <w:rPr>
          <w:w w:val="105"/>
          <w:sz w:val="21"/>
          <w:szCs w:val="21"/>
        </w:rPr>
        <w:t>անբավարար</w:t>
      </w:r>
      <w:proofErr w:type="spellEnd"/>
      <w:r>
        <w:rPr>
          <w:w w:val="105"/>
          <w:sz w:val="21"/>
          <w:szCs w:val="21"/>
        </w:rPr>
        <w:t xml:space="preserve"> </w:t>
      </w:r>
      <w:proofErr w:type="spellStart"/>
      <w:r>
        <w:rPr>
          <w:w w:val="105"/>
          <w:sz w:val="21"/>
          <w:szCs w:val="21"/>
        </w:rPr>
        <w:t>մարմնի</w:t>
      </w:r>
      <w:proofErr w:type="spellEnd"/>
      <w:r>
        <w:rPr>
          <w:w w:val="105"/>
          <w:sz w:val="21"/>
          <w:szCs w:val="21"/>
        </w:rPr>
        <w:t xml:space="preserve"> </w:t>
      </w:r>
      <w:proofErr w:type="spellStart"/>
      <w:r>
        <w:rPr>
          <w:w w:val="105"/>
          <w:sz w:val="21"/>
          <w:szCs w:val="21"/>
        </w:rPr>
        <w:t>զանգված</w:t>
      </w:r>
      <w:proofErr w:type="spellEnd"/>
      <w:r>
        <w:rPr>
          <w:w w:val="105"/>
          <w:sz w:val="21"/>
          <w:szCs w:val="21"/>
        </w:rPr>
        <w:t xml:space="preserve"> </w:t>
      </w:r>
      <w:proofErr w:type="spellStart"/>
      <w:r>
        <w:rPr>
          <w:w w:val="105"/>
          <w:sz w:val="21"/>
          <w:szCs w:val="21"/>
        </w:rPr>
        <w:t>ունեցող</w:t>
      </w:r>
      <w:proofErr w:type="spellEnd"/>
      <w:r>
        <w:rPr>
          <w:w w:val="105"/>
          <w:sz w:val="21"/>
          <w:szCs w:val="21"/>
        </w:rPr>
        <w:t xml:space="preserve"> (</w:t>
      </w:r>
      <w:proofErr w:type="spellStart"/>
      <w:r>
        <w:rPr>
          <w:w w:val="105"/>
          <w:sz w:val="21"/>
          <w:szCs w:val="21"/>
        </w:rPr>
        <w:t>մարմնի</w:t>
      </w:r>
      <w:proofErr w:type="spellEnd"/>
      <w:r>
        <w:rPr>
          <w:w w:val="105"/>
          <w:sz w:val="21"/>
          <w:szCs w:val="21"/>
        </w:rPr>
        <w:t xml:space="preserve"> </w:t>
      </w:r>
      <w:proofErr w:type="spellStart"/>
      <w:r>
        <w:rPr>
          <w:w w:val="105"/>
          <w:sz w:val="21"/>
          <w:szCs w:val="21"/>
        </w:rPr>
        <w:t>զանգվածի</w:t>
      </w:r>
      <w:proofErr w:type="spellEnd"/>
      <w:r>
        <w:rPr>
          <w:w w:val="105"/>
          <w:sz w:val="21"/>
          <w:szCs w:val="21"/>
        </w:rPr>
        <w:t xml:space="preserve"> </w:t>
      </w:r>
      <w:proofErr w:type="spellStart"/>
      <w:r>
        <w:rPr>
          <w:w w:val="105"/>
          <w:sz w:val="21"/>
          <w:szCs w:val="21"/>
        </w:rPr>
        <w:t>ինդեքսը</w:t>
      </w:r>
      <w:proofErr w:type="spellEnd"/>
      <w:r>
        <w:rPr>
          <w:w w:val="105"/>
          <w:sz w:val="21"/>
          <w:szCs w:val="21"/>
        </w:rPr>
        <w:t xml:space="preserve">՝ 18-ից </w:t>
      </w:r>
      <w:proofErr w:type="spellStart"/>
      <w:r>
        <w:rPr>
          <w:w w:val="105"/>
          <w:sz w:val="21"/>
          <w:szCs w:val="21"/>
        </w:rPr>
        <w:t>ցածր</w:t>
      </w:r>
      <w:proofErr w:type="spellEnd"/>
      <w:r>
        <w:rPr>
          <w:w w:val="105"/>
          <w:sz w:val="21"/>
          <w:szCs w:val="21"/>
        </w:rPr>
        <w:t xml:space="preserve">) </w:t>
      </w:r>
      <w:proofErr w:type="spellStart"/>
      <w:r>
        <w:rPr>
          <w:w w:val="105"/>
          <w:sz w:val="21"/>
          <w:szCs w:val="21"/>
        </w:rPr>
        <w:t>անձինք</w:t>
      </w:r>
      <w:proofErr w:type="spellEnd"/>
      <w:r>
        <w:rPr>
          <w:w w:val="105"/>
          <w:sz w:val="21"/>
          <w:szCs w:val="21"/>
        </w:rPr>
        <w:t>։</w:t>
      </w:r>
    </w:p>
    <w:p w14:paraId="7EB4AFE6" w14:textId="77777777" w:rsidR="008B3354" w:rsidRDefault="008B3354">
      <w:pPr>
        <w:pStyle w:val="BodyText"/>
      </w:pPr>
    </w:p>
    <w:p w14:paraId="74CD0330" w14:textId="77777777" w:rsidR="008B3354" w:rsidRDefault="008B3354">
      <w:pPr>
        <w:pStyle w:val="BodyText"/>
      </w:pPr>
    </w:p>
    <w:p w14:paraId="7800335B" w14:textId="77777777" w:rsidR="008B3354" w:rsidRDefault="008B3354">
      <w:pPr>
        <w:sectPr w:rsidR="008B3354">
          <w:pgSz w:w="15840" w:h="12240" w:orient="landscape"/>
          <w:pgMar w:top="1000" w:right="140" w:bottom="1800" w:left="140" w:header="0" w:footer="1525" w:gutter="0"/>
          <w:cols w:space="720"/>
        </w:sectPr>
      </w:pPr>
    </w:p>
    <w:p w14:paraId="3ABF320E" w14:textId="77777777" w:rsidR="008B3354" w:rsidRDefault="008B3354">
      <w:pPr>
        <w:pStyle w:val="BodyText"/>
        <w:spacing w:before="9"/>
        <w:rPr>
          <w:sz w:val="19"/>
        </w:rPr>
      </w:pPr>
    </w:p>
    <w:p w14:paraId="53F010A3" w14:textId="77777777" w:rsidR="008B3354" w:rsidRDefault="00000000">
      <w:pPr>
        <w:ind w:left="227"/>
        <w:rPr>
          <w:sz w:val="21"/>
          <w:szCs w:val="21"/>
        </w:rPr>
      </w:pPr>
      <w:proofErr w:type="spellStart"/>
      <w:r>
        <w:rPr>
          <w:w w:val="110"/>
          <w:sz w:val="21"/>
          <w:szCs w:val="21"/>
        </w:rPr>
        <w:t>Նշում</w:t>
      </w:r>
      <w:proofErr w:type="spellEnd"/>
      <w:r>
        <w:rPr>
          <w:w w:val="110"/>
          <w:sz w:val="21"/>
          <w:szCs w:val="21"/>
        </w:rPr>
        <w:t xml:space="preserve"> 3</w:t>
      </w:r>
    </w:p>
    <w:p w14:paraId="3BBB16FB" w14:textId="77777777" w:rsidR="008B3354" w:rsidRDefault="00000000">
      <w:pPr>
        <w:pStyle w:val="BodyText"/>
        <w:rPr>
          <w:sz w:val="22"/>
        </w:rPr>
      </w:pPr>
      <w:r>
        <w:br w:type="column"/>
      </w:r>
    </w:p>
    <w:p w14:paraId="136D65E4" w14:textId="77777777" w:rsidR="008B3354" w:rsidRDefault="008B3354">
      <w:pPr>
        <w:pStyle w:val="BodyText"/>
        <w:spacing w:before="9"/>
        <w:rPr>
          <w:sz w:val="21"/>
        </w:rPr>
      </w:pPr>
    </w:p>
    <w:p w14:paraId="66EA92F9" w14:textId="77777777" w:rsidR="008B3354" w:rsidRDefault="00000000">
      <w:pPr>
        <w:ind w:left="5223" w:right="7387"/>
        <w:jc w:val="center"/>
        <w:rPr>
          <w:sz w:val="21"/>
          <w:szCs w:val="21"/>
        </w:rPr>
      </w:pPr>
      <w:r>
        <w:rPr>
          <w:sz w:val="21"/>
          <w:szCs w:val="21"/>
        </w:rPr>
        <w:t>ՑԱՆԿ</w:t>
      </w:r>
    </w:p>
    <w:p w14:paraId="50154EAC" w14:textId="77777777" w:rsidR="008B3354" w:rsidRDefault="00000000">
      <w:pPr>
        <w:spacing w:before="35"/>
        <w:ind w:left="227"/>
        <w:rPr>
          <w:sz w:val="21"/>
          <w:szCs w:val="21"/>
        </w:rPr>
      </w:pPr>
      <w:r>
        <w:rPr>
          <w:sz w:val="21"/>
          <w:szCs w:val="21"/>
        </w:rPr>
        <w:t>ԳՈՐԾՈՒՆԵՈՒԹՅԱՆ ՈԼՈՐՏՆԵՐԻ ԵՎ ԲԺՇԿԱԿԱՆ ԶՆՆՈՒԹՅԱՆ ԾԱՎԱԼԻ ՈՒ ՀԱՃԱԽԱԿԱՆՈՒԹՅԱՆ</w:t>
      </w:r>
    </w:p>
    <w:p w14:paraId="5C77EBC2" w14:textId="77777777" w:rsidR="008B3354" w:rsidRDefault="008B3354">
      <w:pPr>
        <w:rPr>
          <w:sz w:val="21"/>
          <w:szCs w:val="21"/>
        </w:rPr>
        <w:sectPr w:rsidR="008B3354">
          <w:type w:val="continuous"/>
          <w:pgSz w:w="15840" w:h="12240" w:orient="landscape"/>
          <w:pgMar w:top="680" w:right="140" w:bottom="1700" w:left="140" w:header="720" w:footer="720" w:gutter="0"/>
          <w:cols w:num="2" w:space="720" w:equalWidth="0">
            <w:col w:w="1018" w:space="1286"/>
            <w:col w:w="13256"/>
          </w:cols>
        </w:sectPr>
      </w:pPr>
    </w:p>
    <w:p w14:paraId="7F9C520E" w14:textId="77777777" w:rsidR="008B3354" w:rsidRDefault="008B3354">
      <w:pPr>
        <w:pStyle w:val="BodyText"/>
      </w:pPr>
    </w:p>
    <w:p w14:paraId="2B04E876" w14:textId="77777777" w:rsidR="008B3354" w:rsidRDefault="008B3354">
      <w:pPr>
        <w:pStyle w:val="BodyText"/>
        <w:spacing w:before="1" w:after="1"/>
        <w:rPr>
          <w:sz w:val="22"/>
        </w:rPr>
      </w:pPr>
    </w:p>
    <w:tbl>
      <w:tblPr>
        <w:tblW w:w="0" w:type="auto"/>
        <w:tblInd w:w="134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2"/>
        <w:gridCol w:w="1735"/>
        <w:gridCol w:w="1068"/>
        <w:gridCol w:w="1591"/>
        <w:gridCol w:w="1077"/>
        <w:gridCol w:w="1202"/>
        <w:gridCol w:w="1335"/>
        <w:gridCol w:w="932"/>
        <w:gridCol w:w="1470"/>
        <w:gridCol w:w="1336"/>
        <w:gridCol w:w="2264"/>
      </w:tblGrid>
      <w:tr w:rsidR="008B3354" w14:paraId="6FB7F421" w14:textId="77777777">
        <w:trPr>
          <w:trHeight w:val="2564"/>
        </w:trPr>
        <w:tc>
          <w:tcPr>
            <w:tcW w:w="402" w:type="dxa"/>
            <w:tcBorders>
              <w:left w:val="single" w:sz="12" w:space="0" w:color="EFEFEF"/>
              <w:bottom w:val="single" w:sz="24" w:space="0" w:color="FFFFFF"/>
              <w:right w:val="thinThickMediumGap" w:sz="3" w:space="0" w:color="EFEFEF"/>
            </w:tcBorders>
          </w:tcPr>
          <w:p w14:paraId="7656B6A1" w14:textId="77777777" w:rsidR="008B3354" w:rsidRDefault="00000000">
            <w:pPr>
              <w:pStyle w:val="TableParagraph"/>
              <w:spacing w:before="68" w:line="295" w:lineRule="auto"/>
              <w:ind w:left="107" w:right="125"/>
              <w:rPr>
                <w:sz w:val="18"/>
              </w:rPr>
            </w:pPr>
            <w:r>
              <w:rPr>
                <w:w w:val="95"/>
                <w:sz w:val="18"/>
              </w:rPr>
              <w:t xml:space="preserve">N </w:t>
            </w:r>
            <w:proofErr w:type="spellStart"/>
            <w:r>
              <w:rPr>
                <w:w w:val="95"/>
                <w:sz w:val="18"/>
              </w:rPr>
              <w:t>N</w:t>
            </w:r>
            <w:proofErr w:type="spellEnd"/>
          </w:p>
          <w:p w14:paraId="77A92E6E" w14:textId="77777777" w:rsidR="008B3354" w:rsidRDefault="00000000">
            <w:pPr>
              <w:pStyle w:val="TableParagraph"/>
              <w:spacing w:line="295" w:lineRule="auto"/>
              <w:ind w:left="107" w:right="85"/>
              <w:rPr>
                <w:sz w:val="18"/>
                <w:szCs w:val="18"/>
              </w:rPr>
            </w:pPr>
            <w:r>
              <w:rPr>
                <w:w w:val="115"/>
                <w:sz w:val="18"/>
                <w:szCs w:val="18"/>
              </w:rPr>
              <w:t>ը/</w:t>
            </w:r>
            <w:r>
              <w:rPr>
                <w:w w:val="114"/>
                <w:sz w:val="18"/>
                <w:szCs w:val="18"/>
              </w:rPr>
              <w:t xml:space="preserve"> </w:t>
            </w:r>
            <w:r>
              <w:rPr>
                <w:w w:val="115"/>
                <w:sz w:val="18"/>
                <w:szCs w:val="18"/>
              </w:rPr>
              <w:t>կ</w:t>
            </w:r>
          </w:p>
        </w:tc>
        <w:tc>
          <w:tcPr>
            <w:tcW w:w="1735" w:type="dxa"/>
            <w:tcBorders>
              <w:top w:val="thickThinMediumGap" w:sz="3" w:space="0" w:color="EFEFEF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30671A30" w14:textId="77777777" w:rsidR="008B3354" w:rsidRDefault="00000000">
            <w:pPr>
              <w:pStyle w:val="TableParagraph"/>
              <w:spacing w:before="68" w:line="295" w:lineRule="auto"/>
              <w:ind w:left="117" w:right="245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Կազմակերպու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- </w:t>
            </w:r>
            <w:proofErr w:type="spellStart"/>
            <w:r>
              <w:rPr>
                <w:w w:val="105"/>
                <w:sz w:val="18"/>
                <w:szCs w:val="18"/>
              </w:rPr>
              <w:t>թյուններ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և </w:t>
            </w:r>
            <w:proofErr w:type="spellStart"/>
            <w:r>
              <w:rPr>
                <w:w w:val="105"/>
                <w:sz w:val="18"/>
                <w:szCs w:val="18"/>
              </w:rPr>
              <w:t>մասնագիտութ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- </w:t>
            </w:r>
            <w:proofErr w:type="spellStart"/>
            <w:r>
              <w:rPr>
                <w:w w:val="105"/>
                <w:sz w:val="18"/>
                <w:szCs w:val="18"/>
              </w:rPr>
              <w:t>յուններ</w:t>
            </w:r>
            <w:proofErr w:type="spellEnd"/>
          </w:p>
        </w:tc>
        <w:tc>
          <w:tcPr>
            <w:tcW w:w="1068" w:type="dxa"/>
            <w:tcBorders>
              <w:top w:val="thickThinMediumGap" w:sz="3" w:space="0" w:color="EFEFEF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7E647063" w14:textId="77777777" w:rsidR="008B3354" w:rsidRDefault="00000000">
            <w:pPr>
              <w:pStyle w:val="TableParagraph"/>
              <w:spacing w:before="68" w:line="292" w:lineRule="auto"/>
              <w:ind w:left="117" w:right="134"/>
              <w:rPr>
                <w:sz w:val="18"/>
                <w:szCs w:val="18"/>
              </w:rPr>
            </w:pPr>
            <w:proofErr w:type="spellStart"/>
            <w:r>
              <w:rPr>
                <w:w w:val="110"/>
                <w:sz w:val="18"/>
                <w:szCs w:val="18"/>
              </w:rPr>
              <w:t>Թերա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- </w:t>
            </w:r>
            <w:proofErr w:type="spellStart"/>
            <w:r>
              <w:rPr>
                <w:w w:val="110"/>
                <w:sz w:val="18"/>
                <w:szCs w:val="18"/>
              </w:rPr>
              <w:t>պևտի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ընտանե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- </w:t>
            </w:r>
            <w:proofErr w:type="spellStart"/>
            <w:r>
              <w:rPr>
                <w:w w:val="110"/>
                <w:sz w:val="18"/>
                <w:szCs w:val="18"/>
              </w:rPr>
              <w:t>կան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բժշկի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զննում</w:t>
            </w:r>
            <w:proofErr w:type="spellEnd"/>
          </w:p>
        </w:tc>
        <w:tc>
          <w:tcPr>
            <w:tcW w:w="1591" w:type="dxa"/>
            <w:tcBorders>
              <w:top w:val="thickThinMediumGap" w:sz="3" w:space="0" w:color="EFEFEF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6E3874B5" w14:textId="77777777" w:rsidR="008B3354" w:rsidRDefault="00000000">
            <w:pPr>
              <w:pStyle w:val="TableParagraph"/>
              <w:spacing w:before="68" w:line="295" w:lineRule="auto"/>
              <w:ind w:left="114"/>
              <w:rPr>
                <w:sz w:val="18"/>
                <w:szCs w:val="18"/>
              </w:rPr>
            </w:pPr>
            <w:proofErr w:type="spellStart"/>
            <w:r>
              <w:rPr>
                <w:w w:val="110"/>
                <w:sz w:val="18"/>
                <w:szCs w:val="18"/>
              </w:rPr>
              <w:t>Հետազոտու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- </w:t>
            </w:r>
            <w:proofErr w:type="spellStart"/>
            <w:r>
              <w:rPr>
                <w:w w:val="110"/>
                <w:sz w:val="18"/>
                <w:szCs w:val="18"/>
              </w:rPr>
              <w:t>թյուններ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տուբերկուլոզի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նկատմամբ</w:t>
            </w:r>
            <w:proofErr w:type="spellEnd"/>
          </w:p>
        </w:tc>
        <w:tc>
          <w:tcPr>
            <w:tcW w:w="1077" w:type="dxa"/>
            <w:tcBorders>
              <w:top w:val="thickThinMediumGap" w:sz="3" w:space="0" w:color="EFEFEF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06E22F94" w14:textId="77777777" w:rsidR="008B3354" w:rsidRDefault="00000000">
            <w:pPr>
              <w:pStyle w:val="TableParagraph"/>
              <w:spacing w:before="68" w:line="295" w:lineRule="auto"/>
              <w:ind w:left="115" w:right="193"/>
              <w:rPr>
                <w:sz w:val="18"/>
                <w:szCs w:val="18"/>
              </w:rPr>
            </w:pPr>
            <w:proofErr w:type="spellStart"/>
            <w:r>
              <w:rPr>
                <w:w w:val="110"/>
                <w:sz w:val="18"/>
                <w:szCs w:val="18"/>
              </w:rPr>
              <w:t>Մաշկա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- </w:t>
            </w:r>
            <w:proofErr w:type="spellStart"/>
            <w:r>
              <w:rPr>
                <w:w w:val="110"/>
                <w:sz w:val="18"/>
                <w:szCs w:val="18"/>
              </w:rPr>
              <w:t>վեներա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- </w:t>
            </w:r>
            <w:proofErr w:type="spellStart"/>
            <w:r>
              <w:rPr>
                <w:w w:val="110"/>
                <w:sz w:val="18"/>
                <w:szCs w:val="18"/>
              </w:rPr>
              <w:t>բանի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զննում</w:t>
            </w:r>
            <w:proofErr w:type="spellEnd"/>
          </w:p>
        </w:tc>
        <w:tc>
          <w:tcPr>
            <w:tcW w:w="1202" w:type="dxa"/>
            <w:tcBorders>
              <w:top w:val="thickThinMediumGap" w:sz="3" w:space="0" w:color="EFEFEF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2E4802EE" w14:textId="77777777" w:rsidR="008B3354" w:rsidRDefault="00000000">
            <w:pPr>
              <w:pStyle w:val="TableParagraph"/>
              <w:spacing w:before="68" w:line="295" w:lineRule="auto"/>
              <w:ind w:left="115" w:right="69"/>
              <w:rPr>
                <w:sz w:val="18"/>
                <w:szCs w:val="18"/>
              </w:rPr>
            </w:pPr>
            <w:proofErr w:type="spellStart"/>
            <w:r>
              <w:rPr>
                <w:w w:val="110"/>
                <w:sz w:val="18"/>
                <w:szCs w:val="18"/>
              </w:rPr>
              <w:t>Հետազո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- </w:t>
            </w:r>
            <w:proofErr w:type="spellStart"/>
            <w:r>
              <w:rPr>
                <w:w w:val="110"/>
                <w:sz w:val="18"/>
                <w:szCs w:val="18"/>
              </w:rPr>
              <w:t>տություն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սիֆիլիսի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նկատմամբ</w:t>
            </w:r>
            <w:proofErr w:type="spellEnd"/>
          </w:p>
        </w:tc>
        <w:tc>
          <w:tcPr>
            <w:tcW w:w="1335" w:type="dxa"/>
            <w:tcBorders>
              <w:top w:val="thickThinMediumGap" w:sz="3" w:space="0" w:color="EFEFEF"/>
              <w:left w:val="thinThickMediumGap" w:sz="3" w:space="0" w:color="A0A0A0"/>
              <w:bottom w:val="thickThinMediumGap" w:sz="3" w:space="0" w:color="A0A0A0"/>
              <w:right w:val="double" w:sz="2" w:space="0" w:color="EFEFEF"/>
            </w:tcBorders>
          </w:tcPr>
          <w:p w14:paraId="1BA526DA" w14:textId="77777777" w:rsidR="008B3354" w:rsidRDefault="00000000">
            <w:pPr>
              <w:pStyle w:val="TableParagraph"/>
              <w:spacing w:before="68" w:line="295" w:lineRule="auto"/>
              <w:ind w:left="116" w:right="193"/>
              <w:rPr>
                <w:sz w:val="18"/>
                <w:szCs w:val="18"/>
              </w:rPr>
            </w:pPr>
            <w:proofErr w:type="spellStart"/>
            <w:r>
              <w:rPr>
                <w:w w:val="110"/>
                <w:sz w:val="18"/>
                <w:szCs w:val="18"/>
              </w:rPr>
              <w:t>Հետազո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- </w:t>
            </w:r>
            <w:proofErr w:type="spellStart"/>
            <w:r>
              <w:rPr>
                <w:w w:val="110"/>
                <w:sz w:val="18"/>
                <w:szCs w:val="18"/>
              </w:rPr>
              <w:t>տու</w:t>
            </w:r>
            <w:proofErr w:type="spellEnd"/>
          </w:p>
          <w:p w14:paraId="29D02A20" w14:textId="77777777" w:rsidR="008B3354" w:rsidRDefault="00000000">
            <w:pPr>
              <w:pStyle w:val="TableParagraph"/>
              <w:spacing w:line="292" w:lineRule="auto"/>
              <w:ind w:left="116" w:right="193"/>
              <w:rPr>
                <w:sz w:val="18"/>
                <w:szCs w:val="18"/>
              </w:rPr>
            </w:pPr>
            <w:proofErr w:type="spellStart"/>
            <w:r>
              <w:rPr>
                <w:w w:val="110"/>
                <w:sz w:val="18"/>
                <w:szCs w:val="18"/>
              </w:rPr>
              <w:t>թյուն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աղիքային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վարակիչ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հիվանդու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- </w:t>
            </w:r>
            <w:proofErr w:type="spellStart"/>
            <w:r>
              <w:rPr>
                <w:w w:val="110"/>
                <w:sz w:val="18"/>
                <w:szCs w:val="18"/>
              </w:rPr>
              <w:t>թյունների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նկատմամբ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(</w:t>
            </w:r>
            <w:proofErr w:type="spellStart"/>
            <w:r>
              <w:rPr>
                <w:w w:val="110"/>
                <w:sz w:val="18"/>
                <w:szCs w:val="18"/>
              </w:rPr>
              <w:t>մանրէա</w:t>
            </w:r>
            <w:proofErr w:type="spellEnd"/>
            <w:r>
              <w:rPr>
                <w:w w:val="110"/>
                <w:sz w:val="18"/>
                <w:szCs w:val="18"/>
              </w:rPr>
              <w:t>-</w:t>
            </w:r>
          </w:p>
          <w:p w14:paraId="31ECD88E" w14:textId="77777777" w:rsidR="008B3354" w:rsidRDefault="00000000">
            <w:pPr>
              <w:pStyle w:val="TableParagraph"/>
              <w:spacing w:line="201" w:lineRule="exact"/>
              <w:ind w:left="116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կրություն</w:t>
            </w:r>
            <w:proofErr w:type="spellEnd"/>
            <w:r>
              <w:rPr>
                <w:w w:val="105"/>
                <w:sz w:val="18"/>
                <w:szCs w:val="18"/>
              </w:rPr>
              <w:t>)</w:t>
            </w:r>
          </w:p>
        </w:tc>
        <w:tc>
          <w:tcPr>
            <w:tcW w:w="932" w:type="dxa"/>
            <w:tcBorders>
              <w:top w:val="thickThinMediumGap" w:sz="3" w:space="0" w:color="EFEFEF"/>
              <w:left w:val="double" w:sz="2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663C8BA3" w14:textId="77777777" w:rsidR="008B3354" w:rsidRDefault="00000000">
            <w:pPr>
              <w:pStyle w:val="TableParagraph"/>
              <w:spacing w:before="68" w:line="292" w:lineRule="auto"/>
              <w:ind w:left="106" w:right="99"/>
              <w:rPr>
                <w:sz w:val="18"/>
                <w:szCs w:val="18"/>
              </w:rPr>
            </w:pPr>
            <w:proofErr w:type="spellStart"/>
            <w:r>
              <w:rPr>
                <w:w w:val="110"/>
                <w:sz w:val="18"/>
                <w:szCs w:val="18"/>
              </w:rPr>
              <w:t>Հետա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- </w:t>
            </w:r>
            <w:proofErr w:type="spellStart"/>
            <w:r>
              <w:rPr>
                <w:w w:val="110"/>
                <w:sz w:val="18"/>
                <w:szCs w:val="18"/>
              </w:rPr>
              <w:t>զոտու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- </w:t>
            </w:r>
            <w:proofErr w:type="spellStart"/>
            <w:r>
              <w:rPr>
                <w:w w:val="110"/>
                <w:sz w:val="18"/>
                <w:szCs w:val="18"/>
              </w:rPr>
              <w:t>թյուն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- </w:t>
            </w:r>
            <w:proofErr w:type="spellStart"/>
            <w:r>
              <w:rPr>
                <w:w w:val="110"/>
                <w:sz w:val="18"/>
                <w:szCs w:val="18"/>
              </w:rPr>
              <w:t>ներ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հել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- </w:t>
            </w:r>
            <w:proofErr w:type="spellStart"/>
            <w:r>
              <w:rPr>
                <w:w w:val="110"/>
                <w:sz w:val="18"/>
                <w:szCs w:val="18"/>
              </w:rPr>
              <w:t>մինթա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- </w:t>
            </w:r>
            <w:proofErr w:type="spellStart"/>
            <w:r>
              <w:rPr>
                <w:w w:val="110"/>
                <w:sz w:val="18"/>
                <w:szCs w:val="18"/>
              </w:rPr>
              <w:t>կրու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- </w:t>
            </w:r>
            <w:proofErr w:type="spellStart"/>
            <w:r>
              <w:rPr>
                <w:w w:val="110"/>
                <w:sz w:val="18"/>
                <w:szCs w:val="18"/>
              </w:rPr>
              <w:t>թյան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նկատ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- </w:t>
            </w:r>
            <w:proofErr w:type="spellStart"/>
            <w:r>
              <w:rPr>
                <w:w w:val="110"/>
                <w:sz w:val="18"/>
                <w:szCs w:val="18"/>
              </w:rPr>
              <w:t>մամբ</w:t>
            </w:r>
            <w:proofErr w:type="spellEnd"/>
          </w:p>
        </w:tc>
        <w:tc>
          <w:tcPr>
            <w:tcW w:w="1470" w:type="dxa"/>
            <w:tcBorders>
              <w:top w:val="thickThinMediumGap" w:sz="3" w:space="0" w:color="EFEFEF"/>
              <w:left w:val="thickThinMediumGap" w:sz="3" w:space="0" w:color="EFEFEF"/>
              <w:bottom w:val="thickThinMediumGap" w:sz="3" w:space="0" w:color="A0A0A0"/>
              <w:right w:val="double" w:sz="2" w:space="0" w:color="EFEFEF"/>
            </w:tcBorders>
          </w:tcPr>
          <w:p w14:paraId="3BC5D411" w14:textId="77777777" w:rsidR="008B3354" w:rsidRDefault="00000000">
            <w:pPr>
              <w:pStyle w:val="TableParagraph"/>
              <w:spacing w:before="68" w:line="292" w:lineRule="auto"/>
              <w:ind w:left="119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Հետազոտու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- </w:t>
            </w:r>
            <w:proofErr w:type="spellStart"/>
            <w:r>
              <w:rPr>
                <w:w w:val="110"/>
                <w:sz w:val="18"/>
                <w:szCs w:val="18"/>
              </w:rPr>
              <w:t>թյուն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վիրու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- </w:t>
            </w:r>
            <w:proofErr w:type="spellStart"/>
            <w:r>
              <w:rPr>
                <w:w w:val="110"/>
                <w:sz w:val="18"/>
                <w:szCs w:val="18"/>
              </w:rPr>
              <w:t>սային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հե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- </w:t>
            </w:r>
            <w:proofErr w:type="spellStart"/>
            <w:r>
              <w:rPr>
                <w:w w:val="110"/>
                <w:sz w:val="18"/>
                <w:szCs w:val="18"/>
              </w:rPr>
              <w:t>պատիտ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Բ-ի </w:t>
            </w:r>
            <w:proofErr w:type="spellStart"/>
            <w:r>
              <w:rPr>
                <w:w w:val="110"/>
                <w:sz w:val="18"/>
                <w:szCs w:val="18"/>
              </w:rPr>
              <w:t>նկատմամբ</w:t>
            </w:r>
            <w:proofErr w:type="spellEnd"/>
          </w:p>
        </w:tc>
        <w:tc>
          <w:tcPr>
            <w:tcW w:w="1336" w:type="dxa"/>
            <w:tcBorders>
              <w:top w:val="thickThinMediumGap" w:sz="3" w:space="0" w:color="EFEFEF"/>
              <w:left w:val="double" w:sz="2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2F656093" w14:textId="77777777" w:rsidR="008B3354" w:rsidRDefault="00000000">
            <w:pPr>
              <w:pStyle w:val="TableParagraph"/>
              <w:spacing w:before="68" w:line="292" w:lineRule="auto"/>
              <w:ind w:left="107" w:right="203"/>
              <w:rPr>
                <w:sz w:val="18"/>
                <w:szCs w:val="18"/>
              </w:rPr>
            </w:pPr>
            <w:proofErr w:type="spellStart"/>
            <w:r>
              <w:rPr>
                <w:w w:val="110"/>
                <w:sz w:val="18"/>
                <w:szCs w:val="18"/>
              </w:rPr>
              <w:t>Հետա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- </w:t>
            </w:r>
            <w:proofErr w:type="spellStart"/>
            <w:r>
              <w:rPr>
                <w:w w:val="105"/>
                <w:sz w:val="18"/>
                <w:szCs w:val="18"/>
              </w:rPr>
              <w:t>զոտություն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վիրուսային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հեպատիտ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Ց-ի </w:t>
            </w:r>
            <w:proofErr w:type="spellStart"/>
            <w:r>
              <w:rPr>
                <w:w w:val="110"/>
                <w:sz w:val="18"/>
                <w:szCs w:val="18"/>
              </w:rPr>
              <w:t>նկատմամբ</w:t>
            </w:r>
            <w:proofErr w:type="spellEnd"/>
          </w:p>
        </w:tc>
        <w:tc>
          <w:tcPr>
            <w:tcW w:w="2264" w:type="dxa"/>
            <w:tcBorders>
              <w:left w:val="thinThickMediumGap" w:sz="3" w:space="0" w:color="A0A0A0"/>
              <w:bottom w:val="single" w:sz="24" w:space="0" w:color="FFFFFF"/>
              <w:right w:val="single" w:sz="12" w:space="0" w:color="A0A0A0"/>
            </w:tcBorders>
          </w:tcPr>
          <w:p w14:paraId="5F36BD6B" w14:textId="77777777" w:rsidR="008B3354" w:rsidRDefault="00000000">
            <w:pPr>
              <w:pStyle w:val="TableParagraph"/>
              <w:spacing w:before="68"/>
              <w:ind w:left="116"/>
              <w:rPr>
                <w:sz w:val="18"/>
                <w:szCs w:val="18"/>
              </w:rPr>
            </w:pPr>
            <w:proofErr w:type="spellStart"/>
            <w:r>
              <w:rPr>
                <w:w w:val="110"/>
                <w:sz w:val="18"/>
                <w:szCs w:val="18"/>
              </w:rPr>
              <w:t>Հետազո</w:t>
            </w:r>
            <w:proofErr w:type="spellEnd"/>
            <w:r>
              <w:rPr>
                <w:w w:val="110"/>
                <w:sz w:val="18"/>
                <w:szCs w:val="18"/>
              </w:rPr>
              <w:t>-</w:t>
            </w:r>
          </w:p>
          <w:p w14:paraId="520D9FCA" w14:textId="77777777" w:rsidR="008B3354" w:rsidRDefault="00000000">
            <w:pPr>
              <w:pStyle w:val="TableParagraph"/>
              <w:spacing w:before="48" w:line="292" w:lineRule="auto"/>
              <w:ind w:left="116"/>
              <w:rPr>
                <w:sz w:val="18"/>
                <w:szCs w:val="18"/>
              </w:rPr>
            </w:pPr>
            <w:proofErr w:type="spellStart"/>
            <w:r>
              <w:rPr>
                <w:w w:val="110"/>
                <w:sz w:val="18"/>
                <w:szCs w:val="18"/>
              </w:rPr>
              <w:t>տություն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քիթ-ըմպանի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ախտածին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ստա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- </w:t>
            </w:r>
            <w:proofErr w:type="spellStart"/>
            <w:r>
              <w:rPr>
                <w:w w:val="110"/>
                <w:sz w:val="18"/>
                <w:szCs w:val="18"/>
              </w:rPr>
              <w:t>ֆիլակոկի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նկատմամբ</w:t>
            </w:r>
            <w:proofErr w:type="spellEnd"/>
          </w:p>
        </w:tc>
      </w:tr>
      <w:tr w:rsidR="008B3354" w14:paraId="3BCA84D6" w14:textId="77777777">
        <w:trPr>
          <w:trHeight w:val="298"/>
        </w:trPr>
        <w:tc>
          <w:tcPr>
            <w:tcW w:w="402" w:type="dxa"/>
            <w:tcBorders>
              <w:top w:val="single" w:sz="24" w:space="0" w:color="FFFFFF"/>
              <w:left w:val="single" w:sz="12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7F1D7777" w14:textId="77777777" w:rsidR="008B3354" w:rsidRDefault="00000000">
            <w:pPr>
              <w:pStyle w:val="TableParagraph"/>
              <w:spacing w:before="62"/>
              <w:ind w:left="107"/>
              <w:rPr>
                <w:sz w:val="18"/>
              </w:rPr>
            </w:pPr>
            <w:r>
              <w:rPr>
                <w:w w:val="83"/>
                <w:sz w:val="18"/>
              </w:rPr>
              <w:t>1</w:t>
            </w:r>
          </w:p>
        </w:tc>
        <w:tc>
          <w:tcPr>
            <w:tcW w:w="1735" w:type="dxa"/>
            <w:tcBorders>
              <w:top w:val="thinThickMediumGap" w:sz="3" w:space="0" w:color="A0A0A0"/>
              <w:left w:val="thickThinMediumGap" w:sz="3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287D1C93" w14:textId="77777777" w:rsidR="008B3354" w:rsidRDefault="00000000">
            <w:pPr>
              <w:pStyle w:val="TableParagraph"/>
              <w:spacing w:before="62"/>
              <w:ind w:left="117"/>
              <w:rPr>
                <w:sz w:val="18"/>
              </w:rPr>
            </w:pPr>
            <w:r>
              <w:rPr>
                <w:w w:val="110"/>
                <w:sz w:val="18"/>
              </w:rPr>
              <w:t>2</w:t>
            </w:r>
          </w:p>
        </w:tc>
        <w:tc>
          <w:tcPr>
            <w:tcW w:w="1068" w:type="dxa"/>
            <w:tcBorders>
              <w:top w:val="thinThickMediumGap" w:sz="3" w:space="0" w:color="A0A0A0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62BDEF1E" w14:textId="77777777" w:rsidR="008B3354" w:rsidRDefault="00000000">
            <w:pPr>
              <w:pStyle w:val="TableParagraph"/>
              <w:spacing w:before="62"/>
              <w:ind w:left="117"/>
              <w:rPr>
                <w:sz w:val="18"/>
              </w:rPr>
            </w:pPr>
            <w:r>
              <w:rPr>
                <w:w w:val="121"/>
                <w:sz w:val="18"/>
              </w:rPr>
              <w:t>3</w:t>
            </w:r>
          </w:p>
        </w:tc>
        <w:tc>
          <w:tcPr>
            <w:tcW w:w="1591" w:type="dxa"/>
            <w:tcBorders>
              <w:top w:val="thinThickMediumGap" w:sz="3" w:space="0" w:color="A0A0A0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2B8B4930" w14:textId="77777777" w:rsidR="008B3354" w:rsidRDefault="00000000">
            <w:pPr>
              <w:pStyle w:val="TableParagraph"/>
              <w:spacing w:before="62"/>
              <w:ind w:left="114"/>
              <w:rPr>
                <w:sz w:val="18"/>
              </w:rPr>
            </w:pPr>
            <w:r>
              <w:rPr>
                <w:w w:val="114"/>
                <w:sz w:val="18"/>
              </w:rPr>
              <w:t>4</w:t>
            </w:r>
          </w:p>
        </w:tc>
        <w:tc>
          <w:tcPr>
            <w:tcW w:w="1077" w:type="dxa"/>
            <w:tcBorders>
              <w:top w:val="thinThickMediumGap" w:sz="3" w:space="0" w:color="A0A0A0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19837082" w14:textId="77777777" w:rsidR="008B3354" w:rsidRDefault="00000000">
            <w:pPr>
              <w:pStyle w:val="TableParagraph"/>
              <w:spacing w:before="62"/>
              <w:ind w:left="115"/>
              <w:rPr>
                <w:sz w:val="18"/>
              </w:rPr>
            </w:pPr>
            <w:r>
              <w:rPr>
                <w:w w:val="119"/>
                <w:sz w:val="18"/>
              </w:rPr>
              <w:t>5</w:t>
            </w:r>
          </w:p>
        </w:tc>
        <w:tc>
          <w:tcPr>
            <w:tcW w:w="1202" w:type="dxa"/>
            <w:tcBorders>
              <w:top w:val="thinThickMediumGap" w:sz="3" w:space="0" w:color="A0A0A0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627FFC4C" w14:textId="77777777" w:rsidR="008B3354" w:rsidRDefault="00000000">
            <w:pPr>
              <w:pStyle w:val="TableParagraph"/>
              <w:spacing w:before="62"/>
              <w:ind w:left="115"/>
              <w:rPr>
                <w:sz w:val="18"/>
              </w:rPr>
            </w:pPr>
            <w:r>
              <w:rPr>
                <w:w w:val="126"/>
                <w:sz w:val="18"/>
              </w:rPr>
              <w:t>6</w:t>
            </w:r>
          </w:p>
        </w:tc>
        <w:tc>
          <w:tcPr>
            <w:tcW w:w="1335" w:type="dxa"/>
            <w:tcBorders>
              <w:top w:val="thinThickMediumGap" w:sz="3" w:space="0" w:color="A0A0A0"/>
              <w:left w:val="thinThickMediumGap" w:sz="3" w:space="0" w:color="A0A0A0"/>
              <w:bottom w:val="thinThickMediumGap" w:sz="3" w:space="0" w:color="EFEFEF"/>
              <w:right w:val="double" w:sz="2" w:space="0" w:color="A0A0A0"/>
            </w:tcBorders>
          </w:tcPr>
          <w:p w14:paraId="62FEDDFA" w14:textId="77777777" w:rsidR="008B3354" w:rsidRDefault="00000000">
            <w:pPr>
              <w:pStyle w:val="TableParagraph"/>
              <w:spacing w:before="62"/>
              <w:ind w:left="116"/>
              <w:rPr>
                <w:sz w:val="18"/>
              </w:rPr>
            </w:pPr>
            <w:r>
              <w:rPr>
                <w:w w:val="110"/>
                <w:sz w:val="18"/>
              </w:rPr>
              <w:t>7</w:t>
            </w:r>
          </w:p>
        </w:tc>
        <w:tc>
          <w:tcPr>
            <w:tcW w:w="932" w:type="dxa"/>
            <w:tcBorders>
              <w:top w:val="thinThickMediumGap" w:sz="3" w:space="0" w:color="A0A0A0"/>
              <w:left w:val="double" w:sz="2" w:space="0" w:color="A0A0A0"/>
              <w:bottom w:val="thinThickMediumGap" w:sz="3" w:space="0" w:color="EFEFEF"/>
              <w:right w:val="thinThickMediumGap" w:sz="3" w:space="0" w:color="EFEFEF"/>
            </w:tcBorders>
          </w:tcPr>
          <w:p w14:paraId="6696AF03" w14:textId="77777777" w:rsidR="008B3354" w:rsidRDefault="00000000">
            <w:pPr>
              <w:pStyle w:val="TableParagraph"/>
              <w:spacing w:before="62"/>
              <w:ind w:left="106"/>
              <w:rPr>
                <w:sz w:val="18"/>
              </w:rPr>
            </w:pPr>
            <w:r>
              <w:rPr>
                <w:w w:val="126"/>
                <w:sz w:val="18"/>
              </w:rPr>
              <w:t>8</w:t>
            </w:r>
          </w:p>
        </w:tc>
        <w:tc>
          <w:tcPr>
            <w:tcW w:w="1470" w:type="dxa"/>
            <w:tcBorders>
              <w:top w:val="thinThickMediumGap" w:sz="3" w:space="0" w:color="A0A0A0"/>
              <w:left w:val="thickThinMediumGap" w:sz="3" w:space="0" w:color="EFEFEF"/>
              <w:bottom w:val="thinThickMediumGap" w:sz="3" w:space="0" w:color="EFEFEF"/>
              <w:right w:val="double" w:sz="2" w:space="0" w:color="A0A0A0"/>
            </w:tcBorders>
          </w:tcPr>
          <w:p w14:paraId="3DC4F535" w14:textId="77777777" w:rsidR="008B3354" w:rsidRDefault="00000000">
            <w:pPr>
              <w:pStyle w:val="TableParagraph"/>
              <w:spacing w:before="62"/>
              <w:ind w:left="119"/>
              <w:rPr>
                <w:sz w:val="18"/>
              </w:rPr>
            </w:pPr>
            <w:r>
              <w:rPr>
                <w:w w:val="126"/>
                <w:sz w:val="18"/>
              </w:rPr>
              <w:t>9</w:t>
            </w:r>
          </w:p>
        </w:tc>
        <w:tc>
          <w:tcPr>
            <w:tcW w:w="1336" w:type="dxa"/>
            <w:tcBorders>
              <w:top w:val="thinThickMediumGap" w:sz="3" w:space="0" w:color="A0A0A0"/>
              <w:left w:val="double" w:sz="2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47FFDA67" w14:textId="77777777" w:rsidR="008B3354" w:rsidRDefault="00000000">
            <w:pPr>
              <w:pStyle w:val="TableParagraph"/>
              <w:spacing w:before="62"/>
              <w:ind w:left="107"/>
              <w:rPr>
                <w:sz w:val="18"/>
              </w:rPr>
            </w:pPr>
            <w:r>
              <w:rPr>
                <w:w w:val="105"/>
                <w:sz w:val="18"/>
              </w:rPr>
              <w:t>10</w:t>
            </w:r>
          </w:p>
        </w:tc>
        <w:tc>
          <w:tcPr>
            <w:tcW w:w="2264" w:type="dxa"/>
            <w:tcBorders>
              <w:top w:val="single" w:sz="24" w:space="0" w:color="FFFFFF"/>
              <w:left w:val="thinThickMediumGap" w:sz="3" w:space="0" w:color="A0A0A0"/>
              <w:bottom w:val="thinThickMediumGap" w:sz="3" w:space="0" w:color="EFEFEF"/>
              <w:right w:val="single" w:sz="12" w:space="0" w:color="A0A0A0"/>
            </w:tcBorders>
          </w:tcPr>
          <w:p w14:paraId="3D6A8DB1" w14:textId="77777777" w:rsidR="008B3354" w:rsidRDefault="00000000">
            <w:pPr>
              <w:pStyle w:val="TableParagraph"/>
              <w:spacing w:before="62"/>
              <w:ind w:left="116"/>
              <w:rPr>
                <w:sz w:val="18"/>
              </w:rPr>
            </w:pPr>
            <w:r>
              <w:rPr>
                <w:w w:val="95"/>
                <w:sz w:val="18"/>
              </w:rPr>
              <w:t>11</w:t>
            </w:r>
          </w:p>
        </w:tc>
      </w:tr>
    </w:tbl>
    <w:p w14:paraId="6356CECC" w14:textId="77777777" w:rsidR="008B3354" w:rsidRDefault="008B3354">
      <w:pPr>
        <w:rPr>
          <w:sz w:val="18"/>
        </w:rPr>
        <w:sectPr w:rsidR="008B3354">
          <w:pgSz w:w="15840" w:h="12240" w:orient="landscape"/>
          <w:pgMar w:top="1140" w:right="140" w:bottom="1720" w:left="140" w:header="0" w:footer="1525" w:gutter="0"/>
          <w:cols w:space="720"/>
        </w:sectPr>
      </w:pPr>
    </w:p>
    <w:tbl>
      <w:tblPr>
        <w:tblW w:w="0" w:type="auto"/>
        <w:tblInd w:w="134" w:type="dxa"/>
        <w:tblBorders>
          <w:top w:val="single" w:sz="18" w:space="0" w:color="A0A0A0"/>
          <w:left w:val="single" w:sz="18" w:space="0" w:color="A0A0A0"/>
          <w:bottom w:val="single" w:sz="18" w:space="0" w:color="A0A0A0"/>
          <w:right w:val="single" w:sz="18" w:space="0" w:color="A0A0A0"/>
          <w:insideH w:val="single" w:sz="18" w:space="0" w:color="A0A0A0"/>
          <w:insideV w:val="single" w:sz="18" w:space="0" w:color="A0A0A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2"/>
        <w:gridCol w:w="1973"/>
        <w:gridCol w:w="1440"/>
        <w:gridCol w:w="1442"/>
        <w:gridCol w:w="1440"/>
        <w:gridCol w:w="1610"/>
        <w:gridCol w:w="1440"/>
        <w:gridCol w:w="1018"/>
        <w:gridCol w:w="1203"/>
        <w:gridCol w:w="1600"/>
        <w:gridCol w:w="1738"/>
      </w:tblGrid>
      <w:tr w:rsidR="008B3354" w14:paraId="7A1A0CB4" w14:textId="77777777">
        <w:trPr>
          <w:trHeight w:val="8911"/>
        </w:trPr>
        <w:tc>
          <w:tcPr>
            <w:tcW w:w="402" w:type="dxa"/>
            <w:tcBorders>
              <w:left w:val="single" w:sz="12" w:space="0" w:color="EFEFEF"/>
              <w:bottom w:val="nil"/>
              <w:right w:val="thinThickMediumGap" w:sz="3" w:space="0" w:color="EFEFEF"/>
            </w:tcBorders>
          </w:tcPr>
          <w:p w14:paraId="144845C6" w14:textId="77777777" w:rsidR="008B3354" w:rsidRDefault="00000000">
            <w:pPr>
              <w:pStyle w:val="TableParagraph"/>
              <w:spacing w:before="65"/>
              <w:ind w:left="107"/>
              <w:rPr>
                <w:sz w:val="18"/>
              </w:rPr>
            </w:pPr>
            <w:r>
              <w:rPr>
                <w:w w:val="125"/>
                <w:sz w:val="18"/>
              </w:rPr>
              <w:lastRenderedPageBreak/>
              <w:t>3.</w:t>
            </w:r>
          </w:p>
        </w:tc>
        <w:tc>
          <w:tcPr>
            <w:tcW w:w="1973" w:type="dxa"/>
            <w:tcBorders>
              <w:top w:val="double" w:sz="2" w:space="0" w:color="A0A0A0"/>
              <w:left w:val="thickThinMediumGap" w:sz="3" w:space="0" w:color="EFEFEF"/>
              <w:bottom w:val="nil"/>
              <w:right w:val="thinThickMediumGap" w:sz="3" w:space="0" w:color="EFEFEF"/>
            </w:tcBorders>
          </w:tcPr>
          <w:p w14:paraId="33A9725B" w14:textId="77777777" w:rsidR="008B3354" w:rsidRDefault="00000000">
            <w:pPr>
              <w:pStyle w:val="TableParagraph"/>
              <w:spacing w:before="65" w:line="292" w:lineRule="auto"/>
              <w:ind w:left="117" w:right="94"/>
              <w:rPr>
                <w:sz w:val="18"/>
                <w:szCs w:val="18"/>
              </w:rPr>
            </w:pPr>
            <w:proofErr w:type="spellStart"/>
            <w:r>
              <w:rPr>
                <w:w w:val="110"/>
                <w:sz w:val="18"/>
                <w:szCs w:val="18"/>
              </w:rPr>
              <w:t>Մանկաբարձա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- </w:t>
            </w:r>
            <w:proofErr w:type="spellStart"/>
            <w:r>
              <w:rPr>
                <w:w w:val="110"/>
                <w:sz w:val="18"/>
                <w:szCs w:val="18"/>
              </w:rPr>
              <w:t>գինեկոլոգիական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, 18 </w:t>
            </w:r>
            <w:proofErr w:type="spellStart"/>
            <w:r>
              <w:rPr>
                <w:w w:val="110"/>
                <w:sz w:val="18"/>
                <w:szCs w:val="18"/>
              </w:rPr>
              <w:t>տարեկանից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ցածր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անձանց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բժշկական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օգնու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- </w:t>
            </w:r>
            <w:proofErr w:type="spellStart"/>
            <w:r>
              <w:rPr>
                <w:w w:val="110"/>
                <w:sz w:val="18"/>
                <w:szCs w:val="18"/>
              </w:rPr>
              <w:t>թյուն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և </w:t>
            </w:r>
            <w:proofErr w:type="spellStart"/>
            <w:r>
              <w:rPr>
                <w:w w:val="110"/>
                <w:sz w:val="18"/>
                <w:szCs w:val="18"/>
              </w:rPr>
              <w:t>սպա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- </w:t>
            </w:r>
            <w:proofErr w:type="spellStart"/>
            <w:r>
              <w:rPr>
                <w:w w:val="110"/>
                <w:sz w:val="18"/>
                <w:szCs w:val="18"/>
              </w:rPr>
              <w:t>սարկում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, </w:t>
            </w:r>
            <w:proofErr w:type="spellStart"/>
            <w:r>
              <w:rPr>
                <w:w w:val="110"/>
                <w:sz w:val="18"/>
                <w:szCs w:val="18"/>
              </w:rPr>
              <w:t>ստոմատո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- </w:t>
            </w:r>
            <w:proofErr w:type="spellStart"/>
            <w:r>
              <w:rPr>
                <w:w w:val="110"/>
                <w:sz w:val="18"/>
                <w:szCs w:val="18"/>
              </w:rPr>
              <w:t>լոգիական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, </w:t>
            </w:r>
            <w:proofErr w:type="spellStart"/>
            <w:r>
              <w:rPr>
                <w:w w:val="110"/>
                <w:sz w:val="18"/>
                <w:szCs w:val="18"/>
              </w:rPr>
              <w:t>վիրաբուժական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, </w:t>
            </w:r>
            <w:proofErr w:type="spellStart"/>
            <w:r>
              <w:rPr>
                <w:w w:val="110"/>
                <w:sz w:val="18"/>
                <w:szCs w:val="18"/>
              </w:rPr>
              <w:t>մաշկավե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- </w:t>
            </w:r>
            <w:proofErr w:type="spellStart"/>
            <w:r>
              <w:rPr>
                <w:w w:val="110"/>
                <w:sz w:val="18"/>
                <w:szCs w:val="18"/>
              </w:rPr>
              <w:t>ներաբանական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, </w:t>
            </w:r>
            <w:proofErr w:type="spellStart"/>
            <w:r>
              <w:rPr>
                <w:w w:val="110"/>
                <w:sz w:val="18"/>
                <w:szCs w:val="18"/>
              </w:rPr>
              <w:t>բժշկական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օգնություն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և </w:t>
            </w:r>
            <w:proofErr w:type="spellStart"/>
            <w:r>
              <w:rPr>
                <w:w w:val="110"/>
                <w:sz w:val="18"/>
                <w:szCs w:val="18"/>
              </w:rPr>
              <w:t>սպասարկում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(</w:t>
            </w:r>
            <w:proofErr w:type="spellStart"/>
            <w:r>
              <w:rPr>
                <w:w w:val="110"/>
                <w:sz w:val="18"/>
                <w:szCs w:val="18"/>
              </w:rPr>
              <w:t>արտահի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- </w:t>
            </w:r>
            <w:proofErr w:type="spellStart"/>
            <w:r>
              <w:rPr>
                <w:w w:val="110"/>
                <w:sz w:val="18"/>
                <w:szCs w:val="18"/>
              </w:rPr>
              <w:t>վանդանոցային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և </w:t>
            </w:r>
            <w:proofErr w:type="spellStart"/>
            <w:r>
              <w:rPr>
                <w:w w:val="110"/>
                <w:sz w:val="18"/>
                <w:szCs w:val="18"/>
              </w:rPr>
              <w:t>հիվանդանոցային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) </w:t>
            </w:r>
            <w:proofErr w:type="spellStart"/>
            <w:r>
              <w:rPr>
                <w:w w:val="110"/>
                <w:sz w:val="18"/>
                <w:szCs w:val="18"/>
              </w:rPr>
              <w:t>իրականացնող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, </w:t>
            </w:r>
            <w:proofErr w:type="spellStart"/>
            <w:r>
              <w:rPr>
                <w:w w:val="110"/>
                <w:sz w:val="18"/>
                <w:szCs w:val="18"/>
              </w:rPr>
              <w:t>հոգեբուժական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կազմակեր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- </w:t>
            </w:r>
            <w:proofErr w:type="spellStart"/>
            <w:r>
              <w:rPr>
                <w:w w:val="110"/>
                <w:sz w:val="18"/>
                <w:szCs w:val="18"/>
              </w:rPr>
              <w:t>պություններ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, </w:t>
            </w:r>
            <w:proofErr w:type="spellStart"/>
            <w:r>
              <w:rPr>
                <w:w w:val="110"/>
                <w:sz w:val="18"/>
                <w:szCs w:val="18"/>
              </w:rPr>
              <w:t>շտապ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բժշկական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օգնություն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և </w:t>
            </w:r>
            <w:proofErr w:type="spellStart"/>
            <w:r>
              <w:rPr>
                <w:w w:val="110"/>
                <w:sz w:val="18"/>
                <w:szCs w:val="18"/>
              </w:rPr>
              <w:t>սպասարկում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իրականացնող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կազմակեր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- </w:t>
            </w:r>
            <w:proofErr w:type="spellStart"/>
            <w:r>
              <w:rPr>
                <w:w w:val="110"/>
                <w:sz w:val="18"/>
                <w:szCs w:val="18"/>
              </w:rPr>
              <w:t>պությունների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, </w:t>
            </w:r>
            <w:proofErr w:type="spellStart"/>
            <w:r>
              <w:rPr>
                <w:w w:val="110"/>
                <w:sz w:val="18"/>
                <w:szCs w:val="18"/>
              </w:rPr>
              <w:t>ինֆեկցիոն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, </w:t>
            </w:r>
            <w:proofErr w:type="spellStart"/>
            <w:r>
              <w:rPr>
                <w:w w:val="110"/>
                <w:sz w:val="18"/>
                <w:szCs w:val="18"/>
              </w:rPr>
              <w:t>այդ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թվում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՝ </w:t>
            </w:r>
            <w:proofErr w:type="spellStart"/>
            <w:r>
              <w:rPr>
                <w:w w:val="110"/>
                <w:sz w:val="18"/>
                <w:szCs w:val="18"/>
              </w:rPr>
              <w:t>հակատու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- </w:t>
            </w:r>
            <w:proofErr w:type="spellStart"/>
            <w:r>
              <w:rPr>
                <w:w w:val="110"/>
                <w:sz w:val="18"/>
                <w:szCs w:val="18"/>
              </w:rPr>
              <w:t>բերկուլոզային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հիվանդանոցների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(</w:t>
            </w:r>
            <w:proofErr w:type="spellStart"/>
            <w:r>
              <w:rPr>
                <w:w w:val="110"/>
                <w:sz w:val="18"/>
                <w:szCs w:val="18"/>
              </w:rPr>
              <w:t>բաժանմունքների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, </w:t>
            </w:r>
            <w:proofErr w:type="spellStart"/>
            <w:r>
              <w:rPr>
                <w:w w:val="110"/>
                <w:sz w:val="18"/>
                <w:szCs w:val="18"/>
              </w:rPr>
              <w:t>կաբինետների</w:t>
            </w:r>
            <w:proofErr w:type="spellEnd"/>
            <w:r>
              <w:rPr>
                <w:w w:val="110"/>
                <w:sz w:val="18"/>
                <w:szCs w:val="18"/>
              </w:rPr>
              <w:t>),</w:t>
            </w:r>
          </w:p>
          <w:p w14:paraId="0694D418" w14:textId="77777777" w:rsidR="008B3354" w:rsidRDefault="00000000">
            <w:pPr>
              <w:pStyle w:val="TableParagraph"/>
              <w:spacing w:before="9"/>
              <w:ind w:left="117"/>
              <w:rPr>
                <w:sz w:val="18"/>
                <w:szCs w:val="18"/>
              </w:rPr>
            </w:pPr>
            <w:proofErr w:type="spellStart"/>
            <w:r>
              <w:rPr>
                <w:w w:val="110"/>
                <w:sz w:val="18"/>
                <w:szCs w:val="18"/>
              </w:rPr>
              <w:t>վերակենդա</w:t>
            </w:r>
            <w:proofErr w:type="spellEnd"/>
            <w:r>
              <w:rPr>
                <w:w w:val="110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double" w:sz="2" w:space="0" w:color="A0A0A0"/>
              <w:left w:val="thickThinMediumGap" w:sz="3" w:space="0" w:color="EFEFEF"/>
              <w:bottom w:val="nil"/>
              <w:right w:val="thinThickMediumGap" w:sz="3" w:space="0" w:color="EFEFEF"/>
            </w:tcBorders>
          </w:tcPr>
          <w:p w14:paraId="169957B1" w14:textId="77777777" w:rsidR="008B3354" w:rsidRDefault="00000000">
            <w:pPr>
              <w:pStyle w:val="TableParagraph"/>
              <w:spacing w:before="65" w:line="292" w:lineRule="auto"/>
              <w:ind w:left="116" w:right="3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Աշխատանքի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ընդունվելիս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և </w:t>
            </w:r>
            <w:proofErr w:type="spellStart"/>
            <w:r>
              <w:rPr>
                <w:w w:val="105"/>
                <w:sz w:val="18"/>
                <w:szCs w:val="18"/>
              </w:rPr>
              <w:t>հետագայում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՝ </w:t>
            </w:r>
            <w:proofErr w:type="spellStart"/>
            <w:r>
              <w:rPr>
                <w:w w:val="105"/>
                <w:sz w:val="18"/>
                <w:szCs w:val="18"/>
              </w:rPr>
              <w:t>տարին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1 </w:t>
            </w:r>
            <w:proofErr w:type="spellStart"/>
            <w:r>
              <w:rPr>
                <w:w w:val="105"/>
                <w:sz w:val="18"/>
                <w:szCs w:val="18"/>
              </w:rPr>
              <w:t>անգամ</w:t>
            </w:r>
            <w:proofErr w:type="spellEnd"/>
          </w:p>
        </w:tc>
        <w:tc>
          <w:tcPr>
            <w:tcW w:w="1442" w:type="dxa"/>
            <w:tcBorders>
              <w:top w:val="double" w:sz="2" w:space="0" w:color="A0A0A0"/>
              <w:left w:val="thickThinMediumGap" w:sz="3" w:space="0" w:color="EFEFEF"/>
              <w:bottom w:val="nil"/>
              <w:right w:val="thickThinMediumGap" w:sz="3" w:space="0" w:color="A0A0A0"/>
            </w:tcBorders>
          </w:tcPr>
          <w:p w14:paraId="13C5D2E8" w14:textId="77777777" w:rsidR="008B3354" w:rsidRDefault="00000000">
            <w:pPr>
              <w:pStyle w:val="TableParagraph"/>
              <w:spacing w:before="65" w:line="292" w:lineRule="auto"/>
              <w:ind w:left="116" w:right="3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Աշխատանքի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ընդունվելիս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և </w:t>
            </w:r>
            <w:proofErr w:type="spellStart"/>
            <w:r>
              <w:rPr>
                <w:w w:val="105"/>
                <w:sz w:val="18"/>
                <w:szCs w:val="18"/>
              </w:rPr>
              <w:t>հետագայում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` </w:t>
            </w:r>
            <w:proofErr w:type="spellStart"/>
            <w:r>
              <w:rPr>
                <w:w w:val="105"/>
                <w:sz w:val="18"/>
                <w:szCs w:val="18"/>
              </w:rPr>
              <w:t>տարին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1 </w:t>
            </w:r>
            <w:proofErr w:type="spellStart"/>
            <w:r>
              <w:rPr>
                <w:w w:val="105"/>
                <w:sz w:val="18"/>
                <w:szCs w:val="18"/>
              </w:rPr>
              <w:t>անգամ</w:t>
            </w:r>
            <w:proofErr w:type="spellEnd"/>
          </w:p>
        </w:tc>
        <w:tc>
          <w:tcPr>
            <w:tcW w:w="1440" w:type="dxa"/>
            <w:tcBorders>
              <w:top w:val="double" w:sz="2" w:space="0" w:color="A0A0A0"/>
              <w:left w:val="thinThickMediumGap" w:sz="3" w:space="0" w:color="A0A0A0"/>
              <w:bottom w:val="nil"/>
              <w:right w:val="thickThinMediumGap" w:sz="3" w:space="0" w:color="A0A0A0"/>
            </w:tcBorders>
          </w:tcPr>
          <w:p w14:paraId="2738CB33" w14:textId="77777777" w:rsidR="008B3354" w:rsidRDefault="00000000">
            <w:pPr>
              <w:pStyle w:val="TableParagraph"/>
              <w:spacing w:before="65" w:line="292" w:lineRule="auto"/>
              <w:ind w:left="114" w:right="3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Աշխատանքի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ընդունվելիս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և </w:t>
            </w:r>
            <w:proofErr w:type="spellStart"/>
            <w:r>
              <w:rPr>
                <w:w w:val="105"/>
                <w:sz w:val="18"/>
                <w:szCs w:val="18"/>
              </w:rPr>
              <w:t>հետագայում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` </w:t>
            </w:r>
            <w:proofErr w:type="spellStart"/>
            <w:r>
              <w:rPr>
                <w:w w:val="105"/>
                <w:sz w:val="18"/>
                <w:szCs w:val="18"/>
              </w:rPr>
              <w:t>տարին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1 </w:t>
            </w:r>
            <w:proofErr w:type="spellStart"/>
            <w:r>
              <w:rPr>
                <w:w w:val="105"/>
                <w:sz w:val="18"/>
                <w:szCs w:val="18"/>
              </w:rPr>
              <w:t>անգամ</w:t>
            </w:r>
            <w:proofErr w:type="spellEnd"/>
          </w:p>
        </w:tc>
        <w:tc>
          <w:tcPr>
            <w:tcW w:w="1610" w:type="dxa"/>
            <w:tcBorders>
              <w:top w:val="double" w:sz="2" w:space="0" w:color="A0A0A0"/>
              <w:left w:val="thinThickMediumGap" w:sz="3" w:space="0" w:color="A0A0A0"/>
              <w:bottom w:val="nil"/>
              <w:right w:val="thinThickMediumGap" w:sz="3" w:space="0" w:color="EFEFEF"/>
            </w:tcBorders>
          </w:tcPr>
          <w:p w14:paraId="48D830DA" w14:textId="77777777" w:rsidR="008B3354" w:rsidRDefault="00000000">
            <w:pPr>
              <w:pStyle w:val="TableParagraph"/>
              <w:spacing w:before="65" w:line="292" w:lineRule="auto"/>
              <w:ind w:left="114" w:right="114"/>
              <w:rPr>
                <w:sz w:val="18"/>
                <w:szCs w:val="18"/>
              </w:rPr>
            </w:pPr>
            <w:proofErr w:type="spellStart"/>
            <w:r>
              <w:rPr>
                <w:w w:val="110"/>
                <w:sz w:val="18"/>
                <w:szCs w:val="18"/>
              </w:rPr>
              <w:t>Աշխատանքի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ընդունվելիս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և </w:t>
            </w:r>
            <w:proofErr w:type="spellStart"/>
            <w:r>
              <w:rPr>
                <w:w w:val="110"/>
                <w:sz w:val="18"/>
                <w:szCs w:val="18"/>
              </w:rPr>
              <w:t>հետագայում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՝ </w:t>
            </w:r>
            <w:proofErr w:type="spellStart"/>
            <w:r>
              <w:rPr>
                <w:w w:val="110"/>
                <w:sz w:val="18"/>
                <w:szCs w:val="18"/>
              </w:rPr>
              <w:t>տարին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1 </w:t>
            </w:r>
            <w:proofErr w:type="spellStart"/>
            <w:r>
              <w:rPr>
                <w:w w:val="110"/>
                <w:sz w:val="18"/>
                <w:szCs w:val="18"/>
              </w:rPr>
              <w:t>անգամ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` </w:t>
            </w:r>
            <w:proofErr w:type="spellStart"/>
            <w:r>
              <w:rPr>
                <w:w w:val="110"/>
                <w:sz w:val="18"/>
                <w:szCs w:val="18"/>
              </w:rPr>
              <w:t>միջամտութ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- </w:t>
            </w:r>
            <w:proofErr w:type="spellStart"/>
            <w:r>
              <w:rPr>
                <w:w w:val="110"/>
                <w:sz w:val="18"/>
                <w:szCs w:val="18"/>
              </w:rPr>
              <w:t>յուններ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իրականացնող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կամ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արյան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և </w:t>
            </w:r>
            <w:proofErr w:type="spellStart"/>
            <w:r>
              <w:rPr>
                <w:w w:val="110"/>
                <w:sz w:val="18"/>
                <w:szCs w:val="18"/>
              </w:rPr>
              <w:t>դրա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բաղադրիչների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հետ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առնչվող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բուժաշխա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- </w:t>
            </w:r>
            <w:proofErr w:type="spellStart"/>
            <w:r>
              <w:rPr>
                <w:w w:val="110"/>
                <w:sz w:val="18"/>
                <w:szCs w:val="18"/>
              </w:rPr>
              <w:t>տողները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միայն</w:t>
            </w:r>
            <w:proofErr w:type="spellEnd"/>
          </w:p>
        </w:tc>
        <w:tc>
          <w:tcPr>
            <w:tcW w:w="1440" w:type="dxa"/>
            <w:tcBorders>
              <w:top w:val="double" w:sz="2" w:space="0" w:color="A0A0A0"/>
              <w:left w:val="thickThinMediumGap" w:sz="3" w:space="0" w:color="EFEFEF"/>
              <w:bottom w:val="nil"/>
              <w:right w:val="thickThinMediumGap" w:sz="3" w:space="0" w:color="A0A0A0"/>
            </w:tcBorders>
          </w:tcPr>
          <w:p w14:paraId="28D7066B" w14:textId="77777777" w:rsidR="008B3354" w:rsidRDefault="00000000">
            <w:pPr>
              <w:pStyle w:val="TableParagraph"/>
              <w:spacing w:before="65" w:line="292" w:lineRule="auto"/>
              <w:ind w:left="117" w:right="3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Աշխատանքի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ընդունվելիս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և </w:t>
            </w:r>
            <w:proofErr w:type="spellStart"/>
            <w:r>
              <w:rPr>
                <w:w w:val="105"/>
                <w:sz w:val="18"/>
                <w:szCs w:val="18"/>
              </w:rPr>
              <w:t>հետագայում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` </w:t>
            </w:r>
            <w:proofErr w:type="spellStart"/>
            <w:r>
              <w:rPr>
                <w:w w:val="105"/>
                <w:sz w:val="18"/>
                <w:szCs w:val="18"/>
              </w:rPr>
              <w:t>տարին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1 </w:t>
            </w:r>
            <w:proofErr w:type="spellStart"/>
            <w:r>
              <w:rPr>
                <w:w w:val="105"/>
                <w:sz w:val="18"/>
                <w:szCs w:val="18"/>
              </w:rPr>
              <w:t>անգամ</w:t>
            </w:r>
            <w:proofErr w:type="spellEnd"/>
          </w:p>
        </w:tc>
        <w:tc>
          <w:tcPr>
            <w:tcW w:w="1018" w:type="dxa"/>
            <w:tcBorders>
              <w:top w:val="double" w:sz="2" w:space="0" w:color="A0A0A0"/>
              <w:left w:val="thinThickMediumGap" w:sz="3" w:space="0" w:color="A0A0A0"/>
              <w:bottom w:val="nil"/>
              <w:right w:val="thickThinMediumGap" w:sz="3" w:space="0" w:color="A0A0A0"/>
            </w:tcBorders>
          </w:tcPr>
          <w:p w14:paraId="5C1E0DF0" w14:textId="77777777" w:rsidR="008B3354" w:rsidRDefault="00000000">
            <w:pPr>
              <w:pStyle w:val="TableParagraph"/>
              <w:spacing w:before="65" w:line="292" w:lineRule="auto"/>
              <w:ind w:left="115" w:right="120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Աշխա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- </w:t>
            </w:r>
            <w:proofErr w:type="spellStart"/>
            <w:r>
              <w:rPr>
                <w:w w:val="105"/>
                <w:sz w:val="18"/>
                <w:szCs w:val="18"/>
              </w:rPr>
              <w:t>տանքի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ընդուն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- </w:t>
            </w:r>
            <w:proofErr w:type="spellStart"/>
            <w:r>
              <w:rPr>
                <w:w w:val="105"/>
                <w:sz w:val="18"/>
                <w:szCs w:val="18"/>
              </w:rPr>
              <w:t>վելիս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և </w:t>
            </w:r>
            <w:proofErr w:type="spellStart"/>
            <w:r>
              <w:rPr>
                <w:w w:val="105"/>
                <w:sz w:val="18"/>
                <w:szCs w:val="18"/>
              </w:rPr>
              <w:t>հետա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- </w:t>
            </w:r>
            <w:proofErr w:type="spellStart"/>
            <w:r>
              <w:rPr>
                <w:w w:val="105"/>
                <w:sz w:val="18"/>
                <w:szCs w:val="18"/>
              </w:rPr>
              <w:t>գայում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` </w:t>
            </w:r>
            <w:proofErr w:type="spellStart"/>
            <w:r>
              <w:rPr>
                <w:w w:val="105"/>
                <w:sz w:val="18"/>
                <w:szCs w:val="18"/>
              </w:rPr>
              <w:t>տարին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1 </w:t>
            </w:r>
            <w:proofErr w:type="spellStart"/>
            <w:r>
              <w:rPr>
                <w:w w:val="105"/>
                <w:sz w:val="18"/>
                <w:szCs w:val="18"/>
              </w:rPr>
              <w:t>անգամ</w:t>
            </w:r>
            <w:proofErr w:type="spellEnd"/>
          </w:p>
        </w:tc>
        <w:tc>
          <w:tcPr>
            <w:tcW w:w="1203" w:type="dxa"/>
            <w:tcBorders>
              <w:top w:val="double" w:sz="2" w:space="0" w:color="A0A0A0"/>
              <w:left w:val="thinThickMediumGap" w:sz="3" w:space="0" w:color="A0A0A0"/>
              <w:bottom w:val="nil"/>
              <w:right w:val="thickThinMediumGap" w:sz="3" w:space="0" w:color="A0A0A0"/>
            </w:tcBorders>
          </w:tcPr>
          <w:p w14:paraId="08098C94" w14:textId="77777777" w:rsidR="008B3354" w:rsidRDefault="00000000">
            <w:pPr>
              <w:pStyle w:val="TableParagraph"/>
              <w:spacing w:before="65" w:line="292" w:lineRule="auto"/>
              <w:ind w:left="114" w:right="52"/>
              <w:rPr>
                <w:sz w:val="18"/>
                <w:szCs w:val="18"/>
              </w:rPr>
            </w:pPr>
            <w:proofErr w:type="spellStart"/>
            <w:r>
              <w:rPr>
                <w:w w:val="110"/>
                <w:sz w:val="18"/>
                <w:szCs w:val="18"/>
              </w:rPr>
              <w:t>Աշխա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- </w:t>
            </w:r>
            <w:proofErr w:type="spellStart"/>
            <w:r>
              <w:rPr>
                <w:w w:val="110"/>
                <w:sz w:val="18"/>
                <w:szCs w:val="18"/>
              </w:rPr>
              <w:t>տանքի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ընդուն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- </w:t>
            </w:r>
            <w:proofErr w:type="spellStart"/>
            <w:r>
              <w:rPr>
                <w:w w:val="110"/>
                <w:sz w:val="18"/>
                <w:szCs w:val="18"/>
              </w:rPr>
              <w:t>վելիս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և </w:t>
            </w:r>
            <w:proofErr w:type="spellStart"/>
            <w:r>
              <w:rPr>
                <w:w w:val="110"/>
                <w:sz w:val="18"/>
                <w:szCs w:val="18"/>
              </w:rPr>
              <w:t>հետագա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- </w:t>
            </w:r>
            <w:proofErr w:type="spellStart"/>
            <w:r>
              <w:rPr>
                <w:w w:val="110"/>
                <w:sz w:val="18"/>
                <w:szCs w:val="18"/>
              </w:rPr>
              <w:t>յում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տարին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1 </w:t>
            </w:r>
            <w:proofErr w:type="spellStart"/>
            <w:r>
              <w:rPr>
                <w:w w:val="110"/>
                <w:sz w:val="18"/>
                <w:szCs w:val="18"/>
              </w:rPr>
              <w:t>անգամ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` </w:t>
            </w:r>
            <w:proofErr w:type="spellStart"/>
            <w:r>
              <w:rPr>
                <w:w w:val="110"/>
                <w:sz w:val="18"/>
                <w:szCs w:val="18"/>
              </w:rPr>
              <w:t>միայն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մի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- </w:t>
            </w:r>
            <w:proofErr w:type="spellStart"/>
            <w:r>
              <w:rPr>
                <w:w w:val="110"/>
                <w:sz w:val="18"/>
                <w:szCs w:val="18"/>
              </w:rPr>
              <w:t>ջամտութ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- </w:t>
            </w:r>
            <w:proofErr w:type="spellStart"/>
            <w:r>
              <w:rPr>
                <w:w w:val="110"/>
                <w:sz w:val="18"/>
                <w:szCs w:val="18"/>
              </w:rPr>
              <w:t>յուններ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իրակա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- </w:t>
            </w:r>
            <w:proofErr w:type="spellStart"/>
            <w:r>
              <w:rPr>
                <w:w w:val="110"/>
                <w:sz w:val="18"/>
                <w:szCs w:val="18"/>
              </w:rPr>
              <w:t>նացնող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կամ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արյան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և </w:t>
            </w:r>
            <w:proofErr w:type="spellStart"/>
            <w:r>
              <w:rPr>
                <w:w w:val="110"/>
                <w:sz w:val="18"/>
                <w:szCs w:val="18"/>
              </w:rPr>
              <w:t>դրա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բաղադրիչ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- </w:t>
            </w:r>
            <w:proofErr w:type="spellStart"/>
            <w:r>
              <w:rPr>
                <w:w w:val="110"/>
                <w:sz w:val="18"/>
                <w:szCs w:val="18"/>
              </w:rPr>
              <w:t>ների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հետ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առնչվող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բուժաշխա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- </w:t>
            </w:r>
            <w:proofErr w:type="spellStart"/>
            <w:r>
              <w:rPr>
                <w:w w:val="110"/>
                <w:sz w:val="18"/>
                <w:szCs w:val="18"/>
              </w:rPr>
              <w:t>տողները</w:t>
            </w:r>
            <w:proofErr w:type="spellEnd"/>
          </w:p>
        </w:tc>
        <w:tc>
          <w:tcPr>
            <w:tcW w:w="1600" w:type="dxa"/>
            <w:tcBorders>
              <w:top w:val="double" w:sz="2" w:space="0" w:color="A0A0A0"/>
              <w:left w:val="thinThickMediumGap" w:sz="3" w:space="0" w:color="A0A0A0"/>
              <w:bottom w:val="nil"/>
              <w:right w:val="double" w:sz="2" w:space="0" w:color="A0A0A0"/>
            </w:tcBorders>
          </w:tcPr>
          <w:p w14:paraId="7162BBD1" w14:textId="77777777" w:rsidR="008B3354" w:rsidRDefault="00000000">
            <w:pPr>
              <w:pStyle w:val="TableParagraph"/>
              <w:spacing w:before="65" w:line="292" w:lineRule="auto"/>
              <w:ind w:left="114" w:right="121"/>
              <w:rPr>
                <w:sz w:val="18"/>
                <w:szCs w:val="18"/>
              </w:rPr>
            </w:pPr>
            <w:proofErr w:type="spellStart"/>
            <w:r>
              <w:rPr>
                <w:w w:val="110"/>
                <w:sz w:val="18"/>
                <w:szCs w:val="18"/>
              </w:rPr>
              <w:t>Աշխատանքի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ընդունվելիս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և </w:t>
            </w:r>
            <w:proofErr w:type="spellStart"/>
            <w:r>
              <w:rPr>
                <w:w w:val="110"/>
                <w:sz w:val="18"/>
                <w:szCs w:val="18"/>
              </w:rPr>
              <w:t>հետագայում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տարին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1 </w:t>
            </w:r>
            <w:proofErr w:type="spellStart"/>
            <w:r>
              <w:rPr>
                <w:w w:val="110"/>
                <w:sz w:val="18"/>
                <w:szCs w:val="18"/>
              </w:rPr>
              <w:t>անգամ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` </w:t>
            </w:r>
            <w:proofErr w:type="spellStart"/>
            <w:r>
              <w:rPr>
                <w:w w:val="110"/>
                <w:sz w:val="18"/>
                <w:szCs w:val="18"/>
              </w:rPr>
              <w:t>միայն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միջամտու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- </w:t>
            </w:r>
            <w:proofErr w:type="spellStart"/>
            <w:r>
              <w:rPr>
                <w:w w:val="110"/>
                <w:sz w:val="18"/>
                <w:szCs w:val="18"/>
              </w:rPr>
              <w:t>թյուններ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իրականացնող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կամ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արյան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և </w:t>
            </w:r>
            <w:proofErr w:type="spellStart"/>
            <w:r>
              <w:rPr>
                <w:w w:val="110"/>
                <w:sz w:val="18"/>
                <w:szCs w:val="18"/>
              </w:rPr>
              <w:t>դրա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բաղադրիչների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հետ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առնչվող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բուժաշխա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- </w:t>
            </w:r>
            <w:proofErr w:type="spellStart"/>
            <w:r>
              <w:rPr>
                <w:w w:val="110"/>
                <w:sz w:val="18"/>
                <w:szCs w:val="18"/>
              </w:rPr>
              <w:t>տողները</w:t>
            </w:r>
            <w:proofErr w:type="spellEnd"/>
          </w:p>
        </w:tc>
        <w:tc>
          <w:tcPr>
            <w:tcW w:w="1738" w:type="dxa"/>
            <w:tcBorders>
              <w:left w:val="double" w:sz="2" w:space="0" w:color="A0A0A0"/>
              <w:bottom w:val="nil"/>
              <w:right w:val="single" w:sz="12" w:space="0" w:color="A0A0A0"/>
            </w:tcBorders>
          </w:tcPr>
          <w:p w14:paraId="73CC27A6" w14:textId="77777777" w:rsidR="008B3354" w:rsidRDefault="00000000">
            <w:pPr>
              <w:pStyle w:val="TableParagraph"/>
              <w:spacing w:before="65" w:line="295" w:lineRule="auto"/>
              <w:ind w:left="103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Աշխատանքի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ընդունվելիս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և </w:t>
            </w:r>
            <w:proofErr w:type="spellStart"/>
            <w:r>
              <w:rPr>
                <w:w w:val="105"/>
                <w:sz w:val="18"/>
                <w:szCs w:val="18"/>
              </w:rPr>
              <w:t>հետագայում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` </w:t>
            </w:r>
            <w:proofErr w:type="spellStart"/>
            <w:r>
              <w:rPr>
                <w:w w:val="105"/>
                <w:sz w:val="18"/>
                <w:szCs w:val="18"/>
              </w:rPr>
              <w:t>տարին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1 </w:t>
            </w:r>
            <w:proofErr w:type="spellStart"/>
            <w:r>
              <w:rPr>
                <w:w w:val="105"/>
                <w:sz w:val="18"/>
                <w:szCs w:val="18"/>
              </w:rPr>
              <w:t>անգամ</w:t>
            </w:r>
            <w:proofErr w:type="spellEnd"/>
          </w:p>
        </w:tc>
      </w:tr>
    </w:tbl>
    <w:p w14:paraId="546649E7" w14:textId="77777777" w:rsidR="008B3354" w:rsidRDefault="008B3354">
      <w:pPr>
        <w:spacing w:line="295" w:lineRule="auto"/>
        <w:rPr>
          <w:sz w:val="18"/>
          <w:szCs w:val="18"/>
        </w:rPr>
        <w:sectPr w:rsidR="008B3354">
          <w:pgSz w:w="15840" w:h="12240" w:orient="landscape"/>
          <w:pgMar w:top="1040" w:right="140" w:bottom="1720" w:left="140" w:header="0" w:footer="1525" w:gutter="0"/>
          <w:cols w:space="720"/>
        </w:sectPr>
      </w:pPr>
    </w:p>
    <w:tbl>
      <w:tblPr>
        <w:tblW w:w="0" w:type="auto"/>
        <w:tblInd w:w="134" w:type="dxa"/>
        <w:tblBorders>
          <w:top w:val="single" w:sz="18" w:space="0" w:color="A0A0A0"/>
          <w:left w:val="single" w:sz="18" w:space="0" w:color="A0A0A0"/>
          <w:bottom w:val="single" w:sz="18" w:space="0" w:color="A0A0A0"/>
          <w:right w:val="single" w:sz="18" w:space="0" w:color="A0A0A0"/>
          <w:insideH w:val="single" w:sz="18" w:space="0" w:color="A0A0A0"/>
          <w:insideV w:val="single" w:sz="18" w:space="0" w:color="A0A0A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2"/>
        <w:gridCol w:w="1973"/>
        <w:gridCol w:w="1440"/>
        <w:gridCol w:w="1442"/>
        <w:gridCol w:w="1440"/>
        <w:gridCol w:w="1610"/>
        <w:gridCol w:w="1440"/>
        <w:gridCol w:w="1018"/>
        <w:gridCol w:w="1203"/>
        <w:gridCol w:w="1600"/>
        <w:gridCol w:w="1738"/>
      </w:tblGrid>
      <w:tr w:rsidR="008B3354" w14:paraId="0D7F98AA" w14:textId="77777777">
        <w:trPr>
          <w:trHeight w:val="4062"/>
        </w:trPr>
        <w:tc>
          <w:tcPr>
            <w:tcW w:w="402" w:type="dxa"/>
            <w:tcBorders>
              <w:left w:val="single" w:sz="12" w:space="0" w:color="EFEFEF"/>
              <w:bottom w:val="single" w:sz="6" w:space="0" w:color="EFEFEF"/>
              <w:right w:val="thinThickMediumGap" w:sz="3" w:space="0" w:color="EFEFEF"/>
            </w:tcBorders>
          </w:tcPr>
          <w:p w14:paraId="732E0E23" w14:textId="77777777" w:rsidR="008B3354" w:rsidRDefault="008B3354">
            <w:pPr>
              <w:pStyle w:val="TableParagraph"/>
              <w:rPr>
                <w:sz w:val="18"/>
              </w:rPr>
            </w:pPr>
          </w:p>
        </w:tc>
        <w:tc>
          <w:tcPr>
            <w:tcW w:w="1973" w:type="dxa"/>
            <w:tcBorders>
              <w:top w:val="double" w:sz="2" w:space="0" w:color="A0A0A0"/>
              <w:left w:val="thickThinMediumGap" w:sz="3" w:space="0" w:color="EFEFEF"/>
              <w:bottom w:val="single" w:sz="6" w:space="0" w:color="EFEFEF"/>
              <w:right w:val="thinThickMediumGap" w:sz="3" w:space="0" w:color="EFEFEF"/>
            </w:tcBorders>
          </w:tcPr>
          <w:p w14:paraId="48E15225" w14:textId="77777777" w:rsidR="008B3354" w:rsidRDefault="00000000">
            <w:pPr>
              <w:pStyle w:val="TableParagraph"/>
              <w:spacing w:before="34" w:line="292" w:lineRule="auto"/>
              <w:ind w:left="117" w:right="94"/>
              <w:rPr>
                <w:sz w:val="18"/>
                <w:szCs w:val="18"/>
              </w:rPr>
            </w:pPr>
            <w:proofErr w:type="spellStart"/>
            <w:r>
              <w:rPr>
                <w:w w:val="110"/>
                <w:sz w:val="18"/>
                <w:szCs w:val="18"/>
              </w:rPr>
              <w:t>նացման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, </w:t>
            </w:r>
            <w:proofErr w:type="spellStart"/>
            <w:r>
              <w:rPr>
                <w:w w:val="110"/>
                <w:sz w:val="18"/>
                <w:szCs w:val="18"/>
              </w:rPr>
              <w:t>հեմոդիալիզի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բաժանմունքների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, </w:t>
            </w:r>
            <w:proofErr w:type="spellStart"/>
            <w:r>
              <w:rPr>
                <w:w w:val="110"/>
                <w:sz w:val="18"/>
                <w:szCs w:val="18"/>
              </w:rPr>
              <w:t>ախտորոշիչ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լա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- </w:t>
            </w:r>
            <w:proofErr w:type="spellStart"/>
            <w:r>
              <w:rPr>
                <w:w w:val="110"/>
                <w:sz w:val="18"/>
                <w:szCs w:val="18"/>
              </w:rPr>
              <w:t>բորատորիաների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, </w:t>
            </w:r>
            <w:proofErr w:type="spellStart"/>
            <w:r>
              <w:rPr>
                <w:w w:val="110"/>
                <w:sz w:val="18"/>
                <w:szCs w:val="18"/>
              </w:rPr>
              <w:t>մանրէազերծման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բաժանմունքների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, </w:t>
            </w:r>
            <w:proofErr w:type="spellStart"/>
            <w:r>
              <w:rPr>
                <w:w w:val="110"/>
                <w:sz w:val="18"/>
                <w:szCs w:val="18"/>
              </w:rPr>
              <w:t>արյան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հավաքագրման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և </w:t>
            </w:r>
            <w:proofErr w:type="spellStart"/>
            <w:r>
              <w:rPr>
                <w:w w:val="110"/>
                <w:sz w:val="18"/>
                <w:szCs w:val="18"/>
              </w:rPr>
              <w:t>փոխներարկման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կետերի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կամ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բաժանմունքների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, </w:t>
            </w:r>
            <w:proofErr w:type="spellStart"/>
            <w:r>
              <w:rPr>
                <w:w w:val="105"/>
                <w:sz w:val="18"/>
                <w:szCs w:val="18"/>
              </w:rPr>
              <w:t>միջամտություններ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իրականացնող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կաբինետների</w:t>
            </w:r>
            <w:proofErr w:type="spellEnd"/>
          </w:p>
          <w:p w14:paraId="071931FB" w14:textId="77777777" w:rsidR="008B3354" w:rsidRDefault="00000000">
            <w:pPr>
              <w:pStyle w:val="TableParagraph"/>
              <w:spacing w:before="2"/>
              <w:ind w:left="117"/>
              <w:rPr>
                <w:sz w:val="18"/>
                <w:szCs w:val="18"/>
              </w:rPr>
            </w:pPr>
            <w:proofErr w:type="spellStart"/>
            <w:r>
              <w:rPr>
                <w:w w:val="110"/>
                <w:sz w:val="18"/>
                <w:szCs w:val="18"/>
              </w:rPr>
              <w:t>բուժաշխատողներ</w:t>
            </w:r>
            <w:proofErr w:type="spellEnd"/>
          </w:p>
        </w:tc>
        <w:tc>
          <w:tcPr>
            <w:tcW w:w="1440" w:type="dxa"/>
            <w:tcBorders>
              <w:top w:val="double" w:sz="2" w:space="0" w:color="A0A0A0"/>
              <w:left w:val="thickThinMediumGap" w:sz="3" w:space="0" w:color="EFEFEF"/>
              <w:bottom w:val="single" w:sz="6" w:space="0" w:color="EFEFEF"/>
              <w:right w:val="thinThickMediumGap" w:sz="3" w:space="0" w:color="EFEFEF"/>
            </w:tcBorders>
          </w:tcPr>
          <w:p w14:paraId="6C9F2A2C" w14:textId="77777777" w:rsidR="008B3354" w:rsidRDefault="008B3354">
            <w:pPr>
              <w:pStyle w:val="TableParagraph"/>
              <w:rPr>
                <w:sz w:val="18"/>
              </w:rPr>
            </w:pPr>
          </w:p>
        </w:tc>
        <w:tc>
          <w:tcPr>
            <w:tcW w:w="1442" w:type="dxa"/>
            <w:tcBorders>
              <w:top w:val="double" w:sz="2" w:space="0" w:color="A0A0A0"/>
              <w:left w:val="thickThinMediumGap" w:sz="3" w:space="0" w:color="EFEFEF"/>
              <w:bottom w:val="single" w:sz="6" w:space="0" w:color="EFEFEF"/>
              <w:right w:val="thickThinMediumGap" w:sz="3" w:space="0" w:color="A0A0A0"/>
            </w:tcBorders>
          </w:tcPr>
          <w:p w14:paraId="3121B878" w14:textId="77777777" w:rsidR="008B3354" w:rsidRDefault="008B3354">
            <w:pPr>
              <w:pStyle w:val="TableParagraph"/>
              <w:rPr>
                <w:sz w:val="18"/>
              </w:rPr>
            </w:pPr>
          </w:p>
        </w:tc>
        <w:tc>
          <w:tcPr>
            <w:tcW w:w="1440" w:type="dxa"/>
            <w:tcBorders>
              <w:top w:val="double" w:sz="2" w:space="0" w:color="A0A0A0"/>
              <w:left w:val="thinThickMediumGap" w:sz="3" w:space="0" w:color="A0A0A0"/>
              <w:bottom w:val="single" w:sz="6" w:space="0" w:color="EFEFEF"/>
              <w:right w:val="thickThinMediumGap" w:sz="3" w:space="0" w:color="A0A0A0"/>
            </w:tcBorders>
          </w:tcPr>
          <w:p w14:paraId="75AEAF61" w14:textId="77777777" w:rsidR="008B3354" w:rsidRDefault="008B3354">
            <w:pPr>
              <w:pStyle w:val="TableParagraph"/>
              <w:rPr>
                <w:sz w:val="18"/>
              </w:rPr>
            </w:pPr>
          </w:p>
        </w:tc>
        <w:tc>
          <w:tcPr>
            <w:tcW w:w="1610" w:type="dxa"/>
            <w:tcBorders>
              <w:top w:val="double" w:sz="2" w:space="0" w:color="A0A0A0"/>
              <w:left w:val="thinThickMediumGap" w:sz="3" w:space="0" w:color="A0A0A0"/>
              <w:bottom w:val="single" w:sz="6" w:space="0" w:color="EFEFEF"/>
              <w:right w:val="thinThickMediumGap" w:sz="3" w:space="0" w:color="EFEFEF"/>
            </w:tcBorders>
          </w:tcPr>
          <w:p w14:paraId="498B09A2" w14:textId="77777777" w:rsidR="008B3354" w:rsidRDefault="008B3354">
            <w:pPr>
              <w:pStyle w:val="TableParagraph"/>
              <w:rPr>
                <w:sz w:val="18"/>
              </w:rPr>
            </w:pPr>
          </w:p>
        </w:tc>
        <w:tc>
          <w:tcPr>
            <w:tcW w:w="1440" w:type="dxa"/>
            <w:tcBorders>
              <w:top w:val="double" w:sz="2" w:space="0" w:color="A0A0A0"/>
              <w:left w:val="thickThinMediumGap" w:sz="3" w:space="0" w:color="EFEFEF"/>
              <w:bottom w:val="single" w:sz="6" w:space="0" w:color="EFEFEF"/>
              <w:right w:val="thickThinMediumGap" w:sz="3" w:space="0" w:color="A0A0A0"/>
            </w:tcBorders>
          </w:tcPr>
          <w:p w14:paraId="75FD6D2E" w14:textId="77777777" w:rsidR="008B3354" w:rsidRDefault="008B3354">
            <w:pPr>
              <w:pStyle w:val="TableParagraph"/>
              <w:rPr>
                <w:sz w:val="18"/>
              </w:rPr>
            </w:pPr>
          </w:p>
        </w:tc>
        <w:tc>
          <w:tcPr>
            <w:tcW w:w="1018" w:type="dxa"/>
            <w:tcBorders>
              <w:top w:val="double" w:sz="2" w:space="0" w:color="A0A0A0"/>
              <w:left w:val="thinThickMediumGap" w:sz="3" w:space="0" w:color="A0A0A0"/>
              <w:bottom w:val="single" w:sz="6" w:space="0" w:color="EFEFEF"/>
              <w:right w:val="thickThinMediumGap" w:sz="3" w:space="0" w:color="A0A0A0"/>
            </w:tcBorders>
          </w:tcPr>
          <w:p w14:paraId="16527C0B" w14:textId="77777777" w:rsidR="008B3354" w:rsidRDefault="008B3354">
            <w:pPr>
              <w:pStyle w:val="TableParagraph"/>
              <w:rPr>
                <w:sz w:val="18"/>
              </w:rPr>
            </w:pPr>
          </w:p>
        </w:tc>
        <w:tc>
          <w:tcPr>
            <w:tcW w:w="1203" w:type="dxa"/>
            <w:tcBorders>
              <w:top w:val="double" w:sz="2" w:space="0" w:color="A0A0A0"/>
              <w:left w:val="thinThickMediumGap" w:sz="3" w:space="0" w:color="A0A0A0"/>
              <w:bottom w:val="single" w:sz="6" w:space="0" w:color="EFEFEF"/>
              <w:right w:val="thickThinMediumGap" w:sz="3" w:space="0" w:color="A0A0A0"/>
            </w:tcBorders>
          </w:tcPr>
          <w:p w14:paraId="756D6F0F" w14:textId="77777777" w:rsidR="008B3354" w:rsidRDefault="008B3354">
            <w:pPr>
              <w:pStyle w:val="TableParagraph"/>
              <w:rPr>
                <w:sz w:val="18"/>
              </w:rPr>
            </w:pPr>
          </w:p>
        </w:tc>
        <w:tc>
          <w:tcPr>
            <w:tcW w:w="1600" w:type="dxa"/>
            <w:tcBorders>
              <w:top w:val="double" w:sz="2" w:space="0" w:color="A0A0A0"/>
              <w:left w:val="thinThickMediumGap" w:sz="3" w:space="0" w:color="A0A0A0"/>
              <w:bottom w:val="single" w:sz="6" w:space="0" w:color="EFEFEF"/>
              <w:right w:val="double" w:sz="2" w:space="0" w:color="A0A0A0"/>
            </w:tcBorders>
          </w:tcPr>
          <w:p w14:paraId="024A9414" w14:textId="77777777" w:rsidR="008B3354" w:rsidRDefault="008B3354">
            <w:pPr>
              <w:pStyle w:val="TableParagraph"/>
              <w:rPr>
                <w:sz w:val="18"/>
              </w:rPr>
            </w:pPr>
          </w:p>
        </w:tc>
        <w:tc>
          <w:tcPr>
            <w:tcW w:w="1738" w:type="dxa"/>
            <w:tcBorders>
              <w:left w:val="double" w:sz="2" w:space="0" w:color="A0A0A0"/>
              <w:bottom w:val="single" w:sz="6" w:space="0" w:color="EFEFEF"/>
              <w:right w:val="single" w:sz="12" w:space="0" w:color="A0A0A0"/>
            </w:tcBorders>
          </w:tcPr>
          <w:p w14:paraId="021F8009" w14:textId="77777777" w:rsidR="008B3354" w:rsidRDefault="008B3354">
            <w:pPr>
              <w:pStyle w:val="TableParagraph"/>
              <w:rPr>
                <w:sz w:val="18"/>
              </w:rPr>
            </w:pPr>
          </w:p>
        </w:tc>
      </w:tr>
    </w:tbl>
    <w:p w14:paraId="73106F7E" w14:textId="77777777" w:rsidR="008B3354" w:rsidRDefault="008B3354">
      <w:pPr>
        <w:pStyle w:val="BodyText"/>
      </w:pPr>
    </w:p>
    <w:p w14:paraId="589220C3" w14:textId="77777777" w:rsidR="008B3354" w:rsidRDefault="008B3354">
      <w:pPr>
        <w:pStyle w:val="BodyText"/>
      </w:pPr>
    </w:p>
    <w:p w14:paraId="78FFC781" w14:textId="77777777" w:rsidR="008B3354" w:rsidRDefault="008B3354">
      <w:pPr>
        <w:pStyle w:val="BodyText"/>
        <w:spacing w:before="6"/>
        <w:rPr>
          <w:sz w:val="16"/>
        </w:rPr>
      </w:pPr>
    </w:p>
    <w:p w14:paraId="0795AAEF" w14:textId="77777777" w:rsidR="008B3354" w:rsidRDefault="00000000">
      <w:pPr>
        <w:spacing w:before="90"/>
        <w:ind w:left="891"/>
        <w:rPr>
          <w:sz w:val="21"/>
          <w:szCs w:val="21"/>
        </w:rPr>
      </w:pPr>
      <w:proofErr w:type="spellStart"/>
      <w:r>
        <w:rPr>
          <w:w w:val="115"/>
          <w:sz w:val="21"/>
          <w:szCs w:val="21"/>
        </w:rPr>
        <w:t>Նշում</w:t>
      </w:r>
      <w:proofErr w:type="spellEnd"/>
      <w:r>
        <w:rPr>
          <w:w w:val="115"/>
          <w:sz w:val="21"/>
          <w:szCs w:val="21"/>
        </w:rPr>
        <w:t xml:space="preserve"> 4</w:t>
      </w:r>
    </w:p>
    <w:p w14:paraId="13CB4B19" w14:textId="77777777" w:rsidR="008B3354" w:rsidRDefault="008B3354">
      <w:pPr>
        <w:pStyle w:val="BodyText"/>
        <w:spacing w:before="5"/>
        <w:rPr>
          <w:sz w:val="17"/>
        </w:rPr>
      </w:pPr>
    </w:p>
    <w:p w14:paraId="790CC15D" w14:textId="77777777" w:rsidR="008B3354" w:rsidRDefault="00000000">
      <w:pPr>
        <w:pStyle w:val="BodyText"/>
        <w:spacing w:before="91"/>
        <w:ind w:left="1977" w:right="2190"/>
        <w:jc w:val="center"/>
      </w:pPr>
      <w:r>
        <w:t>ՁԵՎ</w:t>
      </w:r>
    </w:p>
    <w:p w14:paraId="79631155" w14:textId="77777777" w:rsidR="008B3354" w:rsidRDefault="008B3354">
      <w:pPr>
        <w:pStyle w:val="BodyText"/>
        <w:spacing w:before="10"/>
        <w:rPr>
          <w:sz w:val="25"/>
        </w:rPr>
      </w:pPr>
    </w:p>
    <w:p w14:paraId="689CD027" w14:textId="77777777" w:rsidR="008B3354" w:rsidRDefault="00000000">
      <w:pPr>
        <w:pStyle w:val="BodyText"/>
        <w:ind w:left="1977" w:right="2193"/>
        <w:jc w:val="center"/>
      </w:pPr>
      <w:r>
        <w:t>ԱՆՁՆԱԿԱՆ ՍԱՆԻՏԱՐԱԿԱՆ (ԲԺՇԿԱԿԱՆ) ԳՐՔՈՒՅԿ</w:t>
      </w:r>
    </w:p>
    <w:p w14:paraId="62EA661F" w14:textId="77777777" w:rsidR="008B3354" w:rsidRDefault="00000000">
      <w:pPr>
        <w:pStyle w:val="BodyText"/>
        <w:spacing w:before="2"/>
        <w:rPr>
          <w:sz w:val="21"/>
        </w:rPr>
      </w:pPr>
      <w:r>
        <w:pict w14:anchorId="44A1BAFE">
          <v:group id="_x0000_s2060" style="position:absolute;margin-left:161.75pt;margin-top:23.9pt;width:96pt;height:16.1pt;z-index:251664384;mso-wrap-distance-left:0;mso-wrap-distance-right:0;mso-position-horizontal-relative:page" coordorigin="3235,478" coordsize="1920,322">
            <v:line id="_x0000_s2071" style="position:absolute" from="3247,485" to="5141,485" strokecolor="#efefef" strokeweight=".72pt"/>
            <v:rect id="_x0000_s2070" style="position:absolute;left:5140;top:478;width:15;height:15" fillcolor="#efefef" stroked="f"/>
            <v:line id="_x0000_s2069" style="position:absolute" from="3242,502" to="5134,502" strokecolor="#a0a0a0" strokeweight=".72pt"/>
            <v:rect id="_x0000_s2068" style="position:absolute;left:5133;top:494;width:15;height:15" fillcolor="#a0a0a0" stroked="f"/>
            <v:line id="_x0000_s2067" style="position:absolute" from="3242,778" to="5134,778" strokecolor="#efefef" strokeweight=".72pt"/>
            <v:line id="_x0000_s2066" style="position:absolute" from="3250,509" to="3250,771" strokecolor="#a0a0a0" strokeweight=".72pt"/>
            <v:line id="_x0000_s2065" style="position:absolute" from="5141,509" to="5141,785" strokecolor="#efefef" strokeweight=".72pt"/>
            <v:line id="_x0000_s2064" style="position:absolute" from="3241,478" to="3241,800" strokecolor="#efefef" strokeweight=".6pt"/>
            <v:line id="_x0000_s2063" style="position:absolute" from="3235,792" to="5141,792" strokecolor="#a0a0a0" strokeweight=".72pt"/>
            <v:line id="_x0000_s2062" style="position:absolute" from="5148,478" to="5148,800" strokecolor="#a0a0a0" strokeweight=".72pt"/>
            <v:shape id="_x0000_s2061" type="#_x0000_t202" style="position:absolute;left:3256;top:500;width:1877;height:270" filled="f" stroked="f">
              <v:textbox inset="0,0,0,0">
                <w:txbxContent>
                  <w:p w14:paraId="11740B54" w14:textId="77777777" w:rsidR="008B3354" w:rsidRDefault="00000000">
                    <w:pPr>
                      <w:spacing w:before="25"/>
                      <w:ind w:left="323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ԼՈՒՍԱՆԿԱՐ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 w14:anchorId="0B8F8B67">
          <v:group id="_x0000_s2056" style="position:absolute;margin-left:316.3pt;margin-top:14.55pt;width:303.85pt;height:34.8pt;z-index:251665408;mso-wrap-distance-left:0;mso-wrap-distance-right:0;mso-position-horizontal-relative:page" coordorigin="6326,291" coordsize="6077,696">
            <v:line id="_x0000_s2059" style="position:absolute" from="6326,781" to="12398,781" strokeweight=".14058mm"/>
            <v:line id="_x0000_s2058" style="position:absolute" from="12396,291" to="12396,987" strokecolor="white" strokeweight=".72pt"/>
            <v:shape id="_x0000_s2057" type="#_x0000_t202" style="position:absolute;left:6326;top:290;width:6077;height:696" filled="f" stroked="f">
              <v:textbox inset="0,0,0,0">
                <w:txbxContent>
                  <w:p w14:paraId="482698F2" w14:textId="77777777" w:rsidR="008B3354" w:rsidRDefault="008B3354">
                    <w:pPr>
                      <w:rPr>
                        <w:sz w:val="16"/>
                      </w:rPr>
                    </w:pPr>
                  </w:p>
                  <w:p w14:paraId="0BC666FD" w14:textId="77777777" w:rsidR="008B3354" w:rsidRDefault="008B3354">
                    <w:pPr>
                      <w:rPr>
                        <w:sz w:val="16"/>
                      </w:rPr>
                    </w:pPr>
                  </w:p>
                  <w:p w14:paraId="5569C10A" w14:textId="77777777" w:rsidR="008B3354" w:rsidRDefault="008B3354">
                    <w:pPr>
                      <w:spacing w:before="7"/>
                      <w:rPr>
                        <w:sz w:val="13"/>
                      </w:rPr>
                    </w:pPr>
                  </w:p>
                  <w:p w14:paraId="551F8143" w14:textId="77777777" w:rsidR="008B3354" w:rsidRDefault="00000000">
                    <w:pPr>
                      <w:ind w:left="863"/>
                      <w:rPr>
                        <w:sz w:val="14"/>
                        <w:szCs w:val="14"/>
                      </w:rPr>
                    </w:pPr>
                    <w:r>
                      <w:rPr>
                        <w:w w:val="105"/>
                        <w:sz w:val="14"/>
                        <w:szCs w:val="14"/>
                      </w:rPr>
                      <w:t>(</w:t>
                    </w:r>
                    <w:proofErr w:type="spellStart"/>
                    <w:r>
                      <w:rPr>
                        <w:w w:val="105"/>
                        <w:sz w:val="14"/>
                        <w:szCs w:val="14"/>
                      </w:rPr>
                      <w:t>գրքույկի</w:t>
                    </w:r>
                    <w:proofErr w:type="spellEnd"/>
                    <w:r>
                      <w:rPr>
                        <w:w w:val="105"/>
                        <w:sz w:val="14"/>
                        <w:szCs w:val="14"/>
                      </w:rPr>
                      <w:t xml:space="preserve"> </w:t>
                    </w:r>
                    <w:proofErr w:type="spellStart"/>
                    <w:r>
                      <w:rPr>
                        <w:w w:val="105"/>
                        <w:sz w:val="14"/>
                        <w:szCs w:val="14"/>
                      </w:rPr>
                      <w:t>տիրոջ</w:t>
                    </w:r>
                    <w:proofErr w:type="spellEnd"/>
                    <w:r>
                      <w:rPr>
                        <w:w w:val="105"/>
                        <w:sz w:val="14"/>
                        <w:szCs w:val="14"/>
                      </w:rPr>
                      <w:t xml:space="preserve"> </w:t>
                    </w:r>
                    <w:proofErr w:type="spellStart"/>
                    <w:r>
                      <w:rPr>
                        <w:w w:val="105"/>
                        <w:sz w:val="14"/>
                        <w:szCs w:val="14"/>
                      </w:rPr>
                      <w:t>uտորագրությունը</w:t>
                    </w:r>
                    <w:proofErr w:type="spellEnd"/>
                    <w:r>
                      <w:rPr>
                        <w:w w:val="105"/>
                        <w:sz w:val="14"/>
                        <w:szCs w:val="14"/>
                      </w:rPr>
                      <w:t xml:space="preserve">, </w:t>
                    </w:r>
                    <w:proofErr w:type="spellStart"/>
                    <w:r>
                      <w:rPr>
                        <w:w w:val="105"/>
                        <w:sz w:val="14"/>
                        <w:szCs w:val="14"/>
                      </w:rPr>
                      <w:t>անունը</w:t>
                    </w:r>
                    <w:proofErr w:type="spellEnd"/>
                    <w:r>
                      <w:rPr>
                        <w:w w:val="105"/>
                        <w:sz w:val="14"/>
                        <w:szCs w:val="14"/>
                      </w:rPr>
                      <w:t xml:space="preserve">, </w:t>
                    </w:r>
                    <w:proofErr w:type="spellStart"/>
                    <w:r>
                      <w:rPr>
                        <w:w w:val="105"/>
                        <w:sz w:val="14"/>
                        <w:szCs w:val="14"/>
                      </w:rPr>
                      <w:t>ազգանունը</w:t>
                    </w:r>
                    <w:proofErr w:type="spellEnd"/>
                    <w:r>
                      <w:rPr>
                        <w:w w:val="105"/>
                        <w:sz w:val="14"/>
                        <w:szCs w:val="14"/>
                      </w:rPr>
                      <w:t>)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 w14:anchorId="1CE39BD4">
          <v:line id="_x0000_s2055" style="position:absolute;z-index:251666432;mso-wrap-distance-left:0;mso-wrap-distance-right:0;mso-position-horizontal-relative:page" from="31.2pt,62.45pt" to="405.7pt,62.45pt" strokeweight=".14058mm">
            <w10:wrap type="topAndBottom" anchorx="page"/>
          </v:line>
        </w:pict>
      </w:r>
    </w:p>
    <w:p w14:paraId="555C9A10" w14:textId="77777777" w:rsidR="008B3354" w:rsidRDefault="008B3354">
      <w:pPr>
        <w:pStyle w:val="BodyText"/>
        <w:spacing w:before="9"/>
        <w:rPr>
          <w:sz w:val="15"/>
        </w:rPr>
      </w:pPr>
    </w:p>
    <w:p w14:paraId="5C8F39BE" w14:textId="77777777" w:rsidR="008B3354" w:rsidRDefault="00000000">
      <w:pPr>
        <w:spacing w:before="1"/>
        <w:ind w:left="483"/>
        <w:rPr>
          <w:sz w:val="14"/>
          <w:szCs w:val="14"/>
        </w:rPr>
      </w:pPr>
      <w:r>
        <w:rPr>
          <w:w w:val="105"/>
          <w:sz w:val="14"/>
          <w:szCs w:val="14"/>
          <w:u w:val="single"/>
        </w:rPr>
        <w:t>(</w:t>
      </w:r>
      <w:proofErr w:type="spellStart"/>
      <w:r>
        <w:rPr>
          <w:w w:val="105"/>
          <w:sz w:val="14"/>
          <w:szCs w:val="14"/>
          <w:u w:val="single"/>
        </w:rPr>
        <w:t>կազմակերպության</w:t>
      </w:r>
      <w:proofErr w:type="spellEnd"/>
      <w:r>
        <w:rPr>
          <w:w w:val="105"/>
          <w:sz w:val="14"/>
          <w:szCs w:val="14"/>
          <w:u w:val="single"/>
        </w:rPr>
        <w:t xml:space="preserve"> </w:t>
      </w:r>
      <w:proofErr w:type="spellStart"/>
      <w:r>
        <w:rPr>
          <w:w w:val="105"/>
          <w:sz w:val="14"/>
          <w:szCs w:val="14"/>
          <w:u w:val="single"/>
        </w:rPr>
        <w:t>տնօրենի</w:t>
      </w:r>
      <w:proofErr w:type="spellEnd"/>
      <w:r>
        <w:rPr>
          <w:w w:val="105"/>
          <w:sz w:val="14"/>
          <w:szCs w:val="14"/>
          <w:u w:val="single"/>
        </w:rPr>
        <w:t xml:space="preserve"> </w:t>
      </w:r>
      <w:proofErr w:type="spellStart"/>
      <w:r>
        <w:rPr>
          <w:w w:val="105"/>
          <w:sz w:val="14"/>
          <w:szCs w:val="14"/>
          <w:u w:val="single"/>
        </w:rPr>
        <w:t>uտորագրությունը</w:t>
      </w:r>
      <w:proofErr w:type="spellEnd"/>
      <w:r>
        <w:rPr>
          <w:w w:val="105"/>
          <w:sz w:val="14"/>
          <w:szCs w:val="14"/>
          <w:u w:val="single"/>
        </w:rPr>
        <w:t xml:space="preserve">, </w:t>
      </w:r>
      <w:proofErr w:type="spellStart"/>
      <w:r>
        <w:rPr>
          <w:w w:val="105"/>
          <w:sz w:val="14"/>
          <w:szCs w:val="14"/>
          <w:u w:val="single"/>
        </w:rPr>
        <w:t>անունը</w:t>
      </w:r>
      <w:proofErr w:type="spellEnd"/>
      <w:r>
        <w:rPr>
          <w:w w:val="105"/>
          <w:sz w:val="14"/>
          <w:szCs w:val="14"/>
          <w:u w:val="single"/>
        </w:rPr>
        <w:t xml:space="preserve">, </w:t>
      </w:r>
      <w:proofErr w:type="spellStart"/>
      <w:r>
        <w:rPr>
          <w:w w:val="105"/>
          <w:sz w:val="14"/>
          <w:szCs w:val="14"/>
          <w:u w:val="single"/>
        </w:rPr>
        <w:t>ազգանունը</w:t>
      </w:r>
      <w:proofErr w:type="spellEnd"/>
      <w:r>
        <w:rPr>
          <w:w w:val="105"/>
          <w:sz w:val="14"/>
          <w:szCs w:val="14"/>
          <w:u w:val="single"/>
        </w:rPr>
        <w:t>)</w:t>
      </w:r>
    </w:p>
    <w:p w14:paraId="7DA7175F" w14:textId="77777777" w:rsidR="008B3354" w:rsidRDefault="008B3354">
      <w:pPr>
        <w:pStyle w:val="BodyText"/>
      </w:pPr>
    </w:p>
    <w:p w14:paraId="0E388031" w14:textId="77777777" w:rsidR="008B3354" w:rsidRDefault="008B3354">
      <w:pPr>
        <w:pStyle w:val="BodyText"/>
        <w:spacing w:before="1"/>
        <w:rPr>
          <w:sz w:val="18"/>
        </w:rPr>
      </w:pPr>
    </w:p>
    <w:p w14:paraId="289A81D6" w14:textId="77777777" w:rsidR="008B3354" w:rsidRDefault="00000000">
      <w:pPr>
        <w:pStyle w:val="BodyText"/>
        <w:tabs>
          <w:tab w:val="left" w:pos="10055"/>
          <w:tab w:val="left" w:pos="10709"/>
          <w:tab w:val="left" w:pos="11576"/>
          <w:tab w:val="left" w:pos="12056"/>
        </w:tabs>
        <w:spacing w:before="91"/>
        <w:ind w:left="3135"/>
      </w:pPr>
      <w:r>
        <w:rPr>
          <w:w w:val="110"/>
        </w:rPr>
        <w:t>Կ.</w:t>
      </w:r>
      <w:r>
        <w:rPr>
          <w:spacing w:val="-1"/>
          <w:w w:val="110"/>
        </w:rPr>
        <w:t xml:space="preserve"> </w:t>
      </w:r>
      <w:r>
        <w:rPr>
          <w:spacing w:val="-3"/>
          <w:w w:val="110"/>
        </w:rPr>
        <w:t>Տ.</w:t>
      </w:r>
      <w:r>
        <w:rPr>
          <w:spacing w:val="-3"/>
          <w:w w:val="110"/>
        </w:rPr>
        <w:tab/>
      </w:r>
      <w:r>
        <w:rPr>
          <w:spacing w:val="-3"/>
          <w:w w:val="110"/>
          <w:u w:val="single"/>
        </w:rPr>
        <w:t xml:space="preserve"> </w:t>
      </w:r>
      <w:r>
        <w:rPr>
          <w:spacing w:val="-3"/>
          <w:w w:val="110"/>
          <w:u w:val="single"/>
        </w:rPr>
        <w:tab/>
      </w:r>
      <w:r>
        <w:rPr>
          <w:spacing w:val="-3"/>
          <w:w w:val="110"/>
          <w:u w:val="single"/>
        </w:rPr>
        <w:tab/>
      </w:r>
      <w:r>
        <w:rPr>
          <w:w w:val="110"/>
        </w:rPr>
        <w:t>20</w:t>
      </w:r>
      <w:r>
        <w:rPr>
          <w:w w:val="110"/>
        </w:rPr>
        <w:tab/>
        <w:t>թ.</w:t>
      </w:r>
    </w:p>
    <w:p w14:paraId="4A73C4C2" w14:textId="77777777" w:rsidR="008B3354" w:rsidRDefault="008B3354">
      <w:pPr>
        <w:pStyle w:val="BodyText"/>
        <w:spacing w:before="5"/>
        <w:rPr>
          <w:sz w:val="17"/>
        </w:rPr>
      </w:pPr>
    </w:p>
    <w:p w14:paraId="56503465" w14:textId="77777777" w:rsidR="008B3354" w:rsidRDefault="00000000">
      <w:pPr>
        <w:pStyle w:val="ListParagraph"/>
        <w:numPr>
          <w:ilvl w:val="1"/>
          <w:numId w:val="3"/>
        </w:numPr>
        <w:tabs>
          <w:tab w:val="left" w:pos="686"/>
        </w:tabs>
        <w:spacing w:before="91"/>
        <w:ind w:hanging="201"/>
        <w:jc w:val="left"/>
        <w:rPr>
          <w:sz w:val="20"/>
          <w:szCs w:val="20"/>
        </w:rPr>
      </w:pPr>
      <w:proofErr w:type="spellStart"/>
      <w:r>
        <w:rPr>
          <w:w w:val="105"/>
          <w:sz w:val="20"/>
          <w:szCs w:val="20"/>
        </w:rPr>
        <w:t>Տվյալներ</w:t>
      </w:r>
      <w:proofErr w:type="spellEnd"/>
      <w:r>
        <w:rPr>
          <w:w w:val="105"/>
          <w:sz w:val="20"/>
          <w:szCs w:val="20"/>
        </w:rPr>
        <w:t xml:space="preserve"> </w:t>
      </w:r>
      <w:proofErr w:type="spellStart"/>
      <w:r>
        <w:rPr>
          <w:w w:val="105"/>
          <w:sz w:val="20"/>
          <w:szCs w:val="20"/>
        </w:rPr>
        <w:t>uանիտարական</w:t>
      </w:r>
      <w:proofErr w:type="spellEnd"/>
      <w:r>
        <w:rPr>
          <w:w w:val="105"/>
          <w:sz w:val="20"/>
          <w:szCs w:val="20"/>
        </w:rPr>
        <w:t xml:space="preserve"> (</w:t>
      </w:r>
      <w:proofErr w:type="spellStart"/>
      <w:r>
        <w:rPr>
          <w:w w:val="105"/>
          <w:sz w:val="20"/>
          <w:szCs w:val="20"/>
        </w:rPr>
        <w:t>բժշկական</w:t>
      </w:r>
      <w:proofErr w:type="spellEnd"/>
      <w:r>
        <w:rPr>
          <w:w w:val="105"/>
          <w:sz w:val="20"/>
          <w:szCs w:val="20"/>
        </w:rPr>
        <w:t xml:space="preserve">) </w:t>
      </w:r>
      <w:proofErr w:type="spellStart"/>
      <w:r>
        <w:rPr>
          <w:w w:val="105"/>
          <w:sz w:val="20"/>
          <w:szCs w:val="20"/>
        </w:rPr>
        <w:t>գրքույկի</w:t>
      </w:r>
      <w:proofErr w:type="spellEnd"/>
      <w:r>
        <w:rPr>
          <w:w w:val="105"/>
          <w:sz w:val="20"/>
          <w:szCs w:val="20"/>
        </w:rPr>
        <w:t xml:space="preserve"> </w:t>
      </w:r>
      <w:proofErr w:type="spellStart"/>
      <w:r>
        <w:rPr>
          <w:w w:val="105"/>
          <w:sz w:val="20"/>
          <w:szCs w:val="20"/>
        </w:rPr>
        <w:t>տիրոջ</w:t>
      </w:r>
      <w:proofErr w:type="spellEnd"/>
      <w:r>
        <w:rPr>
          <w:spacing w:val="35"/>
          <w:w w:val="105"/>
          <w:sz w:val="20"/>
          <w:szCs w:val="20"/>
        </w:rPr>
        <w:t xml:space="preserve"> </w:t>
      </w:r>
      <w:proofErr w:type="spellStart"/>
      <w:r>
        <w:rPr>
          <w:w w:val="105"/>
          <w:sz w:val="20"/>
          <w:szCs w:val="20"/>
        </w:rPr>
        <w:t>մաuին</w:t>
      </w:r>
      <w:proofErr w:type="spellEnd"/>
      <w:r>
        <w:rPr>
          <w:w w:val="105"/>
          <w:sz w:val="20"/>
          <w:szCs w:val="20"/>
        </w:rPr>
        <w:t>`</w:t>
      </w:r>
    </w:p>
    <w:p w14:paraId="5DF6F270" w14:textId="77777777" w:rsidR="008B3354" w:rsidRDefault="008B3354">
      <w:pPr>
        <w:rPr>
          <w:sz w:val="20"/>
          <w:szCs w:val="20"/>
        </w:rPr>
        <w:sectPr w:rsidR="008B3354">
          <w:pgSz w:w="15840" w:h="12240" w:orient="landscape"/>
          <w:pgMar w:top="1040" w:right="140" w:bottom="1720" w:left="140" w:header="0" w:footer="1525" w:gutter="0"/>
          <w:cols w:space="720"/>
        </w:sectPr>
      </w:pPr>
    </w:p>
    <w:p w14:paraId="65BF942B" w14:textId="77777777" w:rsidR="008B3354" w:rsidRDefault="00000000">
      <w:pPr>
        <w:pStyle w:val="BodyText"/>
        <w:spacing w:before="66"/>
        <w:ind w:left="529"/>
      </w:pPr>
      <w:proofErr w:type="spellStart"/>
      <w:r>
        <w:rPr>
          <w:w w:val="105"/>
        </w:rPr>
        <w:lastRenderedPageBreak/>
        <w:t>ազգանունը</w:t>
      </w:r>
      <w:proofErr w:type="spellEnd"/>
      <w:r>
        <w:rPr>
          <w:w w:val="105"/>
        </w:rPr>
        <w:t xml:space="preserve"> -------------------------------------------------------------------------------------------------------</w:t>
      </w:r>
    </w:p>
    <w:p w14:paraId="01A41B87" w14:textId="77777777" w:rsidR="008B3354" w:rsidRDefault="00000000">
      <w:pPr>
        <w:pStyle w:val="BodyText"/>
        <w:spacing w:before="36"/>
        <w:ind w:left="529"/>
      </w:pPr>
      <w:proofErr w:type="spellStart"/>
      <w:r>
        <w:rPr>
          <w:w w:val="105"/>
        </w:rPr>
        <w:t>անունը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հայրանունը</w:t>
      </w:r>
      <w:proofErr w:type="spellEnd"/>
      <w:r>
        <w:rPr>
          <w:w w:val="105"/>
        </w:rPr>
        <w:t xml:space="preserve"> --------------------------------------------------------------------------------------------</w:t>
      </w:r>
    </w:p>
    <w:p w14:paraId="0FC0BEB9" w14:textId="77777777" w:rsidR="008B3354" w:rsidRDefault="00000000">
      <w:pPr>
        <w:pStyle w:val="BodyText"/>
        <w:spacing w:before="34"/>
        <w:ind w:left="529"/>
      </w:pPr>
      <w:proofErr w:type="spellStart"/>
      <w:r>
        <w:rPr>
          <w:w w:val="105"/>
        </w:rPr>
        <w:t>ծննդյան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ամսաթիվը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ամիսը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տարեթիվը</w:t>
      </w:r>
      <w:proofErr w:type="spellEnd"/>
      <w:r>
        <w:rPr>
          <w:w w:val="105"/>
        </w:rPr>
        <w:t xml:space="preserve"> ---------------------------------------------------------------------</w:t>
      </w:r>
    </w:p>
    <w:p w14:paraId="706166EB" w14:textId="77777777" w:rsidR="008B3354" w:rsidRDefault="00000000">
      <w:pPr>
        <w:pStyle w:val="BodyText"/>
        <w:spacing w:before="34"/>
        <w:ind w:left="529"/>
      </w:pPr>
      <w:proofErr w:type="spellStart"/>
      <w:proofErr w:type="gramStart"/>
      <w:r>
        <w:t>բնակության</w:t>
      </w:r>
      <w:proofErr w:type="spellEnd"/>
      <w:r>
        <w:t xml:space="preserve">  </w:t>
      </w:r>
      <w:proofErr w:type="spellStart"/>
      <w:r>
        <w:t>վայրը</w:t>
      </w:r>
      <w:proofErr w:type="spellEnd"/>
      <w:proofErr w:type="gramEnd"/>
      <w:r>
        <w:t xml:space="preserve"> ----------------------------------------------------------------------------------------------</w:t>
      </w:r>
    </w:p>
    <w:p w14:paraId="63B6350D" w14:textId="77777777" w:rsidR="008B3354" w:rsidRDefault="00000000">
      <w:pPr>
        <w:pStyle w:val="BodyText"/>
        <w:spacing w:before="39"/>
        <w:ind w:left="529"/>
      </w:pPr>
      <w:proofErr w:type="spellStart"/>
      <w:proofErr w:type="gramStart"/>
      <w:r>
        <w:t>մասնագիտությունը</w:t>
      </w:r>
      <w:proofErr w:type="spellEnd"/>
      <w:r>
        <w:t xml:space="preserve">  ---------------------------------------------------------------------------------------------</w:t>
      </w:r>
      <w:proofErr w:type="gramEnd"/>
    </w:p>
    <w:p w14:paraId="601E16B4" w14:textId="77777777" w:rsidR="008B3354" w:rsidRDefault="00000000">
      <w:pPr>
        <w:pStyle w:val="BodyText"/>
        <w:spacing w:before="34"/>
        <w:ind w:left="483"/>
      </w:pPr>
      <w:proofErr w:type="spellStart"/>
      <w:r>
        <w:t>պաշտոնը</w:t>
      </w:r>
      <w:proofErr w:type="spellEnd"/>
      <w:r>
        <w:t>--------------------------------------------------------------------------------------------------</w:t>
      </w:r>
    </w:p>
    <w:p w14:paraId="7D59CF34" w14:textId="77777777" w:rsidR="008B3354" w:rsidRDefault="00000000">
      <w:pPr>
        <w:pStyle w:val="BodyText"/>
        <w:spacing w:before="36"/>
        <w:ind w:left="483"/>
      </w:pPr>
      <w:proofErr w:type="spellStart"/>
      <w:r>
        <w:t>կազմակերպությունը</w:t>
      </w:r>
      <w:proofErr w:type="spellEnd"/>
      <w:r>
        <w:t xml:space="preserve"> ---------------------------------------------------------------------------------------------</w:t>
      </w:r>
    </w:p>
    <w:p w14:paraId="796EF998" w14:textId="77777777" w:rsidR="008B3354" w:rsidRDefault="00000000">
      <w:pPr>
        <w:pStyle w:val="BodyText"/>
        <w:tabs>
          <w:tab w:val="left" w:pos="9010"/>
        </w:tabs>
        <w:spacing w:before="35"/>
        <w:ind w:left="483"/>
      </w:pPr>
      <w:proofErr w:type="spellStart"/>
      <w:r>
        <w:rPr>
          <w:w w:val="105"/>
        </w:rPr>
        <w:t>Նշում</w:t>
      </w:r>
      <w:proofErr w:type="spellEnd"/>
      <w:r>
        <w:rPr>
          <w:w w:val="105"/>
        </w:rPr>
        <w:t>`</w:t>
      </w:r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այլ</w:t>
      </w:r>
      <w:proofErr w:type="spellEnd"/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կազմակերպություններ</w:t>
      </w:r>
      <w:proofErr w:type="spellEnd"/>
      <w:r>
        <w:rPr>
          <w:spacing w:val="-15"/>
          <w:w w:val="105"/>
        </w:rPr>
        <w:t xml:space="preserve"> </w:t>
      </w:r>
      <w:proofErr w:type="spellStart"/>
      <w:r>
        <w:rPr>
          <w:w w:val="105"/>
        </w:rPr>
        <w:t>աշխատանքի</w:t>
      </w:r>
      <w:proofErr w:type="spellEnd"/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տեղափոխվելու</w:t>
      </w:r>
      <w:proofErr w:type="spellEnd"/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մաuին</w:t>
      </w:r>
      <w:proofErr w:type="spellEnd"/>
      <w:r>
        <w:rPr>
          <w:spacing w:val="7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316A383A" w14:textId="77777777" w:rsidR="008B3354" w:rsidRDefault="00000000">
      <w:pPr>
        <w:pStyle w:val="BodyText"/>
        <w:rPr>
          <w:sz w:val="19"/>
        </w:rPr>
      </w:pPr>
      <w:r>
        <w:pict w14:anchorId="62DDCA56">
          <v:line id="_x0000_s2054" style="position:absolute;z-index:251667456;mso-wrap-distance-left:0;mso-wrap-distance-right:0;mso-position-horizontal-relative:page" from="31.2pt,13.1pt" to="410.7pt,13.1pt" strokeweight=".14058mm">
            <w10:wrap type="topAndBottom" anchorx="page"/>
          </v:line>
        </w:pict>
      </w:r>
    </w:p>
    <w:p w14:paraId="52FBD439" w14:textId="77777777" w:rsidR="008B3354" w:rsidRDefault="008B3354">
      <w:pPr>
        <w:pStyle w:val="BodyText"/>
        <w:spacing w:before="7"/>
        <w:rPr>
          <w:sz w:val="13"/>
        </w:rPr>
      </w:pPr>
    </w:p>
    <w:p w14:paraId="22096FAB" w14:textId="77777777" w:rsidR="008B3354" w:rsidRDefault="00000000">
      <w:pPr>
        <w:pStyle w:val="ListParagraph"/>
        <w:numPr>
          <w:ilvl w:val="1"/>
          <w:numId w:val="3"/>
        </w:numPr>
        <w:tabs>
          <w:tab w:val="left" w:pos="698"/>
        </w:tabs>
        <w:spacing w:before="91" w:after="5"/>
        <w:ind w:left="697" w:hanging="213"/>
        <w:jc w:val="left"/>
        <w:rPr>
          <w:sz w:val="20"/>
          <w:szCs w:val="20"/>
        </w:rPr>
      </w:pPr>
      <w:proofErr w:type="spellStart"/>
      <w:r>
        <w:rPr>
          <w:w w:val="110"/>
          <w:sz w:val="20"/>
          <w:szCs w:val="20"/>
        </w:rPr>
        <w:t>Թերապևտի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զննման</w:t>
      </w:r>
      <w:proofErr w:type="spellEnd"/>
      <w:r>
        <w:rPr>
          <w:spacing w:val="7"/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արդյունքը</w:t>
      </w:r>
      <w:proofErr w:type="spellEnd"/>
    </w:p>
    <w:tbl>
      <w:tblPr>
        <w:tblW w:w="0" w:type="auto"/>
        <w:tblInd w:w="2070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27"/>
        <w:gridCol w:w="3977"/>
        <w:gridCol w:w="4063"/>
        <w:gridCol w:w="1835"/>
      </w:tblGrid>
      <w:tr w:rsidR="008B3354" w14:paraId="41F362BA" w14:textId="77777777">
        <w:trPr>
          <w:trHeight w:val="541"/>
        </w:trPr>
        <w:tc>
          <w:tcPr>
            <w:tcW w:w="1327" w:type="dxa"/>
            <w:tcBorders>
              <w:left w:val="single" w:sz="12" w:space="0" w:color="EFEFEF"/>
              <w:bottom w:val="single" w:sz="18" w:space="0" w:color="A0A0A0"/>
              <w:right w:val="thinThickMediumGap" w:sz="3" w:space="0" w:color="EFEFEF"/>
            </w:tcBorders>
          </w:tcPr>
          <w:p w14:paraId="5F0DA83E" w14:textId="77777777" w:rsidR="008B3354" w:rsidRDefault="00000000">
            <w:pPr>
              <w:pStyle w:val="TableParagraph"/>
              <w:spacing w:before="26"/>
              <w:ind w:left="18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Ամսաթիվ</w:t>
            </w:r>
            <w:proofErr w:type="spellEnd"/>
          </w:p>
        </w:tc>
        <w:tc>
          <w:tcPr>
            <w:tcW w:w="3977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29FC4A69" w14:textId="77777777" w:rsidR="008B3354" w:rsidRDefault="00000000">
            <w:pPr>
              <w:pStyle w:val="TableParagraph"/>
              <w:spacing w:before="26"/>
              <w:ind w:left="22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Բժշկի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եզրակացությունը</w:t>
            </w:r>
            <w:proofErr w:type="spellEnd"/>
          </w:p>
        </w:tc>
        <w:tc>
          <w:tcPr>
            <w:tcW w:w="4063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4EBF6999" w14:textId="77777777" w:rsidR="008B3354" w:rsidRDefault="00000000">
            <w:pPr>
              <w:pStyle w:val="TableParagraph"/>
              <w:spacing w:before="1" w:line="264" w:lineRule="exact"/>
              <w:ind w:left="22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Նշում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` </w:t>
            </w:r>
            <w:proofErr w:type="spellStart"/>
            <w:r>
              <w:rPr>
                <w:w w:val="105"/>
                <w:sz w:val="20"/>
                <w:szCs w:val="20"/>
              </w:rPr>
              <w:t>տարած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uուր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աղիքային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հիվանդությունների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մաuին</w:t>
            </w:r>
            <w:proofErr w:type="spellEnd"/>
          </w:p>
        </w:tc>
        <w:tc>
          <w:tcPr>
            <w:tcW w:w="1835" w:type="dxa"/>
            <w:tcBorders>
              <w:left w:val="thinThickMediumGap" w:sz="3" w:space="0" w:color="A0A0A0"/>
              <w:bottom w:val="single" w:sz="18" w:space="0" w:color="A0A0A0"/>
              <w:right w:val="single" w:sz="12" w:space="0" w:color="A0A0A0"/>
            </w:tcBorders>
          </w:tcPr>
          <w:p w14:paraId="2042E90D" w14:textId="77777777" w:rsidR="008B3354" w:rsidRDefault="00000000">
            <w:pPr>
              <w:pStyle w:val="TableParagraph"/>
              <w:spacing w:before="1" w:line="264" w:lineRule="exact"/>
              <w:ind w:left="22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Բժշկի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ստորագրությունը</w:t>
            </w:r>
            <w:proofErr w:type="spellEnd"/>
          </w:p>
        </w:tc>
      </w:tr>
      <w:tr w:rsidR="008B3354" w14:paraId="73EA17D7" w14:textId="77777777">
        <w:trPr>
          <w:trHeight w:val="276"/>
        </w:trPr>
        <w:tc>
          <w:tcPr>
            <w:tcW w:w="1327" w:type="dxa"/>
            <w:tcBorders>
              <w:top w:val="single" w:sz="18" w:space="0" w:color="A0A0A0"/>
              <w:left w:val="single" w:sz="12" w:space="0" w:color="EFEFEF"/>
              <w:bottom w:val="double" w:sz="2" w:space="0" w:color="A0A0A0"/>
              <w:right w:val="thinThickMediumGap" w:sz="3" w:space="0" w:color="EFEFEF"/>
            </w:tcBorders>
          </w:tcPr>
          <w:p w14:paraId="311F4C98" w14:textId="77777777" w:rsidR="008B3354" w:rsidRDefault="008B3354">
            <w:pPr>
              <w:pStyle w:val="TableParagraph"/>
              <w:rPr>
                <w:sz w:val="18"/>
              </w:rPr>
            </w:pPr>
          </w:p>
        </w:tc>
        <w:tc>
          <w:tcPr>
            <w:tcW w:w="3977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18CA2096" w14:textId="77777777" w:rsidR="008B3354" w:rsidRDefault="008B3354">
            <w:pPr>
              <w:pStyle w:val="TableParagraph"/>
              <w:rPr>
                <w:sz w:val="18"/>
              </w:rPr>
            </w:pPr>
          </w:p>
        </w:tc>
        <w:tc>
          <w:tcPr>
            <w:tcW w:w="4063" w:type="dxa"/>
            <w:tcBorders>
              <w:top w:val="thinThickMediumGap" w:sz="3" w:space="0" w:color="A0A0A0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14:paraId="1D50EB44" w14:textId="77777777" w:rsidR="008B3354" w:rsidRDefault="008B3354">
            <w:pPr>
              <w:pStyle w:val="TableParagraph"/>
              <w:rPr>
                <w:sz w:val="18"/>
              </w:rPr>
            </w:pPr>
          </w:p>
        </w:tc>
        <w:tc>
          <w:tcPr>
            <w:tcW w:w="1835" w:type="dxa"/>
            <w:tcBorders>
              <w:top w:val="single" w:sz="18" w:space="0" w:color="A0A0A0"/>
              <w:left w:val="thinThickMediumGap" w:sz="3" w:space="0" w:color="A0A0A0"/>
              <w:bottom w:val="double" w:sz="2" w:space="0" w:color="A0A0A0"/>
              <w:right w:val="single" w:sz="12" w:space="0" w:color="A0A0A0"/>
            </w:tcBorders>
          </w:tcPr>
          <w:p w14:paraId="445E6233" w14:textId="77777777" w:rsidR="008B3354" w:rsidRDefault="008B3354">
            <w:pPr>
              <w:pStyle w:val="TableParagraph"/>
              <w:rPr>
                <w:sz w:val="18"/>
              </w:rPr>
            </w:pPr>
          </w:p>
        </w:tc>
      </w:tr>
    </w:tbl>
    <w:p w14:paraId="76A180B9" w14:textId="77777777" w:rsidR="008B3354" w:rsidRDefault="00000000">
      <w:pPr>
        <w:pStyle w:val="ListParagraph"/>
        <w:numPr>
          <w:ilvl w:val="1"/>
          <w:numId w:val="3"/>
        </w:numPr>
        <w:tabs>
          <w:tab w:val="left" w:pos="489"/>
        </w:tabs>
        <w:spacing w:before="28" w:after="7"/>
        <w:ind w:left="488" w:hanging="223"/>
        <w:jc w:val="left"/>
        <w:rPr>
          <w:sz w:val="20"/>
          <w:szCs w:val="20"/>
        </w:rPr>
      </w:pPr>
      <w:proofErr w:type="spellStart"/>
      <w:r>
        <w:rPr>
          <w:w w:val="110"/>
          <w:sz w:val="20"/>
          <w:szCs w:val="20"/>
        </w:rPr>
        <w:t>Տուբերկուլոզի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վերաբերյալ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հետազոտության</w:t>
      </w:r>
      <w:proofErr w:type="spellEnd"/>
      <w:r>
        <w:rPr>
          <w:spacing w:val="-43"/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արդյունք</w:t>
      </w:r>
      <w:proofErr w:type="spellEnd"/>
    </w:p>
    <w:tbl>
      <w:tblPr>
        <w:tblW w:w="0" w:type="auto"/>
        <w:tblInd w:w="2205" w:type="dxa"/>
        <w:tblBorders>
          <w:top w:val="thinThickMediumGap" w:sz="3" w:space="0" w:color="A0A0A0"/>
          <w:left w:val="thinThickMediumGap" w:sz="3" w:space="0" w:color="A0A0A0"/>
          <w:bottom w:val="thinThickMediumGap" w:sz="3" w:space="0" w:color="A0A0A0"/>
          <w:right w:val="thinThickMediumGap" w:sz="3" w:space="0" w:color="A0A0A0"/>
          <w:insideH w:val="thinThickMediumGap" w:sz="3" w:space="0" w:color="A0A0A0"/>
          <w:insideV w:val="thinThickMediumGap" w:sz="3" w:space="0" w:color="A0A0A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40"/>
        <w:gridCol w:w="3819"/>
        <w:gridCol w:w="4378"/>
      </w:tblGrid>
      <w:tr w:rsidR="008B3354" w14:paraId="7BA471C6" w14:textId="77777777">
        <w:trPr>
          <w:trHeight w:val="274"/>
        </w:trPr>
        <w:tc>
          <w:tcPr>
            <w:tcW w:w="2740" w:type="dxa"/>
            <w:tcBorders>
              <w:left w:val="single" w:sz="12" w:space="0" w:color="EFEFEF"/>
              <w:bottom w:val="double" w:sz="2" w:space="0" w:color="A0A0A0"/>
              <w:right w:val="thinThickMediumGap" w:sz="3" w:space="0" w:color="EFEFEF"/>
            </w:tcBorders>
          </w:tcPr>
          <w:p w14:paraId="2CD42F85" w14:textId="77777777" w:rsidR="008B3354" w:rsidRDefault="00000000">
            <w:pPr>
              <w:pStyle w:val="TableParagraph"/>
              <w:spacing w:before="23"/>
              <w:ind w:left="18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Ամսաթիվ</w:t>
            </w:r>
            <w:proofErr w:type="spellEnd"/>
          </w:p>
        </w:tc>
        <w:tc>
          <w:tcPr>
            <w:tcW w:w="3819" w:type="dxa"/>
            <w:tcBorders>
              <w:left w:val="thickThinMediumGap" w:sz="3" w:space="0" w:color="EFEFEF"/>
              <w:bottom w:val="double" w:sz="2" w:space="0" w:color="A0A0A0"/>
              <w:right w:val="double" w:sz="2" w:space="0" w:color="EFEFEF"/>
            </w:tcBorders>
          </w:tcPr>
          <w:p w14:paraId="632FD3F6" w14:textId="77777777" w:rsidR="008B3354" w:rsidRDefault="00000000">
            <w:pPr>
              <w:pStyle w:val="TableParagraph"/>
              <w:spacing w:before="23"/>
              <w:ind w:left="2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Բժշկի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եզրակացությունը</w:t>
            </w:r>
            <w:proofErr w:type="spellEnd"/>
          </w:p>
        </w:tc>
        <w:tc>
          <w:tcPr>
            <w:tcW w:w="4378" w:type="dxa"/>
            <w:tcBorders>
              <w:top w:val="single" w:sz="18" w:space="0" w:color="FFFFFF"/>
              <w:left w:val="double" w:sz="2" w:space="0" w:color="EFEFEF"/>
              <w:bottom w:val="thickThinMediumGap" w:sz="6" w:space="0" w:color="A0A0A0"/>
              <w:right w:val="single" w:sz="8" w:space="0" w:color="A0A0A0"/>
            </w:tcBorders>
          </w:tcPr>
          <w:p w14:paraId="3CE36B9E" w14:textId="77777777" w:rsidR="008B3354" w:rsidRDefault="00000000">
            <w:pPr>
              <w:pStyle w:val="TableParagraph"/>
              <w:spacing w:before="23"/>
              <w:ind w:left="18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Բժշկի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ստորագրությունը</w:t>
            </w:r>
            <w:proofErr w:type="spellEnd"/>
          </w:p>
        </w:tc>
      </w:tr>
      <w:tr w:rsidR="008B3354" w14:paraId="5192C032" w14:textId="77777777">
        <w:trPr>
          <w:trHeight w:val="263"/>
        </w:trPr>
        <w:tc>
          <w:tcPr>
            <w:tcW w:w="2740" w:type="dxa"/>
            <w:tcBorders>
              <w:top w:val="double" w:sz="2" w:space="0" w:color="A0A0A0"/>
              <w:left w:val="single" w:sz="12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6EADAFEA" w14:textId="77777777" w:rsidR="008B3354" w:rsidRDefault="008B3354">
            <w:pPr>
              <w:pStyle w:val="TableParagraph"/>
              <w:rPr>
                <w:sz w:val="18"/>
              </w:rPr>
            </w:pPr>
          </w:p>
        </w:tc>
        <w:tc>
          <w:tcPr>
            <w:tcW w:w="3819" w:type="dxa"/>
            <w:tcBorders>
              <w:top w:val="double" w:sz="2" w:space="0" w:color="A0A0A0"/>
              <w:left w:val="thickThinMediumGap" w:sz="3" w:space="0" w:color="EFEFEF"/>
              <w:bottom w:val="thickThinMediumGap" w:sz="3" w:space="0" w:color="A0A0A0"/>
              <w:right w:val="double" w:sz="2" w:space="0" w:color="A0A0A0"/>
            </w:tcBorders>
          </w:tcPr>
          <w:p w14:paraId="18428EEF" w14:textId="77777777" w:rsidR="008B3354" w:rsidRDefault="008B3354">
            <w:pPr>
              <w:pStyle w:val="TableParagraph"/>
              <w:rPr>
                <w:sz w:val="18"/>
              </w:rPr>
            </w:pPr>
          </w:p>
        </w:tc>
        <w:tc>
          <w:tcPr>
            <w:tcW w:w="4378" w:type="dxa"/>
            <w:tcBorders>
              <w:top w:val="thinThickMediumGap" w:sz="6" w:space="0" w:color="A0A0A0"/>
              <w:left w:val="double" w:sz="2" w:space="0" w:color="A0A0A0"/>
              <w:bottom w:val="thickThinMediumGap" w:sz="3" w:space="0" w:color="A0A0A0"/>
              <w:right w:val="single" w:sz="8" w:space="0" w:color="A0A0A0"/>
            </w:tcBorders>
          </w:tcPr>
          <w:p w14:paraId="4C722218" w14:textId="77777777" w:rsidR="008B3354" w:rsidRDefault="008B3354">
            <w:pPr>
              <w:pStyle w:val="TableParagraph"/>
              <w:rPr>
                <w:sz w:val="18"/>
              </w:rPr>
            </w:pPr>
          </w:p>
        </w:tc>
      </w:tr>
    </w:tbl>
    <w:p w14:paraId="05E410F7" w14:textId="77777777" w:rsidR="008B3354" w:rsidRDefault="008B3354">
      <w:pPr>
        <w:pStyle w:val="BodyText"/>
        <w:spacing w:before="5"/>
        <w:rPr>
          <w:sz w:val="25"/>
        </w:rPr>
      </w:pPr>
    </w:p>
    <w:p w14:paraId="196B7C32" w14:textId="77777777" w:rsidR="008B3354" w:rsidRDefault="00000000">
      <w:pPr>
        <w:pStyle w:val="ListParagraph"/>
        <w:numPr>
          <w:ilvl w:val="1"/>
          <w:numId w:val="3"/>
        </w:numPr>
        <w:tabs>
          <w:tab w:val="left" w:pos="710"/>
        </w:tabs>
        <w:spacing w:before="1" w:after="3"/>
        <w:ind w:left="709" w:hanging="225"/>
        <w:jc w:val="left"/>
        <w:rPr>
          <w:sz w:val="20"/>
          <w:szCs w:val="20"/>
        </w:rPr>
      </w:pPr>
      <w:proofErr w:type="spellStart"/>
      <w:r>
        <w:rPr>
          <w:w w:val="110"/>
          <w:sz w:val="20"/>
          <w:szCs w:val="20"/>
        </w:rPr>
        <w:t>Մաշկավեներաբանի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զննման</w:t>
      </w:r>
      <w:proofErr w:type="spellEnd"/>
      <w:r>
        <w:rPr>
          <w:spacing w:val="-13"/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արդյունքը</w:t>
      </w:r>
      <w:proofErr w:type="spellEnd"/>
    </w:p>
    <w:tbl>
      <w:tblPr>
        <w:tblW w:w="0" w:type="auto"/>
        <w:tblInd w:w="2877" w:type="dxa"/>
        <w:tblBorders>
          <w:top w:val="single" w:sz="18" w:space="0" w:color="A0A0A0"/>
          <w:left w:val="single" w:sz="18" w:space="0" w:color="A0A0A0"/>
          <w:bottom w:val="single" w:sz="18" w:space="0" w:color="A0A0A0"/>
          <w:right w:val="single" w:sz="18" w:space="0" w:color="A0A0A0"/>
          <w:insideH w:val="single" w:sz="18" w:space="0" w:color="A0A0A0"/>
          <w:insideV w:val="single" w:sz="18" w:space="0" w:color="A0A0A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39"/>
        <w:gridCol w:w="3816"/>
        <w:gridCol w:w="3832"/>
      </w:tblGrid>
      <w:tr w:rsidR="008B3354" w14:paraId="4F4858B9" w14:textId="77777777">
        <w:trPr>
          <w:trHeight w:val="269"/>
        </w:trPr>
        <w:tc>
          <w:tcPr>
            <w:tcW w:w="1939" w:type="dxa"/>
            <w:tcBorders>
              <w:left w:val="single" w:sz="12" w:space="0" w:color="EFEFEF"/>
              <w:bottom w:val="single" w:sz="24" w:space="0" w:color="FFFFFF"/>
              <w:right w:val="double" w:sz="2" w:space="0" w:color="EFEFEF"/>
            </w:tcBorders>
          </w:tcPr>
          <w:p w14:paraId="4B8840F0" w14:textId="77777777" w:rsidR="008B3354" w:rsidRDefault="00000000">
            <w:pPr>
              <w:pStyle w:val="TableParagraph"/>
              <w:spacing w:before="27" w:line="222" w:lineRule="exact"/>
              <w:ind w:left="2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Ամսաթիվ</w:t>
            </w:r>
            <w:proofErr w:type="spellEnd"/>
          </w:p>
        </w:tc>
        <w:tc>
          <w:tcPr>
            <w:tcW w:w="3816" w:type="dxa"/>
            <w:tcBorders>
              <w:top w:val="double" w:sz="2" w:space="0" w:color="A0A0A0"/>
              <w:left w:val="double" w:sz="2" w:space="0" w:color="EFEFEF"/>
              <w:bottom w:val="thinThickMediumGap" w:sz="3" w:space="0" w:color="EFEFEF"/>
              <w:right w:val="single" w:sz="12" w:space="0" w:color="EFEFEF"/>
            </w:tcBorders>
          </w:tcPr>
          <w:p w14:paraId="4530088F" w14:textId="77777777" w:rsidR="008B3354" w:rsidRDefault="00000000">
            <w:pPr>
              <w:pStyle w:val="TableParagraph"/>
              <w:spacing w:before="27" w:line="222" w:lineRule="exact"/>
              <w:ind w:left="18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Բժշկի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եզրակացությունը</w:t>
            </w:r>
            <w:proofErr w:type="spellEnd"/>
          </w:p>
        </w:tc>
        <w:tc>
          <w:tcPr>
            <w:tcW w:w="3832" w:type="dxa"/>
            <w:tcBorders>
              <w:left w:val="single" w:sz="12" w:space="0" w:color="EFEFEF"/>
              <w:bottom w:val="single" w:sz="24" w:space="0" w:color="FFFFFF"/>
              <w:right w:val="single" w:sz="12" w:space="0" w:color="EFEFEF"/>
            </w:tcBorders>
          </w:tcPr>
          <w:p w14:paraId="5EC539D4" w14:textId="77777777" w:rsidR="008B3354" w:rsidRDefault="00000000">
            <w:pPr>
              <w:pStyle w:val="TableParagraph"/>
              <w:spacing w:before="27" w:line="222" w:lineRule="exact"/>
              <w:ind w:left="28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Բժշկի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ստորագրությունը</w:t>
            </w:r>
            <w:proofErr w:type="spellEnd"/>
          </w:p>
        </w:tc>
      </w:tr>
      <w:tr w:rsidR="008B3354" w14:paraId="13D4907B" w14:textId="77777777">
        <w:trPr>
          <w:trHeight w:val="245"/>
        </w:trPr>
        <w:tc>
          <w:tcPr>
            <w:tcW w:w="1939" w:type="dxa"/>
            <w:tcBorders>
              <w:top w:val="single" w:sz="24" w:space="0" w:color="FFFFFF"/>
              <w:left w:val="single" w:sz="12" w:space="0" w:color="EFEFEF"/>
              <w:bottom w:val="double" w:sz="2" w:space="0" w:color="A0A0A0"/>
              <w:right w:val="double" w:sz="2" w:space="0" w:color="A0A0A0"/>
            </w:tcBorders>
          </w:tcPr>
          <w:p w14:paraId="2580A1D4" w14:textId="77777777" w:rsidR="008B3354" w:rsidRDefault="008B3354">
            <w:pPr>
              <w:pStyle w:val="TableParagraph"/>
              <w:rPr>
                <w:sz w:val="16"/>
              </w:rPr>
            </w:pPr>
          </w:p>
        </w:tc>
        <w:tc>
          <w:tcPr>
            <w:tcW w:w="3816" w:type="dxa"/>
            <w:tcBorders>
              <w:top w:val="thickThinMediumGap" w:sz="3" w:space="0" w:color="EFEFEF"/>
              <w:left w:val="double" w:sz="2" w:space="0" w:color="A0A0A0"/>
              <w:bottom w:val="double" w:sz="2" w:space="0" w:color="A0A0A0"/>
              <w:right w:val="single" w:sz="12" w:space="0" w:color="A0A0A0"/>
            </w:tcBorders>
          </w:tcPr>
          <w:p w14:paraId="52CCF5B7" w14:textId="77777777" w:rsidR="008B3354" w:rsidRDefault="008B3354">
            <w:pPr>
              <w:pStyle w:val="TableParagraph"/>
              <w:rPr>
                <w:sz w:val="16"/>
              </w:rPr>
            </w:pPr>
          </w:p>
        </w:tc>
        <w:tc>
          <w:tcPr>
            <w:tcW w:w="3832" w:type="dxa"/>
            <w:tcBorders>
              <w:top w:val="single" w:sz="24" w:space="0" w:color="FFFFFF"/>
              <w:left w:val="single" w:sz="12" w:space="0" w:color="A0A0A0"/>
              <w:bottom w:val="double" w:sz="2" w:space="0" w:color="A0A0A0"/>
              <w:right w:val="single" w:sz="12" w:space="0" w:color="EFEFEF"/>
            </w:tcBorders>
          </w:tcPr>
          <w:p w14:paraId="1BFB540F" w14:textId="77777777" w:rsidR="008B3354" w:rsidRDefault="008B3354">
            <w:pPr>
              <w:pStyle w:val="TableParagraph"/>
              <w:rPr>
                <w:sz w:val="16"/>
              </w:rPr>
            </w:pPr>
          </w:p>
        </w:tc>
      </w:tr>
    </w:tbl>
    <w:p w14:paraId="5CB767AB" w14:textId="77777777" w:rsidR="008B3354" w:rsidRDefault="00000000">
      <w:pPr>
        <w:pStyle w:val="ListParagraph"/>
        <w:numPr>
          <w:ilvl w:val="1"/>
          <w:numId w:val="3"/>
        </w:numPr>
        <w:tabs>
          <w:tab w:val="left" w:pos="756"/>
        </w:tabs>
        <w:spacing w:before="28" w:after="5"/>
        <w:ind w:left="755" w:hanging="221"/>
        <w:jc w:val="left"/>
        <w:rPr>
          <w:sz w:val="20"/>
          <w:szCs w:val="20"/>
        </w:rPr>
      </w:pPr>
      <w:proofErr w:type="spellStart"/>
      <w:r>
        <w:rPr>
          <w:w w:val="110"/>
          <w:sz w:val="20"/>
          <w:szCs w:val="20"/>
        </w:rPr>
        <w:t>Սիֆիլիսի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նկատմամբ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հետազոտության</w:t>
      </w:r>
      <w:proofErr w:type="spellEnd"/>
      <w:r>
        <w:rPr>
          <w:spacing w:val="-21"/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արդյունքը</w:t>
      </w:r>
      <w:proofErr w:type="spellEnd"/>
    </w:p>
    <w:tbl>
      <w:tblPr>
        <w:tblW w:w="0" w:type="auto"/>
        <w:tblInd w:w="2879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49"/>
        <w:gridCol w:w="3672"/>
        <w:gridCol w:w="2282"/>
        <w:gridCol w:w="2287"/>
      </w:tblGrid>
      <w:tr w:rsidR="008B3354" w14:paraId="4D11C2CB" w14:textId="77777777">
        <w:trPr>
          <w:trHeight w:val="534"/>
        </w:trPr>
        <w:tc>
          <w:tcPr>
            <w:tcW w:w="1349" w:type="dxa"/>
            <w:tcBorders>
              <w:left w:val="single" w:sz="12" w:space="0" w:color="EFEFEF"/>
              <w:bottom w:val="single" w:sz="24" w:space="0" w:color="FFFFFF"/>
              <w:right w:val="thickThinMediumGap" w:sz="3" w:space="0" w:color="A0A0A0"/>
            </w:tcBorders>
          </w:tcPr>
          <w:p w14:paraId="0310F2AD" w14:textId="77777777" w:rsidR="008B3354" w:rsidRDefault="00000000">
            <w:pPr>
              <w:pStyle w:val="TableParagraph"/>
              <w:spacing w:before="26"/>
              <w:ind w:left="13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Ամսաթիվ</w:t>
            </w:r>
            <w:proofErr w:type="spellEnd"/>
          </w:p>
        </w:tc>
        <w:tc>
          <w:tcPr>
            <w:tcW w:w="3672" w:type="dxa"/>
            <w:tcBorders>
              <w:top w:val="single" w:sz="12" w:space="0" w:color="A0A0A0"/>
              <w:left w:val="thinThickMediumGap" w:sz="3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3C3A8B5F" w14:textId="77777777" w:rsidR="008B3354" w:rsidRDefault="00000000">
            <w:pPr>
              <w:pStyle w:val="TableParagraph"/>
              <w:spacing w:before="26"/>
              <w:ind w:left="22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Հետազոտության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անվանում</w:t>
            </w:r>
            <w:proofErr w:type="spellEnd"/>
            <w:r>
              <w:rPr>
                <w:w w:val="105"/>
                <w:sz w:val="20"/>
                <w:szCs w:val="20"/>
              </w:rPr>
              <w:t>,</w:t>
            </w:r>
          </w:p>
          <w:p w14:paraId="2D01A204" w14:textId="77777777" w:rsidR="008B3354" w:rsidRDefault="00000000">
            <w:pPr>
              <w:pStyle w:val="TableParagraph"/>
              <w:spacing w:before="36" w:line="222" w:lineRule="exact"/>
              <w:ind w:left="22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արդյունքը</w:t>
            </w:r>
            <w:proofErr w:type="spellEnd"/>
          </w:p>
        </w:tc>
        <w:tc>
          <w:tcPr>
            <w:tcW w:w="2282" w:type="dxa"/>
            <w:tcBorders>
              <w:top w:val="single" w:sz="12" w:space="0" w:color="A0A0A0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32B15084" w14:textId="77777777" w:rsidR="008B3354" w:rsidRDefault="00000000">
            <w:pPr>
              <w:pStyle w:val="TableParagraph"/>
              <w:spacing w:before="26"/>
              <w:ind w:left="22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Բժշկի</w:t>
            </w:r>
            <w:proofErr w:type="spellEnd"/>
          </w:p>
          <w:p w14:paraId="576AA25B" w14:textId="77777777" w:rsidR="008B3354" w:rsidRDefault="00000000">
            <w:pPr>
              <w:pStyle w:val="TableParagraph"/>
              <w:spacing w:before="36" w:line="222" w:lineRule="exact"/>
              <w:ind w:left="22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եզրակացությունը</w:t>
            </w:r>
            <w:proofErr w:type="spellEnd"/>
          </w:p>
        </w:tc>
        <w:tc>
          <w:tcPr>
            <w:tcW w:w="2287" w:type="dxa"/>
            <w:tcBorders>
              <w:left w:val="thickThinMediumGap" w:sz="3" w:space="0" w:color="EFEFEF"/>
              <w:bottom w:val="single" w:sz="24" w:space="0" w:color="FFFFFF"/>
              <w:right w:val="single" w:sz="8" w:space="0" w:color="EFEFEF"/>
            </w:tcBorders>
          </w:tcPr>
          <w:p w14:paraId="30E3650F" w14:textId="77777777" w:rsidR="008B3354" w:rsidRDefault="00000000">
            <w:pPr>
              <w:pStyle w:val="TableParagraph"/>
              <w:spacing w:before="26"/>
              <w:ind w:left="22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Բժշկի</w:t>
            </w:r>
            <w:proofErr w:type="spellEnd"/>
          </w:p>
          <w:p w14:paraId="1EA8CEC9" w14:textId="77777777" w:rsidR="008B3354" w:rsidRDefault="00000000">
            <w:pPr>
              <w:pStyle w:val="TableParagraph"/>
              <w:spacing w:before="36" w:line="222" w:lineRule="exact"/>
              <w:ind w:left="22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ստորագրությունը</w:t>
            </w:r>
            <w:proofErr w:type="spellEnd"/>
          </w:p>
        </w:tc>
      </w:tr>
      <w:tr w:rsidR="008B3354" w14:paraId="37F9F2E4" w14:textId="77777777">
        <w:trPr>
          <w:trHeight w:val="255"/>
        </w:trPr>
        <w:tc>
          <w:tcPr>
            <w:tcW w:w="1349" w:type="dxa"/>
            <w:tcBorders>
              <w:top w:val="single" w:sz="24" w:space="0" w:color="FFFFFF"/>
              <w:left w:val="single" w:sz="12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3D6AD46A" w14:textId="77777777" w:rsidR="008B3354" w:rsidRDefault="008B3354">
            <w:pPr>
              <w:pStyle w:val="TableParagraph"/>
              <w:rPr>
                <w:sz w:val="18"/>
              </w:rPr>
            </w:pPr>
          </w:p>
        </w:tc>
        <w:tc>
          <w:tcPr>
            <w:tcW w:w="3672" w:type="dxa"/>
            <w:tcBorders>
              <w:top w:val="thinThickMediumGap" w:sz="3" w:space="0" w:color="A0A0A0"/>
              <w:left w:val="thinThickMediumGap" w:sz="3" w:space="0" w:color="A0A0A0"/>
              <w:bottom w:val="thinThickMediumGap" w:sz="3" w:space="0" w:color="EFEFEF"/>
              <w:right w:val="thinThickMediumGap" w:sz="3" w:space="0" w:color="EFEFEF"/>
            </w:tcBorders>
          </w:tcPr>
          <w:p w14:paraId="4663CB36" w14:textId="77777777" w:rsidR="008B3354" w:rsidRDefault="008B3354">
            <w:pPr>
              <w:pStyle w:val="TableParagraph"/>
              <w:rPr>
                <w:sz w:val="18"/>
              </w:rPr>
            </w:pPr>
          </w:p>
        </w:tc>
        <w:tc>
          <w:tcPr>
            <w:tcW w:w="2282" w:type="dxa"/>
            <w:tcBorders>
              <w:top w:val="thinThickMediumGap" w:sz="3" w:space="0" w:color="A0A0A0"/>
              <w:left w:val="thickThinMediumGap" w:sz="3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7D77B540" w14:textId="77777777" w:rsidR="008B3354" w:rsidRDefault="008B3354">
            <w:pPr>
              <w:pStyle w:val="TableParagraph"/>
              <w:rPr>
                <w:sz w:val="18"/>
              </w:rPr>
            </w:pPr>
          </w:p>
        </w:tc>
        <w:tc>
          <w:tcPr>
            <w:tcW w:w="2287" w:type="dxa"/>
            <w:tcBorders>
              <w:top w:val="single" w:sz="24" w:space="0" w:color="FFFFFF"/>
              <w:left w:val="thickThinMediumGap" w:sz="3" w:space="0" w:color="EFEFEF"/>
              <w:bottom w:val="thinThickMediumGap" w:sz="3" w:space="0" w:color="EFEFEF"/>
              <w:right w:val="single" w:sz="8" w:space="0" w:color="EFEFEF"/>
            </w:tcBorders>
          </w:tcPr>
          <w:p w14:paraId="747141E5" w14:textId="77777777" w:rsidR="008B3354" w:rsidRDefault="008B3354">
            <w:pPr>
              <w:pStyle w:val="TableParagraph"/>
              <w:rPr>
                <w:sz w:val="18"/>
              </w:rPr>
            </w:pPr>
          </w:p>
        </w:tc>
      </w:tr>
    </w:tbl>
    <w:p w14:paraId="0AE7E2AF" w14:textId="77777777" w:rsidR="008B3354" w:rsidRDefault="00000000">
      <w:pPr>
        <w:pStyle w:val="ListParagraph"/>
        <w:numPr>
          <w:ilvl w:val="1"/>
          <w:numId w:val="3"/>
        </w:numPr>
        <w:tabs>
          <w:tab w:val="left" w:pos="712"/>
        </w:tabs>
        <w:spacing w:after="9"/>
        <w:ind w:left="712" w:hanging="228"/>
        <w:jc w:val="left"/>
        <w:rPr>
          <w:sz w:val="20"/>
          <w:szCs w:val="20"/>
        </w:rPr>
      </w:pPr>
      <w:proofErr w:type="spellStart"/>
      <w:r>
        <w:rPr>
          <w:w w:val="110"/>
          <w:sz w:val="20"/>
          <w:szCs w:val="20"/>
        </w:rPr>
        <w:t>Հեպատիտ</w:t>
      </w:r>
      <w:proofErr w:type="spellEnd"/>
      <w:r>
        <w:rPr>
          <w:spacing w:val="-19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Բ-ի</w:t>
      </w:r>
      <w:r>
        <w:rPr>
          <w:spacing w:val="-20"/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նկատմամբ</w:t>
      </w:r>
      <w:proofErr w:type="spellEnd"/>
      <w:r>
        <w:rPr>
          <w:spacing w:val="-19"/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հետազոտության</w:t>
      </w:r>
      <w:proofErr w:type="spellEnd"/>
      <w:r>
        <w:rPr>
          <w:spacing w:val="-19"/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արդյունքը</w:t>
      </w:r>
      <w:proofErr w:type="spellEnd"/>
    </w:p>
    <w:tbl>
      <w:tblPr>
        <w:tblW w:w="0" w:type="auto"/>
        <w:tblInd w:w="2479" w:type="dxa"/>
        <w:tblBorders>
          <w:top w:val="thinThickMediumGap" w:sz="3" w:space="0" w:color="A0A0A0"/>
          <w:left w:val="thinThickMediumGap" w:sz="3" w:space="0" w:color="A0A0A0"/>
          <w:bottom w:val="thinThickMediumGap" w:sz="3" w:space="0" w:color="A0A0A0"/>
          <w:right w:val="thinThickMediumGap" w:sz="3" w:space="0" w:color="A0A0A0"/>
          <w:insideH w:val="thinThickMediumGap" w:sz="3" w:space="0" w:color="A0A0A0"/>
          <w:insideV w:val="thinThickMediumGap" w:sz="3" w:space="0" w:color="A0A0A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48"/>
        <w:gridCol w:w="3673"/>
        <w:gridCol w:w="2282"/>
        <w:gridCol w:w="2287"/>
      </w:tblGrid>
      <w:tr w:rsidR="008B3354" w14:paraId="1AF0162D" w14:textId="77777777">
        <w:trPr>
          <w:trHeight w:val="533"/>
        </w:trPr>
        <w:tc>
          <w:tcPr>
            <w:tcW w:w="2148" w:type="dxa"/>
            <w:tcBorders>
              <w:left w:val="single" w:sz="12" w:space="0" w:color="EFEFEF"/>
              <w:bottom w:val="double" w:sz="2" w:space="0" w:color="A0A0A0"/>
              <w:right w:val="double" w:sz="2" w:space="0" w:color="EFEFEF"/>
            </w:tcBorders>
          </w:tcPr>
          <w:p w14:paraId="7CEFFC7B" w14:textId="77777777" w:rsidR="008B3354" w:rsidRDefault="00000000">
            <w:pPr>
              <w:pStyle w:val="TableParagraph"/>
              <w:spacing w:before="26"/>
              <w:ind w:left="13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Ամսաթիվ</w:t>
            </w:r>
            <w:proofErr w:type="spellEnd"/>
          </w:p>
        </w:tc>
        <w:tc>
          <w:tcPr>
            <w:tcW w:w="3673" w:type="dxa"/>
            <w:tcBorders>
              <w:left w:val="double" w:sz="2" w:space="0" w:color="EFEFEF"/>
              <w:bottom w:val="double" w:sz="2" w:space="0" w:color="A0A0A0"/>
              <w:right w:val="thickThinMediumGap" w:sz="3" w:space="0" w:color="A0A0A0"/>
            </w:tcBorders>
          </w:tcPr>
          <w:p w14:paraId="1DB601A2" w14:textId="77777777" w:rsidR="008B3354" w:rsidRDefault="00000000">
            <w:pPr>
              <w:pStyle w:val="TableParagraph"/>
              <w:spacing w:before="1" w:line="264" w:lineRule="exact"/>
              <w:ind w:left="11" w:right="39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Հետազոտության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անվանում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արդյունքը</w:t>
            </w:r>
            <w:proofErr w:type="spellEnd"/>
          </w:p>
        </w:tc>
        <w:tc>
          <w:tcPr>
            <w:tcW w:w="2282" w:type="dxa"/>
            <w:tcBorders>
              <w:bottom w:val="double" w:sz="2" w:space="0" w:color="A0A0A0"/>
              <w:right w:val="thickThinMediumGap" w:sz="3" w:space="0" w:color="A0A0A0"/>
            </w:tcBorders>
          </w:tcPr>
          <w:p w14:paraId="6A695C92" w14:textId="77777777" w:rsidR="008B3354" w:rsidRDefault="00000000">
            <w:pPr>
              <w:pStyle w:val="TableParagraph"/>
              <w:spacing w:before="1" w:line="264" w:lineRule="exact"/>
              <w:ind w:left="23" w:right="121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Բժշկի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եզրակացությունը</w:t>
            </w:r>
            <w:proofErr w:type="spellEnd"/>
          </w:p>
        </w:tc>
        <w:tc>
          <w:tcPr>
            <w:tcW w:w="2287" w:type="dxa"/>
            <w:tcBorders>
              <w:top w:val="single" w:sz="18" w:space="0" w:color="A0A0A0"/>
              <w:bottom w:val="single" w:sz="24" w:space="0" w:color="A0A0A0"/>
              <w:right w:val="single" w:sz="8" w:space="0" w:color="A0A0A0"/>
            </w:tcBorders>
          </w:tcPr>
          <w:p w14:paraId="67113A22" w14:textId="77777777" w:rsidR="008B3354" w:rsidRDefault="00000000">
            <w:pPr>
              <w:pStyle w:val="TableParagraph"/>
              <w:spacing w:before="1" w:line="264" w:lineRule="exact"/>
              <w:ind w:left="24" w:right="118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Բժշկի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ստորագրությունը</w:t>
            </w:r>
            <w:proofErr w:type="spellEnd"/>
          </w:p>
        </w:tc>
      </w:tr>
      <w:tr w:rsidR="008B3354" w14:paraId="3AD08BEA" w14:textId="77777777">
        <w:trPr>
          <w:trHeight w:val="256"/>
        </w:trPr>
        <w:tc>
          <w:tcPr>
            <w:tcW w:w="2148" w:type="dxa"/>
            <w:tcBorders>
              <w:top w:val="double" w:sz="2" w:space="0" w:color="A0A0A0"/>
              <w:left w:val="single" w:sz="12" w:space="0" w:color="EFEFEF"/>
              <w:bottom w:val="thickThinMediumGap" w:sz="3" w:space="0" w:color="A0A0A0"/>
              <w:right w:val="double" w:sz="2" w:space="0" w:color="A0A0A0"/>
            </w:tcBorders>
          </w:tcPr>
          <w:p w14:paraId="078F7E70" w14:textId="77777777" w:rsidR="008B3354" w:rsidRDefault="008B3354">
            <w:pPr>
              <w:pStyle w:val="TableParagraph"/>
              <w:rPr>
                <w:sz w:val="18"/>
              </w:rPr>
            </w:pPr>
          </w:p>
        </w:tc>
        <w:tc>
          <w:tcPr>
            <w:tcW w:w="3673" w:type="dxa"/>
            <w:tcBorders>
              <w:top w:val="double" w:sz="2" w:space="0" w:color="A0A0A0"/>
              <w:left w:val="double" w:sz="2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26F24A1C" w14:textId="77777777" w:rsidR="008B3354" w:rsidRDefault="008B3354">
            <w:pPr>
              <w:pStyle w:val="TableParagraph"/>
              <w:rPr>
                <w:sz w:val="18"/>
              </w:rPr>
            </w:pPr>
          </w:p>
        </w:tc>
        <w:tc>
          <w:tcPr>
            <w:tcW w:w="2282" w:type="dxa"/>
            <w:tcBorders>
              <w:top w:val="double" w:sz="2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3811C939" w14:textId="77777777" w:rsidR="008B3354" w:rsidRDefault="008B3354">
            <w:pPr>
              <w:pStyle w:val="TableParagraph"/>
              <w:rPr>
                <w:sz w:val="18"/>
              </w:rPr>
            </w:pPr>
          </w:p>
        </w:tc>
        <w:tc>
          <w:tcPr>
            <w:tcW w:w="2287" w:type="dxa"/>
            <w:tcBorders>
              <w:top w:val="single" w:sz="24" w:space="0" w:color="A0A0A0"/>
              <w:bottom w:val="thickThinMediumGap" w:sz="3" w:space="0" w:color="A0A0A0"/>
              <w:right w:val="single" w:sz="8" w:space="0" w:color="A0A0A0"/>
            </w:tcBorders>
          </w:tcPr>
          <w:p w14:paraId="1D615A43" w14:textId="77777777" w:rsidR="008B3354" w:rsidRDefault="008B3354">
            <w:pPr>
              <w:pStyle w:val="TableParagraph"/>
              <w:rPr>
                <w:sz w:val="18"/>
              </w:rPr>
            </w:pPr>
          </w:p>
        </w:tc>
      </w:tr>
    </w:tbl>
    <w:p w14:paraId="6D946619" w14:textId="77777777" w:rsidR="008B3354" w:rsidRDefault="00000000">
      <w:pPr>
        <w:pStyle w:val="ListParagraph"/>
        <w:numPr>
          <w:ilvl w:val="1"/>
          <w:numId w:val="3"/>
        </w:numPr>
        <w:tabs>
          <w:tab w:val="left" w:pos="696"/>
        </w:tabs>
        <w:ind w:left="695" w:hanging="211"/>
        <w:jc w:val="left"/>
        <w:rPr>
          <w:sz w:val="20"/>
          <w:szCs w:val="20"/>
        </w:rPr>
      </w:pPr>
      <w:proofErr w:type="spellStart"/>
      <w:r>
        <w:rPr>
          <w:w w:val="110"/>
          <w:sz w:val="20"/>
          <w:szCs w:val="20"/>
        </w:rPr>
        <w:t>Հեպատիտ</w:t>
      </w:r>
      <w:proofErr w:type="spellEnd"/>
      <w:r>
        <w:rPr>
          <w:spacing w:val="-20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Ց-ի</w:t>
      </w:r>
      <w:r>
        <w:rPr>
          <w:spacing w:val="-15"/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նկատմամբ</w:t>
      </w:r>
      <w:proofErr w:type="spellEnd"/>
      <w:r>
        <w:rPr>
          <w:spacing w:val="-18"/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հետազոտության</w:t>
      </w:r>
      <w:proofErr w:type="spellEnd"/>
      <w:r>
        <w:rPr>
          <w:spacing w:val="-19"/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արդյունքը</w:t>
      </w:r>
      <w:proofErr w:type="spellEnd"/>
    </w:p>
    <w:p w14:paraId="711DC1F8" w14:textId="77777777" w:rsidR="008B3354" w:rsidRDefault="008B3354">
      <w:pPr>
        <w:rPr>
          <w:sz w:val="20"/>
          <w:szCs w:val="20"/>
        </w:rPr>
        <w:sectPr w:rsidR="008B3354">
          <w:pgSz w:w="15840" w:h="12240" w:orient="landscape"/>
          <w:pgMar w:top="1000" w:right="140" w:bottom="1800" w:left="140" w:header="0" w:footer="1525" w:gutter="0"/>
          <w:cols w:space="720"/>
        </w:sectPr>
      </w:pPr>
    </w:p>
    <w:tbl>
      <w:tblPr>
        <w:tblW w:w="0" w:type="auto"/>
        <w:tblInd w:w="3088" w:type="dxa"/>
        <w:tblBorders>
          <w:top w:val="single" w:sz="18" w:space="0" w:color="A0A0A0"/>
          <w:left w:val="single" w:sz="18" w:space="0" w:color="A0A0A0"/>
          <w:bottom w:val="single" w:sz="18" w:space="0" w:color="A0A0A0"/>
          <w:right w:val="single" w:sz="18" w:space="0" w:color="A0A0A0"/>
          <w:insideH w:val="single" w:sz="18" w:space="0" w:color="A0A0A0"/>
          <w:insideV w:val="single" w:sz="18" w:space="0" w:color="A0A0A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"/>
        <w:gridCol w:w="3672"/>
        <w:gridCol w:w="2281"/>
        <w:gridCol w:w="2286"/>
      </w:tblGrid>
      <w:tr w:rsidR="008B3354" w14:paraId="584D76EB" w14:textId="77777777">
        <w:trPr>
          <w:trHeight w:val="533"/>
        </w:trPr>
        <w:tc>
          <w:tcPr>
            <w:tcW w:w="935" w:type="dxa"/>
            <w:tcBorders>
              <w:left w:val="single" w:sz="12" w:space="0" w:color="EFEFEF"/>
              <w:bottom w:val="single" w:sz="24" w:space="0" w:color="FFFFFF"/>
              <w:right w:val="thinThickMediumGap" w:sz="3" w:space="0" w:color="EFEFEF"/>
            </w:tcBorders>
          </w:tcPr>
          <w:p w14:paraId="1DA72EB9" w14:textId="77777777" w:rsidR="008B3354" w:rsidRDefault="00000000">
            <w:pPr>
              <w:pStyle w:val="TableParagraph"/>
              <w:spacing w:before="25"/>
              <w:ind w:left="13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lastRenderedPageBreak/>
              <w:t>Ամսաթիվ</w:t>
            </w:r>
            <w:proofErr w:type="spellEnd"/>
          </w:p>
        </w:tc>
        <w:tc>
          <w:tcPr>
            <w:tcW w:w="3672" w:type="dxa"/>
            <w:tcBorders>
              <w:top w:val="double" w:sz="2" w:space="0" w:color="A0A0A0"/>
              <w:left w:val="thickThinMediumGap" w:sz="3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31B82AC7" w14:textId="77777777" w:rsidR="008B3354" w:rsidRDefault="00000000">
            <w:pPr>
              <w:pStyle w:val="TableParagraph"/>
              <w:spacing w:line="264" w:lineRule="exact"/>
              <w:ind w:left="20" w:right="4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Հետազոտության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անվանում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արդյունքը</w:t>
            </w:r>
            <w:proofErr w:type="spellEnd"/>
          </w:p>
        </w:tc>
        <w:tc>
          <w:tcPr>
            <w:tcW w:w="2281" w:type="dxa"/>
            <w:tcBorders>
              <w:top w:val="double" w:sz="2" w:space="0" w:color="A0A0A0"/>
              <w:left w:val="thickThinMediumGap" w:sz="3" w:space="0" w:color="EFEFEF"/>
              <w:bottom w:val="thinThickMediumGap" w:sz="3" w:space="0" w:color="EFEFEF"/>
              <w:right w:val="double" w:sz="2" w:space="0" w:color="EFEFEF"/>
            </w:tcBorders>
          </w:tcPr>
          <w:p w14:paraId="014DD748" w14:textId="77777777" w:rsidR="008B3354" w:rsidRDefault="00000000">
            <w:pPr>
              <w:pStyle w:val="TableParagraph"/>
              <w:spacing w:line="264" w:lineRule="exact"/>
              <w:ind w:left="20" w:right="112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Բժշկի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եզրակացությունը</w:t>
            </w:r>
            <w:proofErr w:type="spellEnd"/>
          </w:p>
        </w:tc>
        <w:tc>
          <w:tcPr>
            <w:tcW w:w="2286" w:type="dxa"/>
            <w:tcBorders>
              <w:left w:val="double" w:sz="2" w:space="0" w:color="EFEFEF"/>
              <w:bottom w:val="single" w:sz="24" w:space="0" w:color="FFFFFF"/>
              <w:right w:val="single" w:sz="12" w:space="0" w:color="A0A0A0"/>
            </w:tcBorders>
          </w:tcPr>
          <w:p w14:paraId="2248A778" w14:textId="77777777" w:rsidR="008B3354" w:rsidRDefault="00000000">
            <w:pPr>
              <w:pStyle w:val="TableParagraph"/>
              <w:spacing w:line="264" w:lineRule="exact"/>
              <w:ind w:left="8" w:right="116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Բժշկի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ստորագրությունը</w:t>
            </w:r>
            <w:proofErr w:type="spellEnd"/>
          </w:p>
        </w:tc>
      </w:tr>
      <w:tr w:rsidR="008B3354" w14:paraId="523B79E4" w14:textId="77777777">
        <w:trPr>
          <w:trHeight w:val="257"/>
        </w:trPr>
        <w:tc>
          <w:tcPr>
            <w:tcW w:w="935" w:type="dxa"/>
            <w:tcBorders>
              <w:top w:val="single" w:sz="24" w:space="0" w:color="FFFFFF"/>
              <w:left w:val="single" w:sz="12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2ED7EFEC" w14:textId="77777777" w:rsidR="008B3354" w:rsidRDefault="008B3354">
            <w:pPr>
              <w:pStyle w:val="TableParagraph"/>
              <w:rPr>
                <w:sz w:val="18"/>
              </w:rPr>
            </w:pPr>
          </w:p>
        </w:tc>
        <w:tc>
          <w:tcPr>
            <w:tcW w:w="3672" w:type="dxa"/>
            <w:tcBorders>
              <w:top w:val="thickThinMediumGap" w:sz="3" w:space="0" w:color="EFEFEF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2D1C0B19" w14:textId="77777777" w:rsidR="008B3354" w:rsidRDefault="008B3354">
            <w:pPr>
              <w:pStyle w:val="TableParagraph"/>
              <w:rPr>
                <w:sz w:val="18"/>
              </w:rPr>
            </w:pPr>
          </w:p>
        </w:tc>
        <w:tc>
          <w:tcPr>
            <w:tcW w:w="2281" w:type="dxa"/>
            <w:tcBorders>
              <w:top w:val="thickThinMediumGap" w:sz="3" w:space="0" w:color="EFEFEF"/>
              <w:left w:val="thickThinMediumGap" w:sz="3" w:space="0" w:color="EFEFEF"/>
              <w:bottom w:val="thickThinMediumGap" w:sz="3" w:space="0" w:color="A0A0A0"/>
              <w:right w:val="double" w:sz="2" w:space="0" w:color="A0A0A0"/>
            </w:tcBorders>
          </w:tcPr>
          <w:p w14:paraId="27E29A2C" w14:textId="77777777" w:rsidR="008B3354" w:rsidRDefault="008B3354">
            <w:pPr>
              <w:pStyle w:val="TableParagraph"/>
              <w:rPr>
                <w:sz w:val="18"/>
              </w:rPr>
            </w:pPr>
          </w:p>
        </w:tc>
        <w:tc>
          <w:tcPr>
            <w:tcW w:w="2286" w:type="dxa"/>
            <w:tcBorders>
              <w:top w:val="single" w:sz="24" w:space="0" w:color="FFFFFF"/>
              <w:left w:val="double" w:sz="2" w:space="0" w:color="A0A0A0"/>
              <w:bottom w:val="thickThinMediumGap" w:sz="3" w:space="0" w:color="A0A0A0"/>
              <w:right w:val="single" w:sz="12" w:space="0" w:color="A0A0A0"/>
            </w:tcBorders>
          </w:tcPr>
          <w:p w14:paraId="3B414687" w14:textId="77777777" w:rsidR="008B3354" w:rsidRDefault="008B3354">
            <w:pPr>
              <w:pStyle w:val="TableParagraph"/>
              <w:rPr>
                <w:sz w:val="18"/>
              </w:rPr>
            </w:pPr>
          </w:p>
        </w:tc>
      </w:tr>
    </w:tbl>
    <w:p w14:paraId="4EBFF94B" w14:textId="77777777" w:rsidR="008B3354" w:rsidRDefault="00000000">
      <w:pPr>
        <w:pStyle w:val="ListParagraph"/>
        <w:numPr>
          <w:ilvl w:val="1"/>
          <w:numId w:val="3"/>
        </w:numPr>
        <w:tabs>
          <w:tab w:val="left" w:pos="722"/>
        </w:tabs>
        <w:spacing w:before="25" w:after="7"/>
        <w:ind w:left="721" w:hanging="237"/>
        <w:jc w:val="left"/>
        <w:rPr>
          <w:sz w:val="20"/>
          <w:szCs w:val="20"/>
        </w:rPr>
      </w:pPr>
      <w:proofErr w:type="spellStart"/>
      <w:r>
        <w:rPr>
          <w:w w:val="110"/>
          <w:sz w:val="20"/>
          <w:szCs w:val="20"/>
        </w:rPr>
        <w:t>Աղիքային</w:t>
      </w:r>
      <w:proofErr w:type="spellEnd"/>
      <w:r>
        <w:rPr>
          <w:spacing w:val="-12"/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վարակիչ</w:t>
      </w:r>
      <w:proofErr w:type="spellEnd"/>
      <w:r>
        <w:rPr>
          <w:spacing w:val="-13"/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հիվանդությունների</w:t>
      </w:r>
      <w:proofErr w:type="spellEnd"/>
      <w:r>
        <w:rPr>
          <w:spacing w:val="-15"/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հարուցիչների</w:t>
      </w:r>
      <w:proofErr w:type="spellEnd"/>
      <w:r>
        <w:rPr>
          <w:spacing w:val="-14"/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հայտնաբերման</w:t>
      </w:r>
      <w:proofErr w:type="spellEnd"/>
      <w:r>
        <w:rPr>
          <w:spacing w:val="-13"/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նպատակով</w:t>
      </w:r>
      <w:proofErr w:type="spellEnd"/>
      <w:r>
        <w:rPr>
          <w:spacing w:val="-13"/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կատարված</w:t>
      </w:r>
      <w:proofErr w:type="spellEnd"/>
      <w:r>
        <w:rPr>
          <w:spacing w:val="-11"/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հետազոտությունների</w:t>
      </w:r>
      <w:proofErr w:type="spellEnd"/>
      <w:r>
        <w:rPr>
          <w:spacing w:val="-13"/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արդյունքները</w:t>
      </w:r>
      <w:proofErr w:type="spellEnd"/>
    </w:p>
    <w:tbl>
      <w:tblPr>
        <w:tblW w:w="0" w:type="auto"/>
        <w:tblInd w:w="3085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9"/>
        <w:gridCol w:w="4123"/>
        <w:gridCol w:w="3595"/>
      </w:tblGrid>
      <w:tr w:rsidR="008B3354" w14:paraId="1A3EBB76" w14:textId="77777777">
        <w:trPr>
          <w:trHeight w:val="270"/>
        </w:trPr>
        <w:tc>
          <w:tcPr>
            <w:tcW w:w="1459" w:type="dxa"/>
            <w:tcBorders>
              <w:left w:val="single" w:sz="12" w:space="0" w:color="EFEFEF"/>
              <w:bottom w:val="single" w:sz="24" w:space="0" w:color="FFFFFF"/>
              <w:right w:val="double" w:sz="2" w:space="0" w:color="EFEFEF"/>
            </w:tcBorders>
          </w:tcPr>
          <w:p w14:paraId="35CB8771" w14:textId="77777777" w:rsidR="008B3354" w:rsidRDefault="00000000">
            <w:pPr>
              <w:pStyle w:val="TableParagraph"/>
              <w:spacing w:before="28" w:line="222" w:lineRule="exact"/>
              <w:ind w:left="1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Ամսաթիվ</w:t>
            </w:r>
            <w:proofErr w:type="spellEnd"/>
          </w:p>
        </w:tc>
        <w:tc>
          <w:tcPr>
            <w:tcW w:w="4123" w:type="dxa"/>
            <w:tcBorders>
              <w:top w:val="thickThinMediumGap" w:sz="3" w:space="0" w:color="EFEFEF"/>
              <w:left w:val="double" w:sz="2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5C17C1AE" w14:textId="77777777" w:rsidR="008B3354" w:rsidRDefault="00000000">
            <w:pPr>
              <w:pStyle w:val="TableParagraph"/>
              <w:spacing w:before="28" w:line="222" w:lineRule="exact"/>
              <w:ind w:left="1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Հետազոտության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արդյունքը</w:t>
            </w:r>
            <w:proofErr w:type="spellEnd"/>
          </w:p>
        </w:tc>
        <w:tc>
          <w:tcPr>
            <w:tcW w:w="3595" w:type="dxa"/>
            <w:tcBorders>
              <w:left w:val="thickThinMediumGap" w:sz="3" w:space="0" w:color="EFEFEF"/>
              <w:bottom w:val="single" w:sz="24" w:space="0" w:color="FFFFFF"/>
              <w:right w:val="single" w:sz="12" w:space="0" w:color="A0A0A0"/>
            </w:tcBorders>
          </w:tcPr>
          <w:p w14:paraId="166E22EE" w14:textId="77777777" w:rsidR="008B3354" w:rsidRDefault="00000000">
            <w:pPr>
              <w:pStyle w:val="TableParagraph"/>
              <w:spacing w:before="28" w:line="222" w:lineRule="exact"/>
              <w:ind w:left="28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Բժշկի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ստորագրությունը</w:t>
            </w:r>
            <w:proofErr w:type="spellEnd"/>
          </w:p>
        </w:tc>
      </w:tr>
      <w:tr w:rsidR="008B3354" w14:paraId="771193FA" w14:textId="77777777">
        <w:trPr>
          <w:trHeight w:val="255"/>
        </w:trPr>
        <w:tc>
          <w:tcPr>
            <w:tcW w:w="1459" w:type="dxa"/>
            <w:tcBorders>
              <w:top w:val="single" w:sz="24" w:space="0" w:color="FFFFFF"/>
              <w:left w:val="single" w:sz="12" w:space="0" w:color="EFEFEF"/>
              <w:bottom w:val="thinThickMediumGap" w:sz="3" w:space="0" w:color="EFEFEF"/>
              <w:right w:val="double" w:sz="2" w:space="0" w:color="A0A0A0"/>
            </w:tcBorders>
          </w:tcPr>
          <w:p w14:paraId="73AA5DC7" w14:textId="77777777" w:rsidR="008B3354" w:rsidRDefault="008B3354">
            <w:pPr>
              <w:pStyle w:val="TableParagraph"/>
              <w:rPr>
                <w:sz w:val="18"/>
              </w:rPr>
            </w:pPr>
          </w:p>
        </w:tc>
        <w:tc>
          <w:tcPr>
            <w:tcW w:w="4123" w:type="dxa"/>
            <w:tcBorders>
              <w:top w:val="thinThickMediumGap" w:sz="3" w:space="0" w:color="A0A0A0"/>
              <w:left w:val="double" w:sz="2" w:space="0" w:color="A0A0A0"/>
              <w:bottom w:val="thinThickMediumGap" w:sz="3" w:space="0" w:color="EFEFEF"/>
              <w:right w:val="thinThickMediumGap" w:sz="3" w:space="0" w:color="EFEFEF"/>
            </w:tcBorders>
          </w:tcPr>
          <w:p w14:paraId="69DC992C" w14:textId="77777777" w:rsidR="008B3354" w:rsidRDefault="008B3354">
            <w:pPr>
              <w:pStyle w:val="TableParagraph"/>
              <w:rPr>
                <w:sz w:val="18"/>
              </w:rPr>
            </w:pPr>
          </w:p>
        </w:tc>
        <w:tc>
          <w:tcPr>
            <w:tcW w:w="3595" w:type="dxa"/>
            <w:tcBorders>
              <w:top w:val="single" w:sz="24" w:space="0" w:color="FFFFFF"/>
              <w:left w:val="thickThinMediumGap" w:sz="3" w:space="0" w:color="EFEFEF"/>
              <w:bottom w:val="thinThickMediumGap" w:sz="3" w:space="0" w:color="EFEFEF"/>
              <w:right w:val="single" w:sz="12" w:space="0" w:color="A0A0A0"/>
            </w:tcBorders>
          </w:tcPr>
          <w:p w14:paraId="4EED0CD1" w14:textId="77777777" w:rsidR="008B3354" w:rsidRDefault="008B3354">
            <w:pPr>
              <w:pStyle w:val="TableParagraph"/>
              <w:rPr>
                <w:sz w:val="18"/>
              </w:rPr>
            </w:pPr>
          </w:p>
        </w:tc>
      </w:tr>
    </w:tbl>
    <w:p w14:paraId="7866C6CB" w14:textId="77777777" w:rsidR="008B3354" w:rsidRDefault="00000000">
      <w:pPr>
        <w:pStyle w:val="ListParagraph"/>
        <w:numPr>
          <w:ilvl w:val="1"/>
          <w:numId w:val="3"/>
        </w:numPr>
        <w:tabs>
          <w:tab w:val="left" w:pos="712"/>
        </w:tabs>
        <w:spacing w:after="4"/>
        <w:ind w:left="712" w:hanging="228"/>
        <w:jc w:val="left"/>
        <w:rPr>
          <w:sz w:val="20"/>
          <w:szCs w:val="20"/>
        </w:rPr>
      </w:pPr>
      <w:proofErr w:type="spellStart"/>
      <w:r>
        <w:rPr>
          <w:w w:val="110"/>
          <w:sz w:val="20"/>
          <w:szCs w:val="20"/>
        </w:rPr>
        <w:t>Հելմինթոզների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հայտնաբերման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նպատակով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կատարված</w:t>
      </w:r>
      <w:proofErr w:type="spellEnd"/>
      <w:r>
        <w:rPr>
          <w:spacing w:val="-40"/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հետազոտությունների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արդյունքները</w:t>
      </w:r>
      <w:proofErr w:type="spellEnd"/>
    </w:p>
    <w:tbl>
      <w:tblPr>
        <w:tblW w:w="0" w:type="auto"/>
        <w:tblInd w:w="3085" w:type="dxa"/>
        <w:tblBorders>
          <w:top w:val="single" w:sz="18" w:space="0" w:color="A0A0A0"/>
          <w:left w:val="single" w:sz="18" w:space="0" w:color="A0A0A0"/>
          <w:bottom w:val="single" w:sz="18" w:space="0" w:color="A0A0A0"/>
          <w:right w:val="single" w:sz="18" w:space="0" w:color="A0A0A0"/>
          <w:insideH w:val="single" w:sz="18" w:space="0" w:color="A0A0A0"/>
          <w:insideV w:val="single" w:sz="18" w:space="0" w:color="A0A0A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68"/>
        <w:gridCol w:w="4122"/>
        <w:gridCol w:w="3588"/>
      </w:tblGrid>
      <w:tr w:rsidR="008B3354" w14:paraId="0E31E94E" w14:textId="77777777">
        <w:trPr>
          <w:trHeight w:val="269"/>
        </w:trPr>
        <w:tc>
          <w:tcPr>
            <w:tcW w:w="1468" w:type="dxa"/>
            <w:tcBorders>
              <w:left w:val="single" w:sz="12" w:space="0" w:color="EFEFEF"/>
              <w:bottom w:val="single" w:sz="24" w:space="0" w:color="FFFFFF"/>
              <w:right w:val="double" w:sz="2" w:space="0" w:color="A0A0A0"/>
            </w:tcBorders>
          </w:tcPr>
          <w:p w14:paraId="19E54605" w14:textId="77777777" w:rsidR="008B3354" w:rsidRDefault="00000000">
            <w:pPr>
              <w:pStyle w:val="TableParagraph"/>
              <w:spacing w:before="27" w:line="222" w:lineRule="exact"/>
              <w:ind w:left="1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Ամսաթիվ</w:t>
            </w:r>
            <w:proofErr w:type="spellEnd"/>
          </w:p>
        </w:tc>
        <w:tc>
          <w:tcPr>
            <w:tcW w:w="4122" w:type="dxa"/>
            <w:tcBorders>
              <w:top w:val="double" w:sz="2" w:space="0" w:color="A0A0A0"/>
              <w:left w:val="double" w:sz="2" w:space="0" w:color="A0A0A0"/>
              <w:bottom w:val="thinThickMediumGap" w:sz="3" w:space="0" w:color="EFEFEF"/>
              <w:right w:val="thinThickMediumGap" w:sz="3" w:space="0" w:color="EFEFEF"/>
            </w:tcBorders>
          </w:tcPr>
          <w:p w14:paraId="0BBBF36E" w14:textId="77777777" w:rsidR="008B3354" w:rsidRDefault="00000000">
            <w:pPr>
              <w:pStyle w:val="TableParagraph"/>
              <w:spacing w:before="27" w:line="222" w:lineRule="exact"/>
              <w:ind w:left="8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Հետազոտության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արդյունքը</w:t>
            </w:r>
            <w:proofErr w:type="spellEnd"/>
          </w:p>
        </w:tc>
        <w:tc>
          <w:tcPr>
            <w:tcW w:w="3588" w:type="dxa"/>
            <w:tcBorders>
              <w:left w:val="thickThinMediumGap" w:sz="3" w:space="0" w:color="EFEFEF"/>
              <w:bottom w:val="single" w:sz="24" w:space="0" w:color="FFFFFF"/>
              <w:right w:val="single" w:sz="12" w:space="0" w:color="A0A0A0"/>
            </w:tcBorders>
          </w:tcPr>
          <w:p w14:paraId="44766C9F" w14:textId="77777777" w:rsidR="008B3354" w:rsidRDefault="00000000">
            <w:pPr>
              <w:pStyle w:val="TableParagraph"/>
              <w:spacing w:before="27" w:line="222" w:lineRule="exact"/>
              <w:ind w:left="2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Բժշկի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ստորագրությունը</w:t>
            </w:r>
            <w:proofErr w:type="spellEnd"/>
          </w:p>
        </w:tc>
      </w:tr>
      <w:tr w:rsidR="008B3354" w14:paraId="21CD9DF3" w14:textId="77777777">
        <w:trPr>
          <w:trHeight w:val="245"/>
        </w:trPr>
        <w:tc>
          <w:tcPr>
            <w:tcW w:w="1468" w:type="dxa"/>
            <w:tcBorders>
              <w:top w:val="single" w:sz="24" w:space="0" w:color="FFFFFF"/>
              <w:left w:val="single" w:sz="12" w:space="0" w:color="EFEFEF"/>
              <w:bottom w:val="double" w:sz="2" w:space="0" w:color="A0A0A0"/>
              <w:right w:val="double" w:sz="2" w:space="0" w:color="A0A0A0"/>
            </w:tcBorders>
          </w:tcPr>
          <w:p w14:paraId="2BD00B23" w14:textId="77777777" w:rsidR="008B3354" w:rsidRDefault="008B3354">
            <w:pPr>
              <w:pStyle w:val="TableParagraph"/>
              <w:rPr>
                <w:sz w:val="16"/>
              </w:rPr>
            </w:pPr>
          </w:p>
        </w:tc>
        <w:tc>
          <w:tcPr>
            <w:tcW w:w="4122" w:type="dxa"/>
            <w:tcBorders>
              <w:top w:val="thickThinMediumGap" w:sz="3" w:space="0" w:color="EFEFEF"/>
              <w:left w:val="double" w:sz="2" w:space="0" w:color="A0A0A0"/>
              <w:bottom w:val="double" w:sz="2" w:space="0" w:color="A0A0A0"/>
              <w:right w:val="thinThickMediumGap" w:sz="3" w:space="0" w:color="EFEFEF"/>
            </w:tcBorders>
          </w:tcPr>
          <w:p w14:paraId="67480139" w14:textId="77777777" w:rsidR="008B3354" w:rsidRDefault="008B3354">
            <w:pPr>
              <w:pStyle w:val="TableParagraph"/>
              <w:rPr>
                <w:sz w:val="16"/>
              </w:rPr>
            </w:pPr>
          </w:p>
        </w:tc>
        <w:tc>
          <w:tcPr>
            <w:tcW w:w="3588" w:type="dxa"/>
            <w:tcBorders>
              <w:top w:val="single" w:sz="24" w:space="0" w:color="FFFFFF"/>
              <w:left w:val="thickThinMediumGap" w:sz="3" w:space="0" w:color="EFEFEF"/>
              <w:bottom w:val="double" w:sz="2" w:space="0" w:color="A0A0A0"/>
              <w:right w:val="single" w:sz="12" w:space="0" w:color="A0A0A0"/>
            </w:tcBorders>
          </w:tcPr>
          <w:p w14:paraId="5063DACC" w14:textId="77777777" w:rsidR="008B3354" w:rsidRDefault="008B3354">
            <w:pPr>
              <w:pStyle w:val="TableParagraph"/>
              <w:rPr>
                <w:sz w:val="16"/>
              </w:rPr>
            </w:pPr>
          </w:p>
        </w:tc>
      </w:tr>
    </w:tbl>
    <w:p w14:paraId="683144F2" w14:textId="77777777" w:rsidR="008B3354" w:rsidRDefault="00000000">
      <w:pPr>
        <w:pStyle w:val="ListParagraph"/>
        <w:numPr>
          <w:ilvl w:val="1"/>
          <w:numId w:val="3"/>
        </w:numPr>
        <w:tabs>
          <w:tab w:val="left" w:pos="794"/>
        </w:tabs>
        <w:spacing w:before="28" w:after="5"/>
        <w:ind w:left="793" w:hanging="309"/>
        <w:jc w:val="left"/>
        <w:rPr>
          <w:sz w:val="20"/>
          <w:szCs w:val="20"/>
        </w:rPr>
      </w:pPr>
      <w:proofErr w:type="spellStart"/>
      <w:r>
        <w:rPr>
          <w:w w:val="110"/>
          <w:sz w:val="20"/>
          <w:szCs w:val="20"/>
        </w:rPr>
        <w:t>Քիթ-ըմպանի</w:t>
      </w:r>
      <w:proofErr w:type="spellEnd"/>
      <w:r>
        <w:rPr>
          <w:spacing w:val="-13"/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քսուքի</w:t>
      </w:r>
      <w:proofErr w:type="spellEnd"/>
      <w:r>
        <w:rPr>
          <w:w w:val="110"/>
          <w:sz w:val="20"/>
          <w:szCs w:val="20"/>
        </w:rPr>
        <w:t>`</w:t>
      </w:r>
      <w:r>
        <w:rPr>
          <w:spacing w:val="-13"/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ստաֆիլակոկակրության</w:t>
      </w:r>
      <w:proofErr w:type="spellEnd"/>
      <w:r>
        <w:rPr>
          <w:spacing w:val="-14"/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վերաբերյալ</w:t>
      </w:r>
      <w:proofErr w:type="spellEnd"/>
      <w:r>
        <w:rPr>
          <w:spacing w:val="-15"/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հետազոտությունների</w:t>
      </w:r>
      <w:proofErr w:type="spellEnd"/>
      <w:r>
        <w:rPr>
          <w:spacing w:val="-15"/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արդյունքները</w:t>
      </w:r>
      <w:proofErr w:type="spellEnd"/>
    </w:p>
    <w:tbl>
      <w:tblPr>
        <w:tblW w:w="0" w:type="auto"/>
        <w:tblInd w:w="3085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68"/>
        <w:gridCol w:w="4122"/>
        <w:gridCol w:w="3588"/>
      </w:tblGrid>
      <w:tr w:rsidR="008B3354" w14:paraId="36DFA2F8" w14:textId="77777777">
        <w:trPr>
          <w:trHeight w:val="270"/>
        </w:trPr>
        <w:tc>
          <w:tcPr>
            <w:tcW w:w="1468" w:type="dxa"/>
            <w:tcBorders>
              <w:left w:val="single" w:sz="12" w:space="0" w:color="EFEFEF"/>
              <w:bottom w:val="single" w:sz="24" w:space="0" w:color="FFFFFF"/>
              <w:right w:val="double" w:sz="2" w:space="0" w:color="A0A0A0"/>
            </w:tcBorders>
          </w:tcPr>
          <w:p w14:paraId="452EF7AB" w14:textId="77777777" w:rsidR="008B3354" w:rsidRDefault="00000000">
            <w:pPr>
              <w:pStyle w:val="TableParagraph"/>
              <w:spacing w:before="26" w:line="224" w:lineRule="exact"/>
              <w:ind w:left="1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Ամսաթիվ</w:t>
            </w:r>
            <w:proofErr w:type="spellEnd"/>
          </w:p>
        </w:tc>
        <w:tc>
          <w:tcPr>
            <w:tcW w:w="4122" w:type="dxa"/>
            <w:tcBorders>
              <w:top w:val="thickThinMediumGap" w:sz="3" w:space="0" w:color="EFEFEF"/>
              <w:left w:val="double" w:sz="2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35E02959" w14:textId="77777777" w:rsidR="008B3354" w:rsidRDefault="00000000">
            <w:pPr>
              <w:pStyle w:val="TableParagraph"/>
              <w:spacing w:before="26" w:line="224" w:lineRule="exact"/>
              <w:ind w:left="8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Հետազոտության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արդյունքը</w:t>
            </w:r>
            <w:proofErr w:type="spellEnd"/>
          </w:p>
        </w:tc>
        <w:tc>
          <w:tcPr>
            <w:tcW w:w="3588" w:type="dxa"/>
            <w:tcBorders>
              <w:left w:val="thickThinMediumGap" w:sz="3" w:space="0" w:color="EFEFEF"/>
              <w:bottom w:val="single" w:sz="24" w:space="0" w:color="FFFFFF"/>
              <w:right w:val="single" w:sz="12" w:space="0" w:color="A0A0A0"/>
            </w:tcBorders>
          </w:tcPr>
          <w:p w14:paraId="739F0715" w14:textId="77777777" w:rsidR="008B3354" w:rsidRDefault="00000000">
            <w:pPr>
              <w:pStyle w:val="TableParagraph"/>
              <w:spacing w:before="26" w:line="224" w:lineRule="exact"/>
              <w:ind w:left="2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Բժշկի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ստորագրությունը</w:t>
            </w:r>
            <w:proofErr w:type="spellEnd"/>
          </w:p>
        </w:tc>
      </w:tr>
      <w:tr w:rsidR="008B3354" w14:paraId="26965CCF" w14:textId="77777777">
        <w:trPr>
          <w:trHeight w:val="255"/>
        </w:trPr>
        <w:tc>
          <w:tcPr>
            <w:tcW w:w="1468" w:type="dxa"/>
            <w:tcBorders>
              <w:top w:val="single" w:sz="24" w:space="0" w:color="FFFFFF"/>
              <w:left w:val="single" w:sz="12" w:space="0" w:color="EFEFEF"/>
              <w:bottom w:val="thinThickMediumGap" w:sz="3" w:space="0" w:color="EFEFEF"/>
              <w:right w:val="double" w:sz="2" w:space="0" w:color="A0A0A0"/>
            </w:tcBorders>
          </w:tcPr>
          <w:p w14:paraId="3C7BE520" w14:textId="77777777" w:rsidR="008B3354" w:rsidRDefault="008B3354">
            <w:pPr>
              <w:pStyle w:val="TableParagraph"/>
              <w:rPr>
                <w:sz w:val="18"/>
              </w:rPr>
            </w:pPr>
          </w:p>
        </w:tc>
        <w:tc>
          <w:tcPr>
            <w:tcW w:w="4122" w:type="dxa"/>
            <w:tcBorders>
              <w:top w:val="thinThickMediumGap" w:sz="3" w:space="0" w:color="A0A0A0"/>
              <w:left w:val="double" w:sz="2" w:space="0" w:color="A0A0A0"/>
              <w:bottom w:val="thinThickMediumGap" w:sz="3" w:space="0" w:color="EFEFEF"/>
              <w:right w:val="thinThickMediumGap" w:sz="3" w:space="0" w:color="EFEFEF"/>
            </w:tcBorders>
          </w:tcPr>
          <w:p w14:paraId="7811DF14" w14:textId="77777777" w:rsidR="008B3354" w:rsidRDefault="008B3354">
            <w:pPr>
              <w:pStyle w:val="TableParagraph"/>
              <w:rPr>
                <w:sz w:val="18"/>
              </w:rPr>
            </w:pPr>
          </w:p>
        </w:tc>
        <w:tc>
          <w:tcPr>
            <w:tcW w:w="3588" w:type="dxa"/>
            <w:tcBorders>
              <w:top w:val="single" w:sz="24" w:space="0" w:color="FFFFFF"/>
              <w:left w:val="thickThinMediumGap" w:sz="3" w:space="0" w:color="EFEFEF"/>
              <w:bottom w:val="thinThickMediumGap" w:sz="3" w:space="0" w:color="EFEFEF"/>
              <w:right w:val="single" w:sz="12" w:space="0" w:color="A0A0A0"/>
            </w:tcBorders>
          </w:tcPr>
          <w:p w14:paraId="60A7F607" w14:textId="77777777" w:rsidR="008B3354" w:rsidRDefault="008B3354">
            <w:pPr>
              <w:pStyle w:val="TableParagraph"/>
              <w:rPr>
                <w:sz w:val="18"/>
              </w:rPr>
            </w:pPr>
          </w:p>
        </w:tc>
      </w:tr>
    </w:tbl>
    <w:p w14:paraId="71734B1C" w14:textId="77777777" w:rsidR="008B3354" w:rsidRDefault="00000000">
      <w:pPr>
        <w:pStyle w:val="ListParagraph"/>
        <w:numPr>
          <w:ilvl w:val="1"/>
          <w:numId w:val="3"/>
        </w:numPr>
        <w:tabs>
          <w:tab w:val="left" w:pos="773"/>
        </w:tabs>
        <w:ind w:left="772" w:hanging="288"/>
        <w:jc w:val="left"/>
        <w:rPr>
          <w:sz w:val="20"/>
          <w:szCs w:val="20"/>
        </w:rPr>
      </w:pPr>
      <w:proofErr w:type="spellStart"/>
      <w:r>
        <w:rPr>
          <w:w w:val="110"/>
          <w:sz w:val="20"/>
          <w:szCs w:val="20"/>
        </w:rPr>
        <w:t>Նշումներ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աշխատանքի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թույլատրելու</w:t>
      </w:r>
      <w:proofErr w:type="spellEnd"/>
      <w:r>
        <w:rPr>
          <w:spacing w:val="15"/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մասին</w:t>
      </w:r>
      <w:proofErr w:type="spellEnd"/>
      <w:r>
        <w:rPr>
          <w:w w:val="110"/>
          <w:sz w:val="20"/>
          <w:szCs w:val="20"/>
        </w:rPr>
        <w:t>:</w:t>
      </w:r>
    </w:p>
    <w:p w14:paraId="6F15702C" w14:textId="77777777" w:rsidR="008B3354" w:rsidRDefault="008B3354">
      <w:pPr>
        <w:pStyle w:val="BodyText"/>
        <w:rPr>
          <w:sz w:val="22"/>
        </w:rPr>
      </w:pPr>
    </w:p>
    <w:p w14:paraId="247D43B1" w14:textId="77777777" w:rsidR="008B3354" w:rsidRDefault="008B3354">
      <w:pPr>
        <w:pStyle w:val="BodyText"/>
        <w:rPr>
          <w:sz w:val="22"/>
        </w:rPr>
      </w:pPr>
    </w:p>
    <w:p w14:paraId="749AB2F1" w14:textId="77777777" w:rsidR="008B3354" w:rsidRDefault="008B3354">
      <w:pPr>
        <w:pStyle w:val="BodyText"/>
        <w:spacing w:before="9"/>
        <w:rPr>
          <w:sz w:val="26"/>
        </w:rPr>
      </w:pPr>
    </w:p>
    <w:p w14:paraId="6DCFB8FD" w14:textId="77777777" w:rsidR="008B3354" w:rsidRDefault="00000000">
      <w:pPr>
        <w:pStyle w:val="Heading2"/>
        <w:ind w:left="355"/>
      </w:pPr>
      <w:proofErr w:type="spellStart"/>
      <w:r>
        <w:rPr>
          <w:w w:val="110"/>
        </w:rPr>
        <w:t>Նշում</w:t>
      </w:r>
      <w:proofErr w:type="spellEnd"/>
      <w:r>
        <w:rPr>
          <w:w w:val="110"/>
        </w:rPr>
        <w:t xml:space="preserve"> 5</w:t>
      </w:r>
    </w:p>
    <w:p w14:paraId="54F8C269" w14:textId="77777777" w:rsidR="008B3354" w:rsidRDefault="008B3354">
      <w:pPr>
        <w:pStyle w:val="BodyText"/>
        <w:spacing w:before="8"/>
        <w:rPr>
          <w:sz w:val="29"/>
        </w:rPr>
      </w:pPr>
    </w:p>
    <w:p w14:paraId="664723C3" w14:textId="77777777" w:rsidR="008B3354" w:rsidRDefault="00000000">
      <w:pPr>
        <w:pStyle w:val="BodyText"/>
        <w:ind w:left="1977" w:right="1703"/>
        <w:jc w:val="center"/>
      </w:pPr>
      <w:r>
        <w:t>ՁԵՎ</w:t>
      </w:r>
    </w:p>
    <w:p w14:paraId="5233E613" w14:textId="77777777" w:rsidR="008B3354" w:rsidRDefault="008B3354">
      <w:pPr>
        <w:pStyle w:val="BodyText"/>
        <w:spacing w:before="10"/>
        <w:rPr>
          <w:sz w:val="23"/>
        </w:rPr>
      </w:pPr>
    </w:p>
    <w:p w14:paraId="2C0E58DF" w14:textId="77777777" w:rsidR="008B3354" w:rsidRDefault="00000000">
      <w:pPr>
        <w:pStyle w:val="BodyText"/>
        <w:ind w:left="1977" w:right="1838"/>
        <w:jc w:val="center"/>
      </w:pPr>
      <w:r>
        <w:t>ԲԺՇԿԱԿԱՆ ԶՆՆՈՒԹՅԱՆ ԵՆԹԱԿԱ ԱՆՁԱՆՑ ԱՆՎԱՆԱՑԱՆԿԻ</w:t>
      </w:r>
    </w:p>
    <w:p w14:paraId="3D74210E" w14:textId="77777777" w:rsidR="008B3354" w:rsidRDefault="008B3354">
      <w:pPr>
        <w:pStyle w:val="BodyText"/>
        <w:spacing w:before="3"/>
        <w:rPr>
          <w:sz w:val="21"/>
        </w:rPr>
      </w:pPr>
    </w:p>
    <w:tbl>
      <w:tblPr>
        <w:tblW w:w="0" w:type="auto"/>
        <w:tblInd w:w="1144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9"/>
        <w:gridCol w:w="621"/>
        <w:gridCol w:w="393"/>
        <w:gridCol w:w="400"/>
        <w:gridCol w:w="537"/>
        <w:gridCol w:w="525"/>
        <w:gridCol w:w="508"/>
        <w:gridCol w:w="537"/>
        <w:gridCol w:w="597"/>
        <w:gridCol w:w="670"/>
        <w:gridCol w:w="851"/>
        <w:gridCol w:w="910"/>
        <w:gridCol w:w="645"/>
        <w:gridCol w:w="763"/>
        <w:gridCol w:w="715"/>
        <w:gridCol w:w="685"/>
        <w:gridCol w:w="661"/>
        <w:gridCol w:w="665"/>
        <w:gridCol w:w="683"/>
        <w:gridCol w:w="703"/>
        <w:gridCol w:w="661"/>
      </w:tblGrid>
      <w:tr w:rsidR="008B3354" w14:paraId="03FAA3E3" w14:textId="77777777">
        <w:trPr>
          <w:trHeight w:val="2551"/>
        </w:trPr>
        <w:tc>
          <w:tcPr>
            <w:tcW w:w="319" w:type="dxa"/>
            <w:tcBorders>
              <w:left w:val="single" w:sz="12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2B24D8D9" w14:textId="77777777" w:rsidR="008B3354" w:rsidRDefault="00000000">
            <w:pPr>
              <w:pStyle w:val="TableParagraph"/>
              <w:spacing w:before="37"/>
              <w:ind w:left="13"/>
              <w:rPr>
                <w:sz w:val="18"/>
              </w:rPr>
            </w:pPr>
            <w:r>
              <w:rPr>
                <w:sz w:val="18"/>
              </w:rPr>
              <w:t>NN</w:t>
            </w:r>
          </w:p>
          <w:p w14:paraId="3F9FD09A" w14:textId="77777777" w:rsidR="008B3354" w:rsidRDefault="00000000">
            <w:pPr>
              <w:pStyle w:val="TableParagraph"/>
              <w:spacing w:before="45"/>
              <w:ind w:left="13"/>
              <w:rPr>
                <w:sz w:val="18"/>
                <w:szCs w:val="18"/>
              </w:rPr>
            </w:pPr>
            <w:r>
              <w:rPr>
                <w:w w:val="115"/>
                <w:sz w:val="18"/>
                <w:szCs w:val="18"/>
              </w:rPr>
              <w:t>ը/կ</w:t>
            </w:r>
          </w:p>
        </w:tc>
        <w:tc>
          <w:tcPr>
            <w:tcW w:w="621" w:type="dxa"/>
            <w:tcBorders>
              <w:top w:val="thickThinMediumGap" w:sz="3" w:space="0" w:color="EFEFEF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711280A1" w14:textId="77777777" w:rsidR="008B3354" w:rsidRDefault="00000000">
            <w:pPr>
              <w:pStyle w:val="TableParagraph"/>
              <w:spacing w:before="37" w:line="292" w:lineRule="auto"/>
              <w:ind w:left="144" w:right="7" w:hanging="120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 xml:space="preserve">Անուն, </w:t>
            </w:r>
            <w:proofErr w:type="spellStart"/>
            <w:r>
              <w:rPr>
                <w:w w:val="110"/>
                <w:sz w:val="18"/>
                <w:szCs w:val="18"/>
              </w:rPr>
              <w:t>ազ</w:t>
            </w:r>
            <w:proofErr w:type="spellEnd"/>
            <w:r>
              <w:rPr>
                <w:w w:val="110"/>
                <w:sz w:val="18"/>
                <w:szCs w:val="18"/>
              </w:rPr>
              <w:t>-</w:t>
            </w:r>
          </w:p>
          <w:p w14:paraId="6DDD94C6" w14:textId="77777777" w:rsidR="008B3354" w:rsidRDefault="00000000">
            <w:pPr>
              <w:pStyle w:val="TableParagraph"/>
              <w:spacing w:before="2" w:line="292" w:lineRule="auto"/>
              <w:ind w:left="92" w:right="76" w:firstLine="48"/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w w:val="110"/>
                <w:sz w:val="18"/>
                <w:szCs w:val="18"/>
              </w:rPr>
              <w:t>գա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- </w:t>
            </w:r>
            <w:proofErr w:type="spellStart"/>
            <w:r>
              <w:rPr>
                <w:w w:val="105"/>
                <w:sz w:val="18"/>
                <w:szCs w:val="18"/>
              </w:rPr>
              <w:t>նուն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, </w:t>
            </w:r>
            <w:proofErr w:type="spellStart"/>
            <w:r>
              <w:rPr>
                <w:w w:val="110"/>
                <w:sz w:val="18"/>
                <w:szCs w:val="18"/>
              </w:rPr>
              <w:t>հայ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- </w:t>
            </w:r>
            <w:proofErr w:type="spellStart"/>
            <w:r>
              <w:rPr>
                <w:w w:val="110"/>
                <w:sz w:val="18"/>
                <w:szCs w:val="18"/>
              </w:rPr>
              <w:t>րա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- </w:t>
            </w:r>
            <w:proofErr w:type="spellStart"/>
            <w:r>
              <w:rPr>
                <w:w w:val="110"/>
                <w:sz w:val="18"/>
                <w:szCs w:val="18"/>
              </w:rPr>
              <w:t>նուն</w:t>
            </w:r>
            <w:proofErr w:type="spellEnd"/>
          </w:p>
        </w:tc>
        <w:tc>
          <w:tcPr>
            <w:tcW w:w="393" w:type="dxa"/>
            <w:tcBorders>
              <w:top w:val="thickThinMediumGap" w:sz="3" w:space="0" w:color="EFEFEF"/>
              <w:left w:val="thickThinMediumGap" w:sz="3" w:space="0" w:color="EFEFEF"/>
              <w:bottom w:val="thickThinMediumGap" w:sz="3" w:space="0" w:color="A0A0A0"/>
              <w:right w:val="single" w:sz="12" w:space="0" w:color="A0A0A0"/>
            </w:tcBorders>
          </w:tcPr>
          <w:p w14:paraId="68A16C89" w14:textId="77777777" w:rsidR="008B3354" w:rsidRDefault="008B3354">
            <w:pPr>
              <w:pStyle w:val="TableParagraph"/>
              <w:rPr>
                <w:sz w:val="20"/>
              </w:rPr>
            </w:pPr>
          </w:p>
          <w:p w14:paraId="13CDA04F" w14:textId="77777777" w:rsidR="008B3354" w:rsidRDefault="008B3354">
            <w:pPr>
              <w:pStyle w:val="TableParagraph"/>
              <w:rPr>
                <w:sz w:val="20"/>
              </w:rPr>
            </w:pPr>
          </w:p>
          <w:p w14:paraId="528BB6B0" w14:textId="77777777" w:rsidR="008B3354" w:rsidRDefault="008B3354">
            <w:pPr>
              <w:pStyle w:val="TableParagraph"/>
              <w:rPr>
                <w:sz w:val="20"/>
              </w:rPr>
            </w:pPr>
          </w:p>
          <w:p w14:paraId="54EC5C6C" w14:textId="77777777" w:rsidR="008B3354" w:rsidRDefault="008B3354">
            <w:pPr>
              <w:pStyle w:val="TableParagraph"/>
              <w:rPr>
                <w:sz w:val="20"/>
              </w:rPr>
            </w:pPr>
          </w:p>
          <w:p w14:paraId="0AA276F3" w14:textId="77777777" w:rsidR="008B3354" w:rsidRDefault="008B3354">
            <w:pPr>
              <w:pStyle w:val="TableParagraph"/>
              <w:spacing w:before="2"/>
            </w:pPr>
          </w:p>
          <w:p w14:paraId="15BA0858" w14:textId="77777777" w:rsidR="008B3354" w:rsidRDefault="00000000">
            <w:pPr>
              <w:pStyle w:val="TableParagraph"/>
              <w:ind w:left="25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Սեռ</w:t>
            </w:r>
            <w:proofErr w:type="spellEnd"/>
          </w:p>
        </w:tc>
        <w:tc>
          <w:tcPr>
            <w:tcW w:w="400" w:type="dxa"/>
            <w:tcBorders>
              <w:top w:val="thickThinMediumGap" w:sz="3" w:space="0" w:color="EFEFEF"/>
              <w:left w:val="single" w:sz="12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1CDED710" w14:textId="77777777" w:rsidR="008B3354" w:rsidRDefault="008B3354">
            <w:pPr>
              <w:pStyle w:val="TableParagraph"/>
              <w:rPr>
                <w:sz w:val="20"/>
              </w:rPr>
            </w:pPr>
          </w:p>
          <w:p w14:paraId="2BED320B" w14:textId="77777777" w:rsidR="008B3354" w:rsidRDefault="008B3354">
            <w:pPr>
              <w:pStyle w:val="TableParagraph"/>
              <w:rPr>
                <w:sz w:val="20"/>
              </w:rPr>
            </w:pPr>
          </w:p>
          <w:p w14:paraId="45A5906F" w14:textId="77777777" w:rsidR="008B3354" w:rsidRDefault="008B3354">
            <w:pPr>
              <w:pStyle w:val="TableParagraph"/>
              <w:rPr>
                <w:sz w:val="20"/>
              </w:rPr>
            </w:pPr>
          </w:p>
          <w:p w14:paraId="7BA2D441" w14:textId="77777777" w:rsidR="008B3354" w:rsidRDefault="008B3354">
            <w:pPr>
              <w:pStyle w:val="TableParagraph"/>
              <w:rPr>
                <w:sz w:val="20"/>
              </w:rPr>
            </w:pPr>
          </w:p>
          <w:p w14:paraId="30B5AAF7" w14:textId="77777777" w:rsidR="008B3354" w:rsidRDefault="00000000">
            <w:pPr>
              <w:pStyle w:val="TableParagraph"/>
              <w:spacing w:before="130" w:line="290" w:lineRule="auto"/>
              <w:ind w:left="22" w:right="-1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Տա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- </w:t>
            </w:r>
            <w:proofErr w:type="spellStart"/>
            <w:r>
              <w:rPr>
                <w:w w:val="110"/>
                <w:sz w:val="18"/>
                <w:szCs w:val="18"/>
              </w:rPr>
              <w:t>րիք</w:t>
            </w:r>
            <w:proofErr w:type="spellEnd"/>
          </w:p>
        </w:tc>
        <w:tc>
          <w:tcPr>
            <w:tcW w:w="537" w:type="dxa"/>
            <w:tcBorders>
              <w:top w:val="thickThinMediumGap" w:sz="3" w:space="0" w:color="EFEFEF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446C8831" w14:textId="77777777" w:rsidR="008B3354" w:rsidRDefault="008B3354">
            <w:pPr>
              <w:pStyle w:val="TableParagraph"/>
              <w:rPr>
                <w:sz w:val="20"/>
              </w:rPr>
            </w:pPr>
          </w:p>
          <w:p w14:paraId="12B19E10" w14:textId="77777777" w:rsidR="008B3354" w:rsidRDefault="008B3354">
            <w:pPr>
              <w:pStyle w:val="TableParagraph"/>
              <w:rPr>
                <w:sz w:val="20"/>
              </w:rPr>
            </w:pPr>
          </w:p>
          <w:p w14:paraId="4309929F" w14:textId="77777777" w:rsidR="008B3354" w:rsidRDefault="008B3354">
            <w:pPr>
              <w:pStyle w:val="TableParagraph"/>
              <w:spacing w:before="4"/>
              <w:rPr>
                <w:sz w:val="18"/>
              </w:rPr>
            </w:pPr>
          </w:p>
          <w:p w14:paraId="614AAA30" w14:textId="77777777" w:rsidR="008B3354" w:rsidRDefault="00000000">
            <w:pPr>
              <w:pStyle w:val="TableParagraph"/>
              <w:ind w:left="122"/>
              <w:rPr>
                <w:sz w:val="18"/>
                <w:szCs w:val="18"/>
              </w:rPr>
            </w:pPr>
            <w:proofErr w:type="spellStart"/>
            <w:r>
              <w:rPr>
                <w:w w:val="110"/>
                <w:sz w:val="18"/>
                <w:szCs w:val="18"/>
              </w:rPr>
              <w:t>Աշ</w:t>
            </w:r>
            <w:proofErr w:type="spellEnd"/>
            <w:r>
              <w:rPr>
                <w:w w:val="110"/>
                <w:sz w:val="18"/>
                <w:szCs w:val="18"/>
              </w:rPr>
              <w:t>-</w:t>
            </w:r>
          </w:p>
          <w:p w14:paraId="086FD7C5" w14:textId="77777777" w:rsidR="008B3354" w:rsidRDefault="00000000">
            <w:pPr>
              <w:pStyle w:val="TableParagraph"/>
              <w:spacing w:before="45" w:line="292" w:lineRule="auto"/>
              <w:ind w:left="26" w:right="6" w:hanging="4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w w:val="110"/>
                <w:sz w:val="18"/>
                <w:szCs w:val="18"/>
              </w:rPr>
              <w:t>խա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- </w:t>
            </w:r>
            <w:proofErr w:type="spellStart"/>
            <w:r>
              <w:rPr>
                <w:w w:val="110"/>
                <w:sz w:val="18"/>
                <w:szCs w:val="18"/>
              </w:rPr>
              <w:t>տան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- </w:t>
            </w:r>
            <w:proofErr w:type="spellStart"/>
            <w:r>
              <w:rPr>
                <w:w w:val="110"/>
                <w:sz w:val="18"/>
                <w:szCs w:val="18"/>
              </w:rPr>
              <w:t>քի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վայր</w:t>
            </w:r>
            <w:proofErr w:type="spellEnd"/>
          </w:p>
        </w:tc>
        <w:tc>
          <w:tcPr>
            <w:tcW w:w="525" w:type="dxa"/>
            <w:tcBorders>
              <w:top w:val="thickThinMediumGap" w:sz="3" w:space="0" w:color="EFEFEF"/>
              <w:left w:val="thinThickMediumGap" w:sz="3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45B55C5C" w14:textId="77777777" w:rsidR="008B3354" w:rsidRDefault="008B3354">
            <w:pPr>
              <w:pStyle w:val="TableParagraph"/>
              <w:rPr>
                <w:sz w:val="20"/>
              </w:rPr>
            </w:pPr>
          </w:p>
          <w:p w14:paraId="59A50D50" w14:textId="77777777" w:rsidR="008B3354" w:rsidRDefault="008B3354">
            <w:pPr>
              <w:pStyle w:val="TableParagraph"/>
              <w:rPr>
                <w:sz w:val="20"/>
              </w:rPr>
            </w:pPr>
          </w:p>
          <w:p w14:paraId="2BFC9260" w14:textId="77777777" w:rsidR="008B3354" w:rsidRDefault="008B3354">
            <w:pPr>
              <w:pStyle w:val="TableParagraph"/>
              <w:rPr>
                <w:sz w:val="20"/>
              </w:rPr>
            </w:pPr>
          </w:p>
          <w:p w14:paraId="13883E53" w14:textId="77777777" w:rsidR="008B3354" w:rsidRDefault="008B3354">
            <w:pPr>
              <w:pStyle w:val="TableParagraph"/>
              <w:rPr>
                <w:sz w:val="20"/>
              </w:rPr>
            </w:pPr>
          </w:p>
          <w:p w14:paraId="6CCBBAA2" w14:textId="77777777" w:rsidR="008B3354" w:rsidRDefault="00000000">
            <w:pPr>
              <w:pStyle w:val="TableParagraph"/>
              <w:spacing w:before="130" w:line="290" w:lineRule="auto"/>
              <w:ind w:left="25" w:right="-8"/>
              <w:rPr>
                <w:sz w:val="18"/>
                <w:szCs w:val="18"/>
              </w:rPr>
            </w:pPr>
            <w:proofErr w:type="spellStart"/>
            <w:r>
              <w:rPr>
                <w:w w:val="110"/>
                <w:sz w:val="18"/>
                <w:szCs w:val="18"/>
              </w:rPr>
              <w:t>Պաշ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- </w:t>
            </w:r>
            <w:proofErr w:type="spellStart"/>
            <w:r>
              <w:rPr>
                <w:w w:val="110"/>
                <w:sz w:val="18"/>
                <w:szCs w:val="18"/>
              </w:rPr>
              <w:t>տոն</w:t>
            </w:r>
            <w:proofErr w:type="spellEnd"/>
          </w:p>
        </w:tc>
        <w:tc>
          <w:tcPr>
            <w:tcW w:w="508" w:type="dxa"/>
            <w:tcBorders>
              <w:top w:val="thickThinMediumGap" w:sz="3" w:space="0" w:color="EFEFEF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5EC3D9CD" w14:textId="77777777" w:rsidR="008B3354" w:rsidRDefault="008B3354">
            <w:pPr>
              <w:pStyle w:val="TableParagraph"/>
              <w:rPr>
                <w:sz w:val="20"/>
              </w:rPr>
            </w:pPr>
          </w:p>
          <w:p w14:paraId="1A877E8B" w14:textId="77777777" w:rsidR="008B3354" w:rsidRDefault="008B3354">
            <w:pPr>
              <w:pStyle w:val="TableParagraph"/>
              <w:rPr>
                <w:sz w:val="20"/>
              </w:rPr>
            </w:pPr>
          </w:p>
          <w:p w14:paraId="5B0E51A4" w14:textId="77777777" w:rsidR="008B3354" w:rsidRDefault="008B3354">
            <w:pPr>
              <w:pStyle w:val="TableParagraph"/>
              <w:spacing w:before="2"/>
              <w:rPr>
                <w:sz w:val="29"/>
              </w:rPr>
            </w:pPr>
          </w:p>
          <w:p w14:paraId="4F5EF4CB" w14:textId="77777777" w:rsidR="008B3354" w:rsidRDefault="00000000">
            <w:pPr>
              <w:pStyle w:val="TableParagraph"/>
              <w:spacing w:line="292" w:lineRule="auto"/>
              <w:ind w:left="25" w:right="6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Բնա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- </w:t>
            </w:r>
            <w:proofErr w:type="spellStart"/>
            <w:r>
              <w:rPr>
                <w:w w:val="110"/>
                <w:sz w:val="18"/>
                <w:szCs w:val="18"/>
              </w:rPr>
              <w:t>կու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- </w:t>
            </w:r>
            <w:proofErr w:type="spellStart"/>
            <w:r>
              <w:rPr>
                <w:w w:val="110"/>
                <w:sz w:val="18"/>
                <w:szCs w:val="18"/>
              </w:rPr>
              <w:t>թյան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վայր</w:t>
            </w:r>
            <w:proofErr w:type="spellEnd"/>
          </w:p>
        </w:tc>
        <w:tc>
          <w:tcPr>
            <w:tcW w:w="537" w:type="dxa"/>
            <w:tcBorders>
              <w:top w:val="thickThinMediumGap" w:sz="3" w:space="0" w:color="EFEFEF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08E1DF06" w14:textId="77777777" w:rsidR="008B3354" w:rsidRDefault="00000000">
            <w:pPr>
              <w:pStyle w:val="TableParagraph"/>
              <w:spacing w:before="37"/>
              <w:ind w:left="124"/>
              <w:rPr>
                <w:sz w:val="18"/>
                <w:szCs w:val="18"/>
              </w:rPr>
            </w:pPr>
            <w:proofErr w:type="spellStart"/>
            <w:r>
              <w:rPr>
                <w:w w:val="110"/>
                <w:sz w:val="18"/>
                <w:szCs w:val="18"/>
              </w:rPr>
              <w:t>Աշ</w:t>
            </w:r>
            <w:proofErr w:type="spellEnd"/>
            <w:r>
              <w:rPr>
                <w:w w:val="110"/>
                <w:sz w:val="18"/>
                <w:szCs w:val="18"/>
              </w:rPr>
              <w:t>-</w:t>
            </w:r>
          </w:p>
          <w:p w14:paraId="5C35A366" w14:textId="77777777" w:rsidR="008B3354" w:rsidRDefault="00000000">
            <w:pPr>
              <w:pStyle w:val="TableParagraph"/>
              <w:spacing w:before="45" w:line="292" w:lineRule="auto"/>
              <w:ind w:left="28" w:right="4" w:firstLine="1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w w:val="110"/>
                <w:sz w:val="18"/>
                <w:szCs w:val="18"/>
              </w:rPr>
              <w:t>խա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- </w:t>
            </w:r>
            <w:proofErr w:type="spellStart"/>
            <w:r>
              <w:rPr>
                <w:w w:val="110"/>
                <w:sz w:val="18"/>
                <w:szCs w:val="18"/>
              </w:rPr>
              <w:t>տան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- </w:t>
            </w:r>
            <w:proofErr w:type="spellStart"/>
            <w:r>
              <w:rPr>
                <w:w w:val="110"/>
                <w:sz w:val="18"/>
                <w:szCs w:val="18"/>
              </w:rPr>
              <w:t>քի</w:t>
            </w:r>
            <w:proofErr w:type="spellEnd"/>
          </w:p>
          <w:p w14:paraId="10CA5F11" w14:textId="77777777" w:rsidR="008B3354" w:rsidRDefault="00000000">
            <w:pPr>
              <w:pStyle w:val="TableParagraph"/>
              <w:spacing w:before="3" w:line="292" w:lineRule="auto"/>
              <w:ind w:left="48" w:right="24" w:hanging="1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ըն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- </w:t>
            </w:r>
            <w:proofErr w:type="spellStart"/>
            <w:r>
              <w:rPr>
                <w:w w:val="105"/>
                <w:sz w:val="18"/>
                <w:szCs w:val="18"/>
              </w:rPr>
              <w:t>դուն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- </w:t>
            </w:r>
            <w:proofErr w:type="spellStart"/>
            <w:r>
              <w:rPr>
                <w:w w:val="105"/>
                <w:sz w:val="18"/>
                <w:szCs w:val="18"/>
              </w:rPr>
              <w:t>ման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ամ</w:t>
            </w:r>
            <w:proofErr w:type="spellEnd"/>
            <w:r>
              <w:rPr>
                <w:w w:val="105"/>
                <w:sz w:val="18"/>
                <w:szCs w:val="18"/>
              </w:rPr>
              <w:t>-</w:t>
            </w:r>
          </w:p>
          <w:p w14:paraId="3EADCEF1" w14:textId="77777777" w:rsidR="008B3354" w:rsidRDefault="00000000">
            <w:pPr>
              <w:pStyle w:val="TableParagraph"/>
              <w:spacing w:before="1"/>
              <w:ind w:left="84" w:right="59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w w:val="110"/>
                <w:sz w:val="18"/>
                <w:szCs w:val="18"/>
              </w:rPr>
              <w:t>սա</w:t>
            </w:r>
            <w:proofErr w:type="spellEnd"/>
            <w:r>
              <w:rPr>
                <w:w w:val="110"/>
                <w:sz w:val="18"/>
                <w:szCs w:val="18"/>
              </w:rPr>
              <w:t>-</w:t>
            </w:r>
          </w:p>
          <w:p w14:paraId="2CE8BD22" w14:textId="77777777" w:rsidR="008B3354" w:rsidRDefault="00000000">
            <w:pPr>
              <w:pStyle w:val="TableParagraph"/>
              <w:spacing w:before="45"/>
              <w:ind w:left="84" w:right="59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w w:val="110"/>
                <w:sz w:val="18"/>
                <w:szCs w:val="18"/>
              </w:rPr>
              <w:t>թիվ</w:t>
            </w:r>
            <w:proofErr w:type="spellEnd"/>
          </w:p>
        </w:tc>
        <w:tc>
          <w:tcPr>
            <w:tcW w:w="597" w:type="dxa"/>
            <w:tcBorders>
              <w:top w:val="thickThinMediumGap" w:sz="3" w:space="0" w:color="EFEFEF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77AC8310" w14:textId="77777777" w:rsidR="008B3354" w:rsidRDefault="008B3354">
            <w:pPr>
              <w:pStyle w:val="TableParagraph"/>
              <w:rPr>
                <w:sz w:val="20"/>
              </w:rPr>
            </w:pPr>
          </w:p>
          <w:p w14:paraId="302CE21E" w14:textId="77777777" w:rsidR="008B3354" w:rsidRDefault="008B3354">
            <w:pPr>
              <w:pStyle w:val="TableParagraph"/>
              <w:spacing w:before="2"/>
              <w:rPr>
                <w:sz w:val="16"/>
              </w:rPr>
            </w:pPr>
          </w:p>
          <w:p w14:paraId="44EB628E" w14:textId="77777777" w:rsidR="008B3354" w:rsidRDefault="00000000">
            <w:pPr>
              <w:pStyle w:val="TableParagraph"/>
              <w:spacing w:line="292" w:lineRule="auto"/>
              <w:ind w:left="27" w:right="6" w:hanging="3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w w:val="110"/>
                <w:sz w:val="18"/>
                <w:szCs w:val="18"/>
              </w:rPr>
              <w:t>Նախ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- </w:t>
            </w:r>
            <w:proofErr w:type="spellStart"/>
            <w:r>
              <w:rPr>
                <w:w w:val="110"/>
                <w:sz w:val="18"/>
                <w:szCs w:val="18"/>
              </w:rPr>
              <w:t>կին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զննու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- </w:t>
            </w:r>
            <w:proofErr w:type="spellStart"/>
            <w:r>
              <w:rPr>
                <w:w w:val="110"/>
                <w:sz w:val="18"/>
                <w:szCs w:val="18"/>
              </w:rPr>
              <w:t>թյան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ամ</w:t>
            </w:r>
            <w:proofErr w:type="spellEnd"/>
            <w:r>
              <w:rPr>
                <w:w w:val="110"/>
                <w:sz w:val="18"/>
                <w:szCs w:val="18"/>
              </w:rPr>
              <w:t>-</w:t>
            </w:r>
          </w:p>
          <w:p w14:paraId="1530AA45" w14:textId="77777777" w:rsidR="008B3354" w:rsidRDefault="00000000">
            <w:pPr>
              <w:pStyle w:val="TableParagraph"/>
              <w:spacing w:before="3" w:line="292" w:lineRule="auto"/>
              <w:ind w:left="130" w:right="104" w:hanging="4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w w:val="110"/>
                <w:sz w:val="18"/>
                <w:szCs w:val="18"/>
              </w:rPr>
              <w:t>սա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- </w:t>
            </w:r>
            <w:proofErr w:type="spellStart"/>
            <w:r>
              <w:rPr>
                <w:w w:val="110"/>
                <w:sz w:val="18"/>
                <w:szCs w:val="18"/>
              </w:rPr>
              <w:t>թիվ</w:t>
            </w:r>
            <w:proofErr w:type="spellEnd"/>
          </w:p>
        </w:tc>
        <w:tc>
          <w:tcPr>
            <w:tcW w:w="670" w:type="dxa"/>
            <w:tcBorders>
              <w:top w:val="thickThinMediumGap" w:sz="3" w:space="0" w:color="EFEFEF"/>
              <w:left w:val="thinThickMediumGap" w:sz="3" w:space="0" w:color="A0A0A0"/>
              <w:bottom w:val="thickThinMediumGap" w:sz="3" w:space="0" w:color="A0A0A0"/>
              <w:right w:val="double" w:sz="2" w:space="0" w:color="A0A0A0"/>
            </w:tcBorders>
          </w:tcPr>
          <w:p w14:paraId="0700D3E4" w14:textId="77777777" w:rsidR="008B3354" w:rsidRDefault="008B3354">
            <w:pPr>
              <w:pStyle w:val="TableParagraph"/>
              <w:rPr>
                <w:sz w:val="20"/>
              </w:rPr>
            </w:pPr>
          </w:p>
          <w:p w14:paraId="45CD757E" w14:textId="77777777" w:rsidR="008B3354" w:rsidRDefault="008B3354">
            <w:pPr>
              <w:pStyle w:val="TableParagraph"/>
              <w:rPr>
                <w:sz w:val="20"/>
              </w:rPr>
            </w:pPr>
          </w:p>
          <w:p w14:paraId="76214E4B" w14:textId="77777777" w:rsidR="008B3354" w:rsidRDefault="008B3354">
            <w:pPr>
              <w:pStyle w:val="TableParagraph"/>
              <w:spacing w:before="4"/>
              <w:rPr>
                <w:sz w:val="18"/>
              </w:rPr>
            </w:pPr>
          </w:p>
          <w:p w14:paraId="76C5862F" w14:textId="77777777" w:rsidR="008B3354" w:rsidRDefault="00000000">
            <w:pPr>
              <w:pStyle w:val="TableParagraph"/>
              <w:spacing w:line="292" w:lineRule="auto"/>
              <w:ind w:left="39" w:right="-15" w:hanging="12"/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w w:val="110"/>
                <w:sz w:val="18"/>
                <w:szCs w:val="18"/>
              </w:rPr>
              <w:t>Թերա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- </w:t>
            </w:r>
            <w:proofErr w:type="spellStart"/>
            <w:r>
              <w:rPr>
                <w:w w:val="110"/>
                <w:sz w:val="18"/>
                <w:szCs w:val="18"/>
              </w:rPr>
              <w:t>պևտի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եզրա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- </w:t>
            </w:r>
            <w:proofErr w:type="spellStart"/>
            <w:r>
              <w:rPr>
                <w:w w:val="105"/>
                <w:sz w:val="18"/>
                <w:szCs w:val="18"/>
              </w:rPr>
              <w:t>կացու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- </w:t>
            </w:r>
            <w:proofErr w:type="spellStart"/>
            <w:r>
              <w:rPr>
                <w:w w:val="110"/>
                <w:sz w:val="18"/>
                <w:szCs w:val="18"/>
              </w:rPr>
              <w:t>թյունը</w:t>
            </w:r>
            <w:proofErr w:type="spellEnd"/>
          </w:p>
        </w:tc>
        <w:tc>
          <w:tcPr>
            <w:tcW w:w="851" w:type="dxa"/>
            <w:tcBorders>
              <w:top w:val="thickThinMediumGap" w:sz="3" w:space="0" w:color="EFEFEF"/>
              <w:left w:val="double" w:sz="2" w:space="0" w:color="A0A0A0"/>
              <w:bottom w:val="thickThinMediumGap" w:sz="3" w:space="0" w:color="A0A0A0"/>
              <w:right w:val="double" w:sz="2" w:space="0" w:color="A0A0A0"/>
            </w:tcBorders>
          </w:tcPr>
          <w:p w14:paraId="12B9AB7E" w14:textId="77777777" w:rsidR="008B3354" w:rsidRDefault="00000000">
            <w:pPr>
              <w:pStyle w:val="TableParagraph"/>
              <w:spacing w:before="164" w:line="292" w:lineRule="auto"/>
              <w:ind w:left="16" w:right="-15" w:hanging="1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w w:val="110"/>
                <w:sz w:val="18"/>
                <w:szCs w:val="18"/>
              </w:rPr>
              <w:t>Սիֆի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- </w:t>
            </w:r>
            <w:proofErr w:type="spellStart"/>
            <w:r>
              <w:rPr>
                <w:w w:val="110"/>
                <w:sz w:val="18"/>
                <w:szCs w:val="18"/>
              </w:rPr>
              <w:t>լիuի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նկատ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- </w:t>
            </w:r>
            <w:proofErr w:type="spellStart"/>
            <w:r>
              <w:rPr>
                <w:w w:val="110"/>
                <w:sz w:val="18"/>
                <w:szCs w:val="18"/>
              </w:rPr>
              <w:t>մամբ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հետազո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- </w:t>
            </w:r>
            <w:proofErr w:type="spellStart"/>
            <w:r>
              <w:rPr>
                <w:w w:val="105"/>
                <w:sz w:val="18"/>
                <w:szCs w:val="18"/>
              </w:rPr>
              <w:t>տության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արդ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- </w:t>
            </w:r>
            <w:proofErr w:type="spellStart"/>
            <w:r>
              <w:rPr>
                <w:w w:val="110"/>
                <w:sz w:val="18"/>
                <w:szCs w:val="18"/>
              </w:rPr>
              <w:t>յունք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- </w:t>
            </w:r>
            <w:proofErr w:type="spellStart"/>
            <w:r>
              <w:rPr>
                <w:w w:val="110"/>
                <w:sz w:val="18"/>
                <w:szCs w:val="18"/>
              </w:rPr>
              <w:t>ները</w:t>
            </w:r>
            <w:proofErr w:type="spellEnd"/>
          </w:p>
        </w:tc>
        <w:tc>
          <w:tcPr>
            <w:tcW w:w="910" w:type="dxa"/>
            <w:tcBorders>
              <w:top w:val="thickThinMediumGap" w:sz="3" w:space="0" w:color="EFEFEF"/>
              <w:left w:val="double" w:sz="2" w:space="0" w:color="A0A0A0"/>
              <w:bottom w:val="thickThinMediumGap" w:sz="3" w:space="0" w:color="A0A0A0"/>
              <w:right w:val="single" w:sz="12" w:space="0" w:color="A0A0A0"/>
            </w:tcBorders>
          </w:tcPr>
          <w:p w14:paraId="77F4C255" w14:textId="77777777" w:rsidR="008B3354" w:rsidRDefault="00000000">
            <w:pPr>
              <w:pStyle w:val="TableParagraph"/>
              <w:spacing w:before="37" w:line="292" w:lineRule="auto"/>
              <w:ind w:left="17" w:right="-15" w:hanging="1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Տուբեր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- </w:t>
            </w:r>
            <w:proofErr w:type="spellStart"/>
            <w:r>
              <w:rPr>
                <w:w w:val="105"/>
                <w:sz w:val="18"/>
                <w:szCs w:val="18"/>
              </w:rPr>
              <w:t>կուլոզի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նկատ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- </w:t>
            </w:r>
            <w:proofErr w:type="spellStart"/>
            <w:r>
              <w:rPr>
                <w:w w:val="105"/>
                <w:sz w:val="18"/>
                <w:szCs w:val="18"/>
              </w:rPr>
              <w:t>մամբ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հետազո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- </w:t>
            </w:r>
            <w:proofErr w:type="spellStart"/>
            <w:r>
              <w:rPr>
                <w:w w:val="105"/>
                <w:sz w:val="18"/>
                <w:szCs w:val="18"/>
              </w:rPr>
              <w:t>տու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- </w:t>
            </w:r>
            <w:proofErr w:type="spellStart"/>
            <w:r>
              <w:rPr>
                <w:w w:val="105"/>
                <w:sz w:val="18"/>
                <w:szCs w:val="18"/>
              </w:rPr>
              <w:t>թյուն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- </w:t>
            </w:r>
            <w:proofErr w:type="spellStart"/>
            <w:r>
              <w:rPr>
                <w:w w:val="105"/>
                <w:sz w:val="18"/>
                <w:szCs w:val="18"/>
              </w:rPr>
              <w:t>ների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արդյունք</w:t>
            </w:r>
            <w:proofErr w:type="spellEnd"/>
            <w:r>
              <w:rPr>
                <w:w w:val="105"/>
                <w:sz w:val="18"/>
                <w:szCs w:val="18"/>
              </w:rPr>
              <w:t>-</w:t>
            </w:r>
          </w:p>
          <w:p w14:paraId="03D0349D" w14:textId="77777777" w:rsidR="008B3354" w:rsidRDefault="00000000">
            <w:pPr>
              <w:pStyle w:val="TableParagraph"/>
              <w:spacing w:before="3"/>
              <w:ind w:left="213" w:right="193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w w:val="115"/>
                <w:sz w:val="18"/>
                <w:szCs w:val="18"/>
              </w:rPr>
              <w:t>ները</w:t>
            </w:r>
            <w:proofErr w:type="spellEnd"/>
          </w:p>
        </w:tc>
        <w:tc>
          <w:tcPr>
            <w:tcW w:w="645" w:type="dxa"/>
            <w:tcBorders>
              <w:top w:val="thickThinMediumGap" w:sz="3" w:space="0" w:color="EFEFEF"/>
              <w:left w:val="single" w:sz="12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657F16B7" w14:textId="77777777" w:rsidR="008B3354" w:rsidRDefault="008B3354">
            <w:pPr>
              <w:pStyle w:val="TableParagraph"/>
              <w:spacing w:before="1"/>
              <w:rPr>
                <w:sz w:val="25"/>
              </w:rPr>
            </w:pPr>
          </w:p>
          <w:p w14:paraId="579766B6" w14:textId="77777777" w:rsidR="008B3354" w:rsidRDefault="00000000">
            <w:pPr>
              <w:pStyle w:val="TableParagraph"/>
              <w:spacing w:before="1" w:line="292" w:lineRule="auto"/>
              <w:ind w:left="29" w:right="2" w:hanging="3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w w:val="110"/>
                <w:sz w:val="18"/>
                <w:szCs w:val="18"/>
              </w:rPr>
              <w:t>Մաշ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- </w:t>
            </w:r>
            <w:proofErr w:type="spellStart"/>
            <w:r>
              <w:rPr>
                <w:w w:val="110"/>
                <w:sz w:val="18"/>
                <w:szCs w:val="18"/>
              </w:rPr>
              <w:t>կա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- </w:t>
            </w:r>
            <w:proofErr w:type="spellStart"/>
            <w:r>
              <w:rPr>
                <w:w w:val="110"/>
                <w:sz w:val="18"/>
                <w:szCs w:val="18"/>
              </w:rPr>
              <w:t>վենե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- </w:t>
            </w:r>
            <w:proofErr w:type="spellStart"/>
            <w:r>
              <w:rPr>
                <w:w w:val="110"/>
                <w:sz w:val="18"/>
                <w:szCs w:val="18"/>
              </w:rPr>
              <w:t>րա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- </w:t>
            </w:r>
            <w:proofErr w:type="spellStart"/>
            <w:r>
              <w:rPr>
                <w:w w:val="110"/>
                <w:sz w:val="18"/>
                <w:szCs w:val="18"/>
              </w:rPr>
              <w:t>բանի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եզրա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- </w:t>
            </w:r>
            <w:proofErr w:type="spellStart"/>
            <w:r>
              <w:rPr>
                <w:w w:val="105"/>
                <w:sz w:val="18"/>
                <w:szCs w:val="18"/>
              </w:rPr>
              <w:t>կացու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- </w:t>
            </w:r>
            <w:proofErr w:type="spellStart"/>
            <w:r>
              <w:rPr>
                <w:w w:val="105"/>
                <w:sz w:val="18"/>
                <w:szCs w:val="18"/>
              </w:rPr>
              <w:t>թյունը</w:t>
            </w:r>
            <w:proofErr w:type="spellEnd"/>
          </w:p>
        </w:tc>
        <w:tc>
          <w:tcPr>
            <w:tcW w:w="763" w:type="dxa"/>
            <w:tcBorders>
              <w:top w:val="thickThinMediumGap" w:sz="3" w:space="0" w:color="EFEFEF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664C3419" w14:textId="77777777" w:rsidR="008B3354" w:rsidRDefault="00000000">
            <w:pPr>
              <w:pStyle w:val="TableParagraph"/>
              <w:spacing w:before="37" w:line="292" w:lineRule="auto"/>
              <w:ind w:left="30" w:right="2" w:hanging="1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w w:val="110"/>
                <w:sz w:val="18"/>
                <w:szCs w:val="18"/>
              </w:rPr>
              <w:t>Աղի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- </w:t>
            </w:r>
            <w:proofErr w:type="spellStart"/>
            <w:r>
              <w:rPr>
                <w:w w:val="110"/>
                <w:sz w:val="18"/>
                <w:szCs w:val="18"/>
              </w:rPr>
              <w:t>քային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վա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- </w:t>
            </w:r>
            <w:proofErr w:type="spellStart"/>
            <w:r>
              <w:rPr>
                <w:w w:val="110"/>
                <w:sz w:val="18"/>
                <w:szCs w:val="18"/>
              </w:rPr>
              <w:t>րակիչ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հի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- </w:t>
            </w:r>
            <w:proofErr w:type="spellStart"/>
            <w:r>
              <w:rPr>
                <w:w w:val="105"/>
                <w:sz w:val="18"/>
                <w:szCs w:val="18"/>
              </w:rPr>
              <w:t>վանդու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- </w:t>
            </w:r>
            <w:proofErr w:type="spellStart"/>
            <w:r>
              <w:rPr>
                <w:w w:val="110"/>
                <w:sz w:val="18"/>
                <w:szCs w:val="18"/>
              </w:rPr>
              <w:t>թյուն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- </w:t>
            </w:r>
            <w:proofErr w:type="spellStart"/>
            <w:r>
              <w:rPr>
                <w:w w:val="110"/>
                <w:sz w:val="18"/>
                <w:szCs w:val="18"/>
              </w:rPr>
              <w:t>ների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նկատ</w:t>
            </w:r>
            <w:proofErr w:type="spellEnd"/>
            <w:r>
              <w:rPr>
                <w:w w:val="110"/>
                <w:sz w:val="18"/>
                <w:szCs w:val="18"/>
              </w:rPr>
              <w:t>-</w:t>
            </w:r>
          </w:p>
          <w:p w14:paraId="14779713" w14:textId="77777777" w:rsidR="008B3354" w:rsidRDefault="00000000">
            <w:pPr>
              <w:pStyle w:val="TableParagraph"/>
              <w:spacing w:before="3"/>
              <w:ind w:left="131" w:right="105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w w:val="110"/>
                <w:sz w:val="18"/>
                <w:szCs w:val="18"/>
              </w:rPr>
              <w:t>մամբ</w:t>
            </w:r>
            <w:proofErr w:type="spellEnd"/>
          </w:p>
        </w:tc>
        <w:tc>
          <w:tcPr>
            <w:tcW w:w="715" w:type="dxa"/>
            <w:tcBorders>
              <w:top w:val="thickThinMediumGap" w:sz="3" w:space="0" w:color="EFEFEF"/>
              <w:left w:val="thinThickMediumGap" w:sz="3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4AEB6E45" w14:textId="77777777" w:rsidR="008B3354" w:rsidRDefault="00000000">
            <w:pPr>
              <w:pStyle w:val="TableParagraph"/>
              <w:spacing w:before="37" w:line="292" w:lineRule="auto"/>
              <w:ind w:left="31" w:right="1" w:hanging="4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w w:val="110"/>
                <w:sz w:val="18"/>
                <w:szCs w:val="18"/>
              </w:rPr>
              <w:t>Հել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- </w:t>
            </w:r>
            <w:proofErr w:type="spellStart"/>
            <w:r>
              <w:rPr>
                <w:w w:val="110"/>
                <w:sz w:val="18"/>
                <w:szCs w:val="18"/>
              </w:rPr>
              <w:t>մինթա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- </w:t>
            </w:r>
            <w:proofErr w:type="spellStart"/>
            <w:r>
              <w:rPr>
                <w:w w:val="110"/>
                <w:sz w:val="18"/>
                <w:szCs w:val="18"/>
              </w:rPr>
              <w:t>կրութ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- </w:t>
            </w:r>
            <w:proofErr w:type="spellStart"/>
            <w:r>
              <w:rPr>
                <w:w w:val="110"/>
                <w:sz w:val="18"/>
                <w:szCs w:val="18"/>
              </w:rPr>
              <w:t>յան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նկատ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- </w:t>
            </w:r>
            <w:proofErr w:type="spellStart"/>
            <w:r>
              <w:rPr>
                <w:w w:val="110"/>
                <w:sz w:val="18"/>
                <w:szCs w:val="18"/>
              </w:rPr>
              <w:t>մամբ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հե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- </w:t>
            </w:r>
            <w:proofErr w:type="spellStart"/>
            <w:r>
              <w:rPr>
                <w:w w:val="110"/>
                <w:sz w:val="18"/>
                <w:szCs w:val="18"/>
              </w:rPr>
              <w:t>տազո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- </w:t>
            </w:r>
            <w:proofErr w:type="spellStart"/>
            <w:r>
              <w:rPr>
                <w:w w:val="110"/>
                <w:sz w:val="18"/>
                <w:szCs w:val="18"/>
              </w:rPr>
              <w:t>տութ</w:t>
            </w:r>
            <w:proofErr w:type="spellEnd"/>
            <w:r>
              <w:rPr>
                <w:w w:val="110"/>
                <w:sz w:val="18"/>
                <w:szCs w:val="18"/>
              </w:rPr>
              <w:t>-</w:t>
            </w:r>
          </w:p>
          <w:p w14:paraId="44F23A03" w14:textId="77777777" w:rsidR="008B3354" w:rsidRDefault="00000000">
            <w:pPr>
              <w:pStyle w:val="TableParagraph"/>
              <w:spacing w:before="3"/>
              <w:ind w:left="186" w:right="16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w w:val="110"/>
                <w:sz w:val="18"/>
                <w:szCs w:val="18"/>
              </w:rPr>
              <w:t>յան</w:t>
            </w:r>
            <w:proofErr w:type="spellEnd"/>
          </w:p>
        </w:tc>
        <w:tc>
          <w:tcPr>
            <w:tcW w:w="685" w:type="dxa"/>
            <w:tcBorders>
              <w:top w:val="thickThinMediumGap" w:sz="3" w:space="0" w:color="EFEFEF"/>
              <w:left w:val="thickThinMediumGap" w:sz="3" w:space="0" w:color="EFEFEF"/>
              <w:bottom w:val="thickThinMediumGap" w:sz="3" w:space="0" w:color="A0A0A0"/>
              <w:right w:val="double" w:sz="2" w:space="0" w:color="A0A0A0"/>
            </w:tcBorders>
          </w:tcPr>
          <w:p w14:paraId="1BA862FA" w14:textId="77777777" w:rsidR="008B3354" w:rsidRDefault="00000000">
            <w:pPr>
              <w:pStyle w:val="TableParagraph"/>
              <w:spacing w:before="37" w:line="292" w:lineRule="auto"/>
              <w:ind w:left="31" w:right="-15" w:firstLine="1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w w:val="110"/>
                <w:sz w:val="18"/>
                <w:szCs w:val="18"/>
              </w:rPr>
              <w:t>Ստա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- </w:t>
            </w:r>
            <w:proofErr w:type="spellStart"/>
            <w:r>
              <w:rPr>
                <w:w w:val="110"/>
                <w:sz w:val="18"/>
                <w:szCs w:val="18"/>
              </w:rPr>
              <w:t>ֆիլա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- </w:t>
            </w:r>
            <w:proofErr w:type="spellStart"/>
            <w:r>
              <w:rPr>
                <w:w w:val="110"/>
                <w:sz w:val="18"/>
                <w:szCs w:val="18"/>
              </w:rPr>
              <w:t>կոկերի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նկատ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- </w:t>
            </w:r>
            <w:proofErr w:type="spellStart"/>
            <w:r>
              <w:rPr>
                <w:w w:val="110"/>
                <w:sz w:val="18"/>
                <w:szCs w:val="18"/>
              </w:rPr>
              <w:t>մամբ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հետա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- </w:t>
            </w:r>
            <w:proofErr w:type="spellStart"/>
            <w:r>
              <w:rPr>
                <w:w w:val="110"/>
                <w:sz w:val="18"/>
                <w:szCs w:val="18"/>
              </w:rPr>
              <w:t>զո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- </w:t>
            </w:r>
            <w:proofErr w:type="spellStart"/>
            <w:r>
              <w:rPr>
                <w:w w:val="110"/>
                <w:sz w:val="18"/>
                <w:szCs w:val="18"/>
              </w:rPr>
              <w:t>տութ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- </w:t>
            </w:r>
            <w:proofErr w:type="spellStart"/>
            <w:r>
              <w:rPr>
                <w:w w:val="110"/>
                <w:sz w:val="18"/>
                <w:szCs w:val="18"/>
              </w:rPr>
              <w:t>յան</w:t>
            </w:r>
            <w:proofErr w:type="spellEnd"/>
          </w:p>
          <w:p w14:paraId="25E9DB27" w14:textId="77777777" w:rsidR="008B3354" w:rsidRDefault="00000000">
            <w:pPr>
              <w:pStyle w:val="TableParagraph"/>
              <w:spacing w:before="3"/>
              <w:ind w:left="109" w:right="7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w w:val="110"/>
                <w:sz w:val="18"/>
                <w:szCs w:val="18"/>
              </w:rPr>
              <w:t>արդ</w:t>
            </w:r>
            <w:proofErr w:type="spellEnd"/>
            <w:r>
              <w:rPr>
                <w:w w:val="110"/>
                <w:sz w:val="18"/>
                <w:szCs w:val="18"/>
              </w:rPr>
              <w:t>-</w:t>
            </w:r>
          </w:p>
        </w:tc>
        <w:tc>
          <w:tcPr>
            <w:tcW w:w="661" w:type="dxa"/>
            <w:tcBorders>
              <w:top w:val="thickThinMediumGap" w:sz="3" w:space="0" w:color="EFEFEF"/>
              <w:left w:val="double" w:sz="2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178921D7" w14:textId="77777777" w:rsidR="008B3354" w:rsidRDefault="00000000">
            <w:pPr>
              <w:pStyle w:val="TableParagraph"/>
              <w:spacing w:before="37" w:line="292" w:lineRule="auto"/>
              <w:ind w:left="19" w:right="1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w w:val="110"/>
                <w:sz w:val="18"/>
                <w:szCs w:val="18"/>
              </w:rPr>
              <w:t>Հեպա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- </w:t>
            </w:r>
            <w:proofErr w:type="spellStart"/>
            <w:r>
              <w:rPr>
                <w:w w:val="110"/>
                <w:sz w:val="18"/>
                <w:szCs w:val="18"/>
              </w:rPr>
              <w:t>տիտի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Բ-ի </w:t>
            </w:r>
            <w:proofErr w:type="spellStart"/>
            <w:r>
              <w:rPr>
                <w:w w:val="110"/>
                <w:sz w:val="18"/>
                <w:szCs w:val="18"/>
              </w:rPr>
              <w:t>նկատ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- </w:t>
            </w:r>
            <w:proofErr w:type="spellStart"/>
            <w:r>
              <w:rPr>
                <w:w w:val="110"/>
                <w:sz w:val="18"/>
                <w:szCs w:val="18"/>
              </w:rPr>
              <w:t>մամբ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հե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- </w:t>
            </w:r>
            <w:proofErr w:type="spellStart"/>
            <w:r>
              <w:rPr>
                <w:w w:val="110"/>
                <w:sz w:val="18"/>
                <w:szCs w:val="18"/>
              </w:rPr>
              <w:t>տազո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- </w:t>
            </w:r>
            <w:proofErr w:type="spellStart"/>
            <w:r>
              <w:rPr>
                <w:w w:val="110"/>
                <w:sz w:val="18"/>
                <w:szCs w:val="18"/>
              </w:rPr>
              <w:t>տութ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- </w:t>
            </w:r>
            <w:proofErr w:type="spellStart"/>
            <w:r>
              <w:rPr>
                <w:w w:val="110"/>
                <w:sz w:val="18"/>
                <w:szCs w:val="18"/>
              </w:rPr>
              <w:t>յան</w:t>
            </w:r>
            <w:proofErr w:type="spellEnd"/>
          </w:p>
          <w:p w14:paraId="02E3F134" w14:textId="77777777" w:rsidR="008B3354" w:rsidRDefault="00000000">
            <w:pPr>
              <w:pStyle w:val="TableParagraph"/>
              <w:spacing w:before="3"/>
              <w:ind w:left="17" w:right="1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w w:val="110"/>
                <w:sz w:val="18"/>
                <w:szCs w:val="18"/>
              </w:rPr>
              <w:t>արդ</w:t>
            </w:r>
            <w:proofErr w:type="spellEnd"/>
            <w:r>
              <w:rPr>
                <w:w w:val="110"/>
                <w:sz w:val="18"/>
                <w:szCs w:val="18"/>
              </w:rPr>
              <w:t>-</w:t>
            </w:r>
          </w:p>
        </w:tc>
        <w:tc>
          <w:tcPr>
            <w:tcW w:w="665" w:type="dxa"/>
            <w:tcBorders>
              <w:top w:val="thickThinMediumGap" w:sz="3" w:space="0" w:color="EFEFEF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7DA8FEED" w14:textId="77777777" w:rsidR="008B3354" w:rsidRDefault="00000000">
            <w:pPr>
              <w:pStyle w:val="TableParagraph"/>
              <w:spacing w:before="37" w:line="292" w:lineRule="auto"/>
              <w:ind w:left="34" w:right="1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w w:val="110"/>
                <w:sz w:val="18"/>
                <w:szCs w:val="18"/>
              </w:rPr>
              <w:t>Հեպա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- </w:t>
            </w:r>
            <w:proofErr w:type="spellStart"/>
            <w:r>
              <w:rPr>
                <w:w w:val="110"/>
                <w:sz w:val="18"/>
                <w:szCs w:val="18"/>
              </w:rPr>
              <w:t>տիտի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Ց-ի </w:t>
            </w:r>
            <w:proofErr w:type="spellStart"/>
            <w:r>
              <w:rPr>
                <w:w w:val="110"/>
                <w:sz w:val="18"/>
                <w:szCs w:val="18"/>
              </w:rPr>
              <w:t>նկատ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- </w:t>
            </w:r>
            <w:proofErr w:type="spellStart"/>
            <w:r>
              <w:rPr>
                <w:w w:val="110"/>
                <w:sz w:val="18"/>
                <w:szCs w:val="18"/>
              </w:rPr>
              <w:t>մամբ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հետա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- </w:t>
            </w:r>
            <w:proofErr w:type="spellStart"/>
            <w:r>
              <w:rPr>
                <w:w w:val="110"/>
                <w:sz w:val="18"/>
                <w:szCs w:val="18"/>
              </w:rPr>
              <w:t>զո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- </w:t>
            </w:r>
            <w:proofErr w:type="spellStart"/>
            <w:r>
              <w:rPr>
                <w:w w:val="110"/>
                <w:sz w:val="18"/>
                <w:szCs w:val="18"/>
              </w:rPr>
              <w:t>տութ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- </w:t>
            </w:r>
            <w:proofErr w:type="spellStart"/>
            <w:r>
              <w:rPr>
                <w:w w:val="110"/>
                <w:sz w:val="18"/>
                <w:szCs w:val="18"/>
              </w:rPr>
              <w:t>յան</w:t>
            </w:r>
            <w:proofErr w:type="spellEnd"/>
          </w:p>
          <w:p w14:paraId="5748BC4A" w14:textId="77777777" w:rsidR="008B3354" w:rsidRDefault="00000000">
            <w:pPr>
              <w:pStyle w:val="TableParagraph"/>
              <w:spacing w:before="3"/>
              <w:ind w:left="31" w:right="1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w w:val="110"/>
                <w:sz w:val="18"/>
                <w:szCs w:val="18"/>
              </w:rPr>
              <w:t>արդ</w:t>
            </w:r>
            <w:proofErr w:type="spellEnd"/>
            <w:r>
              <w:rPr>
                <w:w w:val="110"/>
                <w:sz w:val="18"/>
                <w:szCs w:val="18"/>
              </w:rPr>
              <w:t>-</w:t>
            </w:r>
          </w:p>
        </w:tc>
        <w:tc>
          <w:tcPr>
            <w:tcW w:w="683" w:type="dxa"/>
            <w:tcBorders>
              <w:top w:val="thickThinMediumGap" w:sz="3" w:space="0" w:color="EFEFEF"/>
              <w:left w:val="thickThinMediumGap" w:sz="3" w:space="0" w:color="EFEFEF"/>
              <w:bottom w:val="thickThinMediumGap" w:sz="3" w:space="0" w:color="A0A0A0"/>
              <w:right w:val="double" w:sz="2" w:space="0" w:color="A0A0A0"/>
            </w:tcBorders>
          </w:tcPr>
          <w:p w14:paraId="1C6C4CE9" w14:textId="77777777" w:rsidR="008B3354" w:rsidRDefault="008B3354">
            <w:pPr>
              <w:pStyle w:val="TableParagraph"/>
              <w:rPr>
                <w:sz w:val="20"/>
              </w:rPr>
            </w:pPr>
          </w:p>
          <w:p w14:paraId="01CF3AF3" w14:textId="77777777" w:rsidR="008B3354" w:rsidRDefault="008B3354">
            <w:pPr>
              <w:pStyle w:val="TableParagraph"/>
              <w:spacing w:before="2"/>
              <w:rPr>
                <w:sz w:val="16"/>
              </w:rPr>
            </w:pPr>
          </w:p>
          <w:p w14:paraId="06152784" w14:textId="77777777" w:rsidR="008B3354" w:rsidRDefault="00000000">
            <w:pPr>
              <w:pStyle w:val="TableParagraph"/>
              <w:spacing w:line="292" w:lineRule="auto"/>
              <w:ind w:left="31" w:right="-15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w w:val="110"/>
                <w:sz w:val="18"/>
                <w:szCs w:val="18"/>
              </w:rPr>
              <w:t>Աշխա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- </w:t>
            </w:r>
            <w:proofErr w:type="spellStart"/>
            <w:r>
              <w:rPr>
                <w:spacing w:val="-1"/>
                <w:w w:val="110"/>
                <w:sz w:val="18"/>
                <w:szCs w:val="18"/>
              </w:rPr>
              <w:t>տանքի</w:t>
            </w:r>
            <w:proofErr w:type="spellEnd"/>
            <w:r>
              <w:rPr>
                <w:spacing w:val="-1"/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թույլա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- </w:t>
            </w:r>
            <w:proofErr w:type="spellStart"/>
            <w:r>
              <w:rPr>
                <w:w w:val="110"/>
                <w:sz w:val="18"/>
                <w:szCs w:val="18"/>
              </w:rPr>
              <w:t>տրե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- </w:t>
            </w:r>
            <w:proofErr w:type="spellStart"/>
            <w:r>
              <w:rPr>
                <w:w w:val="110"/>
                <w:sz w:val="18"/>
                <w:szCs w:val="18"/>
              </w:rPr>
              <w:t>լու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ամսա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- </w:t>
            </w:r>
            <w:proofErr w:type="spellStart"/>
            <w:r>
              <w:rPr>
                <w:w w:val="110"/>
                <w:sz w:val="18"/>
                <w:szCs w:val="18"/>
              </w:rPr>
              <w:t>թիվ</w:t>
            </w:r>
            <w:proofErr w:type="spellEnd"/>
          </w:p>
        </w:tc>
        <w:tc>
          <w:tcPr>
            <w:tcW w:w="703" w:type="dxa"/>
            <w:tcBorders>
              <w:top w:val="thickThinMediumGap" w:sz="3" w:space="0" w:color="EFEFEF"/>
              <w:left w:val="double" w:sz="2" w:space="0" w:color="A0A0A0"/>
              <w:bottom w:val="thickThinMediumGap" w:sz="3" w:space="0" w:color="A0A0A0"/>
              <w:right w:val="double" w:sz="2" w:space="0" w:color="A0A0A0"/>
            </w:tcBorders>
          </w:tcPr>
          <w:p w14:paraId="74999F03" w14:textId="77777777" w:rsidR="008B3354" w:rsidRDefault="00000000">
            <w:pPr>
              <w:pStyle w:val="TableParagraph"/>
              <w:spacing w:before="164" w:line="292" w:lineRule="auto"/>
              <w:ind w:left="21" w:right="-15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pacing w:val="-1"/>
                <w:w w:val="110"/>
                <w:sz w:val="18"/>
                <w:szCs w:val="18"/>
              </w:rPr>
              <w:t>Բժշկա</w:t>
            </w:r>
            <w:proofErr w:type="spellEnd"/>
            <w:r>
              <w:rPr>
                <w:spacing w:val="-1"/>
                <w:w w:val="110"/>
                <w:sz w:val="18"/>
                <w:szCs w:val="18"/>
              </w:rPr>
              <w:t xml:space="preserve">- </w:t>
            </w:r>
            <w:proofErr w:type="spellStart"/>
            <w:r>
              <w:rPr>
                <w:w w:val="110"/>
                <w:sz w:val="18"/>
                <w:szCs w:val="18"/>
              </w:rPr>
              <w:t>կան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զննու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- </w:t>
            </w:r>
            <w:proofErr w:type="spellStart"/>
            <w:r>
              <w:rPr>
                <w:w w:val="110"/>
                <w:sz w:val="18"/>
                <w:szCs w:val="18"/>
              </w:rPr>
              <w:t>թյուն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- </w:t>
            </w:r>
            <w:proofErr w:type="spellStart"/>
            <w:r>
              <w:rPr>
                <w:w w:val="110"/>
                <w:sz w:val="18"/>
                <w:szCs w:val="18"/>
              </w:rPr>
              <w:t>ների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ժա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- </w:t>
            </w:r>
            <w:proofErr w:type="spellStart"/>
            <w:r>
              <w:rPr>
                <w:w w:val="110"/>
                <w:sz w:val="18"/>
                <w:szCs w:val="18"/>
              </w:rPr>
              <w:t>մանա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- </w:t>
            </w:r>
            <w:proofErr w:type="spellStart"/>
            <w:r>
              <w:rPr>
                <w:w w:val="110"/>
                <w:sz w:val="18"/>
                <w:szCs w:val="18"/>
              </w:rPr>
              <w:t>կա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- </w:t>
            </w:r>
            <w:proofErr w:type="spellStart"/>
            <w:r>
              <w:rPr>
                <w:w w:val="110"/>
                <w:sz w:val="18"/>
                <w:szCs w:val="18"/>
              </w:rPr>
              <w:t>ցույց</w:t>
            </w:r>
            <w:proofErr w:type="spellEnd"/>
            <w:r>
              <w:rPr>
                <w:w w:val="110"/>
                <w:sz w:val="18"/>
                <w:szCs w:val="18"/>
              </w:rPr>
              <w:t>*</w:t>
            </w:r>
          </w:p>
        </w:tc>
        <w:tc>
          <w:tcPr>
            <w:tcW w:w="661" w:type="dxa"/>
            <w:tcBorders>
              <w:left w:val="double" w:sz="2" w:space="0" w:color="A0A0A0"/>
              <w:bottom w:val="thickThinMediumGap" w:sz="3" w:space="0" w:color="A0A0A0"/>
              <w:right w:val="single" w:sz="12" w:space="0" w:color="A0A0A0"/>
            </w:tcBorders>
          </w:tcPr>
          <w:p w14:paraId="44761F6E" w14:textId="77777777" w:rsidR="008B3354" w:rsidRDefault="008B3354">
            <w:pPr>
              <w:pStyle w:val="TableParagraph"/>
              <w:rPr>
                <w:sz w:val="20"/>
              </w:rPr>
            </w:pPr>
          </w:p>
          <w:p w14:paraId="02A09881" w14:textId="77777777" w:rsidR="008B3354" w:rsidRDefault="008B3354">
            <w:pPr>
              <w:pStyle w:val="TableParagraph"/>
              <w:rPr>
                <w:sz w:val="20"/>
              </w:rPr>
            </w:pPr>
          </w:p>
          <w:p w14:paraId="660742A9" w14:textId="77777777" w:rsidR="008B3354" w:rsidRDefault="008B3354">
            <w:pPr>
              <w:pStyle w:val="TableParagraph"/>
              <w:rPr>
                <w:sz w:val="20"/>
              </w:rPr>
            </w:pPr>
          </w:p>
          <w:p w14:paraId="3F953745" w14:textId="77777777" w:rsidR="008B3354" w:rsidRDefault="008B3354">
            <w:pPr>
              <w:pStyle w:val="TableParagraph"/>
              <w:spacing w:before="3"/>
              <w:rPr>
                <w:sz w:val="20"/>
              </w:rPr>
            </w:pPr>
          </w:p>
          <w:p w14:paraId="5A7635CB" w14:textId="77777777" w:rsidR="008B3354" w:rsidRDefault="00000000">
            <w:pPr>
              <w:pStyle w:val="TableParagraph"/>
              <w:spacing w:line="292" w:lineRule="auto"/>
              <w:ind w:left="19" w:right="-15" w:firstLine="3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Ծա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- </w:t>
            </w:r>
            <w:proofErr w:type="spellStart"/>
            <w:r>
              <w:rPr>
                <w:w w:val="105"/>
                <w:sz w:val="18"/>
                <w:szCs w:val="18"/>
              </w:rPr>
              <w:t>նոթու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թյուն</w:t>
            </w:r>
            <w:proofErr w:type="spellEnd"/>
            <w:r>
              <w:rPr>
                <w:sz w:val="18"/>
                <w:szCs w:val="18"/>
              </w:rPr>
              <w:t>**</w:t>
            </w:r>
          </w:p>
        </w:tc>
      </w:tr>
    </w:tbl>
    <w:p w14:paraId="416DE799" w14:textId="77777777" w:rsidR="008B3354" w:rsidRDefault="008B3354">
      <w:pPr>
        <w:spacing w:line="292" w:lineRule="auto"/>
        <w:jc w:val="center"/>
        <w:rPr>
          <w:sz w:val="18"/>
          <w:szCs w:val="18"/>
        </w:rPr>
        <w:sectPr w:rsidR="008B3354">
          <w:pgSz w:w="15840" w:h="12240" w:orient="landscape"/>
          <w:pgMar w:top="1040" w:right="140" w:bottom="1800" w:left="140" w:header="0" w:footer="1525" w:gutter="0"/>
          <w:cols w:space="720"/>
        </w:sectPr>
      </w:pPr>
    </w:p>
    <w:tbl>
      <w:tblPr>
        <w:tblW w:w="0" w:type="auto"/>
        <w:tblInd w:w="1144" w:type="dxa"/>
        <w:tblBorders>
          <w:top w:val="single" w:sz="18" w:space="0" w:color="A0A0A0"/>
          <w:left w:val="single" w:sz="18" w:space="0" w:color="A0A0A0"/>
          <w:bottom w:val="single" w:sz="18" w:space="0" w:color="A0A0A0"/>
          <w:right w:val="single" w:sz="18" w:space="0" w:color="A0A0A0"/>
          <w:insideH w:val="single" w:sz="18" w:space="0" w:color="A0A0A0"/>
          <w:insideV w:val="single" w:sz="18" w:space="0" w:color="A0A0A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9"/>
        <w:gridCol w:w="621"/>
        <w:gridCol w:w="393"/>
        <w:gridCol w:w="400"/>
        <w:gridCol w:w="537"/>
        <w:gridCol w:w="525"/>
        <w:gridCol w:w="508"/>
        <w:gridCol w:w="537"/>
        <w:gridCol w:w="597"/>
        <w:gridCol w:w="670"/>
        <w:gridCol w:w="851"/>
        <w:gridCol w:w="910"/>
        <w:gridCol w:w="645"/>
        <w:gridCol w:w="763"/>
        <w:gridCol w:w="715"/>
        <w:gridCol w:w="685"/>
        <w:gridCol w:w="661"/>
        <w:gridCol w:w="665"/>
        <w:gridCol w:w="683"/>
        <w:gridCol w:w="703"/>
        <w:gridCol w:w="661"/>
      </w:tblGrid>
      <w:tr w:rsidR="008B3354" w14:paraId="58333AD9" w14:textId="77777777">
        <w:trPr>
          <w:trHeight w:val="1771"/>
        </w:trPr>
        <w:tc>
          <w:tcPr>
            <w:tcW w:w="319" w:type="dxa"/>
            <w:tcBorders>
              <w:left w:val="single" w:sz="12" w:space="0" w:color="EFEFEF"/>
              <w:bottom w:val="single" w:sz="24" w:space="0" w:color="FFFFFF"/>
              <w:right w:val="thinThickMediumGap" w:sz="3" w:space="0" w:color="EFEFEF"/>
            </w:tcBorders>
          </w:tcPr>
          <w:p w14:paraId="305AB1E6" w14:textId="77777777" w:rsidR="008B3354" w:rsidRDefault="008B3354">
            <w:pPr>
              <w:pStyle w:val="TableParagraph"/>
              <w:rPr>
                <w:sz w:val="18"/>
              </w:rPr>
            </w:pPr>
          </w:p>
        </w:tc>
        <w:tc>
          <w:tcPr>
            <w:tcW w:w="621" w:type="dxa"/>
            <w:tcBorders>
              <w:top w:val="double" w:sz="2" w:space="0" w:color="A0A0A0"/>
              <w:left w:val="thickThinMediumGap" w:sz="3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22678BD0" w14:textId="77777777" w:rsidR="008B3354" w:rsidRDefault="008B3354">
            <w:pPr>
              <w:pStyle w:val="TableParagraph"/>
              <w:rPr>
                <w:sz w:val="18"/>
              </w:rPr>
            </w:pPr>
          </w:p>
        </w:tc>
        <w:tc>
          <w:tcPr>
            <w:tcW w:w="393" w:type="dxa"/>
            <w:tcBorders>
              <w:top w:val="double" w:sz="2" w:space="0" w:color="A0A0A0"/>
              <w:left w:val="thickThinMediumGap" w:sz="3" w:space="0" w:color="EFEFEF"/>
              <w:bottom w:val="thinThickMediumGap" w:sz="3" w:space="0" w:color="EFEFEF"/>
              <w:right w:val="single" w:sz="12" w:space="0" w:color="EFEFEF"/>
            </w:tcBorders>
          </w:tcPr>
          <w:p w14:paraId="796B7A6F" w14:textId="77777777" w:rsidR="008B3354" w:rsidRDefault="008B3354">
            <w:pPr>
              <w:pStyle w:val="TableParagraph"/>
              <w:rPr>
                <w:sz w:val="18"/>
              </w:rPr>
            </w:pPr>
          </w:p>
        </w:tc>
        <w:tc>
          <w:tcPr>
            <w:tcW w:w="400" w:type="dxa"/>
            <w:tcBorders>
              <w:top w:val="double" w:sz="2" w:space="0" w:color="A0A0A0"/>
              <w:left w:val="single" w:sz="12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2B44E64B" w14:textId="77777777" w:rsidR="008B3354" w:rsidRDefault="008B3354">
            <w:pPr>
              <w:pStyle w:val="TableParagraph"/>
              <w:rPr>
                <w:sz w:val="18"/>
              </w:rPr>
            </w:pPr>
          </w:p>
        </w:tc>
        <w:tc>
          <w:tcPr>
            <w:tcW w:w="537" w:type="dxa"/>
            <w:tcBorders>
              <w:top w:val="double" w:sz="2" w:space="0" w:color="A0A0A0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0D43895D" w14:textId="77777777" w:rsidR="008B3354" w:rsidRDefault="008B3354">
            <w:pPr>
              <w:pStyle w:val="TableParagraph"/>
              <w:rPr>
                <w:sz w:val="18"/>
              </w:rPr>
            </w:pPr>
          </w:p>
        </w:tc>
        <w:tc>
          <w:tcPr>
            <w:tcW w:w="525" w:type="dxa"/>
            <w:tcBorders>
              <w:top w:val="double" w:sz="2" w:space="0" w:color="A0A0A0"/>
              <w:left w:val="thinThickMediumGap" w:sz="3" w:space="0" w:color="A0A0A0"/>
              <w:bottom w:val="thinThickMediumGap" w:sz="3" w:space="0" w:color="EFEFEF"/>
              <w:right w:val="thinThickMediumGap" w:sz="3" w:space="0" w:color="EFEFEF"/>
            </w:tcBorders>
          </w:tcPr>
          <w:p w14:paraId="72F97E83" w14:textId="77777777" w:rsidR="008B3354" w:rsidRDefault="008B3354">
            <w:pPr>
              <w:pStyle w:val="TableParagraph"/>
              <w:rPr>
                <w:sz w:val="18"/>
              </w:rPr>
            </w:pPr>
          </w:p>
        </w:tc>
        <w:tc>
          <w:tcPr>
            <w:tcW w:w="508" w:type="dxa"/>
            <w:tcBorders>
              <w:top w:val="double" w:sz="2" w:space="0" w:color="A0A0A0"/>
              <w:left w:val="thickThinMediumGap" w:sz="3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68775D9A" w14:textId="77777777" w:rsidR="008B3354" w:rsidRDefault="008B3354">
            <w:pPr>
              <w:pStyle w:val="TableParagraph"/>
              <w:rPr>
                <w:sz w:val="18"/>
              </w:rPr>
            </w:pPr>
          </w:p>
        </w:tc>
        <w:tc>
          <w:tcPr>
            <w:tcW w:w="537" w:type="dxa"/>
            <w:tcBorders>
              <w:top w:val="double" w:sz="2" w:space="0" w:color="A0A0A0"/>
              <w:left w:val="thickThinMediumGap" w:sz="3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464EBA15" w14:textId="77777777" w:rsidR="008B3354" w:rsidRDefault="008B3354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  <w:tcBorders>
              <w:top w:val="double" w:sz="2" w:space="0" w:color="A0A0A0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55458900" w14:textId="77777777" w:rsidR="008B3354" w:rsidRDefault="008B3354">
            <w:pPr>
              <w:pStyle w:val="TableParagraph"/>
              <w:rPr>
                <w:sz w:val="18"/>
              </w:rPr>
            </w:pPr>
          </w:p>
        </w:tc>
        <w:tc>
          <w:tcPr>
            <w:tcW w:w="670" w:type="dxa"/>
            <w:tcBorders>
              <w:top w:val="double" w:sz="2" w:space="0" w:color="A0A0A0"/>
              <w:left w:val="thinThickMediumGap" w:sz="3" w:space="0" w:color="A0A0A0"/>
              <w:bottom w:val="thinThickMediumGap" w:sz="3" w:space="0" w:color="EFEFEF"/>
              <w:right w:val="double" w:sz="2" w:space="0" w:color="EFEFEF"/>
            </w:tcBorders>
          </w:tcPr>
          <w:p w14:paraId="67A5A8E1" w14:textId="77777777" w:rsidR="008B3354" w:rsidRDefault="008B3354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  <w:tcBorders>
              <w:top w:val="double" w:sz="2" w:space="0" w:color="A0A0A0"/>
              <w:left w:val="double" w:sz="2" w:space="0" w:color="EFEFEF"/>
              <w:bottom w:val="thinThickMediumGap" w:sz="3" w:space="0" w:color="EFEFEF"/>
              <w:right w:val="double" w:sz="2" w:space="0" w:color="EFEFEF"/>
            </w:tcBorders>
          </w:tcPr>
          <w:p w14:paraId="594C9E72" w14:textId="77777777" w:rsidR="008B3354" w:rsidRDefault="008B3354">
            <w:pPr>
              <w:pStyle w:val="TableParagraph"/>
              <w:rPr>
                <w:sz w:val="18"/>
              </w:rPr>
            </w:pPr>
          </w:p>
        </w:tc>
        <w:tc>
          <w:tcPr>
            <w:tcW w:w="910" w:type="dxa"/>
            <w:tcBorders>
              <w:top w:val="double" w:sz="2" w:space="0" w:color="A0A0A0"/>
              <w:left w:val="double" w:sz="2" w:space="0" w:color="EFEFEF"/>
              <w:bottom w:val="thinThickMediumGap" w:sz="3" w:space="0" w:color="EFEFEF"/>
              <w:right w:val="single" w:sz="12" w:space="0" w:color="EFEFEF"/>
            </w:tcBorders>
          </w:tcPr>
          <w:p w14:paraId="6B676C07" w14:textId="77777777" w:rsidR="008B3354" w:rsidRDefault="008B3354">
            <w:pPr>
              <w:pStyle w:val="TableParagraph"/>
              <w:rPr>
                <w:sz w:val="18"/>
              </w:rPr>
            </w:pPr>
          </w:p>
        </w:tc>
        <w:tc>
          <w:tcPr>
            <w:tcW w:w="645" w:type="dxa"/>
            <w:tcBorders>
              <w:top w:val="double" w:sz="2" w:space="0" w:color="A0A0A0"/>
              <w:left w:val="single" w:sz="12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79A848F8" w14:textId="77777777" w:rsidR="008B3354" w:rsidRDefault="008B3354">
            <w:pPr>
              <w:pStyle w:val="TableParagraph"/>
              <w:rPr>
                <w:sz w:val="18"/>
              </w:rPr>
            </w:pPr>
          </w:p>
        </w:tc>
        <w:tc>
          <w:tcPr>
            <w:tcW w:w="763" w:type="dxa"/>
            <w:tcBorders>
              <w:top w:val="double" w:sz="2" w:space="0" w:color="A0A0A0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480438D2" w14:textId="77777777" w:rsidR="008B3354" w:rsidRDefault="00000000">
            <w:pPr>
              <w:pStyle w:val="TableParagraph"/>
              <w:spacing w:before="34" w:line="292" w:lineRule="auto"/>
              <w:ind w:left="88" w:right="62" w:firstLine="4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w w:val="110"/>
                <w:sz w:val="18"/>
                <w:szCs w:val="18"/>
              </w:rPr>
              <w:t>հետա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- </w:t>
            </w:r>
            <w:proofErr w:type="spellStart"/>
            <w:r>
              <w:rPr>
                <w:w w:val="105"/>
                <w:sz w:val="18"/>
                <w:szCs w:val="18"/>
              </w:rPr>
              <w:t>զոտու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- </w:t>
            </w:r>
            <w:proofErr w:type="spellStart"/>
            <w:r>
              <w:rPr>
                <w:w w:val="110"/>
                <w:sz w:val="18"/>
                <w:szCs w:val="18"/>
              </w:rPr>
              <w:t>թյուն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- </w:t>
            </w:r>
            <w:proofErr w:type="spellStart"/>
            <w:r>
              <w:rPr>
                <w:w w:val="110"/>
                <w:sz w:val="18"/>
                <w:szCs w:val="18"/>
              </w:rPr>
              <w:t>ների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արդ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- </w:t>
            </w:r>
            <w:proofErr w:type="spellStart"/>
            <w:r>
              <w:rPr>
                <w:w w:val="110"/>
                <w:sz w:val="18"/>
                <w:szCs w:val="18"/>
              </w:rPr>
              <w:t>յունք</w:t>
            </w:r>
            <w:proofErr w:type="spellEnd"/>
            <w:r>
              <w:rPr>
                <w:w w:val="110"/>
                <w:sz w:val="18"/>
                <w:szCs w:val="18"/>
              </w:rPr>
              <w:t>-</w:t>
            </w:r>
          </w:p>
          <w:p w14:paraId="6504AB53" w14:textId="77777777" w:rsidR="008B3354" w:rsidRDefault="00000000">
            <w:pPr>
              <w:pStyle w:val="TableParagraph"/>
              <w:spacing w:before="2" w:line="200" w:lineRule="exact"/>
              <w:ind w:left="131" w:right="105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w w:val="115"/>
                <w:sz w:val="18"/>
                <w:szCs w:val="18"/>
              </w:rPr>
              <w:t>ները</w:t>
            </w:r>
            <w:proofErr w:type="spellEnd"/>
          </w:p>
        </w:tc>
        <w:tc>
          <w:tcPr>
            <w:tcW w:w="715" w:type="dxa"/>
            <w:tcBorders>
              <w:top w:val="double" w:sz="2" w:space="0" w:color="A0A0A0"/>
              <w:left w:val="thinThickMediumGap" w:sz="3" w:space="0" w:color="A0A0A0"/>
              <w:bottom w:val="thinThickMediumGap" w:sz="3" w:space="0" w:color="EFEFEF"/>
              <w:right w:val="thinThickMediumGap" w:sz="3" w:space="0" w:color="EFEFEF"/>
            </w:tcBorders>
          </w:tcPr>
          <w:p w14:paraId="7F2D8396" w14:textId="77777777" w:rsidR="008B3354" w:rsidRDefault="00000000">
            <w:pPr>
              <w:pStyle w:val="TableParagraph"/>
              <w:spacing w:before="34" w:line="292" w:lineRule="auto"/>
              <w:ind w:left="117" w:right="91" w:firstLine="24"/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w w:val="110"/>
                <w:sz w:val="18"/>
                <w:szCs w:val="18"/>
              </w:rPr>
              <w:t>արդ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- </w:t>
            </w:r>
            <w:proofErr w:type="spellStart"/>
            <w:r>
              <w:rPr>
                <w:w w:val="105"/>
                <w:sz w:val="18"/>
                <w:szCs w:val="18"/>
              </w:rPr>
              <w:t>յունք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- </w:t>
            </w:r>
            <w:proofErr w:type="spellStart"/>
            <w:r>
              <w:rPr>
                <w:w w:val="110"/>
                <w:sz w:val="18"/>
                <w:szCs w:val="18"/>
              </w:rPr>
              <w:t>ները</w:t>
            </w:r>
            <w:proofErr w:type="spellEnd"/>
          </w:p>
        </w:tc>
        <w:tc>
          <w:tcPr>
            <w:tcW w:w="685" w:type="dxa"/>
            <w:tcBorders>
              <w:top w:val="double" w:sz="2" w:space="0" w:color="A0A0A0"/>
              <w:left w:val="thickThinMediumGap" w:sz="3" w:space="0" w:color="EFEFEF"/>
              <w:bottom w:val="thinThickMediumGap" w:sz="3" w:space="0" w:color="EFEFEF"/>
              <w:right w:val="double" w:sz="2" w:space="0" w:color="EFEFEF"/>
            </w:tcBorders>
          </w:tcPr>
          <w:p w14:paraId="101E1C0A" w14:textId="77777777" w:rsidR="008B3354" w:rsidRDefault="00000000">
            <w:pPr>
              <w:pStyle w:val="TableParagraph"/>
              <w:spacing w:before="34" w:line="295" w:lineRule="auto"/>
              <w:ind w:left="134" w:right="49" w:hanging="32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յունք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- </w:t>
            </w:r>
            <w:proofErr w:type="spellStart"/>
            <w:r>
              <w:rPr>
                <w:w w:val="110"/>
                <w:sz w:val="18"/>
                <w:szCs w:val="18"/>
              </w:rPr>
              <w:t>ները</w:t>
            </w:r>
            <w:proofErr w:type="spellEnd"/>
          </w:p>
        </w:tc>
        <w:tc>
          <w:tcPr>
            <w:tcW w:w="661" w:type="dxa"/>
            <w:tcBorders>
              <w:top w:val="double" w:sz="2" w:space="0" w:color="A0A0A0"/>
              <w:left w:val="double" w:sz="2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6E265990" w14:textId="77777777" w:rsidR="008B3354" w:rsidRDefault="00000000">
            <w:pPr>
              <w:pStyle w:val="TableParagraph"/>
              <w:spacing w:before="34" w:line="295" w:lineRule="auto"/>
              <w:ind w:left="112" w:right="47" w:hanging="32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յունք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- </w:t>
            </w:r>
            <w:proofErr w:type="spellStart"/>
            <w:r>
              <w:rPr>
                <w:w w:val="110"/>
                <w:sz w:val="18"/>
                <w:szCs w:val="18"/>
              </w:rPr>
              <w:t>ները</w:t>
            </w:r>
            <w:proofErr w:type="spellEnd"/>
          </w:p>
        </w:tc>
        <w:tc>
          <w:tcPr>
            <w:tcW w:w="665" w:type="dxa"/>
            <w:tcBorders>
              <w:top w:val="double" w:sz="2" w:space="0" w:color="A0A0A0"/>
              <w:left w:val="thickThinMediumGap" w:sz="3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5046D06A" w14:textId="77777777" w:rsidR="008B3354" w:rsidRDefault="00000000">
            <w:pPr>
              <w:pStyle w:val="TableParagraph"/>
              <w:spacing w:before="34" w:line="295" w:lineRule="auto"/>
              <w:ind w:left="127" w:right="47" w:hanging="32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յունք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- </w:t>
            </w:r>
            <w:proofErr w:type="spellStart"/>
            <w:r>
              <w:rPr>
                <w:w w:val="110"/>
                <w:sz w:val="18"/>
                <w:szCs w:val="18"/>
              </w:rPr>
              <w:t>ները</w:t>
            </w:r>
            <w:proofErr w:type="spellEnd"/>
          </w:p>
        </w:tc>
        <w:tc>
          <w:tcPr>
            <w:tcW w:w="683" w:type="dxa"/>
            <w:tcBorders>
              <w:top w:val="double" w:sz="2" w:space="0" w:color="A0A0A0"/>
              <w:left w:val="thickThinMediumGap" w:sz="3" w:space="0" w:color="EFEFEF"/>
              <w:bottom w:val="thinThickMediumGap" w:sz="3" w:space="0" w:color="EFEFEF"/>
              <w:right w:val="double" w:sz="2" w:space="0" w:color="EFEFEF"/>
            </w:tcBorders>
          </w:tcPr>
          <w:p w14:paraId="47B649F3" w14:textId="77777777" w:rsidR="008B3354" w:rsidRDefault="008B3354">
            <w:pPr>
              <w:pStyle w:val="TableParagraph"/>
              <w:rPr>
                <w:sz w:val="18"/>
              </w:rPr>
            </w:pPr>
          </w:p>
        </w:tc>
        <w:tc>
          <w:tcPr>
            <w:tcW w:w="703" w:type="dxa"/>
            <w:tcBorders>
              <w:top w:val="double" w:sz="2" w:space="0" w:color="A0A0A0"/>
              <w:left w:val="double" w:sz="2" w:space="0" w:color="EFEFEF"/>
              <w:bottom w:val="thinThickMediumGap" w:sz="3" w:space="0" w:color="EFEFEF"/>
              <w:right w:val="double" w:sz="2" w:space="0" w:color="EFEFEF"/>
            </w:tcBorders>
          </w:tcPr>
          <w:p w14:paraId="373FC825" w14:textId="77777777" w:rsidR="008B3354" w:rsidRDefault="008B3354">
            <w:pPr>
              <w:pStyle w:val="TableParagraph"/>
              <w:rPr>
                <w:sz w:val="18"/>
              </w:rPr>
            </w:pPr>
          </w:p>
        </w:tc>
        <w:tc>
          <w:tcPr>
            <w:tcW w:w="661" w:type="dxa"/>
            <w:tcBorders>
              <w:left w:val="double" w:sz="2" w:space="0" w:color="EFEFEF"/>
              <w:bottom w:val="single" w:sz="24" w:space="0" w:color="FFFFFF"/>
              <w:right w:val="single" w:sz="12" w:space="0" w:color="A0A0A0"/>
            </w:tcBorders>
          </w:tcPr>
          <w:p w14:paraId="24EDF741" w14:textId="77777777" w:rsidR="008B3354" w:rsidRDefault="008B3354">
            <w:pPr>
              <w:pStyle w:val="TableParagraph"/>
              <w:rPr>
                <w:sz w:val="18"/>
              </w:rPr>
            </w:pPr>
          </w:p>
        </w:tc>
      </w:tr>
      <w:tr w:rsidR="008B3354" w14:paraId="3BD01E57" w14:textId="77777777">
        <w:trPr>
          <w:trHeight w:val="249"/>
        </w:trPr>
        <w:tc>
          <w:tcPr>
            <w:tcW w:w="319" w:type="dxa"/>
            <w:tcBorders>
              <w:top w:val="single" w:sz="24" w:space="0" w:color="FFFFFF"/>
              <w:left w:val="single" w:sz="12" w:space="0" w:color="EFEFEF"/>
              <w:bottom w:val="single" w:sz="24" w:space="0" w:color="FFFFFF"/>
              <w:right w:val="thinThickMediumGap" w:sz="3" w:space="0" w:color="EFEFEF"/>
            </w:tcBorders>
          </w:tcPr>
          <w:p w14:paraId="4065868D" w14:textId="77777777" w:rsidR="008B3354" w:rsidRDefault="00000000">
            <w:pPr>
              <w:pStyle w:val="TableParagraph"/>
              <w:spacing w:before="29" w:line="200" w:lineRule="exact"/>
              <w:ind w:left="13"/>
              <w:rPr>
                <w:sz w:val="18"/>
              </w:rPr>
            </w:pPr>
            <w:r>
              <w:rPr>
                <w:w w:val="83"/>
                <w:sz w:val="18"/>
              </w:rPr>
              <w:t>1</w:t>
            </w:r>
          </w:p>
        </w:tc>
        <w:tc>
          <w:tcPr>
            <w:tcW w:w="621" w:type="dxa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11E7A265" w14:textId="77777777" w:rsidR="008B3354" w:rsidRDefault="00000000">
            <w:pPr>
              <w:pStyle w:val="TableParagraph"/>
              <w:spacing w:before="29" w:line="200" w:lineRule="exact"/>
              <w:ind w:left="24"/>
              <w:rPr>
                <w:sz w:val="18"/>
              </w:rPr>
            </w:pPr>
            <w:r>
              <w:rPr>
                <w:w w:val="110"/>
                <w:sz w:val="18"/>
              </w:rPr>
              <w:t>2</w:t>
            </w:r>
          </w:p>
        </w:tc>
        <w:tc>
          <w:tcPr>
            <w:tcW w:w="393" w:type="dxa"/>
            <w:tcBorders>
              <w:top w:val="thickThinMediumGap" w:sz="3" w:space="0" w:color="EFEFEF"/>
              <w:left w:val="thickThinMediumGap" w:sz="3" w:space="0" w:color="EFEFEF"/>
              <w:bottom w:val="single" w:sz="6" w:space="0" w:color="EFEFEF"/>
              <w:right w:val="single" w:sz="12" w:space="0" w:color="A0A0A0"/>
            </w:tcBorders>
          </w:tcPr>
          <w:p w14:paraId="7E4DC7FE" w14:textId="77777777" w:rsidR="008B3354" w:rsidRDefault="00000000">
            <w:pPr>
              <w:pStyle w:val="TableParagraph"/>
              <w:spacing w:before="29" w:line="200" w:lineRule="exact"/>
              <w:ind w:left="25"/>
              <w:rPr>
                <w:sz w:val="18"/>
              </w:rPr>
            </w:pPr>
            <w:r>
              <w:rPr>
                <w:w w:val="121"/>
                <w:sz w:val="18"/>
              </w:rPr>
              <w:t>3</w:t>
            </w:r>
          </w:p>
        </w:tc>
        <w:tc>
          <w:tcPr>
            <w:tcW w:w="400" w:type="dxa"/>
            <w:tcBorders>
              <w:top w:val="thickThinMediumGap" w:sz="3" w:space="0" w:color="EFEFEF"/>
              <w:left w:val="single" w:sz="12" w:space="0" w:color="A0A0A0"/>
              <w:bottom w:val="single" w:sz="6" w:space="0" w:color="EFEFEF"/>
              <w:right w:val="thickThinMediumGap" w:sz="3" w:space="0" w:color="A0A0A0"/>
            </w:tcBorders>
          </w:tcPr>
          <w:p w14:paraId="08FE4A2C" w14:textId="77777777" w:rsidR="008B3354" w:rsidRDefault="00000000">
            <w:pPr>
              <w:pStyle w:val="TableParagraph"/>
              <w:spacing w:before="29" w:line="200" w:lineRule="exact"/>
              <w:ind w:left="22"/>
              <w:rPr>
                <w:sz w:val="18"/>
              </w:rPr>
            </w:pPr>
            <w:r>
              <w:rPr>
                <w:w w:val="114"/>
                <w:sz w:val="18"/>
              </w:rPr>
              <w:t>4</w:t>
            </w:r>
          </w:p>
        </w:tc>
        <w:tc>
          <w:tcPr>
            <w:tcW w:w="537" w:type="dxa"/>
            <w:tcBorders>
              <w:top w:val="thickThinMediumGap" w:sz="3" w:space="0" w:color="EFEFEF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1E7026DE" w14:textId="77777777" w:rsidR="008B3354" w:rsidRDefault="00000000">
            <w:pPr>
              <w:pStyle w:val="TableParagraph"/>
              <w:spacing w:before="29" w:line="200" w:lineRule="exact"/>
              <w:ind w:left="26"/>
              <w:rPr>
                <w:sz w:val="18"/>
              </w:rPr>
            </w:pPr>
            <w:r>
              <w:rPr>
                <w:w w:val="119"/>
                <w:sz w:val="18"/>
              </w:rPr>
              <w:t>5</w:t>
            </w:r>
          </w:p>
        </w:tc>
        <w:tc>
          <w:tcPr>
            <w:tcW w:w="525" w:type="dxa"/>
            <w:tcBorders>
              <w:top w:val="thickThinMediumGap" w:sz="3" w:space="0" w:color="EFEFEF"/>
              <w:left w:val="thinThickMediumGap" w:sz="3" w:space="0" w:color="A0A0A0"/>
              <w:bottom w:val="thinThickMediumGap" w:sz="3" w:space="0" w:color="EFEFEF"/>
              <w:right w:val="thinThickMediumGap" w:sz="3" w:space="0" w:color="EFEFEF"/>
            </w:tcBorders>
          </w:tcPr>
          <w:p w14:paraId="4F8FE4EB" w14:textId="77777777" w:rsidR="008B3354" w:rsidRDefault="00000000">
            <w:pPr>
              <w:pStyle w:val="TableParagraph"/>
              <w:spacing w:before="29" w:line="200" w:lineRule="exact"/>
              <w:ind w:left="25"/>
              <w:rPr>
                <w:sz w:val="18"/>
              </w:rPr>
            </w:pPr>
            <w:r>
              <w:rPr>
                <w:w w:val="126"/>
                <w:sz w:val="18"/>
              </w:rPr>
              <w:t>6</w:t>
            </w:r>
          </w:p>
        </w:tc>
        <w:tc>
          <w:tcPr>
            <w:tcW w:w="508" w:type="dxa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5E4DF624" w14:textId="77777777" w:rsidR="008B3354" w:rsidRDefault="00000000">
            <w:pPr>
              <w:pStyle w:val="TableParagraph"/>
              <w:spacing w:before="29" w:line="200" w:lineRule="exact"/>
              <w:ind w:left="25"/>
              <w:rPr>
                <w:sz w:val="18"/>
              </w:rPr>
            </w:pPr>
            <w:r>
              <w:rPr>
                <w:w w:val="110"/>
                <w:sz w:val="18"/>
              </w:rPr>
              <w:t>7</w:t>
            </w:r>
          </w:p>
        </w:tc>
        <w:tc>
          <w:tcPr>
            <w:tcW w:w="537" w:type="dxa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6FE8BD0F" w14:textId="77777777" w:rsidR="008B3354" w:rsidRDefault="00000000">
            <w:pPr>
              <w:pStyle w:val="TableParagraph"/>
              <w:spacing w:before="29" w:line="200" w:lineRule="exact"/>
              <w:ind w:left="28"/>
              <w:rPr>
                <w:sz w:val="18"/>
              </w:rPr>
            </w:pPr>
            <w:r>
              <w:rPr>
                <w:w w:val="126"/>
                <w:sz w:val="18"/>
              </w:rPr>
              <w:t>8</w:t>
            </w:r>
          </w:p>
        </w:tc>
        <w:tc>
          <w:tcPr>
            <w:tcW w:w="597" w:type="dxa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4EA9DD90" w14:textId="77777777" w:rsidR="008B3354" w:rsidRDefault="00000000">
            <w:pPr>
              <w:pStyle w:val="TableParagraph"/>
              <w:spacing w:before="29" w:line="200" w:lineRule="exact"/>
              <w:ind w:left="27"/>
              <w:rPr>
                <w:sz w:val="18"/>
              </w:rPr>
            </w:pPr>
            <w:r>
              <w:rPr>
                <w:w w:val="126"/>
                <w:sz w:val="18"/>
              </w:rPr>
              <w:t>9</w:t>
            </w:r>
          </w:p>
        </w:tc>
        <w:tc>
          <w:tcPr>
            <w:tcW w:w="670" w:type="dxa"/>
            <w:tcBorders>
              <w:top w:val="thickThinMediumGap" w:sz="3" w:space="0" w:color="EFEFEF"/>
              <w:left w:val="thinThickMediumGap" w:sz="3" w:space="0" w:color="A0A0A0"/>
              <w:bottom w:val="thinThickMediumGap" w:sz="3" w:space="0" w:color="EFEFEF"/>
              <w:right w:val="double" w:sz="2" w:space="0" w:color="A0A0A0"/>
            </w:tcBorders>
          </w:tcPr>
          <w:p w14:paraId="65A5B38E" w14:textId="77777777" w:rsidR="008B3354" w:rsidRDefault="00000000">
            <w:pPr>
              <w:pStyle w:val="TableParagraph"/>
              <w:spacing w:before="29" w:line="200" w:lineRule="exact"/>
              <w:ind w:left="27"/>
              <w:rPr>
                <w:sz w:val="18"/>
              </w:rPr>
            </w:pPr>
            <w:r>
              <w:rPr>
                <w:w w:val="105"/>
                <w:sz w:val="18"/>
              </w:rPr>
              <w:t>10</w:t>
            </w:r>
          </w:p>
        </w:tc>
        <w:tc>
          <w:tcPr>
            <w:tcW w:w="851" w:type="dxa"/>
            <w:tcBorders>
              <w:top w:val="thickThinMediumGap" w:sz="3" w:space="0" w:color="EFEFEF"/>
              <w:left w:val="double" w:sz="2" w:space="0" w:color="A0A0A0"/>
              <w:bottom w:val="thinThickMediumGap" w:sz="3" w:space="0" w:color="EFEFEF"/>
              <w:right w:val="double" w:sz="2" w:space="0" w:color="A0A0A0"/>
            </w:tcBorders>
          </w:tcPr>
          <w:p w14:paraId="20E62B0D" w14:textId="77777777" w:rsidR="008B3354" w:rsidRDefault="00000000">
            <w:pPr>
              <w:pStyle w:val="TableParagraph"/>
              <w:spacing w:before="29" w:line="200" w:lineRule="exact"/>
              <w:ind w:left="16"/>
              <w:rPr>
                <w:sz w:val="18"/>
              </w:rPr>
            </w:pPr>
            <w:r>
              <w:rPr>
                <w:w w:val="95"/>
                <w:sz w:val="18"/>
              </w:rPr>
              <w:t>11</w:t>
            </w:r>
          </w:p>
        </w:tc>
        <w:tc>
          <w:tcPr>
            <w:tcW w:w="910" w:type="dxa"/>
            <w:tcBorders>
              <w:top w:val="thickThinMediumGap" w:sz="3" w:space="0" w:color="EFEFEF"/>
              <w:left w:val="double" w:sz="2" w:space="0" w:color="A0A0A0"/>
              <w:bottom w:val="thinThickMediumGap" w:sz="3" w:space="0" w:color="EFEFEF"/>
              <w:right w:val="single" w:sz="12" w:space="0" w:color="A0A0A0"/>
            </w:tcBorders>
          </w:tcPr>
          <w:p w14:paraId="390E4ABE" w14:textId="77777777" w:rsidR="008B3354" w:rsidRDefault="00000000">
            <w:pPr>
              <w:pStyle w:val="TableParagraph"/>
              <w:spacing w:before="29" w:line="200" w:lineRule="exact"/>
              <w:ind w:left="17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645" w:type="dxa"/>
            <w:tcBorders>
              <w:top w:val="thickThinMediumGap" w:sz="3" w:space="0" w:color="EFEFEF"/>
              <w:left w:val="single" w:sz="12" w:space="0" w:color="A0A0A0"/>
              <w:bottom w:val="thinThickMediumGap" w:sz="3" w:space="0" w:color="EFEFEF"/>
              <w:right w:val="thinThickMediumGap" w:sz="3" w:space="0" w:color="EFEFEF"/>
            </w:tcBorders>
          </w:tcPr>
          <w:p w14:paraId="74563DA0" w14:textId="77777777" w:rsidR="008B3354" w:rsidRDefault="00000000">
            <w:pPr>
              <w:pStyle w:val="TableParagraph"/>
              <w:spacing w:before="29" w:line="200" w:lineRule="exact"/>
              <w:ind w:left="29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763" w:type="dxa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2B8724D4" w14:textId="77777777" w:rsidR="008B3354" w:rsidRDefault="00000000">
            <w:pPr>
              <w:pStyle w:val="TableParagraph"/>
              <w:spacing w:before="29" w:line="200" w:lineRule="exact"/>
              <w:ind w:left="30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715" w:type="dxa"/>
            <w:tcBorders>
              <w:top w:val="thickThinMediumGap" w:sz="3" w:space="0" w:color="EFEFEF"/>
              <w:left w:val="thinThickMediumGap" w:sz="3" w:space="0" w:color="A0A0A0"/>
              <w:bottom w:val="thinThickMediumGap" w:sz="3" w:space="0" w:color="EFEFEF"/>
              <w:right w:val="thinThickMediumGap" w:sz="3" w:space="0" w:color="EFEFEF"/>
            </w:tcBorders>
          </w:tcPr>
          <w:p w14:paraId="7A9C9CAC" w14:textId="77777777" w:rsidR="008B3354" w:rsidRDefault="00000000">
            <w:pPr>
              <w:pStyle w:val="TableParagraph"/>
              <w:spacing w:before="29" w:line="200" w:lineRule="exact"/>
              <w:ind w:left="31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685" w:type="dxa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double" w:sz="2" w:space="0" w:color="A0A0A0"/>
            </w:tcBorders>
          </w:tcPr>
          <w:p w14:paraId="65337382" w14:textId="77777777" w:rsidR="008B3354" w:rsidRDefault="00000000">
            <w:pPr>
              <w:pStyle w:val="TableParagraph"/>
              <w:spacing w:before="29" w:line="200" w:lineRule="exact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16</w:t>
            </w:r>
          </w:p>
        </w:tc>
        <w:tc>
          <w:tcPr>
            <w:tcW w:w="661" w:type="dxa"/>
            <w:tcBorders>
              <w:top w:val="thickThinMediumGap" w:sz="3" w:space="0" w:color="EFEFEF"/>
              <w:left w:val="double" w:sz="2" w:space="0" w:color="A0A0A0"/>
              <w:bottom w:val="thinThickMediumGap" w:sz="3" w:space="0" w:color="EFEFEF"/>
              <w:right w:val="thinThickMediumGap" w:sz="3" w:space="0" w:color="EFEFEF"/>
            </w:tcBorders>
          </w:tcPr>
          <w:p w14:paraId="01E33A57" w14:textId="77777777" w:rsidR="008B3354" w:rsidRDefault="00000000">
            <w:pPr>
              <w:pStyle w:val="TableParagraph"/>
              <w:spacing w:before="29" w:line="200" w:lineRule="exact"/>
              <w:ind w:left="19"/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665" w:type="dxa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0541D59B" w14:textId="77777777" w:rsidR="008B3354" w:rsidRDefault="00000000">
            <w:pPr>
              <w:pStyle w:val="TableParagraph"/>
              <w:spacing w:before="29" w:line="200" w:lineRule="exact"/>
              <w:ind w:left="34"/>
              <w:rPr>
                <w:sz w:val="18"/>
              </w:rPr>
            </w:pPr>
            <w:r>
              <w:rPr>
                <w:w w:val="105"/>
                <w:sz w:val="18"/>
              </w:rPr>
              <w:t>18</w:t>
            </w:r>
          </w:p>
        </w:tc>
        <w:tc>
          <w:tcPr>
            <w:tcW w:w="683" w:type="dxa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double" w:sz="2" w:space="0" w:color="A0A0A0"/>
            </w:tcBorders>
          </w:tcPr>
          <w:p w14:paraId="49AC3F0D" w14:textId="77777777" w:rsidR="008B3354" w:rsidRDefault="00000000">
            <w:pPr>
              <w:pStyle w:val="TableParagraph"/>
              <w:spacing w:before="29" w:line="200" w:lineRule="exact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19</w:t>
            </w:r>
          </w:p>
        </w:tc>
        <w:tc>
          <w:tcPr>
            <w:tcW w:w="703" w:type="dxa"/>
            <w:tcBorders>
              <w:top w:val="thickThinMediumGap" w:sz="3" w:space="0" w:color="EFEFEF"/>
              <w:left w:val="double" w:sz="2" w:space="0" w:color="A0A0A0"/>
              <w:bottom w:val="thinThickMediumGap" w:sz="3" w:space="0" w:color="EFEFEF"/>
              <w:right w:val="double" w:sz="2" w:space="0" w:color="A0A0A0"/>
            </w:tcBorders>
          </w:tcPr>
          <w:p w14:paraId="6FFBB8D7" w14:textId="77777777" w:rsidR="008B3354" w:rsidRDefault="00000000">
            <w:pPr>
              <w:pStyle w:val="TableParagraph"/>
              <w:spacing w:before="29" w:line="200" w:lineRule="exact"/>
              <w:ind w:left="21"/>
              <w:rPr>
                <w:sz w:val="18"/>
              </w:rPr>
            </w:pPr>
            <w:r>
              <w:rPr>
                <w:w w:val="120"/>
                <w:sz w:val="18"/>
              </w:rPr>
              <w:t>20</w:t>
            </w:r>
          </w:p>
        </w:tc>
        <w:tc>
          <w:tcPr>
            <w:tcW w:w="661" w:type="dxa"/>
            <w:tcBorders>
              <w:top w:val="single" w:sz="24" w:space="0" w:color="FFFFFF"/>
              <w:left w:val="double" w:sz="2" w:space="0" w:color="A0A0A0"/>
              <w:bottom w:val="single" w:sz="24" w:space="0" w:color="FFFFFF"/>
              <w:right w:val="single" w:sz="12" w:space="0" w:color="A0A0A0"/>
            </w:tcBorders>
          </w:tcPr>
          <w:p w14:paraId="26EF0CF0" w14:textId="77777777" w:rsidR="008B3354" w:rsidRDefault="00000000">
            <w:pPr>
              <w:pStyle w:val="TableParagraph"/>
              <w:spacing w:before="29" w:line="200" w:lineRule="exact"/>
              <w:ind w:left="19"/>
              <w:rPr>
                <w:sz w:val="18"/>
              </w:rPr>
            </w:pPr>
            <w:r>
              <w:rPr>
                <w:sz w:val="18"/>
              </w:rPr>
              <w:t>21</w:t>
            </w:r>
          </w:p>
        </w:tc>
      </w:tr>
      <w:tr w:rsidR="008B3354" w14:paraId="49DB0184" w14:textId="77777777">
        <w:trPr>
          <w:trHeight w:val="234"/>
        </w:trPr>
        <w:tc>
          <w:tcPr>
            <w:tcW w:w="319" w:type="dxa"/>
            <w:tcBorders>
              <w:top w:val="single" w:sz="24" w:space="0" w:color="FFFFFF"/>
              <w:left w:val="single" w:sz="12" w:space="0" w:color="EFEFEF"/>
              <w:bottom w:val="single" w:sz="12" w:space="0" w:color="A0A0A0"/>
              <w:right w:val="thinThickMediumGap" w:sz="3" w:space="0" w:color="EFEFEF"/>
            </w:tcBorders>
          </w:tcPr>
          <w:p w14:paraId="3A28D090" w14:textId="77777777" w:rsidR="008B3354" w:rsidRDefault="008B3354">
            <w:pPr>
              <w:pStyle w:val="TableParagraph"/>
              <w:rPr>
                <w:sz w:val="16"/>
              </w:rPr>
            </w:pPr>
          </w:p>
        </w:tc>
        <w:tc>
          <w:tcPr>
            <w:tcW w:w="621" w:type="dxa"/>
            <w:tcBorders>
              <w:top w:val="thickThinMediumGap" w:sz="3" w:space="0" w:color="EFEFEF"/>
              <w:left w:val="thickThinMediumGap" w:sz="3" w:space="0" w:color="EFEFEF"/>
              <w:bottom w:val="single" w:sz="12" w:space="0" w:color="A0A0A0"/>
              <w:right w:val="single" w:sz="6" w:space="0" w:color="EFEFEF"/>
            </w:tcBorders>
          </w:tcPr>
          <w:p w14:paraId="4AD5FFCD" w14:textId="77777777" w:rsidR="008B3354" w:rsidRDefault="008B3354">
            <w:pPr>
              <w:pStyle w:val="TableParagraph"/>
              <w:rPr>
                <w:sz w:val="16"/>
              </w:rPr>
            </w:pPr>
          </w:p>
        </w:tc>
        <w:tc>
          <w:tcPr>
            <w:tcW w:w="393" w:type="dxa"/>
            <w:tcBorders>
              <w:top w:val="single" w:sz="6" w:space="0" w:color="EFEFEF"/>
              <w:left w:val="single" w:sz="6" w:space="0" w:color="EFEFEF"/>
              <w:bottom w:val="nil"/>
              <w:right w:val="nil"/>
            </w:tcBorders>
          </w:tcPr>
          <w:p w14:paraId="0EC32CFF" w14:textId="77777777" w:rsidR="008B3354" w:rsidRDefault="008B3354">
            <w:pPr>
              <w:pStyle w:val="TableParagraph"/>
              <w:rPr>
                <w:sz w:val="18"/>
              </w:rPr>
            </w:pPr>
          </w:p>
        </w:tc>
        <w:tc>
          <w:tcPr>
            <w:tcW w:w="400" w:type="dxa"/>
            <w:tcBorders>
              <w:top w:val="single" w:sz="6" w:space="0" w:color="EFEFEF"/>
              <w:left w:val="nil"/>
              <w:bottom w:val="nil"/>
              <w:right w:val="single" w:sz="6" w:space="0" w:color="A0A0A0"/>
            </w:tcBorders>
          </w:tcPr>
          <w:p w14:paraId="70A1FE16" w14:textId="77777777" w:rsidR="008B3354" w:rsidRDefault="008B3354">
            <w:pPr>
              <w:pStyle w:val="TableParagraph"/>
              <w:rPr>
                <w:sz w:val="16"/>
              </w:rPr>
            </w:pPr>
          </w:p>
        </w:tc>
        <w:tc>
          <w:tcPr>
            <w:tcW w:w="537" w:type="dxa"/>
            <w:tcBorders>
              <w:top w:val="thickThinMediumGap" w:sz="3" w:space="0" w:color="EFEFEF"/>
              <w:left w:val="single" w:sz="6" w:space="0" w:color="A0A0A0"/>
              <w:bottom w:val="nil"/>
              <w:right w:val="thickThinMediumGap" w:sz="3" w:space="0" w:color="A0A0A0"/>
            </w:tcBorders>
          </w:tcPr>
          <w:p w14:paraId="119D8ED3" w14:textId="77777777" w:rsidR="008B3354" w:rsidRDefault="008B3354">
            <w:pPr>
              <w:pStyle w:val="TableParagraph"/>
              <w:rPr>
                <w:sz w:val="16"/>
              </w:rPr>
            </w:pPr>
          </w:p>
        </w:tc>
        <w:tc>
          <w:tcPr>
            <w:tcW w:w="525" w:type="dxa"/>
            <w:tcBorders>
              <w:top w:val="thickThinMediumGap" w:sz="3" w:space="0" w:color="EFEFEF"/>
              <w:left w:val="thinThickMediumGap" w:sz="3" w:space="0" w:color="A0A0A0"/>
              <w:bottom w:val="nil"/>
              <w:right w:val="thinThickMediumGap" w:sz="3" w:space="0" w:color="EFEFEF"/>
            </w:tcBorders>
          </w:tcPr>
          <w:p w14:paraId="647CFFCE" w14:textId="77777777" w:rsidR="008B3354" w:rsidRDefault="008B3354">
            <w:pPr>
              <w:pStyle w:val="TableParagraph"/>
              <w:rPr>
                <w:sz w:val="16"/>
              </w:rPr>
            </w:pPr>
          </w:p>
        </w:tc>
        <w:tc>
          <w:tcPr>
            <w:tcW w:w="508" w:type="dxa"/>
            <w:tcBorders>
              <w:top w:val="thickThinMediumGap" w:sz="3" w:space="0" w:color="EFEFEF"/>
              <w:left w:val="thickThinMediumGap" w:sz="3" w:space="0" w:color="EFEFEF"/>
              <w:bottom w:val="nil"/>
              <w:right w:val="thinThickMediumGap" w:sz="3" w:space="0" w:color="EFEFEF"/>
            </w:tcBorders>
          </w:tcPr>
          <w:p w14:paraId="2A6E62CB" w14:textId="77777777" w:rsidR="008B3354" w:rsidRDefault="008B3354">
            <w:pPr>
              <w:pStyle w:val="TableParagraph"/>
              <w:rPr>
                <w:sz w:val="16"/>
              </w:rPr>
            </w:pPr>
          </w:p>
        </w:tc>
        <w:tc>
          <w:tcPr>
            <w:tcW w:w="537" w:type="dxa"/>
            <w:tcBorders>
              <w:top w:val="thickThinMediumGap" w:sz="3" w:space="0" w:color="EFEFEF"/>
              <w:left w:val="thickThinMediumGap" w:sz="3" w:space="0" w:color="EFEFEF"/>
              <w:bottom w:val="nil"/>
              <w:right w:val="thinThickMediumGap" w:sz="3" w:space="0" w:color="EFEFEF"/>
            </w:tcBorders>
          </w:tcPr>
          <w:p w14:paraId="67D0E13B" w14:textId="77777777" w:rsidR="008B3354" w:rsidRDefault="008B3354">
            <w:pPr>
              <w:pStyle w:val="TableParagraph"/>
              <w:rPr>
                <w:sz w:val="16"/>
              </w:rPr>
            </w:pPr>
          </w:p>
        </w:tc>
        <w:tc>
          <w:tcPr>
            <w:tcW w:w="597" w:type="dxa"/>
            <w:tcBorders>
              <w:top w:val="thickThinMediumGap" w:sz="3" w:space="0" w:color="EFEFEF"/>
              <w:left w:val="thickThinMediumGap" w:sz="3" w:space="0" w:color="EFEFEF"/>
              <w:bottom w:val="nil"/>
              <w:right w:val="thickThinMediumGap" w:sz="3" w:space="0" w:color="A0A0A0"/>
            </w:tcBorders>
          </w:tcPr>
          <w:p w14:paraId="535D8C51" w14:textId="77777777" w:rsidR="008B3354" w:rsidRDefault="008B3354">
            <w:pPr>
              <w:pStyle w:val="TableParagraph"/>
              <w:rPr>
                <w:sz w:val="16"/>
              </w:rPr>
            </w:pPr>
          </w:p>
        </w:tc>
        <w:tc>
          <w:tcPr>
            <w:tcW w:w="670" w:type="dxa"/>
            <w:tcBorders>
              <w:top w:val="thickThinMediumGap" w:sz="3" w:space="0" w:color="EFEFEF"/>
              <w:left w:val="thinThickMediumGap" w:sz="3" w:space="0" w:color="A0A0A0"/>
              <w:bottom w:val="nil"/>
              <w:right w:val="double" w:sz="2" w:space="0" w:color="A0A0A0"/>
            </w:tcBorders>
          </w:tcPr>
          <w:p w14:paraId="46DCF13E" w14:textId="77777777" w:rsidR="008B3354" w:rsidRDefault="008B3354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  <w:tcBorders>
              <w:top w:val="thickThinMediumGap" w:sz="3" w:space="0" w:color="EFEFEF"/>
              <w:left w:val="double" w:sz="2" w:space="0" w:color="A0A0A0"/>
              <w:bottom w:val="nil"/>
              <w:right w:val="double" w:sz="2" w:space="0" w:color="A0A0A0"/>
            </w:tcBorders>
          </w:tcPr>
          <w:p w14:paraId="251FADFE" w14:textId="77777777" w:rsidR="008B3354" w:rsidRDefault="008B3354">
            <w:pPr>
              <w:pStyle w:val="TableParagraph"/>
              <w:rPr>
                <w:sz w:val="16"/>
              </w:rPr>
            </w:pPr>
          </w:p>
        </w:tc>
        <w:tc>
          <w:tcPr>
            <w:tcW w:w="910" w:type="dxa"/>
            <w:tcBorders>
              <w:top w:val="thickThinMediumGap" w:sz="3" w:space="0" w:color="EFEFEF"/>
              <w:left w:val="double" w:sz="2" w:space="0" w:color="A0A0A0"/>
              <w:bottom w:val="nil"/>
              <w:right w:val="single" w:sz="12" w:space="0" w:color="A0A0A0"/>
            </w:tcBorders>
          </w:tcPr>
          <w:p w14:paraId="4B62B447" w14:textId="77777777" w:rsidR="008B3354" w:rsidRDefault="008B3354">
            <w:pPr>
              <w:pStyle w:val="TableParagraph"/>
              <w:rPr>
                <w:sz w:val="16"/>
              </w:rPr>
            </w:pPr>
          </w:p>
        </w:tc>
        <w:tc>
          <w:tcPr>
            <w:tcW w:w="645" w:type="dxa"/>
            <w:tcBorders>
              <w:top w:val="thickThinMediumGap" w:sz="3" w:space="0" w:color="EFEFEF"/>
              <w:left w:val="single" w:sz="12" w:space="0" w:color="A0A0A0"/>
              <w:bottom w:val="nil"/>
              <w:right w:val="thinThickMediumGap" w:sz="3" w:space="0" w:color="EFEFEF"/>
            </w:tcBorders>
          </w:tcPr>
          <w:p w14:paraId="24AADAD1" w14:textId="77777777" w:rsidR="008B3354" w:rsidRDefault="008B3354">
            <w:pPr>
              <w:pStyle w:val="TableParagraph"/>
              <w:rPr>
                <w:sz w:val="16"/>
              </w:rPr>
            </w:pPr>
          </w:p>
        </w:tc>
        <w:tc>
          <w:tcPr>
            <w:tcW w:w="763" w:type="dxa"/>
            <w:tcBorders>
              <w:top w:val="thickThinMediumGap" w:sz="3" w:space="0" w:color="EFEFEF"/>
              <w:left w:val="thickThinMediumGap" w:sz="3" w:space="0" w:color="EFEFEF"/>
              <w:bottom w:val="nil"/>
              <w:right w:val="thickThinMediumGap" w:sz="3" w:space="0" w:color="A0A0A0"/>
            </w:tcBorders>
          </w:tcPr>
          <w:p w14:paraId="4999414B" w14:textId="77777777" w:rsidR="008B3354" w:rsidRDefault="008B3354">
            <w:pPr>
              <w:pStyle w:val="TableParagraph"/>
              <w:rPr>
                <w:sz w:val="16"/>
              </w:rPr>
            </w:pPr>
          </w:p>
        </w:tc>
        <w:tc>
          <w:tcPr>
            <w:tcW w:w="715" w:type="dxa"/>
            <w:tcBorders>
              <w:top w:val="thickThinMediumGap" w:sz="3" w:space="0" w:color="EFEFEF"/>
              <w:left w:val="thinThickMediumGap" w:sz="3" w:space="0" w:color="A0A0A0"/>
              <w:bottom w:val="nil"/>
              <w:right w:val="thinThickMediumGap" w:sz="3" w:space="0" w:color="EFEFEF"/>
            </w:tcBorders>
          </w:tcPr>
          <w:p w14:paraId="176AAB06" w14:textId="77777777" w:rsidR="008B3354" w:rsidRDefault="008B3354">
            <w:pPr>
              <w:pStyle w:val="TableParagraph"/>
              <w:rPr>
                <w:sz w:val="16"/>
              </w:rPr>
            </w:pPr>
          </w:p>
        </w:tc>
        <w:tc>
          <w:tcPr>
            <w:tcW w:w="685" w:type="dxa"/>
            <w:tcBorders>
              <w:top w:val="thickThinMediumGap" w:sz="3" w:space="0" w:color="EFEFEF"/>
              <w:left w:val="thickThinMediumGap" w:sz="3" w:space="0" w:color="EFEFEF"/>
              <w:bottom w:val="nil"/>
              <w:right w:val="double" w:sz="2" w:space="0" w:color="A0A0A0"/>
            </w:tcBorders>
          </w:tcPr>
          <w:p w14:paraId="722FB14F" w14:textId="77777777" w:rsidR="008B3354" w:rsidRDefault="008B3354">
            <w:pPr>
              <w:pStyle w:val="TableParagraph"/>
              <w:rPr>
                <w:sz w:val="16"/>
              </w:rPr>
            </w:pPr>
          </w:p>
        </w:tc>
        <w:tc>
          <w:tcPr>
            <w:tcW w:w="661" w:type="dxa"/>
            <w:tcBorders>
              <w:top w:val="thickThinMediumGap" w:sz="3" w:space="0" w:color="EFEFEF"/>
              <w:left w:val="double" w:sz="2" w:space="0" w:color="A0A0A0"/>
              <w:bottom w:val="nil"/>
              <w:right w:val="thinThickMediumGap" w:sz="3" w:space="0" w:color="EFEFEF"/>
            </w:tcBorders>
          </w:tcPr>
          <w:p w14:paraId="2AB22361" w14:textId="77777777" w:rsidR="008B3354" w:rsidRDefault="008B3354">
            <w:pPr>
              <w:pStyle w:val="TableParagraph"/>
              <w:rPr>
                <w:sz w:val="16"/>
              </w:rPr>
            </w:pPr>
          </w:p>
        </w:tc>
        <w:tc>
          <w:tcPr>
            <w:tcW w:w="665" w:type="dxa"/>
            <w:tcBorders>
              <w:top w:val="thickThinMediumGap" w:sz="3" w:space="0" w:color="EFEFEF"/>
              <w:left w:val="thickThinMediumGap" w:sz="3" w:space="0" w:color="EFEFEF"/>
              <w:bottom w:val="nil"/>
              <w:right w:val="thinThickMediumGap" w:sz="3" w:space="0" w:color="EFEFEF"/>
            </w:tcBorders>
          </w:tcPr>
          <w:p w14:paraId="0F040780" w14:textId="77777777" w:rsidR="008B3354" w:rsidRDefault="008B3354">
            <w:pPr>
              <w:pStyle w:val="TableParagraph"/>
              <w:rPr>
                <w:sz w:val="16"/>
              </w:rPr>
            </w:pPr>
          </w:p>
        </w:tc>
        <w:tc>
          <w:tcPr>
            <w:tcW w:w="683" w:type="dxa"/>
            <w:tcBorders>
              <w:top w:val="thickThinMediumGap" w:sz="3" w:space="0" w:color="EFEFEF"/>
              <w:left w:val="thickThinMediumGap" w:sz="3" w:space="0" w:color="EFEFEF"/>
              <w:bottom w:val="nil"/>
              <w:right w:val="double" w:sz="2" w:space="0" w:color="A0A0A0"/>
            </w:tcBorders>
          </w:tcPr>
          <w:p w14:paraId="28A06303" w14:textId="77777777" w:rsidR="008B3354" w:rsidRDefault="008B3354">
            <w:pPr>
              <w:pStyle w:val="TableParagraph"/>
              <w:rPr>
                <w:sz w:val="16"/>
              </w:rPr>
            </w:pPr>
          </w:p>
        </w:tc>
        <w:tc>
          <w:tcPr>
            <w:tcW w:w="703" w:type="dxa"/>
            <w:tcBorders>
              <w:top w:val="thickThinMediumGap" w:sz="3" w:space="0" w:color="EFEFEF"/>
              <w:left w:val="double" w:sz="2" w:space="0" w:color="A0A0A0"/>
              <w:bottom w:val="nil"/>
              <w:right w:val="double" w:sz="2" w:space="0" w:color="A0A0A0"/>
            </w:tcBorders>
          </w:tcPr>
          <w:p w14:paraId="2C0335B2" w14:textId="77777777" w:rsidR="008B3354" w:rsidRDefault="008B3354">
            <w:pPr>
              <w:pStyle w:val="TableParagraph"/>
              <w:rPr>
                <w:sz w:val="16"/>
              </w:rPr>
            </w:pPr>
          </w:p>
        </w:tc>
        <w:tc>
          <w:tcPr>
            <w:tcW w:w="661" w:type="dxa"/>
            <w:tcBorders>
              <w:top w:val="single" w:sz="24" w:space="0" w:color="FFFFFF"/>
              <w:left w:val="double" w:sz="2" w:space="0" w:color="A0A0A0"/>
              <w:bottom w:val="nil"/>
              <w:right w:val="single" w:sz="12" w:space="0" w:color="A0A0A0"/>
            </w:tcBorders>
          </w:tcPr>
          <w:p w14:paraId="122FABB5" w14:textId="77777777" w:rsidR="008B3354" w:rsidRDefault="008B3354">
            <w:pPr>
              <w:pStyle w:val="TableParagraph"/>
              <w:rPr>
                <w:sz w:val="16"/>
              </w:rPr>
            </w:pPr>
          </w:p>
        </w:tc>
      </w:tr>
    </w:tbl>
    <w:p w14:paraId="71D5F8B8" w14:textId="77777777" w:rsidR="008B3354" w:rsidRDefault="008B3354">
      <w:pPr>
        <w:pStyle w:val="BodyText"/>
        <w:spacing w:before="3"/>
        <w:rPr>
          <w:sz w:val="14"/>
        </w:rPr>
      </w:pPr>
    </w:p>
    <w:p w14:paraId="38B3ADE5" w14:textId="77777777" w:rsidR="008B3354" w:rsidRDefault="00000000">
      <w:pPr>
        <w:pStyle w:val="ListParagraph"/>
        <w:numPr>
          <w:ilvl w:val="0"/>
          <w:numId w:val="2"/>
        </w:numPr>
        <w:tabs>
          <w:tab w:val="left" w:pos="687"/>
        </w:tabs>
        <w:spacing w:before="91" w:line="276" w:lineRule="auto"/>
        <w:ind w:right="1071" w:firstLine="353"/>
        <w:rPr>
          <w:sz w:val="20"/>
          <w:szCs w:val="20"/>
        </w:rPr>
      </w:pPr>
      <w:r>
        <w:rPr>
          <w:noProof/>
        </w:rPr>
        <w:drawing>
          <wp:anchor distT="0" distB="0" distL="0" distR="0" simplePos="0" relativeHeight="251645952" behindDoc="1" locked="0" layoutInCell="1" allowOverlap="1" wp14:anchorId="71A83987" wp14:editId="5DB3ECA6">
            <wp:simplePos x="0" y="0"/>
            <wp:positionH relativeFrom="page">
              <wp:posOffset>1412748</wp:posOffset>
            </wp:positionH>
            <wp:positionV relativeFrom="paragraph">
              <wp:posOffset>-299136</wp:posOffset>
            </wp:positionV>
            <wp:extent cx="505439" cy="190500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5439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0"/>
          <w:szCs w:val="20"/>
        </w:rPr>
        <w:t>«</w:t>
      </w:r>
      <w:proofErr w:type="spellStart"/>
      <w:r>
        <w:rPr>
          <w:w w:val="105"/>
          <w:sz w:val="20"/>
          <w:szCs w:val="20"/>
        </w:rPr>
        <w:t>Բժշկական</w:t>
      </w:r>
      <w:proofErr w:type="spellEnd"/>
      <w:r>
        <w:rPr>
          <w:w w:val="105"/>
          <w:sz w:val="20"/>
          <w:szCs w:val="20"/>
        </w:rPr>
        <w:t xml:space="preserve"> </w:t>
      </w:r>
      <w:proofErr w:type="spellStart"/>
      <w:r>
        <w:rPr>
          <w:w w:val="105"/>
          <w:sz w:val="20"/>
          <w:szCs w:val="20"/>
        </w:rPr>
        <w:t>զննությունների</w:t>
      </w:r>
      <w:proofErr w:type="spellEnd"/>
      <w:r>
        <w:rPr>
          <w:w w:val="105"/>
          <w:sz w:val="20"/>
          <w:szCs w:val="20"/>
        </w:rPr>
        <w:t xml:space="preserve"> </w:t>
      </w:r>
      <w:proofErr w:type="spellStart"/>
      <w:r>
        <w:rPr>
          <w:w w:val="105"/>
          <w:sz w:val="20"/>
          <w:szCs w:val="20"/>
        </w:rPr>
        <w:t>ժամանակացույց</w:t>
      </w:r>
      <w:proofErr w:type="spellEnd"/>
      <w:r>
        <w:rPr>
          <w:w w:val="105"/>
          <w:sz w:val="20"/>
          <w:szCs w:val="20"/>
        </w:rPr>
        <w:t xml:space="preserve">» </w:t>
      </w:r>
      <w:proofErr w:type="spellStart"/>
      <w:r>
        <w:rPr>
          <w:w w:val="105"/>
          <w:sz w:val="20"/>
          <w:szCs w:val="20"/>
        </w:rPr>
        <w:t>մասում</w:t>
      </w:r>
      <w:proofErr w:type="spellEnd"/>
      <w:r>
        <w:rPr>
          <w:w w:val="105"/>
          <w:sz w:val="20"/>
          <w:szCs w:val="20"/>
        </w:rPr>
        <w:t xml:space="preserve"> </w:t>
      </w:r>
      <w:proofErr w:type="spellStart"/>
      <w:r>
        <w:rPr>
          <w:w w:val="105"/>
          <w:sz w:val="20"/>
          <w:szCs w:val="20"/>
        </w:rPr>
        <w:t>լրացվում</w:t>
      </w:r>
      <w:proofErr w:type="spellEnd"/>
      <w:r>
        <w:rPr>
          <w:w w:val="105"/>
          <w:sz w:val="20"/>
          <w:szCs w:val="20"/>
        </w:rPr>
        <w:t xml:space="preserve"> </w:t>
      </w:r>
      <w:proofErr w:type="spellStart"/>
      <w:r>
        <w:rPr>
          <w:w w:val="105"/>
          <w:sz w:val="20"/>
          <w:szCs w:val="20"/>
        </w:rPr>
        <w:t>են</w:t>
      </w:r>
      <w:proofErr w:type="spellEnd"/>
      <w:r>
        <w:rPr>
          <w:w w:val="105"/>
          <w:sz w:val="20"/>
          <w:szCs w:val="20"/>
        </w:rPr>
        <w:t xml:space="preserve"> </w:t>
      </w:r>
      <w:proofErr w:type="spellStart"/>
      <w:r>
        <w:rPr>
          <w:w w:val="105"/>
          <w:sz w:val="20"/>
          <w:szCs w:val="20"/>
        </w:rPr>
        <w:t>վերջին</w:t>
      </w:r>
      <w:proofErr w:type="spellEnd"/>
      <w:r>
        <w:rPr>
          <w:w w:val="105"/>
          <w:sz w:val="20"/>
          <w:szCs w:val="20"/>
        </w:rPr>
        <w:t xml:space="preserve"> </w:t>
      </w:r>
      <w:proofErr w:type="spellStart"/>
      <w:r>
        <w:rPr>
          <w:w w:val="105"/>
          <w:sz w:val="20"/>
          <w:szCs w:val="20"/>
        </w:rPr>
        <w:t>բժշկական</w:t>
      </w:r>
      <w:proofErr w:type="spellEnd"/>
      <w:r>
        <w:rPr>
          <w:w w:val="105"/>
          <w:sz w:val="20"/>
          <w:szCs w:val="20"/>
        </w:rPr>
        <w:t xml:space="preserve"> </w:t>
      </w:r>
      <w:proofErr w:type="spellStart"/>
      <w:r>
        <w:rPr>
          <w:w w:val="105"/>
          <w:sz w:val="20"/>
          <w:szCs w:val="20"/>
        </w:rPr>
        <w:t>զննությունների</w:t>
      </w:r>
      <w:proofErr w:type="spellEnd"/>
      <w:r>
        <w:rPr>
          <w:w w:val="105"/>
          <w:sz w:val="20"/>
          <w:szCs w:val="20"/>
        </w:rPr>
        <w:t xml:space="preserve"> </w:t>
      </w:r>
      <w:proofErr w:type="spellStart"/>
      <w:r>
        <w:rPr>
          <w:w w:val="105"/>
          <w:sz w:val="20"/>
          <w:szCs w:val="20"/>
        </w:rPr>
        <w:t>ամսաթիվը</w:t>
      </w:r>
      <w:proofErr w:type="spellEnd"/>
      <w:r>
        <w:rPr>
          <w:w w:val="105"/>
          <w:sz w:val="20"/>
          <w:szCs w:val="20"/>
        </w:rPr>
        <w:t xml:space="preserve"> և </w:t>
      </w:r>
      <w:proofErr w:type="spellStart"/>
      <w:r>
        <w:rPr>
          <w:w w:val="105"/>
          <w:sz w:val="20"/>
          <w:szCs w:val="20"/>
        </w:rPr>
        <w:t>նախատեսված</w:t>
      </w:r>
      <w:proofErr w:type="spellEnd"/>
      <w:r>
        <w:rPr>
          <w:w w:val="105"/>
          <w:sz w:val="20"/>
          <w:szCs w:val="20"/>
        </w:rPr>
        <w:t xml:space="preserve"> </w:t>
      </w:r>
      <w:proofErr w:type="spellStart"/>
      <w:r>
        <w:rPr>
          <w:w w:val="105"/>
          <w:sz w:val="20"/>
          <w:szCs w:val="20"/>
        </w:rPr>
        <w:t>հաջորդ</w:t>
      </w:r>
      <w:proofErr w:type="spellEnd"/>
      <w:r>
        <w:rPr>
          <w:spacing w:val="-32"/>
          <w:w w:val="105"/>
          <w:sz w:val="20"/>
          <w:szCs w:val="20"/>
        </w:rPr>
        <w:t xml:space="preserve"> </w:t>
      </w:r>
      <w:proofErr w:type="spellStart"/>
      <w:r>
        <w:rPr>
          <w:w w:val="105"/>
          <w:sz w:val="20"/>
          <w:szCs w:val="20"/>
        </w:rPr>
        <w:t>բժշկական</w:t>
      </w:r>
      <w:proofErr w:type="spellEnd"/>
      <w:r>
        <w:rPr>
          <w:w w:val="105"/>
          <w:sz w:val="20"/>
          <w:szCs w:val="20"/>
        </w:rPr>
        <w:t xml:space="preserve"> </w:t>
      </w:r>
      <w:proofErr w:type="spellStart"/>
      <w:r>
        <w:rPr>
          <w:w w:val="105"/>
          <w:sz w:val="20"/>
          <w:szCs w:val="20"/>
        </w:rPr>
        <w:t>զննության</w:t>
      </w:r>
      <w:proofErr w:type="spellEnd"/>
      <w:r>
        <w:rPr>
          <w:spacing w:val="5"/>
          <w:w w:val="105"/>
          <w:sz w:val="20"/>
          <w:szCs w:val="20"/>
        </w:rPr>
        <w:t xml:space="preserve"> </w:t>
      </w:r>
      <w:proofErr w:type="spellStart"/>
      <w:r>
        <w:rPr>
          <w:w w:val="105"/>
          <w:sz w:val="20"/>
          <w:szCs w:val="20"/>
        </w:rPr>
        <w:t>ամսաթիվը</w:t>
      </w:r>
      <w:proofErr w:type="spellEnd"/>
    </w:p>
    <w:p w14:paraId="6022F831" w14:textId="77777777" w:rsidR="008B3354" w:rsidRDefault="00000000">
      <w:pPr>
        <w:pStyle w:val="ListParagraph"/>
        <w:numPr>
          <w:ilvl w:val="0"/>
          <w:numId w:val="2"/>
        </w:numPr>
        <w:tabs>
          <w:tab w:val="left" w:pos="714"/>
        </w:tabs>
        <w:spacing w:before="1" w:line="276" w:lineRule="auto"/>
        <w:ind w:right="1570" w:firstLine="353"/>
        <w:rPr>
          <w:sz w:val="20"/>
          <w:szCs w:val="20"/>
        </w:rPr>
      </w:pPr>
      <w:r>
        <w:rPr>
          <w:w w:val="105"/>
          <w:sz w:val="20"/>
          <w:szCs w:val="20"/>
        </w:rPr>
        <w:t>«</w:t>
      </w:r>
      <w:proofErr w:type="spellStart"/>
      <w:r>
        <w:rPr>
          <w:w w:val="105"/>
          <w:sz w:val="20"/>
          <w:szCs w:val="20"/>
        </w:rPr>
        <w:t>Ծանոթություն</w:t>
      </w:r>
      <w:proofErr w:type="spellEnd"/>
      <w:r>
        <w:rPr>
          <w:w w:val="105"/>
          <w:sz w:val="20"/>
          <w:szCs w:val="20"/>
        </w:rPr>
        <w:t>»</w:t>
      </w:r>
      <w:r>
        <w:rPr>
          <w:spacing w:val="-7"/>
          <w:w w:val="105"/>
          <w:sz w:val="20"/>
          <w:szCs w:val="20"/>
        </w:rPr>
        <w:t xml:space="preserve"> </w:t>
      </w:r>
      <w:proofErr w:type="spellStart"/>
      <w:r>
        <w:rPr>
          <w:w w:val="105"/>
          <w:sz w:val="20"/>
          <w:szCs w:val="20"/>
        </w:rPr>
        <w:t>մասում</w:t>
      </w:r>
      <w:proofErr w:type="spellEnd"/>
      <w:r>
        <w:rPr>
          <w:spacing w:val="-5"/>
          <w:w w:val="105"/>
          <w:sz w:val="20"/>
          <w:szCs w:val="20"/>
        </w:rPr>
        <w:t xml:space="preserve"> </w:t>
      </w:r>
      <w:proofErr w:type="spellStart"/>
      <w:r>
        <w:rPr>
          <w:w w:val="105"/>
          <w:sz w:val="20"/>
          <w:szCs w:val="20"/>
        </w:rPr>
        <w:t>անհրաժեշտության</w:t>
      </w:r>
      <w:proofErr w:type="spellEnd"/>
      <w:r>
        <w:rPr>
          <w:spacing w:val="-6"/>
          <w:w w:val="105"/>
          <w:sz w:val="20"/>
          <w:szCs w:val="20"/>
        </w:rPr>
        <w:t xml:space="preserve"> </w:t>
      </w:r>
      <w:proofErr w:type="spellStart"/>
      <w:r>
        <w:rPr>
          <w:w w:val="105"/>
          <w:sz w:val="20"/>
          <w:szCs w:val="20"/>
        </w:rPr>
        <w:t>դեպքում</w:t>
      </w:r>
      <w:proofErr w:type="spellEnd"/>
      <w:r>
        <w:rPr>
          <w:spacing w:val="-5"/>
          <w:w w:val="105"/>
          <w:sz w:val="20"/>
          <w:szCs w:val="20"/>
        </w:rPr>
        <w:t xml:space="preserve"> </w:t>
      </w:r>
      <w:proofErr w:type="spellStart"/>
      <w:r>
        <w:rPr>
          <w:w w:val="105"/>
          <w:sz w:val="20"/>
          <w:szCs w:val="20"/>
        </w:rPr>
        <w:t>լրացվում</w:t>
      </w:r>
      <w:proofErr w:type="spellEnd"/>
      <w:r>
        <w:rPr>
          <w:spacing w:val="-6"/>
          <w:w w:val="105"/>
          <w:sz w:val="20"/>
          <w:szCs w:val="20"/>
        </w:rPr>
        <w:t xml:space="preserve"> </w:t>
      </w:r>
      <w:proofErr w:type="spellStart"/>
      <w:r>
        <w:rPr>
          <w:w w:val="105"/>
          <w:sz w:val="20"/>
          <w:szCs w:val="20"/>
        </w:rPr>
        <w:t>են</w:t>
      </w:r>
      <w:proofErr w:type="spellEnd"/>
      <w:r>
        <w:rPr>
          <w:spacing w:val="-8"/>
          <w:w w:val="105"/>
          <w:sz w:val="20"/>
          <w:szCs w:val="20"/>
        </w:rPr>
        <w:t xml:space="preserve"> </w:t>
      </w:r>
      <w:proofErr w:type="spellStart"/>
      <w:r>
        <w:rPr>
          <w:w w:val="105"/>
          <w:sz w:val="20"/>
          <w:szCs w:val="20"/>
        </w:rPr>
        <w:t>տվյալ</w:t>
      </w:r>
      <w:proofErr w:type="spellEnd"/>
      <w:r>
        <w:rPr>
          <w:spacing w:val="-8"/>
          <w:w w:val="105"/>
          <w:sz w:val="20"/>
          <w:szCs w:val="20"/>
        </w:rPr>
        <w:t xml:space="preserve"> </w:t>
      </w:r>
      <w:proofErr w:type="spellStart"/>
      <w:r>
        <w:rPr>
          <w:w w:val="105"/>
          <w:sz w:val="20"/>
          <w:szCs w:val="20"/>
        </w:rPr>
        <w:t>աշխատակցին</w:t>
      </w:r>
      <w:proofErr w:type="spellEnd"/>
      <w:r>
        <w:rPr>
          <w:spacing w:val="-7"/>
          <w:w w:val="105"/>
          <w:sz w:val="20"/>
          <w:szCs w:val="20"/>
        </w:rPr>
        <w:t xml:space="preserve"> </w:t>
      </w:r>
      <w:proofErr w:type="spellStart"/>
      <w:r>
        <w:rPr>
          <w:w w:val="105"/>
          <w:sz w:val="20"/>
          <w:szCs w:val="20"/>
        </w:rPr>
        <w:t>վերաբերող</w:t>
      </w:r>
      <w:proofErr w:type="spellEnd"/>
      <w:r>
        <w:rPr>
          <w:spacing w:val="-6"/>
          <w:w w:val="105"/>
          <w:sz w:val="20"/>
          <w:szCs w:val="20"/>
        </w:rPr>
        <w:t xml:space="preserve"> </w:t>
      </w:r>
      <w:proofErr w:type="spellStart"/>
      <w:r>
        <w:rPr>
          <w:w w:val="105"/>
          <w:sz w:val="20"/>
          <w:szCs w:val="20"/>
        </w:rPr>
        <w:t>լրացուցիչ</w:t>
      </w:r>
      <w:proofErr w:type="spellEnd"/>
      <w:r>
        <w:rPr>
          <w:spacing w:val="-6"/>
          <w:w w:val="105"/>
          <w:sz w:val="20"/>
          <w:szCs w:val="20"/>
        </w:rPr>
        <w:t xml:space="preserve"> </w:t>
      </w:r>
      <w:proofErr w:type="spellStart"/>
      <w:r>
        <w:rPr>
          <w:w w:val="105"/>
          <w:sz w:val="20"/>
          <w:szCs w:val="20"/>
        </w:rPr>
        <w:t>տվյալներ</w:t>
      </w:r>
      <w:proofErr w:type="spellEnd"/>
      <w:r>
        <w:rPr>
          <w:w w:val="105"/>
          <w:sz w:val="20"/>
          <w:szCs w:val="20"/>
        </w:rPr>
        <w:t>,</w:t>
      </w:r>
      <w:r>
        <w:rPr>
          <w:spacing w:val="-7"/>
          <w:w w:val="105"/>
          <w:sz w:val="20"/>
          <w:szCs w:val="20"/>
        </w:rPr>
        <w:t xml:space="preserve"> </w:t>
      </w:r>
      <w:proofErr w:type="spellStart"/>
      <w:r>
        <w:rPr>
          <w:w w:val="105"/>
          <w:sz w:val="20"/>
          <w:szCs w:val="20"/>
        </w:rPr>
        <w:t>օրինակ</w:t>
      </w:r>
      <w:proofErr w:type="spellEnd"/>
      <w:r>
        <w:rPr>
          <w:w w:val="105"/>
          <w:sz w:val="20"/>
          <w:szCs w:val="20"/>
        </w:rPr>
        <w:t>`</w:t>
      </w:r>
      <w:r>
        <w:rPr>
          <w:spacing w:val="-8"/>
          <w:w w:val="105"/>
          <w:sz w:val="20"/>
          <w:szCs w:val="20"/>
        </w:rPr>
        <w:t xml:space="preserve"> </w:t>
      </w:r>
      <w:proofErr w:type="spellStart"/>
      <w:r>
        <w:rPr>
          <w:w w:val="105"/>
          <w:sz w:val="20"/>
          <w:szCs w:val="20"/>
        </w:rPr>
        <w:t>աշխատանքից</w:t>
      </w:r>
      <w:proofErr w:type="spellEnd"/>
      <w:r>
        <w:rPr>
          <w:w w:val="105"/>
          <w:sz w:val="20"/>
          <w:szCs w:val="20"/>
        </w:rPr>
        <w:t xml:space="preserve"> </w:t>
      </w:r>
      <w:proofErr w:type="spellStart"/>
      <w:r>
        <w:rPr>
          <w:w w:val="105"/>
          <w:sz w:val="20"/>
          <w:szCs w:val="20"/>
        </w:rPr>
        <w:t>տեղափոխման</w:t>
      </w:r>
      <w:proofErr w:type="spellEnd"/>
      <w:r>
        <w:rPr>
          <w:w w:val="105"/>
          <w:sz w:val="20"/>
          <w:szCs w:val="20"/>
        </w:rPr>
        <w:t xml:space="preserve"> </w:t>
      </w:r>
      <w:proofErr w:type="spellStart"/>
      <w:r>
        <w:rPr>
          <w:w w:val="105"/>
          <w:sz w:val="20"/>
          <w:szCs w:val="20"/>
        </w:rPr>
        <w:t>կամ</w:t>
      </w:r>
      <w:proofErr w:type="spellEnd"/>
      <w:r>
        <w:rPr>
          <w:w w:val="105"/>
          <w:sz w:val="20"/>
          <w:szCs w:val="20"/>
        </w:rPr>
        <w:t xml:space="preserve"> </w:t>
      </w:r>
      <w:proofErr w:type="spellStart"/>
      <w:r>
        <w:rPr>
          <w:w w:val="105"/>
          <w:sz w:val="20"/>
          <w:szCs w:val="20"/>
        </w:rPr>
        <w:t>ազատվելու</w:t>
      </w:r>
      <w:proofErr w:type="spellEnd"/>
      <w:r>
        <w:rPr>
          <w:spacing w:val="18"/>
          <w:w w:val="105"/>
          <w:sz w:val="20"/>
          <w:szCs w:val="20"/>
        </w:rPr>
        <w:t xml:space="preserve"> </w:t>
      </w:r>
      <w:proofErr w:type="spellStart"/>
      <w:r>
        <w:rPr>
          <w:w w:val="105"/>
          <w:sz w:val="20"/>
          <w:szCs w:val="20"/>
        </w:rPr>
        <w:t>մասին</w:t>
      </w:r>
      <w:proofErr w:type="spellEnd"/>
      <w:r>
        <w:rPr>
          <w:w w:val="105"/>
          <w:sz w:val="20"/>
          <w:szCs w:val="20"/>
        </w:rPr>
        <w:t>:</w:t>
      </w:r>
    </w:p>
    <w:p w14:paraId="38984D03" w14:textId="77777777" w:rsidR="008B3354" w:rsidRDefault="008B3354">
      <w:pPr>
        <w:spacing w:line="276" w:lineRule="auto"/>
        <w:rPr>
          <w:sz w:val="20"/>
          <w:szCs w:val="20"/>
        </w:rPr>
        <w:sectPr w:rsidR="008B3354">
          <w:pgSz w:w="15840" w:h="12240" w:orient="landscape"/>
          <w:pgMar w:top="1040" w:right="140" w:bottom="1800" w:left="140" w:header="0" w:footer="1525" w:gutter="0"/>
          <w:cols w:space="720"/>
        </w:sectPr>
      </w:pPr>
    </w:p>
    <w:p w14:paraId="45CF446E" w14:textId="77777777" w:rsidR="008B3354" w:rsidRDefault="008B3354">
      <w:pPr>
        <w:pStyle w:val="BodyText"/>
      </w:pPr>
    </w:p>
    <w:p w14:paraId="3B810FB8" w14:textId="77777777" w:rsidR="008B3354" w:rsidRDefault="008B3354">
      <w:pPr>
        <w:pStyle w:val="BodyText"/>
      </w:pPr>
    </w:p>
    <w:p w14:paraId="6144E4ED" w14:textId="77777777" w:rsidR="008B3354" w:rsidRDefault="008B3354">
      <w:pPr>
        <w:pStyle w:val="BodyText"/>
      </w:pPr>
    </w:p>
    <w:p w14:paraId="2B0F4532" w14:textId="77777777" w:rsidR="008B3354" w:rsidRDefault="008B3354">
      <w:pPr>
        <w:pStyle w:val="BodyText"/>
        <w:spacing w:before="7"/>
        <w:rPr>
          <w:sz w:val="25"/>
        </w:rPr>
      </w:pPr>
    </w:p>
    <w:tbl>
      <w:tblPr>
        <w:tblW w:w="0" w:type="auto"/>
        <w:tblInd w:w="3067" w:type="dxa"/>
        <w:tblBorders>
          <w:top w:val="double" w:sz="2" w:space="0" w:color="9F9F9F"/>
          <w:left w:val="double" w:sz="2" w:space="0" w:color="9F9F9F"/>
          <w:bottom w:val="double" w:sz="2" w:space="0" w:color="9F9F9F"/>
          <w:right w:val="double" w:sz="2" w:space="0" w:color="9F9F9F"/>
          <w:insideH w:val="double" w:sz="2" w:space="0" w:color="9F9F9F"/>
          <w:insideV w:val="double" w:sz="2" w:space="0" w:color="9F9F9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3"/>
        <w:gridCol w:w="8464"/>
        <w:gridCol w:w="184"/>
        <w:gridCol w:w="152"/>
        <w:gridCol w:w="158"/>
      </w:tblGrid>
      <w:tr w:rsidR="008B3354" w14:paraId="36741E39" w14:textId="77777777">
        <w:trPr>
          <w:trHeight w:val="538"/>
        </w:trPr>
        <w:tc>
          <w:tcPr>
            <w:tcW w:w="203" w:type="dxa"/>
            <w:tcBorders>
              <w:left w:val="single" w:sz="12" w:space="0" w:color="EFEFEF"/>
              <w:bottom w:val="single" w:sz="12" w:space="0" w:color="EFEFEF"/>
              <w:right w:val="thickThinMediumGap" w:sz="3" w:space="0" w:color="9F9F9F"/>
            </w:tcBorders>
          </w:tcPr>
          <w:p w14:paraId="03DE54A0" w14:textId="77777777" w:rsidR="008B3354" w:rsidRDefault="00000000">
            <w:pPr>
              <w:pStyle w:val="TableParagraph"/>
              <w:spacing w:before="22"/>
              <w:ind w:left="6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8464" w:type="dxa"/>
            <w:tcBorders>
              <w:left w:val="thinThickMediumGap" w:sz="3" w:space="0" w:color="9F9F9F"/>
              <w:bottom w:val="single" w:sz="12" w:space="0" w:color="EFEFEF"/>
              <w:right w:val="single" w:sz="12" w:space="0" w:color="EFEFEF"/>
            </w:tcBorders>
          </w:tcPr>
          <w:p w14:paraId="03614037" w14:textId="77777777" w:rsidR="008B3354" w:rsidRDefault="00000000">
            <w:pPr>
              <w:pStyle w:val="TableParagraph"/>
              <w:spacing w:before="22"/>
              <w:ind w:left="20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«</w:t>
            </w:r>
            <w:proofErr w:type="spellStart"/>
            <w:r>
              <w:rPr>
                <w:w w:val="115"/>
                <w:sz w:val="20"/>
                <w:szCs w:val="20"/>
              </w:rPr>
              <w:t>Այո</w:t>
            </w:r>
            <w:proofErr w:type="spellEnd"/>
            <w:r>
              <w:rPr>
                <w:w w:val="115"/>
                <w:sz w:val="20"/>
                <w:szCs w:val="20"/>
              </w:rPr>
              <w:t>»-</w:t>
            </w:r>
            <w:proofErr w:type="spellStart"/>
            <w:r>
              <w:rPr>
                <w:w w:val="115"/>
                <w:sz w:val="20"/>
                <w:szCs w:val="20"/>
              </w:rPr>
              <w:t>առկա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է, </w:t>
            </w:r>
            <w:proofErr w:type="spellStart"/>
            <w:r>
              <w:rPr>
                <w:w w:val="115"/>
                <w:sz w:val="20"/>
                <w:szCs w:val="20"/>
              </w:rPr>
              <w:t>համապատասխանում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է </w:t>
            </w:r>
            <w:proofErr w:type="spellStart"/>
            <w:r>
              <w:rPr>
                <w:w w:val="115"/>
                <w:sz w:val="20"/>
                <w:szCs w:val="20"/>
              </w:rPr>
              <w:t>նորմատիվ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իրավական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ակտերի</w:t>
            </w:r>
            <w:proofErr w:type="spellEnd"/>
          </w:p>
          <w:p w14:paraId="44E93966" w14:textId="77777777" w:rsidR="008B3354" w:rsidRDefault="00000000">
            <w:pPr>
              <w:pStyle w:val="TableParagraph"/>
              <w:spacing w:before="46" w:line="220" w:lineRule="exact"/>
              <w:ind w:left="20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պահանջներին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5"/>
                <w:sz w:val="20"/>
                <w:szCs w:val="20"/>
              </w:rPr>
              <w:t>պահպանված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են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նորմատիվ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իրավական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ակտերի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պահանջները</w:t>
            </w:r>
            <w:proofErr w:type="spellEnd"/>
          </w:p>
        </w:tc>
        <w:tc>
          <w:tcPr>
            <w:tcW w:w="184" w:type="dxa"/>
            <w:tcBorders>
              <w:left w:val="single" w:sz="12" w:space="0" w:color="EFEFEF"/>
              <w:bottom w:val="single" w:sz="12" w:space="0" w:color="EFEFEF"/>
              <w:right w:val="single" w:sz="12" w:space="0" w:color="9F9F9F"/>
            </w:tcBorders>
          </w:tcPr>
          <w:p w14:paraId="424BD978" w14:textId="77777777" w:rsidR="008B3354" w:rsidRDefault="008B3354">
            <w:pPr>
              <w:pStyle w:val="TableParagraph"/>
              <w:spacing w:before="10"/>
              <w:rPr>
                <w:sz w:val="25"/>
              </w:rPr>
            </w:pPr>
          </w:p>
          <w:p w14:paraId="72E29B25" w14:textId="77777777" w:rsidR="008B3354" w:rsidRDefault="00000000">
            <w:pPr>
              <w:pStyle w:val="TableParagraph"/>
              <w:spacing w:before="1" w:line="220" w:lineRule="exact"/>
              <w:ind w:left="17"/>
              <w:rPr>
                <w:sz w:val="20"/>
              </w:rPr>
            </w:pPr>
            <w:r>
              <w:rPr>
                <w:w w:val="86"/>
                <w:sz w:val="20"/>
              </w:rPr>
              <w:t>V</w:t>
            </w:r>
          </w:p>
        </w:tc>
        <w:tc>
          <w:tcPr>
            <w:tcW w:w="152" w:type="dxa"/>
            <w:tcBorders>
              <w:left w:val="single" w:sz="12" w:space="0" w:color="9F9F9F"/>
              <w:bottom w:val="single" w:sz="12" w:space="0" w:color="EFEFEF"/>
              <w:right w:val="thickThinMediumGap" w:sz="3" w:space="0" w:color="9F9F9F"/>
            </w:tcBorders>
          </w:tcPr>
          <w:p w14:paraId="7A66D060" w14:textId="77777777" w:rsidR="008B3354" w:rsidRDefault="008B3354">
            <w:pPr>
              <w:pStyle w:val="TableParagraph"/>
              <w:rPr>
                <w:sz w:val="20"/>
              </w:rPr>
            </w:pPr>
          </w:p>
        </w:tc>
        <w:tc>
          <w:tcPr>
            <w:tcW w:w="158" w:type="dxa"/>
            <w:tcBorders>
              <w:left w:val="thinThickMediumGap" w:sz="3" w:space="0" w:color="9F9F9F"/>
              <w:bottom w:val="single" w:sz="12" w:space="0" w:color="EFEFEF"/>
              <w:right w:val="single" w:sz="8" w:space="0" w:color="9F9F9F"/>
            </w:tcBorders>
          </w:tcPr>
          <w:p w14:paraId="5554EF7B" w14:textId="77777777" w:rsidR="008B3354" w:rsidRDefault="008B3354">
            <w:pPr>
              <w:pStyle w:val="TableParagraph"/>
              <w:rPr>
                <w:sz w:val="20"/>
              </w:rPr>
            </w:pPr>
          </w:p>
        </w:tc>
      </w:tr>
      <w:tr w:rsidR="008B3354" w14:paraId="370F9E0B" w14:textId="77777777">
        <w:trPr>
          <w:trHeight w:val="563"/>
        </w:trPr>
        <w:tc>
          <w:tcPr>
            <w:tcW w:w="203" w:type="dxa"/>
            <w:tcBorders>
              <w:top w:val="single" w:sz="12" w:space="0" w:color="EFEFEF"/>
              <w:left w:val="single" w:sz="12" w:space="0" w:color="EFEFEF"/>
              <w:bottom w:val="single" w:sz="6" w:space="0" w:color="EFEFEF"/>
              <w:right w:val="thickThinMediumGap" w:sz="3" w:space="0" w:color="9F9F9F"/>
            </w:tcBorders>
          </w:tcPr>
          <w:p w14:paraId="1FB830B3" w14:textId="77777777" w:rsidR="008B3354" w:rsidRDefault="00000000">
            <w:pPr>
              <w:pStyle w:val="TableParagraph"/>
              <w:spacing w:before="32"/>
              <w:ind w:left="6" w:right="-15"/>
              <w:rPr>
                <w:sz w:val="20"/>
              </w:rPr>
            </w:pPr>
            <w:r>
              <w:rPr>
                <w:w w:val="115"/>
                <w:sz w:val="20"/>
              </w:rPr>
              <w:t>2.</w:t>
            </w:r>
          </w:p>
        </w:tc>
        <w:tc>
          <w:tcPr>
            <w:tcW w:w="8464" w:type="dxa"/>
            <w:tcBorders>
              <w:top w:val="single" w:sz="12" w:space="0" w:color="EFEFEF"/>
              <w:left w:val="thinThickMediumGap" w:sz="3" w:space="0" w:color="9F9F9F"/>
              <w:bottom w:val="single" w:sz="12" w:space="0" w:color="9F9F9F"/>
              <w:right w:val="single" w:sz="12" w:space="0" w:color="9F9F9F"/>
            </w:tcBorders>
          </w:tcPr>
          <w:p w14:paraId="7830FB25" w14:textId="77777777" w:rsidR="008B3354" w:rsidRDefault="00000000">
            <w:pPr>
              <w:pStyle w:val="TableParagraph"/>
              <w:spacing w:line="274" w:lineRule="exact"/>
              <w:ind w:left="20" w:right="1004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«</w:t>
            </w:r>
            <w:proofErr w:type="spellStart"/>
            <w:r>
              <w:rPr>
                <w:w w:val="115"/>
                <w:sz w:val="20"/>
                <w:szCs w:val="20"/>
              </w:rPr>
              <w:t>Ոչ</w:t>
            </w:r>
            <w:proofErr w:type="spellEnd"/>
            <w:r>
              <w:rPr>
                <w:w w:val="115"/>
                <w:sz w:val="20"/>
                <w:szCs w:val="20"/>
              </w:rPr>
              <w:t>»-</w:t>
            </w:r>
            <w:proofErr w:type="spellStart"/>
            <w:r>
              <w:rPr>
                <w:w w:val="115"/>
                <w:sz w:val="20"/>
                <w:szCs w:val="20"/>
              </w:rPr>
              <w:t>բացակայում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է, </w:t>
            </w:r>
            <w:proofErr w:type="spellStart"/>
            <w:r>
              <w:rPr>
                <w:w w:val="115"/>
                <w:sz w:val="20"/>
                <w:szCs w:val="20"/>
              </w:rPr>
              <w:t>չի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համապատասխանում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5"/>
                <w:sz w:val="20"/>
                <w:szCs w:val="20"/>
              </w:rPr>
              <w:t>չի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բավարարում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նորմատիվ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իրավական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ակտերի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պահանջներին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5"/>
                <w:sz w:val="20"/>
                <w:szCs w:val="20"/>
              </w:rPr>
              <w:t>առկա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են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խախտումներ</w:t>
            </w:r>
            <w:proofErr w:type="spellEnd"/>
          </w:p>
        </w:tc>
        <w:tc>
          <w:tcPr>
            <w:tcW w:w="184" w:type="dxa"/>
            <w:tcBorders>
              <w:top w:val="single" w:sz="12" w:space="0" w:color="EFEFEF"/>
              <w:left w:val="single" w:sz="12" w:space="0" w:color="9F9F9F"/>
              <w:bottom w:val="single" w:sz="6" w:space="0" w:color="EFEFEF"/>
              <w:right w:val="single" w:sz="12" w:space="0" w:color="9F9F9F"/>
            </w:tcBorders>
          </w:tcPr>
          <w:p w14:paraId="0A1FBC85" w14:textId="77777777" w:rsidR="008B3354" w:rsidRDefault="008B3354">
            <w:pPr>
              <w:pStyle w:val="TableParagraph"/>
              <w:rPr>
                <w:sz w:val="20"/>
              </w:rPr>
            </w:pPr>
          </w:p>
        </w:tc>
        <w:tc>
          <w:tcPr>
            <w:tcW w:w="152" w:type="dxa"/>
            <w:tcBorders>
              <w:top w:val="single" w:sz="12" w:space="0" w:color="EFEFEF"/>
              <w:left w:val="single" w:sz="12" w:space="0" w:color="9F9F9F"/>
              <w:bottom w:val="single" w:sz="6" w:space="0" w:color="EFEFEF"/>
              <w:right w:val="thickThinMediumGap" w:sz="3" w:space="0" w:color="9F9F9F"/>
            </w:tcBorders>
          </w:tcPr>
          <w:p w14:paraId="7E8FFA60" w14:textId="77777777" w:rsidR="008B3354" w:rsidRDefault="00000000">
            <w:pPr>
              <w:pStyle w:val="TableParagraph"/>
              <w:spacing w:before="32"/>
              <w:ind w:left="16" w:right="-29"/>
              <w:rPr>
                <w:sz w:val="20"/>
              </w:rPr>
            </w:pPr>
            <w:r>
              <w:rPr>
                <w:w w:val="86"/>
                <w:sz w:val="20"/>
              </w:rPr>
              <w:t>V</w:t>
            </w:r>
          </w:p>
        </w:tc>
        <w:tc>
          <w:tcPr>
            <w:tcW w:w="158" w:type="dxa"/>
            <w:tcBorders>
              <w:top w:val="single" w:sz="12" w:space="0" w:color="EFEFEF"/>
              <w:left w:val="thinThickMediumGap" w:sz="3" w:space="0" w:color="9F9F9F"/>
              <w:bottom w:val="single" w:sz="6" w:space="0" w:color="EFEFEF"/>
              <w:right w:val="single" w:sz="8" w:space="0" w:color="9F9F9F"/>
            </w:tcBorders>
          </w:tcPr>
          <w:p w14:paraId="748540B0" w14:textId="77777777" w:rsidR="008B3354" w:rsidRDefault="008B3354">
            <w:pPr>
              <w:pStyle w:val="TableParagraph"/>
              <w:rPr>
                <w:sz w:val="20"/>
              </w:rPr>
            </w:pPr>
          </w:p>
        </w:tc>
      </w:tr>
      <w:tr w:rsidR="008B3354" w14:paraId="5E3120AA" w14:textId="77777777">
        <w:trPr>
          <w:trHeight w:val="286"/>
        </w:trPr>
        <w:tc>
          <w:tcPr>
            <w:tcW w:w="8667" w:type="dxa"/>
            <w:gridSpan w:val="2"/>
            <w:tcBorders>
              <w:top w:val="single" w:sz="12" w:space="0" w:color="9F9F9F"/>
              <w:left w:val="single" w:sz="6" w:space="0" w:color="EFEFEF"/>
              <w:bottom w:val="nil"/>
              <w:right w:val="single" w:sz="6" w:space="0" w:color="EFEFEF"/>
            </w:tcBorders>
          </w:tcPr>
          <w:p w14:paraId="6D2EDA72" w14:textId="77777777" w:rsidR="008B3354" w:rsidRDefault="00000000">
            <w:pPr>
              <w:pStyle w:val="TableParagraph"/>
              <w:spacing w:before="31"/>
              <w:ind w:left="14"/>
              <w:rPr>
                <w:sz w:val="20"/>
                <w:szCs w:val="20"/>
              </w:rPr>
            </w:pPr>
            <w:r>
              <w:rPr>
                <w:w w:val="120"/>
                <w:sz w:val="20"/>
                <w:szCs w:val="20"/>
              </w:rPr>
              <w:t>3. «Չ/պ»-</w:t>
            </w:r>
            <w:proofErr w:type="spellStart"/>
            <w:r>
              <w:rPr>
                <w:w w:val="120"/>
                <w:sz w:val="20"/>
                <w:szCs w:val="20"/>
              </w:rPr>
              <w:t>չի</w:t>
            </w:r>
            <w:proofErr w:type="spellEnd"/>
            <w:r>
              <w:rPr>
                <w:w w:val="12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20"/>
                <w:sz w:val="20"/>
                <w:szCs w:val="20"/>
              </w:rPr>
              <w:t>պահանջվում</w:t>
            </w:r>
            <w:proofErr w:type="spellEnd"/>
          </w:p>
        </w:tc>
        <w:tc>
          <w:tcPr>
            <w:tcW w:w="494" w:type="dxa"/>
            <w:gridSpan w:val="3"/>
            <w:tcBorders>
              <w:top w:val="single" w:sz="6" w:space="0" w:color="EFEFEF"/>
              <w:left w:val="single" w:sz="6" w:space="0" w:color="EFEFEF"/>
              <w:bottom w:val="nil"/>
              <w:right w:val="nil"/>
            </w:tcBorders>
          </w:tcPr>
          <w:p w14:paraId="397F2813" w14:textId="77777777" w:rsidR="008B3354" w:rsidRDefault="00000000">
            <w:pPr>
              <w:pStyle w:val="TableParagraph"/>
              <w:spacing w:before="31"/>
              <w:jc w:val="right"/>
              <w:rPr>
                <w:sz w:val="20"/>
              </w:rPr>
            </w:pPr>
            <w:r>
              <w:rPr>
                <w:w w:val="86"/>
                <w:sz w:val="20"/>
              </w:rPr>
              <w:t>V</w:t>
            </w:r>
          </w:p>
        </w:tc>
      </w:tr>
    </w:tbl>
    <w:p w14:paraId="1DBF09B4" w14:textId="77777777" w:rsidR="008B3354" w:rsidRDefault="008B3354">
      <w:pPr>
        <w:pStyle w:val="BodyText"/>
      </w:pPr>
    </w:p>
    <w:p w14:paraId="44E4001A" w14:textId="77777777" w:rsidR="008B3354" w:rsidRDefault="008B3354">
      <w:pPr>
        <w:pStyle w:val="BodyText"/>
      </w:pPr>
    </w:p>
    <w:p w14:paraId="79E4CABF" w14:textId="77777777" w:rsidR="008B3354" w:rsidRDefault="008B3354">
      <w:pPr>
        <w:pStyle w:val="BodyText"/>
        <w:rPr>
          <w:sz w:val="23"/>
        </w:rPr>
      </w:pPr>
    </w:p>
    <w:p w14:paraId="5942F167" w14:textId="77777777" w:rsidR="008B3354" w:rsidRDefault="00000000">
      <w:pPr>
        <w:pStyle w:val="Heading1"/>
        <w:spacing w:before="96"/>
        <w:ind w:left="6421"/>
      </w:pPr>
      <w:r>
        <w:pict w14:anchorId="5A8A78D7">
          <v:group id="_x0000_s2050" style="position:absolute;left:0;text-align:left;margin-left:159.6pt;margin-top:-50.95pt;width:11.9pt;height:15.15pt;z-index:-251648000;mso-position-horizontal-relative:page" coordorigin="3192,-1019" coordsize="238,303">
            <v:line id="_x0000_s2053" style="position:absolute" from="3407,-1019" to="3407,-733" strokecolor="#efefef" strokeweight=".6pt"/>
            <v:line id="_x0000_s2052" style="position:absolute" from="3192,-723" to="3413,-723" strokecolor="#9f9f9f" strokeweight=".72pt"/>
            <v:line id="_x0000_s2051" style="position:absolute" from="3422,-1019" to="3422,-747" strokecolor="#9f9f9f" strokeweight=".72pt"/>
            <w10:wrap anchorx="page"/>
          </v:group>
        </w:pict>
      </w:r>
      <w:r>
        <w:rPr>
          <w:noProof/>
        </w:rPr>
        <w:drawing>
          <wp:anchor distT="0" distB="0" distL="0" distR="0" simplePos="0" relativeHeight="251646976" behindDoc="1" locked="0" layoutInCell="1" allowOverlap="1" wp14:anchorId="0D4AB676" wp14:editId="064684FE">
            <wp:simplePos x="0" y="0"/>
            <wp:positionH relativeFrom="page">
              <wp:posOffset>7542276</wp:posOffset>
            </wp:positionH>
            <wp:positionV relativeFrom="paragraph">
              <wp:posOffset>-655960</wp:posOffset>
            </wp:positionV>
            <wp:extent cx="313200" cy="200691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3200" cy="2006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</w:rPr>
        <w:t>4. ԻՐԱՎԱԿԱՆ ԱԿՏԵՐ</w:t>
      </w:r>
    </w:p>
    <w:p w14:paraId="7833EB89" w14:textId="77777777" w:rsidR="008B3354" w:rsidRDefault="008B3354">
      <w:pPr>
        <w:pStyle w:val="BodyText"/>
        <w:spacing w:before="4"/>
        <w:rPr>
          <w:sz w:val="30"/>
        </w:rPr>
      </w:pPr>
    </w:p>
    <w:p w14:paraId="7ADFCEEB" w14:textId="77777777" w:rsidR="008B3354" w:rsidRDefault="00000000">
      <w:pPr>
        <w:pStyle w:val="ListParagraph"/>
        <w:numPr>
          <w:ilvl w:val="1"/>
          <w:numId w:val="2"/>
        </w:numPr>
        <w:tabs>
          <w:tab w:val="left" w:pos="989"/>
        </w:tabs>
        <w:spacing w:before="0"/>
        <w:ind w:hanging="209"/>
        <w:rPr>
          <w:sz w:val="20"/>
          <w:szCs w:val="20"/>
        </w:rPr>
      </w:pPr>
      <w:proofErr w:type="spellStart"/>
      <w:r>
        <w:rPr>
          <w:w w:val="115"/>
          <w:sz w:val="20"/>
          <w:szCs w:val="20"/>
        </w:rPr>
        <w:t>Տվյալ</w:t>
      </w:r>
      <w:proofErr w:type="spellEnd"/>
      <w:r>
        <w:rPr>
          <w:w w:val="115"/>
          <w:sz w:val="20"/>
          <w:szCs w:val="20"/>
        </w:rPr>
        <w:t xml:space="preserve"> </w:t>
      </w:r>
      <w:proofErr w:type="spellStart"/>
      <w:r>
        <w:rPr>
          <w:w w:val="115"/>
          <w:sz w:val="20"/>
          <w:szCs w:val="20"/>
        </w:rPr>
        <w:t>ստուգաթերթը</w:t>
      </w:r>
      <w:proofErr w:type="spellEnd"/>
      <w:r>
        <w:rPr>
          <w:w w:val="115"/>
          <w:sz w:val="20"/>
          <w:szCs w:val="20"/>
        </w:rPr>
        <w:t xml:space="preserve"> </w:t>
      </w:r>
      <w:proofErr w:type="spellStart"/>
      <w:r>
        <w:rPr>
          <w:w w:val="115"/>
          <w:sz w:val="20"/>
          <w:szCs w:val="20"/>
        </w:rPr>
        <w:t>կազմվել</w:t>
      </w:r>
      <w:proofErr w:type="spellEnd"/>
      <w:r>
        <w:rPr>
          <w:w w:val="115"/>
          <w:sz w:val="20"/>
          <w:szCs w:val="20"/>
        </w:rPr>
        <w:t xml:space="preserve"> է </w:t>
      </w:r>
      <w:proofErr w:type="spellStart"/>
      <w:r>
        <w:rPr>
          <w:w w:val="115"/>
          <w:sz w:val="20"/>
          <w:szCs w:val="20"/>
        </w:rPr>
        <w:t>հետևյալ</w:t>
      </w:r>
      <w:proofErr w:type="spellEnd"/>
      <w:r>
        <w:rPr>
          <w:w w:val="115"/>
          <w:sz w:val="20"/>
          <w:szCs w:val="20"/>
        </w:rPr>
        <w:t xml:space="preserve"> </w:t>
      </w:r>
      <w:proofErr w:type="spellStart"/>
      <w:r>
        <w:rPr>
          <w:w w:val="115"/>
          <w:sz w:val="20"/>
          <w:szCs w:val="20"/>
        </w:rPr>
        <w:t>նորմատիվ</w:t>
      </w:r>
      <w:proofErr w:type="spellEnd"/>
      <w:r>
        <w:rPr>
          <w:w w:val="115"/>
          <w:sz w:val="20"/>
          <w:szCs w:val="20"/>
        </w:rPr>
        <w:t xml:space="preserve"> </w:t>
      </w:r>
      <w:proofErr w:type="spellStart"/>
      <w:r>
        <w:rPr>
          <w:w w:val="115"/>
          <w:sz w:val="20"/>
          <w:szCs w:val="20"/>
        </w:rPr>
        <w:t>իրավական</w:t>
      </w:r>
      <w:proofErr w:type="spellEnd"/>
      <w:r>
        <w:rPr>
          <w:w w:val="115"/>
          <w:sz w:val="20"/>
          <w:szCs w:val="20"/>
        </w:rPr>
        <w:t xml:space="preserve"> </w:t>
      </w:r>
      <w:proofErr w:type="spellStart"/>
      <w:r>
        <w:rPr>
          <w:w w:val="115"/>
          <w:sz w:val="20"/>
          <w:szCs w:val="20"/>
        </w:rPr>
        <w:t>ակտերի</w:t>
      </w:r>
      <w:proofErr w:type="spellEnd"/>
      <w:r>
        <w:rPr>
          <w:w w:val="115"/>
          <w:sz w:val="20"/>
          <w:szCs w:val="20"/>
        </w:rPr>
        <w:t xml:space="preserve"> </w:t>
      </w:r>
      <w:proofErr w:type="spellStart"/>
      <w:r>
        <w:rPr>
          <w:w w:val="115"/>
          <w:sz w:val="20"/>
          <w:szCs w:val="20"/>
        </w:rPr>
        <w:t>հիման</w:t>
      </w:r>
      <w:proofErr w:type="spellEnd"/>
      <w:r>
        <w:rPr>
          <w:spacing w:val="47"/>
          <w:w w:val="115"/>
          <w:sz w:val="20"/>
          <w:szCs w:val="20"/>
        </w:rPr>
        <w:t xml:space="preserve"> </w:t>
      </w:r>
      <w:proofErr w:type="spellStart"/>
      <w:r>
        <w:rPr>
          <w:w w:val="115"/>
          <w:sz w:val="20"/>
          <w:szCs w:val="20"/>
        </w:rPr>
        <w:t>վրա</w:t>
      </w:r>
      <w:proofErr w:type="spellEnd"/>
      <w:r>
        <w:rPr>
          <w:w w:val="115"/>
          <w:sz w:val="20"/>
          <w:szCs w:val="20"/>
        </w:rPr>
        <w:t>`</w:t>
      </w:r>
    </w:p>
    <w:p w14:paraId="7711F9CA" w14:textId="77777777" w:rsidR="008B3354" w:rsidRDefault="008B3354">
      <w:pPr>
        <w:pStyle w:val="BodyText"/>
        <w:spacing w:before="8"/>
        <w:rPr>
          <w:sz w:val="25"/>
        </w:rPr>
      </w:pPr>
    </w:p>
    <w:p w14:paraId="07A8B44B" w14:textId="77777777" w:rsidR="008B3354" w:rsidRDefault="00000000">
      <w:pPr>
        <w:pStyle w:val="ListParagraph"/>
        <w:numPr>
          <w:ilvl w:val="0"/>
          <w:numId w:val="1"/>
        </w:numPr>
        <w:tabs>
          <w:tab w:val="left" w:pos="492"/>
        </w:tabs>
        <w:spacing w:before="0"/>
        <w:rPr>
          <w:sz w:val="20"/>
          <w:szCs w:val="20"/>
        </w:rPr>
      </w:pPr>
      <w:proofErr w:type="spellStart"/>
      <w:r>
        <w:rPr>
          <w:w w:val="110"/>
          <w:sz w:val="20"/>
          <w:szCs w:val="20"/>
        </w:rPr>
        <w:t>Կառավարության</w:t>
      </w:r>
      <w:proofErr w:type="spellEnd"/>
      <w:r>
        <w:rPr>
          <w:w w:val="110"/>
          <w:sz w:val="20"/>
          <w:szCs w:val="20"/>
        </w:rPr>
        <w:t xml:space="preserve"> 2003 </w:t>
      </w:r>
      <w:proofErr w:type="spellStart"/>
      <w:r>
        <w:rPr>
          <w:w w:val="110"/>
          <w:sz w:val="20"/>
          <w:szCs w:val="20"/>
        </w:rPr>
        <w:t>թվականի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մարտի</w:t>
      </w:r>
      <w:proofErr w:type="spellEnd"/>
      <w:r>
        <w:rPr>
          <w:w w:val="110"/>
          <w:sz w:val="20"/>
          <w:szCs w:val="20"/>
        </w:rPr>
        <w:t xml:space="preserve"> 27-ի N 347-Ն</w:t>
      </w:r>
      <w:r>
        <w:rPr>
          <w:spacing w:val="42"/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որոշում</w:t>
      </w:r>
      <w:proofErr w:type="spellEnd"/>
    </w:p>
    <w:p w14:paraId="6E19691A" w14:textId="77777777" w:rsidR="008B3354" w:rsidRDefault="00000000">
      <w:pPr>
        <w:pStyle w:val="ListParagraph"/>
        <w:numPr>
          <w:ilvl w:val="0"/>
          <w:numId w:val="1"/>
        </w:numPr>
        <w:tabs>
          <w:tab w:val="left" w:pos="492"/>
        </w:tabs>
        <w:spacing w:before="89"/>
        <w:rPr>
          <w:sz w:val="20"/>
          <w:szCs w:val="20"/>
        </w:rPr>
      </w:pPr>
      <w:proofErr w:type="spellStart"/>
      <w:r>
        <w:rPr>
          <w:w w:val="110"/>
          <w:sz w:val="20"/>
          <w:szCs w:val="20"/>
        </w:rPr>
        <w:t>Առողջապահության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նախարարի</w:t>
      </w:r>
      <w:proofErr w:type="spellEnd"/>
      <w:r>
        <w:rPr>
          <w:w w:val="110"/>
          <w:sz w:val="20"/>
          <w:szCs w:val="20"/>
        </w:rPr>
        <w:t xml:space="preserve"> 2025 </w:t>
      </w:r>
      <w:proofErr w:type="spellStart"/>
      <w:r>
        <w:rPr>
          <w:w w:val="110"/>
          <w:sz w:val="20"/>
          <w:szCs w:val="20"/>
        </w:rPr>
        <w:t>թվականի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մարտի</w:t>
      </w:r>
      <w:proofErr w:type="spellEnd"/>
      <w:r>
        <w:rPr>
          <w:w w:val="110"/>
          <w:sz w:val="20"/>
          <w:szCs w:val="20"/>
        </w:rPr>
        <w:t xml:space="preserve"> 20-ի N 34-Ն</w:t>
      </w:r>
      <w:r>
        <w:rPr>
          <w:spacing w:val="3"/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հրաման</w:t>
      </w:r>
      <w:proofErr w:type="spellEnd"/>
    </w:p>
    <w:p w14:paraId="5FE1EBB3" w14:textId="77777777" w:rsidR="008B3354" w:rsidRDefault="00000000">
      <w:pPr>
        <w:pStyle w:val="ListParagraph"/>
        <w:numPr>
          <w:ilvl w:val="0"/>
          <w:numId w:val="1"/>
        </w:numPr>
        <w:tabs>
          <w:tab w:val="left" w:pos="492"/>
        </w:tabs>
        <w:spacing w:before="89"/>
        <w:rPr>
          <w:sz w:val="20"/>
          <w:szCs w:val="20"/>
        </w:rPr>
      </w:pPr>
      <w:proofErr w:type="spellStart"/>
      <w:r>
        <w:rPr>
          <w:w w:val="110"/>
          <w:sz w:val="20"/>
          <w:szCs w:val="20"/>
        </w:rPr>
        <w:t>Առողջապահության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նախարարի</w:t>
      </w:r>
      <w:proofErr w:type="spellEnd"/>
      <w:r>
        <w:rPr>
          <w:w w:val="110"/>
          <w:sz w:val="20"/>
          <w:szCs w:val="20"/>
        </w:rPr>
        <w:t xml:space="preserve"> 2010 </w:t>
      </w:r>
      <w:proofErr w:type="spellStart"/>
      <w:r>
        <w:rPr>
          <w:w w:val="110"/>
          <w:sz w:val="20"/>
          <w:szCs w:val="20"/>
        </w:rPr>
        <w:t>թվականի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դեկտեմբերի</w:t>
      </w:r>
      <w:proofErr w:type="spellEnd"/>
      <w:r>
        <w:rPr>
          <w:w w:val="110"/>
          <w:sz w:val="20"/>
          <w:szCs w:val="20"/>
        </w:rPr>
        <w:t xml:space="preserve"> 17-ի N 35-Ն</w:t>
      </w:r>
      <w:r>
        <w:rPr>
          <w:spacing w:val="6"/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հրաման</w:t>
      </w:r>
      <w:proofErr w:type="spellEnd"/>
    </w:p>
    <w:p w14:paraId="791C2989" w14:textId="77777777" w:rsidR="008B3354" w:rsidRDefault="00000000">
      <w:pPr>
        <w:pStyle w:val="ListParagraph"/>
        <w:numPr>
          <w:ilvl w:val="0"/>
          <w:numId w:val="1"/>
        </w:numPr>
        <w:tabs>
          <w:tab w:val="left" w:pos="492"/>
        </w:tabs>
        <w:spacing w:before="92"/>
        <w:rPr>
          <w:sz w:val="20"/>
          <w:szCs w:val="20"/>
        </w:rPr>
      </w:pPr>
      <w:proofErr w:type="spellStart"/>
      <w:r>
        <w:rPr>
          <w:w w:val="110"/>
          <w:sz w:val="20"/>
          <w:szCs w:val="20"/>
        </w:rPr>
        <w:t>Առողջապահության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նախարարի</w:t>
      </w:r>
      <w:proofErr w:type="spellEnd"/>
      <w:r>
        <w:rPr>
          <w:w w:val="110"/>
          <w:sz w:val="20"/>
          <w:szCs w:val="20"/>
        </w:rPr>
        <w:t xml:space="preserve"> 2010 </w:t>
      </w:r>
      <w:proofErr w:type="spellStart"/>
      <w:r>
        <w:rPr>
          <w:w w:val="110"/>
          <w:sz w:val="20"/>
          <w:szCs w:val="20"/>
        </w:rPr>
        <w:t>թվականի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հուլիսի</w:t>
      </w:r>
      <w:proofErr w:type="spellEnd"/>
      <w:r>
        <w:rPr>
          <w:w w:val="110"/>
          <w:sz w:val="20"/>
          <w:szCs w:val="20"/>
        </w:rPr>
        <w:t xml:space="preserve"> 16-ի N 13-Ն</w:t>
      </w:r>
      <w:r>
        <w:rPr>
          <w:spacing w:val="5"/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հրաման</w:t>
      </w:r>
      <w:proofErr w:type="spellEnd"/>
    </w:p>
    <w:p w14:paraId="4872621B" w14:textId="77777777" w:rsidR="008B3354" w:rsidRDefault="008B3354">
      <w:pPr>
        <w:pStyle w:val="BodyText"/>
      </w:pPr>
    </w:p>
    <w:p w14:paraId="672A9107" w14:textId="77777777" w:rsidR="008B3354" w:rsidRDefault="008B3354">
      <w:pPr>
        <w:pStyle w:val="BodyText"/>
      </w:pPr>
    </w:p>
    <w:p w14:paraId="670AB6F9" w14:textId="77777777" w:rsidR="008B3354" w:rsidRDefault="008B3354">
      <w:pPr>
        <w:pStyle w:val="BodyText"/>
        <w:spacing w:before="2"/>
        <w:rPr>
          <w:sz w:val="27"/>
        </w:rPr>
      </w:pPr>
    </w:p>
    <w:p w14:paraId="211A4AD9" w14:textId="77777777" w:rsidR="008B3354" w:rsidRDefault="00000000">
      <w:pPr>
        <w:pStyle w:val="BodyText"/>
        <w:tabs>
          <w:tab w:val="left" w:pos="7035"/>
          <w:tab w:val="left" w:pos="8146"/>
          <w:tab w:val="left" w:pos="13355"/>
        </w:tabs>
        <w:spacing w:before="99"/>
        <w:ind w:left="661"/>
      </w:pPr>
      <w:proofErr w:type="spellStart"/>
      <w:r>
        <w:rPr>
          <w:w w:val="110"/>
        </w:rPr>
        <w:t>Տեսչական</w:t>
      </w:r>
      <w:proofErr w:type="spellEnd"/>
      <w:r>
        <w:rPr>
          <w:spacing w:val="2"/>
          <w:w w:val="110"/>
        </w:rPr>
        <w:t xml:space="preserve"> </w:t>
      </w:r>
      <w:proofErr w:type="spellStart"/>
      <w:r>
        <w:rPr>
          <w:w w:val="110"/>
        </w:rPr>
        <w:t>մարմնի</w:t>
      </w:r>
      <w:proofErr w:type="spellEnd"/>
      <w:r>
        <w:rPr>
          <w:spacing w:val="5"/>
          <w:w w:val="110"/>
        </w:rPr>
        <w:t xml:space="preserve"> </w:t>
      </w:r>
      <w:proofErr w:type="spellStart"/>
      <w:r>
        <w:rPr>
          <w:w w:val="110"/>
        </w:rPr>
        <w:t>ծառայող</w:t>
      </w:r>
      <w:proofErr w:type="spellEnd"/>
      <w:r>
        <w:rPr>
          <w:w w:val="110"/>
          <w:u w:val="single"/>
        </w:rPr>
        <w:t xml:space="preserve"> </w:t>
      </w:r>
      <w:r>
        <w:rPr>
          <w:w w:val="110"/>
          <w:u w:val="single"/>
        </w:rPr>
        <w:tab/>
      </w:r>
      <w:r>
        <w:rPr>
          <w:w w:val="110"/>
        </w:rPr>
        <w:tab/>
      </w:r>
      <w:proofErr w:type="spellStart"/>
      <w:r>
        <w:rPr>
          <w:w w:val="110"/>
        </w:rPr>
        <w:t>Տնտեսավարող</w:t>
      </w:r>
      <w:proofErr w:type="spellEnd"/>
      <w:r>
        <w:rPr>
          <w:w w:val="103"/>
          <w:u w:val="single"/>
        </w:rPr>
        <w:t xml:space="preserve"> </w:t>
      </w:r>
      <w:r>
        <w:rPr>
          <w:u w:val="single"/>
        </w:rPr>
        <w:tab/>
      </w:r>
    </w:p>
    <w:p w14:paraId="08B618E3" w14:textId="77777777" w:rsidR="008B3354" w:rsidRDefault="00000000">
      <w:pPr>
        <w:pStyle w:val="BodyText"/>
        <w:tabs>
          <w:tab w:val="left" w:pos="10549"/>
        </w:tabs>
        <w:spacing w:before="49"/>
        <w:ind w:left="4317"/>
      </w:pPr>
      <w:r>
        <w:rPr>
          <w:w w:val="105"/>
        </w:rPr>
        <w:t>(</w:t>
      </w:r>
      <w:proofErr w:type="spellStart"/>
      <w:r>
        <w:rPr>
          <w:w w:val="105"/>
        </w:rPr>
        <w:t>ստորագրությունը</w:t>
      </w:r>
      <w:proofErr w:type="spellEnd"/>
      <w:r>
        <w:rPr>
          <w:w w:val="105"/>
        </w:rPr>
        <w:t>)</w:t>
      </w:r>
      <w:r>
        <w:rPr>
          <w:w w:val="105"/>
        </w:rPr>
        <w:tab/>
        <w:t>(</w:t>
      </w:r>
      <w:proofErr w:type="spellStart"/>
      <w:r>
        <w:rPr>
          <w:w w:val="105"/>
        </w:rPr>
        <w:t>ստորագրությունը</w:t>
      </w:r>
      <w:proofErr w:type="spellEnd"/>
      <w:r>
        <w:rPr>
          <w:w w:val="105"/>
        </w:rPr>
        <w:t>)</w:t>
      </w:r>
    </w:p>
    <w:p w14:paraId="4CE57CD4" w14:textId="77777777" w:rsidR="008B3354" w:rsidRDefault="008B3354">
      <w:pPr>
        <w:pStyle w:val="BodyText"/>
        <w:spacing w:before="7"/>
        <w:rPr>
          <w:sz w:val="19"/>
        </w:rPr>
      </w:pPr>
    </w:p>
    <w:p w14:paraId="1AF2ABFB" w14:textId="77777777" w:rsidR="008B3354" w:rsidRDefault="00000000">
      <w:pPr>
        <w:pStyle w:val="BodyText"/>
        <w:spacing w:before="99"/>
        <w:ind w:right="935"/>
        <w:jc w:val="right"/>
      </w:pPr>
      <w:r>
        <w:rPr>
          <w:w w:val="105"/>
        </w:rPr>
        <w:t>»:</w:t>
      </w:r>
    </w:p>
    <w:p w14:paraId="6ABC834A" w14:textId="77777777" w:rsidR="008B3354" w:rsidRDefault="008B3354">
      <w:pPr>
        <w:pStyle w:val="BodyText"/>
      </w:pPr>
    </w:p>
    <w:p w14:paraId="5D05962E" w14:textId="77777777" w:rsidR="008B3354" w:rsidRDefault="008B3354">
      <w:pPr>
        <w:pStyle w:val="BodyText"/>
        <w:spacing w:before="1"/>
        <w:rPr>
          <w:sz w:val="24"/>
        </w:rPr>
      </w:pPr>
    </w:p>
    <w:p w14:paraId="3A5F5CEB" w14:textId="77777777" w:rsidR="008B3354" w:rsidRDefault="00000000">
      <w:pPr>
        <w:pStyle w:val="Heading1"/>
        <w:spacing w:before="96" w:line="288" w:lineRule="auto"/>
        <w:ind w:left="1478" w:right="8917" w:hanging="141"/>
      </w:pPr>
      <w:r>
        <w:rPr>
          <w:w w:val="105"/>
        </w:rPr>
        <w:t>ՀԱՅԱՍՏԱՆԻ ՀԱՆՐԱՊԵՏՈՒԹՅԱՆ ՎԱՐՉԱՊԵՏԻ ԱՇԽԱՏԱԿԱԶՄԻ</w:t>
      </w:r>
    </w:p>
    <w:p w14:paraId="777C8706" w14:textId="77777777" w:rsidR="008B3354" w:rsidRDefault="00000000">
      <w:pPr>
        <w:tabs>
          <w:tab w:val="left" w:pos="10750"/>
        </w:tabs>
        <w:ind w:left="2582"/>
      </w:pPr>
      <w:r>
        <w:rPr>
          <w:w w:val="105"/>
        </w:rPr>
        <w:t>ՂԵԿԱՎԱՐ</w:t>
      </w:r>
      <w:r>
        <w:rPr>
          <w:w w:val="105"/>
        </w:rPr>
        <w:tab/>
        <w:t>Ա.</w:t>
      </w:r>
      <w:r>
        <w:rPr>
          <w:spacing w:val="12"/>
          <w:w w:val="105"/>
        </w:rPr>
        <w:t xml:space="preserve"> </w:t>
      </w:r>
      <w:r>
        <w:rPr>
          <w:w w:val="105"/>
        </w:rPr>
        <w:t>ՀԱՐՈՒԹՅՈՒՆՅԱՆ</w:t>
      </w:r>
    </w:p>
    <w:p w14:paraId="7F54E158" w14:textId="77777777" w:rsidR="008B3354" w:rsidRDefault="008B3354">
      <w:pPr>
        <w:pStyle w:val="BodyText"/>
        <w:spacing w:before="1"/>
        <w:rPr>
          <w:sz w:val="15"/>
        </w:rPr>
      </w:pPr>
    </w:p>
    <w:p w14:paraId="7655EA05" w14:textId="5C9DAE19" w:rsidR="008B3354" w:rsidRDefault="00000000">
      <w:pPr>
        <w:pStyle w:val="BodyText"/>
        <w:spacing w:before="99"/>
        <w:ind w:left="1977" w:right="3033"/>
        <w:jc w:val="center"/>
      </w:pPr>
      <w:r>
        <w:rPr>
          <w:w w:val="120"/>
        </w:rPr>
        <w:t>2</w:t>
      </w:r>
      <w:r w:rsidR="00821801">
        <w:rPr>
          <w:w w:val="120"/>
        </w:rPr>
        <w:t>0</w:t>
      </w:r>
    </w:p>
    <w:p w14:paraId="58FFC829" w14:textId="77777777" w:rsidR="008B3354" w:rsidRDefault="008B3354">
      <w:pPr>
        <w:pStyle w:val="BodyText"/>
        <w:spacing w:before="7"/>
        <w:rPr>
          <w:sz w:val="22"/>
        </w:rPr>
      </w:pPr>
    </w:p>
    <w:p w14:paraId="67AEC0F5" w14:textId="77777777" w:rsidR="008B3354" w:rsidRDefault="00000000">
      <w:pPr>
        <w:spacing w:before="95"/>
        <w:ind w:right="821"/>
        <w:jc w:val="right"/>
        <w:rPr>
          <w:rFonts w:ascii="Arial"/>
          <w:w w:val="95"/>
          <w:sz w:val="18"/>
        </w:rPr>
      </w:pPr>
      <w:r>
        <w:rPr>
          <w:noProof/>
        </w:rPr>
        <w:drawing>
          <wp:anchor distT="0" distB="0" distL="0" distR="0" simplePos="0" relativeHeight="251643904" behindDoc="0" locked="0" layoutInCell="1" allowOverlap="1" wp14:anchorId="5A68B99F" wp14:editId="7EA5EF2F">
            <wp:simplePos x="0" y="0"/>
            <wp:positionH relativeFrom="page">
              <wp:posOffset>8695880</wp:posOffset>
            </wp:positionH>
            <wp:positionV relativeFrom="paragraph">
              <wp:posOffset>232347</wp:posOffset>
            </wp:positionV>
            <wp:extent cx="957310" cy="306705"/>
            <wp:effectExtent l="0" t="0" r="0" b="0"/>
            <wp:wrapTopAndBottom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310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w w:val="95"/>
          <w:sz w:val="18"/>
        </w:rPr>
        <w:t>30.10.2025</w:t>
      </w:r>
    </w:p>
    <w:p w14:paraId="376FD750" w14:textId="77777777" w:rsidR="005F0512" w:rsidRPr="005F0512" w:rsidRDefault="005F0512" w:rsidP="005F0512">
      <w:pPr>
        <w:rPr>
          <w:rFonts w:ascii="Arial"/>
          <w:sz w:val="18"/>
        </w:rPr>
      </w:pPr>
    </w:p>
    <w:sectPr w:rsidR="005F0512" w:rsidRPr="005F0512">
      <w:footerReference w:type="default" r:id="rId14"/>
      <w:pgSz w:w="15840" w:h="12240" w:orient="landscape"/>
      <w:pgMar w:top="1140" w:right="140" w:bottom="280" w:left="1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57675F" w14:textId="77777777" w:rsidR="0040284B" w:rsidRDefault="0040284B">
      <w:r>
        <w:separator/>
      </w:r>
    </w:p>
  </w:endnote>
  <w:endnote w:type="continuationSeparator" w:id="0">
    <w:p w14:paraId="14C9DA72" w14:textId="77777777" w:rsidR="0040284B" w:rsidRDefault="004028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19EA1" w14:textId="77777777" w:rsidR="008B3354" w:rsidRDefault="00000000">
    <w:pPr>
      <w:pStyle w:val="BodyText"/>
      <w:spacing w:line="14" w:lineRule="auto"/>
    </w:pPr>
    <w:r>
      <w:pict w14:anchorId="446FCA19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384.65pt;margin-top:525.7pt;width:10.2pt;height:14.25pt;z-index:-56752;mso-position-horizontal-relative:page;mso-position-vertical-relative:page" filled="f" stroked="f">
          <v:textbox inset="0,0,0,0">
            <w:txbxContent>
              <w:p w14:paraId="41013129" w14:textId="77777777" w:rsidR="008B3354" w:rsidRDefault="00000000">
                <w:pPr>
                  <w:spacing w:before="11"/>
                  <w:ind w:left="40"/>
                </w:pPr>
                <w:r>
                  <w:fldChar w:fldCharType="begin"/>
                </w:r>
                <w:r>
                  <w:rPr>
                    <w:w w:val="112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A76CC" w14:textId="77777777" w:rsidR="008B3354" w:rsidRDefault="00000000">
    <w:pPr>
      <w:pStyle w:val="BodyText"/>
      <w:spacing w:line="14" w:lineRule="auto"/>
    </w:pPr>
    <w:r>
      <w:pict w14:anchorId="0FA8FC20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362.1pt;margin-top:520.75pt;width:10.15pt;height:13.55pt;z-index:-56728;mso-position-horizontal-relative:page;mso-position-vertical-relative:page" filled="f" stroked="f">
          <v:textbox inset="0,0,0,0">
            <w:txbxContent>
              <w:p w14:paraId="3F41218D" w14:textId="77777777" w:rsidR="008B3354" w:rsidRDefault="00000000">
                <w:pPr>
                  <w:pStyle w:val="BodyText"/>
                  <w:spacing w:before="18"/>
                  <w:ind w:left="40"/>
                </w:pPr>
                <w:r>
                  <w:fldChar w:fldCharType="begin"/>
                </w:r>
                <w:r>
                  <w:rPr>
                    <w:w w:val="122"/>
                  </w:rPr>
                  <w:instrText xml:space="preserve"> PAGE </w:instrText>
                </w:r>
                <w:r>
                  <w:fldChar w:fldCharType="separate"/>
                </w:r>
                <w: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85654" w14:textId="77777777" w:rsidR="008B3354" w:rsidRDefault="00000000">
    <w:pPr>
      <w:pStyle w:val="BodyText"/>
      <w:spacing w:line="14" w:lineRule="auto"/>
    </w:pPr>
    <w:r>
      <w:pict w14:anchorId="60DCFF56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62.1pt;margin-top:520.75pt;width:16.3pt;height:13.55pt;z-index:-56704;mso-position-horizontal-relative:page;mso-position-vertical-relative:page" filled="f" stroked="f">
          <v:textbox inset="0,0,0,0">
            <w:txbxContent>
              <w:p w14:paraId="61658142" w14:textId="77777777" w:rsidR="008B3354" w:rsidRDefault="00000000">
                <w:pPr>
                  <w:pStyle w:val="BodyText"/>
                  <w:spacing w:before="18"/>
                  <w:ind w:left="40"/>
                </w:pPr>
                <w:r>
                  <w:fldChar w:fldCharType="begin"/>
                </w:r>
                <w:r>
                  <w:rPr>
                    <w:w w:val="120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A4A57" w14:textId="77777777" w:rsidR="008B3354" w:rsidRDefault="008B3354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C0FAF4" w14:textId="77777777" w:rsidR="0040284B" w:rsidRDefault="0040284B">
      <w:r>
        <w:separator/>
      </w:r>
    </w:p>
  </w:footnote>
  <w:footnote w:type="continuationSeparator" w:id="0">
    <w:p w14:paraId="009F35EA" w14:textId="77777777" w:rsidR="0040284B" w:rsidRDefault="004028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F74F69"/>
    <w:multiLevelType w:val="hybridMultilevel"/>
    <w:tmpl w:val="52340D94"/>
    <w:lvl w:ilvl="0" w:tplc="417CB552">
      <w:start w:val="1"/>
      <w:numFmt w:val="decimal"/>
      <w:lvlText w:val="%1)"/>
      <w:lvlJc w:val="left"/>
      <w:pPr>
        <w:ind w:left="491" w:hanging="339"/>
        <w:jc w:val="left"/>
      </w:pPr>
      <w:rPr>
        <w:rFonts w:ascii="Times New Roman" w:eastAsia="Times New Roman" w:hAnsi="Times New Roman" w:cs="Times New Roman" w:hint="default"/>
        <w:w w:val="89"/>
        <w:sz w:val="20"/>
        <w:szCs w:val="20"/>
      </w:rPr>
    </w:lvl>
    <w:lvl w:ilvl="1" w:tplc="98184B6E">
      <w:numFmt w:val="bullet"/>
      <w:lvlText w:val="•"/>
      <w:lvlJc w:val="left"/>
      <w:pPr>
        <w:ind w:left="2006" w:hanging="339"/>
      </w:pPr>
      <w:rPr>
        <w:rFonts w:hint="default"/>
      </w:rPr>
    </w:lvl>
    <w:lvl w:ilvl="2" w:tplc="51B2A5EC">
      <w:numFmt w:val="bullet"/>
      <w:lvlText w:val="•"/>
      <w:lvlJc w:val="left"/>
      <w:pPr>
        <w:ind w:left="3512" w:hanging="339"/>
      </w:pPr>
      <w:rPr>
        <w:rFonts w:hint="default"/>
      </w:rPr>
    </w:lvl>
    <w:lvl w:ilvl="3" w:tplc="EB86021E">
      <w:numFmt w:val="bullet"/>
      <w:lvlText w:val="•"/>
      <w:lvlJc w:val="left"/>
      <w:pPr>
        <w:ind w:left="5018" w:hanging="339"/>
      </w:pPr>
      <w:rPr>
        <w:rFonts w:hint="default"/>
      </w:rPr>
    </w:lvl>
    <w:lvl w:ilvl="4" w:tplc="8D2A058E">
      <w:numFmt w:val="bullet"/>
      <w:lvlText w:val="•"/>
      <w:lvlJc w:val="left"/>
      <w:pPr>
        <w:ind w:left="6524" w:hanging="339"/>
      </w:pPr>
      <w:rPr>
        <w:rFonts w:hint="default"/>
      </w:rPr>
    </w:lvl>
    <w:lvl w:ilvl="5" w:tplc="90268CAE">
      <w:numFmt w:val="bullet"/>
      <w:lvlText w:val="•"/>
      <w:lvlJc w:val="left"/>
      <w:pPr>
        <w:ind w:left="8030" w:hanging="339"/>
      </w:pPr>
      <w:rPr>
        <w:rFonts w:hint="default"/>
      </w:rPr>
    </w:lvl>
    <w:lvl w:ilvl="6" w:tplc="829AB074">
      <w:numFmt w:val="bullet"/>
      <w:lvlText w:val="•"/>
      <w:lvlJc w:val="left"/>
      <w:pPr>
        <w:ind w:left="9536" w:hanging="339"/>
      </w:pPr>
      <w:rPr>
        <w:rFonts w:hint="default"/>
      </w:rPr>
    </w:lvl>
    <w:lvl w:ilvl="7" w:tplc="FB9ACC4E">
      <w:numFmt w:val="bullet"/>
      <w:lvlText w:val="•"/>
      <w:lvlJc w:val="left"/>
      <w:pPr>
        <w:ind w:left="11042" w:hanging="339"/>
      </w:pPr>
      <w:rPr>
        <w:rFonts w:hint="default"/>
      </w:rPr>
    </w:lvl>
    <w:lvl w:ilvl="8" w:tplc="7124D38C">
      <w:numFmt w:val="bullet"/>
      <w:lvlText w:val="•"/>
      <w:lvlJc w:val="left"/>
      <w:pPr>
        <w:ind w:left="12548" w:hanging="339"/>
      </w:pPr>
      <w:rPr>
        <w:rFonts w:hint="default"/>
      </w:rPr>
    </w:lvl>
  </w:abstractNum>
  <w:abstractNum w:abstractNumId="1" w15:restartNumberingAfterBreak="0">
    <w:nsid w:val="64782125"/>
    <w:multiLevelType w:val="hybridMultilevel"/>
    <w:tmpl w:val="5ADE62C0"/>
    <w:lvl w:ilvl="0" w:tplc="BB703F50">
      <w:start w:val="1"/>
      <w:numFmt w:val="decimal"/>
      <w:lvlText w:val="%1)"/>
      <w:lvlJc w:val="left"/>
      <w:pPr>
        <w:ind w:left="227" w:hanging="212"/>
        <w:jc w:val="left"/>
      </w:pPr>
      <w:rPr>
        <w:rFonts w:ascii="Times New Roman" w:eastAsia="Times New Roman" w:hAnsi="Times New Roman" w:cs="Times New Roman" w:hint="default"/>
        <w:spacing w:val="-3"/>
        <w:w w:val="79"/>
        <w:sz w:val="21"/>
        <w:szCs w:val="21"/>
      </w:rPr>
    </w:lvl>
    <w:lvl w:ilvl="1" w:tplc="3DB4ABE6">
      <w:start w:val="1"/>
      <w:numFmt w:val="decimal"/>
      <w:lvlText w:val="%2."/>
      <w:lvlJc w:val="left"/>
      <w:pPr>
        <w:ind w:left="685" w:hanging="202"/>
        <w:jc w:val="right"/>
      </w:pPr>
      <w:rPr>
        <w:rFonts w:ascii="Times New Roman" w:eastAsia="Times New Roman" w:hAnsi="Times New Roman" w:cs="Times New Roman" w:hint="default"/>
        <w:w w:val="79"/>
        <w:sz w:val="20"/>
        <w:szCs w:val="20"/>
      </w:rPr>
    </w:lvl>
    <w:lvl w:ilvl="2" w:tplc="043835B8">
      <w:numFmt w:val="bullet"/>
      <w:lvlText w:val="•"/>
      <w:lvlJc w:val="left"/>
      <w:pPr>
        <w:ind w:left="2333" w:hanging="202"/>
      </w:pPr>
      <w:rPr>
        <w:rFonts w:hint="default"/>
      </w:rPr>
    </w:lvl>
    <w:lvl w:ilvl="3" w:tplc="2C843DB2">
      <w:numFmt w:val="bullet"/>
      <w:lvlText w:val="•"/>
      <w:lvlJc w:val="left"/>
      <w:pPr>
        <w:ind w:left="3986" w:hanging="202"/>
      </w:pPr>
      <w:rPr>
        <w:rFonts w:hint="default"/>
      </w:rPr>
    </w:lvl>
    <w:lvl w:ilvl="4" w:tplc="2A9852A4">
      <w:numFmt w:val="bullet"/>
      <w:lvlText w:val="•"/>
      <w:lvlJc w:val="left"/>
      <w:pPr>
        <w:ind w:left="5640" w:hanging="202"/>
      </w:pPr>
      <w:rPr>
        <w:rFonts w:hint="default"/>
      </w:rPr>
    </w:lvl>
    <w:lvl w:ilvl="5" w:tplc="E25C7612">
      <w:numFmt w:val="bullet"/>
      <w:lvlText w:val="•"/>
      <w:lvlJc w:val="left"/>
      <w:pPr>
        <w:ind w:left="7293" w:hanging="202"/>
      </w:pPr>
      <w:rPr>
        <w:rFonts w:hint="default"/>
      </w:rPr>
    </w:lvl>
    <w:lvl w:ilvl="6" w:tplc="3296045A">
      <w:numFmt w:val="bullet"/>
      <w:lvlText w:val="•"/>
      <w:lvlJc w:val="left"/>
      <w:pPr>
        <w:ind w:left="8946" w:hanging="202"/>
      </w:pPr>
      <w:rPr>
        <w:rFonts w:hint="default"/>
      </w:rPr>
    </w:lvl>
    <w:lvl w:ilvl="7" w:tplc="5488561E">
      <w:numFmt w:val="bullet"/>
      <w:lvlText w:val="•"/>
      <w:lvlJc w:val="left"/>
      <w:pPr>
        <w:ind w:left="10600" w:hanging="202"/>
      </w:pPr>
      <w:rPr>
        <w:rFonts w:hint="default"/>
      </w:rPr>
    </w:lvl>
    <w:lvl w:ilvl="8" w:tplc="44EA39E0">
      <w:numFmt w:val="bullet"/>
      <w:lvlText w:val="•"/>
      <w:lvlJc w:val="left"/>
      <w:pPr>
        <w:ind w:left="12253" w:hanging="202"/>
      </w:pPr>
      <w:rPr>
        <w:rFonts w:hint="default"/>
      </w:rPr>
    </w:lvl>
  </w:abstractNum>
  <w:abstractNum w:abstractNumId="2" w15:restartNumberingAfterBreak="0">
    <w:nsid w:val="716756FD"/>
    <w:multiLevelType w:val="hybridMultilevel"/>
    <w:tmpl w:val="EDD48682"/>
    <w:lvl w:ilvl="0" w:tplc="9CD659FA">
      <w:start w:val="1"/>
      <w:numFmt w:val="decimal"/>
      <w:lvlText w:val="%1."/>
      <w:lvlJc w:val="left"/>
      <w:pPr>
        <w:ind w:left="131" w:hanging="203"/>
        <w:jc w:val="left"/>
      </w:pPr>
      <w:rPr>
        <w:rFonts w:ascii="Times New Roman" w:eastAsia="Times New Roman" w:hAnsi="Times New Roman" w:cs="Times New Roman" w:hint="default"/>
        <w:w w:val="79"/>
        <w:sz w:val="20"/>
        <w:szCs w:val="20"/>
      </w:rPr>
    </w:lvl>
    <w:lvl w:ilvl="1" w:tplc="2C70153A">
      <w:start w:val="1"/>
      <w:numFmt w:val="decimal"/>
      <w:lvlText w:val="%2."/>
      <w:lvlJc w:val="left"/>
      <w:pPr>
        <w:ind w:left="988" w:hanging="210"/>
        <w:jc w:val="left"/>
      </w:pPr>
      <w:rPr>
        <w:rFonts w:ascii="Times New Roman" w:eastAsia="Times New Roman" w:hAnsi="Times New Roman" w:cs="Times New Roman" w:hint="default"/>
        <w:spacing w:val="-5"/>
        <w:w w:val="88"/>
        <w:sz w:val="20"/>
        <w:szCs w:val="20"/>
      </w:rPr>
    </w:lvl>
    <w:lvl w:ilvl="2" w:tplc="CD54C542">
      <w:numFmt w:val="bullet"/>
      <w:lvlText w:val="•"/>
      <w:lvlJc w:val="left"/>
      <w:pPr>
        <w:ind w:left="6700" w:hanging="210"/>
      </w:pPr>
      <w:rPr>
        <w:rFonts w:hint="default"/>
      </w:rPr>
    </w:lvl>
    <w:lvl w:ilvl="3" w:tplc="2FDEAF70">
      <w:numFmt w:val="bullet"/>
      <w:lvlText w:val="•"/>
      <w:lvlJc w:val="left"/>
      <w:pPr>
        <w:ind w:left="7807" w:hanging="210"/>
      </w:pPr>
      <w:rPr>
        <w:rFonts w:hint="default"/>
      </w:rPr>
    </w:lvl>
    <w:lvl w:ilvl="4" w:tplc="FA508356">
      <w:numFmt w:val="bullet"/>
      <w:lvlText w:val="•"/>
      <w:lvlJc w:val="left"/>
      <w:pPr>
        <w:ind w:left="8915" w:hanging="210"/>
      </w:pPr>
      <w:rPr>
        <w:rFonts w:hint="default"/>
      </w:rPr>
    </w:lvl>
    <w:lvl w:ilvl="5" w:tplc="E4C02E9A">
      <w:numFmt w:val="bullet"/>
      <w:lvlText w:val="•"/>
      <w:lvlJc w:val="left"/>
      <w:pPr>
        <w:ind w:left="10022" w:hanging="210"/>
      </w:pPr>
      <w:rPr>
        <w:rFonts w:hint="default"/>
      </w:rPr>
    </w:lvl>
    <w:lvl w:ilvl="6" w:tplc="4D2051AA">
      <w:numFmt w:val="bullet"/>
      <w:lvlText w:val="•"/>
      <w:lvlJc w:val="left"/>
      <w:pPr>
        <w:ind w:left="11130" w:hanging="210"/>
      </w:pPr>
      <w:rPr>
        <w:rFonts w:hint="default"/>
      </w:rPr>
    </w:lvl>
    <w:lvl w:ilvl="7" w:tplc="689A4488">
      <w:numFmt w:val="bullet"/>
      <w:lvlText w:val="•"/>
      <w:lvlJc w:val="left"/>
      <w:pPr>
        <w:ind w:left="12237" w:hanging="210"/>
      </w:pPr>
      <w:rPr>
        <w:rFonts w:hint="default"/>
      </w:rPr>
    </w:lvl>
    <w:lvl w:ilvl="8" w:tplc="8166C714">
      <w:numFmt w:val="bullet"/>
      <w:lvlText w:val="•"/>
      <w:lvlJc w:val="left"/>
      <w:pPr>
        <w:ind w:left="13345" w:hanging="210"/>
      </w:pPr>
      <w:rPr>
        <w:rFonts w:hint="default"/>
      </w:rPr>
    </w:lvl>
  </w:abstractNum>
  <w:num w:numId="1" w16cid:durableId="1949384774">
    <w:abstractNumId w:val="0"/>
  </w:num>
  <w:num w:numId="2" w16cid:durableId="585383463">
    <w:abstractNumId w:val="2"/>
  </w:num>
  <w:num w:numId="3" w16cid:durableId="1198098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11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B3354"/>
    <w:rsid w:val="0040284B"/>
    <w:rsid w:val="005819BE"/>
    <w:rsid w:val="005C1832"/>
    <w:rsid w:val="005F0512"/>
    <w:rsid w:val="00600DEE"/>
    <w:rsid w:val="00821801"/>
    <w:rsid w:val="008B3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14"/>
    <o:shapelayout v:ext="edit">
      <o:idmap v:ext="edit" data="2"/>
    </o:shapelayout>
  </w:shapeDefaults>
  <w:decimalSymbol w:val="."/>
  <w:listSeparator w:val=","/>
  <w14:docId w14:val="7E2E1B99"/>
  <w15:docId w15:val="{4D786A78-A74C-4D43-8196-58B78AC09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977"/>
      <w:outlineLvl w:val="0"/>
    </w:pPr>
  </w:style>
  <w:style w:type="paragraph" w:styleId="Heading2">
    <w:name w:val="heading 2"/>
    <w:basedOn w:val="Normal"/>
    <w:uiPriority w:val="9"/>
    <w:unhideWhenUsed/>
    <w:qFormat/>
    <w:pPr>
      <w:ind w:left="227"/>
      <w:outlineLvl w:val="1"/>
    </w:pPr>
    <w:rPr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29"/>
      <w:ind w:left="491" w:hanging="33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20</Pages>
  <Words>3140</Words>
  <Characters>17900</Characters>
  <Application>Microsoft Office Word</Application>
  <DocSecurity>0</DocSecurity>
  <Lines>149</Lines>
  <Paragraphs>41</Paragraphs>
  <ScaleCrop>false</ScaleCrop>
  <Company/>
  <LinksUpToDate>false</LinksUpToDate>
  <CharactersWithSpaces>20999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TK285.1 (2)</dc:title>
  <dc:creator>Tatevik Manukyan</dc:creator>
  <cp:lastModifiedBy>Tigran Ghandiljyan</cp:lastModifiedBy>
  <cp:revision>3</cp:revision>
  <dcterms:created xsi:type="dcterms:W3CDTF">2025-10-31T06:10:00Z</dcterms:created>
  <dcterms:modified xsi:type="dcterms:W3CDTF">2025-10-31T07:03:00Z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2025-10-30T00:00:00Z</vt:filetime>
  </property>
  <property fmtid="{D5CDD505-2E9C-101B-9397-08002B2CF9AE}" pid="3" name="LastSaved">
    <vt:filetime>2025-10-31T00:00:00Z</vt:filetime>
  </property>
</Properties>
</file>