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1"/>
        <w:ind w:left="7332"/>
      </w:pPr>
      <w:r>
        <w:rPr>
          <w:w w:val="110"/>
        </w:rPr>
        <w:t>Հավելված</w:t>
      </w:r>
    </w:p>
    <w:p>
      <w:pPr>
        <w:pStyle w:val="BodyText"/>
        <w:spacing w:line="280" w:lineRule="auto" w:before="46"/>
        <w:ind w:left="5929" w:right="1080" w:hanging="69"/>
      </w:pPr>
      <w:r>
        <w:rPr>
          <w:spacing w:val="-4"/>
          <w:w w:val="105"/>
        </w:rPr>
        <w:t>ՀՀ </w:t>
      </w:r>
      <w:r>
        <w:rPr>
          <w:spacing w:val="-6"/>
          <w:w w:val="105"/>
        </w:rPr>
        <w:t>կառավարության </w:t>
      </w:r>
      <w:r>
        <w:rPr>
          <w:spacing w:val="-5"/>
          <w:w w:val="105"/>
        </w:rPr>
        <w:t>2025 </w:t>
      </w:r>
      <w:r>
        <w:rPr>
          <w:spacing w:val="-6"/>
          <w:w w:val="105"/>
        </w:rPr>
        <w:t>թվականի </w:t>
      </w:r>
      <w:r>
        <w:rPr>
          <w:spacing w:val="-3"/>
          <w:w w:val="105"/>
        </w:rPr>
        <w:t>մայիսի </w:t>
      </w:r>
      <w:r>
        <w:rPr>
          <w:w w:val="105"/>
        </w:rPr>
        <w:t>22-ի N </w:t>
      </w:r>
      <w:r>
        <w:rPr>
          <w:spacing w:val="-2"/>
          <w:w w:val="105"/>
        </w:rPr>
        <w:t>642 </w:t>
      </w:r>
      <w:r>
        <w:rPr>
          <w:w w:val="105"/>
        </w:rPr>
        <w:t>- Ա</w:t>
      </w:r>
      <w:r>
        <w:rPr>
          <w:spacing w:val="53"/>
          <w:w w:val="105"/>
        </w:rPr>
        <w:t> </w:t>
      </w:r>
      <w:r>
        <w:rPr>
          <w:spacing w:val="-3"/>
          <w:w w:val="105"/>
        </w:rPr>
        <w:t>որոշման</w:t>
      </w:r>
    </w:p>
    <w:p>
      <w:pPr>
        <w:pStyle w:val="BodyText"/>
        <w:spacing w:before="0"/>
        <w:ind w:left="0"/>
        <w:rPr>
          <w:sz w:val="26"/>
        </w:rPr>
      </w:pPr>
    </w:p>
    <w:p>
      <w:pPr>
        <w:pStyle w:val="BodyText"/>
        <w:spacing w:before="0"/>
        <w:ind w:left="0"/>
        <w:rPr>
          <w:sz w:val="26"/>
        </w:rPr>
      </w:pPr>
    </w:p>
    <w:p>
      <w:pPr>
        <w:pStyle w:val="BodyText"/>
        <w:spacing w:before="0"/>
        <w:ind w:left="0"/>
        <w:rPr>
          <w:sz w:val="26"/>
        </w:rPr>
      </w:pPr>
    </w:p>
    <w:p>
      <w:pPr>
        <w:pStyle w:val="BodyText"/>
        <w:spacing w:before="0"/>
        <w:ind w:left="0"/>
        <w:rPr>
          <w:sz w:val="26"/>
        </w:rPr>
      </w:pPr>
    </w:p>
    <w:p>
      <w:pPr>
        <w:pStyle w:val="BodyText"/>
        <w:spacing w:before="9"/>
        <w:ind w:left="0"/>
        <w:rPr>
          <w:sz w:val="20"/>
        </w:rPr>
      </w:pPr>
    </w:p>
    <w:p>
      <w:pPr>
        <w:pStyle w:val="BodyText"/>
        <w:spacing w:line="415" w:lineRule="auto" w:before="0"/>
        <w:ind w:left="803" w:right="1560" w:firstLine="768"/>
      </w:pPr>
      <w:r>
        <w:rPr>
          <w:w w:val="105"/>
        </w:rPr>
        <w:t>ՊԵՏԱԿԱՆ ԳՈՒՅՔԻ ԿԱՌԱՎԱՐՄԱՆ 2024-2026 ԹՎԱԿԱՆՆԵՐԻ ԾՐԱԳՐԻ</w:t>
      </w:r>
      <w:r>
        <w:rPr>
          <w:spacing w:val="-25"/>
          <w:w w:val="105"/>
        </w:rPr>
        <w:t> </w:t>
      </w:r>
      <w:r>
        <w:rPr>
          <w:w w:val="105"/>
        </w:rPr>
        <w:t>ԿԱՏԱՐՄԱՆ</w:t>
      </w:r>
      <w:r>
        <w:rPr>
          <w:spacing w:val="-25"/>
          <w:w w:val="105"/>
        </w:rPr>
        <w:t> </w:t>
      </w:r>
      <w:r>
        <w:rPr>
          <w:w w:val="105"/>
        </w:rPr>
        <w:t>2024</w:t>
      </w:r>
      <w:r>
        <w:rPr>
          <w:spacing w:val="-25"/>
          <w:w w:val="105"/>
        </w:rPr>
        <w:t> </w:t>
      </w:r>
      <w:r>
        <w:rPr>
          <w:w w:val="105"/>
        </w:rPr>
        <w:t>ԹՎԱԿԱՆԻ</w:t>
      </w:r>
      <w:r>
        <w:rPr>
          <w:spacing w:val="-25"/>
          <w:w w:val="105"/>
        </w:rPr>
        <w:t> </w:t>
      </w:r>
      <w:r>
        <w:rPr>
          <w:w w:val="105"/>
        </w:rPr>
        <w:t>ՏԱՐԵԿԱՆ</w:t>
      </w:r>
      <w:r>
        <w:rPr>
          <w:spacing w:val="-25"/>
          <w:w w:val="105"/>
        </w:rPr>
        <w:t> </w:t>
      </w:r>
      <w:r>
        <w:rPr>
          <w:w w:val="105"/>
        </w:rPr>
        <w:t>ՀԱՇՎԵՏՎՈՒԹՅՈՒՆԸ</w:t>
      </w:r>
    </w:p>
    <w:p>
      <w:pPr>
        <w:pStyle w:val="BodyText"/>
        <w:spacing w:before="6"/>
        <w:ind w:left="0"/>
        <w:rPr>
          <w:sz w:val="31"/>
        </w:rPr>
      </w:pPr>
    </w:p>
    <w:p>
      <w:pPr>
        <w:pStyle w:val="BodyText"/>
        <w:spacing w:before="0"/>
        <w:ind w:left="3062"/>
      </w:pPr>
      <w:r>
        <w:rPr>
          <w:w w:val="105"/>
        </w:rPr>
        <w:t>ԳԼՈՒԽ 1. ԸՆԴՀԱՆՈՒՐ ԴՐՈՒՅԹՆԵՐ</w:t>
      </w:r>
    </w:p>
    <w:p>
      <w:pPr>
        <w:pStyle w:val="BodyText"/>
        <w:spacing w:before="0"/>
        <w:ind w:left="0"/>
        <w:rPr>
          <w:sz w:val="26"/>
        </w:rPr>
      </w:pPr>
    </w:p>
    <w:p>
      <w:pPr>
        <w:pStyle w:val="BodyText"/>
        <w:spacing w:before="6"/>
        <w:ind w:left="0"/>
        <w:rPr>
          <w:sz w:val="33"/>
        </w:rPr>
      </w:pPr>
    </w:p>
    <w:p>
      <w:pPr>
        <w:pStyle w:val="ListParagraph"/>
        <w:numPr>
          <w:ilvl w:val="0"/>
          <w:numId w:val="1"/>
        </w:numPr>
        <w:tabs>
          <w:tab w:pos="1085" w:val="left" w:leader="none"/>
        </w:tabs>
        <w:spacing w:line="420" w:lineRule="auto" w:before="0" w:after="0"/>
        <w:ind w:left="115" w:right="877" w:firstLine="679"/>
        <w:jc w:val="both"/>
        <w:rPr>
          <w:sz w:val="24"/>
          <w:szCs w:val="24"/>
        </w:rPr>
      </w:pPr>
      <w:r>
        <w:rPr>
          <w:w w:val="105"/>
          <w:sz w:val="24"/>
          <w:szCs w:val="24"/>
        </w:rPr>
        <w:t>Պետական գույքի կառավարման 2024-2026 թվականների ծրագրի (այսուհետ՝ ծրագիր) կատարման մասին սույն հաշվետվությունը (այսուհետ` հաշվետվություն) ներկայացվում է «Պետական գույքի կառավարման մասին» օրենքի 6-րդ հոդվածի 1-ին մասի 5-րդ կետի, 17-րդ հոդվածի 5-րդ մասի և կառավարության 2024 թվականի փետրվարի</w:t>
      </w:r>
      <w:r>
        <w:rPr>
          <w:spacing w:val="13"/>
          <w:w w:val="105"/>
          <w:sz w:val="24"/>
          <w:szCs w:val="24"/>
        </w:rPr>
        <w:t> </w:t>
      </w:r>
      <w:r>
        <w:rPr>
          <w:w w:val="105"/>
          <w:sz w:val="24"/>
          <w:szCs w:val="24"/>
        </w:rPr>
        <w:t>8-ի</w:t>
      </w:r>
      <w:r>
        <w:rPr>
          <w:spacing w:val="13"/>
          <w:w w:val="105"/>
          <w:sz w:val="24"/>
          <w:szCs w:val="24"/>
        </w:rPr>
        <w:t> </w:t>
      </w:r>
      <w:r>
        <w:rPr>
          <w:w w:val="105"/>
          <w:sz w:val="24"/>
          <w:szCs w:val="24"/>
        </w:rPr>
        <w:t>N</w:t>
      </w:r>
      <w:r>
        <w:rPr>
          <w:spacing w:val="15"/>
          <w:w w:val="105"/>
          <w:sz w:val="24"/>
          <w:szCs w:val="24"/>
        </w:rPr>
        <w:t> </w:t>
      </w:r>
      <w:r>
        <w:rPr>
          <w:w w:val="105"/>
          <w:sz w:val="24"/>
          <w:szCs w:val="24"/>
        </w:rPr>
        <w:t>199-Լ</w:t>
      </w:r>
      <w:r>
        <w:rPr>
          <w:spacing w:val="15"/>
          <w:w w:val="105"/>
          <w:sz w:val="24"/>
          <w:szCs w:val="24"/>
        </w:rPr>
        <w:t> </w:t>
      </w:r>
      <w:r>
        <w:rPr>
          <w:w w:val="105"/>
          <w:sz w:val="24"/>
          <w:szCs w:val="24"/>
        </w:rPr>
        <w:t>որոշմամբ</w:t>
      </w:r>
      <w:r>
        <w:rPr>
          <w:spacing w:val="13"/>
          <w:w w:val="105"/>
          <w:sz w:val="24"/>
          <w:szCs w:val="24"/>
        </w:rPr>
        <w:t> </w:t>
      </w:r>
      <w:r>
        <w:rPr>
          <w:w w:val="105"/>
          <w:sz w:val="24"/>
          <w:szCs w:val="24"/>
        </w:rPr>
        <w:t>հաստատված</w:t>
      </w:r>
      <w:r>
        <w:rPr>
          <w:spacing w:val="15"/>
          <w:w w:val="105"/>
          <w:sz w:val="24"/>
          <w:szCs w:val="24"/>
        </w:rPr>
        <w:t> </w:t>
      </w:r>
      <w:r>
        <w:rPr>
          <w:w w:val="105"/>
          <w:sz w:val="24"/>
          <w:szCs w:val="24"/>
        </w:rPr>
        <w:t>հավելվածի</w:t>
      </w:r>
      <w:r>
        <w:rPr>
          <w:spacing w:val="13"/>
          <w:w w:val="105"/>
          <w:sz w:val="24"/>
          <w:szCs w:val="24"/>
        </w:rPr>
        <w:t> </w:t>
      </w:r>
      <w:r>
        <w:rPr>
          <w:w w:val="105"/>
          <w:sz w:val="24"/>
          <w:szCs w:val="24"/>
        </w:rPr>
        <w:t>21-րդ</w:t>
      </w:r>
      <w:r>
        <w:rPr>
          <w:spacing w:val="15"/>
          <w:w w:val="105"/>
          <w:sz w:val="24"/>
          <w:szCs w:val="24"/>
        </w:rPr>
        <w:t> </w:t>
      </w:r>
      <w:r>
        <w:rPr>
          <w:w w:val="105"/>
          <w:sz w:val="24"/>
          <w:szCs w:val="24"/>
        </w:rPr>
        <w:t>կետի</w:t>
      </w:r>
      <w:r>
        <w:rPr>
          <w:spacing w:val="13"/>
          <w:w w:val="105"/>
          <w:sz w:val="24"/>
          <w:szCs w:val="24"/>
        </w:rPr>
        <w:t> </w:t>
      </w:r>
      <w:r>
        <w:rPr>
          <w:w w:val="105"/>
          <w:sz w:val="24"/>
          <w:szCs w:val="24"/>
        </w:rPr>
        <w:t>համաձայն:</w:t>
      </w:r>
    </w:p>
    <w:p>
      <w:pPr>
        <w:pStyle w:val="ListParagraph"/>
        <w:numPr>
          <w:ilvl w:val="0"/>
          <w:numId w:val="1"/>
        </w:numPr>
        <w:tabs>
          <w:tab w:pos="1035" w:val="left" w:leader="none"/>
        </w:tabs>
        <w:spacing w:line="420" w:lineRule="auto" w:before="0" w:after="0"/>
        <w:ind w:left="115" w:right="882" w:firstLine="624"/>
        <w:jc w:val="both"/>
        <w:rPr>
          <w:sz w:val="24"/>
          <w:szCs w:val="24"/>
        </w:rPr>
      </w:pPr>
      <w:r>
        <w:rPr>
          <w:w w:val="105"/>
          <w:sz w:val="24"/>
          <w:szCs w:val="24"/>
        </w:rPr>
        <w:t>Հաշվետվությունն ընդգրկում է 2024 թվականի օրացուցային տարին (այսուհետ` հաշվետու</w:t>
      </w:r>
      <w:r>
        <w:rPr>
          <w:spacing w:val="10"/>
          <w:w w:val="105"/>
          <w:sz w:val="24"/>
          <w:szCs w:val="24"/>
        </w:rPr>
        <w:t> </w:t>
      </w:r>
      <w:r>
        <w:rPr>
          <w:w w:val="105"/>
          <w:sz w:val="24"/>
          <w:szCs w:val="24"/>
        </w:rPr>
        <w:t>ժամանակաշրջան):</w:t>
      </w:r>
    </w:p>
    <w:p>
      <w:pPr>
        <w:pStyle w:val="ListParagraph"/>
        <w:numPr>
          <w:ilvl w:val="0"/>
          <w:numId w:val="1"/>
        </w:numPr>
        <w:tabs>
          <w:tab w:pos="1147" w:val="left" w:leader="none"/>
        </w:tabs>
        <w:spacing w:line="420" w:lineRule="auto" w:before="1" w:after="0"/>
        <w:ind w:left="115" w:right="875" w:firstLine="624"/>
        <w:jc w:val="both"/>
        <w:rPr>
          <w:sz w:val="24"/>
          <w:szCs w:val="24"/>
        </w:rPr>
      </w:pPr>
      <w:r>
        <w:rPr>
          <w:w w:val="105"/>
          <w:sz w:val="24"/>
          <w:szCs w:val="24"/>
        </w:rPr>
        <w:t>Հաշվետվությունը ներկայացվում է որպես հաշվետու ժամանակաշրջանում պետական գույքի կառավարման ոլորտում իրականացված միջոցառումների և դրանց արդյունքների ամփոփում: Միաժամանակ, ծրագրի 2023-2024 թվականների ընթացքում մասնավորեցման, օտարման և օգտագործման տրամադրման արդյունքները և դրամական մուտքերը գնահատելու համար կից ներկայացվում է եկամտային հոսքերի վերաբերյալ 2023-2024 թվականների (31.12.2023 թ.-31.12.2024 թ.) դրամական մուտքերի համեմատականը.</w:t>
      </w:r>
    </w:p>
    <w:p>
      <w:pPr>
        <w:pStyle w:val="BodyText"/>
        <w:ind w:left="7223"/>
      </w:pPr>
      <w:r>
        <w:rPr>
          <w:w w:val="105"/>
        </w:rPr>
        <w:t>հազար հայկական դրամ</w:t>
      </w:r>
    </w:p>
    <w:p>
      <w:pPr>
        <w:pStyle w:val="BodyText"/>
        <w:spacing w:before="3"/>
        <w:ind w:left="0"/>
        <w:rPr>
          <w:sz w:val="15"/>
        </w:r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4"/>
        <w:gridCol w:w="3256"/>
        <w:gridCol w:w="1636"/>
        <w:gridCol w:w="1660"/>
        <w:gridCol w:w="1864"/>
        <w:gridCol w:w="1557"/>
      </w:tblGrid>
      <w:tr>
        <w:trPr>
          <w:trHeight w:val="796" w:hRule="atLeast"/>
        </w:trPr>
        <w:tc>
          <w:tcPr>
            <w:tcW w:w="614" w:type="dxa"/>
          </w:tcPr>
          <w:p>
            <w:pPr>
              <w:pStyle w:val="TableParagraph"/>
              <w:spacing w:before="24"/>
              <w:ind w:left="107"/>
              <w:rPr>
                <w:sz w:val="20"/>
                <w:szCs w:val="20"/>
              </w:rPr>
            </w:pPr>
            <w:r>
              <w:rPr>
                <w:w w:val="140"/>
                <w:sz w:val="20"/>
                <w:szCs w:val="20"/>
              </w:rPr>
              <w:t>Հ/Հ</w:t>
            </w:r>
          </w:p>
        </w:tc>
        <w:tc>
          <w:tcPr>
            <w:tcW w:w="3256" w:type="dxa"/>
          </w:tcPr>
          <w:p>
            <w:pPr>
              <w:pStyle w:val="TableParagraph"/>
              <w:spacing w:before="24"/>
              <w:ind w:left="105"/>
              <w:rPr>
                <w:sz w:val="20"/>
                <w:szCs w:val="20"/>
              </w:rPr>
            </w:pPr>
            <w:r>
              <w:rPr>
                <w:w w:val="110"/>
                <w:sz w:val="20"/>
                <w:szCs w:val="20"/>
              </w:rPr>
              <w:t>Վաճառքի ձևը</w:t>
            </w:r>
          </w:p>
        </w:tc>
        <w:tc>
          <w:tcPr>
            <w:tcW w:w="1636" w:type="dxa"/>
          </w:tcPr>
          <w:p>
            <w:pPr>
              <w:pStyle w:val="TableParagraph"/>
              <w:spacing w:before="24"/>
              <w:ind w:left="107"/>
              <w:rPr>
                <w:sz w:val="20"/>
                <w:szCs w:val="20"/>
              </w:rPr>
            </w:pPr>
            <w:r>
              <w:rPr>
                <w:w w:val="110"/>
                <w:sz w:val="20"/>
                <w:szCs w:val="20"/>
              </w:rPr>
              <w:t>Ընդամենը</w:t>
            </w:r>
          </w:p>
          <w:p>
            <w:pPr>
              <w:pStyle w:val="TableParagraph"/>
              <w:spacing w:before="168"/>
              <w:ind w:left="108"/>
              <w:rPr>
                <w:sz w:val="20"/>
                <w:szCs w:val="20"/>
              </w:rPr>
            </w:pPr>
            <w:r>
              <w:rPr>
                <w:w w:val="110"/>
                <w:sz w:val="20"/>
                <w:szCs w:val="20"/>
              </w:rPr>
              <w:t>31.12.2023թ.</w:t>
            </w:r>
          </w:p>
        </w:tc>
        <w:tc>
          <w:tcPr>
            <w:tcW w:w="1660" w:type="dxa"/>
          </w:tcPr>
          <w:p>
            <w:pPr>
              <w:pStyle w:val="TableParagraph"/>
              <w:spacing w:before="24"/>
              <w:ind w:left="109"/>
              <w:rPr>
                <w:sz w:val="20"/>
                <w:szCs w:val="20"/>
              </w:rPr>
            </w:pPr>
            <w:r>
              <w:rPr>
                <w:w w:val="110"/>
                <w:sz w:val="20"/>
                <w:szCs w:val="20"/>
              </w:rPr>
              <w:t>Ընդամենը</w:t>
            </w:r>
          </w:p>
          <w:p>
            <w:pPr>
              <w:pStyle w:val="TableParagraph"/>
              <w:spacing w:before="168"/>
              <w:ind w:left="109"/>
              <w:rPr>
                <w:sz w:val="20"/>
                <w:szCs w:val="20"/>
              </w:rPr>
            </w:pPr>
            <w:r>
              <w:rPr>
                <w:w w:val="110"/>
                <w:sz w:val="20"/>
                <w:szCs w:val="20"/>
              </w:rPr>
              <w:t>31.12.2024թ</w:t>
            </w:r>
          </w:p>
        </w:tc>
        <w:tc>
          <w:tcPr>
            <w:tcW w:w="1864" w:type="dxa"/>
          </w:tcPr>
          <w:p>
            <w:pPr>
              <w:pStyle w:val="TableParagraph"/>
              <w:spacing w:before="24"/>
              <w:ind w:left="110"/>
              <w:rPr>
                <w:sz w:val="20"/>
                <w:szCs w:val="20"/>
              </w:rPr>
            </w:pPr>
            <w:r>
              <w:rPr>
                <w:w w:val="110"/>
                <w:sz w:val="20"/>
                <w:szCs w:val="20"/>
              </w:rPr>
              <w:t>Տարբերությունը</w:t>
            </w:r>
          </w:p>
        </w:tc>
        <w:tc>
          <w:tcPr>
            <w:tcW w:w="1557" w:type="dxa"/>
          </w:tcPr>
          <w:p>
            <w:pPr>
              <w:pStyle w:val="TableParagraph"/>
              <w:tabs>
                <w:tab w:pos="1045" w:val="left" w:leader="none"/>
              </w:tabs>
              <w:spacing w:before="24"/>
              <w:ind w:left="110"/>
              <w:rPr>
                <w:sz w:val="20"/>
                <w:szCs w:val="20"/>
              </w:rPr>
            </w:pPr>
            <w:r>
              <w:rPr>
                <w:w w:val="110"/>
                <w:sz w:val="20"/>
                <w:szCs w:val="20"/>
              </w:rPr>
              <w:t>Աճը</w:t>
              <w:tab/>
              <w:t>կամ</w:t>
            </w:r>
          </w:p>
          <w:p>
            <w:pPr>
              <w:pStyle w:val="TableParagraph"/>
              <w:spacing w:before="168"/>
              <w:ind w:left="111"/>
              <w:rPr>
                <w:sz w:val="20"/>
                <w:szCs w:val="20"/>
              </w:rPr>
            </w:pPr>
            <w:r>
              <w:rPr>
                <w:w w:val="110"/>
                <w:sz w:val="20"/>
                <w:szCs w:val="20"/>
              </w:rPr>
              <w:t>նվազեցումը</w:t>
            </w:r>
          </w:p>
        </w:tc>
      </w:tr>
    </w:tbl>
    <w:p>
      <w:pPr>
        <w:spacing w:after="0"/>
        <w:rPr>
          <w:sz w:val="20"/>
          <w:szCs w:val="20"/>
        </w:rPr>
        <w:sectPr>
          <w:type w:val="continuous"/>
          <w:pgSz w:w="12240" w:h="15840"/>
          <w:pgMar w:top="1140" w:bottom="280" w:left="1020" w:right="380"/>
        </w:sectPr>
      </w:pPr>
    </w:p>
    <w:tbl>
      <w:tblPr>
        <w:tblW w:w="0" w:type="auto"/>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14"/>
        <w:gridCol w:w="3256"/>
        <w:gridCol w:w="1636"/>
        <w:gridCol w:w="1660"/>
        <w:gridCol w:w="1864"/>
        <w:gridCol w:w="1557"/>
      </w:tblGrid>
      <w:tr>
        <w:trPr>
          <w:trHeight w:val="827" w:hRule="atLeast"/>
        </w:trPr>
        <w:tc>
          <w:tcPr>
            <w:tcW w:w="3870" w:type="dxa"/>
            <w:gridSpan w:val="2"/>
          </w:tcPr>
          <w:p>
            <w:pPr>
              <w:pStyle w:val="TableParagraph"/>
              <w:spacing w:before="15"/>
              <w:ind w:left="107"/>
              <w:rPr>
                <w:sz w:val="20"/>
                <w:szCs w:val="20"/>
              </w:rPr>
            </w:pPr>
            <w:r>
              <w:rPr>
                <w:w w:val="105"/>
                <w:sz w:val="20"/>
                <w:szCs w:val="20"/>
              </w:rPr>
              <w:t>Ընդամենը մուտքեր, այդ թվում՝</w:t>
            </w:r>
          </w:p>
        </w:tc>
        <w:tc>
          <w:tcPr>
            <w:tcW w:w="1636" w:type="dxa"/>
          </w:tcPr>
          <w:p>
            <w:pPr>
              <w:pStyle w:val="TableParagraph"/>
              <w:spacing w:before="15"/>
              <w:ind w:left="105"/>
              <w:rPr>
                <w:sz w:val="20"/>
              </w:rPr>
            </w:pPr>
            <w:r>
              <w:rPr>
                <w:w w:val="110"/>
                <w:sz w:val="20"/>
              </w:rPr>
              <w:t>15,390,797.2</w:t>
            </w:r>
          </w:p>
        </w:tc>
        <w:tc>
          <w:tcPr>
            <w:tcW w:w="1660" w:type="dxa"/>
          </w:tcPr>
          <w:p>
            <w:pPr>
              <w:pStyle w:val="TableParagraph"/>
              <w:spacing w:before="15"/>
              <w:ind w:left="104"/>
              <w:rPr>
                <w:sz w:val="20"/>
              </w:rPr>
            </w:pPr>
            <w:r>
              <w:rPr>
                <w:w w:val="115"/>
                <w:sz w:val="20"/>
              </w:rPr>
              <w:t>18,630,284.8</w:t>
            </w:r>
          </w:p>
        </w:tc>
        <w:tc>
          <w:tcPr>
            <w:tcW w:w="1864" w:type="dxa"/>
          </w:tcPr>
          <w:p>
            <w:pPr>
              <w:pStyle w:val="TableParagraph"/>
              <w:spacing w:before="15"/>
              <w:ind w:left="105"/>
              <w:rPr>
                <w:sz w:val="20"/>
              </w:rPr>
            </w:pPr>
            <w:r>
              <w:rPr>
                <w:w w:val="115"/>
                <w:sz w:val="20"/>
              </w:rPr>
              <w:t>3,239,487.6</w:t>
            </w:r>
          </w:p>
        </w:tc>
        <w:tc>
          <w:tcPr>
            <w:tcW w:w="1557" w:type="dxa"/>
          </w:tcPr>
          <w:p>
            <w:pPr>
              <w:pStyle w:val="TableParagraph"/>
              <w:spacing w:before="15"/>
              <w:ind w:left="104"/>
              <w:rPr>
                <w:sz w:val="20"/>
              </w:rPr>
            </w:pPr>
            <w:r>
              <w:rPr>
                <w:w w:val="105"/>
                <w:sz w:val="20"/>
              </w:rPr>
              <w:t>21.05%</w:t>
            </w:r>
          </w:p>
        </w:tc>
      </w:tr>
      <w:tr>
        <w:trPr>
          <w:trHeight w:val="402" w:hRule="atLeast"/>
        </w:trPr>
        <w:tc>
          <w:tcPr>
            <w:tcW w:w="3870" w:type="dxa"/>
            <w:gridSpan w:val="2"/>
          </w:tcPr>
          <w:p>
            <w:pPr>
              <w:pStyle w:val="TableParagraph"/>
              <w:spacing w:before="15"/>
              <w:ind w:left="107"/>
              <w:rPr>
                <w:sz w:val="20"/>
                <w:szCs w:val="20"/>
              </w:rPr>
            </w:pPr>
            <w:r>
              <w:rPr>
                <w:w w:val="105"/>
                <w:sz w:val="20"/>
                <w:szCs w:val="20"/>
              </w:rPr>
              <w:t>պետական բյուջեի մուտքեր</w:t>
            </w:r>
          </w:p>
        </w:tc>
        <w:tc>
          <w:tcPr>
            <w:tcW w:w="1636" w:type="dxa"/>
          </w:tcPr>
          <w:p>
            <w:pPr>
              <w:pStyle w:val="TableParagraph"/>
              <w:spacing w:before="15"/>
              <w:ind w:left="105"/>
              <w:rPr>
                <w:sz w:val="20"/>
              </w:rPr>
            </w:pPr>
            <w:r>
              <w:rPr>
                <w:w w:val="110"/>
                <w:sz w:val="20"/>
              </w:rPr>
              <w:t>12,889,242.9</w:t>
            </w:r>
          </w:p>
        </w:tc>
        <w:tc>
          <w:tcPr>
            <w:tcW w:w="1660" w:type="dxa"/>
          </w:tcPr>
          <w:p>
            <w:pPr>
              <w:pStyle w:val="TableParagraph"/>
              <w:spacing w:before="15"/>
              <w:ind w:left="105"/>
              <w:rPr>
                <w:sz w:val="20"/>
              </w:rPr>
            </w:pPr>
            <w:r>
              <w:rPr>
                <w:w w:val="115"/>
                <w:sz w:val="20"/>
              </w:rPr>
              <w:t>16,855,205.8</w:t>
            </w:r>
          </w:p>
        </w:tc>
        <w:tc>
          <w:tcPr>
            <w:tcW w:w="1864" w:type="dxa"/>
          </w:tcPr>
          <w:p>
            <w:pPr>
              <w:pStyle w:val="TableParagraph"/>
              <w:spacing w:before="15"/>
              <w:ind w:left="103"/>
              <w:rPr>
                <w:sz w:val="20"/>
              </w:rPr>
            </w:pPr>
            <w:r>
              <w:rPr>
                <w:w w:val="120"/>
                <w:sz w:val="20"/>
              </w:rPr>
              <w:t>3,965,962.9</w:t>
            </w:r>
          </w:p>
        </w:tc>
        <w:tc>
          <w:tcPr>
            <w:tcW w:w="1557" w:type="dxa"/>
          </w:tcPr>
          <w:p>
            <w:pPr>
              <w:pStyle w:val="TableParagraph"/>
              <w:spacing w:before="15"/>
              <w:ind w:left="104"/>
              <w:rPr>
                <w:sz w:val="20"/>
              </w:rPr>
            </w:pPr>
            <w:r>
              <w:rPr>
                <w:w w:val="110"/>
                <w:sz w:val="20"/>
              </w:rPr>
              <w:t>30.77%</w:t>
            </w:r>
          </w:p>
        </w:tc>
      </w:tr>
      <w:tr>
        <w:trPr>
          <w:trHeight w:val="402" w:hRule="atLeast"/>
        </w:trPr>
        <w:tc>
          <w:tcPr>
            <w:tcW w:w="3870" w:type="dxa"/>
            <w:gridSpan w:val="2"/>
          </w:tcPr>
          <w:p>
            <w:pPr>
              <w:pStyle w:val="TableParagraph"/>
              <w:spacing w:before="15"/>
              <w:ind w:left="107"/>
              <w:rPr>
                <w:sz w:val="20"/>
                <w:szCs w:val="20"/>
              </w:rPr>
            </w:pPr>
            <w:r>
              <w:rPr>
                <w:sz w:val="20"/>
                <w:szCs w:val="20"/>
              </w:rPr>
              <w:t>համայնքային բյուջեի մուտքեր</w:t>
            </w:r>
          </w:p>
        </w:tc>
        <w:tc>
          <w:tcPr>
            <w:tcW w:w="1636" w:type="dxa"/>
          </w:tcPr>
          <w:p>
            <w:pPr>
              <w:pStyle w:val="TableParagraph"/>
              <w:spacing w:before="15"/>
              <w:ind w:left="106"/>
              <w:rPr>
                <w:sz w:val="20"/>
              </w:rPr>
            </w:pPr>
            <w:r>
              <w:rPr>
                <w:w w:val="115"/>
                <w:sz w:val="20"/>
              </w:rPr>
              <w:t>2,287,389.0</w:t>
            </w:r>
          </w:p>
        </w:tc>
        <w:tc>
          <w:tcPr>
            <w:tcW w:w="1660" w:type="dxa"/>
          </w:tcPr>
          <w:p>
            <w:pPr>
              <w:pStyle w:val="TableParagraph"/>
              <w:spacing w:before="15"/>
              <w:ind w:left="106"/>
              <w:rPr>
                <w:sz w:val="20"/>
              </w:rPr>
            </w:pPr>
            <w:r>
              <w:rPr>
                <w:w w:val="110"/>
                <w:sz w:val="20"/>
              </w:rPr>
              <w:t>1,531,974.8</w:t>
            </w:r>
          </w:p>
        </w:tc>
        <w:tc>
          <w:tcPr>
            <w:tcW w:w="1864" w:type="dxa"/>
          </w:tcPr>
          <w:p>
            <w:pPr>
              <w:pStyle w:val="TableParagraph"/>
              <w:spacing w:before="15"/>
              <w:ind w:left="106"/>
              <w:rPr>
                <w:sz w:val="20"/>
              </w:rPr>
            </w:pPr>
            <w:r>
              <w:rPr>
                <w:w w:val="110"/>
                <w:sz w:val="20"/>
              </w:rPr>
              <w:t>-755,414.2</w:t>
            </w:r>
          </w:p>
        </w:tc>
        <w:tc>
          <w:tcPr>
            <w:tcW w:w="1557" w:type="dxa"/>
          </w:tcPr>
          <w:p>
            <w:pPr>
              <w:pStyle w:val="TableParagraph"/>
              <w:spacing w:before="15"/>
              <w:ind w:left="106"/>
              <w:rPr>
                <w:sz w:val="20"/>
              </w:rPr>
            </w:pPr>
            <w:r>
              <w:rPr>
                <w:w w:val="110"/>
                <w:sz w:val="20"/>
              </w:rPr>
              <w:t>-33.03%</w:t>
            </w:r>
          </w:p>
        </w:tc>
      </w:tr>
      <w:tr>
        <w:trPr>
          <w:trHeight w:val="402" w:hRule="atLeast"/>
        </w:trPr>
        <w:tc>
          <w:tcPr>
            <w:tcW w:w="3870" w:type="dxa"/>
            <w:gridSpan w:val="2"/>
          </w:tcPr>
          <w:p>
            <w:pPr>
              <w:pStyle w:val="TableParagraph"/>
              <w:spacing w:before="15"/>
              <w:ind w:left="107"/>
              <w:rPr>
                <w:sz w:val="20"/>
                <w:szCs w:val="20"/>
              </w:rPr>
            </w:pPr>
            <w:r>
              <w:rPr>
                <w:sz w:val="20"/>
                <w:szCs w:val="20"/>
              </w:rPr>
              <w:t>ՊՈԱԿ-ներ</w:t>
            </w:r>
          </w:p>
        </w:tc>
        <w:tc>
          <w:tcPr>
            <w:tcW w:w="1636" w:type="dxa"/>
          </w:tcPr>
          <w:p>
            <w:pPr>
              <w:pStyle w:val="TableParagraph"/>
              <w:spacing w:before="15"/>
              <w:ind w:left="107"/>
              <w:rPr>
                <w:sz w:val="20"/>
              </w:rPr>
            </w:pPr>
            <w:r>
              <w:rPr>
                <w:w w:val="105"/>
                <w:sz w:val="20"/>
              </w:rPr>
              <w:t>214,165.3</w:t>
            </w:r>
          </w:p>
        </w:tc>
        <w:tc>
          <w:tcPr>
            <w:tcW w:w="1660" w:type="dxa"/>
          </w:tcPr>
          <w:p>
            <w:pPr>
              <w:pStyle w:val="TableParagraph"/>
              <w:spacing w:before="15"/>
              <w:ind w:left="108"/>
              <w:rPr>
                <w:sz w:val="20"/>
              </w:rPr>
            </w:pPr>
            <w:r>
              <w:rPr>
                <w:w w:val="115"/>
                <w:sz w:val="20"/>
              </w:rPr>
              <w:t>240,031.0</w:t>
            </w:r>
          </w:p>
        </w:tc>
        <w:tc>
          <w:tcPr>
            <w:tcW w:w="1864" w:type="dxa"/>
          </w:tcPr>
          <w:p>
            <w:pPr>
              <w:pStyle w:val="TableParagraph"/>
              <w:spacing w:before="15"/>
              <w:ind w:left="108"/>
              <w:rPr>
                <w:sz w:val="20"/>
              </w:rPr>
            </w:pPr>
            <w:r>
              <w:rPr>
                <w:w w:val="115"/>
                <w:sz w:val="20"/>
              </w:rPr>
              <w:t>25,865.7</w:t>
            </w:r>
          </w:p>
        </w:tc>
        <w:tc>
          <w:tcPr>
            <w:tcW w:w="1557" w:type="dxa"/>
          </w:tcPr>
          <w:p>
            <w:pPr>
              <w:pStyle w:val="TableParagraph"/>
              <w:spacing w:before="15"/>
              <w:ind w:left="108"/>
              <w:rPr>
                <w:sz w:val="20"/>
              </w:rPr>
            </w:pPr>
            <w:r>
              <w:rPr>
                <w:w w:val="105"/>
                <w:sz w:val="20"/>
              </w:rPr>
              <w:t>12.08%</w:t>
            </w:r>
          </w:p>
        </w:tc>
      </w:tr>
      <w:tr>
        <w:trPr>
          <w:trHeight w:val="1206" w:hRule="atLeast"/>
        </w:trPr>
        <w:tc>
          <w:tcPr>
            <w:tcW w:w="614" w:type="dxa"/>
          </w:tcPr>
          <w:p>
            <w:pPr>
              <w:pStyle w:val="TableParagraph"/>
              <w:spacing w:before="15"/>
              <w:ind w:left="107"/>
              <w:rPr>
                <w:sz w:val="20"/>
              </w:rPr>
            </w:pPr>
            <w:r>
              <w:rPr>
                <w:sz w:val="20"/>
              </w:rPr>
              <w:t>1.</w:t>
            </w:r>
          </w:p>
        </w:tc>
        <w:tc>
          <w:tcPr>
            <w:tcW w:w="3256" w:type="dxa"/>
          </w:tcPr>
          <w:p>
            <w:pPr>
              <w:pStyle w:val="TableParagraph"/>
              <w:spacing w:before="15"/>
              <w:ind w:left="105"/>
              <w:rPr>
                <w:sz w:val="20"/>
                <w:szCs w:val="20"/>
              </w:rPr>
            </w:pPr>
            <w:r>
              <w:rPr>
                <w:w w:val="105"/>
                <w:sz w:val="20"/>
                <w:szCs w:val="20"/>
              </w:rPr>
              <w:t>Պետական գույքի, այդ թվում՝</w:t>
            </w:r>
          </w:p>
          <w:p>
            <w:pPr>
              <w:pStyle w:val="TableParagraph"/>
              <w:spacing w:line="400" w:lineRule="atLeast" w:before="3"/>
              <w:ind w:left="105"/>
              <w:rPr>
                <w:sz w:val="20"/>
                <w:szCs w:val="20"/>
              </w:rPr>
            </w:pPr>
            <w:r>
              <w:rPr>
                <w:w w:val="105"/>
                <w:sz w:val="20"/>
                <w:szCs w:val="20"/>
              </w:rPr>
              <w:t>նաև հողի օտարումից մուտքեր ընդամենը, այդ թվում՝</w:t>
            </w:r>
          </w:p>
        </w:tc>
        <w:tc>
          <w:tcPr>
            <w:tcW w:w="1636" w:type="dxa"/>
          </w:tcPr>
          <w:p>
            <w:pPr>
              <w:pStyle w:val="TableParagraph"/>
              <w:spacing w:before="15"/>
              <w:ind w:left="108"/>
              <w:rPr>
                <w:sz w:val="20"/>
              </w:rPr>
            </w:pPr>
            <w:r>
              <w:rPr>
                <w:w w:val="115"/>
                <w:sz w:val="20"/>
              </w:rPr>
              <w:t>10,638,138.8</w:t>
            </w:r>
          </w:p>
        </w:tc>
        <w:tc>
          <w:tcPr>
            <w:tcW w:w="1660" w:type="dxa"/>
          </w:tcPr>
          <w:p>
            <w:pPr>
              <w:pStyle w:val="TableParagraph"/>
              <w:spacing w:before="15"/>
              <w:ind w:left="108"/>
              <w:rPr>
                <w:sz w:val="20"/>
              </w:rPr>
            </w:pPr>
            <w:r>
              <w:rPr>
                <w:w w:val="110"/>
                <w:sz w:val="20"/>
              </w:rPr>
              <w:t>17,197,009.4</w:t>
            </w:r>
          </w:p>
        </w:tc>
        <w:tc>
          <w:tcPr>
            <w:tcW w:w="1864" w:type="dxa"/>
          </w:tcPr>
          <w:p>
            <w:pPr>
              <w:pStyle w:val="TableParagraph"/>
              <w:spacing w:before="15"/>
              <w:ind w:left="107"/>
              <w:rPr>
                <w:sz w:val="20"/>
              </w:rPr>
            </w:pPr>
            <w:r>
              <w:rPr>
                <w:w w:val="120"/>
                <w:sz w:val="20"/>
              </w:rPr>
              <w:t>6,558,870.6</w:t>
            </w:r>
          </w:p>
        </w:tc>
        <w:tc>
          <w:tcPr>
            <w:tcW w:w="1557" w:type="dxa"/>
          </w:tcPr>
          <w:p>
            <w:pPr>
              <w:pStyle w:val="TableParagraph"/>
              <w:spacing w:before="15"/>
              <w:ind w:left="106"/>
              <w:rPr>
                <w:sz w:val="20"/>
              </w:rPr>
            </w:pPr>
            <w:r>
              <w:rPr>
                <w:w w:val="105"/>
                <w:sz w:val="20"/>
              </w:rPr>
              <w:t>61.65%</w:t>
            </w:r>
          </w:p>
        </w:tc>
      </w:tr>
      <w:tr>
        <w:trPr>
          <w:trHeight w:val="402" w:hRule="atLeast"/>
        </w:trPr>
        <w:tc>
          <w:tcPr>
            <w:tcW w:w="3870" w:type="dxa"/>
            <w:gridSpan w:val="2"/>
          </w:tcPr>
          <w:p>
            <w:pPr>
              <w:pStyle w:val="TableParagraph"/>
              <w:spacing w:before="15"/>
              <w:ind w:left="107"/>
              <w:rPr>
                <w:sz w:val="20"/>
                <w:szCs w:val="20"/>
              </w:rPr>
            </w:pPr>
            <w:r>
              <w:rPr>
                <w:w w:val="105"/>
                <w:sz w:val="20"/>
                <w:szCs w:val="20"/>
              </w:rPr>
              <w:t>պետական բյուջե</w:t>
            </w:r>
          </w:p>
        </w:tc>
        <w:tc>
          <w:tcPr>
            <w:tcW w:w="1636" w:type="dxa"/>
          </w:tcPr>
          <w:p>
            <w:pPr>
              <w:pStyle w:val="TableParagraph"/>
              <w:spacing w:before="15"/>
              <w:ind w:left="106"/>
              <w:rPr>
                <w:sz w:val="20"/>
              </w:rPr>
            </w:pPr>
            <w:r>
              <w:rPr>
                <w:w w:val="115"/>
                <w:sz w:val="20"/>
              </w:rPr>
              <w:t>9,467,474.8</w:t>
            </w:r>
          </w:p>
        </w:tc>
        <w:tc>
          <w:tcPr>
            <w:tcW w:w="1660" w:type="dxa"/>
          </w:tcPr>
          <w:p>
            <w:pPr>
              <w:pStyle w:val="TableParagraph"/>
              <w:spacing w:before="15"/>
              <w:ind w:left="109"/>
              <w:rPr>
                <w:sz w:val="20"/>
              </w:rPr>
            </w:pPr>
            <w:r>
              <w:rPr>
                <w:w w:val="110"/>
                <w:sz w:val="20"/>
              </w:rPr>
              <w:t>15,759,752.3</w:t>
            </w:r>
          </w:p>
        </w:tc>
        <w:tc>
          <w:tcPr>
            <w:tcW w:w="1864" w:type="dxa"/>
          </w:tcPr>
          <w:p>
            <w:pPr>
              <w:pStyle w:val="TableParagraph"/>
              <w:spacing w:before="15"/>
              <w:ind w:left="108"/>
              <w:rPr>
                <w:sz w:val="20"/>
              </w:rPr>
            </w:pPr>
            <w:r>
              <w:rPr>
                <w:w w:val="115"/>
                <w:sz w:val="20"/>
              </w:rPr>
              <w:t>6,292,277.5</w:t>
            </w:r>
          </w:p>
        </w:tc>
        <w:tc>
          <w:tcPr>
            <w:tcW w:w="1557" w:type="dxa"/>
          </w:tcPr>
          <w:p>
            <w:pPr>
              <w:pStyle w:val="TableParagraph"/>
              <w:spacing w:before="15"/>
              <w:ind w:left="109"/>
              <w:rPr>
                <w:sz w:val="20"/>
              </w:rPr>
            </w:pPr>
            <w:r>
              <w:rPr>
                <w:w w:val="110"/>
                <w:sz w:val="20"/>
              </w:rPr>
              <w:t>66.46%</w:t>
            </w:r>
          </w:p>
        </w:tc>
      </w:tr>
      <w:tr>
        <w:trPr>
          <w:trHeight w:val="402" w:hRule="atLeast"/>
        </w:trPr>
        <w:tc>
          <w:tcPr>
            <w:tcW w:w="3870" w:type="dxa"/>
            <w:gridSpan w:val="2"/>
          </w:tcPr>
          <w:p>
            <w:pPr>
              <w:pStyle w:val="TableParagraph"/>
              <w:spacing w:before="15"/>
              <w:ind w:left="107"/>
              <w:rPr>
                <w:sz w:val="20"/>
                <w:szCs w:val="20"/>
              </w:rPr>
            </w:pPr>
            <w:r>
              <w:rPr>
                <w:w w:val="105"/>
                <w:sz w:val="20"/>
                <w:szCs w:val="20"/>
              </w:rPr>
              <w:t>համայնքային բյուջե</w:t>
            </w:r>
          </w:p>
        </w:tc>
        <w:tc>
          <w:tcPr>
            <w:tcW w:w="1636" w:type="dxa"/>
          </w:tcPr>
          <w:p>
            <w:pPr>
              <w:pStyle w:val="TableParagraph"/>
              <w:spacing w:before="15"/>
              <w:ind w:left="107"/>
              <w:rPr>
                <w:sz w:val="20"/>
              </w:rPr>
            </w:pPr>
            <w:r>
              <w:rPr>
                <w:w w:val="110"/>
                <w:sz w:val="20"/>
              </w:rPr>
              <w:t>1,170,664.0</w:t>
            </w:r>
          </w:p>
        </w:tc>
        <w:tc>
          <w:tcPr>
            <w:tcW w:w="1660" w:type="dxa"/>
          </w:tcPr>
          <w:p>
            <w:pPr>
              <w:pStyle w:val="TableParagraph"/>
              <w:spacing w:before="15"/>
              <w:ind w:left="107"/>
              <w:rPr>
                <w:sz w:val="20"/>
              </w:rPr>
            </w:pPr>
            <w:r>
              <w:rPr>
                <w:w w:val="110"/>
                <w:sz w:val="20"/>
              </w:rPr>
              <w:t>1,437,257.2</w:t>
            </w:r>
          </w:p>
        </w:tc>
        <w:tc>
          <w:tcPr>
            <w:tcW w:w="1864" w:type="dxa"/>
          </w:tcPr>
          <w:p>
            <w:pPr>
              <w:pStyle w:val="TableParagraph"/>
              <w:spacing w:before="15"/>
              <w:ind w:left="106"/>
              <w:rPr>
                <w:sz w:val="20"/>
              </w:rPr>
            </w:pPr>
            <w:r>
              <w:rPr>
                <w:w w:val="115"/>
                <w:sz w:val="20"/>
              </w:rPr>
              <w:t>266,593.1</w:t>
            </w:r>
          </w:p>
        </w:tc>
        <w:tc>
          <w:tcPr>
            <w:tcW w:w="1557" w:type="dxa"/>
          </w:tcPr>
          <w:p>
            <w:pPr>
              <w:pStyle w:val="TableParagraph"/>
              <w:spacing w:before="15"/>
              <w:ind w:left="105"/>
              <w:rPr>
                <w:sz w:val="20"/>
              </w:rPr>
            </w:pPr>
            <w:r>
              <w:rPr>
                <w:w w:val="105"/>
                <w:sz w:val="20"/>
              </w:rPr>
              <w:t>22.77%</w:t>
            </w:r>
          </w:p>
        </w:tc>
      </w:tr>
      <w:tr>
        <w:trPr>
          <w:trHeight w:val="1206" w:hRule="atLeast"/>
        </w:trPr>
        <w:tc>
          <w:tcPr>
            <w:tcW w:w="614" w:type="dxa"/>
          </w:tcPr>
          <w:p>
            <w:pPr>
              <w:pStyle w:val="TableParagraph"/>
              <w:spacing w:before="15"/>
              <w:ind w:left="107"/>
              <w:rPr>
                <w:sz w:val="20"/>
              </w:rPr>
            </w:pPr>
            <w:r>
              <w:rPr>
                <w:w w:val="115"/>
                <w:sz w:val="20"/>
              </w:rPr>
              <w:t>2.</w:t>
            </w:r>
          </w:p>
        </w:tc>
        <w:tc>
          <w:tcPr>
            <w:tcW w:w="3256" w:type="dxa"/>
          </w:tcPr>
          <w:p>
            <w:pPr>
              <w:pStyle w:val="TableParagraph"/>
              <w:tabs>
                <w:tab w:pos="2432" w:val="left" w:leader="none"/>
              </w:tabs>
              <w:spacing w:before="15"/>
              <w:ind w:left="105" w:hanging="2"/>
              <w:rPr>
                <w:sz w:val="20"/>
                <w:szCs w:val="20"/>
              </w:rPr>
            </w:pPr>
            <w:r>
              <w:rPr>
                <w:w w:val="105"/>
                <w:sz w:val="20"/>
                <w:szCs w:val="20"/>
              </w:rPr>
              <w:t>Պետական</w:t>
              <w:tab/>
              <w:t>գույքի</w:t>
            </w:r>
          </w:p>
          <w:p>
            <w:pPr>
              <w:pStyle w:val="TableParagraph"/>
              <w:tabs>
                <w:tab w:pos="2215" w:val="left" w:leader="none"/>
              </w:tabs>
              <w:spacing w:line="400" w:lineRule="atLeast" w:before="3"/>
              <w:ind w:left="105" w:right="250"/>
              <w:rPr>
                <w:sz w:val="20"/>
                <w:szCs w:val="20"/>
              </w:rPr>
            </w:pPr>
            <w:r>
              <w:rPr>
                <w:w w:val="105"/>
                <w:sz w:val="20"/>
                <w:szCs w:val="20"/>
              </w:rPr>
              <w:t>մասնավորեցումից</w:t>
              <w:tab/>
            </w:r>
            <w:r>
              <w:rPr>
                <w:sz w:val="20"/>
                <w:szCs w:val="20"/>
              </w:rPr>
              <w:t>մուտքեր </w:t>
            </w:r>
            <w:r>
              <w:rPr>
                <w:w w:val="105"/>
                <w:sz w:val="20"/>
                <w:szCs w:val="20"/>
              </w:rPr>
              <w:t>ընդամենը, այդ</w:t>
            </w:r>
            <w:r>
              <w:rPr>
                <w:spacing w:val="13"/>
                <w:w w:val="105"/>
                <w:sz w:val="20"/>
                <w:szCs w:val="20"/>
              </w:rPr>
              <w:t> </w:t>
            </w:r>
            <w:r>
              <w:rPr>
                <w:w w:val="105"/>
                <w:sz w:val="20"/>
                <w:szCs w:val="20"/>
              </w:rPr>
              <w:t>թվում՝</w:t>
            </w:r>
          </w:p>
        </w:tc>
        <w:tc>
          <w:tcPr>
            <w:tcW w:w="1636" w:type="dxa"/>
          </w:tcPr>
          <w:p>
            <w:pPr>
              <w:pStyle w:val="TableParagraph"/>
              <w:spacing w:before="15"/>
              <w:ind w:left="108"/>
              <w:rPr>
                <w:sz w:val="20"/>
              </w:rPr>
            </w:pPr>
            <w:r>
              <w:rPr>
                <w:w w:val="115"/>
                <w:sz w:val="20"/>
              </w:rPr>
              <w:t>3,790,321.6</w:t>
            </w:r>
          </w:p>
        </w:tc>
        <w:tc>
          <w:tcPr>
            <w:tcW w:w="1660" w:type="dxa"/>
          </w:tcPr>
          <w:p>
            <w:pPr>
              <w:pStyle w:val="TableParagraph"/>
              <w:spacing w:before="15"/>
              <w:ind w:left="107"/>
              <w:rPr>
                <w:sz w:val="20"/>
              </w:rPr>
            </w:pPr>
            <w:r>
              <w:rPr>
                <w:w w:val="115"/>
                <w:sz w:val="20"/>
              </w:rPr>
              <w:t>321,688.9</w:t>
            </w:r>
          </w:p>
        </w:tc>
        <w:tc>
          <w:tcPr>
            <w:tcW w:w="1864" w:type="dxa"/>
          </w:tcPr>
          <w:p>
            <w:pPr>
              <w:pStyle w:val="TableParagraph"/>
              <w:spacing w:before="15"/>
              <w:ind w:left="106"/>
              <w:rPr>
                <w:sz w:val="20"/>
              </w:rPr>
            </w:pPr>
            <w:r>
              <w:rPr>
                <w:w w:val="115"/>
                <w:sz w:val="20"/>
              </w:rPr>
              <w:t>-3,468,632.8</w:t>
            </w:r>
          </w:p>
        </w:tc>
        <w:tc>
          <w:tcPr>
            <w:tcW w:w="1557" w:type="dxa"/>
          </w:tcPr>
          <w:p>
            <w:pPr>
              <w:pStyle w:val="TableParagraph"/>
              <w:spacing w:before="15"/>
              <w:ind w:left="106"/>
              <w:rPr>
                <w:sz w:val="20"/>
              </w:rPr>
            </w:pPr>
            <w:r>
              <w:rPr>
                <w:sz w:val="20"/>
              </w:rPr>
              <w:t>-91.51%</w:t>
            </w:r>
          </w:p>
        </w:tc>
      </w:tr>
      <w:tr>
        <w:trPr>
          <w:trHeight w:val="402" w:hRule="atLeast"/>
        </w:trPr>
        <w:tc>
          <w:tcPr>
            <w:tcW w:w="3870" w:type="dxa"/>
            <w:gridSpan w:val="2"/>
          </w:tcPr>
          <w:p>
            <w:pPr>
              <w:pStyle w:val="TableParagraph"/>
              <w:spacing w:before="18"/>
              <w:ind w:left="107"/>
              <w:rPr>
                <w:sz w:val="20"/>
                <w:szCs w:val="20"/>
              </w:rPr>
            </w:pPr>
            <w:r>
              <w:rPr>
                <w:w w:val="105"/>
                <w:sz w:val="20"/>
                <w:szCs w:val="20"/>
              </w:rPr>
              <w:t>պետական բյուջե</w:t>
            </w:r>
          </w:p>
        </w:tc>
        <w:tc>
          <w:tcPr>
            <w:tcW w:w="1636" w:type="dxa"/>
          </w:tcPr>
          <w:p>
            <w:pPr>
              <w:pStyle w:val="TableParagraph"/>
              <w:spacing w:before="18"/>
              <w:ind w:left="106"/>
              <w:rPr>
                <w:sz w:val="20"/>
              </w:rPr>
            </w:pPr>
            <w:r>
              <w:rPr>
                <w:w w:val="115"/>
                <w:sz w:val="20"/>
              </w:rPr>
              <w:t>2,673,596.6</w:t>
            </w:r>
          </w:p>
        </w:tc>
        <w:tc>
          <w:tcPr>
            <w:tcW w:w="1660" w:type="dxa"/>
          </w:tcPr>
          <w:p>
            <w:pPr>
              <w:pStyle w:val="TableParagraph"/>
              <w:spacing w:before="18"/>
              <w:ind w:left="105"/>
              <w:rPr>
                <w:sz w:val="20"/>
              </w:rPr>
            </w:pPr>
            <w:r>
              <w:rPr>
                <w:w w:val="110"/>
                <w:sz w:val="20"/>
              </w:rPr>
              <w:t>226,971.2</w:t>
            </w:r>
          </w:p>
        </w:tc>
        <w:tc>
          <w:tcPr>
            <w:tcW w:w="1864" w:type="dxa"/>
          </w:tcPr>
          <w:p>
            <w:pPr>
              <w:pStyle w:val="TableParagraph"/>
              <w:spacing w:before="18"/>
              <w:ind w:left="107"/>
              <w:rPr>
                <w:sz w:val="20"/>
              </w:rPr>
            </w:pPr>
            <w:r>
              <w:rPr>
                <w:w w:val="115"/>
                <w:sz w:val="20"/>
              </w:rPr>
              <w:t>-2,446,625.4</w:t>
            </w:r>
          </w:p>
        </w:tc>
        <w:tc>
          <w:tcPr>
            <w:tcW w:w="1557" w:type="dxa"/>
          </w:tcPr>
          <w:p>
            <w:pPr>
              <w:pStyle w:val="TableParagraph"/>
              <w:spacing w:before="18"/>
              <w:ind w:left="105"/>
              <w:rPr>
                <w:sz w:val="20"/>
              </w:rPr>
            </w:pPr>
            <w:r>
              <w:rPr>
                <w:sz w:val="20"/>
              </w:rPr>
              <w:t>-91.51%</w:t>
            </w:r>
          </w:p>
        </w:tc>
      </w:tr>
      <w:tr>
        <w:trPr>
          <w:trHeight w:val="402" w:hRule="atLeast"/>
        </w:trPr>
        <w:tc>
          <w:tcPr>
            <w:tcW w:w="3870" w:type="dxa"/>
            <w:gridSpan w:val="2"/>
          </w:tcPr>
          <w:p>
            <w:pPr>
              <w:pStyle w:val="TableParagraph"/>
              <w:spacing w:before="18"/>
              <w:ind w:left="107"/>
              <w:rPr>
                <w:sz w:val="20"/>
                <w:szCs w:val="20"/>
              </w:rPr>
            </w:pPr>
            <w:r>
              <w:rPr>
                <w:w w:val="105"/>
                <w:sz w:val="20"/>
                <w:szCs w:val="20"/>
              </w:rPr>
              <w:t>համայնքային բյուջե</w:t>
            </w:r>
          </w:p>
        </w:tc>
        <w:tc>
          <w:tcPr>
            <w:tcW w:w="1636" w:type="dxa"/>
          </w:tcPr>
          <w:p>
            <w:pPr>
              <w:pStyle w:val="TableParagraph"/>
              <w:spacing w:before="18"/>
              <w:ind w:left="107"/>
              <w:rPr>
                <w:sz w:val="20"/>
              </w:rPr>
            </w:pPr>
            <w:r>
              <w:rPr>
                <w:w w:val="105"/>
                <w:sz w:val="20"/>
              </w:rPr>
              <w:t>1,116,725.0</w:t>
            </w:r>
          </w:p>
        </w:tc>
        <w:tc>
          <w:tcPr>
            <w:tcW w:w="1660" w:type="dxa"/>
          </w:tcPr>
          <w:p>
            <w:pPr>
              <w:pStyle w:val="TableParagraph"/>
              <w:spacing w:before="18"/>
              <w:ind w:left="106"/>
              <w:rPr>
                <w:sz w:val="20"/>
              </w:rPr>
            </w:pPr>
            <w:r>
              <w:rPr>
                <w:w w:val="110"/>
                <w:sz w:val="20"/>
              </w:rPr>
              <w:t>94,717.7</w:t>
            </w:r>
          </w:p>
        </w:tc>
        <w:tc>
          <w:tcPr>
            <w:tcW w:w="1864" w:type="dxa"/>
          </w:tcPr>
          <w:p>
            <w:pPr>
              <w:pStyle w:val="TableParagraph"/>
              <w:spacing w:before="18"/>
              <w:ind w:left="107"/>
              <w:rPr>
                <w:sz w:val="20"/>
              </w:rPr>
            </w:pPr>
            <w:r>
              <w:rPr>
                <w:w w:val="110"/>
                <w:sz w:val="20"/>
              </w:rPr>
              <w:t>-1,022,007.3</w:t>
            </w:r>
          </w:p>
        </w:tc>
        <w:tc>
          <w:tcPr>
            <w:tcW w:w="1557" w:type="dxa"/>
          </w:tcPr>
          <w:p>
            <w:pPr>
              <w:pStyle w:val="TableParagraph"/>
              <w:spacing w:before="18"/>
              <w:ind w:left="106"/>
              <w:rPr>
                <w:sz w:val="20"/>
              </w:rPr>
            </w:pPr>
            <w:r>
              <w:rPr>
                <w:w w:val="105"/>
                <w:sz w:val="20"/>
              </w:rPr>
              <w:t>-91.52%</w:t>
            </w:r>
          </w:p>
        </w:tc>
      </w:tr>
      <w:tr>
        <w:trPr>
          <w:trHeight w:val="806" w:hRule="atLeast"/>
        </w:trPr>
        <w:tc>
          <w:tcPr>
            <w:tcW w:w="614" w:type="dxa"/>
          </w:tcPr>
          <w:p>
            <w:pPr>
              <w:pStyle w:val="TableParagraph"/>
              <w:spacing w:before="15"/>
              <w:ind w:left="107"/>
              <w:rPr>
                <w:sz w:val="20"/>
              </w:rPr>
            </w:pPr>
            <w:r>
              <w:rPr>
                <w:w w:val="120"/>
                <w:sz w:val="20"/>
              </w:rPr>
              <w:t>3.</w:t>
            </w:r>
          </w:p>
        </w:tc>
        <w:tc>
          <w:tcPr>
            <w:tcW w:w="3256" w:type="dxa"/>
          </w:tcPr>
          <w:p>
            <w:pPr>
              <w:pStyle w:val="TableParagraph"/>
              <w:tabs>
                <w:tab w:pos="2431" w:val="left" w:leader="none"/>
              </w:tabs>
              <w:spacing w:before="15"/>
              <w:ind w:left="106"/>
              <w:rPr>
                <w:sz w:val="20"/>
                <w:szCs w:val="20"/>
              </w:rPr>
            </w:pPr>
            <w:r>
              <w:rPr>
                <w:w w:val="105"/>
                <w:sz w:val="20"/>
                <w:szCs w:val="20"/>
              </w:rPr>
              <w:t>Պետական</w:t>
              <w:tab/>
              <w:t>գույքի</w:t>
            </w:r>
          </w:p>
          <w:p>
            <w:pPr>
              <w:pStyle w:val="TableParagraph"/>
              <w:spacing w:before="173"/>
              <w:ind w:left="105"/>
              <w:rPr>
                <w:sz w:val="20"/>
                <w:szCs w:val="20"/>
              </w:rPr>
            </w:pPr>
            <w:r>
              <w:rPr>
                <w:w w:val="105"/>
                <w:sz w:val="20"/>
                <w:szCs w:val="20"/>
              </w:rPr>
              <w:t>վարձակալությունից մուտքեր՝</w:t>
            </w:r>
          </w:p>
        </w:tc>
        <w:tc>
          <w:tcPr>
            <w:tcW w:w="1636" w:type="dxa"/>
          </w:tcPr>
          <w:p>
            <w:pPr>
              <w:pStyle w:val="TableParagraph"/>
              <w:spacing w:before="15"/>
              <w:ind w:left="108"/>
              <w:rPr>
                <w:sz w:val="20"/>
              </w:rPr>
            </w:pPr>
            <w:r>
              <w:rPr>
                <w:w w:val="110"/>
                <w:sz w:val="20"/>
              </w:rPr>
              <w:t>673,351.4</w:t>
            </w:r>
          </w:p>
        </w:tc>
        <w:tc>
          <w:tcPr>
            <w:tcW w:w="1660" w:type="dxa"/>
          </w:tcPr>
          <w:p>
            <w:pPr>
              <w:pStyle w:val="TableParagraph"/>
              <w:spacing w:before="15"/>
              <w:ind w:left="109"/>
              <w:rPr>
                <w:sz w:val="20"/>
              </w:rPr>
            </w:pPr>
            <w:r>
              <w:rPr>
                <w:w w:val="115"/>
                <w:sz w:val="20"/>
              </w:rPr>
              <w:t>798,074.4</w:t>
            </w:r>
          </w:p>
        </w:tc>
        <w:tc>
          <w:tcPr>
            <w:tcW w:w="1864" w:type="dxa"/>
          </w:tcPr>
          <w:p>
            <w:pPr>
              <w:pStyle w:val="TableParagraph"/>
              <w:spacing w:before="15"/>
              <w:ind w:left="108"/>
              <w:rPr>
                <w:sz w:val="20"/>
              </w:rPr>
            </w:pPr>
            <w:r>
              <w:rPr>
                <w:w w:val="110"/>
                <w:sz w:val="20"/>
              </w:rPr>
              <w:t>124,723.0</w:t>
            </w:r>
          </w:p>
        </w:tc>
        <w:tc>
          <w:tcPr>
            <w:tcW w:w="1557" w:type="dxa"/>
          </w:tcPr>
          <w:p>
            <w:pPr>
              <w:pStyle w:val="TableParagraph"/>
              <w:spacing w:before="15"/>
              <w:ind w:left="109"/>
              <w:rPr>
                <w:sz w:val="20"/>
              </w:rPr>
            </w:pPr>
            <w:r>
              <w:rPr>
                <w:w w:val="105"/>
                <w:sz w:val="20"/>
              </w:rPr>
              <w:t>18,52%</w:t>
            </w:r>
          </w:p>
        </w:tc>
      </w:tr>
      <w:tr>
        <w:trPr>
          <w:trHeight w:val="2416" w:hRule="atLeast"/>
        </w:trPr>
        <w:tc>
          <w:tcPr>
            <w:tcW w:w="614" w:type="dxa"/>
          </w:tcPr>
          <w:p>
            <w:pPr>
              <w:pStyle w:val="TableParagraph"/>
              <w:spacing w:before="15"/>
              <w:ind w:left="107"/>
              <w:rPr>
                <w:sz w:val="20"/>
              </w:rPr>
            </w:pPr>
            <w:r>
              <w:rPr>
                <w:w w:val="115"/>
                <w:sz w:val="20"/>
              </w:rPr>
              <w:t>4.</w:t>
            </w:r>
          </w:p>
        </w:tc>
        <w:tc>
          <w:tcPr>
            <w:tcW w:w="3256" w:type="dxa"/>
          </w:tcPr>
          <w:p>
            <w:pPr>
              <w:pStyle w:val="TableParagraph"/>
              <w:spacing w:line="420" w:lineRule="auto" w:before="15"/>
              <w:ind w:left="105" w:right="246"/>
              <w:jc w:val="both"/>
              <w:rPr>
                <w:sz w:val="20"/>
                <w:szCs w:val="20"/>
              </w:rPr>
            </w:pPr>
            <w:r>
              <w:rPr>
                <w:sz w:val="20"/>
                <w:szCs w:val="20"/>
              </w:rPr>
              <w:t>Շենքերի և շինությունների տանիքներին ու ձեղնահար- կերում կապի սարքավորում- ների տեղակայման և սպա- սարկման վարձավճարից մուտ-</w:t>
            </w:r>
          </w:p>
          <w:p>
            <w:pPr>
              <w:pStyle w:val="TableParagraph"/>
              <w:spacing w:before="1"/>
              <w:ind w:left="105"/>
              <w:jc w:val="both"/>
              <w:rPr>
                <w:sz w:val="20"/>
                <w:szCs w:val="20"/>
              </w:rPr>
            </w:pPr>
            <w:r>
              <w:rPr>
                <w:w w:val="105"/>
                <w:sz w:val="20"/>
                <w:szCs w:val="20"/>
              </w:rPr>
              <w:t>քեր ընդամենը, այդ թվում՝</w:t>
            </w:r>
          </w:p>
        </w:tc>
        <w:tc>
          <w:tcPr>
            <w:tcW w:w="1636" w:type="dxa"/>
          </w:tcPr>
          <w:p>
            <w:pPr>
              <w:pStyle w:val="TableParagraph"/>
              <w:spacing w:before="15"/>
              <w:ind w:left="108"/>
              <w:rPr>
                <w:sz w:val="20"/>
              </w:rPr>
            </w:pPr>
            <w:r>
              <w:rPr>
                <w:w w:val="120"/>
                <w:sz w:val="20"/>
              </w:rPr>
              <w:t>288,985.3</w:t>
            </w:r>
          </w:p>
        </w:tc>
        <w:tc>
          <w:tcPr>
            <w:tcW w:w="1660" w:type="dxa"/>
          </w:tcPr>
          <w:p>
            <w:pPr>
              <w:pStyle w:val="TableParagraph"/>
              <w:spacing w:before="15"/>
              <w:ind w:left="109"/>
              <w:rPr>
                <w:sz w:val="20"/>
              </w:rPr>
            </w:pPr>
            <w:r>
              <w:rPr>
                <w:w w:val="105"/>
                <w:sz w:val="20"/>
              </w:rPr>
              <w:t>313,512.1</w:t>
            </w:r>
          </w:p>
        </w:tc>
        <w:tc>
          <w:tcPr>
            <w:tcW w:w="1864" w:type="dxa"/>
          </w:tcPr>
          <w:p>
            <w:pPr>
              <w:pStyle w:val="TableParagraph"/>
              <w:spacing w:before="15"/>
              <w:ind w:left="107"/>
              <w:rPr>
                <w:sz w:val="20"/>
              </w:rPr>
            </w:pPr>
            <w:r>
              <w:rPr>
                <w:w w:val="115"/>
                <w:sz w:val="20"/>
              </w:rPr>
              <w:t>24,526.8</w:t>
            </w:r>
          </w:p>
        </w:tc>
        <w:tc>
          <w:tcPr>
            <w:tcW w:w="1557" w:type="dxa"/>
          </w:tcPr>
          <w:p>
            <w:pPr>
              <w:pStyle w:val="TableParagraph"/>
              <w:spacing w:before="15"/>
              <w:ind w:left="108"/>
              <w:rPr>
                <w:sz w:val="20"/>
              </w:rPr>
            </w:pPr>
            <w:r>
              <w:rPr>
                <w:w w:val="110"/>
                <w:sz w:val="20"/>
              </w:rPr>
              <w:t>8.49%</w:t>
            </w:r>
          </w:p>
        </w:tc>
      </w:tr>
      <w:tr>
        <w:trPr>
          <w:trHeight w:val="402" w:hRule="atLeast"/>
        </w:trPr>
        <w:tc>
          <w:tcPr>
            <w:tcW w:w="3870" w:type="dxa"/>
            <w:gridSpan w:val="2"/>
          </w:tcPr>
          <w:p>
            <w:pPr>
              <w:pStyle w:val="TableParagraph"/>
              <w:spacing w:before="15"/>
              <w:ind w:left="107"/>
              <w:rPr>
                <w:sz w:val="20"/>
                <w:szCs w:val="20"/>
              </w:rPr>
            </w:pPr>
            <w:r>
              <w:rPr>
                <w:w w:val="105"/>
                <w:sz w:val="20"/>
                <w:szCs w:val="20"/>
              </w:rPr>
              <w:t>պետական բյուջե</w:t>
            </w:r>
          </w:p>
        </w:tc>
        <w:tc>
          <w:tcPr>
            <w:tcW w:w="1636" w:type="dxa"/>
          </w:tcPr>
          <w:p>
            <w:pPr>
              <w:pStyle w:val="TableParagraph"/>
              <w:spacing w:before="15"/>
              <w:ind w:left="106"/>
              <w:rPr>
                <w:sz w:val="20"/>
              </w:rPr>
            </w:pPr>
            <w:r>
              <w:rPr>
                <w:w w:val="110"/>
                <w:sz w:val="20"/>
              </w:rPr>
              <w:t>74,820.1</w:t>
            </w:r>
          </w:p>
        </w:tc>
        <w:tc>
          <w:tcPr>
            <w:tcW w:w="1660" w:type="dxa"/>
          </w:tcPr>
          <w:p>
            <w:pPr>
              <w:pStyle w:val="TableParagraph"/>
              <w:spacing w:before="15"/>
              <w:ind w:left="107"/>
              <w:rPr>
                <w:sz w:val="20"/>
              </w:rPr>
            </w:pPr>
            <w:r>
              <w:rPr>
                <w:w w:val="115"/>
                <w:sz w:val="20"/>
              </w:rPr>
              <w:t>70,407.9</w:t>
            </w:r>
          </w:p>
        </w:tc>
        <w:tc>
          <w:tcPr>
            <w:tcW w:w="1864" w:type="dxa"/>
          </w:tcPr>
          <w:p>
            <w:pPr>
              <w:pStyle w:val="TableParagraph"/>
              <w:spacing w:before="15"/>
              <w:ind w:left="106"/>
              <w:rPr>
                <w:sz w:val="20"/>
              </w:rPr>
            </w:pPr>
            <w:r>
              <w:rPr>
                <w:w w:val="105"/>
                <w:sz w:val="20"/>
              </w:rPr>
              <w:t>-4,412.2</w:t>
            </w:r>
          </w:p>
        </w:tc>
        <w:tc>
          <w:tcPr>
            <w:tcW w:w="1557" w:type="dxa"/>
          </w:tcPr>
          <w:p>
            <w:pPr>
              <w:pStyle w:val="TableParagraph"/>
              <w:spacing w:before="15"/>
              <w:ind w:left="108"/>
              <w:rPr>
                <w:sz w:val="20"/>
              </w:rPr>
            </w:pPr>
            <w:r>
              <w:rPr>
                <w:w w:val="110"/>
                <w:sz w:val="20"/>
              </w:rPr>
              <w:t>-5.90%</w:t>
            </w:r>
          </w:p>
        </w:tc>
      </w:tr>
      <w:tr>
        <w:trPr>
          <w:trHeight w:val="400" w:hRule="atLeast"/>
        </w:trPr>
        <w:tc>
          <w:tcPr>
            <w:tcW w:w="3870" w:type="dxa"/>
            <w:gridSpan w:val="2"/>
          </w:tcPr>
          <w:p>
            <w:pPr>
              <w:pStyle w:val="TableParagraph"/>
              <w:spacing w:before="15"/>
              <w:ind w:left="107"/>
              <w:rPr>
                <w:sz w:val="20"/>
                <w:szCs w:val="20"/>
              </w:rPr>
            </w:pPr>
            <w:r>
              <w:rPr>
                <w:w w:val="105"/>
                <w:sz w:val="20"/>
                <w:szCs w:val="20"/>
              </w:rPr>
              <w:t>համայնքային բյուջե</w:t>
            </w:r>
          </w:p>
        </w:tc>
        <w:tc>
          <w:tcPr>
            <w:tcW w:w="1636" w:type="dxa"/>
          </w:tcPr>
          <w:p>
            <w:pPr>
              <w:pStyle w:val="TableParagraph"/>
              <w:spacing w:before="15"/>
              <w:ind w:left="107"/>
              <w:rPr>
                <w:sz w:val="20"/>
              </w:rPr>
            </w:pPr>
            <w:r>
              <w:rPr>
                <w:w w:val="105"/>
                <w:sz w:val="20"/>
              </w:rPr>
              <w:t>214,165.3</w:t>
            </w:r>
          </w:p>
        </w:tc>
        <w:tc>
          <w:tcPr>
            <w:tcW w:w="1660" w:type="dxa"/>
          </w:tcPr>
          <w:p>
            <w:pPr>
              <w:pStyle w:val="TableParagraph"/>
              <w:spacing w:before="15"/>
              <w:ind w:left="107"/>
              <w:rPr>
                <w:sz w:val="20"/>
              </w:rPr>
            </w:pPr>
            <w:r>
              <w:rPr>
                <w:w w:val="115"/>
                <w:sz w:val="20"/>
              </w:rPr>
              <w:t>240,031.0</w:t>
            </w:r>
          </w:p>
        </w:tc>
        <w:tc>
          <w:tcPr>
            <w:tcW w:w="1864" w:type="dxa"/>
          </w:tcPr>
          <w:p>
            <w:pPr>
              <w:pStyle w:val="TableParagraph"/>
              <w:spacing w:before="15"/>
              <w:ind w:left="107"/>
              <w:rPr>
                <w:sz w:val="20"/>
              </w:rPr>
            </w:pPr>
            <w:r>
              <w:rPr>
                <w:w w:val="115"/>
                <w:sz w:val="20"/>
              </w:rPr>
              <w:t>25,865.7</w:t>
            </w:r>
          </w:p>
        </w:tc>
        <w:tc>
          <w:tcPr>
            <w:tcW w:w="1557" w:type="dxa"/>
          </w:tcPr>
          <w:p>
            <w:pPr>
              <w:pStyle w:val="TableParagraph"/>
              <w:spacing w:before="15"/>
              <w:ind w:left="108"/>
              <w:rPr>
                <w:sz w:val="20"/>
              </w:rPr>
            </w:pPr>
            <w:r>
              <w:rPr>
                <w:w w:val="105"/>
                <w:sz w:val="20"/>
              </w:rPr>
              <w:t>12,08%</w:t>
            </w:r>
          </w:p>
        </w:tc>
      </w:tr>
      <w:tr>
        <w:trPr>
          <w:trHeight w:val="405" w:hRule="atLeast"/>
        </w:trPr>
        <w:tc>
          <w:tcPr>
            <w:tcW w:w="3870" w:type="dxa"/>
            <w:gridSpan w:val="2"/>
          </w:tcPr>
          <w:p>
            <w:pPr>
              <w:pStyle w:val="TableParagraph"/>
              <w:spacing w:before="18"/>
              <w:ind w:left="107"/>
              <w:rPr>
                <w:sz w:val="20"/>
                <w:szCs w:val="20"/>
              </w:rPr>
            </w:pPr>
            <w:r>
              <w:rPr>
                <w:w w:val="105"/>
                <w:sz w:val="20"/>
                <w:szCs w:val="20"/>
              </w:rPr>
              <w:t>չբաշխված գումար</w:t>
            </w:r>
          </w:p>
        </w:tc>
        <w:tc>
          <w:tcPr>
            <w:tcW w:w="1636" w:type="dxa"/>
          </w:tcPr>
          <w:p>
            <w:pPr>
              <w:pStyle w:val="TableParagraph"/>
              <w:spacing w:before="18"/>
              <w:ind w:left="107"/>
              <w:rPr>
                <w:sz w:val="20"/>
              </w:rPr>
            </w:pPr>
            <w:r>
              <w:rPr>
                <w:w w:val="120"/>
                <w:sz w:val="20"/>
              </w:rPr>
              <w:t>0.0</w:t>
            </w:r>
          </w:p>
        </w:tc>
        <w:tc>
          <w:tcPr>
            <w:tcW w:w="1660" w:type="dxa"/>
          </w:tcPr>
          <w:p>
            <w:pPr>
              <w:pStyle w:val="TableParagraph"/>
              <w:spacing w:before="18"/>
              <w:ind w:left="107"/>
              <w:rPr>
                <w:sz w:val="20"/>
              </w:rPr>
            </w:pPr>
            <w:r>
              <w:rPr>
                <w:w w:val="115"/>
                <w:sz w:val="20"/>
              </w:rPr>
              <w:t>3,073.2</w:t>
            </w:r>
          </w:p>
        </w:tc>
        <w:tc>
          <w:tcPr>
            <w:tcW w:w="1864" w:type="dxa"/>
          </w:tcPr>
          <w:p>
            <w:pPr>
              <w:pStyle w:val="TableParagraph"/>
              <w:spacing w:before="18"/>
              <w:ind w:left="106"/>
              <w:rPr>
                <w:sz w:val="20"/>
              </w:rPr>
            </w:pPr>
            <w:r>
              <w:rPr>
                <w:w w:val="115"/>
                <w:sz w:val="20"/>
              </w:rPr>
              <w:t>3,073.2</w:t>
            </w:r>
          </w:p>
        </w:tc>
        <w:tc>
          <w:tcPr>
            <w:tcW w:w="1557" w:type="dxa"/>
          </w:tcPr>
          <w:p>
            <w:pPr>
              <w:pStyle w:val="TableParagraph"/>
              <w:rPr>
                <w:sz w:val="20"/>
              </w:rPr>
            </w:pPr>
          </w:p>
        </w:tc>
      </w:tr>
    </w:tbl>
    <w:p>
      <w:pPr>
        <w:pStyle w:val="BodyText"/>
        <w:spacing w:line="420" w:lineRule="auto" w:before="21"/>
        <w:ind w:right="799" w:firstLine="811"/>
        <w:jc w:val="both"/>
      </w:pPr>
      <w:r>
        <w:rPr>
          <w:w w:val="105"/>
        </w:rPr>
        <w:t>Ամփոփում. վերը նշված ուղղություններով ստացված դրամական միջոցները կազմել են 18,630,284.8 հազար հայկական դրամ, որից Հայաստանի Հանրապետության պետական բյուջե է փոխանցվել 16,855,205.8 հազար հայկական դրամ։</w:t>
      </w:r>
    </w:p>
    <w:p>
      <w:pPr>
        <w:spacing w:after="0" w:line="420" w:lineRule="auto"/>
        <w:jc w:val="both"/>
        <w:sectPr>
          <w:pgSz w:w="12240" w:h="15840"/>
          <w:pgMar w:top="1180" w:bottom="280" w:left="1020" w:right="380"/>
        </w:sectPr>
      </w:pPr>
    </w:p>
    <w:p>
      <w:pPr>
        <w:pStyle w:val="ListParagraph"/>
        <w:numPr>
          <w:ilvl w:val="0"/>
          <w:numId w:val="1"/>
        </w:numPr>
        <w:tabs>
          <w:tab w:pos="1400" w:val="left" w:leader="none"/>
        </w:tabs>
        <w:spacing w:line="420" w:lineRule="auto" w:before="61" w:after="0"/>
        <w:ind w:left="307" w:right="880" w:firstLine="811"/>
        <w:jc w:val="both"/>
        <w:rPr>
          <w:sz w:val="24"/>
          <w:szCs w:val="24"/>
        </w:rPr>
      </w:pPr>
      <w:r>
        <w:rPr>
          <w:w w:val="105"/>
          <w:sz w:val="24"/>
          <w:szCs w:val="24"/>
        </w:rPr>
        <w:t>Հաշվետու ժամանակաշրջանում իրականացված միջոցառումներն ուղղված են եղել ծրագրով սահմանված նպատակների</w:t>
      </w:r>
      <w:r>
        <w:rPr>
          <w:spacing w:val="50"/>
          <w:w w:val="105"/>
          <w:sz w:val="24"/>
          <w:szCs w:val="24"/>
        </w:rPr>
        <w:t> </w:t>
      </w:r>
      <w:r>
        <w:rPr>
          <w:w w:val="105"/>
          <w:sz w:val="24"/>
          <w:szCs w:val="24"/>
        </w:rPr>
        <w:t>իրագործմանը:</w:t>
      </w:r>
    </w:p>
    <w:p>
      <w:pPr>
        <w:pStyle w:val="ListParagraph"/>
        <w:numPr>
          <w:ilvl w:val="0"/>
          <w:numId w:val="1"/>
        </w:numPr>
        <w:tabs>
          <w:tab w:pos="1436" w:val="left" w:leader="none"/>
        </w:tabs>
        <w:spacing w:line="420" w:lineRule="auto" w:before="0" w:after="0"/>
        <w:ind w:left="307" w:right="882" w:firstLine="811"/>
        <w:jc w:val="both"/>
        <w:rPr>
          <w:sz w:val="24"/>
          <w:szCs w:val="24"/>
        </w:rPr>
      </w:pPr>
      <w:r>
        <w:rPr>
          <w:w w:val="105"/>
          <w:sz w:val="24"/>
          <w:szCs w:val="24"/>
        </w:rPr>
        <w:t>Պետական գույքային հարաբերությունները կանոնակարգող օրենսդրության բարեփոխման ոլորտում 2024 թվականին կոմիտեի կողմից մշակվել և օրենսդրությամբ սահմանված կարգով ընդունվել են թվով 13 իրավական ակտեր,</w:t>
      </w:r>
      <w:r>
        <w:rPr>
          <w:spacing w:val="16"/>
          <w:w w:val="105"/>
          <w:sz w:val="24"/>
          <w:szCs w:val="24"/>
        </w:rPr>
        <w:t> </w:t>
      </w:r>
      <w:r>
        <w:rPr>
          <w:w w:val="105"/>
          <w:sz w:val="24"/>
          <w:szCs w:val="24"/>
        </w:rPr>
        <w:t>մասնավորապես.</w:t>
      </w:r>
    </w:p>
    <w:p>
      <w:pPr>
        <w:pStyle w:val="ListParagraph"/>
        <w:numPr>
          <w:ilvl w:val="0"/>
          <w:numId w:val="2"/>
        </w:numPr>
        <w:tabs>
          <w:tab w:pos="1432" w:val="left" w:leader="none"/>
        </w:tabs>
        <w:spacing w:line="420" w:lineRule="auto" w:before="0" w:after="0"/>
        <w:ind w:left="307" w:right="874" w:firstLine="811"/>
        <w:jc w:val="both"/>
        <w:rPr>
          <w:sz w:val="24"/>
          <w:szCs w:val="24"/>
        </w:rPr>
      </w:pPr>
      <w:r>
        <w:rPr>
          <w:w w:val="105"/>
          <w:sz w:val="24"/>
          <w:szCs w:val="24"/>
        </w:rPr>
        <w:t>մշակվել և 2024 թվականի մարտի 20-ին ընդունվել է «Պետական գույքի մասնավորեցման 2017-2020 թվականների ծրագրի մասին» օրենքում փոփոխություն կատարելու մասին» ՀՕ-135-Ն օրենքը, որով «Արտակարգ իրավիճակների օդանա- վակայան» ՓԲԸ-ն հանվել է «Պետական գույքի մասնավորեցման 2017-2020 թվա- կանների ծրագրի մասին» </w:t>
      </w:r>
      <w:r>
        <w:rPr>
          <w:spacing w:val="-8"/>
          <w:w w:val="105"/>
          <w:sz w:val="24"/>
          <w:szCs w:val="24"/>
        </w:rPr>
        <w:t>Հայաստանի Հանրապետության </w:t>
      </w:r>
      <w:r>
        <w:rPr>
          <w:w w:val="105"/>
          <w:sz w:val="24"/>
          <w:szCs w:val="24"/>
        </w:rPr>
        <w:t>օրենքի մաս կազմող՝ «2017- 2020 թվականներին մասնավորեցման առաջարկվող պետական բաժնեմաս ունեցող ընկերությունների, մասնավորեցման օբյեկտների (այդ թվում` մասնավորեցման</w:t>
      </w:r>
      <w:r>
        <w:rPr>
          <w:spacing w:val="-17"/>
          <w:w w:val="105"/>
          <w:sz w:val="24"/>
          <w:szCs w:val="24"/>
        </w:rPr>
        <w:t> </w:t>
      </w:r>
      <w:r>
        <w:rPr>
          <w:w w:val="105"/>
          <w:sz w:val="24"/>
          <w:szCs w:val="24"/>
        </w:rPr>
        <w:t>նախորդ ծրագրերում ընդգրկված)»</w:t>
      </w:r>
      <w:r>
        <w:rPr>
          <w:spacing w:val="18"/>
          <w:w w:val="105"/>
          <w:sz w:val="24"/>
          <w:szCs w:val="24"/>
        </w:rPr>
        <w:t> </w:t>
      </w:r>
      <w:r>
        <w:rPr>
          <w:w w:val="105"/>
          <w:sz w:val="24"/>
          <w:szCs w:val="24"/>
        </w:rPr>
        <w:t>ցանկից.</w:t>
      </w:r>
    </w:p>
    <w:p>
      <w:pPr>
        <w:pStyle w:val="BodyText"/>
        <w:spacing w:before="2"/>
        <w:ind w:left="0"/>
      </w:pPr>
    </w:p>
    <w:p>
      <w:pPr>
        <w:pStyle w:val="ListParagraph"/>
        <w:numPr>
          <w:ilvl w:val="0"/>
          <w:numId w:val="2"/>
        </w:numPr>
        <w:tabs>
          <w:tab w:pos="1422" w:val="left" w:leader="none"/>
        </w:tabs>
        <w:spacing w:line="420" w:lineRule="auto" w:before="1" w:after="0"/>
        <w:ind w:left="307" w:right="877" w:firstLine="811"/>
        <w:jc w:val="both"/>
        <w:rPr>
          <w:sz w:val="24"/>
          <w:szCs w:val="24"/>
        </w:rPr>
      </w:pPr>
      <w:r>
        <w:rPr>
          <w:w w:val="105"/>
          <w:sz w:val="24"/>
          <w:szCs w:val="24"/>
        </w:rPr>
        <w:t>2024 թվականի սեպտեմբերի 10-ին ընդունվել է «Պետական գույքի մասնա- վորեցման 2017-2020 թվականների ծրագրի կատարման 2023 թվականի տարեկան հաշվետվությունը հաստատելու մասին» ՀՕ-333-Ն</w:t>
      </w:r>
      <w:r>
        <w:rPr>
          <w:spacing w:val="43"/>
          <w:w w:val="105"/>
          <w:sz w:val="24"/>
          <w:szCs w:val="24"/>
        </w:rPr>
        <w:t> </w:t>
      </w:r>
      <w:r>
        <w:rPr>
          <w:w w:val="105"/>
          <w:sz w:val="24"/>
          <w:szCs w:val="24"/>
        </w:rPr>
        <w:t>օրենքը.</w:t>
      </w:r>
    </w:p>
    <w:p>
      <w:pPr>
        <w:pStyle w:val="BodyText"/>
        <w:spacing w:before="7"/>
        <w:ind w:left="0"/>
      </w:pPr>
    </w:p>
    <w:p>
      <w:pPr>
        <w:pStyle w:val="ListParagraph"/>
        <w:numPr>
          <w:ilvl w:val="0"/>
          <w:numId w:val="2"/>
        </w:numPr>
        <w:tabs>
          <w:tab w:pos="1487" w:val="left" w:leader="none"/>
        </w:tabs>
        <w:spacing w:line="420" w:lineRule="auto" w:before="1" w:after="0"/>
        <w:ind w:left="307" w:right="867" w:firstLine="811"/>
        <w:jc w:val="both"/>
        <w:rPr>
          <w:sz w:val="24"/>
          <w:szCs w:val="24"/>
        </w:rPr>
      </w:pPr>
      <w:r>
        <w:rPr>
          <w:w w:val="105"/>
          <w:sz w:val="24"/>
          <w:szCs w:val="24"/>
        </w:rPr>
        <w:t>2024 թվականի հունվարի 25-ին ընդունվել է «Հայաստանի Հանրապե- տության կառավարության 2005 թվականի ապրիլի 28-ի N 562-Ն որոշման մեջ </w:t>
      </w:r>
      <w:r>
        <w:rPr>
          <w:spacing w:val="-5"/>
          <w:w w:val="105"/>
          <w:sz w:val="24"/>
          <w:szCs w:val="24"/>
        </w:rPr>
        <w:t>փոփոխություններ </w:t>
      </w:r>
      <w:r>
        <w:rPr>
          <w:w w:val="105"/>
          <w:sz w:val="24"/>
          <w:szCs w:val="24"/>
        </w:rPr>
        <w:t>և </w:t>
      </w:r>
      <w:r>
        <w:rPr>
          <w:spacing w:val="-4"/>
          <w:w w:val="105"/>
          <w:sz w:val="24"/>
          <w:szCs w:val="24"/>
        </w:rPr>
        <w:t>լրացումներ կատարելու մասին» կառավարության </w:t>
      </w:r>
      <w:r>
        <w:rPr>
          <w:w w:val="105"/>
          <w:sz w:val="24"/>
          <w:szCs w:val="24"/>
        </w:rPr>
        <w:t>N </w:t>
      </w:r>
      <w:r>
        <w:rPr>
          <w:spacing w:val="-4"/>
          <w:w w:val="105"/>
          <w:sz w:val="24"/>
          <w:szCs w:val="24"/>
        </w:rPr>
        <w:t>109-Ն որոշումը, </w:t>
      </w:r>
      <w:r>
        <w:rPr>
          <w:w w:val="105"/>
          <w:sz w:val="24"/>
          <w:szCs w:val="24"/>
        </w:rPr>
        <w:t>որի նպատակն է պետական գույքի հաշվառման համակարգի կատարելագործումը, ինչպես նաև հաշվառման համակարգից օպերատիվ և համապարփակ տեղեկատվու- թյան</w:t>
      </w:r>
      <w:r>
        <w:rPr>
          <w:spacing w:val="10"/>
          <w:w w:val="105"/>
          <w:sz w:val="24"/>
          <w:szCs w:val="24"/>
        </w:rPr>
        <w:t> </w:t>
      </w:r>
      <w:r>
        <w:rPr>
          <w:w w:val="105"/>
          <w:sz w:val="24"/>
          <w:szCs w:val="24"/>
        </w:rPr>
        <w:t>ստացումը.</w:t>
      </w:r>
    </w:p>
    <w:p>
      <w:pPr>
        <w:pStyle w:val="ListParagraph"/>
        <w:numPr>
          <w:ilvl w:val="0"/>
          <w:numId w:val="2"/>
        </w:numPr>
        <w:tabs>
          <w:tab w:pos="1386" w:val="left" w:leader="none"/>
        </w:tabs>
        <w:spacing w:line="420" w:lineRule="auto" w:before="0" w:after="0"/>
        <w:ind w:left="307" w:right="877" w:firstLine="811"/>
        <w:jc w:val="both"/>
        <w:rPr>
          <w:sz w:val="24"/>
          <w:szCs w:val="24"/>
        </w:rPr>
      </w:pPr>
      <w:r>
        <w:rPr>
          <w:w w:val="105"/>
          <w:sz w:val="24"/>
          <w:szCs w:val="24"/>
        </w:rPr>
        <w:t>2024 թվականի հունվարի 25-ին ընդունվել է «Հայաստանի Հանրապետության կառավարության 2023 թվականի ապրիլի 21-ի N 595-Ն որոշման մեջ փոփոխություններ և լրացումներ կատարելու մասին» կառավարության N 119-Ն որոշումը, որով ընդլայնվել են պետական գույքի անհատույց օգտագործման տրամադրման</w:t>
      </w:r>
      <w:r>
        <w:rPr>
          <w:spacing w:val="12"/>
          <w:w w:val="105"/>
          <w:sz w:val="24"/>
          <w:szCs w:val="24"/>
        </w:rPr>
        <w:t> </w:t>
      </w:r>
      <w:r>
        <w:rPr>
          <w:w w:val="105"/>
          <w:sz w:val="24"/>
          <w:szCs w:val="24"/>
        </w:rPr>
        <w:t>պայմանները.</w:t>
      </w:r>
    </w:p>
    <w:p>
      <w:pPr>
        <w:spacing w:after="0" w:line="420" w:lineRule="auto"/>
        <w:jc w:val="both"/>
        <w:rPr>
          <w:sz w:val="24"/>
          <w:szCs w:val="24"/>
        </w:rPr>
        <w:sectPr>
          <w:pgSz w:w="12240" w:h="15840"/>
          <w:pgMar w:top="1140" w:bottom="280" w:left="1020" w:right="380"/>
        </w:sectPr>
      </w:pPr>
    </w:p>
    <w:p>
      <w:pPr>
        <w:pStyle w:val="ListParagraph"/>
        <w:numPr>
          <w:ilvl w:val="0"/>
          <w:numId w:val="2"/>
        </w:numPr>
        <w:tabs>
          <w:tab w:pos="1427" w:val="left" w:leader="none"/>
        </w:tabs>
        <w:spacing w:line="420" w:lineRule="auto" w:before="61" w:after="0"/>
        <w:ind w:left="307" w:right="878" w:firstLine="811"/>
        <w:jc w:val="both"/>
        <w:rPr>
          <w:sz w:val="24"/>
          <w:szCs w:val="24"/>
        </w:rPr>
      </w:pPr>
      <w:r>
        <w:rPr>
          <w:w w:val="105"/>
          <w:sz w:val="24"/>
          <w:szCs w:val="24"/>
        </w:rPr>
        <w:t>2024 թվականի փետրվարի 8-ին ընդունվել է «Պետական գույքի կառավար- ման 2024-2026 թվականների ծրագիրը հաստատելու մասին» կառավարության N 199-Լ որոշումը.</w:t>
      </w:r>
    </w:p>
    <w:p>
      <w:pPr>
        <w:pStyle w:val="ListParagraph"/>
        <w:numPr>
          <w:ilvl w:val="0"/>
          <w:numId w:val="2"/>
        </w:numPr>
        <w:tabs>
          <w:tab w:pos="1540" w:val="left" w:leader="none"/>
        </w:tabs>
        <w:spacing w:line="420" w:lineRule="auto" w:before="0" w:after="0"/>
        <w:ind w:left="307" w:right="879" w:firstLine="811"/>
        <w:jc w:val="both"/>
        <w:rPr>
          <w:sz w:val="24"/>
          <w:szCs w:val="24"/>
        </w:rPr>
      </w:pPr>
      <w:r>
        <w:rPr>
          <w:w w:val="105"/>
          <w:sz w:val="24"/>
          <w:szCs w:val="24"/>
        </w:rPr>
        <w:t>2024 թվականի ապրիլի 18-ին ընդունվել է «Հայաստանի Հանրապետության կառավարության 2021 թվականի ապրիլի 15-ի N 587-Ն որոշման մեջ լրացումներ և փոփոխություններ կատարելու մասին» կառավարության N 540-Ն որոշումը, որի նպատակն է որոշման համապատասխանեցումն օրենսդրության</w:t>
      </w:r>
      <w:r>
        <w:rPr>
          <w:spacing w:val="7"/>
          <w:w w:val="105"/>
          <w:sz w:val="24"/>
          <w:szCs w:val="24"/>
        </w:rPr>
        <w:t> </w:t>
      </w:r>
      <w:r>
        <w:rPr>
          <w:w w:val="105"/>
          <w:sz w:val="24"/>
          <w:szCs w:val="24"/>
        </w:rPr>
        <w:t>պահանջներին.</w:t>
      </w:r>
    </w:p>
    <w:p>
      <w:pPr>
        <w:pStyle w:val="ListParagraph"/>
        <w:numPr>
          <w:ilvl w:val="0"/>
          <w:numId w:val="2"/>
        </w:numPr>
        <w:tabs>
          <w:tab w:pos="1520" w:val="left" w:leader="none"/>
        </w:tabs>
        <w:spacing w:line="420" w:lineRule="auto" w:before="1" w:after="0"/>
        <w:ind w:left="307" w:right="877" w:firstLine="811"/>
        <w:jc w:val="both"/>
        <w:rPr>
          <w:sz w:val="24"/>
          <w:szCs w:val="24"/>
        </w:rPr>
      </w:pPr>
      <w:r>
        <w:rPr>
          <w:w w:val="105"/>
          <w:sz w:val="24"/>
          <w:szCs w:val="24"/>
        </w:rPr>
        <w:t>2024 թվականի ապրիլի 25-ին ընդունվել է «Հայաստանի Հանրապետության կառավարության 1998 թվականի հունիսի 25-ի N 387 որոշման մեջ փոփոխություններ կատարելու մասին» կառավարության N 573-Ն որոշումը, որի նպատակն է որոշման համապատասխանեցումն օրենսդրության</w:t>
      </w:r>
      <w:r>
        <w:rPr>
          <w:spacing w:val="18"/>
          <w:w w:val="105"/>
          <w:sz w:val="24"/>
          <w:szCs w:val="24"/>
        </w:rPr>
        <w:t> </w:t>
      </w:r>
      <w:r>
        <w:rPr>
          <w:w w:val="105"/>
          <w:sz w:val="24"/>
          <w:szCs w:val="24"/>
        </w:rPr>
        <w:t>պահանջներին.</w:t>
      </w:r>
    </w:p>
    <w:p>
      <w:pPr>
        <w:pStyle w:val="ListParagraph"/>
        <w:numPr>
          <w:ilvl w:val="0"/>
          <w:numId w:val="2"/>
        </w:numPr>
        <w:tabs>
          <w:tab w:pos="1546" w:val="left" w:leader="none"/>
        </w:tabs>
        <w:spacing w:line="420" w:lineRule="auto" w:before="0" w:after="0"/>
        <w:ind w:left="307" w:right="880" w:firstLine="811"/>
        <w:jc w:val="both"/>
        <w:rPr>
          <w:sz w:val="24"/>
          <w:szCs w:val="24"/>
        </w:rPr>
      </w:pPr>
      <w:r>
        <w:rPr>
          <w:w w:val="105"/>
          <w:sz w:val="24"/>
          <w:szCs w:val="24"/>
        </w:rPr>
        <w:t>2024 թվականի մայիսի 23-ին ընդունվել է «Պետական գույքի կառավարման 2021-2023 թվականների ծրագրի կատարման 2023 թվականի տարեկան հաշվետվու- թյունը հաստատելու մասին» կառավարության N 770-Ա</w:t>
      </w:r>
      <w:r>
        <w:rPr>
          <w:spacing w:val="46"/>
          <w:w w:val="105"/>
          <w:sz w:val="24"/>
          <w:szCs w:val="24"/>
        </w:rPr>
        <w:t> </w:t>
      </w:r>
      <w:r>
        <w:rPr>
          <w:w w:val="105"/>
          <w:sz w:val="24"/>
          <w:szCs w:val="24"/>
        </w:rPr>
        <w:t>որոշումը.</w:t>
      </w:r>
    </w:p>
    <w:p>
      <w:pPr>
        <w:pStyle w:val="ListParagraph"/>
        <w:numPr>
          <w:ilvl w:val="0"/>
          <w:numId w:val="2"/>
        </w:numPr>
        <w:tabs>
          <w:tab w:pos="1569" w:val="left" w:leader="none"/>
        </w:tabs>
        <w:spacing w:line="420" w:lineRule="auto" w:before="1" w:after="0"/>
        <w:ind w:left="307" w:right="879" w:firstLine="811"/>
        <w:jc w:val="both"/>
        <w:rPr>
          <w:sz w:val="24"/>
          <w:szCs w:val="24"/>
        </w:rPr>
      </w:pPr>
      <w:r>
        <w:rPr>
          <w:w w:val="105"/>
          <w:sz w:val="24"/>
          <w:szCs w:val="24"/>
        </w:rPr>
        <w:t>2024 թվականի հունիսի 20-ին ընդունվել է «Հայաստանի Հանրապետության կառավարության 2021 թվականի ապրիլի 15-ի N 587-Ն որոշման մեջ լրացումներ և փոփոխություններ կատարելու մասին» կառավարության N 935-Ն որոշումը, որի նպա- տակն է պետական գույքի վաճառքի գործընթացի համապատասխանեցումն օրենս- դրական</w:t>
      </w:r>
      <w:r>
        <w:rPr>
          <w:spacing w:val="7"/>
          <w:w w:val="105"/>
          <w:sz w:val="24"/>
          <w:szCs w:val="24"/>
        </w:rPr>
        <w:t> </w:t>
      </w:r>
      <w:r>
        <w:rPr>
          <w:w w:val="105"/>
          <w:sz w:val="24"/>
          <w:szCs w:val="24"/>
        </w:rPr>
        <w:t>պահանջներին.</w:t>
      </w:r>
    </w:p>
    <w:p>
      <w:pPr>
        <w:pStyle w:val="ListParagraph"/>
        <w:numPr>
          <w:ilvl w:val="0"/>
          <w:numId w:val="2"/>
        </w:numPr>
        <w:tabs>
          <w:tab w:pos="1535" w:val="left" w:leader="none"/>
        </w:tabs>
        <w:spacing w:line="420" w:lineRule="auto" w:before="0" w:after="0"/>
        <w:ind w:left="307" w:right="868" w:firstLine="811"/>
        <w:jc w:val="both"/>
        <w:rPr>
          <w:sz w:val="24"/>
          <w:szCs w:val="24"/>
        </w:rPr>
      </w:pPr>
      <w:r>
        <w:rPr>
          <w:w w:val="105"/>
          <w:sz w:val="24"/>
          <w:szCs w:val="24"/>
        </w:rPr>
        <w:t>2024 թվականի հուլիսի 11-ին ընդունվել է «Հայաստանի Հանրապետության կառավարության 2006 թվականի հունվարի 26-ի N 346-Ն որոշման մեջ փոփոխու- թյուններ կատարելու մասին» կառավարության N 1091-Ն որոշումը, որով երկարաձգվել </w:t>
      </w:r>
      <w:r>
        <w:rPr>
          <w:spacing w:val="-3"/>
          <w:w w:val="105"/>
          <w:sz w:val="24"/>
          <w:szCs w:val="24"/>
        </w:rPr>
        <w:t>են </w:t>
      </w:r>
      <w:r>
        <w:rPr>
          <w:spacing w:val="-4"/>
          <w:w w:val="105"/>
          <w:sz w:val="24"/>
          <w:szCs w:val="24"/>
        </w:rPr>
        <w:t>պետական </w:t>
      </w:r>
      <w:r>
        <w:rPr>
          <w:spacing w:val="-5"/>
          <w:w w:val="105"/>
          <w:sz w:val="24"/>
          <w:szCs w:val="24"/>
        </w:rPr>
        <w:t>մարմիններին </w:t>
      </w:r>
      <w:r>
        <w:rPr>
          <w:spacing w:val="-4"/>
          <w:w w:val="105"/>
          <w:sz w:val="24"/>
          <w:szCs w:val="24"/>
        </w:rPr>
        <w:t>ամրացված պետական </w:t>
      </w:r>
      <w:r>
        <w:rPr>
          <w:spacing w:val="-3"/>
          <w:w w:val="105"/>
          <w:sz w:val="24"/>
          <w:szCs w:val="24"/>
        </w:rPr>
        <w:t>ոչ </w:t>
      </w:r>
      <w:r>
        <w:rPr>
          <w:spacing w:val="-4"/>
          <w:w w:val="105"/>
          <w:sz w:val="24"/>
          <w:szCs w:val="24"/>
        </w:rPr>
        <w:t>առևտրային </w:t>
      </w:r>
      <w:r>
        <w:rPr>
          <w:spacing w:val="-5"/>
          <w:w w:val="105"/>
          <w:sz w:val="24"/>
          <w:szCs w:val="24"/>
        </w:rPr>
        <w:t>կազմակերպություն- </w:t>
      </w:r>
      <w:r>
        <w:rPr>
          <w:w w:val="105"/>
          <w:sz w:val="24"/>
          <w:szCs w:val="24"/>
        </w:rPr>
        <w:t>ների, պետական մասնակցությամբ առևտրային կազմակերպություններին անհատույց օգտագործման իրավունքով հանձնված պետական սեփականություն հանդիսացող անշարժ գույքի հանձնման գործընթացի</w:t>
      </w:r>
      <w:r>
        <w:rPr>
          <w:spacing w:val="46"/>
          <w:w w:val="105"/>
          <w:sz w:val="24"/>
          <w:szCs w:val="24"/>
        </w:rPr>
        <w:t> </w:t>
      </w:r>
      <w:r>
        <w:rPr>
          <w:w w:val="105"/>
          <w:sz w:val="24"/>
          <w:szCs w:val="24"/>
        </w:rPr>
        <w:t>ժամկետները.</w:t>
      </w:r>
    </w:p>
    <w:p>
      <w:pPr>
        <w:spacing w:after="0" w:line="420" w:lineRule="auto"/>
        <w:jc w:val="both"/>
        <w:rPr>
          <w:sz w:val="24"/>
          <w:szCs w:val="24"/>
        </w:rPr>
        <w:sectPr>
          <w:pgSz w:w="12240" w:h="15840"/>
          <w:pgMar w:top="1140" w:bottom="280" w:left="1020" w:right="380"/>
        </w:sectPr>
      </w:pPr>
    </w:p>
    <w:p>
      <w:pPr>
        <w:pStyle w:val="ListParagraph"/>
        <w:numPr>
          <w:ilvl w:val="0"/>
          <w:numId w:val="2"/>
        </w:numPr>
        <w:tabs>
          <w:tab w:pos="1547" w:val="left" w:leader="none"/>
        </w:tabs>
        <w:spacing w:line="420" w:lineRule="auto" w:before="61" w:after="0"/>
        <w:ind w:left="307" w:right="879" w:firstLine="811"/>
        <w:jc w:val="both"/>
        <w:rPr>
          <w:sz w:val="24"/>
          <w:szCs w:val="24"/>
        </w:rPr>
      </w:pPr>
      <w:r>
        <w:rPr>
          <w:w w:val="105"/>
          <w:sz w:val="24"/>
          <w:szCs w:val="24"/>
        </w:rPr>
        <w:t>2024 թվականի օգոստոսի 15-ին ընդունվել է «Հայաստանի Հանրապե- տության կառավարության 2023 թվականի ապրիլի 21-ի N 595-Ն որոշման մեջ փո- փոխություն և լրացում կատարելու մասին» կառավարության N 1289-Ն որոշումը, որով հնարավորություն կտրվի կառավարության հավանությանն արժանացած ծրագրերին, պետական սեփականություն հանդիսացող գույքը տրամադրել անհատույց օգտագործ- մամբ՝ որոշակի արտոնյալ</w:t>
      </w:r>
      <w:r>
        <w:rPr>
          <w:spacing w:val="31"/>
          <w:w w:val="105"/>
          <w:sz w:val="24"/>
          <w:szCs w:val="24"/>
        </w:rPr>
        <w:t> </w:t>
      </w:r>
      <w:r>
        <w:rPr>
          <w:w w:val="105"/>
          <w:sz w:val="24"/>
          <w:szCs w:val="24"/>
        </w:rPr>
        <w:t>պայմաններով.</w:t>
      </w:r>
    </w:p>
    <w:p>
      <w:pPr>
        <w:pStyle w:val="ListParagraph"/>
        <w:numPr>
          <w:ilvl w:val="0"/>
          <w:numId w:val="2"/>
        </w:numPr>
        <w:tabs>
          <w:tab w:pos="1504" w:val="left" w:leader="none"/>
        </w:tabs>
        <w:spacing w:line="420" w:lineRule="auto" w:before="0" w:after="0"/>
        <w:ind w:left="307" w:right="879" w:firstLine="811"/>
        <w:jc w:val="both"/>
        <w:rPr>
          <w:sz w:val="24"/>
          <w:szCs w:val="24"/>
        </w:rPr>
      </w:pPr>
      <w:r>
        <w:rPr>
          <w:w w:val="105"/>
          <w:sz w:val="24"/>
          <w:szCs w:val="24"/>
        </w:rPr>
        <w:t>2024 թվականի հոկտեմբերի 3-ին ընդունվել է «Հայաստանի Հանրապետու- թյան կառավարության 2023 թվականի նոյեմբերի 30-ի N 2102-Ն որոշման մեջ փոփո- խություններ և լրացում կատարելու մասին» կառավարության N 1568-Ն որոշումը, որի արդյունքում հնարավորություն կստեղծվի բարձրացնել պետական գույքի մասնավորեց- ման, օտարման գործարքներով սահմանված պայմանագրային պարտավորությունների կատարման</w:t>
      </w:r>
      <w:r>
        <w:rPr>
          <w:spacing w:val="7"/>
          <w:w w:val="105"/>
          <w:sz w:val="24"/>
          <w:szCs w:val="24"/>
        </w:rPr>
        <w:t> </w:t>
      </w:r>
      <w:r>
        <w:rPr>
          <w:w w:val="105"/>
          <w:sz w:val="24"/>
          <w:szCs w:val="24"/>
        </w:rPr>
        <w:t>մակարդակը.</w:t>
      </w:r>
    </w:p>
    <w:p>
      <w:pPr>
        <w:pStyle w:val="ListParagraph"/>
        <w:numPr>
          <w:ilvl w:val="0"/>
          <w:numId w:val="2"/>
        </w:numPr>
        <w:tabs>
          <w:tab w:pos="1559" w:val="left" w:leader="none"/>
        </w:tabs>
        <w:spacing w:line="240" w:lineRule="auto" w:before="1" w:after="0"/>
        <w:ind w:left="1558" w:right="0" w:hanging="440"/>
        <w:jc w:val="left"/>
        <w:rPr>
          <w:sz w:val="24"/>
          <w:szCs w:val="24"/>
        </w:rPr>
      </w:pPr>
      <w:r>
        <w:rPr>
          <w:w w:val="105"/>
          <w:sz w:val="24"/>
          <w:szCs w:val="24"/>
        </w:rPr>
        <w:t>2024 թվականի դեկտեմբերի 19-ին կառավարության կողմից ընդունվել</w:t>
      </w:r>
      <w:r>
        <w:rPr>
          <w:spacing w:val="58"/>
          <w:w w:val="105"/>
          <w:sz w:val="24"/>
          <w:szCs w:val="24"/>
        </w:rPr>
        <w:t> </w:t>
      </w:r>
      <w:r>
        <w:rPr>
          <w:w w:val="105"/>
          <w:sz w:val="24"/>
          <w:szCs w:val="24"/>
        </w:rPr>
        <w:t>է</w:t>
      </w:r>
    </w:p>
    <w:p>
      <w:pPr>
        <w:pStyle w:val="BodyText"/>
        <w:spacing w:line="420" w:lineRule="auto" w:before="206"/>
        <w:ind w:right="878"/>
        <w:jc w:val="both"/>
      </w:pPr>
      <w:r>
        <w:rPr>
          <w:w w:val="105"/>
        </w:rPr>
        <w:t>«Պետական սեփականություն հանդիսացող գույքի նվիրատվության և նվիրաբերության ու պետական, բյուջետային հիմնարկների տնօրինության տակ գտնվող հանրակացա- րանային բնակելի տարածքների նվիրատվության և հանրակացարանային բնակարա- նային ֆոնդի սեփականաշնորհման կարգերը հաստատելու և Հայաստանի Հանրա- պետության տարածքային կառավարման և ենթակառուցվածքների նախարարության պետական գույքի կառավարման կոմիտեին նվեր ընդունելու լիազորություններ վերապահելու մասին» N 2037-Ն որոշումը, որի նպատակն է պետական գույքի նվիրա- տվության և նվիրաբերության գործընթացի միասնական և ամբողջական կառավա- րումը, ինչն էլ կնպաստի պետական գույքի կառավարման արդյունավետության բարձրացմանը։</w:t>
      </w:r>
    </w:p>
    <w:p>
      <w:pPr>
        <w:pStyle w:val="BodyText"/>
        <w:spacing w:before="0"/>
        <w:ind w:left="0"/>
        <w:rPr>
          <w:sz w:val="26"/>
        </w:rPr>
      </w:pPr>
    </w:p>
    <w:p>
      <w:pPr>
        <w:pStyle w:val="BodyText"/>
        <w:spacing w:before="183"/>
        <w:ind w:left="3040"/>
      </w:pPr>
      <w:r>
        <w:rPr/>
        <w:t>ԳԼՈՒԽ 2. ԾՐԱԳՐԻ ԿԱՏԱՐՈՂԱԿԱՆԸ</w:t>
      </w:r>
    </w:p>
    <w:p>
      <w:pPr>
        <w:pStyle w:val="ListParagraph"/>
        <w:numPr>
          <w:ilvl w:val="0"/>
          <w:numId w:val="1"/>
        </w:numPr>
        <w:tabs>
          <w:tab w:pos="1479" w:val="left" w:leader="none"/>
        </w:tabs>
        <w:spacing w:line="420" w:lineRule="auto" w:before="201" w:after="0"/>
        <w:ind w:left="307" w:right="879" w:firstLine="811"/>
        <w:jc w:val="both"/>
        <w:rPr>
          <w:sz w:val="24"/>
          <w:szCs w:val="24"/>
        </w:rPr>
      </w:pPr>
      <w:r>
        <w:rPr>
          <w:w w:val="105"/>
          <w:sz w:val="24"/>
          <w:szCs w:val="24"/>
        </w:rPr>
        <w:t>Պետական մասնակցությամբ առևտրային կազմակերպությունների (այսու- հետ՝ կազմակերպություն) կառավարման համակարգի կատարելագործման,</w:t>
      </w:r>
      <w:r>
        <w:rPr>
          <w:spacing w:val="25"/>
          <w:w w:val="105"/>
          <w:sz w:val="24"/>
          <w:szCs w:val="24"/>
        </w:rPr>
        <w:t> </w:t>
      </w:r>
      <w:r>
        <w:rPr>
          <w:w w:val="105"/>
          <w:sz w:val="24"/>
          <w:szCs w:val="24"/>
        </w:rPr>
        <w:t>դրանց</w:t>
      </w:r>
    </w:p>
    <w:p>
      <w:pPr>
        <w:spacing w:after="0" w:line="420" w:lineRule="auto"/>
        <w:jc w:val="both"/>
        <w:rPr>
          <w:sz w:val="24"/>
          <w:szCs w:val="24"/>
        </w:rPr>
        <w:sectPr>
          <w:pgSz w:w="12240" w:h="15840"/>
          <w:pgMar w:top="1140" w:bottom="280" w:left="1020" w:right="380"/>
        </w:sectPr>
      </w:pPr>
    </w:p>
    <w:p>
      <w:pPr>
        <w:pStyle w:val="BodyText"/>
        <w:spacing w:line="420" w:lineRule="auto" w:before="61"/>
        <w:ind w:right="878"/>
        <w:jc w:val="both"/>
      </w:pPr>
      <w:r>
        <w:rPr>
          <w:w w:val="105"/>
        </w:rPr>
        <w:t>կողմից տնօրինվող գույքի օգտագործման արդյունավետության բարձրացման համար ծրագրով նախատեսվել էր հստակեցնել կազմակերպությունների գույքի կազմն ու կառուցվածքը և, միաժամանակ, օպտիմալացնել այդ կազմակերպությունների քանակը:</w:t>
      </w:r>
    </w:p>
    <w:p>
      <w:pPr>
        <w:pStyle w:val="ListParagraph"/>
        <w:numPr>
          <w:ilvl w:val="0"/>
          <w:numId w:val="1"/>
        </w:numPr>
        <w:tabs>
          <w:tab w:pos="1462" w:val="left" w:leader="none"/>
        </w:tabs>
        <w:spacing w:line="420" w:lineRule="auto" w:before="0" w:after="0"/>
        <w:ind w:left="307" w:right="873" w:firstLine="811"/>
        <w:jc w:val="both"/>
        <w:rPr>
          <w:sz w:val="24"/>
          <w:szCs w:val="24"/>
        </w:rPr>
      </w:pPr>
      <w:r>
        <w:rPr>
          <w:sz w:val="24"/>
          <w:szCs w:val="24"/>
        </w:rPr>
        <w:t>Ծրագրի N 1` Մասնավորեցման ծրագրում չընդգրկված` լուծարման առա- ջարկվող պետական սեփականություն հանդիսացող բաժնետոմսերով (բաժնեմասերով) առևտրային կազմակերպությունների ցանկում նշված միջոցառումներ հաշվետու ժամանակահատվածում առկա</w:t>
      </w:r>
      <w:r>
        <w:rPr>
          <w:spacing w:val="-15"/>
          <w:sz w:val="24"/>
          <w:szCs w:val="24"/>
        </w:rPr>
        <w:t> </w:t>
      </w:r>
      <w:r>
        <w:rPr>
          <w:sz w:val="24"/>
          <w:szCs w:val="24"/>
        </w:rPr>
        <w:t>չեն:</w:t>
      </w:r>
    </w:p>
    <w:p>
      <w:pPr>
        <w:pStyle w:val="ListParagraph"/>
        <w:numPr>
          <w:ilvl w:val="0"/>
          <w:numId w:val="1"/>
        </w:numPr>
        <w:tabs>
          <w:tab w:pos="1487" w:val="left" w:leader="none"/>
        </w:tabs>
        <w:spacing w:line="420" w:lineRule="auto" w:before="1" w:after="0"/>
        <w:ind w:left="307" w:right="872" w:firstLine="811"/>
        <w:jc w:val="both"/>
        <w:rPr>
          <w:sz w:val="24"/>
          <w:szCs w:val="24"/>
        </w:rPr>
      </w:pPr>
      <w:r>
        <w:rPr>
          <w:w w:val="105"/>
          <w:sz w:val="24"/>
          <w:szCs w:val="24"/>
        </w:rPr>
        <w:t>Ծրագրի 11-րդ կետի 3-րդ ենթակետով նախատեսված միջոցառումների մասով կատարվել է</w:t>
      </w:r>
      <w:r>
        <w:rPr>
          <w:spacing w:val="33"/>
          <w:w w:val="105"/>
          <w:sz w:val="24"/>
          <w:szCs w:val="24"/>
        </w:rPr>
        <w:t> </w:t>
      </w:r>
      <w:r>
        <w:rPr>
          <w:w w:val="105"/>
          <w:sz w:val="24"/>
          <w:szCs w:val="24"/>
        </w:rPr>
        <w:t>հետևյալը՝</w:t>
      </w:r>
    </w:p>
    <w:p>
      <w:pPr>
        <w:pStyle w:val="ListParagraph"/>
        <w:numPr>
          <w:ilvl w:val="0"/>
          <w:numId w:val="3"/>
        </w:numPr>
        <w:tabs>
          <w:tab w:pos="1359" w:val="left" w:leader="none"/>
        </w:tabs>
        <w:spacing w:line="420" w:lineRule="auto" w:before="0" w:after="0"/>
        <w:ind w:left="307" w:right="874" w:firstLine="811"/>
        <w:jc w:val="both"/>
        <w:rPr>
          <w:sz w:val="24"/>
          <w:szCs w:val="24"/>
        </w:rPr>
      </w:pPr>
      <w:r>
        <w:rPr>
          <w:w w:val="105"/>
          <w:sz w:val="24"/>
          <w:szCs w:val="24"/>
        </w:rPr>
        <w:t>ծրագրի N </w:t>
      </w:r>
      <w:r>
        <w:rPr>
          <w:w w:val="115"/>
          <w:sz w:val="24"/>
          <w:szCs w:val="24"/>
        </w:rPr>
        <w:t>2՝ </w:t>
      </w:r>
      <w:r>
        <w:rPr>
          <w:w w:val="105"/>
          <w:sz w:val="24"/>
          <w:szCs w:val="24"/>
        </w:rPr>
        <w:t>Հայաստանի Հանրապետության տարածքային կառավարման և ենթակառուցվածքների նախարարության պետական գույքի կառավարման կոմիտեի տնօրինությանը հանձնվող՝ չօգտագործվող կամ ըստ նպատակային նշանակության չօգտագործվող կամ մասնակիորեն օգտագործվող անշարժ պետական գույքի ցանկում նշված միջոցառումներ հաշվետու ժամանակահատվածում առկա չեն.</w:t>
      </w:r>
    </w:p>
    <w:p>
      <w:pPr>
        <w:pStyle w:val="ListParagraph"/>
        <w:numPr>
          <w:ilvl w:val="0"/>
          <w:numId w:val="3"/>
        </w:numPr>
        <w:tabs>
          <w:tab w:pos="1408" w:val="left" w:leader="none"/>
        </w:tabs>
        <w:spacing w:line="420" w:lineRule="auto" w:before="1" w:after="0"/>
        <w:ind w:left="307" w:right="875" w:firstLine="811"/>
        <w:jc w:val="both"/>
        <w:rPr>
          <w:sz w:val="24"/>
          <w:szCs w:val="24"/>
        </w:rPr>
      </w:pPr>
      <w:r>
        <w:rPr>
          <w:w w:val="105"/>
          <w:sz w:val="24"/>
          <w:szCs w:val="24"/>
        </w:rPr>
        <w:t>կառավարության 2006 թվականի հունվարի 26-ի N 346-Ն որոշման կատար- ման շրջանակներում Պետական գույքի կառավարման կոմիտեի (այսուհետ՝ կոմիտե) տնօրինությանն է հանձնվել 36 միավոր անշարժ</w:t>
      </w:r>
      <w:r>
        <w:rPr>
          <w:spacing w:val="2"/>
          <w:w w:val="105"/>
          <w:sz w:val="24"/>
          <w:szCs w:val="24"/>
        </w:rPr>
        <w:t> </w:t>
      </w:r>
      <w:r>
        <w:rPr>
          <w:w w:val="105"/>
          <w:sz w:val="24"/>
          <w:szCs w:val="24"/>
        </w:rPr>
        <w:t>գույք:</w:t>
      </w:r>
    </w:p>
    <w:p>
      <w:pPr>
        <w:pStyle w:val="ListParagraph"/>
        <w:numPr>
          <w:ilvl w:val="0"/>
          <w:numId w:val="1"/>
        </w:numPr>
        <w:tabs>
          <w:tab w:pos="1445" w:val="left" w:leader="none"/>
        </w:tabs>
        <w:spacing w:line="420" w:lineRule="auto" w:before="1" w:after="0"/>
        <w:ind w:left="307" w:right="875" w:firstLine="811"/>
        <w:jc w:val="both"/>
        <w:rPr>
          <w:sz w:val="24"/>
          <w:szCs w:val="24"/>
        </w:rPr>
      </w:pPr>
      <w:r>
        <w:rPr>
          <w:w w:val="105"/>
          <w:sz w:val="24"/>
          <w:szCs w:val="24"/>
        </w:rPr>
        <w:t>Հաշվետու ժամանակաշրջանում «Պետական գույքի մասնավորեցման 2017- 2020 թվականների ծրագրի մասին» օրենքով հաստատված N 1 հավելվածի ցանկում,  այդ թվում՝ ծրագրի N 3՝ Մասնավորեցման ծրագրում ընդգրկված` չմասնավորեցված (չլուծարված) առևտրային կազմակերպությունների և այլ օբյեկտների մասնավորեցման և</w:t>
      </w:r>
      <w:r>
        <w:rPr>
          <w:spacing w:val="-5"/>
          <w:w w:val="105"/>
          <w:sz w:val="24"/>
          <w:szCs w:val="24"/>
        </w:rPr>
        <w:t> </w:t>
      </w:r>
      <w:r>
        <w:rPr>
          <w:w w:val="105"/>
          <w:sz w:val="24"/>
          <w:szCs w:val="24"/>
        </w:rPr>
        <w:t>/կամ</w:t>
      </w:r>
      <w:r>
        <w:rPr>
          <w:spacing w:val="-9"/>
          <w:w w:val="105"/>
          <w:sz w:val="24"/>
          <w:szCs w:val="24"/>
        </w:rPr>
        <w:t> </w:t>
      </w:r>
      <w:r>
        <w:rPr>
          <w:spacing w:val="-3"/>
          <w:w w:val="105"/>
          <w:sz w:val="24"/>
          <w:szCs w:val="24"/>
        </w:rPr>
        <w:t>լուծարման</w:t>
      </w:r>
      <w:r>
        <w:rPr>
          <w:spacing w:val="-8"/>
          <w:w w:val="105"/>
          <w:sz w:val="24"/>
          <w:szCs w:val="24"/>
        </w:rPr>
        <w:t> </w:t>
      </w:r>
      <w:r>
        <w:rPr>
          <w:w w:val="105"/>
          <w:sz w:val="24"/>
          <w:szCs w:val="24"/>
        </w:rPr>
        <w:t>առաջարկելու</w:t>
      </w:r>
      <w:r>
        <w:rPr>
          <w:spacing w:val="-9"/>
          <w:w w:val="105"/>
          <w:sz w:val="24"/>
          <w:szCs w:val="24"/>
        </w:rPr>
        <w:t> </w:t>
      </w:r>
      <w:r>
        <w:rPr>
          <w:w w:val="105"/>
          <w:sz w:val="24"/>
          <w:szCs w:val="24"/>
        </w:rPr>
        <w:t>ժամկետների</w:t>
      </w:r>
      <w:r>
        <w:rPr>
          <w:spacing w:val="-9"/>
          <w:w w:val="105"/>
          <w:sz w:val="24"/>
          <w:szCs w:val="24"/>
        </w:rPr>
        <w:t> </w:t>
      </w:r>
      <w:r>
        <w:rPr>
          <w:w w:val="105"/>
          <w:sz w:val="24"/>
          <w:szCs w:val="24"/>
        </w:rPr>
        <w:t>ցանկում</w:t>
      </w:r>
      <w:r>
        <w:rPr>
          <w:spacing w:val="-9"/>
          <w:w w:val="105"/>
          <w:sz w:val="24"/>
          <w:szCs w:val="24"/>
        </w:rPr>
        <w:t> </w:t>
      </w:r>
      <w:r>
        <w:rPr>
          <w:w w:val="105"/>
          <w:sz w:val="24"/>
          <w:szCs w:val="24"/>
        </w:rPr>
        <w:t>ընդգրկված</w:t>
      </w:r>
      <w:r>
        <w:rPr>
          <w:spacing w:val="-9"/>
          <w:w w:val="105"/>
          <w:sz w:val="24"/>
          <w:szCs w:val="24"/>
        </w:rPr>
        <w:t> </w:t>
      </w:r>
      <w:r>
        <w:rPr>
          <w:spacing w:val="-2"/>
          <w:w w:val="105"/>
          <w:sz w:val="24"/>
          <w:szCs w:val="24"/>
        </w:rPr>
        <w:t>ընկերություններից`</w:t>
      </w:r>
    </w:p>
    <w:p>
      <w:pPr>
        <w:pStyle w:val="ListParagraph"/>
        <w:numPr>
          <w:ilvl w:val="0"/>
          <w:numId w:val="4"/>
        </w:numPr>
        <w:tabs>
          <w:tab w:pos="1364" w:val="left" w:leader="none"/>
        </w:tabs>
        <w:spacing w:line="420" w:lineRule="auto" w:before="0" w:after="0"/>
        <w:ind w:left="307" w:right="867" w:firstLine="811"/>
        <w:jc w:val="both"/>
        <w:rPr>
          <w:sz w:val="24"/>
          <w:szCs w:val="24"/>
        </w:rPr>
      </w:pPr>
      <w:r>
        <w:rPr>
          <w:w w:val="105"/>
          <w:sz w:val="24"/>
          <w:szCs w:val="24"/>
        </w:rPr>
        <w:t>«Հրազդան մարզահամալիր» ՓԲԸ-ի 100 տոկոս պետական սեփականություն </w:t>
      </w:r>
      <w:r>
        <w:rPr>
          <w:spacing w:val="-4"/>
          <w:w w:val="105"/>
          <w:sz w:val="24"/>
          <w:szCs w:val="24"/>
        </w:rPr>
        <w:t>հանդիսացող բաժնետոմսերը կառավարության 2024 </w:t>
      </w:r>
      <w:r>
        <w:rPr>
          <w:spacing w:val="-5"/>
          <w:w w:val="105"/>
          <w:sz w:val="24"/>
          <w:szCs w:val="24"/>
        </w:rPr>
        <w:t>թվականի </w:t>
      </w:r>
      <w:r>
        <w:rPr>
          <w:spacing w:val="-4"/>
          <w:w w:val="105"/>
          <w:sz w:val="24"/>
          <w:szCs w:val="24"/>
        </w:rPr>
        <w:t>օգոստոսի 29-ի </w:t>
      </w:r>
      <w:r>
        <w:rPr>
          <w:w w:val="105"/>
          <w:sz w:val="24"/>
          <w:szCs w:val="24"/>
        </w:rPr>
        <w:t>N </w:t>
      </w:r>
      <w:r>
        <w:rPr>
          <w:spacing w:val="-4"/>
          <w:w w:val="105"/>
          <w:sz w:val="24"/>
          <w:szCs w:val="24"/>
        </w:rPr>
        <w:t>1388-Ա </w:t>
      </w:r>
      <w:r>
        <w:rPr>
          <w:w w:val="105"/>
          <w:sz w:val="24"/>
          <w:szCs w:val="24"/>
        </w:rPr>
        <w:t>որոշմամբ մասնավորեցվել են ուղղակի վաճառքի ձևով (բաժնետոմսերի ձեռքբերման համար ամբողջ գումարի վճարման ժամկետը 10 տարի է` յուրաքանչյուր տարվա</w:t>
      </w:r>
      <w:r>
        <w:rPr>
          <w:spacing w:val="38"/>
          <w:w w:val="105"/>
          <w:sz w:val="24"/>
          <w:szCs w:val="24"/>
        </w:rPr>
        <w:t> </w:t>
      </w:r>
      <w:r>
        <w:rPr>
          <w:w w:val="105"/>
          <w:sz w:val="24"/>
          <w:szCs w:val="24"/>
        </w:rPr>
        <w:t>համար</w:t>
      </w:r>
    </w:p>
    <w:p>
      <w:pPr>
        <w:spacing w:after="0" w:line="420" w:lineRule="auto"/>
        <w:jc w:val="both"/>
        <w:rPr>
          <w:sz w:val="24"/>
          <w:szCs w:val="24"/>
        </w:rPr>
        <w:sectPr>
          <w:pgSz w:w="12240" w:h="15840"/>
          <w:pgMar w:top="1140" w:bottom="280" w:left="1020" w:right="380"/>
        </w:sectPr>
      </w:pPr>
    </w:p>
    <w:p>
      <w:pPr>
        <w:pStyle w:val="BodyText"/>
        <w:spacing w:line="420" w:lineRule="auto" w:before="61"/>
      </w:pPr>
      <w:r>
        <w:rPr>
          <w:w w:val="105"/>
        </w:rPr>
        <w:t>վճարումները պետք է իրականացվեն հավասարաչափ՝ ժամկետից շուտ վճարման հնարավորությամբ) նախօրոք հայտնի գնորդին.</w:t>
      </w:r>
    </w:p>
    <w:p>
      <w:pPr>
        <w:pStyle w:val="ListParagraph"/>
        <w:numPr>
          <w:ilvl w:val="0"/>
          <w:numId w:val="4"/>
        </w:numPr>
        <w:tabs>
          <w:tab w:pos="1456" w:val="left" w:leader="none"/>
        </w:tabs>
        <w:spacing w:line="420" w:lineRule="auto" w:before="0" w:after="0"/>
        <w:ind w:left="307" w:right="877" w:firstLine="811"/>
        <w:jc w:val="both"/>
        <w:rPr>
          <w:sz w:val="24"/>
          <w:szCs w:val="24"/>
        </w:rPr>
      </w:pPr>
      <w:r>
        <w:rPr>
          <w:w w:val="105"/>
          <w:sz w:val="24"/>
          <w:szCs w:val="24"/>
        </w:rPr>
        <w:t>մշակվել և շրջանառության մեջ է դրվել «Արմենիկում» ՓԲԸ-ի 100 տոկոս պետական սեփականություն հանդիսացող բաժնետոմսերը մասնավորեցնելու մասին կառավարության որոշման</w:t>
      </w:r>
      <w:r>
        <w:rPr>
          <w:spacing w:val="23"/>
          <w:w w:val="105"/>
          <w:sz w:val="24"/>
          <w:szCs w:val="24"/>
        </w:rPr>
        <w:t> </w:t>
      </w:r>
      <w:r>
        <w:rPr>
          <w:w w:val="105"/>
          <w:sz w:val="24"/>
          <w:szCs w:val="24"/>
        </w:rPr>
        <w:t>նախագիծ.</w:t>
      </w:r>
    </w:p>
    <w:p>
      <w:pPr>
        <w:pStyle w:val="ListParagraph"/>
        <w:numPr>
          <w:ilvl w:val="0"/>
          <w:numId w:val="4"/>
        </w:numPr>
        <w:tabs>
          <w:tab w:pos="1472" w:val="left" w:leader="none"/>
        </w:tabs>
        <w:spacing w:line="420" w:lineRule="auto" w:before="0" w:after="0"/>
        <w:ind w:left="307" w:right="878" w:firstLine="884"/>
        <w:jc w:val="both"/>
        <w:rPr>
          <w:sz w:val="24"/>
          <w:szCs w:val="24"/>
        </w:rPr>
      </w:pPr>
      <w:r>
        <w:rPr>
          <w:w w:val="105"/>
          <w:sz w:val="24"/>
          <w:szCs w:val="24"/>
        </w:rPr>
        <w:t>բազմաթիվ անգամ կառավարության քննարկմանն է ներկայացվել «Հեր-Հեր» հիդրոէլեկտրակայան» ՓԲԸ-ի 100 տոկոս պետական սեփականություն հանդիսացող բաժնետոմսերը մասնավորեցնելու մասին կառավարության որոշման նախագիծ։ Բոլոր դեպքերում հարցը հանվել է ֆինանսատնտեսական նախարարական կոմիտեի նիստերից։ Վերջին անգամ հարցը հանվել է 2024 թվականի հոկտեմբերի 1-ի նիստից՝ ներկայացված նախագիծը բավարար հիմնավորված չլինելու պատճառաբանությամբ պայմանավորված.</w:t>
      </w:r>
    </w:p>
    <w:p>
      <w:pPr>
        <w:pStyle w:val="ListParagraph"/>
        <w:numPr>
          <w:ilvl w:val="0"/>
          <w:numId w:val="4"/>
        </w:numPr>
        <w:tabs>
          <w:tab w:pos="1558" w:val="left" w:leader="none"/>
        </w:tabs>
        <w:spacing w:line="420" w:lineRule="auto" w:before="1" w:after="0"/>
        <w:ind w:left="307" w:right="1062" w:firstLine="884"/>
        <w:jc w:val="both"/>
        <w:rPr>
          <w:sz w:val="24"/>
          <w:szCs w:val="24"/>
        </w:rPr>
      </w:pPr>
      <w:r>
        <w:rPr>
          <w:w w:val="105"/>
          <w:sz w:val="24"/>
          <w:szCs w:val="24"/>
        </w:rPr>
        <w:t>մշակվել և շրջանառության մեջ է դրվել «Հանրապետական անձավա- բուժական կենտրոն» ՓԲԸ-ի 100 տոկոս պետական սեփականություն հանդիսացող բաժնետոմսերը մասնավորեցնելու մասին կառավարության որոշման</w:t>
      </w:r>
      <w:r>
        <w:rPr>
          <w:spacing w:val="15"/>
          <w:w w:val="105"/>
          <w:sz w:val="24"/>
          <w:szCs w:val="24"/>
        </w:rPr>
        <w:t> </w:t>
      </w:r>
      <w:r>
        <w:rPr>
          <w:w w:val="105"/>
          <w:sz w:val="24"/>
          <w:szCs w:val="24"/>
        </w:rPr>
        <w:t>նախագիծ.</w:t>
      </w:r>
    </w:p>
    <w:p>
      <w:pPr>
        <w:pStyle w:val="ListParagraph"/>
        <w:numPr>
          <w:ilvl w:val="0"/>
          <w:numId w:val="4"/>
        </w:numPr>
        <w:tabs>
          <w:tab w:pos="1425" w:val="left" w:leader="none"/>
        </w:tabs>
        <w:spacing w:line="420" w:lineRule="auto" w:before="0" w:after="0"/>
        <w:ind w:left="307" w:right="1064" w:firstLine="811"/>
        <w:jc w:val="both"/>
        <w:rPr>
          <w:sz w:val="24"/>
          <w:szCs w:val="24"/>
        </w:rPr>
      </w:pPr>
      <w:r>
        <w:rPr>
          <w:w w:val="105"/>
          <w:sz w:val="24"/>
          <w:szCs w:val="24"/>
        </w:rPr>
        <w:t>մշակվել և շրջանառության մեջ է դրվել «Հավաքական թիմերի մարզական կենտրոն» փակ բաժնետիրական ընկերության 100 տոկոս պետական սեփականու- թյուն հանդիսացող բաժնետոմսերը մասնավորեցնելու մասին կառավարության որոշման նախագիծ, որը հանվել է ֆինանսատնտեսական նախարարական կոմիտեի նիստից՝ առաջարկելով Պետական գույքի կառավարման կոմիտեին նախաձեռնել աշխատանքներ՝ գույքը բոլոր դատական վեճերից մաքրելու</w:t>
      </w:r>
      <w:r>
        <w:rPr>
          <w:spacing w:val="60"/>
          <w:w w:val="105"/>
          <w:sz w:val="24"/>
          <w:szCs w:val="24"/>
        </w:rPr>
        <w:t> </w:t>
      </w:r>
      <w:r>
        <w:rPr>
          <w:w w:val="105"/>
          <w:sz w:val="24"/>
          <w:szCs w:val="24"/>
        </w:rPr>
        <w:t>ուղղությամբ:</w:t>
      </w:r>
    </w:p>
    <w:p>
      <w:pPr>
        <w:pStyle w:val="ListParagraph"/>
        <w:numPr>
          <w:ilvl w:val="0"/>
          <w:numId w:val="1"/>
        </w:numPr>
        <w:tabs>
          <w:tab w:pos="1624" w:val="left" w:leader="none"/>
        </w:tabs>
        <w:spacing w:line="420" w:lineRule="auto" w:before="2" w:after="0"/>
        <w:ind w:left="307" w:right="1063" w:firstLine="811"/>
        <w:jc w:val="both"/>
        <w:rPr>
          <w:sz w:val="24"/>
          <w:szCs w:val="24"/>
        </w:rPr>
      </w:pPr>
      <w:r>
        <w:rPr>
          <w:w w:val="105"/>
          <w:sz w:val="24"/>
          <w:szCs w:val="24"/>
        </w:rPr>
        <w:t>Ծրագրի N 4՝ «Մասնավորեցման ծրագրում չընդգրկված, օտարման առաջարկվող անշարժ գույքի և անշարժ գույքի, որի պետությանը պատկանող գույքային իրավունքներն առաջարկվում է փոխանցել իրավաբանական ու ֆիզիկական անձանց» ցանկում ընդգրկված գույքից օտարման է ներկայացվել 40 անվանում գույք, որոնցից հաշվետու ժամանակահատվածում օտարվել է 7 անվանում գույք, իսկ</w:t>
      </w:r>
      <w:r>
        <w:rPr>
          <w:spacing w:val="20"/>
          <w:w w:val="105"/>
          <w:sz w:val="24"/>
          <w:szCs w:val="24"/>
        </w:rPr>
        <w:t> </w:t>
      </w:r>
      <w:r>
        <w:rPr>
          <w:w w:val="105"/>
          <w:sz w:val="24"/>
          <w:szCs w:val="24"/>
        </w:rPr>
        <w:t>1 գույք</w:t>
      </w:r>
    </w:p>
    <w:p>
      <w:pPr>
        <w:spacing w:after="0" w:line="420" w:lineRule="auto"/>
        <w:jc w:val="both"/>
        <w:rPr>
          <w:sz w:val="24"/>
          <w:szCs w:val="24"/>
        </w:rPr>
        <w:sectPr>
          <w:pgSz w:w="12240" w:h="15840"/>
          <w:pgMar w:top="1140" w:bottom="280" w:left="1020" w:right="380"/>
        </w:sectPr>
      </w:pPr>
    </w:p>
    <w:p>
      <w:pPr>
        <w:pStyle w:val="BodyText"/>
        <w:spacing w:line="420" w:lineRule="auto" w:before="61"/>
        <w:ind w:right="1080"/>
      </w:pPr>
      <w:r>
        <w:rPr/>
        <w:t>ամրագրվել է </w:t>
      </w:r>
      <w:r>
        <w:rPr>
          <w:spacing w:val="-7"/>
        </w:rPr>
        <w:t>Հայաստանի </w:t>
      </w:r>
      <w:r>
        <w:rPr>
          <w:spacing w:val="-8"/>
        </w:rPr>
        <w:t>Հանրապետության </w:t>
      </w:r>
      <w:r>
        <w:rPr/>
        <w:t>ԿԳՄՍ նախարարությանը,  ինչի  վերա- բերյալ</w:t>
      </w:r>
      <w:r>
        <w:rPr>
          <w:spacing w:val="23"/>
        </w:rPr>
        <w:t> </w:t>
      </w:r>
      <w:r>
        <w:rPr/>
        <w:t>տեղեկատվությունը</w:t>
      </w:r>
      <w:r>
        <w:rPr>
          <w:spacing w:val="22"/>
        </w:rPr>
        <w:t> </w:t>
      </w:r>
      <w:r>
        <w:rPr/>
        <w:t>ներկայացված</w:t>
      </w:r>
      <w:r>
        <w:rPr>
          <w:spacing w:val="23"/>
        </w:rPr>
        <w:t> </w:t>
      </w:r>
      <w:r>
        <w:rPr/>
        <w:t>է</w:t>
      </w:r>
      <w:r>
        <w:rPr>
          <w:spacing w:val="21"/>
        </w:rPr>
        <w:t> </w:t>
      </w:r>
      <w:r>
        <w:rPr/>
        <w:t>հաշվետվության</w:t>
      </w:r>
      <w:r>
        <w:rPr>
          <w:spacing w:val="23"/>
        </w:rPr>
        <w:t> </w:t>
      </w:r>
      <w:r>
        <w:rPr/>
        <w:t>N</w:t>
      </w:r>
      <w:r>
        <w:rPr>
          <w:spacing w:val="20"/>
        </w:rPr>
        <w:t> </w:t>
      </w:r>
      <w:r>
        <w:rPr/>
        <w:t>1</w:t>
      </w:r>
      <w:r>
        <w:rPr>
          <w:spacing w:val="25"/>
        </w:rPr>
        <w:t> </w:t>
      </w:r>
      <w:r>
        <w:rPr/>
        <w:t>ցանկում:</w:t>
      </w:r>
    </w:p>
    <w:p>
      <w:pPr>
        <w:pStyle w:val="ListParagraph"/>
        <w:numPr>
          <w:ilvl w:val="0"/>
          <w:numId w:val="1"/>
        </w:numPr>
        <w:tabs>
          <w:tab w:pos="1460" w:val="left" w:leader="none"/>
        </w:tabs>
        <w:spacing w:line="420" w:lineRule="auto" w:before="0" w:after="0"/>
        <w:ind w:left="307" w:right="1060" w:firstLine="811"/>
        <w:jc w:val="both"/>
        <w:rPr>
          <w:sz w:val="24"/>
          <w:szCs w:val="24"/>
        </w:rPr>
      </w:pPr>
      <w:r>
        <w:rPr>
          <w:w w:val="105"/>
          <w:sz w:val="24"/>
          <w:szCs w:val="24"/>
        </w:rPr>
        <w:t>Ծրագրի N 5` «Պետական գույքի վարձակալությունից սպասվելիք մուտքերի </w:t>
      </w:r>
      <w:r>
        <w:rPr>
          <w:w w:val="110"/>
          <w:sz w:val="24"/>
          <w:szCs w:val="24"/>
        </w:rPr>
        <w:t>վերաբերյալ» ցանկով՝ 2024 թվականին պետական բյուջե ծրագրով կանխատեսվող (սպասվելիք)</w:t>
      </w:r>
      <w:r>
        <w:rPr>
          <w:spacing w:val="-22"/>
          <w:w w:val="110"/>
          <w:sz w:val="24"/>
          <w:szCs w:val="24"/>
        </w:rPr>
        <w:t> </w:t>
      </w:r>
      <w:r>
        <w:rPr>
          <w:w w:val="110"/>
          <w:sz w:val="24"/>
          <w:szCs w:val="24"/>
        </w:rPr>
        <w:t>դրամական</w:t>
      </w:r>
      <w:r>
        <w:rPr>
          <w:spacing w:val="-22"/>
          <w:w w:val="110"/>
          <w:sz w:val="24"/>
          <w:szCs w:val="24"/>
        </w:rPr>
        <w:t> </w:t>
      </w:r>
      <w:r>
        <w:rPr>
          <w:w w:val="110"/>
          <w:sz w:val="24"/>
          <w:szCs w:val="24"/>
        </w:rPr>
        <w:t>մուտքերը</w:t>
      </w:r>
      <w:r>
        <w:rPr>
          <w:spacing w:val="-22"/>
          <w:w w:val="110"/>
          <w:sz w:val="24"/>
          <w:szCs w:val="24"/>
        </w:rPr>
        <w:t> </w:t>
      </w:r>
      <w:r>
        <w:rPr>
          <w:w w:val="110"/>
          <w:sz w:val="24"/>
          <w:szCs w:val="24"/>
        </w:rPr>
        <w:t>սահմանվել</w:t>
      </w:r>
      <w:r>
        <w:rPr>
          <w:spacing w:val="-22"/>
          <w:w w:val="110"/>
          <w:sz w:val="24"/>
          <w:szCs w:val="24"/>
        </w:rPr>
        <w:t> </w:t>
      </w:r>
      <w:r>
        <w:rPr>
          <w:w w:val="110"/>
          <w:sz w:val="24"/>
          <w:szCs w:val="24"/>
        </w:rPr>
        <w:t>է</w:t>
      </w:r>
      <w:r>
        <w:rPr>
          <w:spacing w:val="-22"/>
          <w:w w:val="110"/>
          <w:sz w:val="24"/>
          <w:szCs w:val="24"/>
        </w:rPr>
        <w:t> </w:t>
      </w:r>
      <w:r>
        <w:rPr>
          <w:w w:val="110"/>
          <w:sz w:val="24"/>
          <w:szCs w:val="24"/>
        </w:rPr>
        <w:t>740,907.6</w:t>
      </w:r>
      <w:r>
        <w:rPr>
          <w:spacing w:val="-22"/>
          <w:w w:val="110"/>
          <w:sz w:val="24"/>
          <w:szCs w:val="24"/>
        </w:rPr>
        <w:t> </w:t>
      </w:r>
      <w:r>
        <w:rPr>
          <w:w w:val="110"/>
          <w:sz w:val="24"/>
          <w:szCs w:val="24"/>
        </w:rPr>
        <w:t>հազար</w:t>
      </w:r>
      <w:r>
        <w:rPr>
          <w:spacing w:val="-22"/>
          <w:w w:val="110"/>
          <w:sz w:val="24"/>
          <w:szCs w:val="24"/>
        </w:rPr>
        <w:t> </w:t>
      </w:r>
      <w:r>
        <w:rPr>
          <w:w w:val="110"/>
          <w:sz w:val="24"/>
          <w:szCs w:val="24"/>
        </w:rPr>
        <w:t>հայկական</w:t>
      </w:r>
      <w:r>
        <w:rPr>
          <w:spacing w:val="-23"/>
          <w:w w:val="110"/>
          <w:sz w:val="24"/>
          <w:szCs w:val="24"/>
        </w:rPr>
        <w:t> </w:t>
      </w:r>
      <w:r>
        <w:rPr>
          <w:w w:val="110"/>
          <w:sz w:val="24"/>
          <w:szCs w:val="24"/>
        </w:rPr>
        <w:t>դրամ, մինչդեռ, 2024 թվականին վարձակալությունից պետական բյուջե է մուտքագրվել 798,074.4 հազար հայկական դրամ: Այլ կերպ՝ կատարողականը 2024 թվականին կանխատեսվածի նկատմամբ կազմել է 108</w:t>
      </w:r>
      <w:r>
        <w:rPr>
          <w:spacing w:val="15"/>
          <w:w w:val="110"/>
          <w:sz w:val="24"/>
          <w:szCs w:val="24"/>
        </w:rPr>
        <w:t> </w:t>
      </w:r>
      <w:r>
        <w:rPr>
          <w:w w:val="110"/>
          <w:sz w:val="24"/>
          <w:szCs w:val="24"/>
        </w:rPr>
        <w:t>%:</w:t>
      </w:r>
    </w:p>
    <w:p>
      <w:pPr>
        <w:pStyle w:val="ListParagraph"/>
        <w:numPr>
          <w:ilvl w:val="0"/>
          <w:numId w:val="1"/>
        </w:numPr>
        <w:tabs>
          <w:tab w:pos="1581" w:val="left" w:leader="none"/>
        </w:tabs>
        <w:spacing w:line="420" w:lineRule="auto" w:before="1" w:after="0"/>
        <w:ind w:left="307" w:right="1079" w:firstLine="811"/>
        <w:jc w:val="both"/>
        <w:rPr>
          <w:sz w:val="24"/>
          <w:szCs w:val="24"/>
        </w:rPr>
      </w:pPr>
      <w:r>
        <w:rPr>
          <w:w w:val="105"/>
          <w:sz w:val="24"/>
          <w:szCs w:val="24"/>
        </w:rPr>
        <w:t>Ծրագրի N 6` «Պետական սեփականություն հանդիսացող շենքերի և շինությունների տանիքներին ու ձեղնահարկերում կապի սարքավորումների տեղա- կայման և սպասարկման վարձավճարների սպասվելիք մուտքերի վերաբերյալ» ցանկի նախատեսվածի կատարողականը հետևյալն է՝ շենքերի և շինությունների տանիք- </w:t>
      </w:r>
      <w:r>
        <w:rPr>
          <w:spacing w:val="-3"/>
          <w:w w:val="105"/>
          <w:sz w:val="24"/>
          <w:szCs w:val="24"/>
        </w:rPr>
        <w:t>ներին </w:t>
      </w:r>
      <w:r>
        <w:rPr>
          <w:w w:val="105"/>
          <w:sz w:val="24"/>
          <w:szCs w:val="24"/>
        </w:rPr>
        <w:t>ու </w:t>
      </w:r>
      <w:r>
        <w:rPr>
          <w:spacing w:val="-3"/>
          <w:w w:val="105"/>
          <w:sz w:val="24"/>
          <w:szCs w:val="24"/>
        </w:rPr>
        <w:t>ձեղնահարկերում </w:t>
      </w:r>
      <w:r>
        <w:rPr>
          <w:w w:val="105"/>
          <w:sz w:val="24"/>
          <w:szCs w:val="24"/>
        </w:rPr>
        <w:t>կապի ծառայություններից վարձավճարները ծրագրով 2024 թվականի համար սպասվելիք (կանխատեսվող) դրամական մուտքերը սահմանվել է 330,000 հազար հայկական դրամ, մինչդեռ, 2024 թվականին այն կազմել է 313,512.1 հազար հայկական, որից 70,407.9 հազար հայկական դրամը մուտքագրվել է </w:t>
      </w:r>
      <w:r>
        <w:rPr>
          <w:spacing w:val="-6"/>
          <w:w w:val="105"/>
          <w:sz w:val="24"/>
          <w:szCs w:val="24"/>
        </w:rPr>
        <w:t>Հա-</w:t>
      </w:r>
      <w:r>
        <w:rPr>
          <w:spacing w:val="50"/>
          <w:w w:val="105"/>
          <w:sz w:val="24"/>
          <w:szCs w:val="24"/>
        </w:rPr>
        <w:t> </w:t>
      </w:r>
      <w:r>
        <w:rPr>
          <w:spacing w:val="-7"/>
          <w:w w:val="105"/>
          <w:sz w:val="24"/>
          <w:szCs w:val="24"/>
        </w:rPr>
        <w:t>յաստանի </w:t>
      </w:r>
      <w:r>
        <w:rPr>
          <w:spacing w:val="-8"/>
          <w:w w:val="105"/>
          <w:sz w:val="24"/>
          <w:szCs w:val="24"/>
        </w:rPr>
        <w:t>Հանրապետության </w:t>
      </w:r>
      <w:r>
        <w:rPr>
          <w:w w:val="105"/>
          <w:sz w:val="24"/>
          <w:szCs w:val="24"/>
        </w:rPr>
        <w:t>պետական բյուջե (այդ թվում՝ այլ կառավարչական </w:t>
      </w:r>
      <w:r>
        <w:rPr>
          <w:spacing w:val="-8"/>
          <w:w w:val="105"/>
          <w:sz w:val="24"/>
          <w:szCs w:val="24"/>
        </w:rPr>
        <w:t>հիմ- </w:t>
      </w:r>
      <w:r>
        <w:rPr>
          <w:spacing w:val="-7"/>
          <w:w w:val="108"/>
          <w:sz w:val="24"/>
          <w:szCs w:val="24"/>
        </w:rPr>
        <w:t>ն</w:t>
      </w:r>
      <w:r>
        <w:rPr>
          <w:spacing w:val="-7"/>
          <w:w w:val="106"/>
          <w:sz w:val="24"/>
          <w:szCs w:val="24"/>
        </w:rPr>
        <w:t>ա</w:t>
      </w:r>
      <w:r>
        <w:rPr>
          <w:spacing w:val="-11"/>
          <w:w w:val="108"/>
          <w:sz w:val="24"/>
          <w:szCs w:val="24"/>
        </w:rPr>
        <w:t>ր</w:t>
      </w:r>
      <w:r>
        <w:rPr>
          <w:spacing w:val="-7"/>
          <w:w w:val="108"/>
          <w:sz w:val="24"/>
          <w:szCs w:val="24"/>
        </w:rPr>
        <w:t>կ</w:t>
      </w:r>
      <w:r>
        <w:rPr>
          <w:spacing w:val="-5"/>
          <w:w w:val="108"/>
          <w:sz w:val="24"/>
          <w:szCs w:val="24"/>
        </w:rPr>
        <w:t>ն</w:t>
      </w:r>
      <w:r>
        <w:rPr>
          <w:spacing w:val="-9"/>
          <w:w w:val="106"/>
          <w:sz w:val="24"/>
          <w:szCs w:val="24"/>
        </w:rPr>
        <w:t>ե</w:t>
      </w:r>
      <w:r>
        <w:rPr>
          <w:spacing w:val="-9"/>
          <w:w w:val="108"/>
          <w:sz w:val="24"/>
          <w:szCs w:val="24"/>
        </w:rPr>
        <w:t>ր</w:t>
      </w:r>
      <w:r>
        <w:rPr>
          <w:w w:val="107"/>
          <w:sz w:val="24"/>
          <w:szCs w:val="24"/>
        </w:rPr>
        <w:t>ի</w:t>
      </w:r>
      <w:r>
        <w:rPr>
          <w:spacing w:val="25"/>
          <w:sz w:val="24"/>
          <w:szCs w:val="24"/>
        </w:rPr>
        <w:t> </w:t>
      </w:r>
      <w:r>
        <w:rPr>
          <w:spacing w:val="-7"/>
          <w:w w:val="106"/>
          <w:sz w:val="24"/>
          <w:szCs w:val="24"/>
        </w:rPr>
        <w:t>ա</w:t>
      </w:r>
      <w:r>
        <w:rPr>
          <w:spacing w:val="-9"/>
          <w:w w:val="108"/>
          <w:sz w:val="24"/>
          <w:szCs w:val="24"/>
        </w:rPr>
        <w:t>ր</w:t>
      </w:r>
      <w:r>
        <w:rPr>
          <w:spacing w:val="-9"/>
          <w:w w:val="105"/>
          <w:sz w:val="24"/>
          <w:szCs w:val="24"/>
        </w:rPr>
        <w:t>տ</w:t>
      </w:r>
      <w:r>
        <w:rPr>
          <w:spacing w:val="-7"/>
          <w:w w:val="106"/>
          <w:sz w:val="24"/>
          <w:szCs w:val="24"/>
        </w:rPr>
        <w:t>ա</w:t>
      </w:r>
      <w:r>
        <w:rPr>
          <w:spacing w:val="-9"/>
          <w:w w:val="110"/>
          <w:sz w:val="24"/>
          <w:szCs w:val="24"/>
        </w:rPr>
        <w:t>բ</w:t>
      </w:r>
      <w:r>
        <w:rPr>
          <w:spacing w:val="-7"/>
          <w:w w:val="97"/>
          <w:sz w:val="24"/>
          <w:szCs w:val="24"/>
        </w:rPr>
        <w:t>յ</w:t>
      </w:r>
      <w:r>
        <w:rPr>
          <w:spacing w:val="-9"/>
          <w:w w:val="104"/>
          <w:sz w:val="24"/>
          <w:szCs w:val="24"/>
        </w:rPr>
        <w:t>ո</w:t>
      </w:r>
      <w:r>
        <w:rPr>
          <w:spacing w:val="-8"/>
          <w:w w:val="75"/>
          <w:sz w:val="24"/>
          <w:szCs w:val="24"/>
        </w:rPr>
        <w:t>ւ</w:t>
      </w:r>
      <w:r>
        <w:rPr>
          <w:spacing w:val="-11"/>
          <w:w w:val="110"/>
          <w:sz w:val="24"/>
          <w:szCs w:val="24"/>
        </w:rPr>
        <w:t>ջ</w:t>
      </w:r>
      <w:r>
        <w:rPr>
          <w:spacing w:val="-9"/>
          <w:w w:val="106"/>
          <w:sz w:val="24"/>
          <w:szCs w:val="24"/>
        </w:rPr>
        <w:t>ե</w:t>
      </w:r>
      <w:r>
        <w:rPr>
          <w:spacing w:val="-7"/>
          <w:w w:val="108"/>
          <w:sz w:val="24"/>
          <w:szCs w:val="24"/>
        </w:rPr>
        <w:t>ն</w:t>
      </w:r>
      <w:r>
        <w:rPr>
          <w:spacing w:val="-9"/>
          <w:w w:val="106"/>
          <w:sz w:val="24"/>
          <w:szCs w:val="24"/>
        </w:rPr>
        <w:t>ե</w:t>
      </w:r>
      <w:r>
        <w:rPr>
          <w:spacing w:val="-9"/>
          <w:w w:val="108"/>
          <w:sz w:val="24"/>
          <w:szCs w:val="24"/>
        </w:rPr>
        <w:t>ր</w:t>
      </w:r>
      <w:r>
        <w:rPr>
          <w:spacing w:val="-7"/>
          <w:w w:val="95"/>
          <w:sz w:val="24"/>
          <w:szCs w:val="24"/>
        </w:rPr>
        <w:t>)</w:t>
      </w:r>
      <w:r>
        <w:rPr>
          <w:w w:val="121"/>
          <w:sz w:val="24"/>
          <w:szCs w:val="24"/>
        </w:rPr>
        <w:t>,</w:t>
      </w:r>
      <w:r>
        <w:rPr>
          <w:spacing w:val="27"/>
          <w:sz w:val="24"/>
          <w:szCs w:val="24"/>
        </w:rPr>
        <w:t> </w:t>
      </w:r>
      <w:r>
        <w:rPr>
          <w:spacing w:val="-8"/>
          <w:w w:val="116"/>
          <w:sz w:val="24"/>
          <w:szCs w:val="24"/>
        </w:rPr>
        <w:t>h</w:t>
      </w:r>
      <w:r>
        <w:rPr>
          <w:spacing w:val="-7"/>
          <w:w w:val="109"/>
          <w:sz w:val="24"/>
          <w:szCs w:val="24"/>
        </w:rPr>
        <w:t>ա</w:t>
      </w:r>
      <w:r>
        <w:rPr>
          <w:spacing w:val="-11"/>
          <w:w w:val="109"/>
          <w:sz w:val="24"/>
          <w:szCs w:val="24"/>
        </w:rPr>
        <w:t>մ</w:t>
      </w:r>
      <w:r>
        <w:rPr>
          <w:spacing w:val="-5"/>
          <w:w w:val="109"/>
          <w:sz w:val="24"/>
          <w:szCs w:val="24"/>
        </w:rPr>
        <w:t>ա</w:t>
      </w:r>
      <w:r>
        <w:rPr>
          <w:spacing w:val="-10"/>
          <w:w w:val="109"/>
          <w:sz w:val="24"/>
          <w:szCs w:val="24"/>
        </w:rPr>
        <w:t>պ</w:t>
      </w:r>
      <w:r>
        <w:rPr>
          <w:spacing w:val="-7"/>
          <w:w w:val="109"/>
          <w:sz w:val="24"/>
          <w:szCs w:val="24"/>
        </w:rPr>
        <w:t>ա</w:t>
      </w:r>
      <w:r>
        <w:rPr>
          <w:spacing w:val="-8"/>
          <w:w w:val="111"/>
          <w:sz w:val="24"/>
          <w:szCs w:val="24"/>
        </w:rPr>
        <w:t>տ</w:t>
      </w:r>
      <w:r>
        <w:rPr>
          <w:spacing w:val="-7"/>
          <w:w w:val="109"/>
          <w:sz w:val="24"/>
          <w:szCs w:val="24"/>
        </w:rPr>
        <w:t>ա</w:t>
      </w:r>
      <w:r>
        <w:rPr>
          <w:spacing w:val="-11"/>
          <w:w w:val="113"/>
          <w:sz w:val="24"/>
          <w:szCs w:val="24"/>
        </w:rPr>
        <w:t>ս</w:t>
      </w:r>
      <w:r>
        <w:rPr>
          <w:spacing w:val="-8"/>
          <w:w w:val="108"/>
          <w:sz w:val="24"/>
          <w:szCs w:val="24"/>
        </w:rPr>
        <w:t>խ</w:t>
      </w:r>
      <w:r>
        <w:rPr>
          <w:spacing w:val="-5"/>
          <w:w w:val="109"/>
          <w:sz w:val="24"/>
          <w:szCs w:val="24"/>
        </w:rPr>
        <w:t>ա</w:t>
      </w:r>
      <w:r>
        <w:rPr>
          <w:w w:val="112"/>
          <w:sz w:val="24"/>
          <w:szCs w:val="24"/>
        </w:rPr>
        <w:t>ն</w:t>
      </w:r>
      <w:r>
        <w:rPr>
          <w:spacing w:val="27"/>
          <w:sz w:val="24"/>
          <w:szCs w:val="24"/>
        </w:rPr>
        <w:t> </w:t>
      </w:r>
      <w:r>
        <w:rPr>
          <w:spacing w:val="-7"/>
          <w:w w:val="109"/>
          <w:sz w:val="24"/>
          <w:szCs w:val="24"/>
        </w:rPr>
        <w:t>Պ</w:t>
      </w:r>
      <w:r>
        <w:rPr>
          <w:spacing w:val="-11"/>
          <w:w w:val="94"/>
          <w:sz w:val="24"/>
          <w:szCs w:val="24"/>
        </w:rPr>
        <w:t>Ո</w:t>
      </w:r>
      <w:r>
        <w:rPr>
          <w:spacing w:val="-8"/>
          <w:w w:val="99"/>
          <w:sz w:val="24"/>
          <w:szCs w:val="24"/>
        </w:rPr>
        <w:t>Ա</w:t>
      </w:r>
      <w:r>
        <w:rPr>
          <w:spacing w:val="-8"/>
          <w:w w:val="94"/>
          <w:sz w:val="24"/>
          <w:szCs w:val="24"/>
        </w:rPr>
        <w:t>Կ</w:t>
      </w:r>
      <w:r>
        <w:rPr>
          <w:spacing w:val="-7"/>
          <w:w w:val="101"/>
          <w:sz w:val="24"/>
          <w:szCs w:val="24"/>
        </w:rPr>
        <w:t>-</w:t>
      </w:r>
      <w:r>
        <w:rPr>
          <w:spacing w:val="-8"/>
          <w:w w:val="112"/>
          <w:sz w:val="24"/>
          <w:szCs w:val="24"/>
        </w:rPr>
        <w:t>ն</w:t>
      </w:r>
      <w:r>
        <w:rPr>
          <w:spacing w:val="-6"/>
          <w:w w:val="111"/>
          <w:sz w:val="24"/>
          <w:szCs w:val="24"/>
        </w:rPr>
        <w:t>ե</w:t>
      </w:r>
      <w:r>
        <w:rPr>
          <w:spacing w:val="-11"/>
          <w:w w:val="114"/>
          <w:sz w:val="24"/>
          <w:szCs w:val="24"/>
        </w:rPr>
        <w:t>ր</w:t>
      </w:r>
      <w:r>
        <w:rPr>
          <w:w w:val="113"/>
          <w:sz w:val="24"/>
          <w:szCs w:val="24"/>
        </w:rPr>
        <w:t>ի</w:t>
      </w:r>
      <w:r>
        <w:rPr>
          <w:sz w:val="24"/>
          <w:szCs w:val="24"/>
        </w:rPr>
        <w:t> </w:t>
      </w:r>
      <w:r>
        <w:rPr>
          <w:spacing w:val="-30"/>
          <w:sz w:val="24"/>
          <w:szCs w:val="24"/>
        </w:rPr>
        <w:t> </w:t>
      </w:r>
      <w:r>
        <w:rPr>
          <w:spacing w:val="-11"/>
          <w:w w:val="116"/>
          <w:sz w:val="24"/>
          <w:szCs w:val="24"/>
        </w:rPr>
        <w:t>բ</w:t>
      </w:r>
      <w:r>
        <w:rPr>
          <w:spacing w:val="-6"/>
          <w:w w:val="113"/>
          <w:sz w:val="24"/>
          <w:szCs w:val="24"/>
        </w:rPr>
        <w:t>յ</w:t>
      </w:r>
      <w:r>
        <w:rPr>
          <w:spacing w:val="-8"/>
          <w:w w:val="109"/>
          <w:sz w:val="24"/>
          <w:szCs w:val="24"/>
        </w:rPr>
        <w:t>ո</w:t>
      </w:r>
      <w:r>
        <w:rPr>
          <w:spacing w:val="-10"/>
          <w:w w:val="85"/>
          <w:sz w:val="24"/>
          <w:szCs w:val="24"/>
        </w:rPr>
        <w:t>ւ</w:t>
      </w:r>
      <w:r>
        <w:rPr>
          <w:spacing w:val="-9"/>
          <w:w w:val="114"/>
          <w:sz w:val="24"/>
          <w:szCs w:val="24"/>
        </w:rPr>
        <w:t>ջ</w:t>
      </w:r>
      <w:r>
        <w:rPr>
          <w:spacing w:val="-8"/>
          <w:w w:val="111"/>
          <w:sz w:val="24"/>
          <w:szCs w:val="24"/>
        </w:rPr>
        <w:t>ե</w:t>
      </w:r>
      <w:r>
        <w:rPr>
          <w:spacing w:val="-8"/>
          <w:w w:val="112"/>
          <w:sz w:val="24"/>
          <w:szCs w:val="24"/>
        </w:rPr>
        <w:t>ն</w:t>
      </w:r>
      <w:r>
        <w:rPr>
          <w:spacing w:val="-6"/>
          <w:w w:val="111"/>
          <w:sz w:val="24"/>
          <w:szCs w:val="24"/>
        </w:rPr>
        <w:t>ե</w:t>
      </w:r>
      <w:r>
        <w:rPr>
          <w:spacing w:val="-8"/>
          <w:w w:val="114"/>
          <w:sz w:val="24"/>
          <w:szCs w:val="24"/>
        </w:rPr>
        <w:t>ր</w:t>
      </w:r>
      <w:r>
        <w:rPr>
          <w:w w:val="179"/>
          <w:sz w:val="24"/>
          <w:szCs w:val="24"/>
        </w:rPr>
        <w:t>՝</w:t>
      </w:r>
      <w:r>
        <w:rPr>
          <w:sz w:val="24"/>
          <w:szCs w:val="24"/>
        </w:rPr>
        <w:t> </w:t>
      </w:r>
      <w:r>
        <w:rPr>
          <w:spacing w:val="-30"/>
          <w:sz w:val="24"/>
          <w:szCs w:val="24"/>
        </w:rPr>
        <w:t> </w:t>
      </w:r>
      <w:r>
        <w:rPr>
          <w:spacing w:val="-10"/>
          <w:w w:val="109"/>
          <w:sz w:val="24"/>
          <w:szCs w:val="24"/>
        </w:rPr>
        <w:t>2</w:t>
      </w:r>
      <w:r>
        <w:rPr>
          <w:spacing w:val="-7"/>
          <w:w w:val="121"/>
          <w:sz w:val="24"/>
          <w:szCs w:val="24"/>
        </w:rPr>
        <w:t>4</w:t>
      </w:r>
      <w:r>
        <w:rPr>
          <w:spacing w:val="-10"/>
          <w:w w:val="123"/>
          <w:sz w:val="24"/>
          <w:szCs w:val="24"/>
        </w:rPr>
        <w:t>0</w:t>
      </w:r>
      <w:r>
        <w:rPr>
          <w:spacing w:val="-8"/>
          <w:w w:val="123"/>
          <w:sz w:val="24"/>
          <w:szCs w:val="24"/>
        </w:rPr>
        <w:t>,</w:t>
      </w:r>
      <w:r>
        <w:rPr>
          <w:spacing w:val="-10"/>
          <w:w w:val="123"/>
          <w:sz w:val="24"/>
          <w:szCs w:val="24"/>
        </w:rPr>
        <w:t>0</w:t>
      </w:r>
      <w:r>
        <w:rPr>
          <w:spacing w:val="-7"/>
          <w:w w:val="119"/>
          <w:sz w:val="24"/>
          <w:szCs w:val="24"/>
        </w:rPr>
        <w:t>3</w:t>
      </w:r>
      <w:r>
        <w:rPr>
          <w:spacing w:val="-9"/>
          <w:w w:val="84"/>
          <w:sz w:val="24"/>
          <w:szCs w:val="24"/>
        </w:rPr>
        <w:t>1</w:t>
      </w:r>
      <w:r>
        <w:rPr>
          <w:spacing w:val="-7"/>
          <w:w w:val="118"/>
          <w:sz w:val="24"/>
          <w:szCs w:val="24"/>
        </w:rPr>
        <w:t>.</w:t>
      </w:r>
      <w:r>
        <w:rPr>
          <w:w w:val="123"/>
          <w:sz w:val="24"/>
          <w:szCs w:val="24"/>
        </w:rPr>
        <w:t>0</w:t>
      </w:r>
      <w:r>
        <w:rPr>
          <w:sz w:val="24"/>
          <w:szCs w:val="24"/>
        </w:rPr>
        <w:t> </w:t>
      </w:r>
      <w:r>
        <w:rPr>
          <w:spacing w:val="-19"/>
          <w:sz w:val="24"/>
          <w:szCs w:val="24"/>
        </w:rPr>
        <w:t> </w:t>
      </w:r>
      <w:r>
        <w:rPr>
          <w:w w:val="112"/>
          <w:sz w:val="24"/>
          <w:szCs w:val="24"/>
        </w:rPr>
        <w:t>հ</w:t>
      </w:r>
      <w:r>
        <w:rPr>
          <w:w w:val="109"/>
          <w:sz w:val="24"/>
          <w:szCs w:val="24"/>
        </w:rPr>
        <w:t>ա</w:t>
      </w:r>
      <w:r>
        <w:rPr>
          <w:w w:val="101"/>
          <w:sz w:val="24"/>
          <w:szCs w:val="24"/>
        </w:rPr>
        <w:t>- </w:t>
      </w:r>
      <w:r>
        <w:rPr>
          <w:w w:val="119"/>
          <w:sz w:val="24"/>
          <w:szCs w:val="24"/>
        </w:rPr>
        <w:t>զ</w:t>
      </w:r>
      <w:r>
        <w:rPr>
          <w:w w:val="109"/>
          <w:sz w:val="24"/>
          <w:szCs w:val="24"/>
        </w:rPr>
        <w:t>ա</w:t>
      </w:r>
      <w:r>
        <w:rPr>
          <w:w w:val="114"/>
          <w:sz w:val="24"/>
          <w:szCs w:val="24"/>
        </w:rPr>
        <w:t>ր</w:t>
      </w:r>
      <w:r>
        <w:rPr>
          <w:spacing w:val="12"/>
          <w:sz w:val="24"/>
          <w:szCs w:val="24"/>
        </w:rPr>
        <w:t> </w:t>
      </w:r>
      <w:r>
        <w:rPr>
          <w:w w:val="112"/>
          <w:sz w:val="24"/>
          <w:szCs w:val="24"/>
        </w:rPr>
        <w:t>հ</w:t>
      </w:r>
      <w:r>
        <w:rPr>
          <w:w w:val="109"/>
          <w:sz w:val="24"/>
          <w:szCs w:val="24"/>
        </w:rPr>
        <w:t>ա</w:t>
      </w:r>
      <w:r>
        <w:rPr>
          <w:w w:val="113"/>
          <w:sz w:val="24"/>
          <w:szCs w:val="24"/>
        </w:rPr>
        <w:t>յ</w:t>
      </w:r>
      <w:r>
        <w:rPr>
          <w:spacing w:val="0"/>
          <w:w w:val="113"/>
          <w:sz w:val="24"/>
          <w:szCs w:val="24"/>
        </w:rPr>
        <w:t>կ</w:t>
      </w:r>
      <w:r>
        <w:rPr>
          <w:w w:val="109"/>
          <w:sz w:val="24"/>
          <w:szCs w:val="24"/>
        </w:rPr>
        <w:t>ա</w:t>
      </w:r>
      <w:r>
        <w:rPr>
          <w:w w:val="113"/>
          <w:sz w:val="24"/>
          <w:szCs w:val="24"/>
        </w:rPr>
        <w:t>կ</w:t>
      </w:r>
      <w:r>
        <w:rPr>
          <w:w w:val="109"/>
          <w:sz w:val="24"/>
          <w:szCs w:val="24"/>
        </w:rPr>
        <w:t>ա</w:t>
      </w:r>
      <w:r>
        <w:rPr>
          <w:w w:val="112"/>
          <w:sz w:val="24"/>
          <w:szCs w:val="24"/>
        </w:rPr>
        <w:t>ն</w:t>
      </w:r>
      <w:r>
        <w:rPr>
          <w:spacing w:val="10"/>
          <w:sz w:val="24"/>
          <w:szCs w:val="24"/>
        </w:rPr>
        <w:t> </w:t>
      </w:r>
      <w:r>
        <w:rPr>
          <w:spacing w:val="0"/>
          <w:w w:val="110"/>
          <w:sz w:val="24"/>
          <w:szCs w:val="24"/>
        </w:rPr>
        <w:t>դ</w:t>
      </w:r>
      <w:r>
        <w:rPr>
          <w:w w:val="114"/>
          <w:sz w:val="24"/>
          <w:szCs w:val="24"/>
        </w:rPr>
        <w:t>ր</w:t>
      </w:r>
      <w:r>
        <w:rPr>
          <w:spacing w:val="-3"/>
          <w:w w:val="109"/>
          <w:sz w:val="24"/>
          <w:szCs w:val="24"/>
        </w:rPr>
        <w:t>ա</w:t>
      </w:r>
      <w:r>
        <w:rPr>
          <w:spacing w:val="0"/>
          <w:w w:val="109"/>
          <w:sz w:val="24"/>
          <w:szCs w:val="24"/>
        </w:rPr>
        <w:t>մ</w:t>
      </w:r>
      <w:r>
        <w:rPr>
          <w:w w:val="123"/>
          <w:sz w:val="24"/>
          <w:szCs w:val="24"/>
        </w:rPr>
        <w:t>,</w:t>
      </w:r>
      <w:r>
        <w:rPr>
          <w:spacing w:val="12"/>
          <w:sz w:val="24"/>
          <w:szCs w:val="24"/>
        </w:rPr>
        <w:t> </w:t>
      </w:r>
      <w:r>
        <w:rPr>
          <w:w w:val="131"/>
          <w:sz w:val="24"/>
          <w:szCs w:val="24"/>
        </w:rPr>
        <w:t>չ</w:t>
      </w:r>
      <w:r>
        <w:rPr>
          <w:w w:val="116"/>
          <w:sz w:val="24"/>
          <w:szCs w:val="24"/>
        </w:rPr>
        <w:t>բ</w:t>
      </w:r>
      <w:r>
        <w:rPr>
          <w:w w:val="109"/>
          <w:sz w:val="24"/>
          <w:szCs w:val="24"/>
        </w:rPr>
        <w:t>ա</w:t>
      </w:r>
      <w:r>
        <w:rPr>
          <w:w w:val="113"/>
          <w:sz w:val="24"/>
          <w:szCs w:val="24"/>
        </w:rPr>
        <w:t>շ</w:t>
      </w:r>
      <w:r>
        <w:rPr>
          <w:spacing w:val="-3"/>
          <w:w w:val="108"/>
          <w:sz w:val="24"/>
          <w:szCs w:val="24"/>
        </w:rPr>
        <w:t>խ</w:t>
      </w:r>
      <w:r>
        <w:rPr>
          <w:spacing w:val="1"/>
          <w:w w:val="115"/>
          <w:sz w:val="24"/>
          <w:szCs w:val="24"/>
        </w:rPr>
        <w:t>վ</w:t>
      </w:r>
      <w:r>
        <w:rPr>
          <w:w w:val="109"/>
          <w:sz w:val="24"/>
          <w:szCs w:val="24"/>
        </w:rPr>
        <w:t>ա</w:t>
      </w:r>
      <w:r>
        <w:rPr>
          <w:w w:val="105"/>
          <w:sz w:val="24"/>
          <w:szCs w:val="24"/>
        </w:rPr>
        <w:t>ծ</w:t>
      </w:r>
      <w:r>
        <w:rPr>
          <w:spacing w:val="12"/>
          <w:sz w:val="24"/>
          <w:szCs w:val="24"/>
        </w:rPr>
        <w:t> </w:t>
      </w:r>
      <w:r>
        <w:rPr>
          <w:spacing w:val="0"/>
          <w:w w:val="118"/>
          <w:sz w:val="24"/>
          <w:szCs w:val="24"/>
        </w:rPr>
        <w:t>գ</w:t>
      </w:r>
      <w:r>
        <w:rPr>
          <w:w w:val="109"/>
          <w:sz w:val="24"/>
          <w:szCs w:val="24"/>
        </w:rPr>
        <w:t>ո</w:t>
      </w:r>
      <w:r>
        <w:rPr>
          <w:w w:val="85"/>
          <w:sz w:val="24"/>
          <w:szCs w:val="24"/>
        </w:rPr>
        <w:t>ւ</w:t>
      </w:r>
      <w:r>
        <w:rPr>
          <w:spacing w:val="-4"/>
          <w:w w:val="109"/>
          <w:sz w:val="24"/>
          <w:szCs w:val="24"/>
        </w:rPr>
        <w:t>մ</w:t>
      </w:r>
      <w:r>
        <w:rPr>
          <w:spacing w:val="1"/>
          <w:w w:val="109"/>
          <w:sz w:val="24"/>
          <w:szCs w:val="24"/>
        </w:rPr>
        <w:t>ա</w:t>
      </w:r>
      <w:r>
        <w:rPr>
          <w:spacing w:val="0"/>
          <w:w w:val="114"/>
          <w:sz w:val="24"/>
          <w:szCs w:val="24"/>
        </w:rPr>
        <w:t>ր</w:t>
      </w:r>
      <w:r>
        <w:rPr>
          <w:w w:val="114"/>
          <w:sz w:val="24"/>
          <w:szCs w:val="24"/>
        </w:rPr>
        <w:t>ը</w:t>
      </w:r>
      <w:r>
        <w:rPr>
          <w:w w:val="179"/>
          <w:sz w:val="24"/>
          <w:szCs w:val="24"/>
        </w:rPr>
        <w:t>՝</w:t>
      </w:r>
      <w:r>
        <w:rPr>
          <w:spacing w:val="10"/>
          <w:sz w:val="24"/>
          <w:szCs w:val="24"/>
        </w:rPr>
        <w:t> </w:t>
      </w:r>
      <w:r>
        <w:rPr>
          <w:w w:val="119"/>
          <w:sz w:val="24"/>
          <w:szCs w:val="24"/>
        </w:rPr>
        <w:t>3</w:t>
      </w:r>
      <w:r>
        <w:rPr>
          <w:w w:val="123"/>
          <w:sz w:val="24"/>
          <w:szCs w:val="24"/>
        </w:rPr>
        <w:t>,</w:t>
      </w:r>
      <w:r>
        <w:rPr>
          <w:w w:val="123"/>
          <w:sz w:val="24"/>
          <w:szCs w:val="24"/>
        </w:rPr>
        <w:t>0</w:t>
      </w:r>
      <w:r>
        <w:rPr>
          <w:spacing w:val="1"/>
          <w:w w:val="109"/>
          <w:sz w:val="24"/>
          <w:szCs w:val="24"/>
        </w:rPr>
        <w:t>7</w:t>
      </w:r>
      <w:r>
        <w:rPr>
          <w:w w:val="119"/>
          <w:sz w:val="24"/>
          <w:szCs w:val="24"/>
        </w:rPr>
        <w:t>3</w:t>
      </w:r>
      <w:r>
        <w:rPr>
          <w:w w:val="118"/>
          <w:sz w:val="24"/>
          <w:szCs w:val="24"/>
        </w:rPr>
        <w:t>.</w:t>
      </w:r>
      <w:r>
        <w:rPr>
          <w:w w:val="109"/>
          <w:sz w:val="24"/>
          <w:szCs w:val="24"/>
        </w:rPr>
        <w:t>2</w:t>
      </w:r>
      <w:r>
        <w:rPr>
          <w:spacing w:val="12"/>
          <w:sz w:val="24"/>
          <w:szCs w:val="24"/>
        </w:rPr>
        <w:t> </w:t>
      </w:r>
      <w:r>
        <w:rPr>
          <w:spacing w:val="0"/>
          <w:w w:val="112"/>
          <w:sz w:val="24"/>
          <w:szCs w:val="24"/>
        </w:rPr>
        <w:t>հ</w:t>
      </w:r>
      <w:r>
        <w:rPr>
          <w:w w:val="109"/>
          <w:sz w:val="24"/>
          <w:szCs w:val="24"/>
        </w:rPr>
        <w:t>ա</w:t>
      </w:r>
      <w:r>
        <w:rPr>
          <w:w w:val="119"/>
          <w:sz w:val="24"/>
          <w:szCs w:val="24"/>
        </w:rPr>
        <w:t>զ</w:t>
      </w:r>
      <w:r>
        <w:rPr>
          <w:w w:val="109"/>
          <w:sz w:val="24"/>
          <w:szCs w:val="24"/>
        </w:rPr>
        <w:t>ա</w:t>
      </w:r>
      <w:r>
        <w:rPr>
          <w:w w:val="114"/>
          <w:sz w:val="24"/>
          <w:szCs w:val="24"/>
        </w:rPr>
        <w:t>ր</w:t>
      </w:r>
      <w:r>
        <w:rPr>
          <w:spacing w:val="12"/>
          <w:sz w:val="24"/>
          <w:szCs w:val="24"/>
        </w:rPr>
        <w:t> </w:t>
      </w:r>
      <w:r>
        <w:rPr>
          <w:spacing w:val="-4"/>
          <w:w w:val="112"/>
          <w:sz w:val="24"/>
          <w:szCs w:val="24"/>
        </w:rPr>
        <w:t>հ</w:t>
      </w:r>
      <w:r>
        <w:rPr>
          <w:w w:val="109"/>
          <w:sz w:val="24"/>
          <w:szCs w:val="24"/>
        </w:rPr>
        <w:t>ա</w:t>
      </w:r>
      <w:r>
        <w:rPr>
          <w:w w:val="113"/>
          <w:sz w:val="24"/>
          <w:szCs w:val="24"/>
        </w:rPr>
        <w:t>յ</w:t>
      </w:r>
      <w:r>
        <w:rPr>
          <w:spacing w:val="0"/>
          <w:w w:val="113"/>
          <w:sz w:val="24"/>
          <w:szCs w:val="24"/>
        </w:rPr>
        <w:t>կ</w:t>
      </w:r>
      <w:r>
        <w:rPr>
          <w:w w:val="109"/>
          <w:sz w:val="24"/>
          <w:szCs w:val="24"/>
        </w:rPr>
        <w:t>ա</w:t>
      </w:r>
      <w:r>
        <w:rPr>
          <w:w w:val="113"/>
          <w:sz w:val="24"/>
          <w:szCs w:val="24"/>
        </w:rPr>
        <w:t>կ</w:t>
      </w:r>
      <w:r>
        <w:rPr>
          <w:w w:val="109"/>
          <w:sz w:val="24"/>
          <w:szCs w:val="24"/>
        </w:rPr>
        <w:t>ա</w:t>
      </w:r>
      <w:r>
        <w:rPr>
          <w:w w:val="112"/>
          <w:sz w:val="24"/>
          <w:szCs w:val="24"/>
        </w:rPr>
        <w:t>ն</w:t>
      </w:r>
      <w:r>
        <w:rPr>
          <w:spacing w:val="12"/>
          <w:sz w:val="24"/>
          <w:szCs w:val="24"/>
        </w:rPr>
        <w:t> </w:t>
      </w:r>
      <w:r>
        <w:rPr>
          <w:w w:val="110"/>
          <w:sz w:val="24"/>
          <w:szCs w:val="24"/>
        </w:rPr>
        <w:t>դ</w:t>
      </w:r>
      <w:r>
        <w:rPr>
          <w:w w:val="114"/>
          <w:sz w:val="24"/>
          <w:szCs w:val="24"/>
        </w:rPr>
        <w:t>ր</w:t>
      </w:r>
      <w:r>
        <w:rPr>
          <w:w w:val="109"/>
          <w:sz w:val="24"/>
          <w:szCs w:val="24"/>
        </w:rPr>
        <w:t>ա</w:t>
      </w:r>
      <w:r>
        <w:rPr>
          <w:spacing w:val="10"/>
          <w:w w:val="109"/>
          <w:sz w:val="24"/>
          <w:szCs w:val="24"/>
        </w:rPr>
        <w:t>մ</w:t>
      </w:r>
      <w:r>
        <w:rPr>
          <w:w w:val="109"/>
          <w:sz w:val="24"/>
          <w:szCs w:val="24"/>
        </w:rPr>
        <w:t>:</w:t>
      </w:r>
    </w:p>
    <w:p>
      <w:pPr>
        <w:pStyle w:val="ListParagraph"/>
        <w:numPr>
          <w:ilvl w:val="0"/>
          <w:numId w:val="1"/>
        </w:numPr>
        <w:tabs>
          <w:tab w:pos="1548" w:val="left" w:leader="none"/>
        </w:tabs>
        <w:spacing w:line="420" w:lineRule="auto" w:before="1" w:after="0"/>
        <w:ind w:left="307" w:right="1087" w:firstLine="811"/>
        <w:jc w:val="both"/>
        <w:rPr>
          <w:sz w:val="24"/>
          <w:szCs w:val="24"/>
        </w:rPr>
      </w:pPr>
      <w:r>
        <w:rPr>
          <w:w w:val="105"/>
          <w:sz w:val="24"/>
          <w:szCs w:val="24"/>
        </w:rPr>
        <w:t>Ծրագրի N 7` «Մասնավորեցված, օտարված, նվիրաբերված, վարձակա- լությամբ, ինչպես նաև անհատույց օգտագործման իրավունքով տրված օբյեկտների գնորդների, նվիրառուների, վարձակալների և օգտագործողների կողմից ծրագրային ժամանակահատվածի (2024-2026 թթ.) ընթացքում ստանձնած ներդրումային պար- տավորությունները» ցանկում ընդգրկված, գնորդների կողմից պայմանագրերով ստանձնված պարտավորությունների կատարման վերաբերյալ տեղեկատվությունը ներկայացված</w:t>
      </w:r>
      <w:r>
        <w:rPr>
          <w:spacing w:val="28"/>
          <w:w w:val="105"/>
          <w:sz w:val="24"/>
          <w:szCs w:val="24"/>
        </w:rPr>
        <w:t> </w:t>
      </w:r>
      <w:r>
        <w:rPr>
          <w:w w:val="105"/>
          <w:sz w:val="24"/>
          <w:szCs w:val="24"/>
        </w:rPr>
        <w:t>է</w:t>
      </w:r>
      <w:r>
        <w:rPr>
          <w:spacing w:val="31"/>
          <w:w w:val="105"/>
          <w:sz w:val="24"/>
          <w:szCs w:val="24"/>
        </w:rPr>
        <w:t> </w:t>
      </w:r>
      <w:r>
        <w:rPr>
          <w:w w:val="105"/>
          <w:sz w:val="24"/>
          <w:szCs w:val="24"/>
        </w:rPr>
        <w:t>N</w:t>
      </w:r>
      <w:r>
        <w:rPr>
          <w:spacing w:val="31"/>
          <w:w w:val="105"/>
          <w:sz w:val="24"/>
          <w:szCs w:val="24"/>
        </w:rPr>
        <w:t> </w:t>
      </w:r>
      <w:r>
        <w:rPr>
          <w:w w:val="105"/>
          <w:sz w:val="24"/>
          <w:szCs w:val="24"/>
        </w:rPr>
        <w:t>2</w:t>
      </w:r>
      <w:r>
        <w:rPr>
          <w:spacing w:val="31"/>
          <w:w w:val="105"/>
          <w:sz w:val="24"/>
          <w:szCs w:val="24"/>
        </w:rPr>
        <w:t> </w:t>
      </w:r>
      <w:r>
        <w:rPr>
          <w:w w:val="105"/>
          <w:sz w:val="24"/>
          <w:szCs w:val="24"/>
        </w:rPr>
        <w:t>ցանկում:</w:t>
      </w:r>
      <w:r>
        <w:rPr>
          <w:spacing w:val="31"/>
          <w:w w:val="105"/>
          <w:sz w:val="24"/>
          <w:szCs w:val="24"/>
        </w:rPr>
        <w:t> </w:t>
      </w:r>
      <w:r>
        <w:rPr>
          <w:w w:val="105"/>
          <w:sz w:val="24"/>
          <w:szCs w:val="24"/>
        </w:rPr>
        <w:t>Հաշվետու</w:t>
      </w:r>
      <w:r>
        <w:rPr>
          <w:spacing w:val="31"/>
          <w:w w:val="105"/>
          <w:sz w:val="24"/>
          <w:szCs w:val="24"/>
        </w:rPr>
        <w:t> </w:t>
      </w:r>
      <w:r>
        <w:rPr>
          <w:w w:val="105"/>
          <w:sz w:val="24"/>
          <w:szCs w:val="24"/>
        </w:rPr>
        <w:t>ժամանակահատվածում՝</w:t>
      </w:r>
      <w:r>
        <w:rPr>
          <w:spacing w:val="31"/>
          <w:w w:val="105"/>
          <w:sz w:val="24"/>
          <w:szCs w:val="24"/>
        </w:rPr>
        <w:t> </w:t>
      </w:r>
      <w:r>
        <w:rPr>
          <w:w w:val="105"/>
          <w:sz w:val="24"/>
          <w:szCs w:val="24"/>
        </w:rPr>
        <w:t>կից</w:t>
      </w:r>
      <w:r>
        <w:rPr>
          <w:spacing w:val="35"/>
          <w:w w:val="105"/>
          <w:sz w:val="24"/>
          <w:szCs w:val="24"/>
        </w:rPr>
        <w:t> </w:t>
      </w:r>
      <w:r>
        <w:rPr>
          <w:w w:val="105"/>
          <w:sz w:val="24"/>
          <w:szCs w:val="24"/>
        </w:rPr>
        <w:t>N</w:t>
      </w:r>
      <w:r>
        <w:rPr>
          <w:spacing w:val="31"/>
          <w:w w:val="105"/>
          <w:sz w:val="24"/>
          <w:szCs w:val="24"/>
        </w:rPr>
        <w:t> </w:t>
      </w:r>
      <w:r>
        <w:rPr>
          <w:w w:val="105"/>
          <w:sz w:val="24"/>
          <w:szCs w:val="24"/>
        </w:rPr>
        <w:t>2</w:t>
      </w:r>
      <w:r>
        <w:rPr>
          <w:spacing w:val="31"/>
          <w:w w:val="105"/>
          <w:sz w:val="24"/>
          <w:szCs w:val="24"/>
        </w:rPr>
        <w:t> </w:t>
      </w:r>
      <w:r>
        <w:rPr>
          <w:w w:val="105"/>
          <w:sz w:val="24"/>
          <w:szCs w:val="24"/>
        </w:rPr>
        <w:t>ցանկում</w:t>
      </w:r>
    </w:p>
    <w:p>
      <w:pPr>
        <w:spacing w:after="0" w:line="420" w:lineRule="auto"/>
        <w:jc w:val="both"/>
        <w:rPr>
          <w:sz w:val="24"/>
          <w:szCs w:val="24"/>
        </w:rPr>
        <w:sectPr>
          <w:pgSz w:w="12240" w:h="15840"/>
          <w:pgMar w:top="1140" w:bottom="280" w:left="1020" w:right="380"/>
        </w:sectPr>
      </w:pPr>
    </w:p>
    <w:p>
      <w:pPr>
        <w:pStyle w:val="BodyText"/>
        <w:spacing w:line="420" w:lineRule="auto" w:before="61"/>
        <w:ind w:right="1080"/>
      </w:pPr>
      <w:r>
        <w:rPr>
          <w:w w:val="105"/>
        </w:rPr>
        <w:t>ներկայացված պարտավորությունները կատարվել են թվով 49 պայմանագրերով, միաժամանակ՝</w:t>
      </w:r>
    </w:p>
    <w:p>
      <w:pPr>
        <w:pStyle w:val="ListParagraph"/>
        <w:numPr>
          <w:ilvl w:val="0"/>
          <w:numId w:val="5"/>
        </w:numPr>
        <w:tabs>
          <w:tab w:pos="1384" w:val="left" w:leader="none"/>
        </w:tabs>
        <w:spacing w:line="420" w:lineRule="auto" w:before="0" w:after="0"/>
        <w:ind w:left="307" w:right="1089" w:firstLine="811"/>
        <w:jc w:val="both"/>
        <w:rPr>
          <w:sz w:val="24"/>
          <w:szCs w:val="24"/>
        </w:rPr>
      </w:pPr>
      <w:r>
        <w:rPr>
          <w:w w:val="105"/>
          <w:sz w:val="24"/>
          <w:szCs w:val="24"/>
        </w:rPr>
        <w:t>4 պայմանագրերով (2 նվիրաբերության և 2 վարձակալության) նախատես- ված պարտավորություններ չեն</w:t>
      </w:r>
      <w:r>
        <w:rPr>
          <w:spacing w:val="30"/>
          <w:w w:val="105"/>
          <w:sz w:val="24"/>
          <w:szCs w:val="24"/>
        </w:rPr>
        <w:t> </w:t>
      </w:r>
      <w:r>
        <w:rPr>
          <w:w w:val="105"/>
          <w:sz w:val="24"/>
          <w:szCs w:val="24"/>
        </w:rPr>
        <w:t>եղել.</w:t>
      </w:r>
    </w:p>
    <w:p>
      <w:pPr>
        <w:pStyle w:val="ListParagraph"/>
        <w:numPr>
          <w:ilvl w:val="0"/>
          <w:numId w:val="5"/>
        </w:numPr>
        <w:tabs>
          <w:tab w:pos="1390" w:val="left" w:leader="none"/>
        </w:tabs>
        <w:spacing w:line="420" w:lineRule="auto" w:before="0" w:after="0"/>
        <w:ind w:left="307" w:right="1085" w:firstLine="811"/>
        <w:jc w:val="both"/>
        <w:rPr>
          <w:sz w:val="24"/>
          <w:szCs w:val="24"/>
        </w:rPr>
      </w:pPr>
      <w:r>
        <w:rPr>
          <w:sz w:val="24"/>
          <w:szCs w:val="24"/>
        </w:rPr>
        <w:t>3 </w:t>
      </w:r>
      <w:r>
        <w:rPr>
          <w:spacing w:val="-4"/>
          <w:sz w:val="24"/>
          <w:szCs w:val="24"/>
        </w:rPr>
        <w:t>պայմանագրերով՝</w:t>
      </w:r>
      <w:r>
        <w:rPr>
          <w:spacing w:val="51"/>
          <w:sz w:val="24"/>
          <w:szCs w:val="24"/>
        </w:rPr>
        <w:t> </w:t>
      </w:r>
      <w:r>
        <w:rPr>
          <w:sz w:val="24"/>
          <w:szCs w:val="24"/>
        </w:rPr>
        <w:t>1 </w:t>
      </w:r>
      <w:r>
        <w:rPr>
          <w:spacing w:val="-4"/>
          <w:sz w:val="24"/>
          <w:szCs w:val="24"/>
        </w:rPr>
        <w:t>մասնավորեցման</w:t>
      </w:r>
      <w:r>
        <w:rPr>
          <w:spacing w:val="51"/>
          <w:sz w:val="24"/>
          <w:szCs w:val="24"/>
        </w:rPr>
        <w:t> </w:t>
      </w:r>
      <w:r>
        <w:rPr>
          <w:spacing w:val="-4"/>
          <w:sz w:val="24"/>
          <w:szCs w:val="24"/>
        </w:rPr>
        <w:t>պայմանագրի</w:t>
      </w:r>
      <w:r>
        <w:rPr>
          <w:spacing w:val="51"/>
          <w:sz w:val="24"/>
          <w:szCs w:val="24"/>
        </w:rPr>
        <w:t> </w:t>
      </w:r>
      <w:r>
        <w:rPr>
          <w:spacing w:val="-4"/>
          <w:sz w:val="24"/>
          <w:szCs w:val="24"/>
        </w:rPr>
        <w:t>չկատարման</w:t>
      </w:r>
      <w:r>
        <w:rPr>
          <w:spacing w:val="51"/>
          <w:sz w:val="24"/>
          <w:szCs w:val="24"/>
        </w:rPr>
        <w:t> </w:t>
      </w:r>
      <w:r>
        <w:rPr>
          <w:spacing w:val="-4"/>
          <w:sz w:val="24"/>
          <w:szCs w:val="24"/>
        </w:rPr>
        <w:t>հետևան- </w:t>
      </w:r>
      <w:r>
        <w:rPr>
          <w:sz w:val="24"/>
          <w:szCs w:val="24"/>
        </w:rPr>
        <w:t>քով հաշվարկվել է տուգանք, 1 մասնավորեցման պայմանագրով պարտավորությունը չկատարելու հետևանքով գործը գտնվում է դատական գործընթացում, 1 մասնավորեց- ման</w:t>
      </w:r>
      <w:r>
        <w:rPr>
          <w:spacing w:val="28"/>
          <w:sz w:val="24"/>
          <w:szCs w:val="24"/>
        </w:rPr>
        <w:t> </w:t>
      </w:r>
      <w:r>
        <w:rPr>
          <w:sz w:val="24"/>
          <w:szCs w:val="24"/>
        </w:rPr>
        <w:t>պայմանագրով</w:t>
      </w:r>
      <w:r>
        <w:rPr>
          <w:spacing w:val="25"/>
          <w:sz w:val="24"/>
          <w:szCs w:val="24"/>
        </w:rPr>
        <w:t> </w:t>
      </w:r>
      <w:r>
        <w:rPr>
          <w:sz w:val="24"/>
          <w:szCs w:val="24"/>
        </w:rPr>
        <w:t>պարտավորությունը</w:t>
      </w:r>
      <w:r>
        <w:rPr>
          <w:spacing w:val="25"/>
          <w:sz w:val="24"/>
          <w:szCs w:val="24"/>
        </w:rPr>
        <w:t> </w:t>
      </w:r>
      <w:r>
        <w:rPr>
          <w:sz w:val="24"/>
          <w:szCs w:val="24"/>
        </w:rPr>
        <w:t>կատարվել</w:t>
      </w:r>
      <w:r>
        <w:rPr>
          <w:spacing w:val="25"/>
          <w:sz w:val="24"/>
          <w:szCs w:val="24"/>
        </w:rPr>
        <w:t> </w:t>
      </w:r>
      <w:r>
        <w:rPr>
          <w:sz w:val="24"/>
          <w:szCs w:val="24"/>
        </w:rPr>
        <w:t>է</w:t>
      </w:r>
      <w:r>
        <w:rPr>
          <w:spacing w:val="25"/>
          <w:sz w:val="24"/>
          <w:szCs w:val="24"/>
        </w:rPr>
        <w:t> </w:t>
      </w:r>
      <w:r>
        <w:rPr>
          <w:sz w:val="24"/>
          <w:szCs w:val="24"/>
        </w:rPr>
        <w:t>ժամկետից</w:t>
      </w:r>
      <w:r>
        <w:rPr>
          <w:spacing w:val="25"/>
          <w:sz w:val="24"/>
          <w:szCs w:val="24"/>
        </w:rPr>
        <w:t> </w:t>
      </w:r>
      <w:r>
        <w:rPr>
          <w:sz w:val="24"/>
          <w:szCs w:val="24"/>
        </w:rPr>
        <w:t>շուտ.</w:t>
      </w:r>
    </w:p>
    <w:p>
      <w:pPr>
        <w:pStyle w:val="ListParagraph"/>
        <w:numPr>
          <w:ilvl w:val="0"/>
          <w:numId w:val="5"/>
        </w:numPr>
        <w:tabs>
          <w:tab w:pos="1430" w:val="left" w:leader="none"/>
        </w:tabs>
        <w:spacing w:line="420" w:lineRule="auto" w:before="1" w:after="0"/>
        <w:ind w:left="307" w:right="1088" w:firstLine="811"/>
        <w:jc w:val="both"/>
        <w:rPr>
          <w:sz w:val="24"/>
          <w:szCs w:val="24"/>
        </w:rPr>
      </w:pPr>
      <w:r>
        <w:rPr>
          <w:w w:val="105"/>
          <w:sz w:val="24"/>
          <w:szCs w:val="24"/>
        </w:rPr>
        <w:t>6 պայմանագրերով (3 անհատույց օգտագործման և 3 օտարման) ստանձ- նած պարտավորություններ կատարվել են ժամկետից</w:t>
      </w:r>
      <w:r>
        <w:rPr>
          <w:spacing w:val="52"/>
          <w:w w:val="105"/>
          <w:sz w:val="24"/>
          <w:szCs w:val="24"/>
        </w:rPr>
        <w:t> </w:t>
      </w:r>
      <w:r>
        <w:rPr>
          <w:w w:val="105"/>
          <w:sz w:val="24"/>
          <w:szCs w:val="24"/>
        </w:rPr>
        <w:t>շուտ.</w:t>
      </w:r>
    </w:p>
    <w:p>
      <w:pPr>
        <w:pStyle w:val="ListParagraph"/>
        <w:numPr>
          <w:ilvl w:val="0"/>
          <w:numId w:val="5"/>
        </w:numPr>
        <w:tabs>
          <w:tab w:pos="1494" w:val="left" w:leader="none"/>
        </w:tabs>
        <w:spacing w:line="420" w:lineRule="auto" w:before="1" w:after="0"/>
        <w:ind w:left="307" w:right="1085" w:firstLine="811"/>
        <w:jc w:val="both"/>
        <w:rPr>
          <w:sz w:val="24"/>
          <w:szCs w:val="24"/>
        </w:rPr>
      </w:pPr>
      <w:r>
        <w:rPr>
          <w:sz w:val="24"/>
          <w:szCs w:val="24"/>
        </w:rPr>
        <w:t>1 օտարման պայմանագրով ստանձնած պարտավորություն գտնվում է դատական</w:t>
      </w:r>
      <w:r>
        <w:rPr>
          <w:spacing w:val="13"/>
          <w:sz w:val="24"/>
          <w:szCs w:val="24"/>
        </w:rPr>
        <w:t> </w:t>
      </w:r>
      <w:r>
        <w:rPr>
          <w:sz w:val="24"/>
          <w:szCs w:val="24"/>
        </w:rPr>
        <w:t>գործընթացում.</w:t>
      </w:r>
    </w:p>
    <w:p>
      <w:pPr>
        <w:pStyle w:val="ListParagraph"/>
        <w:numPr>
          <w:ilvl w:val="0"/>
          <w:numId w:val="5"/>
        </w:numPr>
        <w:tabs>
          <w:tab w:pos="1542" w:val="left" w:leader="none"/>
        </w:tabs>
        <w:spacing w:line="420" w:lineRule="auto" w:before="0" w:after="0"/>
        <w:ind w:left="307" w:right="1086" w:firstLine="884"/>
        <w:jc w:val="both"/>
        <w:rPr>
          <w:sz w:val="24"/>
          <w:szCs w:val="24"/>
        </w:rPr>
      </w:pPr>
      <w:r>
        <w:rPr>
          <w:w w:val="105"/>
          <w:sz w:val="24"/>
          <w:szCs w:val="24"/>
        </w:rPr>
        <w:t>1 օտարման պայմանագրով ստանձնած պարտավորության կատարման ժամկետ սահմանվել է 2024-2025 թվականները, և դեռևս տեղեկատվություն չի ներկայացվել.</w:t>
      </w:r>
    </w:p>
    <w:p>
      <w:pPr>
        <w:pStyle w:val="ListParagraph"/>
        <w:numPr>
          <w:ilvl w:val="0"/>
          <w:numId w:val="5"/>
        </w:numPr>
        <w:tabs>
          <w:tab w:pos="1486" w:val="left" w:leader="none"/>
        </w:tabs>
        <w:spacing w:line="420" w:lineRule="auto" w:before="0" w:after="0"/>
        <w:ind w:left="307" w:right="1089" w:firstLine="811"/>
        <w:jc w:val="both"/>
        <w:rPr>
          <w:sz w:val="24"/>
          <w:szCs w:val="24"/>
        </w:rPr>
      </w:pPr>
      <w:r>
        <w:rPr>
          <w:w w:val="105"/>
          <w:sz w:val="24"/>
          <w:szCs w:val="24"/>
        </w:rPr>
        <w:t>1 օտարման պայմանագրով ստանձնած պարտավորության կատարման ժամկետ</w:t>
      </w:r>
      <w:r>
        <w:rPr>
          <w:spacing w:val="18"/>
          <w:w w:val="105"/>
          <w:sz w:val="24"/>
          <w:szCs w:val="24"/>
        </w:rPr>
        <w:t> </w:t>
      </w:r>
      <w:r>
        <w:rPr>
          <w:w w:val="105"/>
          <w:sz w:val="24"/>
          <w:szCs w:val="24"/>
        </w:rPr>
        <w:t>է</w:t>
      </w:r>
      <w:r>
        <w:rPr>
          <w:spacing w:val="20"/>
          <w:w w:val="105"/>
          <w:sz w:val="24"/>
          <w:szCs w:val="24"/>
        </w:rPr>
        <w:t> </w:t>
      </w:r>
      <w:r>
        <w:rPr>
          <w:w w:val="105"/>
          <w:sz w:val="24"/>
          <w:szCs w:val="24"/>
        </w:rPr>
        <w:t>սահմանվել</w:t>
      </w:r>
      <w:r>
        <w:rPr>
          <w:spacing w:val="18"/>
          <w:w w:val="105"/>
          <w:sz w:val="24"/>
          <w:szCs w:val="24"/>
        </w:rPr>
        <w:t> </w:t>
      </w:r>
      <w:r>
        <w:rPr>
          <w:w w:val="105"/>
          <w:sz w:val="24"/>
          <w:szCs w:val="24"/>
        </w:rPr>
        <w:t>2025</w:t>
      </w:r>
      <w:r>
        <w:rPr>
          <w:spacing w:val="17"/>
          <w:w w:val="105"/>
          <w:sz w:val="24"/>
          <w:szCs w:val="24"/>
        </w:rPr>
        <w:t> </w:t>
      </w:r>
      <w:r>
        <w:rPr>
          <w:w w:val="105"/>
          <w:sz w:val="24"/>
          <w:szCs w:val="24"/>
        </w:rPr>
        <w:t>թվականը,</w:t>
      </w:r>
      <w:r>
        <w:rPr>
          <w:spacing w:val="25"/>
          <w:w w:val="105"/>
          <w:sz w:val="24"/>
          <w:szCs w:val="24"/>
        </w:rPr>
        <w:t> </w:t>
      </w:r>
      <w:r>
        <w:rPr>
          <w:w w:val="105"/>
          <w:sz w:val="24"/>
          <w:szCs w:val="24"/>
        </w:rPr>
        <w:t>սակայն</w:t>
      </w:r>
      <w:r>
        <w:rPr>
          <w:spacing w:val="20"/>
          <w:w w:val="105"/>
          <w:sz w:val="24"/>
          <w:szCs w:val="24"/>
        </w:rPr>
        <w:t> </w:t>
      </w:r>
      <w:r>
        <w:rPr>
          <w:w w:val="105"/>
          <w:sz w:val="24"/>
          <w:szCs w:val="24"/>
        </w:rPr>
        <w:t>կատարվել</w:t>
      </w:r>
      <w:r>
        <w:rPr>
          <w:spacing w:val="18"/>
          <w:w w:val="105"/>
          <w:sz w:val="24"/>
          <w:szCs w:val="24"/>
        </w:rPr>
        <w:t> </w:t>
      </w:r>
      <w:r>
        <w:rPr>
          <w:w w:val="105"/>
          <w:sz w:val="24"/>
          <w:szCs w:val="24"/>
        </w:rPr>
        <w:t>է</w:t>
      </w:r>
      <w:r>
        <w:rPr>
          <w:spacing w:val="20"/>
          <w:w w:val="105"/>
          <w:sz w:val="24"/>
          <w:szCs w:val="24"/>
        </w:rPr>
        <w:t> </w:t>
      </w:r>
      <w:r>
        <w:rPr>
          <w:w w:val="105"/>
          <w:sz w:val="24"/>
          <w:szCs w:val="24"/>
        </w:rPr>
        <w:t>2024</w:t>
      </w:r>
      <w:r>
        <w:rPr>
          <w:spacing w:val="16"/>
          <w:w w:val="105"/>
          <w:sz w:val="24"/>
          <w:szCs w:val="24"/>
        </w:rPr>
        <w:t> </w:t>
      </w:r>
      <w:r>
        <w:rPr>
          <w:w w:val="105"/>
          <w:sz w:val="24"/>
          <w:szCs w:val="24"/>
        </w:rPr>
        <w:t>թվականին.</w:t>
      </w:r>
    </w:p>
    <w:p>
      <w:pPr>
        <w:pStyle w:val="ListParagraph"/>
        <w:numPr>
          <w:ilvl w:val="0"/>
          <w:numId w:val="5"/>
        </w:numPr>
        <w:tabs>
          <w:tab w:pos="1489" w:val="left" w:leader="none"/>
        </w:tabs>
        <w:spacing w:line="420" w:lineRule="auto" w:before="1" w:after="0"/>
        <w:ind w:left="307" w:right="1091" w:firstLine="811"/>
        <w:jc w:val="both"/>
        <w:rPr>
          <w:sz w:val="24"/>
          <w:szCs w:val="24"/>
        </w:rPr>
      </w:pPr>
      <w:r>
        <w:rPr>
          <w:w w:val="105"/>
          <w:sz w:val="24"/>
          <w:szCs w:val="24"/>
        </w:rPr>
        <w:t>1 նվիրաբերության պայմանագրով ստանձնած պարտավորության հետ կապված նախապատրաստվում է կառավարության համապատասխան որոշման նա- խագիծ՝ նախկինում սահմանված պարտավորության ժամկետների կատարման փոփոխման</w:t>
      </w:r>
      <w:r>
        <w:rPr>
          <w:spacing w:val="10"/>
          <w:w w:val="105"/>
          <w:sz w:val="24"/>
          <w:szCs w:val="24"/>
        </w:rPr>
        <w:t> </w:t>
      </w:r>
      <w:r>
        <w:rPr>
          <w:w w:val="105"/>
          <w:sz w:val="24"/>
          <w:szCs w:val="24"/>
        </w:rPr>
        <w:t>համար.</w:t>
      </w:r>
    </w:p>
    <w:p>
      <w:pPr>
        <w:pStyle w:val="ListParagraph"/>
        <w:numPr>
          <w:ilvl w:val="0"/>
          <w:numId w:val="5"/>
        </w:numPr>
        <w:tabs>
          <w:tab w:pos="1508" w:val="left" w:leader="none"/>
        </w:tabs>
        <w:spacing w:line="420" w:lineRule="auto" w:before="0" w:after="0"/>
        <w:ind w:left="307" w:right="1092" w:firstLine="811"/>
        <w:jc w:val="both"/>
        <w:rPr>
          <w:sz w:val="24"/>
          <w:szCs w:val="24"/>
        </w:rPr>
      </w:pPr>
      <w:r>
        <w:rPr>
          <w:w w:val="105"/>
          <w:sz w:val="24"/>
          <w:szCs w:val="24"/>
        </w:rPr>
        <w:t>1 անհատույց օգտագործման իրավունքով տրված գույքի պայմանագրային պարտավորությունները չեն կատարվել, ինչի հետևանքով հաշվարկվել է</w:t>
      </w:r>
      <w:r>
        <w:rPr>
          <w:spacing w:val="1"/>
          <w:w w:val="105"/>
          <w:sz w:val="24"/>
          <w:szCs w:val="24"/>
        </w:rPr>
        <w:t> </w:t>
      </w:r>
      <w:r>
        <w:rPr>
          <w:w w:val="105"/>
          <w:sz w:val="24"/>
          <w:szCs w:val="24"/>
        </w:rPr>
        <w:t>տուգանք.</w:t>
      </w:r>
    </w:p>
    <w:p>
      <w:pPr>
        <w:pStyle w:val="ListParagraph"/>
        <w:numPr>
          <w:ilvl w:val="0"/>
          <w:numId w:val="5"/>
        </w:numPr>
        <w:tabs>
          <w:tab w:pos="1446" w:val="left" w:leader="none"/>
        </w:tabs>
        <w:spacing w:line="422" w:lineRule="auto" w:before="0" w:after="0"/>
        <w:ind w:left="307" w:right="1086" w:firstLine="811"/>
        <w:jc w:val="both"/>
        <w:rPr>
          <w:sz w:val="24"/>
          <w:szCs w:val="24"/>
        </w:rPr>
      </w:pPr>
      <w:r>
        <w:rPr>
          <w:w w:val="105"/>
          <w:sz w:val="24"/>
          <w:szCs w:val="24"/>
        </w:rPr>
        <w:t>5 անհատույց օգտագործման իրավունքով տրված գույքի պայմանագրերը լուծվել</w:t>
      </w:r>
      <w:r>
        <w:rPr>
          <w:spacing w:val="10"/>
          <w:w w:val="105"/>
          <w:sz w:val="24"/>
          <w:szCs w:val="24"/>
        </w:rPr>
        <w:t> </w:t>
      </w:r>
      <w:r>
        <w:rPr>
          <w:w w:val="105"/>
          <w:sz w:val="24"/>
          <w:szCs w:val="24"/>
        </w:rPr>
        <w:t>են.</w:t>
      </w:r>
    </w:p>
    <w:p>
      <w:pPr>
        <w:pStyle w:val="ListParagraph"/>
        <w:numPr>
          <w:ilvl w:val="0"/>
          <w:numId w:val="5"/>
        </w:numPr>
        <w:tabs>
          <w:tab w:pos="1544" w:val="left" w:leader="none"/>
        </w:tabs>
        <w:spacing w:line="420" w:lineRule="auto" w:before="0" w:after="0"/>
        <w:ind w:left="307" w:right="1085" w:firstLine="811"/>
        <w:jc w:val="both"/>
        <w:rPr>
          <w:sz w:val="24"/>
          <w:szCs w:val="24"/>
        </w:rPr>
      </w:pPr>
      <w:r>
        <w:rPr>
          <w:w w:val="105"/>
          <w:sz w:val="24"/>
          <w:szCs w:val="24"/>
        </w:rPr>
        <w:t>1 նվիրաբերության պայմանագրի լուծման համար շրջանառվում է կառա- վարության համապատասխան որոշման</w:t>
      </w:r>
      <w:r>
        <w:rPr>
          <w:spacing w:val="30"/>
          <w:w w:val="105"/>
          <w:sz w:val="24"/>
          <w:szCs w:val="24"/>
        </w:rPr>
        <w:t> </w:t>
      </w:r>
      <w:r>
        <w:rPr>
          <w:w w:val="105"/>
          <w:sz w:val="24"/>
          <w:szCs w:val="24"/>
        </w:rPr>
        <w:t>նախագիծ.</w:t>
      </w:r>
    </w:p>
    <w:p>
      <w:pPr>
        <w:spacing w:after="0" w:line="420" w:lineRule="auto"/>
        <w:jc w:val="both"/>
        <w:rPr>
          <w:sz w:val="24"/>
          <w:szCs w:val="24"/>
        </w:rPr>
        <w:sectPr>
          <w:pgSz w:w="12240" w:h="15840"/>
          <w:pgMar w:top="1140" w:bottom="280" w:left="1020" w:right="380"/>
        </w:sectPr>
      </w:pPr>
    </w:p>
    <w:p>
      <w:pPr>
        <w:pStyle w:val="ListParagraph"/>
        <w:numPr>
          <w:ilvl w:val="0"/>
          <w:numId w:val="5"/>
        </w:numPr>
        <w:tabs>
          <w:tab w:pos="1456" w:val="left" w:leader="none"/>
        </w:tabs>
        <w:spacing w:line="420" w:lineRule="auto" w:before="61" w:after="0"/>
        <w:ind w:left="307" w:right="1089" w:firstLine="811"/>
        <w:jc w:val="both"/>
        <w:rPr>
          <w:sz w:val="24"/>
          <w:szCs w:val="24"/>
        </w:rPr>
      </w:pPr>
      <w:r>
        <w:rPr>
          <w:w w:val="105"/>
          <w:sz w:val="24"/>
          <w:szCs w:val="24"/>
        </w:rPr>
        <w:t>2024 թվականին կնքվել են մասնավորեցման, օտարման, պետական գույքի անհատույց օգտագործման, վարձակալության, անշարժ գույքի նվիրաբերության պայ- մանագրեր, որոնցով ստանձնվել են հետևյալ ներդրումային պարտավորությունները՝ oտարման  6 պայմանագրերով  32 351 0000 000 հայկական  դրամի, մասնավորեցման  1 պայմանագրով 1 200 000 000 հայկական դրամի, վարձակալության 5 պայմանա- գրերով 1 302 185 610 հայկական դրամի, անշարժ գույքի նվիրաբերության 2 պայմա- նագրերով 2 800 000 000 հայկական դրամի և պետական գույքի անհատույց օգտա- գործման 1 պայմանագրով 146 000 000</w:t>
      </w:r>
      <w:r>
        <w:rPr>
          <w:spacing w:val="6"/>
          <w:w w:val="105"/>
          <w:sz w:val="24"/>
          <w:szCs w:val="24"/>
        </w:rPr>
        <w:t> </w:t>
      </w:r>
      <w:r>
        <w:rPr>
          <w:w w:val="105"/>
          <w:sz w:val="24"/>
          <w:szCs w:val="24"/>
        </w:rPr>
        <w:t>դրամի։</w:t>
      </w:r>
    </w:p>
    <w:p>
      <w:pPr>
        <w:pStyle w:val="ListParagraph"/>
        <w:numPr>
          <w:ilvl w:val="0"/>
          <w:numId w:val="1"/>
        </w:numPr>
        <w:tabs>
          <w:tab w:pos="1532" w:val="left" w:leader="none"/>
        </w:tabs>
        <w:spacing w:line="420" w:lineRule="auto" w:before="1" w:after="0"/>
        <w:ind w:left="307" w:right="1087" w:firstLine="811"/>
        <w:jc w:val="both"/>
        <w:rPr>
          <w:sz w:val="24"/>
          <w:szCs w:val="24"/>
        </w:rPr>
      </w:pPr>
      <w:r>
        <w:rPr>
          <w:w w:val="105"/>
          <w:sz w:val="24"/>
          <w:szCs w:val="24"/>
        </w:rPr>
        <w:t>Ծրագրի N 7 ցանկում ընդգրկված կազմակերպությունների տնտեսական գործունեության հիմնական ցուցանիշների վերլուծության հետ կապված՝ ծրագրով նախատեսված միջոցառումների կատարման մասով կառավարության 2017 թվականի հոկտեմբերի 5-ի N 1262-Ն որոշմամբ հաստատված կարգի համաձայն իրականացվել են հետևյալ</w:t>
      </w:r>
      <w:r>
        <w:rPr>
          <w:spacing w:val="17"/>
          <w:w w:val="105"/>
          <w:sz w:val="24"/>
          <w:szCs w:val="24"/>
        </w:rPr>
        <w:t> </w:t>
      </w:r>
      <w:r>
        <w:rPr>
          <w:w w:val="105"/>
          <w:sz w:val="24"/>
          <w:szCs w:val="24"/>
        </w:rPr>
        <w:t>աշխատանքները՝</w:t>
      </w:r>
    </w:p>
    <w:p>
      <w:pPr>
        <w:pStyle w:val="ListParagraph"/>
        <w:numPr>
          <w:ilvl w:val="0"/>
          <w:numId w:val="6"/>
        </w:numPr>
        <w:tabs>
          <w:tab w:pos="1446" w:val="left" w:leader="none"/>
        </w:tabs>
        <w:spacing w:line="420" w:lineRule="auto" w:before="0" w:after="0"/>
        <w:ind w:left="307" w:right="1064" w:firstLine="811"/>
        <w:jc w:val="both"/>
        <w:rPr>
          <w:sz w:val="24"/>
          <w:szCs w:val="24"/>
        </w:rPr>
      </w:pPr>
      <w:r>
        <w:rPr>
          <w:w w:val="105"/>
          <w:sz w:val="24"/>
          <w:szCs w:val="24"/>
        </w:rPr>
        <w:t>կառավարության 2017 թվականի հոկտեմբերի 5-ի N 1262-Ն որոշմամբ հաստատված (հավելված N 1) կարգի համաձայն իրականացվել է Հայաստանի Հան- րապետության պետական կառավարման մարմինների կողմից 50 տոկոս և ավելի պետական մասնակցությամբ առևտրային կազմակերպությունների ֆինանսատնտե- սական վիճակի դիտարկումներ և վերլուծություն 2023 թվականի տարեկան տվյալների հիման վրա: Վերլուծության արդյունքներն ամփոփ տեղեկանքների տեսքով ներկա- յացվել են Վարչապետին և Հայաստանի Հանրապետության ֆինանսների նախարա- րություն.</w:t>
      </w:r>
    </w:p>
    <w:p>
      <w:pPr>
        <w:pStyle w:val="ListParagraph"/>
        <w:numPr>
          <w:ilvl w:val="0"/>
          <w:numId w:val="6"/>
        </w:numPr>
        <w:tabs>
          <w:tab w:pos="1408" w:val="left" w:leader="none"/>
        </w:tabs>
        <w:spacing w:line="420" w:lineRule="auto" w:before="2" w:after="0"/>
        <w:ind w:left="307" w:right="1064" w:firstLine="811"/>
        <w:jc w:val="both"/>
        <w:rPr>
          <w:sz w:val="24"/>
          <w:szCs w:val="24"/>
        </w:rPr>
      </w:pPr>
      <w:r>
        <w:rPr>
          <w:w w:val="105"/>
          <w:sz w:val="24"/>
          <w:szCs w:val="24"/>
        </w:rPr>
        <w:t>Հայաստանի Հանրապետության կառավարության 2017 թվականի հոկտեմ- բերի 5-ի N 1262-Ն որոշմամբ հաստատված N 1 հավելվածով՝ պետական</w:t>
      </w:r>
      <w:r>
        <w:rPr>
          <w:spacing w:val="-35"/>
          <w:w w:val="105"/>
          <w:sz w:val="24"/>
          <w:szCs w:val="24"/>
        </w:rPr>
        <w:t> </w:t>
      </w:r>
      <w:r>
        <w:rPr>
          <w:w w:val="105"/>
          <w:sz w:val="24"/>
          <w:szCs w:val="24"/>
        </w:rPr>
        <w:t>կառավարման մարմինների կողմից 50 տոկոս և ավելի պետական մասնակցությամբ առևտրային կազմակերպությունների ֆինանսատնտեսական վիճակի դիտարկումներ անցկաց- նելու, դրանց գործունեությունը վերլուծելու և արդյունքներն ամփոփելու</w:t>
      </w:r>
      <w:r>
        <w:rPr>
          <w:spacing w:val="21"/>
          <w:w w:val="105"/>
          <w:sz w:val="24"/>
          <w:szCs w:val="24"/>
        </w:rPr>
        <w:t> </w:t>
      </w:r>
      <w:r>
        <w:rPr>
          <w:w w:val="105"/>
          <w:sz w:val="24"/>
          <w:szCs w:val="24"/>
        </w:rPr>
        <w:t>կարգի</w:t>
      </w:r>
    </w:p>
    <w:p>
      <w:pPr>
        <w:spacing w:after="0" w:line="420" w:lineRule="auto"/>
        <w:jc w:val="both"/>
        <w:rPr>
          <w:sz w:val="24"/>
          <w:szCs w:val="24"/>
        </w:rPr>
        <w:sectPr>
          <w:pgSz w:w="12240" w:h="15840"/>
          <w:pgMar w:top="1140" w:bottom="280" w:left="1020" w:right="380"/>
        </w:sectPr>
      </w:pPr>
    </w:p>
    <w:p>
      <w:pPr>
        <w:pStyle w:val="BodyText"/>
        <w:spacing w:line="420" w:lineRule="auto" w:before="61"/>
        <w:ind w:right="1071"/>
        <w:jc w:val="both"/>
      </w:pPr>
      <w:r>
        <w:rPr>
          <w:w w:val="105"/>
        </w:rPr>
        <w:t>համաձայն կոմիտեն 2023 թվականի տարեկան տվյալների հիման վրա մոնիթորինգ է իրականացրել 141 կազմակերպությունների համար.</w:t>
      </w:r>
    </w:p>
    <w:p>
      <w:pPr>
        <w:pStyle w:val="ListParagraph"/>
        <w:numPr>
          <w:ilvl w:val="0"/>
          <w:numId w:val="6"/>
        </w:numPr>
        <w:tabs>
          <w:tab w:pos="1401" w:val="left" w:leader="none"/>
        </w:tabs>
        <w:spacing w:line="420" w:lineRule="auto" w:before="0" w:after="0"/>
        <w:ind w:left="307" w:right="1067" w:firstLine="811"/>
        <w:jc w:val="both"/>
        <w:rPr>
          <w:sz w:val="24"/>
          <w:szCs w:val="24"/>
        </w:rPr>
      </w:pPr>
      <w:r>
        <w:rPr>
          <w:w w:val="105"/>
          <w:sz w:val="24"/>
          <w:szCs w:val="24"/>
        </w:rPr>
        <w:t>մոնիթորինգի ենթարկված 141 կազմակերպությունից 93</w:t>
      </w:r>
      <w:r>
        <w:rPr>
          <w:spacing w:val="-22"/>
          <w:w w:val="105"/>
          <w:sz w:val="24"/>
          <w:szCs w:val="24"/>
        </w:rPr>
        <w:t> </w:t>
      </w:r>
      <w:r>
        <w:rPr>
          <w:w w:val="105"/>
          <w:sz w:val="24"/>
          <w:szCs w:val="24"/>
        </w:rPr>
        <w:t>կազմակերպություն (65,96%) աշխատել են շահույթով, 44 կազմակերպություն (31,21%) աշխատել են վնասով, 4 կազմակերպություն (2,83%) շահույթ (վնաս) չեն</w:t>
      </w:r>
      <w:r>
        <w:rPr>
          <w:spacing w:val="5"/>
          <w:w w:val="105"/>
          <w:sz w:val="24"/>
          <w:szCs w:val="24"/>
        </w:rPr>
        <w:t> </w:t>
      </w:r>
      <w:r>
        <w:rPr>
          <w:w w:val="105"/>
          <w:sz w:val="24"/>
          <w:szCs w:val="24"/>
        </w:rPr>
        <w:t>ձևավորել.</w:t>
      </w:r>
    </w:p>
    <w:p>
      <w:pPr>
        <w:pStyle w:val="ListParagraph"/>
        <w:numPr>
          <w:ilvl w:val="0"/>
          <w:numId w:val="6"/>
        </w:numPr>
        <w:tabs>
          <w:tab w:pos="1420" w:val="left" w:leader="none"/>
        </w:tabs>
        <w:spacing w:line="463" w:lineRule="auto" w:before="0" w:after="0"/>
        <w:ind w:left="307" w:right="1060" w:firstLine="811"/>
        <w:jc w:val="both"/>
        <w:rPr>
          <w:sz w:val="24"/>
          <w:szCs w:val="24"/>
        </w:rPr>
      </w:pPr>
      <w:r>
        <w:rPr>
          <w:w w:val="105"/>
          <w:sz w:val="24"/>
          <w:szCs w:val="24"/>
        </w:rPr>
        <w:t>2023 թվականի գործունեության արդյունքում կազմակերպությունների կող- մից ձևավորած ընդհանուր վնասը կազմել է 8,078,445</w:t>
      </w:r>
      <w:r>
        <w:rPr>
          <w:w w:val="105"/>
          <w:sz w:val="18"/>
          <w:szCs w:val="18"/>
        </w:rPr>
        <w:t>․</w:t>
      </w:r>
      <w:r>
        <w:rPr>
          <w:w w:val="105"/>
          <w:sz w:val="24"/>
          <w:szCs w:val="24"/>
        </w:rPr>
        <w:t>62 հազար հայկական</w:t>
      </w:r>
      <w:r>
        <w:rPr>
          <w:spacing w:val="41"/>
          <w:w w:val="105"/>
          <w:sz w:val="24"/>
          <w:szCs w:val="24"/>
        </w:rPr>
        <w:t> </w:t>
      </w:r>
      <w:r>
        <w:rPr>
          <w:w w:val="105"/>
          <w:sz w:val="24"/>
          <w:szCs w:val="24"/>
        </w:rPr>
        <w:t>դրամ,</w:t>
      </w:r>
    </w:p>
    <w:p>
      <w:pPr>
        <w:pStyle w:val="BodyText"/>
        <w:spacing w:before="91"/>
      </w:pPr>
      <w:r>
        <w:rPr>
          <w:w w:val="105"/>
        </w:rPr>
        <w:t>ընդ որում, 2022 թվականի արդյունքներով ընդհանուր վնասը կազմել է 7,274,509</w:t>
      </w:r>
      <w:r>
        <w:rPr>
          <w:w w:val="105"/>
          <w:sz w:val="18"/>
          <w:szCs w:val="18"/>
        </w:rPr>
        <w:t>․</w:t>
      </w:r>
      <w:r>
        <w:rPr>
          <w:w w:val="105"/>
        </w:rPr>
        <w:t>41</w:t>
      </w:r>
    </w:p>
    <w:p>
      <w:pPr>
        <w:pStyle w:val="BodyText"/>
        <w:spacing w:before="8"/>
        <w:ind w:left="0"/>
        <w:rPr>
          <w:sz w:val="25"/>
        </w:rPr>
      </w:pPr>
    </w:p>
    <w:p>
      <w:pPr>
        <w:pStyle w:val="BodyText"/>
        <w:spacing w:line="420" w:lineRule="auto" w:before="0"/>
        <w:ind w:right="1067"/>
        <w:jc w:val="both"/>
      </w:pPr>
      <w:r>
        <w:rPr>
          <w:w w:val="105"/>
        </w:rPr>
        <w:t>հազար հայկական դրամ։ Այսինքն, 2023 թվականին 2022 թվականի համեմատ ընդհանուր վնասն աճել է 803,936.21 հազար հայկական դրամով (11,05%).</w:t>
      </w:r>
    </w:p>
    <w:p>
      <w:pPr>
        <w:pStyle w:val="ListParagraph"/>
        <w:numPr>
          <w:ilvl w:val="0"/>
          <w:numId w:val="6"/>
        </w:numPr>
        <w:tabs>
          <w:tab w:pos="1513" w:val="left" w:leader="none"/>
        </w:tabs>
        <w:spacing w:line="420" w:lineRule="auto" w:before="1" w:after="0"/>
        <w:ind w:left="307" w:right="1063" w:firstLine="811"/>
        <w:jc w:val="both"/>
        <w:rPr>
          <w:sz w:val="24"/>
          <w:szCs w:val="24"/>
        </w:rPr>
      </w:pPr>
      <w:r>
        <w:rPr>
          <w:w w:val="105"/>
          <w:sz w:val="24"/>
          <w:szCs w:val="24"/>
        </w:rPr>
        <w:t>համաձայն ներկայացված տեղեկատվության՝ վնասը նախորդ տարվա համեմատ աճել է հիմնականում Հայաստանի Հանրապետության տարածքային կառավարման և ենթակառուցվածքների նախարարության</w:t>
      </w:r>
      <w:r>
        <w:rPr>
          <w:spacing w:val="-18"/>
          <w:w w:val="105"/>
          <w:sz w:val="24"/>
          <w:szCs w:val="24"/>
        </w:rPr>
        <w:t> </w:t>
      </w:r>
      <w:r>
        <w:rPr>
          <w:w w:val="105"/>
          <w:sz w:val="24"/>
          <w:szCs w:val="24"/>
        </w:rPr>
        <w:t>կազմակերպություններում՝ 3,394,223.0 հազար հայկական դրամով, Հայաստանի Հանրապետության առողջա- պահության</w:t>
      </w:r>
      <w:r>
        <w:rPr>
          <w:spacing w:val="-12"/>
          <w:w w:val="105"/>
          <w:sz w:val="24"/>
          <w:szCs w:val="24"/>
        </w:rPr>
        <w:t> </w:t>
      </w:r>
      <w:r>
        <w:rPr>
          <w:w w:val="105"/>
          <w:sz w:val="24"/>
          <w:szCs w:val="24"/>
        </w:rPr>
        <w:t>նախարարության</w:t>
      </w:r>
      <w:r>
        <w:rPr>
          <w:spacing w:val="-12"/>
          <w:w w:val="105"/>
          <w:sz w:val="24"/>
          <w:szCs w:val="24"/>
        </w:rPr>
        <w:t> </w:t>
      </w:r>
      <w:r>
        <w:rPr>
          <w:w w:val="105"/>
          <w:sz w:val="24"/>
          <w:szCs w:val="24"/>
        </w:rPr>
        <w:t>կազմակերպություններում՝</w:t>
      </w:r>
      <w:r>
        <w:rPr>
          <w:spacing w:val="-15"/>
          <w:w w:val="105"/>
          <w:sz w:val="24"/>
          <w:szCs w:val="24"/>
        </w:rPr>
        <w:t> </w:t>
      </w:r>
      <w:r>
        <w:rPr>
          <w:w w:val="105"/>
          <w:sz w:val="24"/>
          <w:szCs w:val="24"/>
        </w:rPr>
        <w:t>351,461,7</w:t>
      </w:r>
      <w:r>
        <w:rPr>
          <w:spacing w:val="-15"/>
          <w:w w:val="105"/>
          <w:sz w:val="24"/>
          <w:szCs w:val="24"/>
        </w:rPr>
        <w:t> </w:t>
      </w:r>
      <w:r>
        <w:rPr>
          <w:w w:val="105"/>
          <w:sz w:val="24"/>
          <w:szCs w:val="24"/>
        </w:rPr>
        <w:t>հազար</w:t>
      </w:r>
      <w:r>
        <w:rPr>
          <w:spacing w:val="-15"/>
          <w:w w:val="105"/>
          <w:sz w:val="24"/>
          <w:szCs w:val="24"/>
        </w:rPr>
        <w:t> </w:t>
      </w:r>
      <w:r>
        <w:rPr>
          <w:w w:val="105"/>
          <w:sz w:val="24"/>
          <w:szCs w:val="24"/>
        </w:rPr>
        <w:t>հայկական դրամով, Հայաստանի Հանրապետության վարչապետի աշխատակազմի</w:t>
      </w:r>
      <w:r>
        <w:rPr>
          <w:spacing w:val="50"/>
          <w:w w:val="105"/>
          <w:sz w:val="24"/>
          <w:szCs w:val="24"/>
        </w:rPr>
        <w:t> </w:t>
      </w:r>
      <w:r>
        <w:rPr>
          <w:w w:val="105"/>
          <w:sz w:val="24"/>
          <w:szCs w:val="24"/>
        </w:rPr>
        <w:t>կազմակեր-</w:t>
      </w:r>
    </w:p>
    <w:p>
      <w:pPr>
        <w:pStyle w:val="BodyText"/>
        <w:spacing w:before="52"/>
      </w:pPr>
      <w:r>
        <w:rPr>
          <w:w w:val="105"/>
        </w:rPr>
        <w:t>պությունում՝ 18,577</w:t>
      </w:r>
      <w:r>
        <w:rPr>
          <w:w w:val="105"/>
          <w:sz w:val="18"/>
          <w:szCs w:val="18"/>
        </w:rPr>
        <w:t>․</w:t>
      </w:r>
      <w:r>
        <w:rPr>
          <w:w w:val="105"/>
        </w:rPr>
        <w:t>40 հազար հայկական դրամով, Հայաստանի Հանրապետության</w:t>
      </w:r>
    </w:p>
    <w:p>
      <w:pPr>
        <w:pStyle w:val="BodyText"/>
        <w:spacing w:before="8"/>
        <w:ind w:left="0"/>
        <w:rPr>
          <w:sz w:val="25"/>
        </w:rPr>
      </w:pPr>
    </w:p>
    <w:p>
      <w:pPr>
        <w:pStyle w:val="BodyText"/>
        <w:spacing w:line="420" w:lineRule="auto" w:before="0"/>
        <w:ind w:right="1064"/>
        <w:jc w:val="both"/>
      </w:pPr>
      <w:r>
        <w:rPr>
          <w:w w:val="105"/>
        </w:rPr>
        <w:t>քաղաքաշինության կոմիտեի կազմակերպություններում՝ 11,383.96 հազար հայկական դրամով, Պետական գույքի կառավարման կոմիտեի կազմակերպություններում՝ 60,650.0 հազար հայկական դրամով, Հայաստանի Հանրապետության Արագածոտնի մարզպետի աշխատակազմի ենթակայության կազմակերպությունում՝ 30,106.4 հազար հայկական դրամով, Երևանի քաղաքապետարանի ենթակայության «Կարեն Դեմիրճ-</w:t>
      </w:r>
    </w:p>
    <w:p>
      <w:pPr>
        <w:pStyle w:val="BodyText"/>
        <w:spacing w:line="487" w:lineRule="auto" w:before="50"/>
        <w:ind w:right="1052"/>
        <w:jc w:val="both"/>
      </w:pPr>
      <w:r>
        <w:rPr>
          <w:spacing w:val="-4"/>
          <w:w w:val="105"/>
        </w:rPr>
        <w:t>յանի անվան </w:t>
      </w:r>
      <w:r>
        <w:rPr>
          <w:spacing w:val="-3"/>
          <w:w w:val="105"/>
        </w:rPr>
        <w:t>Երևանի </w:t>
      </w:r>
      <w:r>
        <w:rPr>
          <w:spacing w:val="-4"/>
          <w:w w:val="105"/>
        </w:rPr>
        <w:t>մետրոպոլիտեն» ՓԲԸ-ում՝ 783,225</w:t>
      </w:r>
      <w:r>
        <w:rPr>
          <w:spacing w:val="-4"/>
          <w:w w:val="105"/>
          <w:sz w:val="18"/>
          <w:szCs w:val="18"/>
        </w:rPr>
        <w:t>․</w:t>
      </w:r>
      <w:r>
        <w:rPr>
          <w:spacing w:val="-4"/>
          <w:w w:val="105"/>
        </w:rPr>
        <w:t>7 </w:t>
      </w:r>
      <w:r>
        <w:rPr>
          <w:spacing w:val="-3"/>
          <w:w w:val="105"/>
        </w:rPr>
        <w:t>հազար </w:t>
      </w:r>
      <w:r>
        <w:rPr>
          <w:spacing w:val="-4"/>
          <w:w w:val="105"/>
        </w:rPr>
        <w:t>հայկական դրամով։ </w:t>
      </w:r>
      <w:r>
        <w:rPr>
          <w:w w:val="105"/>
        </w:rPr>
        <w:t>Վնասը նախորդ տարվա համեմատ նվազել է հիմնականում Հայաստանի </w:t>
      </w:r>
      <w:r>
        <w:rPr>
          <w:spacing w:val="-4"/>
          <w:w w:val="105"/>
        </w:rPr>
        <w:t>Հանրապե- </w:t>
      </w:r>
      <w:r>
        <w:rPr>
          <w:spacing w:val="-4"/>
          <w:w w:val="105"/>
        </w:rPr>
        <w:t>տ</w:t>
      </w:r>
      <w:r>
        <w:rPr>
          <w:spacing w:val="-6"/>
          <w:w w:val="104"/>
        </w:rPr>
        <w:t>ո</w:t>
      </w:r>
      <w:r>
        <w:rPr>
          <w:spacing w:val="-4"/>
          <w:w w:val="75"/>
        </w:rPr>
        <w:t>ւ</w:t>
      </w:r>
      <w:r>
        <w:rPr>
          <w:spacing w:val="-6"/>
          <w:w w:val="104"/>
        </w:rPr>
        <w:t>թ</w:t>
      </w:r>
      <w:r>
        <w:rPr>
          <w:spacing w:val="-4"/>
          <w:w w:val="97"/>
        </w:rPr>
        <w:t>յ</w:t>
      </w:r>
      <w:r>
        <w:rPr>
          <w:spacing w:val="-2"/>
          <w:w w:val="106"/>
        </w:rPr>
        <w:t>ա</w:t>
      </w:r>
      <w:r>
        <w:rPr>
          <w:w w:val="108"/>
        </w:rPr>
        <w:t>ն</w:t>
      </w:r>
      <w:r>
        <w:rPr/>
        <w:t>  </w:t>
      </w:r>
      <w:r>
        <w:rPr>
          <w:spacing w:val="-6"/>
          <w:w w:val="104"/>
        </w:rPr>
        <w:t>է</w:t>
      </w:r>
      <w:r>
        <w:rPr>
          <w:spacing w:val="-5"/>
          <w:w w:val="108"/>
        </w:rPr>
        <w:t>կ</w:t>
      </w:r>
      <w:r>
        <w:rPr>
          <w:spacing w:val="-4"/>
          <w:w w:val="104"/>
        </w:rPr>
        <w:t>ո</w:t>
      </w:r>
      <w:r>
        <w:rPr>
          <w:spacing w:val="-5"/>
          <w:w w:val="108"/>
        </w:rPr>
        <w:t>ն</w:t>
      </w:r>
      <w:r>
        <w:rPr>
          <w:spacing w:val="-4"/>
          <w:w w:val="104"/>
        </w:rPr>
        <w:t>ոմ</w:t>
      </w:r>
      <w:r>
        <w:rPr>
          <w:spacing w:val="-4"/>
          <w:w w:val="107"/>
        </w:rPr>
        <w:t>ի</w:t>
      </w:r>
      <w:r>
        <w:rPr>
          <w:spacing w:val="-5"/>
          <w:w w:val="108"/>
        </w:rPr>
        <w:t>կ</w:t>
      </w:r>
      <w:r>
        <w:rPr>
          <w:spacing w:val="-4"/>
          <w:w w:val="106"/>
        </w:rPr>
        <w:t>ա</w:t>
      </w:r>
      <w:r>
        <w:rPr>
          <w:spacing w:val="-2"/>
          <w:w w:val="97"/>
        </w:rPr>
        <w:t>յ</w:t>
      </w:r>
      <w:r>
        <w:rPr>
          <w:w w:val="107"/>
        </w:rPr>
        <w:t>ի</w:t>
      </w:r>
      <w:r>
        <w:rPr/>
        <w:t>  </w:t>
      </w:r>
      <w:r>
        <w:rPr>
          <w:spacing w:val="-5"/>
          <w:w w:val="108"/>
        </w:rPr>
        <w:t>ն</w:t>
      </w:r>
      <w:r>
        <w:rPr>
          <w:spacing w:val="-4"/>
          <w:w w:val="106"/>
        </w:rPr>
        <w:t>ա</w:t>
      </w:r>
      <w:r>
        <w:rPr>
          <w:spacing w:val="-5"/>
          <w:w w:val="103"/>
        </w:rPr>
        <w:t>խ</w:t>
      </w:r>
      <w:r>
        <w:rPr>
          <w:spacing w:val="-2"/>
          <w:w w:val="106"/>
        </w:rPr>
        <w:t>ա</w:t>
      </w:r>
      <w:r>
        <w:rPr>
          <w:spacing w:val="-6"/>
          <w:w w:val="108"/>
        </w:rPr>
        <w:t>ր</w:t>
      </w:r>
      <w:r>
        <w:rPr>
          <w:spacing w:val="-4"/>
          <w:w w:val="106"/>
        </w:rPr>
        <w:t>ա</w:t>
      </w:r>
      <w:r>
        <w:rPr>
          <w:spacing w:val="-4"/>
          <w:w w:val="108"/>
        </w:rPr>
        <w:t>ր</w:t>
      </w:r>
      <w:r>
        <w:rPr>
          <w:spacing w:val="-4"/>
          <w:w w:val="104"/>
        </w:rPr>
        <w:t>ո</w:t>
      </w:r>
      <w:r>
        <w:rPr>
          <w:spacing w:val="-6"/>
          <w:w w:val="75"/>
        </w:rPr>
        <w:t>ւ</w:t>
      </w:r>
      <w:r>
        <w:rPr>
          <w:spacing w:val="-6"/>
          <w:w w:val="104"/>
        </w:rPr>
        <w:t>թ</w:t>
      </w:r>
      <w:r>
        <w:rPr>
          <w:spacing w:val="-4"/>
          <w:w w:val="97"/>
        </w:rPr>
        <w:t>յ</w:t>
      </w:r>
      <w:r>
        <w:rPr>
          <w:spacing w:val="-4"/>
          <w:w w:val="106"/>
        </w:rPr>
        <w:t>ա</w:t>
      </w:r>
      <w:r>
        <w:rPr>
          <w:w w:val="108"/>
        </w:rPr>
        <w:t>ն</w:t>
      </w:r>
      <w:r>
        <w:rPr/>
        <w:t>  </w:t>
      </w:r>
      <w:r>
        <w:rPr>
          <w:spacing w:val="-2"/>
          <w:w w:val="108"/>
        </w:rPr>
        <w:t>կ</w:t>
      </w:r>
      <w:r>
        <w:rPr>
          <w:spacing w:val="-4"/>
          <w:w w:val="106"/>
        </w:rPr>
        <w:t>ա</w:t>
      </w:r>
      <w:r>
        <w:rPr>
          <w:spacing w:val="-5"/>
          <w:w w:val="110"/>
        </w:rPr>
        <w:t>զ</w:t>
      </w:r>
      <w:r>
        <w:rPr>
          <w:spacing w:val="-6"/>
          <w:w w:val="104"/>
        </w:rPr>
        <w:t>մ</w:t>
      </w:r>
      <w:r>
        <w:rPr>
          <w:spacing w:val="-4"/>
          <w:w w:val="106"/>
        </w:rPr>
        <w:t>ա</w:t>
      </w:r>
      <w:r>
        <w:rPr>
          <w:spacing w:val="-2"/>
          <w:w w:val="108"/>
        </w:rPr>
        <w:t>կ</w:t>
      </w:r>
      <w:r>
        <w:rPr>
          <w:spacing w:val="-6"/>
          <w:w w:val="106"/>
        </w:rPr>
        <w:t>ե</w:t>
      </w:r>
      <w:r>
        <w:rPr>
          <w:spacing w:val="-4"/>
          <w:w w:val="108"/>
        </w:rPr>
        <w:t>ր</w:t>
      </w:r>
      <w:r>
        <w:rPr>
          <w:spacing w:val="-2"/>
          <w:w w:val="106"/>
        </w:rPr>
        <w:t>պ</w:t>
      </w:r>
      <w:r>
        <w:rPr>
          <w:spacing w:val="-4"/>
          <w:w w:val="104"/>
        </w:rPr>
        <w:t>ո</w:t>
      </w:r>
      <w:r>
        <w:rPr>
          <w:spacing w:val="-6"/>
          <w:w w:val="75"/>
        </w:rPr>
        <w:t>ւ</w:t>
      </w:r>
      <w:r>
        <w:rPr>
          <w:spacing w:val="-6"/>
          <w:w w:val="104"/>
        </w:rPr>
        <w:t>թ</w:t>
      </w:r>
      <w:r>
        <w:rPr>
          <w:spacing w:val="-2"/>
          <w:w w:val="97"/>
        </w:rPr>
        <w:t>յ</w:t>
      </w:r>
      <w:r>
        <w:rPr>
          <w:spacing w:val="-6"/>
          <w:w w:val="104"/>
        </w:rPr>
        <w:t>ո</w:t>
      </w:r>
      <w:r>
        <w:rPr>
          <w:spacing w:val="-4"/>
          <w:w w:val="75"/>
        </w:rPr>
        <w:t>ւ</w:t>
      </w:r>
      <w:r>
        <w:rPr>
          <w:spacing w:val="-5"/>
          <w:w w:val="108"/>
        </w:rPr>
        <w:t>նն</w:t>
      </w:r>
      <w:r>
        <w:rPr>
          <w:spacing w:val="-4"/>
          <w:w w:val="106"/>
        </w:rPr>
        <w:t>ե</w:t>
      </w:r>
      <w:r>
        <w:rPr>
          <w:spacing w:val="-1"/>
          <w:w w:val="108"/>
        </w:rPr>
        <w:t>ր</w:t>
      </w:r>
      <w:r>
        <w:rPr>
          <w:spacing w:val="-6"/>
          <w:w w:val="104"/>
        </w:rPr>
        <w:t>ո</w:t>
      </w:r>
      <w:r>
        <w:rPr>
          <w:spacing w:val="-4"/>
          <w:w w:val="75"/>
        </w:rPr>
        <w:t>ւ</w:t>
      </w:r>
      <w:r>
        <w:rPr>
          <w:spacing w:val="-4"/>
          <w:w w:val="104"/>
        </w:rPr>
        <w:t>մ</w:t>
      </w:r>
      <w:r>
        <w:rPr>
          <w:w w:val="179"/>
        </w:rPr>
        <w:t>՝</w:t>
      </w:r>
      <w:r>
        <w:rPr/>
        <w:t>  </w:t>
      </w:r>
      <w:r>
        <w:rPr>
          <w:spacing w:val="-5"/>
          <w:w w:val="109"/>
        </w:rPr>
        <w:t>2</w:t>
      </w:r>
      <w:r>
        <w:rPr>
          <w:spacing w:val="-3"/>
          <w:w w:val="121"/>
        </w:rPr>
        <w:t>4</w:t>
      </w:r>
      <w:r>
        <w:rPr>
          <w:spacing w:val="-4"/>
          <w:w w:val="121"/>
        </w:rPr>
        <w:t>,</w:t>
      </w:r>
      <w:r>
        <w:rPr>
          <w:spacing w:val="-6"/>
          <w:w w:val="124"/>
        </w:rPr>
        <w:t>9</w:t>
      </w:r>
      <w:r>
        <w:rPr>
          <w:spacing w:val="-1"/>
          <w:w w:val="134"/>
        </w:rPr>
        <w:t>8</w:t>
      </w:r>
      <w:r>
        <w:rPr>
          <w:spacing w:val="-6"/>
          <w:w w:val="109"/>
        </w:rPr>
        <w:t>7</w:t>
      </w:r>
      <w:r>
        <w:rPr>
          <w:i/>
          <w:spacing w:val="-3"/>
          <w:w w:val="58"/>
          <w:sz w:val="19"/>
          <w:szCs w:val="19"/>
        </w:rPr>
        <w:t>․</w:t>
      </w:r>
      <w:r>
        <w:rPr>
          <w:w w:val="121"/>
        </w:rPr>
        <w:t>4</w:t>
      </w:r>
      <w:r>
        <w:rPr/>
        <w:t>  </w:t>
      </w:r>
      <w:r>
        <w:rPr>
          <w:spacing w:val="-4"/>
          <w:w w:val="112"/>
        </w:rPr>
        <w:t>հ</w:t>
      </w:r>
      <w:r>
        <w:rPr>
          <w:spacing w:val="-5"/>
          <w:w w:val="109"/>
        </w:rPr>
        <w:t>ա</w:t>
      </w:r>
      <w:r>
        <w:rPr>
          <w:spacing w:val="-3"/>
          <w:w w:val="117"/>
        </w:rPr>
        <w:t>զ</w:t>
      </w:r>
      <w:r>
        <w:rPr>
          <w:spacing w:val="-3"/>
          <w:w w:val="109"/>
        </w:rPr>
        <w:t>ա</w:t>
      </w:r>
      <w:r>
        <w:rPr>
          <w:w w:val="114"/>
        </w:rPr>
        <w:t>ր </w:t>
      </w:r>
      <w:r>
        <w:rPr>
          <w:w w:val="105"/>
        </w:rPr>
        <w:t>հայկական    դրամով,    Հայաստանի    Հանրապետության    բարձր    տեխնոլոգիական</w:t>
      </w:r>
    </w:p>
    <w:p>
      <w:pPr>
        <w:spacing w:after="0" w:line="487" w:lineRule="auto"/>
        <w:jc w:val="both"/>
        <w:sectPr>
          <w:pgSz w:w="12240" w:h="15840"/>
          <w:pgMar w:top="1140" w:bottom="280" w:left="1020" w:right="380"/>
        </w:sectPr>
      </w:pPr>
    </w:p>
    <w:p>
      <w:pPr>
        <w:pStyle w:val="BodyText"/>
        <w:spacing w:line="420" w:lineRule="auto" w:before="61"/>
        <w:ind w:right="1060"/>
        <w:jc w:val="both"/>
      </w:pPr>
      <w:r>
        <w:rPr>
          <w:w w:val="106"/>
        </w:rPr>
        <w:t>ա</w:t>
      </w:r>
      <w:r>
        <w:rPr>
          <w:w w:val="108"/>
        </w:rPr>
        <w:t>ր</w:t>
      </w:r>
      <w:r>
        <w:rPr>
          <w:w w:val="108"/>
        </w:rPr>
        <w:t>դ</w:t>
      </w:r>
      <w:r>
        <w:rPr>
          <w:w w:val="97"/>
        </w:rPr>
        <w:t>յ</w:t>
      </w:r>
      <w:r>
        <w:rPr>
          <w:w w:val="104"/>
        </w:rPr>
        <w:t>ո</w:t>
      </w:r>
      <w:r>
        <w:rPr>
          <w:w w:val="75"/>
        </w:rPr>
        <w:t>ւ</w:t>
      </w:r>
      <w:r>
        <w:rPr>
          <w:w w:val="108"/>
        </w:rPr>
        <w:t>ն</w:t>
      </w:r>
      <w:r>
        <w:rPr>
          <w:w w:val="106"/>
        </w:rPr>
        <w:t>ա</w:t>
      </w:r>
      <w:r>
        <w:rPr>
          <w:w w:val="110"/>
        </w:rPr>
        <w:t>բ</w:t>
      </w:r>
      <w:r>
        <w:rPr>
          <w:spacing w:val="-1"/>
          <w:w w:val="106"/>
        </w:rPr>
        <w:t>ե</w:t>
      </w:r>
      <w:r>
        <w:rPr>
          <w:spacing w:val="-1"/>
          <w:w w:val="108"/>
        </w:rPr>
        <w:t>ր</w:t>
      </w:r>
      <w:r>
        <w:rPr>
          <w:spacing w:val="-1"/>
          <w:w w:val="104"/>
        </w:rPr>
        <w:t>ո</w:t>
      </w:r>
      <w:r>
        <w:rPr>
          <w:spacing w:val="0"/>
          <w:w w:val="75"/>
        </w:rPr>
        <w:t>ւ</w:t>
      </w:r>
      <w:r>
        <w:rPr>
          <w:spacing w:val="0"/>
          <w:w w:val="104"/>
        </w:rPr>
        <w:t>թ</w:t>
      </w:r>
      <w:r>
        <w:rPr>
          <w:w w:val="97"/>
        </w:rPr>
        <w:t>յ</w:t>
      </w:r>
      <w:r>
        <w:rPr>
          <w:w w:val="106"/>
        </w:rPr>
        <w:t>ա</w:t>
      </w:r>
      <w:r>
        <w:rPr>
          <w:w w:val="108"/>
        </w:rPr>
        <w:t>ն</w:t>
      </w:r>
      <w:r>
        <w:rPr/>
        <w:t> </w:t>
      </w:r>
      <w:r>
        <w:rPr>
          <w:spacing w:val="-22"/>
        </w:rPr>
        <w:t> </w:t>
      </w:r>
      <w:r>
        <w:rPr>
          <w:spacing w:val="-2"/>
          <w:w w:val="108"/>
        </w:rPr>
        <w:t>ն</w:t>
      </w:r>
      <w:r>
        <w:rPr>
          <w:w w:val="106"/>
        </w:rPr>
        <w:t>ա</w:t>
      </w:r>
      <w:r>
        <w:rPr>
          <w:w w:val="103"/>
        </w:rPr>
        <w:t>խ</w:t>
      </w:r>
      <w:r>
        <w:rPr>
          <w:spacing w:val="2"/>
          <w:w w:val="106"/>
        </w:rPr>
        <w:t>ա</w:t>
      </w:r>
      <w:r>
        <w:rPr>
          <w:spacing w:val="-1"/>
          <w:w w:val="108"/>
        </w:rPr>
        <w:t>ր</w:t>
      </w:r>
      <w:r>
        <w:rPr>
          <w:w w:val="106"/>
        </w:rPr>
        <w:t>ա</w:t>
      </w:r>
      <w:r>
        <w:rPr>
          <w:spacing w:val="-1"/>
          <w:w w:val="108"/>
        </w:rPr>
        <w:t>ր</w:t>
      </w:r>
      <w:r>
        <w:rPr>
          <w:spacing w:val="-1"/>
          <w:w w:val="104"/>
        </w:rPr>
        <w:t>ո</w:t>
      </w:r>
      <w:r>
        <w:rPr>
          <w:w w:val="75"/>
        </w:rPr>
        <w:t>ւ</w:t>
      </w:r>
      <w:r>
        <w:rPr>
          <w:w w:val="104"/>
        </w:rPr>
        <w:t>թ</w:t>
      </w:r>
      <w:r>
        <w:rPr>
          <w:w w:val="97"/>
        </w:rPr>
        <w:t>յ</w:t>
      </w:r>
      <w:r>
        <w:rPr>
          <w:w w:val="106"/>
        </w:rPr>
        <w:t>ա</w:t>
      </w:r>
      <w:r>
        <w:rPr>
          <w:w w:val="108"/>
        </w:rPr>
        <w:t>ն</w:t>
      </w:r>
      <w:r>
        <w:rPr/>
        <w:t> </w:t>
      </w:r>
      <w:r>
        <w:rPr>
          <w:spacing w:val="-24"/>
        </w:rPr>
        <w:t> </w:t>
      </w:r>
      <w:r>
        <w:rPr>
          <w:w w:val="108"/>
        </w:rPr>
        <w:t>կ</w:t>
      </w:r>
      <w:r>
        <w:rPr>
          <w:w w:val="106"/>
        </w:rPr>
        <w:t>ա</w:t>
      </w:r>
      <w:r>
        <w:rPr>
          <w:spacing w:val="-2"/>
          <w:w w:val="110"/>
        </w:rPr>
        <w:t>զ</w:t>
      </w:r>
      <w:r>
        <w:rPr>
          <w:w w:val="104"/>
        </w:rPr>
        <w:t>մ</w:t>
      </w:r>
      <w:r>
        <w:rPr>
          <w:w w:val="106"/>
        </w:rPr>
        <w:t>ա</w:t>
      </w:r>
      <w:r>
        <w:rPr>
          <w:spacing w:val="1"/>
          <w:w w:val="108"/>
        </w:rPr>
        <w:t>կ</w:t>
      </w:r>
      <w:r>
        <w:rPr>
          <w:spacing w:val="-1"/>
          <w:w w:val="106"/>
        </w:rPr>
        <w:t>ե</w:t>
      </w:r>
      <w:r>
        <w:rPr>
          <w:spacing w:val="-1"/>
          <w:w w:val="108"/>
        </w:rPr>
        <w:t>ր</w:t>
      </w:r>
      <w:r>
        <w:rPr>
          <w:w w:val="106"/>
        </w:rPr>
        <w:t>պ</w:t>
      </w:r>
      <w:r>
        <w:rPr>
          <w:spacing w:val="-1"/>
          <w:w w:val="104"/>
        </w:rPr>
        <w:t>ո</w:t>
      </w:r>
      <w:r>
        <w:rPr>
          <w:w w:val="75"/>
        </w:rPr>
        <w:t>ւ</w:t>
      </w:r>
      <w:r>
        <w:rPr>
          <w:w w:val="104"/>
        </w:rPr>
        <w:t>թ</w:t>
      </w:r>
      <w:r>
        <w:rPr>
          <w:w w:val="97"/>
        </w:rPr>
        <w:t>յ</w:t>
      </w:r>
      <w:r>
        <w:rPr>
          <w:spacing w:val="-1"/>
          <w:w w:val="104"/>
        </w:rPr>
        <w:t>ո</w:t>
      </w:r>
      <w:r>
        <w:rPr>
          <w:w w:val="75"/>
        </w:rPr>
        <w:t>ւ</w:t>
      </w:r>
      <w:r>
        <w:rPr>
          <w:w w:val="108"/>
        </w:rPr>
        <w:t>նն</w:t>
      </w:r>
      <w:r>
        <w:rPr>
          <w:w w:val="106"/>
        </w:rPr>
        <w:t>ե</w:t>
      </w:r>
      <w:r>
        <w:rPr>
          <w:w w:val="108"/>
        </w:rPr>
        <w:t>ր</w:t>
      </w:r>
      <w:r>
        <w:rPr>
          <w:spacing w:val="2"/>
          <w:w w:val="104"/>
        </w:rPr>
        <w:t>ո</w:t>
      </w:r>
      <w:r>
        <w:rPr>
          <w:w w:val="75"/>
        </w:rPr>
        <w:t>ւ</w:t>
      </w:r>
      <w:r>
        <w:rPr>
          <w:spacing w:val="7"/>
          <w:w w:val="104"/>
        </w:rPr>
        <w:t>մ</w:t>
      </w:r>
      <w:r>
        <w:rPr>
          <w:w w:val="179"/>
        </w:rPr>
        <w:t>՝</w:t>
      </w:r>
      <w:r>
        <w:rPr/>
        <w:t> </w:t>
      </w:r>
      <w:r>
        <w:rPr>
          <w:spacing w:val="-25"/>
        </w:rPr>
        <w:t> </w:t>
      </w:r>
      <w:r>
        <w:rPr>
          <w:w w:val="109"/>
        </w:rPr>
        <w:t>7</w:t>
      </w:r>
      <w:r>
        <w:rPr>
          <w:w w:val="84"/>
        </w:rPr>
        <w:t>1</w:t>
      </w:r>
      <w:r>
        <w:rPr>
          <w:w w:val="109"/>
        </w:rPr>
        <w:t>2</w:t>
      </w:r>
      <w:r>
        <w:rPr>
          <w:w w:val="121"/>
        </w:rPr>
        <w:t>,</w:t>
      </w:r>
      <w:r>
        <w:rPr>
          <w:spacing w:val="-4"/>
          <w:w w:val="134"/>
        </w:rPr>
        <w:t>8</w:t>
      </w:r>
      <w:r>
        <w:rPr>
          <w:w w:val="119"/>
        </w:rPr>
        <w:t>3</w:t>
      </w:r>
      <w:r>
        <w:rPr>
          <w:spacing w:val="0"/>
          <w:w w:val="124"/>
        </w:rPr>
        <w:t>6</w:t>
      </w:r>
      <w:r>
        <w:rPr>
          <w:w w:val="118"/>
        </w:rPr>
        <w:t>.</w:t>
      </w:r>
      <w:r>
        <w:rPr>
          <w:w w:val="119"/>
        </w:rPr>
        <w:t>3</w:t>
      </w:r>
      <w:r>
        <w:rPr/>
        <w:t> </w:t>
      </w:r>
      <w:r>
        <w:rPr>
          <w:spacing w:val="-25"/>
        </w:rPr>
        <w:t> </w:t>
      </w:r>
      <w:r>
        <w:rPr>
          <w:w w:val="112"/>
        </w:rPr>
        <w:t>հ</w:t>
      </w:r>
      <w:r>
        <w:rPr>
          <w:w w:val="109"/>
        </w:rPr>
        <w:t>ա</w:t>
      </w:r>
      <w:r>
        <w:rPr>
          <w:w w:val="117"/>
        </w:rPr>
        <w:t>զ</w:t>
      </w:r>
      <w:r>
        <w:rPr>
          <w:w w:val="109"/>
        </w:rPr>
        <w:t>ա</w:t>
      </w:r>
      <w:r>
        <w:rPr>
          <w:w w:val="114"/>
        </w:rPr>
        <w:t>ր </w:t>
      </w:r>
      <w:r>
        <w:rPr>
          <w:w w:val="110"/>
        </w:rPr>
        <w:t>հայկական դրամով, Հայաստանի Հանրապետության Արմավիրի, Հայաստանի Հանրապետության Լոռու, Հայաստանի Հանրապետության Շիրակի, Հայաստանի </w:t>
      </w:r>
      <w:r>
        <w:rPr>
          <w:w w:val="105"/>
        </w:rPr>
        <w:t>Հանրապետության Սյունիքի և Հայաստանի Հանրապետության Տավուշի մարզպետ- ների աշխատակազմերի ենթակայության կազմակերպություններում՝ համապատաս- </w:t>
      </w:r>
      <w:r>
        <w:rPr>
          <w:w w:val="110"/>
        </w:rPr>
        <w:t>խանաբար 32,677.4 հազար հայկական դրամով, 60,079.3 հազար հայկական դրամով, 126,626.9 հազար հայկական դրամով, 54,803.7 հազար</w:t>
      </w:r>
      <w:r>
        <w:rPr>
          <w:spacing w:val="65"/>
          <w:w w:val="110"/>
        </w:rPr>
        <w:t> </w:t>
      </w:r>
      <w:r>
        <w:rPr>
          <w:w w:val="110"/>
        </w:rPr>
        <w:t>հայկական դրամով և 50,070.6 հազար հայկական</w:t>
      </w:r>
      <w:r>
        <w:rPr>
          <w:spacing w:val="45"/>
          <w:w w:val="110"/>
        </w:rPr>
        <w:t> </w:t>
      </w:r>
      <w:r>
        <w:rPr>
          <w:w w:val="110"/>
        </w:rPr>
        <w:t>դրամով.</w:t>
      </w:r>
    </w:p>
    <w:p>
      <w:pPr>
        <w:pStyle w:val="ListParagraph"/>
        <w:numPr>
          <w:ilvl w:val="0"/>
          <w:numId w:val="6"/>
        </w:numPr>
        <w:tabs>
          <w:tab w:pos="1444" w:val="left" w:leader="none"/>
        </w:tabs>
        <w:spacing w:line="475" w:lineRule="auto" w:before="0" w:after="0"/>
        <w:ind w:left="307" w:right="1061" w:firstLine="811"/>
        <w:jc w:val="both"/>
        <w:rPr>
          <w:sz w:val="24"/>
          <w:szCs w:val="24"/>
        </w:rPr>
      </w:pPr>
      <w:r>
        <w:rPr>
          <w:w w:val="105"/>
          <w:sz w:val="24"/>
          <w:szCs w:val="24"/>
        </w:rPr>
        <w:t>2023 թվականի տարեկան տվյալներով շահույթով աշխատած կազմակեր- </w:t>
      </w:r>
      <w:r>
        <w:rPr>
          <w:w w:val="106"/>
          <w:sz w:val="24"/>
          <w:szCs w:val="24"/>
        </w:rPr>
        <w:t>պ</w:t>
      </w:r>
      <w:r>
        <w:rPr>
          <w:w w:val="104"/>
          <w:sz w:val="24"/>
          <w:szCs w:val="24"/>
        </w:rPr>
        <w:t>ո</w:t>
      </w:r>
      <w:r>
        <w:rPr>
          <w:w w:val="75"/>
          <w:sz w:val="24"/>
          <w:szCs w:val="24"/>
        </w:rPr>
        <w:t>ւ</w:t>
      </w:r>
      <w:r>
        <w:rPr>
          <w:w w:val="104"/>
          <w:sz w:val="24"/>
          <w:szCs w:val="24"/>
        </w:rPr>
        <w:t>թ</w:t>
      </w:r>
      <w:r>
        <w:rPr>
          <w:w w:val="97"/>
          <w:sz w:val="24"/>
          <w:szCs w:val="24"/>
        </w:rPr>
        <w:t>յ</w:t>
      </w:r>
      <w:r>
        <w:rPr>
          <w:spacing w:val="-1"/>
          <w:w w:val="104"/>
          <w:sz w:val="24"/>
          <w:szCs w:val="24"/>
        </w:rPr>
        <w:t>ո</w:t>
      </w:r>
      <w:r>
        <w:rPr>
          <w:w w:val="75"/>
          <w:sz w:val="24"/>
          <w:szCs w:val="24"/>
        </w:rPr>
        <w:t>ւ</w:t>
      </w:r>
      <w:r>
        <w:rPr>
          <w:w w:val="108"/>
          <w:sz w:val="24"/>
          <w:szCs w:val="24"/>
        </w:rPr>
        <w:t>նն</w:t>
      </w:r>
      <w:r>
        <w:rPr>
          <w:spacing w:val="-1"/>
          <w:w w:val="106"/>
          <w:sz w:val="24"/>
          <w:szCs w:val="24"/>
        </w:rPr>
        <w:t>ե</w:t>
      </w:r>
      <w:r>
        <w:rPr>
          <w:w w:val="108"/>
          <w:sz w:val="24"/>
          <w:szCs w:val="24"/>
        </w:rPr>
        <w:t>ր</w:t>
      </w:r>
      <w:r>
        <w:rPr>
          <w:w w:val="107"/>
          <w:sz w:val="24"/>
          <w:szCs w:val="24"/>
        </w:rPr>
        <w:t>ի</w:t>
      </w:r>
      <w:r>
        <w:rPr>
          <w:spacing w:val="25"/>
          <w:sz w:val="24"/>
          <w:szCs w:val="24"/>
        </w:rPr>
        <w:t> </w:t>
      </w:r>
      <w:r>
        <w:rPr>
          <w:w w:val="108"/>
          <w:sz w:val="24"/>
          <w:szCs w:val="24"/>
        </w:rPr>
        <w:t>ը</w:t>
      </w:r>
      <w:r>
        <w:rPr>
          <w:w w:val="108"/>
          <w:sz w:val="24"/>
          <w:szCs w:val="24"/>
        </w:rPr>
        <w:t>ն</w:t>
      </w:r>
      <w:r>
        <w:rPr>
          <w:w w:val="108"/>
          <w:sz w:val="24"/>
          <w:szCs w:val="24"/>
        </w:rPr>
        <w:t>դ</w:t>
      </w:r>
      <w:r>
        <w:rPr>
          <w:w w:val="106"/>
          <w:sz w:val="24"/>
          <w:szCs w:val="24"/>
        </w:rPr>
        <w:t>հ</w:t>
      </w:r>
      <w:r>
        <w:rPr>
          <w:w w:val="106"/>
          <w:sz w:val="24"/>
          <w:szCs w:val="24"/>
        </w:rPr>
        <w:t>ա</w:t>
      </w:r>
      <w:r>
        <w:rPr>
          <w:spacing w:val="1"/>
          <w:w w:val="108"/>
          <w:sz w:val="24"/>
          <w:szCs w:val="24"/>
        </w:rPr>
        <w:t>ն</w:t>
      </w:r>
      <w:r>
        <w:rPr>
          <w:spacing w:val="-1"/>
          <w:w w:val="104"/>
          <w:sz w:val="24"/>
          <w:szCs w:val="24"/>
        </w:rPr>
        <w:t>ո</w:t>
      </w:r>
      <w:r>
        <w:rPr>
          <w:w w:val="75"/>
          <w:sz w:val="24"/>
          <w:szCs w:val="24"/>
        </w:rPr>
        <w:t>ւ</w:t>
      </w:r>
      <w:r>
        <w:rPr>
          <w:w w:val="108"/>
          <w:sz w:val="24"/>
          <w:szCs w:val="24"/>
        </w:rPr>
        <w:t>ր</w:t>
      </w:r>
      <w:r>
        <w:rPr>
          <w:spacing w:val="25"/>
          <w:sz w:val="24"/>
          <w:szCs w:val="24"/>
        </w:rPr>
        <w:t> </w:t>
      </w:r>
      <w:r>
        <w:rPr>
          <w:w w:val="110"/>
          <w:sz w:val="24"/>
          <w:szCs w:val="24"/>
        </w:rPr>
        <w:t>զ</w:t>
      </w:r>
      <w:r>
        <w:rPr>
          <w:spacing w:val="-1"/>
          <w:w w:val="104"/>
          <w:sz w:val="24"/>
          <w:szCs w:val="24"/>
        </w:rPr>
        <w:t>ո</w:t>
      </w:r>
      <w:r>
        <w:rPr>
          <w:w w:val="75"/>
          <w:sz w:val="24"/>
          <w:szCs w:val="24"/>
        </w:rPr>
        <w:t>ւ</w:t>
      </w:r>
      <w:r>
        <w:rPr>
          <w:w w:val="105"/>
          <w:sz w:val="24"/>
          <w:szCs w:val="24"/>
        </w:rPr>
        <w:t>տ</w:t>
      </w:r>
      <w:r>
        <w:rPr>
          <w:spacing w:val="25"/>
          <w:sz w:val="24"/>
          <w:szCs w:val="24"/>
        </w:rPr>
        <w:t> </w:t>
      </w:r>
      <w:r>
        <w:rPr>
          <w:w w:val="112"/>
          <w:sz w:val="24"/>
          <w:szCs w:val="24"/>
        </w:rPr>
        <w:t>շ</w:t>
      </w:r>
      <w:r>
        <w:rPr>
          <w:w w:val="106"/>
          <w:sz w:val="24"/>
          <w:szCs w:val="24"/>
        </w:rPr>
        <w:t>ա</w:t>
      </w:r>
      <w:r>
        <w:rPr>
          <w:w w:val="106"/>
          <w:sz w:val="24"/>
          <w:szCs w:val="24"/>
        </w:rPr>
        <w:t>հ</w:t>
      </w:r>
      <w:r>
        <w:rPr>
          <w:spacing w:val="-1"/>
          <w:w w:val="104"/>
          <w:sz w:val="24"/>
          <w:szCs w:val="24"/>
        </w:rPr>
        <w:t>ո</w:t>
      </w:r>
      <w:r>
        <w:rPr>
          <w:w w:val="75"/>
          <w:sz w:val="24"/>
          <w:szCs w:val="24"/>
        </w:rPr>
        <w:t>ւ</w:t>
      </w:r>
      <w:r>
        <w:rPr>
          <w:w w:val="97"/>
          <w:sz w:val="24"/>
          <w:szCs w:val="24"/>
        </w:rPr>
        <w:t>յ</w:t>
      </w:r>
      <w:r>
        <w:rPr>
          <w:spacing w:val="0"/>
          <w:w w:val="104"/>
          <w:sz w:val="24"/>
          <w:szCs w:val="24"/>
        </w:rPr>
        <w:t>թ</w:t>
      </w:r>
      <w:r>
        <w:rPr>
          <w:w w:val="108"/>
          <w:sz w:val="24"/>
          <w:szCs w:val="24"/>
        </w:rPr>
        <w:t>ը</w:t>
      </w:r>
      <w:r>
        <w:rPr>
          <w:spacing w:val="25"/>
          <w:sz w:val="24"/>
          <w:szCs w:val="24"/>
        </w:rPr>
        <w:t> </w:t>
      </w:r>
      <w:r>
        <w:rPr>
          <w:w w:val="108"/>
          <w:sz w:val="24"/>
          <w:szCs w:val="24"/>
        </w:rPr>
        <w:t>կ</w:t>
      </w:r>
      <w:r>
        <w:rPr>
          <w:w w:val="106"/>
          <w:sz w:val="24"/>
          <w:szCs w:val="24"/>
        </w:rPr>
        <w:t>ա</w:t>
      </w:r>
      <w:r>
        <w:rPr>
          <w:w w:val="110"/>
          <w:sz w:val="24"/>
          <w:szCs w:val="24"/>
        </w:rPr>
        <w:t>զ</w:t>
      </w:r>
      <w:r>
        <w:rPr>
          <w:w w:val="104"/>
          <w:sz w:val="24"/>
          <w:szCs w:val="24"/>
        </w:rPr>
        <w:t>մ</w:t>
      </w:r>
      <w:r>
        <w:rPr>
          <w:spacing w:val="-1"/>
          <w:w w:val="106"/>
          <w:sz w:val="24"/>
          <w:szCs w:val="24"/>
        </w:rPr>
        <w:t>ե</w:t>
      </w:r>
      <w:r>
        <w:rPr>
          <w:w w:val="107"/>
          <w:sz w:val="24"/>
          <w:szCs w:val="24"/>
        </w:rPr>
        <w:t>լ</w:t>
      </w:r>
      <w:r>
        <w:rPr>
          <w:spacing w:val="25"/>
          <w:sz w:val="24"/>
          <w:szCs w:val="24"/>
        </w:rPr>
        <w:t> </w:t>
      </w:r>
      <w:r>
        <w:rPr>
          <w:w w:val="104"/>
          <w:sz w:val="24"/>
          <w:szCs w:val="24"/>
        </w:rPr>
        <w:t>է</w:t>
      </w:r>
      <w:r>
        <w:rPr>
          <w:sz w:val="24"/>
          <w:szCs w:val="24"/>
        </w:rPr>
        <w:t> </w:t>
      </w:r>
      <w:r>
        <w:rPr>
          <w:spacing w:val="-27"/>
          <w:sz w:val="24"/>
          <w:szCs w:val="24"/>
        </w:rPr>
        <w:t> </w:t>
      </w:r>
      <w:r>
        <w:rPr>
          <w:w w:val="84"/>
          <w:sz w:val="24"/>
          <w:szCs w:val="24"/>
        </w:rPr>
        <w:t>1</w:t>
      </w:r>
      <w:r>
        <w:rPr>
          <w:w w:val="119"/>
          <w:sz w:val="24"/>
          <w:szCs w:val="24"/>
        </w:rPr>
        <w:t>3</w:t>
      </w:r>
      <w:r>
        <w:rPr>
          <w:w w:val="121"/>
          <w:sz w:val="24"/>
          <w:szCs w:val="24"/>
        </w:rPr>
        <w:t>,</w:t>
      </w:r>
      <w:r>
        <w:rPr>
          <w:spacing w:val="-3"/>
          <w:w w:val="109"/>
          <w:sz w:val="24"/>
          <w:szCs w:val="24"/>
        </w:rPr>
        <w:t>7</w:t>
      </w:r>
      <w:r>
        <w:rPr>
          <w:spacing w:val="1"/>
          <w:w w:val="121"/>
          <w:sz w:val="24"/>
          <w:szCs w:val="24"/>
        </w:rPr>
        <w:t>4</w:t>
      </w:r>
      <w:r>
        <w:rPr>
          <w:w w:val="121"/>
          <w:sz w:val="24"/>
          <w:szCs w:val="24"/>
        </w:rPr>
        <w:t>4</w:t>
      </w:r>
      <w:r>
        <w:rPr>
          <w:w w:val="121"/>
          <w:sz w:val="24"/>
          <w:szCs w:val="24"/>
        </w:rPr>
        <w:t>,</w:t>
      </w:r>
      <w:r>
        <w:rPr>
          <w:spacing w:val="-4"/>
          <w:w w:val="124"/>
          <w:sz w:val="24"/>
          <w:szCs w:val="24"/>
        </w:rPr>
        <w:t>9</w:t>
      </w:r>
      <w:r>
        <w:rPr>
          <w:w w:val="119"/>
          <w:sz w:val="24"/>
          <w:szCs w:val="24"/>
        </w:rPr>
        <w:t>3</w:t>
      </w:r>
      <w:r>
        <w:rPr>
          <w:spacing w:val="0"/>
          <w:w w:val="124"/>
          <w:sz w:val="24"/>
          <w:szCs w:val="24"/>
        </w:rPr>
        <w:t>6</w:t>
      </w:r>
      <w:r>
        <w:rPr>
          <w:i/>
          <w:spacing w:val="0"/>
          <w:w w:val="58"/>
          <w:sz w:val="19"/>
          <w:szCs w:val="19"/>
        </w:rPr>
        <w:t>․</w:t>
      </w:r>
      <w:r>
        <w:rPr>
          <w:w w:val="109"/>
          <w:sz w:val="24"/>
          <w:szCs w:val="24"/>
        </w:rPr>
        <w:t>2</w:t>
      </w:r>
      <w:r>
        <w:rPr>
          <w:w w:val="124"/>
          <w:sz w:val="24"/>
          <w:szCs w:val="24"/>
        </w:rPr>
        <w:t>6</w:t>
      </w:r>
      <w:r>
        <w:rPr>
          <w:spacing w:val="25"/>
          <w:sz w:val="24"/>
          <w:szCs w:val="24"/>
        </w:rPr>
        <w:t> </w:t>
      </w:r>
      <w:r>
        <w:rPr>
          <w:w w:val="112"/>
          <w:sz w:val="24"/>
          <w:szCs w:val="24"/>
        </w:rPr>
        <w:t>հ</w:t>
      </w:r>
      <w:r>
        <w:rPr>
          <w:w w:val="109"/>
          <w:sz w:val="24"/>
          <w:szCs w:val="24"/>
        </w:rPr>
        <w:t>ա</w:t>
      </w:r>
      <w:r>
        <w:rPr>
          <w:w w:val="117"/>
          <w:sz w:val="24"/>
          <w:szCs w:val="24"/>
        </w:rPr>
        <w:t>զ</w:t>
      </w:r>
      <w:r>
        <w:rPr>
          <w:w w:val="109"/>
          <w:sz w:val="24"/>
          <w:szCs w:val="24"/>
        </w:rPr>
        <w:t>ա</w:t>
      </w:r>
      <w:r>
        <w:rPr>
          <w:w w:val="114"/>
          <w:sz w:val="24"/>
          <w:szCs w:val="24"/>
        </w:rPr>
        <w:t>ր</w:t>
      </w:r>
      <w:r>
        <w:rPr>
          <w:spacing w:val="22"/>
          <w:sz w:val="24"/>
          <w:szCs w:val="24"/>
        </w:rPr>
        <w:t> </w:t>
      </w:r>
      <w:r>
        <w:rPr>
          <w:spacing w:val="0"/>
          <w:w w:val="112"/>
          <w:sz w:val="24"/>
          <w:szCs w:val="24"/>
        </w:rPr>
        <w:t>հ</w:t>
      </w:r>
      <w:r>
        <w:rPr>
          <w:w w:val="109"/>
          <w:sz w:val="24"/>
          <w:szCs w:val="24"/>
        </w:rPr>
        <w:t>ա</w:t>
      </w:r>
      <w:r>
        <w:rPr>
          <w:w w:val="113"/>
          <w:sz w:val="24"/>
          <w:szCs w:val="24"/>
        </w:rPr>
        <w:t>յ</w:t>
      </w:r>
      <w:r>
        <w:rPr>
          <w:w w:val="113"/>
          <w:sz w:val="24"/>
          <w:szCs w:val="24"/>
        </w:rPr>
        <w:t>կ</w:t>
      </w:r>
      <w:r>
        <w:rPr>
          <w:w w:val="109"/>
          <w:sz w:val="24"/>
          <w:szCs w:val="24"/>
        </w:rPr>
        <w:t>ա</w:t>
      </w:r>
      <w:r>
        <w:rPr>
          <w:w w:val="113"/>
          <w:sz w:val="24"/>
          <w:szCs w:val="24"/>
        </w:rPr>
        <w:t>կ</w:t>
      </w:r>
      <w:r>
        <w:rPr>
          <w:w w:val="109"/>
          <w:sz w:val="24"/>
          <w:szCs w:val="24"/>
        </w:rPr>
        <w:t>ա</w:t>
      </w:r>
      <w:r>
        <w:rPr>
          <w:w w:val="112"/>
          <w:sz w:val="24"/>
          <w:szCs w:val="24"/>
        </w:rPr>
        <w:t>ն </w:t>
      </w:r>
      <w:r>
        <w:rPr>
          <w:w w:val="105"/>
          <w:sz w:val="24"/>
          <w:szCs w:val="24"/>
        </w:rPr>
        <w:t>դրամ, ընդ որում, 2022 թվականի արդյունքներով՝ ընդհանուր զուտ շահույթը կազմել է </w:t>
      </w:r>
      <w:r>
        <w:rPr>
          <w:w w:val="109"/>
          <w:sz w:val="24"/>
          <w:szCs w:val="24"/>
        </w:rPr>
        <w:t>7</w:t>
      </w:r>
      <w:r>
        <w:rPr>
          <w:w w:val="119"/>
          <w:sz w:val="24"/>
          <w:szCs w:val="24"/>
        </w:rPr>
        <w:t>3</w:t>
      </w:r>
      <w:r>
        <w:rPr>
          <w:w w:val="121"/>
          <w:sz w:val="24"/>
          <w:szCs w:val="24"/>
        </w:rPr>
        <w:t>,</w:t>
      </w:r>
      <w:r>
        <w:rPr>
          <w:w w:val="123"/>
          <w:sz w:val="24"/>
          <w:szCs w:val="24"/>
        </w:rPr>
        <w:t>00</w:t>
      </w:r>
      <w:r>
        <w:rPr>
          <w:w w:val="119"/>
          <w:sz w:val="24"/>
          <w:szCs w:val="24"/>
        </w:rPr>
        <w:t>5</w:t>
      </w:r>
      <w:r>
        <w:rPr>
          <w:w w:val="121"/>
          <w:sz w:val="24"/>
          <w:szCs w:val="24"/>
        </w:rPr>
        <w:t>,</w:t>
      </w:r>
      <w:r>
        <w:rPr>
          <w:w w:val="124"/>
          <w:sz w:val="24"/>
          <w:szCs w:val="24"/>
        </w:rPr>
        <w:t>9</w:t>
      </w:r>
      <w:r>
        <w:rPr>
          <w:w w:val="119"/>
          <w:sz w:val="24"/>
          <w:szCs w:val="24"/>
        </w:rPr>
        <w:t>3</w:t>
      </w:r>
      <w:r>
        <w:rPr>
          <w:spacing w:val="1"/>
          <w:w w:val="121"/>
          <w:sz w:val="24"/>
          <w:szCs w:val="24"/>
        </w:rPr>
        <w:t>4</w:t>
      </w:r>
      <w:r>
        <w:rPr>
          <w:i/>
          <w:spacing w:val="0"/>
          <w:w w:val="58"/>
          <w:sz w:val="19"/>
          <w:szCs w:val="19"/>
        </w:rPr>
        <w:t>․</w:t>
      </w:r>
      <w:r>
        <w:rPr>
          <w:w w:val="124"/>
          <w:sz w:val="24"/>
          <w:szCs w:val="24"/>
        </w:rPr>
        <w:t>9</w:t>
      </w:r>
      <w:r>
        <w:rPr>
          <w:w w:val="123"/>
          <w:sz w:val="24"/>
          <w:szCs w:val="24"/>
        </w:rPr>
        <w:t>0</w:t>
      </w:r>
      <w:r>
        <w:rPr>
          <w:spacing w:val="25"/>
          <w:sz w:val="24"/>
          <w:szCs w:val="24"/>
        </w:rPr>
        <w:t> </w:t>
      </w:r>
      <w:r>
        <w:rPr>
          <w:w w:val="112"/>
          <w:sz w:val="24"/>
          <w:szCs w:val="24"/>
        </w:rPr>
        <w:t>հ</w:t>
      </w:r>
      <w:r>
        <w:rPr>
          <w:w w:val="109"/>
          <w:sz w:val="24"/>
          <w:szCs w:val="24"/>
        </w:rPr>
        <w:t>ա</w:t>
      </w:r>
      <w:r>
        <w:rPr>
          <w:w w:val="117"/>
          <w:sz w:val="24"/>
          <w:szCs w:val="24"/>
        </w:rPr>
        <w:t>զ</w:t>
      </w:r>
      <w:r>
        <w:rPr>
          <w:spacing w:val="-3"/>
          <w:w w:val="109"/>
          <w:sz w:val="24"/>
          <w:szCs w:val="24"/>
        </w:rPr>
        <w:t>ա</w:t>
      </w:r>
      <w:r>
        <w:rPr>
          <w:w w:val="114"/>
          <w:sz w:val="24"/>
          <w:szCs w:val="24"/>
        </w:rPr>
        <w:t>ր</w:t>
      </w:r>
      <w:r>
        <w:rPr>
          <w:spacing w:val="25"/>
          <w:sz w:val="24"/>
          <w:szCs w:val="24"/>
        </w:rPr>
        <w:t> </w:t>
      </w:r>
      <w:r>
        <w:rPr>
          <w:w w:val="112"/>
          <w:sz w:val="24"/>
          <w:szCs w:val="24"/>
        </w:rPr>
        <w:t>հ</w:t>
      </w:r>
      <w:r>
        <w:rPr>
          <w:w w:val="109"/>
          <w:sz w:val="24"/>
          <w:szCs w:val="24"/>
        </w:rPr>
        <w:t>ա</w:t>
      </w:r>
      <w:r>
        <w:rPr>
          <w:w w:val="113"/>
          <w:sz w:val="24"/>
          <w:szCs w:val="24"/>
        </w:rPr>
        <w:t>յ</w:t>
      </w:r>
      <w:r>
        <w:rPr>
          <w:w w:val="113"/>
          <w:sz w:val="24"/>
          <w:szCs w:val="24"/>
        </w:rPr>
        <w:t>կ</w:t>
      </w:r>
      <w:r>
        <w:rPr>
          <w:w w:val="109"/>
          <w:sz w:val="24"/>
          <w:szCs w:val="24"/>
        </w:rPr>
        <w:t>ա</w:t>
      </w:r>
      <w:r>
        <w:rPr>
          <w:w w:val="113"/>
          <w:sz w:val="24"/>
          <w:szCs w:val="24"/>
        </w:rPr>
        <w:t>կ</w:t>
      </w:r>
      <w:r>
        <w:rPr>
          <w:w w:val="109"/>
          <w:sz w:val="24"/>
          <w:szCs w:val="24"/>
        </w:rPr>
        <w:t>ա</w:t>
      </w:r>
      <w:r>
        <w:rPr>
          <w:w w:val="112"/>
          <w:sz w:val="24"/>
          <w:szCs w:val="24"/>
        </w:rPr>
        <w:t>ն</w:t>
      </w:r>
      <w:r>
        <w:rPr>
          <w:spacing w:val="22"/>
          <w:sz w:val="24"/>
          <w:szCs w:val="24"/>
        </w:rPr>
        <w:t> </w:t>
      </w:r>
      <w:r>
        <w:rPr>
          <w:spacing w:val="0"/>
          <w:w w:val="110"/>
          <w:sz w:val="24"/>
          <w:szCs w:val="24"/>
        </w:rPr>
        <w:t>դ</w:t>
      </w:r>
      <w:r>
        <w:rPr>
          <w:w w:val="114"/>
          <w:sz w:val="24"/>
          <w:szCs w:val="24"/>
        </w:rPr>
        <w:t>ր</w:t>
      </w:r>
      <w:r>
        <w:rPr>
          <w:spacing w:val="-3"/>
          <w:w w:val="109"/>
          <w:sz w:val="24"/>
          <w:szCs w:val="24"/>
        </w:rPr>
        <w:t>ա</w:t>
      </w:r>
      <w:r>
        <w:rPr>
          <w:spacing w:val="3"/>
          <w:w w:val="109"/>
          <w:sz w:val="24"/>
          <w:szCs w:val="24"/>
        </w:rPr>
        <w:t>մ</w:t>
      </w:r>
      <w:r>
        <w:rPr>
          <w:w w:val="109"/>
          <w:sz w:val="24"/>
          <w:szCs w:val="24"/>
        </w:rPr>
        <w:t>։</w:t>
      </w:r>
      <w:r>
        <w:rPr>
          <w:spacing w:val="26"/>
          <w:sz w:val="24"/>
          <w:szCs w:val="24"/>
        </w:rPr>
        <w:t> </w:t>
      </w:r>
      <w:r>
        <w:rPr>
          <w:w w:val="96"/>
          <w:sz w:val="24"/>
          <w:szCs w:val="24"/>
        </w:rPr>
        <w:t>Ա</w:t>
      </w:r>
      <w:r>
        <w:rPr>
          <w:w w:val="97"/>
          <w:sz w:val="24"/>
          <w:szCs w:val="24"/>
        </w:rPr>
        <w:t>յ</w:t>
      </w:r>
      <w:r>
        <w:rPr>
          <w:w w:val="108"/>
          <w:sz w:val="24"/>
          <w:szCs w:val="24"/>
        </w:rPr>
        <w:t>ս</w:t>
      </w:r>
      <w:r>
        <w:rPr>
          <w:spacing w:val="-1"/>
          <w:w w:val="107"/>
          <w:sz w:val="24"/>
          <w:szCs w:val="24"/>
        </w:rPr>
        <w:t>ի</w:t>
      </w:r>
      <w:r>
        <w:rPr>
          <w:w w:val="108"/>
          <w:sz w:val="24"/>
          <w:szCs w:val="24"/>
        </w:rPr>
        <w:t>ն</w:t>
      </w:r>
      <w:r>
        <w:rPr>
          <w:spacing w:val="2"/>
          <w:w w:val="108"/>
          <w:sz w:val="24"/>
          <w:szCs w:val="24"/>
        </w:rPr>
        <w:t>ք</w:t>
      </w:r>
      <w:r>
        <w:rPr>
          <w:w w:val="108"/>
          <w:sz w:val="24"/>
          <w:szCs w:val="24"/>
        </w:rPr>
        <w:t>ն</w:t>
      </w:r>
      <w:r>
        <w:rPr>
          <w:w w:val="121"/>
          <w:sz w:val="24"/>
          <w:szCs w:val="24"/>
        </w:rPr>
        <w:t>,</w:t>
      </w:r>
      <w:r>
        <w:rPr>
          <w:spacing w:val="22"/>
          <w:sz w:val="24"/>
          <w:szCs w:val="24"/>
        </w:rPr>
        <w:t> </w:t>
      </w:r>
      <w:r>
        <w:rPr>
          <w:spacing w:val="1"/>
          <w:w w:val="105"/>
          <w:sz w:val="24"/>
          <w:szCs w:val="24"/>
        </w:rPr>
        <w:t>2</w:t>
      </w:r>
      <w:r>
        <w:rPr>
          <w:w w:val="123"/>
          <w:sz w:val="24"/>
          <w:szCs w:val="24"/>
        </w:rPr>
        <w:t>0</w:t>
      </w:r>
      <w:r>
        <w:rPr>
          <w:w w:val="105"/>
          <w:sz w:val="24"/>
          <w:szCs w:val="24"/>
        </w:rPr>
        <w:t>2</w:t>
      </w:r>
      <w:r>
        <w:rPr>
          <w:w w:val="115"/>
          <w:sz w:val="24"/>
          <w:szCs w:val="24"/>
        </w:rPr>
        <w:t>3</w:t>
      </w:r>
      <w:r>
        <w:rPr>
          <w:spacing w:val="25"/>
          <w:sz w:val="24"/>
          <w:szCs w:val="24"/>
        </w:rPr>
        <w:t> </w:t>
      </w:r>
      <w:r>
        <w:rPr>
          <w:w w:val="104"/>
          <w:sz w:val="24"/>
          <w:szCs w:val="24"/>
        </w:rPr>
        <w:t>թ</w:t>
      </w:r>
      <w:r>
        <w:rPr>
          <w:spacing w:val="-2"/>
          <w:w w:val="110"/>
          <w:sz w:val="24"/>
          <w:szCs w:val="24"/>
        </w:rPr>
        <w:t>վ</w:t>
      </w:r>
      <w:r>
        <w:rPr>
          <w:w w:val="106"/>
          <w:sz w:val="24"/>
          <w:szCs w:val="24"/>
        </w:rPr>
        <w:t>ա</w:t>
      </w:r>
      <w:r>
        <w:rPr>
          <w:spacing w:val="-2"/>
          <w:w w:val="108"/>
          <w:sz w:val="24"/>
          <w:szCs w:val="24"/>
        </w:rPr>
        <w:t>կ</w:t>
      </w:r>
      <w:r>
        <w:rPr>
          <w:w w:val="106"/>
          <w:sz w:val="24"/>
          <w:szCs w:val="24"/>
        </w:rPr>
        <w:t>ա</w:t>
      </w:r>
      <w:r>
        <w:rPr>
          <w:spacing w:val="1"/>
          <w:w w:val="108"/>
          <w:sz w:val="24"/>
          <w:szCs w:val="24"/>
        </w:rPr>
        <w:t>ն</w:t>
      </w:r>
      <w:r>
        <w:rPr>
          <w:spacing w:val="-1"/>
          <w:w w:val="107"/>
          <w:sz w:val="24"/>
          <w:szCs w:val="24"/>
        </w:rPr>
        <w:t>ի</w:t>
      </w:r>
      <w:r>
        <w:rPr>
          <w:w w:val="108"/>
          <w:sz w:val="24"/>
          <w:szCs w:val="24"/>
        </w:rPr>
        <w:t>ն</w:t>
      </w:r>
      <w:r>
        <w:rPr>
          <w:spacing w:val="25"/>
          <w:sz w:val="24"/>
          <w:szCs w:val="24"/>
        </w:rPr>
        <w:t> </w:t>
      </w:r>
      <w:r>
        <w:rPr>
          <w:w w:val="105"/>
          <w:sz w:val="24"/>
          <w:szCs w:val="24"/>
        </w:rPr>
        <w:t>2</w:t>
      </w:r>
      <w:r>
        <w:rPr>
          <w:w w:val="123"/>
          <w:sz w:val="24"/>
          <w:szCs w:val="24"/>
        </w:rPr>
        <w:t>0</w:t>
      </w:r>
      <w:r>
        <w:rPr>
          <w:spacing w:val="1"/>
          <w:w w:val="105"/>
          <w:sz w:val="24"/>
          <w:szCs w:val="24"/>
        </w:rPr>
        <w:t>2</w:t>
      </w:r>
      <w:r>
        <w:rPr>
          <w:w w:val="105"/>
          <w:sz w:val="24"/>
          <w:szCs w:val="24"/>
        </w:rPr>
        <w:t>2</w:t>
      </w:r>
      <w:r>
        <w:rPr>
          <w:spacing w:val="25"/>
          <w:sz w:val="24"/>
          <w:szCs w:val="24"/>
        </w:rPr>
        <w:t> </w:t>
      </w:r>
      <w:r>
        <w:rPr>
          <w:spacing w:val="-3"/>
          <w:w w:val="104"/>
          <w:sz w:val="24"/>
          <w:szCs w:val="24"/>
        </w:rPr>
        <w:t>թ</w:t>
      </w:r>
      <w:r>
        <w:rPr>
          <w:w w:val="110"/>
          <w:sz w:val="24"/>
          <w:szCs w:val="24"/>
        </w:rPr>
        <w:t>վ</w:t>
      </w:r>
      <w:r>
        <w:rPr>
          <w:w w:val="106"/>
          <w:sz w:val="24"/>
          <w:szCs w:val="24"/>
        </w:rPr>
        <w:t>ա</w:t>
      </w:r>
      <w:r>
        <w:rPr>
          <w:w w:val="108"/>
          <w:sz w:val="24"/>
          <w:szCs w:val="24"/>
        </w:rPr>
        <w:t>կ</w:t>
      </w:r>
      <w:r>
        <w:rPr>
          <w:w w:val="106"/>
          <w:sz w:val="24"/>
          <w:szCs w:val="24"/>
        </w:rPr>
        <w:t>ա</w:t>
      </w:r>
      <w:r>
        <w:rPr>
          <w:w w:val="108"/>
          <w:sz w:val="24"/>
          <w:szCs w:val="24"/>
        </w:rPr>
        <w:t>ն</w:t>
      </w:r>
      <w:r>
        <w:rPr>
          <w:w w:val="107"/>
          <w:sz w:val="24"/>
          <w:szCs w:val="24"/>
        </w:rPr>
        <w:t>ի</w:t>
      </w:r>
    </w:p>
    <w:p>
      <w:pPr>
        <w:pStyle w:val="BodyText"/>
        <w:spacing w:before="66"/>
        <w:jc w:val="both"/>
      </w:pPr>
      <w:r>
        <w:rPr>
          <w:spacing w:val="-1"/>
          <w:w w:val="106"/>
        </w:rPr>
        <w:t>հ</w:t>
      </w:r>
      <w:r>
        <w:rPr>
          <w:w w:val="106"/>
        </w:rPr>
        <w:t>ա</w:t>
      </w:r>
      <w:r>
        <w:rPr>
          <w:w w:val="104"/>
        </w:rPr>
        <w:t>մ</w:t>
      </w:r>
      <w:r>
        <w:rPr>
          <w:spacing w:val="-1"/>
          <w:w w:val="106"/>
        </w:rPr>
        <w:t>ե</w:t>
      </w:r>
      <w:r>
        <w:rPr>
          <w:spacing w:val="-1"/>
          <w:w w:val="104"/>
        </w:rPr>
        <w:t>մ</w:t>
      </w:r>
      <w:r>
        <w:rPr>
          <w:w w:val="106"/>
        </w:rPr>
        <w:t>ա</w:t>
      </w:r>
      <w:r>
        <w:rPr>
          <w:w w:val="105"/>
        </w:rPr>
        <w:t>տ</w:t>
      </w:r>
      <w:r>
        <w:rPr/>
        <w:t> </w:t>
      </w:r>
      <w:r>
        <w:rPr>
          <w:spacing w:val="-21"/>
        </w:rPr>
        <w:t> </w:t>
      </w:r>
      <w:r>
        <w:rPr>
          <w:w w:val="110"/>
        </w:rPr>
        <w:t>զ</w:t>
      </w:r>
      <w:r>
        <w:rPr>
          <w:spacing w:val="-1"/>
          <w:w w:val="104"/>
        </w:rPr>
        <w:t>ո</w:t>
      </w:r>
      <w:r>
        <w:rPr>
          <w:w w:val="75"/>
        </w:rPr>
        <w:t>ւ</w:t>
      </w:r>
      <w:r>
        <w:rPr>
          <w:w w:val="105"/>
        </w:rPr>
        <w:t>տ</w:t>
      </w:r>
      <w:r>
        <w:rPr/>
        <w:t> </w:t>
      </w:r>
      <w:r>
        <w:rPr>
          <w:spacing w:val="-22"/>
        </w:rPr>
        <w:t> </w:t>
      </w:r>
      <w:r>
        <w:rPr>
          <w:w w:val="112"/>
        </w:rPr>
        <w:t>շ</w:t>
      </w:r>
      <w:r>
        <w:rPr>
          <w:w w:val="106"/>
        </w:rPr>
        <w:t>ա</w:t>
      </w:r>
      <w:r>
        <w:rPr>
          <w:spacing w:val="-1"/>
          <w:w w:val="106"/>
        </w:rPr>
        <w:t>հ</w:t>
      </w:r>
      <w:r>
        <w:rPr>
          <w:spacing w:val="-4"/>
          <w:w w:val="104"/>
        </w:rPr>
        <w:t>ո</w:t>
      </w:r>
      <w:r>
        <w:rPr>
          <w:w w:val="75"/>
        </w:rPr>
        <w:t>ւ</w:t>
      </w:r>
      <w:r>
        <w:rPr>
          <w:w w:val="97"/>
        </w:rPr>
        <w:t>յ</w:t>
      </w:r>
      <w:r>
        <w:rPr>
          <w:w w:val="104"/>
        </w:rPr>
        <w:t>թ</w:t>
      </w:r>
      <w:r>
        <w:rPr>
          <w:w w:val="107"/>
        </w:rPr>
        <w:t>ի</w:t>
      </w:r>
      <w:r>
        <w:rPr/>
        <w:t> </w:t>
      </w:r>
      <w:r>
        <w:rPr>
          <w:spacing w:val="-26"/>
        </w:rPr>
        <w:t> </w:t>
      </w:r>
      <w:r>
        <w:rPr>
          <w:spacing w:val="-1"/>
          <w:w w:val="108"/>
        </w:rPr>
        <w:t>ը</w:t>
      </w:r>
      <w:r>
        <w:rPr>
          <w:spacing w:val="1"/>
          <w:w w:val="108"/>
        </w:rPr>
        <w:t>ն</w:t>
      </w:r>
      <w:r>
        <w:rPr>
          <w:w w:val="108"/>
        </w:rPr>
        <w:t>դ</w:t>
      </w:r>
      <w:r>
        <w:rPr>
          <w:spacing w:val="-1"/>
          <w:w w:val="106"/>
        </w:rPr>
        <w:t>հ</w:t>
      </w:r>
      <w:r>
        <w:rPr>
          <w:w w:val="106"/>
        </w:rPr>
        <w:t>ա</w:t>
      </w:r>
      <w:r>
        <w:rPr>
          <w:w w:val="108"/>
        </w:rPr>
        <w:t>ն</w:t>
      </w:r>
      <w:r>
        <w:rPr>
          <w:w w:val="104"/>
        </w:rPr>
        <w:t>ո</w:t>
      </w:r>
      <w:r>
        <w:rPr>
          <w:w w:val="75"/>
        </w:rPr>
        <w:t>ւ</w:t>
      </w:r>
      <w:r>
        <w:rPr>
          <w:w w:val="108"/>
        </w:rPr>
        <w:t>ր</w:t>
      </w:r>
      <w:r>
        <w:rPr/>
        <w:t> </w:t>
      </w:r>
      <w:r>
        <w:rPr>
          <w:spacing w:val="-26"/>
        </w:rPr>
        <w:t> </w:t>
      </w:r>
      <w:r>
        <w:rPr>
          <w:w w:val="97"/>
        </w:rPr>
        <w:t>ծ</w:t>
      </w:r>
      <w:r>
        <w:rPr>
          <w:w w:val="106"/>
        </w:rPr>
        <w:t>ա</w:t>
      </w:r>
      <w:r>
        <w:rPr>
          <w:w w:val="110"/>
        </w:rPr>
        <w:t>վ</w:t>
      </w:r>
      <w:r>
        <w:rPr>
          <w:w w:val="106"/>
        </w:rPr>
        <w:t>ա</w:t>
      </w:r>
      <w:r>
        <w:rPr>
          <w:spacing w:val="0"/>
          <w:w w:val="107"/>
        </w:rPr>
        <w:t>լ</w:t>
      </w:r>
      <w:r>
        <w:rPr>
          <w:w w:val="108"/>
        </w:rPr>
        <w:t>ը</w:t>
      </w:r>
      <w:r>
        <w:rPr/>
        <w:t> </w:t>
      </w:r>
      <w:r>
        <w:rPr>
          <w:spacing w:val="-26"/>
        </w:rPr>
        <w:t> </w:t>
      </w:r>
      <w:r>
        <w:rPr>
          <w:w w:val="108"/>
        </w:rPr>
        <w:t>ն</w:t>
      </w:r>
      <w:r>
        <w:rPr>
          <w:w w:val="110"/>
        </w:rPr>
        <w:t>վ</w:t>
      </w:r>
      <w:r>
        <w:rPr>
          <w:spacing w:val="-2"/>
          <w:w w:val="106"/>
        </w:rPr>
        <w:t>ա</w:t>
      </w:r>
      <w:r>
        <w:rPr>
          <w:spacing w:val="2"/>
          <w:w w:val="110"/>
        </w:rPr>
        <w:t>զ</w:t>
      </w:r>
      <w:r>
        <w:rPr>
          <w:spacing w:val="-1"/>
          <w:w w:val="106"/>
        </w:rPr>
        <w:t>ե</w:t>
      </w:r>
      <w:r>
        <w:rPr>
          <w:w w:val="107"/>
        </w:rPr>
        <w:t>լ</w:t>
      </w:r>
      <w:r>
        <w:rPr/>
        <w:t> </w:t>
      </w:r>
      <w:r>
        <w:rPr>
          <w:spacing w:val="-20"/>
        </w:rPr>
        <w:t> </w:t>
      </w:r>
      <w:r>
        <w:rPr>
          <w:w w:val="108"/>
        </w:rPr>
        <w:t>է</w:t>
      </w:r>
      <w:r>
        <w:rPr/>
        <w:t> </w:t>
      </w:r>
      <w:r>
        <w:rPr>
          <w:spacing w:val="-27"/>
        </w:rPr>
        <w:t> </w:t>
      </w:r>
      <w:r>
        <w:rPr>
          <w:w w:val="119"/>
        </w:rPr>
        <w:t>5</w:t>
      </w:r>
      <w:r>
        <w:rPr>
          <w:spacing w:val="0"/>
          <w:w w:val="124"/>
        </w:rPr>
        <w:t>9</w:t>
      </w:r>
      <w:r>
        <w:rPr>
          <w:w w:val="121"/>
        </w:rPr>
        <w:t>,</w:t>
      </w:r>
      <w:r>
        <w:rPr>
          <w:spacing w:val="-3"/>
          <w:w w:val="109"/>
        </w:rPr>
        <w:t>2</w:t>
      </w:r>
      <w:r>
        <w:rPr>
          <w:spacing w:val="0"/>
          <w:w w:val="124"/>
        </w:rPr>
        <w:t>6</w:t>
      </w:r>
      <w:r>
        <w:rPr>
          <w:w w:val="123"/>
        </w:rPr>
        <w:t>0</w:t>
      </w:r>
      <w:r>
        <w:rPr>
          <w:w w:val="121"/>
        </w:rPr>
        <w:t>,</w:t>
      </w:r>
      <w:r>
        <w:rPr>
          <w:spacing w:val="-4"/>
          <w:w w:val="124"/>
        </w:rPr>
        <w:t>9</w:t>
      </w:r>
      <w:r>
        <w:rPr>
          <w:spacing w:val="0"/>
          <w:w w:val="124"/>
        </w:rPr>
        <w:t>9</w:t>
      </w:r>
      <w:r>
        <w:rPr>
          <w:spacing w:val="-1"/>
          <w:w w:val="134"/>
        </w:rPr>
        <w:t>8</w:t>
      </w:r>
      <w:r>
        <w:rPr>
          <w:i/>
          <w:spacing w:val="0"/>
          <w:w w:val="58"/>
          <w:sz w:val="19"/>
          <w:szCs w:val="19"/>
        </w:rPr>
        <w:t>․</w:t>
      </w:r>
      <w:r>
        <w:rPr>
          <w:w w:val="124"/>
        </w:rPr>
        <w:t>6</w:t>
      </w:r>
      <w:r>
        <w:rPr>
          <w:w w:val="121"/>
        </w:rPr>
        <w:t>4</w:t>
      </w:r>
      <w:r>
        <w:rPr/>
        <w:t> </w:t>
      </w:r>
      <w:r>
        <w:rPr>
          <w:spacing w:val="-25"/>
        </w:rPr>
        <w:t> </w:t>
      </w:r>
      <w:r>
        <w:rPr>
          <w:w w:val="112"/>
        </w:rPr>
        <w:t>հ</w:t>
      </w:r>
      <w:r>
        <w:rPr>
          <w:w w:val="109"/>
        </w:rPr>
        <w:t>ա</w:t>
      </w:r>
      <w:r>
        <w:rPr>
          <w:w w:val="117"/>
        </w:rPr>
        <w:t>զ</w:t>
      </w:r>
      <w:r>
        <w:rPr>
          <w:w w:val="109"/>
        </w:rPr>
        <w:t>ա</w:t>
      </w:r>
      <w:r>
        <w:rPr>
          <w:w w:val="114"/>
        </w:rPr>
        <w:t>ր</w:t>
      </w:r>
      <w:r>
        <w:rPr/>
        <w:t> </w:t>
      </w:r>
      <w:r>
        <w:rPr>
          <w:spacing w:val="-25"/>
        </w:rPr>
        <w:t> </w:t>
      </w:r>
      <w:r>
        <w:rPr>
          <w:w w:val="112"/>
        </w:rPr>
        <w:t>հ</w:t>
      </w:r>
      <w:r>
        <w:rPr>
          <w:spacing w:val="-3"/>
          <w:w w:val="109"/>
        </w:rPr>
        <w:t>ա</w:t>
      </w:r>
      <w:r>
        <w:rPr>
          <w:w w:val="113"/>
        </w:rPr>
        <w:t>յ</w:t>
      </w:r>
      <w:r>
        <w:rPr>
          <w:w w:val="101"/>
        </w:rPr>
        <w:t>-</w:t>
      </w:r>
    </w:p>
    <w:p>
      <w:pPr>
        <w:pStyle w:val="BodyText"/>
        <w:spacing w:before="10"/>
        <w:ind w:left="0"/>
        <w:rPr>
          <w:sz w:val="25"/>
        </w:rPr>
      </w:pPr>
    </w:p>
    <w:p>
      <w:pPr>
        <w:pStyle w:val="BodyText"/>
        <w:spacing w:line="420" w:lineRule="auto" w:before="0"/>
        <w:ind w:right="1063"/>
        <w:jc w:val="both"/>
      </w:pPr>
      <w:r>
        <w:rPr>
          <w:w w:val="105"/>
        </w:rPr>
        <w:t>կական դրամով (81,17%)։ Զուտ շահույթի ծավալը հաշվետու տարում նախորդ տարվա համեմատ նվազել է հիմնականում Հայաստանի Հանրապետության տարածքային կառավարման և ենթակառուցվածքների նախարարության</w:t>
      </w:r>
      <w:r>
        <w:rPr>
          <w:spacing w:val="-18"/>
          <w:w w:val="105"/>
        </w:rPr>
        <w:t> </w:t>
      </w:r>
      <w:r>
        <w:rPr>
          <w:w w:val="105"/>
        </w:rPr>
        <w:t>կազմակերպություններում՝ 59,889,002.20 հազար հայկական դրամով (ընդ որում, հաշվետու տարում շահույթի ծավալի նվազումը հիմնականում պայմանավորված է նախորդ տարի շահույթով աշխատած, սակայն հաշվետու տարում ներքոհիշյալ կազմակերպությունների</w:t>
      </w:r>
      <w:r>
        <w:rPr>
          <w:spacing w:val="5"/>
          <w:w w:val="105"/>
        </w:rPr>
        <w:t> </w:t>
      </w:r>
      <w:r>
        <w:rPr>
          <w:w w:val="105"/>
        </w:rPr>
        <w:t>կողմից</w:t>
      </w:r>
    </w:p>
    <w:p>
      <w:pPr>
        <w:pStyle w:val="BodyText"/>
        <w:spacing w:line="480" w:lineRule="auto" w:before="50"/>
        <w:ind w:right="1056"/>
        <w:jc w:val="both"/>
      </w:pPr>
      <w:r>
        <w:rPr>
          <w:w w:val="105"/>
        </w:rPr>
        <w:t>ձևավորած վնասով՝ «ՀԱԷԿ» ՓԲԸ-ի կողմից ձևավորված վնասը կազմել է 4,280,185</w:t>
      </w:r>
      <w:r>
        <w:rPr>
          <w:w w:val="105"/>
          <w:sz w:val="18"/>
          <w:szCs w:val="18"/>
        </w:rPr>
        <w:t>․</w:t>
      </w:r>
      <w:r>
        <w:rPr>
          <w:w w:val="105"/>
        </w:rPr>
        <w:t>0 հազար հայկական դրամ, «Էներգետիկական համակարգի օպերատոր»  ՓԲԸ-ի  վնասը՝  505,651</w:t>
      </w:r>
      <w:r>
        <w:rPr>
          <w:w w:val="105"/>
          <w:sz w:val="18"/>
          <w:szCs w:val="18"/>
        </w:rPr>
        <w:t>․</w:t>
      </w:r>
      <w:r>
        <w:rPr>
          <w:w w:val="105"/>
        </w:rPr>
        <w:t>0   հազար  հայկական  դրամ,  «Էներգետիկայի </w:t>
      </w:r>
      <w:r>
        <w:rPr>
          <w:spacing w:val="46"/>
          <w:w w:val="105"/>
        </w:rPr>
        <w:t> </w:t>
      </w:r>
      <w:r>
        <w:rPr>
          <w:w w:val="105"/>
        </w:rPr>
        <w:t>գիտահետազոտական</w:t>
      </w:r>
    </w:p>
    <w:p>
      <w:pPr>
        <w:pStyle w:val="BodyText"/>
        <w:spacing w:line="540" w:lineRule="auto" w:before="74"/>
        <w:ind w:right="1061"/>
        <w:jc w:val="both"/>
      </w:pPr>
      <w:r>
        <w:rPr>
          <w:w w:val="110"/>
        </w:rPr>
        <w:t>ինստիտուտ» ՓԲԸ-ի վնասը՝ 47,853</w:t>
      </w:r>
      <w:r>
        <w:rPr>
          <w:w w:val="110"/>
          <w:sz w:val="18"/>
          <w:szCs w:val="18"/>
        </w:rPr>
        <w:t>․</w:t>
      </w:r>
      <w:r>
        <w:rPr>
          <w:w w:val="110"/>
        </w:rPr>
        <w:t>0 հազար հայկական դրամ, «Ջրառ» ՓԲԸ-ի վնասը՝ 249,822</w:t>
      </w:r>
      <w:r>
        <w:rPr>
          <w:w w:val="110"/>
          <w:sz w:val="18"/>
          <w:szCs w:val="18"/>
        </w:rPr>
        <w:t>․</w:t>
      </w:r>
      <w:r>
        <w:rPr>
          <w:w w:val="110"/>
        </w:rPr>
        <w:t>9 հազար հայկական դրամ, «Հայջրմուղկոյուղի» ՓԲԸ-ի վնասը՝ 34,706</w:t>
      </w:r>
      <w:r>
        <w:rPr>
          <w:w w:val="110"/>
          <w:sz w:val="18"/>
          <w:szCs w:val="18"/>
        </w:rPr>
        <w:t>․</w:t>
      </w:r>
      <w:r>
        <w:rPr>
          <w:w w:val="110"/>
        </w:rPr>
        <w:t>0  հազար  հայկական  դրամ),  Գեղարքունիքի  մարզպետի  աշխատակազմի</w:t>
      </w:r>
    </w:p>
    <w:p>
      <w:pPr>
        <w:spacing w:after="0" w:line="540" w:lineRule="auto"/>
        <w:jc w:val="both"/>
        <w:sectPr>
          <w:pgSz w:w="12240" w:h="15840"/>
          <w:pgMar w:top="1140" w:bottom="280" w:left="1020" w:right="380"/>
        </w:sectPr>
      </w:pPr>
    </w:p>
    <w:p>
      <w:pPr>
        <w:pStyle w:val="BodyText"/>
        <w:spacing w:line="420" w:lineRule="auto" w:before="61"/>
        <w:ind w:right="1061"/>
        <w:jc w:val="both"/>
      </w:pPr>
      <w:r>
        <w:rPr>
          <w:spacing w:val="-1"/>
          <w:w w:val="106"/>
        </w:rPr>
        <w:t>ե</w:t>
      </w:r>
      <w:r>
        <w:rPr>
          <w:w w:val="108"/>
        </w:rPr>
        <w:t>ն</w:t>
      </w:r>
      <w:r>
        <w:rPr>
          <w:w w:val="104"/>
        </w:rPr>
        <w:t>թ</w:t>
      </w:r>
      <w:r>
        <w:rPr>
          <w:w w:val="106"/>
        </w:rPr>
        <w:t>ա</w:t>
      </w:r>
      <w:r>
        <w:rPr>
          <w:spacing w:val="1"/>
          <w:w w:val="108"/>
        </w:rPr>
        <w:t>կ</w:t>
      </w:r>
      <w:r>
        <w:rPr>
          <w:w w:val="106"/>
        </w:rPr>
        <w:t>ա</w:t>
      </w:r>
      <w:r>
        <w:rPr>
          <w:w w:val="97"/>
        </w:rPr>
        <w:t>յ</w:t>
      </w:r>
      <w:r>
        <w:rPr>
          <w:w w:val="104"/>
        </w:rPr>
        <w:t>ո</w:t>
      </w:r>
      <w:r>
        <w:rPr>
          <w:w w:val="75"/>
        </w:rPr>
        <w:t>ւ</w:t>
      </w:r>
      <w:r>
        <w:rPr>
          <w:w w:val="104"/>
        </w:rPr>
        <w:t>թ</w:t>
      </w:r>
      <w:r>
        <w:rPr>
          <w:w w:val="97"/>
        </w:rPr>
        <w:t>յ</w:t>
      </w:r>
      <w:r>
        <w:rPr>
          <w:w w:val="106"/>
        </w:rPr>
        <w:t>ա</w:t>
      </w:r>
      <w:r>
        <w:rPr>
          <w:w w:val="108"/>
        </w:rPr>
        <w:t>ն</w:t>
      </w:r>
      <w:r>
        <w:rPr/>
        <w:t>  </w:t>
      </w:r>
      <w:r>
        <w:rPr>
          <w:spacing w:val="-22"/>
        </w:rPr>
        <w:t> </w:t>
      </w:r>
      <w:r>
        <w:rPr>
          <w:spacing w:val="-2"/>
          <w:w w:val="108"/>
        </w:rPr>
        <w:t>կ</w:t>
      </w:r>
      <w:r>
        <w:rPr>
          <w:w w:val="106"/>
        </w:rPr>
        <w:t>ա</w:t>
      </w:r>
      <w:r>
        <w:rPr>
          <w:spacing w:val="-2"/>
          <w:w w:val="110"/>
        </w:rPr>
        <w:t>զ</w:t>
      </w:r>
      <w:r>
        <w:rPr>
          <w:spacing w:val="-1"/>
          <w:w w:val="104"/>
        </w:rPr>
        <w:t>մ</w:t>
      </w:r>
      <w:r>
        <w:rPr>
          <w:w w:val="106"/>
        </w:rPr>
        <w:t>ա</w:t>
      </w:r>
      <w:r>
        <w:rPr>
          <w:spacing w:val="1"/>
          <w:w w:val="108"/>
        </w:rPr>
        <w:t>կ</w:t>
      </w:r>
      <w:r>
        <w:rPr>
          <w:spacing w:val="-1"/>
          <w:w w:val="106"/>
        </w:rPr>
        <w:t>ե</w:t>
      </w:r>
      <w:r>
        <w:rPr>
          <w:spacing w:val="-1"/>
          <w:w w:val="108"/>
        </w:rPr>
        <w:t>ր</w:t>
      </w:r>
      <w:r>
        <w:rPr>
          <w:w w:val="106"/>
        </w:rPr>
        <w:t>պ</w:t>
      </w:r>
      <w:r>
        <w:rPr>
          <w:spacing w:val="-1"/>
          <w:w w:val="104"/>
        </w:rPr>
        <w:t>ո</w:t>
      </w:r>
      <w:r>
        <w:rPr>
          <w:spacing w:val="0"/>
          <w:w w:val="75"/>
        </w:rPr>
        <w:t>ւ</w:t>
      </w:r>
      <w:r>
        <w:rPr>
          <w:w w:val="104"/>
        </w:rPr>
        <w:t>թ</w:t>
      </w:r>
      <w:r>
        <w:rPr>
          <w:spacing w:val="-2"/>
          <w:w w:val="97"/>
        </w:rPr>
        <w:t>յ</w:t>
      </w:r>
      <w:r>
        <w:rPr>
          <w:spacing w:val="-1"/>
          <w:w w:val="104"/>
        </w:rPr>
        <w:t>ո</w:t>
      </w:r>
      <w:r>
        <w:rPr>
          <w:spacing w:val="0"/>
          <w:w w:val="75"/>
        </w:rPr>
        <w:t>ւ</w:t>
      </w:r>
      <w:r>
        <w:rPr>
          <w:w w:val="108"/>
        </w:rPr>
        <w:t>նն</w:t>
      </w:r>
      <w:r>
        <w:rPr>
          <w:w w:val="106"/>
        </w:rPr>
        <w:t>ե</w:t>
      </w:r>
      <w:r>
        <w:rPr>
          <w:w w:val="108"/>
        </w:rPr>
        <w:t>ր</w:t>
      </w:r>
      <w:r>
        <w:rPr>
          <w:w w:val="104"/>
        </w:rPr>
        <w:t>ո</w:t>
      </w:r>
      <w:r>
        <w:rPr>
          <w:spacing w:val="0"/>
          <w:w w:val="75"/>
        </w:rPr>
        <w:t>ւ</w:t>
      </w:r>
      <w:r>
        <w:rPr>
          <w:spacing w:val="5"/>
          <w:w w:val="104"/>
        </w:rPr>
        <w:t>մ</w:t>
      </w:r>
      <w:r>
        <w:rPr>
          <w:w w:val="179"/>
        </w:rPr>
        <w:t>՝</w:t>
      </w:r>
      <w:r>
        <w:rPr/>
        <w:t>  </w:t>
      </w:r>
      <w:r>
        <w:rPr>
          <w:spacing w:val="-23"/>
        </w:rPr>
        <w:t> </w:t>
      </w:r>
      <w:r>
        <w:rPr>
          <w:w w:val="121"/>
        </w:rPr>
        <w:t>4</w:t>
      </w:r>
      <w:r>
        <w:rPr>
          <w:w w:val="124"/>
        </w:rPr>
        <w:t>6</w:t>
      </w:r>
      <w:r>
        <w:rPr>
          <w:w w:val="121"/>
        </w:rPr>
        <w:t>,</w:t>
      </w:r>
      <w:r>
        <w:rPr>
          <w:spacing w:val="-1"/>
          <w:w w:val="134"/>
        </w:rPr>
        <w:t>8</w:t>
      </w:r>
      <w:r>
        <w:rPr>
          <w:w w:val="84"/>
        </w:rPr>
        <w:t>1</w:t>
      </w:r>
      <w:r>
        <w:rPr>
          <w:spacing w:val="-3"/>
          <w:w w:val="121"/>
        </w:rPr>
        <w:t>4</w:t>
      </w:r>
      <w:r>
        <w:rPr>
          <w:w w:val="118"/>
        </w:rPr>
        <w:t>.</w:t>
      </w:r>
      <w:r>
        <w:rPr>
          <w:w w:val="134"/>
        </w:rPr>
        <w:t>8</w:t>
      </w:r>
      <w:r>
        <w:rPr>
          <w:w w:val="121"/>
        </w:rPr>
        <w:t>4</w:t>
      </w:r>
      <w:r>
        <w:rPr/>
        <w:t>  </w:t>
      </w:r>
      <w:r>
        <w:rPr>
          <w:spacing w:val="-20"/>
        </w:rPr>
        <w:t> </w:t>
      </w:r>
      <w:r>
        <w:rPr>
          <w:w w:val="112"/>
        </w:rPr>
        <w:t>հ</w:t>
      </w:r>
      <w:r>
        <w:rPr>
          <w:w w:val="109"/>
        </w:rPr>
        <w:t>ա</w:t>
      </w:r>
      <w:r>
        <w:rPr>
          <w:w w:val="119"/>
        </w:rPr>
        <w:t>զ</w:t>
      </w:r>
      <w:r>
        <w:rPr>
          <w:w w:val="109"/>
        </w:rPr>
        <w:t>ա</w:t>
      </w:r>
      <w:r>
        <w:rPr>
          <w:w w:val="114"/>
        </w:rPr>
        <w:t>ր</w:t>
      </w:r>
      <w:r>
        <w:rPr/>
        <w:t>  </w:t>
      </w:r>
      <w:r>
        <w:rPr>
          <w:spacing w:val="-22"/>
        </w:rPr>
        <w:t> </w:t>
      </w:r>
      <w:r>
        <w:rPr>
          <w:w w:val="112"/>
        </w:rPr>
        <w:t>հ</w:t>
      </w:r>
      <w:r>
        <w:rPr>
          <w:w w:val="109"/>
        </w:rPr>
        <w:t>ա</w:t>
      </w:r>
      <w:r>
        <w:rPr>
          <w:w w:val="113"/>
        </w:rPr>
        <w:t>յ</w:t>
      </w:r>
      <w:r>
        <w:rPr>
          <w:w w:val="113"/>
        </w:rPr>
        <w:t>կ</w:t>
      </w:r>
      <w:r>
        <w:rPr>
          <w:w w:val="109"/>
        </w:rPr>
        <w:t>ա</w:t>
      </w:r>
      <w:r>
        <w:rPr>
          <w:w w:val="113"/>
        </w:rPr>
        <w:t>կ</w:t>
      </w:r>
      <w:r>
        <w:rPr>
          <w:w w:val="109"/>
        </w:rPr>
        <w:t>ա</w:t>
      </w:r>
      <w:r>
        <w:rPr>
          <w:w w:val="112"/>
        </w:rPr>
        <w:t>ն</w:t>
      </w:r>
      <w:r>
        <w:rPr/>
        <w:t>  </w:t>
      </w:r>
      <w:r>
        <w:rPr>
          <w:spacing w:val="-25"/>
        </w:rPr>
        <w:t> </w:t>
      </w:r>
      <w:r>
        <w:rPr>
          <w:w w:val="110"/>
        </w:rPr>
        <w:t>դ</w:t>
      </w:r>
      <w:r>
        <w:rPr>
          <w:w w:val="114"/>
        </w:rPr>
        <w:t>ր</w:t>
      </w:r>
      <w:r>
        <w:rPr>
          <w:w w:val="109"/>
        </w:rPr>
        <w:t>ա</w:t>
      </w:r>
      <w:r>
        <w:rPr>
          <w:w w:val="109"/>
        </w:rPr>
        <w:t>մ</w:t>
      </w:r>
      <w:r>
        <w:rPr>
          <w:w w:val="106"/>
        </w:rPr>
        <w:t>։ </w:t>
      </w:r>
      <w:r>
        <w:rPr>
          <w:w w:val="105"/>
        </w:rPr>
        <w:t>Շահույթով աշխատած մի շարք կազմակերպությունների զուտ շահույթը նախորդ տարվա     համեմատ     աճել     է     հիմնականում     Հայաստանի   </w:t>
      </w:r>
      <w:r>
        <w:rPr>
          <w:spacing w:val="20"/>
          <w:w w:val="105"/>
        </w:rPr>
        <w:t> </w:t>
      </w:r>
      <w:r>
        <w:rPr>
          <w:w w:val="105"/>
        </w:rPr>
        <w:t>Հանրապետության</w:t>
      </w:r>
    </w:p>
    <w:p>
      <w:pPr>
        <w:pStyle w:val="BodyText"/>
        <w:spacing w:before="49"/>
      </w:pPr>
      <w:r>
        <w:rPr>
          <w:w w:val="106"/>
        </w:rPr>
        <w:t>ա</w:t>
      </w:r>
      <w:r>
        <w:rPr>
          <w:w w:val="103"/>
        </w:rPr>
        <w:t>ռ</w:t>
      </w:r>
      <w:r>
        <w:rPr>
          <w:spacing w:val="-1"/>
          <w:w w:val="104"/>
        </w:rPr>
        <w:t>ո</w:t>
      </w:r>
      <w:r>
        <w:rPr>
          <w:w w:val="105"/>
        </w:rPr>
        <w:t>ղ</w:t>
      </w:r>
      <w:r>
        <w:rPr>
          <w:w w:val="110"/>
        </w:rPr>
        <w:t>ջ</w:t>
      </w:r>
      <w:r>
        <w:rPr>
          <w:w w:val="106"/>
        </w:rPr>
        <w:t>ա</w:t>
      </w:r>
      <w:r>
        <w:rPr>
          <w:w w:val="106"/>
        </w:rPr>
        <w:t>պ</w:t>
      </w:r>
      <w:r>
        <w:rPr>
          <w:spacing w:val="2"/>
          <w:w w:val="106"/>
        </w:rPr>
        <w:t>ա</w:t>
      </w:r>
      <w:r>
        <w:rPr>
          <w:spacing w:val="-1"/>
          <w:w w:val="106"/>
        </w:rPr>
        <w:t>հ</w:t>
      </w:r>
      <w:r>
        <w:rPr>
          <w:spacing w:val="-1"/>
          <w:w w:val="104"/>
        </w:rPr>
        <w:t>ո</w:t>
      </w:r>
      <w:r>
        <w:rPr>
          <w:w w:val="75"/>
        </w:rPr>
        <w:t>ւ</w:t>
      </w:r>
      <w:r>
        <w:rPr>
          <w:w w:val="104"/>
        </w:rPr>
        <w:t>թ</w:t>
      </w:r>
      <w:r>
        <w:rPr>
          <w:spacing w:val="-2"/>
          <w:w w:val="97"/>
        </w:rPr>
        <w:t>յ</w:t>
      </w:r>
      <w:r>
        <w:rPr>
          <w:w w:val="106"/>
        </w:rPr>
        <w:t>ա</w:t>
      </w:r>
      <w:r>
        <w:rPr>
          <w:w w:val="108"/>
        </w:rPr>
        <w:t>ն</w:t>
      </w:r>
      <w:r>
        <w:rPr/>
        <w:t>  </w:t>
      </w:r>
      <w:r>
        <w:rPr>
          <w:w w:val="108"/>
        </w:rPr>
        <w:t>ն</w:t>
      </w:r>
      <w:r>
        <w:rPr>
          <w:w w:val="106"/>
        </w:rPr>
        <w:t>ա</w:t>
      </w:r>
      <w:r>
        <w:rPr>
          <w:spacing w:val="2"/>
          <w:w w:val="103"/>
        </w:rPr>
        <w:t>խ</w:t>
      </w:r>
      <w:r>
        <w:rPr>
          <w:w w:val="106"/>
        </w:rPr>
        <w:t>ա</w:t>
      </w:r>
      <w:r>
        <w:rPr>
          <w:spacing w:val="-1"/>
          <w:w w:val="108"/>
        </w:rPr>
        <w:t>ր</w:t>
      </w:r>
      <w:r>
        <w:rPr>
          <w:w w:val="106"/>
        </w:rPr>
        <w:t>ա</w:t>
      </w:r>
      <w:r>
        <w:rPr>
          <w:w w:val="108"/>
        </w:rPr>
        <w:t>ր</w:t>
      </w:r>
      <w:r>
        <w:rPr>
          <w:spacing w:val="-1"/>
          <w:w w:val="104"/>
        </w:rPr>
        <w:t>ո</w:t>
      </w:r>
      <w:r>
        <w:rPr>
          <w:w w:val="75"/>
        </w:rPr>
        <w:t>ւ</w:t>
      </w:r>
      <w:r>
        <w:rPr>
          <w:w w:val="104"/>
        </w:rPr>
        <w:t>թ</w:t>
      </w:r>
      <w:r>
        <w:rPr>
          <w:w w:val="97"/>
        </w:rPr>
        <w:t>յ</w:t>
      </w:r>
      <w:r>
        <w:rPr>
          <w:w w:val="106"/>
        </w:rPr>
        <w:t>ա</w:t>
      </w:r>
      <w:r>
        <w:rPr>
          <w:w w:val="108"/>
        </w:rPr>
        <w:t>ն</w:t>
      </w:r>
      <w:r>
        <w:rPr/>
        <w:t>  </w:t>
      </w:r>
      <w:r>
        <w:rPr>
          <w:spacing w:val="-2"/>
          <w:w w:val="108"/>
        </w:rPr>
        <w:t>կ</w:t>
      </w:r>
      <w:r>
        <w:rPr>
          <w:w w:val="106"/>
        </w:rPr>
        <w:t>ա</w:t>
      </w:r>
      <w:r>
        <w:rPr>
          <w:spacing w:val="-2"/>
          <w:w w:val="110"/>
        </w:rPr>
        <w:t>զ</w:t>
      </w:r>
      <w:r>
        <w:rPr>
          <w:spacing w:val="-1"/>
          <w:w w:val="104"/>
        </w:rPr>
        <w:t>մ</w:t>
      </w:r>
      <w:r>
        <w:rPr>
          <w:spacing w:val="2"/>
          <w:w w:val="106"/>
        </w:rPr>
        <w:t>ա</w:t>
      </w:r>
      <w:r>
        <w:rPr>
          <w:w w:val="108"/>
        </w:rPr>
        <w:t>կ</w:t>
      </w:r>
      <w:r>
        <w:rPr>
          <w:spacing w:val="-1"/>
          <w:w w:val="106"/>
        </w:rPr>
        <w:t>ե</w:t>
      </w:r>
      <w:r>
        <w:rPr>
          <w:spacing w:val="-1"/>
          <w:w w:val="108"/>
        </w:rPr>
        <w:t>ր</w:t>
      </w:r>
      <w:r>
        <w:rPr>
          <w:w w:val="106"/>
        </w:rPr>
        <w:t>պ</w:t>
      </w:r>
      <w:r>
        <w:rPr>
          <w:w w:val="104"/>
        </w:rPr>
        <w:t>ո</w:t>
      </w:r>
      <w:r>
        <w:rPr>
          <w:w w:val="75"/>
        </w:rPr>
        <w:t>ւ</w:t>
      </w:r>
      <w:r>
        <w:rPr>
          <w:w w:val="104"/>
        </w:rPr>
        <w:t>թ</w:t>
      </w:r>
      <w:r>
        <w:rPr>
          <w:w w:val="97"/>
        </w:rPr>
        <w:t>յ</w:t>
      </w:r>
      <w:r>
        <w:rPr>
          <w:spacing w:val="-1"/>
          <w:w w:val="104"/>
        </w:rPr>
        <w:t>ո</w:t>
      </w:r>
      <w:r>
        <w:rPr>
          <w:w w:val="75"/>
        </w:rPr>
        <w:t>ւ</w:t>
      </w:r>
      <w:r>
        <w:rPr>
          <w:w w:val="108"/>
        </w:rPr>
        <w:t>նն</w:t>
      </w:r>
      <w:r>
        <w:rPr>
          <w:w w:val="106"/>
        </w:rPr>
        <w:t>ե</w:t>
      </w:r>
      <w:r>
        <w:rPr>
          <w:w w:val="108"/>
        </w:rPr>
        <w:t>ր</w:t>
      </w:r>
      <w:r>
        <w:rPr>
          <w:w w:val="107"/>
        </w:rPr>
        <w:t>ի</w:t>
      </w:r>
      <w:r>
        <w:rPr/>
        <w:t> </w:t>
      </w:r>
      <w:r>
        <w:rPr>
          <w:spacing w:val="0"/>
        </w:rPr>
        <w:t> </w:t>
      </w:r>
      <w:r>
        <w:rPr>
          <w:spacing w:val="-1"/>
          <w:w w:val="104"/>
        </w:rPr>
        <w:t>մո</w:t>
      </w:r>
      <w:r>
        <w:rPr>
          <w:w w:val="105"/>
        </w:rPr>
        <w:t>տ</w:t>
      </w:r>
      <w:r>
        <w:rPr>
          <w:w w:val="113"/>
        </w:rPr>
        <w:t>՝</w:t>
      </w:r>
      <w:r>
        <w:rPr/>
        <w:t> </w:t>
      </w:r>
      <w:r>
        <w:rPr>
          <w:spacing w:val="6"/>
        </w:rPr>
        <w:t> </w:t>
      </w:r>
      <w:r>
        <w:rPr>
          <w:w w:val="109"/>
        </w:rPr>
        <w:t>27</w:t>
      </w:r>
      <w:r>
        <w:rPr>
          <w:w w:val="121"/>
        </w:rPr>
        <w:t>4</w:t>
      </w:r>
      <w:r>
        <w:rPr>
          <w:w w:val="121"/>
        </w:rPr>
        <w:t>,</w:t>
      </w:r>
      <w:r>
        <w:rPr>
          <w:w w:val="119"/>
        </w:rPr>
        <w:t>3</w:t>
      </w:r>
      <w:r>
        <w:rPr>
          <w:spacing w:val="-1"/>
          <w:w w:val="134"/>
        </w:rPr>
        <w:t>8</w:t>
      </w:r>
      <w:r>
        <w:rPr>
          <w:spacing w:val="1"/>
          <w:w w:val="119"/>
        </w:rPr>
        <w:t>5</w:t>
      </w:r>
      <w:r>
        <w:rPr>
          <w:i/>
          <w:spacing w:val="0"/>
          <w:w w:val="58"/>
          <w:sz w:val="19"/>
          <w:szCs w:val="19"/>
        </w:rPr>
        <w:t>․</w:t>
      </w:r>
      <w:r>
        <w:rPr>
          <w:w w:val="109"/>
        </w:rPr>
        <w:t>2</w:t>
      </w:r>
      <w:r>
        <w:rPr/>
        <w:t> </w:t>
      </w:r>
      <w:r>
        <w:rPr>
          <w:spacing w:val="-3"/>
        </w:rPr>
        <w:t> </w:t>
      </w:r>
      <w:r>
        <w:rPr>
          <w:w w:val="112"/>
        </w:rPr>
        <w:t>հ</w:t>
      </w:r>
      <w:r>
        <w:rPr>
          <w:w w:val="109"/>
        </w:rPr>
        <w:t>ա</w:t>
      </w:r>
      <w:r>
        <w:rPr>
          <w:w w:val="101"/>
        </w:rPr>
        <w:t>-</w:t>
      </w:r>
    </w:p>
    <w:p>
      <w:pPr>
        <w:pStyle w:val="BodyText"/>
        <w:spacing w:before="10"/>
        <w:ind w:left="0"/>
        <w:rPr>
          <w:sz w:val="25"/>
        </w:rPr>
      </w:pPr>
    </w:p>
    <w:p>
      <w:pPr>
        <w:pStyle w:val="BodyText"/>
        <w:spacing w:line="420" w:lineRule="auto" w:before="0"/>
        <w:ind w:right="1057"/>
        <w:jc w:val="both"/>
      </w:pPr>
      <w:r>
        <w:rPr>
          <w:w w:val="110"/>
        </w:rPr>
        <w:t>զար հայկական դրամով, Հայաստանի Հանրապետության էկոնոմիկայի նախարա- </w:t>
      </w:r>
      <w:r>
        <w:rPr>
          <w:spacing w:val="-1"/>
          <w:w w:val="108"/>
        </w:rPr>
        <w:t>ր</w:t>
      </w:r>
      <w:r>
        <w:rPr>
          <w:spacing w:val="-1"/>
          <w:w w:val="104"/>
        </w:rPr>
        <w:t>ո</w:t>
      </w:r>
      <w:r>
        <w:rPr>
          <w:w w:val="75"/>
        </w:rPr>
        <w:t>ւ</w:t>
      </w:r>
      <w:r>
        <w:rPr>
          <w:w w:val="104"/>
        </w:rPr>
        <w:t>թ</w:t>
      </w:r>
      <w:r>
        <w:rPr>
          <w:w w:val="97"/>
        </w:rPr>
        <w:t>յ</w:t>
      </w:r>
      <w:r>
        <w:rPr>
          <w:w w:val="106"/>
        </w:rPr>
        <w:t>ա</w:t>
      </w:r>
      <w:r>
        <w:rPr>
          <w:w w:val="108"/>
        </w:rPr>
        <w:t>ն</w:t>
      </w:r>
      <w:r>
        <w:rPr/>
        <w:t> </w:t>
      </w:r>
      <w:r>
        <w:rPr>
          <w:spacing w:val="-29"/>
        </w:rPr>
        <w:t> </w:t>
      </w:r>
      <w:r>
        <w:rPr>
          <w:w w:val="108"/>
        </w:rPr>
        <w:t>կ</w:t>
      </w:r>
      <w:r>
        <w:rPr>
          <w:w w:val="106"/>
        </w:rPr>
        <w:t>ա</w:t>
      </w:r>
      <w:r>
        <w:rPr>
          <w:w w:val="110"/>
        </w:rPr>
        <w:t>զ</w:t>
      </w:r>
      <w:r>
        <w:rPr>
          <w:w w:val="104"/>
        </w:rPr>
        <w:t>մ</w:t>
      </w:r>
      <w:r>
        <w:rPr>
          <w:w w:val="106"/>
        </w:rPr>
        <w:t>ա</w:t>
      </w:r>
      <w:r>
        <w:rPr>
          <w:spacing w:val="1"/>
          <w:w w:val="108"/>
        </w:rPr>
        <w:t>կ</w:t>
      </w:r>
      <w:r>
        <w:rPr>
          <w:spacing w:val="-1"/>
          <w:w w:val="106"/>
        </w:rPr>
        <w:t>ե</w:t>
      </w:r>
      <w:r>
        <w:rPr>
          <w:spacing w:val="-1"/>
          <w:w w:val="108"/>
        </w:rPr>
        <w:t>ր</w:t>
      </w:r>
      <w:r>
        <w:rPr>
          <w:spacing w:val="-2"/>
          <w:w w:val="106"/>
        </w:rPr>
        <w:t>պ</w:t>
      </w:r>
      <w:r>
        <w:rPr>
          <w:spacing w:val="-1"/>
          <w:w w:val="104"/>
        </w:rPr>
        <w:t>ո</w:t>
      </w:r>
      <w:r>
        <w:rPr>
          <w:w w:val="75"/>
        </w:rPr>
        <w:t>ւ</w:t>
      </w:r>
      <w:r>
        <w:rPr>
          <w:w w:val="104"/>
        </w:rPr>
        <w:t>թ</w:t>
      </w:r>
      <w:r>
        <w:rPr>
          <w:w w:val="97"/>
        </w:rPr>
        <w:t>յ</w:t>
      </w:r>
      <w:r>
        <w:rPr>
          <w:spacing w:val="-1"/>
          <w:w w:val="104"/>
        </w:rPr>
        <w:t>ո</w:t>
      </w:r>
      <w:r>
        <w:rPr>
          <w:w w:val="75"/>
        </w:rPr>
        <w:t>ւ</w:t>
      </w:r>
      <w:r>
        <w:rPr>
          <w:w w:val="108"/>
        </w:rPr>
        <w:t>նն</w:t>
      </w:r>
      <w:r>
        <w:rPr>
          <w:w w:val="106"/>
        </w:rPr>
        <w:t>ե</w:t>
      </w:r>
      <w:r>
        <w:rPr>
          <w:w w:val="108"/>
        </w:rPr>
        <w:t>ր</w:t>
      </w:r>
      <w:r>
        <w:rPr>
          <w:w w:val="104"/>
        </w:rPr>
        <w:t>ո</w:t>
      </w:r>
      <w:r>
        <w:rPr>
          <w:spacing w:val="0"/>
          <w:w w:val="75"/>
        </w:rPr>
        <w:t>ւ</w:t>
      </w:r>
      <w:r>
        <w:rPr>
          <w:spacing w:val="2"/>
          <w:w w:val="104"/>
        </w:rPr>
        <w:t>մ</w:t>
      </w:r>
      <w:r>
        <w:rPr>
          <w:w w:val="179"/>
        </w:rPr>
        <w:t>՝</w:t>
      </w:r>
      <w:r>
        <w:rPr>
          <w:spacing w:val="27"/>
        </w:rPr>
        <w:t> </w:t>
      </w:r>
      <w:r>
        <w:rPr>
          <w:w w:val="109"/>
        </w:rPr>
        <w:t>2</w:t>
      </w:r>
      <w:r>
        <w:rPr>
          <w:w w:val="121"/>
        </w:rPr>
        <w:t>4</w:t>
      </w:r>
      <w:r>
        <w:rPr>
          <w:spacing w:val="-1"/>
          <w:w w:val="134"/>
        </w:rPr>
        <w:t>8</w:t>
      </w:r>
      <w:r>
        <w:rPr>
          <w:w w:val="121"/>
        </w:rPr>
        <w:t>,</w:t>
      </w:r>
      <w:r>
        <w:rPr>
          <w:spacing w:val="1"/>
          <w:w w:val="123"/>
        </w:rPr>
        <w:t>0</w:t>
      </w:r>
      <w:r>
        <w:rPr>
          <w:spacing w:val="-1"/>
          <w:w w:val="134"/>
        </w:rPr>
        <w:t>8</w:t>
      </w:r>
      <w:r>
        <w:rPr>
          <w:w w:val="123"/>
        </w:rPr>
        <w:t>0</w:t>
      </w:r>
      <w:r>
        <w:rPr>
          <w:w w:val="118"/>
        </w:rPr>
        <w:t>.</w:t>
      </w:r>
      <w:r>
        <w:rPr>
          <w:w w:val="119"/>
        </w:rPr>
        <w:t>5</w:t>
      </w:r>
      <w:r>
        <w:rPr/>
        <w:t> </w:t>
      </w:r>
      <w:r>
        <w:rPr>
          <w:spacing w:val="-29"/>
        </w:rPr>
        <w:t> </w:t>
      </w:r>
      <w:r>
        <w:rPr>
          <w:w w:val="112"/>
        </w:rPr>
        <w:t>հ</w:t>
      </w:r>
      <w:r>
        <w:rPr>
          <w:w w:val="109"/>
        </w:rPr>
        <w:t>ա</w:t>
      </w:r>
      <w:r>
        <w:rPr>
          <w:w w:val="117"/>
        </w:rPr>
        <w:t>զ</w:t>
      </w:r>
      <w:r>
        <w:rPr>
          <w:w w:val="109"/>
        </w:rPr>
        <w:t>ա</w:t>
      </w:r>
      <w:r>
        <w:rPr>
          <w:w w:val="114"/>
        </w:rPr>
        <w:t>ր</w:t>
      </w:r>
      <w:r>
        <w:rPr>
          <w:spacing w:val="25"/>
        </w:rPr>
        <w:t> </w:t>
      </w:r>
      <w:r>
        <w:rPr>
          <w:spacing w:val="0"/>
          <w:w w:val="112"/>
        </w:rPr>
        <w:t>հ</w:t>
      </w:r>
      <w:r>
        <w:rPr>
          <w:spacing w:val="-3"/>
          <w:w w:val="109"/>
        </w:rPr>
        <w:t>ա</w:t>
      </w:r>
      <w:r>
        <w:rPr>
          <w:w w:val="113"/>
        </w:rPr>
        <w:t>յ</w:t>
      </w:r>
      <w:r>
        <w:rPr>
          <w:w w:val="113"/>
        </w:rPr>
        <w:t>կ</w:t>
      </w:r>
      <w:r>
        <w:rPr>
          <w:w w:val="109"/>
        </w:rPr>
        <w:t>ա</w:t>
      </w:r>
      <w:r>
        <w:rPr>
          <w:w w:val="113"/>
        </w:rPr>
        <w:t>կ</w:t>
      </w:r>
      <w:r>
        <w:rPr>
          <w:w w:val="109"/>
        </w:rPr>
        <w:t>ա</w:t>
      </w:r>
      <w:r>
        <w:rPr>
          <w:w w:val="112"/>
        </w:rPr>
        <w:t>ն</w:t>
      </w:r>
      <w:r>
        <w:rPr>
          <w:spacing w:val="27"/>
        </w:rPr>
        <w:t> </w:t>
      </w:r>
      <w:r>
        <w:rPr>
          <w:w w:val="110"/>
        </w:rPr>
        <w:t>դ</w:t>
      </w:r>
      <w:r>
        <w:rPr>
          <w:w w:val="114"/>
        </w:rPr>
        <w:t>ր</w:t>
      </w:r>
      <w:r>
        <w:rPr>
          <w:spacing w:val="-3"/>
          <w:w w:val="109"/>
        </w:rPr>
        <w:t>ա</w:t>
      </w:r>
      <w:r>
        <w:rPr>
          <w:w w:val="109"/>
        </w:rPr>
        <w:t>մո</w:t>
      </w:r>
      <w:r>
        <w:rPr>
          <w:spacing w:val="3"/>
          <w:w w:val="115"/>
        </w:rPr>
        <w:t>վ</w:t>
      </w:r>
      <w:r>
        <w:rPr>
          <w:w w:val="123"/>
        </w:rPr>
        <w:t>,</w:t>
      </w:r>
      <w:r>
        <w:rPr>
          <w:spacing w:val="27"/>
        </w:rPr>
        <w:t> </w:t>
      </w:r>
      <w:r>
        <w:rPr>
          <w:w w:val="117"/>
        </w:rPr>
        <w:t>Հ</w:t>
      </w:r>
      <w:r>
        <w:rPr>
          <w:spacing w:val="2"/>
          <w:w w:val="106"/>
        </w:rPr>
        <w:t>ա</w:t>
      </w:r>
      <w:r>
        <w:rPr>
          <w:spacing w:val="-2"/>
          <w:w w:val="97"/>
        </w:rPr>
        <w:t>յ</w:t>
      </w:r>
      <w:r>
        <w:rPr>
          <w:w w:val="106"/>
        </w:rPr>
        <w:t>ա</w:t>
      </w:r>
      <w:r>
        <w:rPr>
          <w:spacing w:val="-1"/>
          <w:w w:val="108"/>
        </w:rPr>
        <w:t>ս</w:t>
      </w:r>
      <w:r>
        <w:rPr>
          <w:w w:val="101"/>
        </w:rPr>
        <w:t>- </w:t>
      </w:r>
      <w:r>
        <w:rPr>
          <w:w w:val="110"/>
        </w:rPr>
        <w:t>տանի Հանրապետության բարձր տեխնոլոգիական արդյունաբերության</w:t>
      </w:r>
      <w:r>
        <w:rPr>
          <w:spacing w:val="-15"/>
          <w:w w:val="110"/>
        </w:rPr>
        <w:t> </w:t>
      </w:r>
      <w:r>
        <w:rPr>
          <w:w w:val="110"/>
        </w:rPr>
        <w:t>նախարա- րության կազմակերպություններում՝ 638,692.7 հազար հայկական դրամով, Հայաս- տանի Հանրապետության հանրային հեռարձակողի խորհրդի կազմակերպու- թյուններում՝</w:t>
      </w:r>
      <w:r>
        <w:rPr>
          <w:spacing w:val="-18"/>
          <w:w w:val="110"/>
        </w:rPr>
        <w:t> </w:t>
      </w:r>
      <w:r>
        <w:rPr>
          <w:w w:val="110"/>
        </w:rPr>
        <w:t>145,894.0</w:t>
      </w:r>
      <w:r>
        <w:rPr>
          <w:spacing w:val="-21"/>
          <w:w w:val="110"/>
        </w:rPr>
        <w:t> </w:t>
      </w:r>
      <w:r>
        <w:rPr>
          <w:w w:val="110"/>
        </w:rPr>
        <w:t>հազար</w:t>
      </w:r>
      <w:r>
        <w:rPr>
          <w:spacing w:val="-22"/>
          <w:w w:val="110"/>
        </w:rPr>
        <w:t> </w:t>
      </w:r>
      <w:r>
        <w:rPr>
          <w:w w:val="110"/>
        </w:rPr>
        <w:t>հայկական</w:t>
      </w:r>
      <w:r>
        <w:rPr>
          <w:spacing w:val="-22"/>
          <w:w w:val="110"/>
        </w:rPr>
        <w:t> </w:t>
      </w:r>
      <w:r>
        <w:rPr>
          <w:w w:val="110"/>
        </w:rPr>
        <w:t>դրամով,</w:t>
      </w:r>
      <w:r>
        <w:rPr>
          <w:spacing w:val="-21"/>
          <w:w w:val="110"/>
        </w:rPr>
        <w:t> </w:t>
      </w:r>
      <w:r>
        <w:rPr>
          <w:w w:val="110"/>
        </w:rPr>
        <w:t>Պետական</w:t>
      </w:r>
      <w:r>
        <w:rPr>
          <w:spacing w:val="-22"/>
          <w:w w:val="110"/>
        </w:rPr>
        <w:t> </w:t>
      </w:r>
      <w:r>
        <w:rPr>
          <w:w w:val="110"/>
        </w:rPr>
        <w:t>գույքի</w:t>
      </w:r>
      <w:r>
        <w:rPr>
          <w:spacing w:val="-21"/>
          <w:w w:val="110"/>
        </w:rPr>
        <w:t> </w:t>
      </w:r>
      <w:r>
        <w:rPr>
          <w:w w:val="110"/>
        </w:rPr>
        <w:t>կառավարման կոմիտեի կազմակերպություններում՝ 89,607.3 հազար հայկական դրամով, Հայաս- տանի Հանրապետության քաղաքացիական ավիացիայի կոմիտեի կազմակերպու- թյուններում՝</w:t>
      </w:r>
      <w:r>
        <w:rPr>
          <w:spacing w:val="-16"/>
          <w:w w:val="110"/>
        </w:rPr>
        <w:t> </w:t>
      </w:r>
      <w:r>
        <w:rPr>
          <w:w w:val="110"/>
        </w:rPr>
        <w:t>228,842.5</w:t>
      </w:r>
      <w:r>
        <w:rPr>
          <w:spacing w:val="-19"/>
          <w:w w:val="110"/>
        </w:rPr>
        <w:t> </w:t>
      </w:r>
      <w:r>
        <w:rPr>
          <w:w w:val="110"/>
        </w:rPr>
        <w:t>հազար</w:t>
      </w:r>
      <w:r>
        <w:rPr>
          <w:spacing w:val="-19"/>
          <w:w w:val="110"/>
        </w:rPr>
        <w:t> </w:t>
      </w:r>
      <w:r>
        <w:rPr>
          <w:w w:val="110"/>
        </w:rPr>
        <w:t>հայկական</w:t>
      </w:r>
      <w:r>
        <w:rPr>
          <w:spacing w:val="-19"/>
          <w:w w:val="110"/>
        </w:rPr>
        <w:t> </w:t>
      </w:r>
      <w:r>
        <w:rPr>
          <w:w w:val="110"/>
        </w:rPr>
        <w:t>դրամով,</w:t>
      </w:r>
      <w:r>
        <w:rPr>
          <w:spacing w:val="-19"/>
          <w:w w:val="110"/>
        </w:rPr>
        <w:t> </w:t>
      </w:r>
      <w:r>
        <w:rPr>
          <w:w w:val="110"/>
        </w:rPr>
        <w:t>Հայաստանի</w:t>
      </w:r>
      <w:r>
        <w:rPr>
          <w:spacing w:val="-19"/>
          <w:w w:val="110"/>
        </w:rPr>
        <w:t> </w:t>
      </w:r>
      <w:r>
        <w:rPr>
          <w:w w:val="110"/>
        </w:rPr>
        <w:t>Հանրապետության Արմավիրի, Հայաստանի Հանրապետության Կոտայքի և Հայաստանի Հանրապե- տության Տավուշի մարզպետների աշխատակազմերի ենթակայության կազմակեր- պություններում համապատասխանաբար՝ 44,795.7 հազար հայկական դրամով, 36,317.1</w:t>
      </w:r>
      <w:r>
        <w:rPr>
          <w:spacing w:val="15"/>
          <w:w w:val="110"/>
        </w:rPr>
        <w:t> </w:t>
      </w:r>
      <w:r>
        <w:rPr>
          <w:w w:val="110"/>
        </w:rPr>
        <w:t>հազար</w:t>
      </w:r>
      <w:r>
        <w:rPr>
          <w:spacing w:val="15"/>
          <w:w w:val="110"/>
        </w:rPr>
        <w:t> </w:t>
      </w:r>
      <w:r>
        <w:rPr>
          <w:w w:val="110"/>
        </w:rPr>
        <w:t>հայկական</w:t>
      </w:r>
      <w:r>
        <w:rPr>
          <w:spacing w:val="12"/>
          <w:w w:val="110"/>
        </w:rPr>
        <w:t> </w:t>
      </w:r>
      <w:r>
        <w:rPr>
          <w:w w:val="110"/>
        </w:rPr>
        <w:t>դրամով</w:t>
      </w:r>
      <w:r>
        <w:rPr>
          <w:spacing w:val="15"/>
          <w:w w:val="110"/>
        </w:rPr>
        <w:t> </w:t>
      </w:r>
      <w:r>
        <w:rPr>
          <w:w w:val="110"/>
        </w:rPr>
        <w:t>և</w:t>
      </w:r>
      <w:r>
        <w:rPr>
          <w:spacing w:val="12"/>
          <w:w w:val="110"/>
        </w:rPr>
        <w:t> </w:t>
      </w:r>
      <w:r>
        <w:rPr>
          <w:w w:val="110"/>
        </w:rPr>
        <w:t>30,649.9</w:t>
      </w:r>
      <w:r>
        <w:rPr>
          <w:spacing w:val="15"/>
          <w:w w:val="110"/>
        </w:rPr>
        <w:t> </w:t>
      </w:r>
      <w:r>
        <w:rPr>
          <w:w w:val="110"/>
        </w:rPr>
        <w:t>հազար</w:t>
      </w:r>
      <w:r>
        <w:rPr>
          <w:spacing w:val="12"/>
          <w:w w:val="110"/>
        </w:rPr>
        <w:t> </w:t>
      </w:r>
      <w:r>
        <w:rPr>
          <w:w w:val="110"/>
        </w:rPr>
        <w:t>հայկական</w:t>
      </w:r>
      <w:r>
        <w:rPr>
          <w:spacing w:val="15"/>
          <w:w w:val="110"/>
        </w:rPr>
        <w:t> </w:t>
      </w:r>
      <w:r>
        <w:rPr>
          <w:w w:val="110"/>
        </w:rPr>
        <w:t>դրամով.</w:t>
      </w:r>
    </w:p>
    <w:p>
      <w:pPr>
        <w:pStyle w:val="ListParagraph"/>
        <w:numPr>
          <w:ilvl w:val="0"/>
          <w:numId w:val="6"/>
        </w:numPr>
        <w:tabs>
          <w:tab w:pos="1491" w:val="left" w:leader="none"/>
        </w:tabs>
        <w:spacing w:line="441" w:lineRule="auto" w:before="2" w:after="0"/>
        <w:ind w:left="307" w:right="876" w:firstLine="811"/>
        <w:jc w:val="both"/>
        <w:rPr>
          <w:sz w:val="24"/>
          <w:szCs w:val="24"/>
        </w:rPr>
      </w:pPr>
      <w:r>
        <w:rPr>
          <w:w w:val="105"/>
          <w:sz w:val="24"/>
          <w:szCs w:val="24"/>
        </w:rPr>
        <w:t>2023 թվականի տարեկան տվյալներով՝ կազմակերպությունների արտա- դրանքի, ապրանքների, աշխատանքների, ծառայությունների իրացումից հասույթը կազմել է 266,451,163</w:t>
      </w:r>
      <w:r>
        <w:rPr>
          <w:w w:val="105"/>
          <w:sz w:val="18"/>
          <w:szCs w:val="18"/>
        </w:rPr>
        <w:t>․</w:t>
      </w:r>
      <w:r>
        <w:rPr>
          <w:w w:val="105"/>
          <w:sz w:val="24"/>
          <w:szCs w:val="24"/>
        </w:rPr>
        <w:t>28 հազար հայկական դրամ, աշխատակիցների թիվը կազմել</w:t>
      </w:r>
      <w:r>
        <w:rPr>
          <w:spacing w:val="5"/>
          <w:w w:val="105"/>
          <w:sz w:val="24"/>
          <w:szCs w:val="24"/>
        </w:rPr>
        <w:t> </w:t>
      </w:r>
      <w:r>
        <w:rPr>
          <w:w w:val="105"/>
          <w:sz w:val="24"/>
          <w:szCs w:val="24"/>
        </w:rPr>
        <w:t>է</w:t>
      </w:r>
    </w:p>
    <w:p>
      <w:pPr>
        <w:pStyle w:val="BodyText"/>
        <w:spacing w:before="66"/>
      </w:pPr>
      <w:r>
        <w:rPr>
          <w:w w:val="110"/>
        </w:rPr>
        <w:t>25 881 մարդ.</w:t>
      </w:r>
    </w:p>
    <w:p>
      <w:pPr>
        <w:pStyle w:val="ListParagraph"/>
        <w:numPr>
          <w:ilvl w:val="0"/>
          <w:numId w:val="6"/>
        </w:numPr>
        <w:tabs>
          <w:tab w:pos="1439" w:val="left" w:leader="none"/>
        </w:tabs>
        <w:spacing w:line="420" w:lineRule="auto" w:before="206" w:after="0"/>
        <w:ind w:left="307" w:right="1064" w:firstLine="811"/>
        <w:jc w:val="both"/>
        <w:rPr>
          <w:sz w:val="24"/>
          <w:szCs w:val="24"/>
        </w:rPr>
      </w:pPr>
      <w:r>
        <w:rPr>
          <w:w w:val="105"/>
          <w:sz w:val="24"/>
          <w:szCs w:val="24"/>
        </w:rPr>
        <w:t>2022 և 2023 թվականների տարեկան ֆինանսական արդյունքներով վնաս ձևավորած առևտրային կազմակերպությունների ֆինանսական վիճակի վատթա- րացման և ձեռնարկված միջոցների վերաբերյալ պետական մարմինների կողմից ներկայացված պարզաբանումների արդյունքում կազմվել է կազմակերպությունների գործունեության բարելավմանն ուղղված կոմիտեի առաջարկների վերաբերյալ տեղեկանք և ներկայացվել է Վարչապետի</w:t>
      </w:r>
      <w:r>
        <w:rPr>
          <w:spacing w:val="56"/>
          <w:w w:val="105"/>
          <w:sz w:val="24"/>
          <w:szCs w:val="24"/>
        </w:rPr>
        <w:t> </w:t>
      </w:r>
      <w:r>
        <w:rPr>
          <w:w w:val="105"/>
          <w:sz w:val="24"/>
          <w:szCs w:val="24"/>
        </w:rPr>
        <w:t>աշխատակազմ.</w:t>
      </w:r>
    </w:p>
    <w:p>
      <w:pPr>
        <w:spacing w:after="0" w:line="420" w:lineRule="auto"/>
        <w:jc w:val="both"/>
        <w:rPr>
          <w:sz w:val="24"/>
          <w:szCs w:val="24"/>
        </w:rPr>
        <w:sectPr>
          <w:pgSz w:w="12240" w:h="15840"/>
          <w:pgMar w:top="1140" w:bottom="280" w:left="1020" w:right="380"/>
        </w:sectPr>
      </w:pPr>
    </w:p>
    <w:p>
      <w:pPr>
        <w:pStyle w:val="ListParagraph"/>
        <w:numPr>
          <w:ilvl w:val="0"/>
          <w:numId w:val="6"/>
        </w:numPr>
        <w:tabs>
          <w:tab w:pos="1422" w:val="left" w:leader="none"/>
        </w:tabs>
        <w:spacing w:line="420" w:lineRule="auto" w:before="61" w:after="0"/>
        <w:ind w:left="307" w:right="1064" w:firstLine="811"/>
        <w:jc w:val="both"/>
        <w:rPr>
          <w:sz w:val="24"/>
          <w:szCs w:val="24"/>
        </w:rPr>
      </w:pPr>
      <w:r>
        <w:rPr>
          <w:w w:val="105"/>
          <w:sz w:val="24"/>
          <w:szCs w:val="24"/>
        </w:rPr>
        <w:t>Հայաստանի Հանրապետության կառավարության 2017 թվականի հոկտեմ- բերի 5-ի N 1262-Ն որոշմամբ հաստատված (հավելված N 2) կարգի համաձայն՝ իրականացվել է կազմակերպությունների արդյունավետության որոշում, գործադիր մարմինների ղեկավարների կատարած աշխատանքի գնահատում՝ ելնելով Հայաս- տանի Հանրապետության կենտրոնական բանկի վերաֆինանսավորման տարեկան միջին տոկոսադրույքից, որը 2023 թվականի համար կազմել է 10,3 %, ըստ իրացման ծավալի կամ ըստ ոչ ընթացիկ ակտիվների շահութաբերության մակարդակից և լրացուցիչ ֆինանսական ցուցանիշների դրական դինամիկայից։ Գնահատման համար հիմք է հանդիսանում պետական կառավարման մարմինների կողմից ներկայացված տեղեկատվությունը.</w:t>
      </w:r>
    </w:p>
    <w:p>
      <w:pPr>
        <w:pStyle w:val="ListParagraph"/>
        <w:numPr>
          <w:ilvl w:val="0"/>
          <w:numId w:val="6"/>
        </w:numPr>
        <w:tabs>
          <w:tab w:pos="1530" w:val="left" w:leader="none"/>
        </w:tabs>
        <w:spacing w:line="420" w:lineRule="auto" w:before="2" w:after="0"/>
        <w:ind w:left="307" w:right="1066" w:firstLine="811"/>
        <w:jc w:val="both"/>
        <w:rPr>
          <w:sz w:val="24"/>
          <w:szCs w:val="24"/>
        </w:rPr>
      </w:pPr>
      <w:r>
        <w:rPr>
          <w:w w:val="105"/>
          <w:sz w:val="24"/>
          <w:szCs w:val="24"/>
        </w:rPr>
        <w:t>վերլուծության ենթարկված և գործունեություն իրականացրած 141</w:t>
      </w:r>
      <w:r>
        <w:rPr>
          <w:spacing w:val="-9"/>
          <w:w w:val="105"/>
          <w:sz w:val="24"/>
          <w:szCs w:val="24"/>
        </w:rPr>
        <w:t> </w:t>
      </w:r>
      <w:r>
        <w:rPr>
          <w:w w:val="105"/>
          <w:sz w:val="24"/>
          <w:szCs w:val="24"/>
        </w:rPr>
        <w:t>կազմա- կերպությունից 17 (12,04%) կազմակերպության արդյունավետության և գործադիր մարմինների ղեկավարների աշխատանքները գնահատվել են դրական, 5 (3,53 %) կազմակերպությանը՝ բավարար, 63 (44,67%) կազմակերպությանը՝ պայմանական բավարար և 56 (39,76%) կազմակերպությանը՝</w:t>
      </w:r>
      <w:r>
        <w:rPr>
          <w:spacing w:val="3"/>
          <w:w w:val="105"/>
          <w:sz w:val="24"/>
          <w:szCs w:val="24"/>
        </w:rPr>
        <w:t> </w:t>
      </w:r>
      <w:r>
        <w:rPr>
          <w:w w:val="105"/>
          <w:sz w:val="24"/>
          <w:szCs w:val="24"/>
        </w:rPr>
        <w:t>անբավարար։</w:t>
      </w:r>
    </w:p>
    <w:p>
      <w:pPr>
        <w:pStyle w:val="ListParagraph"/>
        <w:numPr>
          <w:ilvl w:val="0"/>
          <w:numId w:val="1"/>
        </w:numPr>
        <w:tabs>
          <w:tab w:pos="1509" w:val="left" w:leader="none"/>
        </w:tabs>
        <w:spacing w:line="420" w:lineRule="auto" w:before="0" w:after="0"/>
        <w:ind w:left="307" w:right="1057" w:firstLine="811"/>
        <w:jc w:val="both"/>
        <w:rPr>
          <w:sz w:val="24"/>
          <w:szCs w:val="24"/>
        </w:rPr>
      </w:pPr>
      <w:r>
        <w:rPr>
          <w:w w:val="105"/>
          <w:sz w:val="24"/>
          <w:szCs w:val="24"/>
        </w:rPr>
        <w:t>Ծրագրում ընդգրկված պետական գույքի մասնավորեցման գործարքների իրականացման արդյունքում դրամական մուտքերը 2024 թվականին կազմել են 321,688.9 հազար հայկական դրամ կամ 2023 թվականի նույն ժամանակահատվածի 3,790,321.6 հազար հայկական դրամի համեմատ նվազել է 91.52 %-ով, որից Հայաս- տանի Հանրապետության </w:t>
      </w:r>
      <w:r>
        <w:rPr>
          <w:w w:val="105"/>
          <w:sz w:val="24"/>
          <w:szCs w:val="24"/>
          <w:u w:val="single"/>
        </w:rPr>
        <w:t>պետական բյուջե</w:t>
      </w:r>
      <w:r>
        <w:rPr>
          <w:w w:val="105"/>
          <w:sz w:val="24"/>
          <w:szCs w:val="24"/>
        </w:rPr>
        <w:t> է փոխանցվել 226,971.2 հազար հայ- կական դրամ կամ 2023 թվականի նույն ժամանակահատվածի 2,673,596.6 հազար հայկական դրամի համեմատ նվազել է 91.51 %-ով, իսկ համապատասխան </w:t>
      </w:r>
      <w:r>
        <w:rPr>
          <w:w w:val="105"/>
          <w:sz w:val="24"/>
          <w:szCs w:val="24"/>
          <w:u w:val="single"/>
        </w:rPr>
        <w:t>հա- </w:t>
      </w:r>
      <w:r>
        <w:rPr>
          <w:w w:val="109"/>
          <w:sz w:val="24"/>
          <w:szCs w:val="24"/>
          <w:u w:val="single"/>
        </w:rPr>
        <w:t>մ</w:t>
      </w:r>
      <w:r>
        <w:rPr>
          <w:w w:val="109"/>
          <w:sz w:val="24"/>
          <w:szCs w:val="24"/>
          <w:u w:val="single"/>
        </w:rPr>
        <w:t>ա</w:t>
      </w:r>
      <w:r>
        <w:rPr>
          <w:w w:val="113"/>
          <w:sz w:val="24"/>
          <w:szCs w:val="24"/>
          <w:u w:val="single"/>
        </w:rPr>
        <w:t>յ</w:t>
      </w:r>
      <w:r>
        <w:rPr>
          <w:w w:val="112"/>
          <w:sz w:val="24"/>
          <w:szCs w:val="24"/>
          <w:u w:val="single"/>
        </w:rPr>
        <w:t>ն</w:t>
      </w:r>
      <w:r>
        <w:rPr>
          <w:w w:val="115"/>
          <w:sz w:val="24"/>
          <w:szCs w:val="24"/>
          <w:u w:val="single"/>
        </w:rPr>
        <w:t>ք</w:t>
      </w:r>
      <w:r>
        <w:rPr>
          <w:w w:val="109"/>
          <w:sz w:val="24"/>
          <w:szCs w:val="24"/>
          <w:u w:val="single"/>
        </w:rPr>
        <w:t>ա</w:t>
      </w:r>
      <w:r>
        <w:rPr>
          <w:w w:val="113"/>
          <w:sz w:val="24"/>
          <w:szCs w:val="24"/>
          <w:u w:val="single"/>
        </w:rPr>
        <w:t>յ</w:t>
      </w:r>
      <w:r>
        <w:rPr>
          <w:spacing w:val="0"/>
          <w:w w:val="113"/>
          <w:sz w:val="24"/>
          <w:szCs w:val="24"/>
          <w:u w:val="single"/>
        </w:rPr>
        <w:t>ի</w:t>
      </w:r>
      <w:r>
        <w:rPr>
          <w:w w:val="112"/>
          <w:sz w:val="24"/>
          <w:szCs w:val="24"/>
          <w:u w:val="single"/>
        </w:rPr>
        <w:t>ն</w:t>
      </w:r>
      <w:r>
        <w:rPr>
          <w:spacing w:val="12"/>
          <w:sz w:val="24"/>
          <w:szCs w:val="24"/>
          <w:u w:val="single"/>
        </w:rPr>
        <w:t> </w:t>
      </w:r>
      <w:r>
        <w:rPr>
          <w:spacing w:val="0"/>
          <w:w w:val="116"/>
          <w:sz w:val="24"/>
          <w:szCs w:val="24"/>
          <w:u w:val="single"/>
        </w:rPr>
        <w:t>բ</w:t>
      </w:r>
      <w:r>
        <w:rPr>
          <w:w w:val="113"/>
          <w:sz w:val="24"/>
          <w:szCs w:val="24"/>
          <w:u w:val="single"/>
        </w:rPr>
        <w:t>յ</w:t>
      </w:r>
      <w:r>
        <w:rPr>
          <w:spacing w:val="0"/>
          <w:w w:val="109"/>
          <w:sz w:val="24"/>
          <w:szCs w:val="24"/>
          <w:u w:val="single"/>
        </w:rPr>
        <w:t>ո</w:t>
      </w:r>
      <w:r>
        <w:rPr>
          <w:w w:val="85"/>
          <w:sz w:val="24"/>
          <w:szCs w:val="24"/>
          <w:u w:val="single"/>
        </w:rPr>
        <w:t>ւ</w:t>
      </w:r>
      <w:r>
        <w:rPr>
          <w:w w:val="114"/>
          <w:sz w:val="24"/>
          <w:szCs w:val="24"/>
          <w:u w:val="single"/>
        </w:rPr>
        <w:t>ջ</w:t>
      </w:r>
      <w:r>
        <w:rPr>
          <w:spacing w:val="-4"/>
          <w:w w:val="111"/>
          <w:sz w:val="24"/>
          <w:szCs w:val="24"/>
          <w:u w:val="single"/>
        </w:rPr>
        <w:t>ե</w:t>
      </w:r>
      <w:r>
        <w:rPr>
          <w:w w:val="179"/>
          <w:sz w:val="24"/>
          <w:szCs w:val="24"/>
        </w:rPr>
        <w:t>՝</w:t>
      </w:r>
      <w:r>
        <w:rPr>
          <w:spacing w:val="15"/>
          <w:sz w:val="24"/>
          <w:szCs w:val="24"/>
        </w:rPr>
        <w:t> </w:t>
      </w:r>
      <w:r>
        <w:rPr>
          <w:spacing w:val="0"/>
          <w:w w:val="124"/>
          <w:sz w:val="24"/>
          <w:szCs w:val="24"/>
        </w:rPr>
        <w:t>9</w:t>
      </w:r>
      <w:r>
        <w:rPr>
          <w:w w:val="121"/>
          <w:sz w:val="24"/>
          <w:szCs w:val="24"/>
        </w:rPr>
        <w:t>4</w:t>
      </w:r>
      <w:r>
        <w:rPr>
          <w:w w:val="123"/>
          <w:sz w:val="24"/>
          <w:szCs w:val="24"/>
        </w:rPr>
        <w:t>,</w:t>
      </w:r>
      <w:r>
        <w:rPr>
          <w:w w:val="109"/>
          <w:sz w:val="24"/>
          <w:szCs w:val="24"/>
        </w:rPr>
        <w:t>7</w:t>
      </w:r>
      <w:r>
        <w:rPr>
          <w:w w:val="84"/>
          <w:sz w:val="24"/>
          <w:szCs w:val="24"/>
        </w:rPr>
        <w:t>1</w:t>
      </w:r>
      <w:r>
        <w:rPr>
          <w:w w:val="109"/>
          <w:sz w:val="24"/>
          <w:szCs w:val="24"/>
        </w:rPr>
        <w:t>7</w:t>
      </w:r>
      <w:r>
        <w:rPr>
          <w:w w:val="118"/>
          <w:sz w:val="24"/>
          <w:szCs w:val="24"/>
        </w:rPr>
        <w:t>.</w:t>
      </w:r>
      <w:r>
        <w:rPr>
          <w:w w:val="109"/>
          <w:sz w:val="24"/>
          <w:szCs w:val="24"/>
        </w:rPr>
        <w:t>7</w:t>
      </w:r>
      <w:r>
        <w:rPr>
          <w:spacing w:val="15"/>
          <w:sz w:val="24"/>
          <w:szCs w:val="24"/>
        </w:rPr>
        <w:t> </w:t>
      </w:r>
      <w:r>
        <w:rPr>
          <w:w w:val="112"/>
          <w:sz w:val="24"/>
          <w:szCs w:val="24"/>
        </w:rPr>
        <w:t>հ</w:t>
      </w:r>
      <w:r>
        <w:rPr>
          <w:w w:val="109"/>
          <w:sz w:val="24"/>
          <w:szCs w:val="24"/>
        </w:rPr>
        <w:t>ա</w:t>
      </w:r>
      <w:r>
        <w:rPr>
          <w:w w:val="119"/>
          <w:sz w:val="24"/>
          <w:szCs w:val="24"/>
        </w:rPr>
        <w:t>զ</w:t>
      </w:r>
      <w:r>
        <w:rPr>
          <w:w w:val="109"/>
          <w:sz w:val="24"/>
          <w:szCs w:val="24"/>
        </w:rPr>
        <w:t>ա</w:t>
      </w:r>
      <w:r>
        <w:rPr>
          <w:w w:val="114"/>
          <w:sz w:val="24"/>
          <w:szCs w:val="24"/>
        </w:rPr>
        <w:t>ր</w:t>
      </w:r>
      <w:r>
        <w:rPr>
          <w:spacing w:val="15"/>
          <w:sz w:val="24"/>
          <w:szCs w:val="24"/>
        </w:rPr>
        <w:t> </w:t>
      </w:r>
      <w:r>
        <w:rPr>
          <w:w w:val="112"/>
          <w:sz w:val="24"/>
          <w:szCs w:val="24"/>
        </w:rPr>
        <w:t>հ</w:t>
      </w:r>
      <w:r>
        <w:rPr>
          <w:w w:val="109"/>
          <w:sz w:val="24"/>
          <w:szCs w:val="24"/>
        </w:rPr>
        <w:t>ա</w:t>
      </w:r>
      <w:r>
        <w:rPr>
          <w:w w:val="113"/>
          <w:sz w:val="24"/>
          <w:szCs w:val="24"/>
        </w:rPr>
        <w:t>յ</w:t>
      </w:r>
      <w:r>
        <w:rPr>
          <w:w w:val="113"/>
          <w:sz w:val="24"/>
          <w:szCs w:val="24"/>
        </w:rPr>
        <w:t>կ</w:t>
      </w:r>
      <w:r>
        <w:rPr>
          <w:w w:val="109"/>
          <w:sz w:val="24"/>
          <w:szCs w:val="24"/>
        </w:rPr>
        <w:t>ա</w:t>
      </w:r>
      <w:r>
        <w:rPr>
          <w:w w:val="113"/>
          <w:sz w:val="24"/>
          <w:szCs w:val="24"/>
        </w:rPr>
        <w:t>կ</w:t>
      </w:r>
      <w:r>
        <w:rPr>
          <w:w w:val="109"/>
          <w:sz w:val="24"/>
          <w:szCs w:val="24"/>
        </w:rPr>
        <w:t>ա</w:t>
      </w:r>
      <w:r>
        <w:rPr>
          <w:w w:val="112"/>
          <w:sz w:val="24"/>
          <w:szCs w:val="24"/>
        </w:rPr>
        <w:t>ն</w:t>
      </w:r>
      <w:r>
        <w:rPr>
          <w:spacing w:val="15"/>
          <w:sz w:val="24"/>
          <w:szCs w:val="24"/>
        </w:rPr>
        <w:t> </w:t>
      </w:r>
      <w:r>
        <w:rPr>
          <w:w w:val="110"/>
          <w:sz w:val="24"/>
          <w:szCs w:val="24"/>
        </w:rPr>
        <w:t>դ</w:t>
      </w:r>
      <w:r>
        <w:rPr>
          <w:spacing w:val="-4"/>
          <w:w w:val="114"/>
          <w:sz w:val="24"/>
          <w:szCs w:val="24"/>
        </w:rPr>
        <w:t>ր</w:t>
      </w:r>
      <w:r>
        <w:rPr>
          <w:spacing w:val="1"/>
          <w:w w:val="109"/>
          <w:sz w:val="24"/>
          <w:szCs w:val="24"/>
        </w:rPr>
        <w:t>ա</w:t>
      </w:r>
      <w:r>
        <w:rPr>
          <w:w w:val="109"/>
          <w:sz w:val="24"/>
          <w:szCs w:val="24"/>
        </w:rPr>
        <w:t>մ</w:t>
      </w:r>
      <w:r>
        <w:rPr>
          <w:spacing w:val="22"/>
          <w:sz w:val="24"/>
          <w:szCs w:val="24"/>
        </w:rPr>
        <w:t> </w:t>
      </w:r>
      <w:r>
        <w:rPr>
          <w:w w:val="108"/>
          <w:sz w:val="24"/>
          <w:szCs w:val="24"/>
        </w:rPr>
        <w:t>կ</w:t>
      </w:r>
      <w:r>
        <w:rPr>
          <w:w w:val="106"/>
          <w:sz w:val="24"/>
          <w:szCs w:val="24"/>
        </w:rPr>
        <w:t>ա</w:t>
      </w:r>
      <w:r>
        <w:rPr>
          <w:w w:val="104"/>
          <w:sz w:val="24"/>
          <w:szCs w:val="24"/>
        </w:rPr>
        <w:t>մ</w:t>
      </w:r>
      <w:r>
        <w:rPr>
          <w:spacing w:val="15"/>
          <w:sz w:val="24"/>
          <w:szCs w:val="24"/>
        </w:rPr>
        <w:t> </w:t>
      </w:r>
      <w:r>
        <w:rPr>
          <w:w w:val="105"/>
          <w:sz w:val="24"/>
          <w:szCs w:val="24"/>
        </w:rPr>
        <w:t>2</w:t>
      </w:r>
      <w:r>
        <w:rPr>
          <w:spacing w:val="1"/>
          <w:w w:val="123"/>
          <w:sz w:val="24"/>
          <w:szCs w:val="24"/>
        </w:rPr>
        <w:t>0</w:t>
      </w:r>
      <w:r>
        <w:rPr>
          <w:w w:val="105"/>
          <w:sz w:val="24"/>
          <w:szCs w:val="24"/>
        </w:rPr>
        <w:t>2</w:t>
      </w:r>
      <w:r>
        <w:rPr>
          <w:w w:val="115"/>
          <w:sz w:val="24"/>
          <w:szCs w:val="24"/>
        </w:rPr>
        <w:t>3</w:t>
      </w:r>
      <w:r>
        <w:rPr>
          <w:spacing w:val="15"/>
          <w:sz w:val="24"/>
          <w:szCs w:val="24"/>
        </w:rPr>
        <w:t> </w:t>
      </w:r>
      <w:r>
        <w:rPr>
          <w:w w:val="104"/>
          <w:sz w:val="24"/>
          <w:szCs w:val="24"/>
        </w:rPr>
        <w:t>թ</w:t>
      </w:r>
      <w:r>
        <w:rPr>
          <w:w w:val="110"/>
          <w:sz w:val="24"/>
          <w:szCs w:val="24"/>
        </w:rPr>
        <w:t>վ</w:t>
      </w:r>
      <w:r>
        <w:rPr>
          <w:w w:val="106"/>
          <w:sz w:val="24"/>
          <w:szCs w:val="24"/>
        </w:rPr>
        <w:t>ա</w:t>
      </w:r>
      <w:r>
        <w:rPr>
          <w:w w:val="108"/>
          <w:sz w:val="24"/>
          <w:szCs w:val="24"/>
        </w:rPr>
        <w:t>կ</w:t>
      </w:r>
      <w:r>
        <w:rPr>
          <w:spacing w:val="2"/>
          <w:w w:val="106"/>
          <w:sz w:val="24"/>
          <w:szCs w:val="24"/>
        </w:rPr>
        <w:t>ա</w:t>
      </w:r>
      <w:r>
        <w:rPr>
          <w:w w:val="108"/>
          <w:sz w:val="24"/>
          <w:szCs w:val="24"/>
        </w:rPr>
        <w:t>ն</w:t>
      </w:r>
      <w:r>
        <w:rPr>
          <w:w w:val="107"/>
          <w:sz w:val="24"/>
          <w:szCs w:val="24"/>
        </w:rPr>
        <w:t>ի</w:t>
      </w:r>
      <w:r>
        <w:rPr>
          <w:spacing w:val="15"/>
          <w:sz w:val="24"/>
          <w:szCs w:val="24"/>
        </w:rPr>
        <w:t> </w:t>
      </w:r>
      <w:r>
        <w:rPr>
          <w:w w:val="108"/>
          <w:sz w:val="24"/>
          <w:szCs w:val="24"/>
        </w:rPr>
        <w:t>ն</w:t>
      </w:r>
      <w:r>
        <w:rPr>
          <w:spacing w:val="-1"/>
          <w:w w:val="104"/>
          <w:sz w:val="24"/>
          <w:szCs w:val="24"/>
        </w:rPr>
        <w:t>ո</w:t>
      </w:r>
      <w:r>
        <w:rPr>
          <w:w w:val="75"/>
          <w:sz w:val="24"/>
          <w:szCs w:val="24"/>
        </w:rPr>
        <w:t>ւ</w:t>
      </w:r>
      <w:r>
        <w:rPr>
          <w:w w:val="97"/>
          <w:sz w:val="24"/>
          <w:szCs w:val="24"/>
        </w:rPr>
        <w:t>յ</w:t>
      </w:r>
      <w:r>
        <w:rPr>
          <w:w w:val="108"/>
          <w:sz w:val="24"/>
          <w:szCs w:val="24"/>
        </w:rPr>
        <w:t>ն</w:t>
      </w:r>
      <w:r>
        <w:rPr>
          <w:spacing w:val="18"/>
          <w:sz w:val="24"/>
          <w:szCs w:val="24"/>
        </w:rPr>
        <w:t> </w:t>
      </w:r>
      <w:r>
        <w:rPr>
          <w:spacing w:val="-8"/>
          <w:w w:val="104"/>
          <w:sz w:val="24"/>
          <w:szCs w:val="24"/>
        </w:rPr>
        <w:t>ժ</w:t>
      </w:r>
      <w:r>
        <w:rPr>
          <w:spacing w:val="-7"/>
          <w:w w:val="106"/>
          <w:sz w:val="24"/>
          <w:szCs w:val="24"/>
        </w:rPr>
        <w:t>ա</w:t>
      </w:r>
      <w:r>
        <w:rPr>
          <w:w w:val="101"/>
          <w:sz w:val="24"/>
          <w:szCs w:val="24"/>
        </w:rPr>
        <w:t>- </w:t>
      </w:r>
      <w:r>
        <w:rPr>
          <w:spacing w:val="-6"/>
          <w:w w:val="105"/>
          <w:sz w:val="24"/>
          <w:szCs w:val="24"/>
        </w:rPr>
        <w:t>մանակահատվածի 1,116,725.0 հազար հայկական </w:t>
      </w:r>
      <w:r>
        <w:rPr>
          <w:spacing w:val="-5"/>
          <w:w w:val="105"/>
          <w:sz w:val="24"/>
          <w:szCs w:val="24"/>
        </w:rPr>
        <w:t>դրամի </w:t>
      </w:r>
      <w:r>
        <w:rPr>
          <w:spacing w:val="-6"/>
          <w:w w:val="105"/>
          <w:sz w:val="24"/>
          <w:szCs w:val="24"/>
        </w:rPr>
        <w:t>համեմատ նվազել </w:t>
      </w:r>
      <w:r>
        <w:rPr>
          <w:w w:val="105"/>
          <w:sz w:val="24"/>
          <w:szCs w:val="24"/>
        </w:rPr>
        <w:t>է </w:t>
      </w:r>
      <w:r>
        <w:rPr>
          <w:spacing w:val="-6"/>
          <w:w w:val="105"/>
          <w:sz w:val="24"/>
          <w:szCs w:val="24"/>
        </w:rPr>
        <w:t>91.52</w:t>
      </w:r>
      <w:r>
        <w:rPr>
          <w:spacing w:val="50"/>
          <w:w w:val="105"/>
          <w:sz w:val="24"/>
          <w:szCs w:val="24"/>
        </w:rPr>
        <w:t> </w:t>
      </w:r>
      <w:r>
        <w:rPr>
          <w:spacing w:val="-5"/>
          <w:w w:val="105"/>
          <w:sz w:val="24"/>
          <w:szCs w:val="24"/>
        </w:rPr>
        <w:t>%-ով:</w:t>
      </w:r>
    </w:p>
    <w:p>
      <w:pPr>
        <w:pStyle w:val="ListParagraph"/>
        <w:numPr>
          <w:ilvl w:val="0"/>
          <w:numId w:val="1"/>
        </w:numPr>
        <w:tabs>
          <w:tab w:pos="1532" w:val="left" w:leader="none"/>
        </w:tabs>
        <w:spacing w:line="417" w:lineRule="auto" w:before="0" w:after="0"/>
        <w:ind w:left="307" w:right="1065" w:firstLine="811"/>
        <w:jc w:val="both"/>
        <w:rPr>
          <w:sz w:val="24"/>
          <w:szCs w:val="24"/>
        </w:rPr>
      </w:pPr>
      <w:r>
        <w:rPr>
          <w:w w:val="105"/>
          <w:sz w:val="24"/>
          <w:szCs w:val="24"/>
        </w:rPr>
        <w:t>Հաշվետու ժամանակաշրջանում պետական գույքի (այդ թվում՝ նաև հողի) օտարումից ստացված միջոցները կազմել են 17,197,009.4 հազար հայկական դրամ կամ 2023 թվականի նույն ժամանակահատվածի 10,638,138.8 հազար</w:t>
      </w:r>
      <w:r>
        <w:rPr>
          <w:spacing w:val="30"/>
          <w:w w:val="105"/>
          <w:sz w:val="24"/>
          <w:szCs w:val="24"/>
        </w:rPr>
        <w:t> </w:t>
      </w:r>
      <w:r>
        <w:rPr>
          <w:w w:val="105"/>
          <w:sz w:val="24"/>
          <w:szCs w:val="24"/>
        </w:rPr>
        <w:t>դրամի</w:t>
      </w:r>
    </w:p>
    <w:p>
      <w:pPr>
        <w:spacing w:after="0" w:line="417" w:lineRule="auto"/>
        <w:jc w:val="both"/>
        <w:rPr>
          <w:sz w:val="24"/>
          <w:szCs w:val="24"/>
        </w:rPr>
        <w:sectPr>
          <w:pgSz w:w="12240" w:h="15840"/>
          <w:pgMar w:top="1140" w:bottom="280" w:left="1020" w:right="380"/>
        </w:sectPr>
      </w:pPr>
    </w:p>
    <w:p>
      <w:pPr>
        <w:pStyle w:val="BodyText"/>
        <w:spacing w:line="420" w:lineRule="auto" w:before="61"/>
        <w:ind w:right="1057"/>
        <w:jc w:val="both"/>
      </w:pPr>
      <w:r>
        <w:rPr>
          <w:w w:val="105"/>
        </w:rPr>
        <w:t>համեմատ աճը կազմում է 61.65%, որից Հայաստանի Հանրապետության </w:t>
      </w:r>
      <w:r>
        <w:rPr>
          <w:w w:val="105"/>
          <w:u w:val="single"/>
        </w:rPr>
        <w:t>պետական</w:t>
      </w:r>
      <w:r>
        <w:rPr>
          <w:w w:val="105"/>
        </w:rPr>
        <w:t> </w:t>
      </w:r>
      <w:r>
        <w:rPr>
          <w:w w:val="105"/>
          <w:u w:val="single"/>
        </w:rPr>
        <w:t>բյուջե</w:t>
      </w:r>
      <w:r>
        <w:rPr>
          <w:w w:val="105"/>
        </w:rPr>
        <w:t> է մուտքագրվել 15,759,752.3 հազար հայկական դրամ  կամ  2023  թվականի նույն ժամանակահատվածի 9,467,474.8 հազար հայկական դրամի համեմատ աճել</w:t>
      </w:r>
      <w:r>
        <w:rPr>
          <w:spacing w:val="28"/>
          <w:w w:val="105"/>
        </w:rPr>
        <w:t> </w:t>
      </w:r>
      <w:r>
        <w:rPr>
          <w:w w:val="105"/>
        </w:rPr>
        <w:t>է</w:t>
      </w:r>
    </w:p>
    <w:p>
      <w:pPr>
        <w:pStyle w:val="BodyText"/>
        <w:spacing w:line="420" w:lineRule="auto" w:before="0"/>
        <w:ind w:right="1061"/>
        <w:jc w:val="both"/>
      </w:pPr>
      <w:r>
        <w:rPr>
          <w:spacing w:val="-1"/>
          <w:w w:val="120"/>
        </w:rPr>
        <w:t>66</w:t>
      </w:r>
      <w:r>
        <w:rPr>
          <w:w w:val="121"/>
        </w:rPr>
        <w:t>.</w:t>
      </w:r>
      <w:r>
        <w:rPr>
          <w:w w:val="109"/>
        </w:rPr>
        <w:t>4</w:t>
      </w:r>
      <w:r>
        <w:rPr>
          <w:w w:val="120"/>
        </w:rPr>
        <w:t>6</w:t>
      </w:r>
      <w:r>
        <w:rPr/>
        <w:t> </w:t>
      </w:r>
      <w:r>
        <w:rPr>
          <w:spacing w:val="-18"/>
        </w:rPr>
        <w:t> </w:t>
      </w:r>
      <w:r>
        <w:rPr>
          <w:w w:val="84"/>
        </w:rPr>
        <w:t>%</w:t>
      </w:r>
      <w:r>
        <w:rPr>
          <w:spacing w:val="1"/>
          <w:w w:val="101"/>
        </w:rPr>
        <w:t>-</w:t>
      </w:r>
      <w:r>
        <w:rPr>
          <w:spacing w:val="-1"/>
          <w:w w:val="104"/>
        </w:rPr>
        <w:t>ո</w:t>
      </w:r>
      <w:r>
        <w:rPr>
          <w:w w:val="110"/>
        </w:rPr>
        <w:t>վ</w:t>
      </w:r>
      <w:r>
        <w:rPr>
          <w:w w:val="121"/>
        </w:rPr>
        <w:t>,</w:t>
      </w:r>
      <w:r>
        <w:rPr/>
        <w:t> </w:t>
      </w:r>
      <w:r>
        <w:rPr>
          <w:spacing w:val="-17"/>
        </w:rPr>
        <w:t> </w:t>
      </w:r>
      <w:r>
        <w:rPr>
          <w:w w:val="113"/>
        </w:rPr>
        <w:t>ի</w:t>
      </w:r>
      <w:r>
        <w:rPr>
          <w:w w:val="113"/>
        </w:rPr>
        <w:t>ս</w:t>
      </w:r>
      <w:r>
        <w:rPr>
          <w:w w:val="113"/>
        </w:rPr>
        <w:t>կ</w:t>
      </w:r>
      <w:r>
        <w:rPr/>
        <w:t> </w:t>
      </w:r>
      <w:r>
        <w:rPr>
          <w:spacing w:val="-20"/>
        </w:rPr>
        <w:t> </w:t>
      </w:r>
      <w:r>
        <w:rPr>
          <w:w w:val="112"/>
        </w:rPr>
        <w:t>հ</w:t>
      </w:r>
      <w:r>
        <w:rPr>
          <w:spacing w:val="1"/>
          <w:w w:val="109"/>
        </w:rPr>
        <w:t>ա</w:t>
      </w:r>
      <w:r>
        <w:rPr>
          <w:spacing w:val="0"/>
          <w:w w:val="109"/>
        </w:rPr>
        <w:t>մ</w:t>
      </w:r>
      <w:r>
        <w:rPr>
          <w:w w:val="109"/>
        </w:rPr>
        <w:t>ա</w:t>
      </w:r>
      <w:r>
        <w:rPr>
          <w:w w:val="109"/>
        </w:rPr>
        <w:t>պ</w:t>
      </w:r>
      <w:r>
        <w:rPr>
          <w:spacing w:val="1"/>
          <w:w w:val="109"/>
        </w:rPr>
        <w:t>ա</w:t>
      </w:r>
      <w:r>
        <w:rPr>
          <w:w w:val="111"/>
        </w:rPr>
        <w:t>տ</w:t>
      </w:r>
      <w:r>
        <w:rPr>
          <w:w w:val="109"/>
        </w:rPr>
        <w:t>ա</w:t>
      </w:r>
      <w:r>
        <w:rPr>
          <w:w w:val="113"/>
        </w:rPr>
        <w:t>ս</w:t>
      </w:r>
      <w:r>
        <w:rPr>
          <w:spacing w:val="-3"/>
          <w:w w:val="108"/>
        </w:rPr>
        <w:t>խ</w:t>
      </w:r>
      <w:r>
        <w:rPr>
          <w:spacing w:val="1"/>
          <w:w w:val="109"/>
        </w:rPr>
        <w:t>ա</w:t>
      </w:r>
      <w:r>
        <w:rPr>
          <w:w w:val="112"/>
        </w:rPr>
        <w:t>ն</w:t>
      </w:r>
      <w:r>
        <w:rPr/>
        <w:t> </w:t>
      </w:r>
      <w:r>
        <w:rPr>
          <w:spacing w:val="-20"/>
        </w:rPr>
        <w:t> </w:t>
      </w:r>
      <w:r>
        <w:rPr>
          <w:spacing w:val="0"/>
          <w:w w:val="112"/>
        </w:rPr>
        <w:t>հ</w:t>
      </w:r>
      <w:r>
        <w:rPr>
          <w:w w:val="109"/>
        </w:rPr>
        <w:t>ա</w:t>
      </w:r>
      <w:r>
        <w:rPr>
          <w:w w:val="109"/>
        </w:rPr>
        <w:t>մ</w:t>
      </w:r>
      <w:r>
        <w:rPr>
          <w:spacing w:val="-3"/>
          <w:w w:val="109"/>
        </w:rPr>
        <w:t>ա</w:t>
      </w:r>
      <w:r>
        <w:rPr>
          <w:spacing w:val="2"/>
          <w:w w:val="113"/>
        </w:rPr>
        <w:t>յ</w:t>
      </w:r>
      <w:r>
        <w:rPr>
          <w:w w:val="112"/>
        </w:rPr>
        <w:t>ն</w:t>
      </w:r>
      <w:r>
        <w:rPr>
          <w:spacing w:val="-4"/>
          <w:w w:val="115"/>
        </w:rPr>
        <w:t>ք</w:t>
      </w:r>
      <w:r>
        <w:rPr>
          <w:spacing w:val="1"/>
          <w:w w:val="109"/>
        </w:rPr>
        <w:t>ա</w:t>
      </w:r>
      <w:r>
        <w:rPr>
          <w:w w:val="113"/>
        </w:rPr>
        <w:t>յ</w:t>
      </w:r>
      <w:r>
        <w:rPr>
          <w:w w:val="113"/>
        </w:rPr>
        <w:t>ի</w:t>
      </w:r>
      <w:r>
        <w:rPr>
          <w:w w:val="112"/>
        </w:rPr>
        <w:t>ն</w:t>
      </w:r>
      <w:r>
        <w:rPr/>
        <w:t> </w:t>
      </w:r>
      <w:r>
        <w:rPr>
          <w:spacing w:val="-17"/>
        </w:rPr>
        <w:t> </w:t>
      </w:r>
      <w:r>
        <w:rPr>
          <w:w w:val="116"/>
        </w:rPr>
        <w:t>բ</w:t>
      </w:r>
      <w:r>
        <w:rPr>
          <w:spacing w:val="-2"/>
          <w:w w:val="113"/>
        </w:rPr>
        <w:t>յ</w:t>
      </w:r>
      <w:r>
        <w:rPr>
          <w:spacing w:val="0"/>
          <w:w w:val="109"/>
        </w:rPr>
        <w:t>ո</w:t>
      </w:r>
      <w:r>
        <w:rPr>
          <w:w w:val="85"/>
        </w:rPr>
        <w:t>ւ</w:t>
      </w:r>
      <w:r>
        <w:rPr>
          <w:w w:val="114"/>
        </w:rPr>
        <w:t>ջ</w:t>
      </w:r>
      <w:r>
        <w:rPr>
          <w:spacing w:val="-4"/>
          <w:w w:val="111"/>
        </w:rPr>
        <w:t>ե</w:t>
      </w:r>
      <w:r>
        <w:rPr>
          <w:w w:val="112"/>
        </w:rPr>
        <w:t>ն</w:t>
      </w:r>
      <w:r>
        <w:rPr>
          <w:w w:val="111"/>
        </w:rPr>
        <w:t>ե</w:t>
      </w:r>
      <w:r>
        <w:rPr>
          <w:spacing w:val="0"/>
          <w:w w:val="114"/>
        </w:rPr>
        <w:t>ր</w:t>
      </w:r>
      <w:r>
        <w:rPr>
          <w:w w:val="179"/>
        </w:rPr>
        <w:t>՝</w:t>
      </w:r>
      <w:r>
        <w:rPr/>
        <w:t> </w:t>
      </w:r>
      <w:r>
        <w:rPr>
          <w:spacing w:val="-16"/>
        </w:rPr>
        <w:t> </w:t>
      </w:r>
      <w:r>
        <w:rPr>
          <w:w w:val="84"/>
        </w:rPr>
        <w:t>1</w:t>
      </w:r>
      <w:r>
        <w:rPr>
          <w:w w:val="123"/>
        </w:rPr>
        <w:t>,</w:t>
      </w:r>
      <w:r>
        <w:rPr>
          <w:w w:val="121"/>
        </w:rPr>
        <w:t>4</w:t>
      </w:r>
      <w:r>
        <w:rPr>
          <w:w w:val="119"/>
        </w:rPr>
        <w:t>3</w:t>
      </w:r>
      <w:r>
        <w:rPr>
          <w:w w:val="109"/>
        </w:rPr>
        <w:t>7</w:t>
      </w:r>
      <w:r>
        <w:rPr>
          <w:w w:val="123"/>
        </w:rPr>
        <w:t>,</w:t>
      </w:r>
      <w:r>
        <w:rPr>
          <w:w w:val="109"/>
        </w:rPr>
        <w:t>2</w:t>
      </w:r>
      <w:r>
        <w:rPr>
          <w:w w:val="119"/>
        </w:rPr>
        <w:t>5</w:t>
      </w:r>
      <w:r>
        <w:rPr>
          <w:w w:val="109"/>
        </w:rPr>
        <w:t>7</w:t>
      </w:r>
      <w:r>
        <w:rPr>
          <w:w w:val="118"/>
        </w:rPr>
        <w:t>.</w:t>
      </w:r>
      <w:r>
        <w:rPr>
          <w:w w:val="109"/>
        </w:rPr>
        <w:t>2</w:t>
      </w:r>
      <w:r>
        <w:rPr/>
        <w:t> </w:t>
      </w:r>
      <w:r>
        <w:rPr>
          <w:spacing w:val="-17"/>
        </w:rPr>
        <w:t> </w:t>
      </w:r>
      <w:r>
        <w:rPr>
          <w:spacing w:val="0"/>
          <w:w w:val="112"/>
        </w:rPr>
        <w:t>հ</w:t>
      </w:r>
      <w:r>
        <w:rPr>
          <w:w w:val="109"/>
        </w:rPr>
        <w:t>ա</w:t>
      </w:r>
      <w:r>
        <w:rPr>
          <w:w w:val="119"/>
        </w:rPr>
        <w:t>զ</w:t>
      </w:r>
      <w:r>
        <w:rPr>
          <w:w w:val="109"/>
        </w:rPr>
        <w:t>ա</w:t>
      </w:r>
      <w:r>
        <w:rPr>
          <w:w w:val="114"/>
        </w:rPr>
        <w:t>ր </w:t>
      </w:r>
      <w:r>
        <w:rPr>
          <w:w w:val="105"/>
        </w:rPr>
        <w:t>հայկական դրամ կամ 2023 թվականի նույն ժամանակահատվածի 1,170,664.0 հազար հայկական դրամի համեմատ աճել է 22.77</w:t>
      </w:r>
      <w:r>
        <w:rPr>
          <w:spacing w:val="22"/>
          <w:w w:val="105"/>
        </w:rPr>
        <w:t> </w:t>
      </w:r>
      <w:r>
        <w:rPr>
          <w:w w:val="105"/>
        </w:rPr>
        <w:t>%-ով:</w:t>
      </w:r>
    </w:p>
    <w:p>
      <w:pPr>
        <w:pStyle w:val="ListParagraph"/>
        <w:numPr>
          <w:ilvl w:val="0"/>
          <w:numId w:val="1"/>
        </w:numPr>
        <w:tabs>
          <w:tab w:pos="1572" w:val="left" w:leader="none"/>
        </w:tabs>
        <w:spacing w:line="420" w:lineRule="auto" w:before="0" w:after="0"/>
        <w:ind w:left="307" w:right="1056" w:firstLine="811"/>
        <w:jc w:val="both"/>
        <w:rPr>
          <w:sz w:val="24"/>
          <w:szCs w:val="24"/>
        </w:rPr>
      </w:pPr>
      <w:r>
        <w:rPr>
          <w:w w:val="105"/>
          <w:sz w:val="24"/>
          <w:szCs w:val="24"/>
        </w:rPr>
        <w:t>Բնակչության սոցիալ-տնտեսական խնդիրների լուծման և կացարանով ապահովման ուղղությամբ կոմիտեի կողմից իրականացվում է պետական սեփա- կանություն համարվող հանրակացարանային բնակելի տարածքների նվիրատվության և սեփականաշնորհման գործընթացը, որի նպատակն է բնակչության բնակարանային պայմանների բարելավումը և, սեփականության իրավունքի հաստատումով, սոցիա- լական և կենցաղային խնդիրների լուծումը: Այսպես, հաշվետու ժամանակահատ- վածում բնակչության սոցիալ-տնտեսական խնդիրների </w:t>
      </w:r>
      <w:r>
        <w:rPr>
          <w:spacing w:val="-7"/>
          <w:w w:val="105"/>
          <w:sz w:val="24"/>
          <w:szCs w:val="24"/>
        </w:rPr>
        <w:t>լուծման, </w:t>
      </w:r>
      <w:r>
        <w:rPr>
          <w:spacing w:val="-6"/>
          <w:w w:val="105"/>
          <w:sz w:val="24"/>
          <w:szCs w:val="24"/>
        </w:rPr>
        <w:t>այդ</w:t>
      </w:r>
      <w:r>
        <w:rPr>
          <w:spacing w:val="50"/>
          <w:w w:val="105"/>
          <w:sz w:val="24"/>
          <w:szCs w:val="24"/>
        </w:rPr>
        <w:t> </w:t>
      </w:r>
      <w:r>
        <w:rPr>
          <w:spacing w:val="-8"/>
          <w:w w:val="105"/>
          <w:sz w:val="24"/>
          <w:szCs w:val="24"/>
        </w:rPr>
        <w:t>նպատակով </w:t>
      </w:r>
      <w:r>
        <w:rPr>
          <w:spacing w:val="-7"/>
          <w:w w:val="105"/>
          <w:sz w:val="24"/>
          <w:szCs w:val="24"/>
        </w:rPr>
        <w:t>պետական </w:t>
      </w:r>
      <w:r>
        <w:rPr>
          <w:spacing w:val="-8"/>
          <w:w w:val="105"/>
          <w:sz w:val="24"/>
          <w:szCs w:val="24"/>
        </w:rPr>
        <w:t>սեփականություն համարվող </w:t>
      </w:r>
      <w:r>
        <w:rPr>
          <w:w w:val="105"/>
          <w:sz w:val="24"/>
          <w:szCs w:val="24"/>
        </w:rPr>
        <w:t>հանրակացարանային տարածքների նվիրա- տվության և սեփականաշնորհման գործընթացի ավարտման գործընթացի ուղղու- թյամբ նվիրատվությամբ (անհատույց սեփականաշնորհմամբ) ընդհանուր թվով տրա- մադրվել</w:t>
      </w:r>
      <w:r>
        <w:rPr>
          <w:spacing w:val="15"/>
          <w:w w:val="105"/>
          <w:sz w:val="24"/>
          <w:szCs w:val="24"/>
        </w:rPr>
        <w:t> </w:t>
      </w:r>
      <w:r>
        <w:rPr>
          <w:w w:val="105"/>
          <w:sz w:val="24"/>
          <w:szCs w:val="24"/>
        </w:rPr>
        <w:t>են</w:t>
      </w:r>
      <w:r>
        <w:rPr>
          <w:spacing w:val="15"/>
          <w:w w:val="105"/>
          <w:sz w:val="24"/>
          <w:szCs w:val="24"/>
        </w:rPr>
        <w:t> </w:t>
      </w:r>
      <w:r>
        <w:rPr>
          <w:w w:val="105"/>
          <w:sz w:val="24"/>
          <w:szCs w:val="24"/>
        </w:rPr>
        <w:t>16</w:t>
      </w:r>
      <w:r>
        <w:rPr>
          <w:spacing w:val="13"/>
          <w:w w:val="105"/>
          <w:sz w:val="24"/>
          <w:szCs w:val="24"/>
        </w:rPr>
        <w:t> </w:t>
      </w:r>
      <w:r>
        <w:rPr>
          <w:w w:val="105"/>
          <w:sz w:val="24"/>
          <w:szCs w:val="24"/>
        </w:rPr>
        <w:t>բնակելի</w:t>
      </w:r>
      <w:r>
        <w:rPr>
          <w:spacing w:val="13"/>
          <w:w w:val="105"/>
          <w:sz w:val="24"/>
          <w:szCs w:val="24"/>
        </w:rPr>
        <w:t> </w:t>
      </w:r>
      <w:r>
        <w:rPr>
          <w:w w:val="105"/>
          <w:sz w:val="24"/>
          <w:szCs w:val="24"/>
        </w:rPr>
        <w:t>տարածքներ՝</w:t>
      </w:r>
      <w:r>
        <w:rPr>
          <w:spacing w:val="16"/>
          <w:w w:val="105"/>
          <w:sz w:val="24"/>
          <w:szCs w:val="24"/>
        </w:rPr>
        <w:t> </w:t>
      </w:r>
      <w:r>
        <w:rPr>
          <w:w w:val="105"/>
          <w:sz w:val="24"/>
          <w:szCs w:val="24"/>
        </w:rPr>
        <w:t>15</w:t>
      </w:r>
      <w:r>
        <w:rPr>
          <w:spacing w:val="7"/>
          <w:w w:val="105"/>
          <w:sz w:val="24"/>
          <w:szCs w:val="24"/>
        </w:rPr>
        <w:t> </w:t>
      </w:r>
      <w:r>
        <w:rPr>
          <w:w w:val="105"/>
          <w:sz w:val="24"/>
          <w:szCs w:val="24"/>
        </w:rPr>
        <w:t>ընտանիքների</w:t>
      </w:r>
      <w:r>
        <w:rPr>
          <w:spacing w:val="13"/>
          <w:w w:val="105"/>
          <w:sz w:val="24"/>
          <w:szCs w:val="24"/>
        </w:rPr>
        <w:t> </w:t>
      </w:r>
      <w:r>
        <w:rPr>
          <w:w w:val="105"/>
          <w:sz w:val="24"/>
          <w:szCs w:val="24"/>
        </w:rPr>
        <w:t>(29</w:t>
      </w:r>
      <w:r>
        <w:rPr>
          <w:spacing w:val="10"/>
          <w:w w:val="105"/>
          <w:sz w:val="24"/>
          <w:szCs w:val="24"/>
        </w:rPr>
        <w:t> </w:t>
      </w:r>
      <w:r>
        <w:rPr>
          <w:w w:val="105"/>
          <w:sz w:val="24"/>
          <w:szCs w:val="24"/>
        </w:rPr>
        <w:t>անձանց),</w:t>
      </w:r>
      <w:r>
        <w:rPr>
          <w:spacing w:val="15"/>
          <w:w w:val="105"/>
          <w:sz w:val="24"/>
          <w:szCs w:val="24"/>
        </w:rPr>
        <w:t> </w:t>
      </w:r>
      <w:r>
        <w:rPr>
          <w:w w:val="105"/>
          <w:sz w:val="24"/>
          <w:szCs w:val="24"/>
        </w:rPr>
        <w:t>որից՝</w:t>
      </w:r>
    </w:p>
    <w:p>
      <w:pPr>
        <w:pStyle w:val="ListParagraph"/>
        <w:numPr>
          <w:ilvl w:val="0"/>
          <w:numId w:val="7"/>
        </w:numPr>
        <w:tabs>
          <w:tab w:pos="1370" w:val="left" w:leader="none"/>
        </w:tabs>
        <w:spacing w:line="420" w:lineRule="auto" w:before="3" w:after="0"/>
        <w:ind w:left="307" w:right="1063" w:firstLine="811"/>
        <w:jc w:val="both"/>
        <w:rPr>
          <w:sz w:val="24"/>
          <w:szCs w:val="24"/>
        </w:rPr>
      </w:pPr>
      <w:r>
        <w:rPr>
          <w:w w:val="105"/>
          <w:sz w:val="24"/>
          <w:szCs w:val="24"/>
        </w:rPr>
        <w:t>կառավարության 2001 թվականի մայիսի 14-ի N 404 որոշման պահանջների համաձայն՝ կոմիտեի կողմից մշակվել և կառավարության կողմից ընդունվել են </w:t>
      </w:r>
      <w:r>
        <w:rPr>
          <w:spacing w:val="-6"/>
          <w:w w:val="105"/>
          <w:sz w:val="24"/>
          <w:szCs w:val="24"/>
        </w:rPr>
        <w:t>1988- </w:t>
      </w:r>
      <w:r>
        <w:rPr>
          <w:w w:val="105"/>
          <w:sz w:val="24"/>
          <w:szCs w:val="24"/>
        </w:rPr>
        <w:t>1992 թվականներին Ադրբեջանի Հանրապետությունից բռնագաղթված և Հայաստանի Հանրապետության քաղաքացիություն ստացած անձանց կողմից զբաղեցրած բնակելի տարածքները սեփականաշնորհելու մասին կառավարության թվով 1 որոշում, </w:t>
      </w:r>
      <w:r>
        <w:rPr>
          <w:spacing w:val="-8"/>
          <w:w w:val="105"/>
          <w:sz w:val="24"/>
          <w:szCs w:val="24"/>
        </w:rPr>
        <w:t>որով </w:t>
      </w:r>
      <w:r>
        <w:rPr>
          <w:w w:val="105"/>
          <w:sz w:val="24"/>
          <w:szCs w:val="24"/>
        </w:rPr>
        <w:t>առաջարկվել է թվով 6 բնակելի տարածքներ սեփականաշնորհել այնտեղ բնակվող 5 ընտանիքների (10</w:t>
      </w:r>
      <w:r>
        <w:rPr>
          <w:spacing w:val="17"/>
          <w:w w:val="105"/>
          <w:sz w:val="24"/>
          <w:szCs w:val="24"/>
        </w:rPr>
        <w:t> </w:t>
      </w:r>
      <w:r>
        <w:rPr>
          <w:w w:val="105"/>
          <w:sz w:val="24"/>
          <w:szCs w:val="24"/>
        </w:rPr>
        <w:t>անձանց).</w:t>
      </w:r>
    </w:p>
    <w:p>
      <w:pPr>
        <w:pStyle w:val="ListParagraph"/>
        <w:numPr>
          <w:ilvl w:val="0"/>
          <w:numId w:val="7"/>
        </w:numPr>
        <w:tabs>
          <w:tab w:pos="1385" w:val="left" w:leader="none"/>
        </w:tabs>
        <w:spacing w:line="420" w:lineRule="auto" w:before="1" w:after="0"/>
        <w:ind w:left="307" w:right="1059" w:firstLine="811"/>
        <w:jc w:val="both"/>
        <w:rPr>
          <w:sz w:val="24"/>
          <w:szCs w:val="24"/>
        </w:rPr>
      </w:pPr>
      <w:r>
        <w:rPr>
          <w:spacing w:val="-8"/>
          <w:w w:val="105"/>
          <w:sz w:val="24"/>
          <w:szCs w:val="24"/>
        </w:rPr>
        <w:t>կառավարության </w:t>
      </w:r>
      <w:r>
        <w:rPr>
          <w:spacing w:val="-7"/>
          <w:w w:val="105"/>
          <w:sz w:val="24"/>
          <w:szCs w:val="24"/>
        </w:rPr>
        <w:t>2011 թվականի մարտի </w:t>
      </w:r>
      <w:r>
        <w:rPr>
          <w:spacing w:val="-6"/>
          <w:w w:val="105"/>
          <w:sz w:val="24"/>
          <w:szCs w:val="24"/>
        </w:rPr>
        <w:t>24-ի </w:t>
      </w:r>
      <w:r>
        <w:rPr>
          <w:w w:val="105"/>
          <w:sz w:val="24"/>
          <w:szCs w:val="24"/>
        </w:rPr>
        <w:t>N </w:t>
      </w:r>
      <w:r>
        <w:rPr>
          <w:spacing w:val="-7"/>
          <w:w w:val="105"/>
          <w:sz w:val="24"/>
          <w:szCs w:val="24"/>
        </w:rPr>
        <w:t>305-Ն </w:t>
      </w:r>
      <w:r>
        <w:rPr>
          <w:spacing w:val="-8"/>
          <w:w w:val="105"/>
          <w:sz w:val="24"/>
          <w:szCs w:val="24"/>
        </w:rPr>
        <w:t>որոշման </w:t>
      </w:r>
      <w:r>
        <w:rPr>
          <w:w w:val="105"/>
          <w:sz w:val="24"/>
          <w:szCs w:val="24"/>
        </w:rPr>
        <w:t>պահանջների </w:t>
      </w:r>
      <w:r>
        <w:rPr>
          <w:spacing w:val="-8"/>
          <w:w w:val="105"/>
          <w:sz w:val="24"/>
          <w:szCs w:val="24"/>
        </w:rPr>
        <w:t>համաձայն՝ </w:t>
      </w:r>
      <w:r>
        <w:rPr>
          <w:spacing w:val="-7"/>
          <w:w w:val="105"/>
          <w:sz w:val="24"/>
          <w:szCs w:val="24"/>
        </w:rPr>
        <w:t>կոմիտեի </w:t>
      </w:r>
      <w:r>
        <w:rPr>
          <w:spacing w:val="-8"/>
          <w:w w:val="105"/>
          <w:sz w:val="24"/>
          <w:szCs w:val="24"/>
        </w:rPr>
        <w:t>կողմից նախապատրաստվել </w:t>
      </w:r>
      <w:r>
        <w:rPr>
          <w:w w:val="105"/>
          <w:sz w:val="24"/>
          <w:szCs w:val="24"/>
        </w:rPr>
        <w:t>և </w:t>
      </w:r>
      <w:r>
        <w:rPr>
          <w:spacing w:val="-8"/>
          <w:w w:val="105"/>
          <w:sz w:val="24"/>
          <w:szCs w:val="24"/>
        </w:rPr>
        <w:t>կառավարության կողմից</w:t>
      </w:r>
      <w:r>
        <w:rPr>
          <w:spacing w:val="-5"/>
          <w:w w:val="105"/>
          <w:sz w:val="24"/>
          <w:szCs w:val="24"/>
        </w:rPr>
        <w:t> </w:t>
      </w:r>
      <w:r>
        <w:rPr>
          <w:w w:val="105"/>
          <w:sz w:val="24"/>
          <w:szCs w:val="24"/>
        </w:rPr>
        <w:t>ընդունվել</w:t>
      </w:r>
    </w:p>
    <w:p>
      <w:pPr>
        <w:spacing w:after="0" w:line="420" w:lineRule="auto"/>
        <w:jc w:val="both"/>
        <w:rPr>
          <w:sz w:val="24"/>
          <w:szCs w:val="24"/>
        </w:rPr>
        <w:sectPr>
          <w:pgSz w:w="12240" w:h="15840"/>
          <w:pgMar w:top="1140" w:bottom="280" w:left="1020" w:right="380"/>
        </w:sectPr>
      </w:pPr>
    </w:p>
    <w:p>
      <w:pPr>
        <w:pStyle w:val="BodyText"/>
        <w:spacing w:line="420" w:lineRule="auto" w:before="61"/>
        <w:ind w:right="1080"/>
      </w:pPr>
      <w:r>
        <w:rPr>
          <w:w w:val="105"/>
        </w:rPr>
        <w:t>են կառավարության թվով 2 որոշումներ, որոնցով առաջարկվում է նվիրատվությամբ տրամադրել 10 բնակելի տարածքներ՝ 10 ընտանիքների (19 անձանց):</w:t>
      </w:r>
    </w:p>
    <w:p>
      <w:pPr>
        <w:spacing w:after="0" w:line="420" w:lineRule="auto"/>
        <w:sectPr>
          <w:pgSz w:w="12240" w:h="15840"/>
          <w:pgMar w:top="1140" w:bottom="280" w:left="1020" w:right="380"/>
        </w:sectPr>
      </w:pPr>
    </w:p>
    <w:p>
      <w:pPr>
        <w:pStyle w:val="BodyText"/>
        <w:spacing w:before="4"/>
        <w:ind w:left="0"/>
        <w:rPr>
          <w:sz w:val="18"/>
        </w:rPr>
      </w:pPr>
    </w:p>
    <w:p>
      <w:pPr>
        <w:spacing w:before="92"/>
        <w:ind w:left="7640" w:right="0" w:firstLine="0"/>
        <w:jc w:val="left"/>
        <w:rPr>
          <w:sz w:val="20"/>
          <w:szCs w:val="20"/>
        </w:rPr>
      </w:pPr>
      <w:r>
        <w:rPr>
          <w:sz w:val="20"/>
          <w:szCs w:val="20"/>
        </w:rPr>
        <w:t>Ց Ա Ն Կ N 1</w:t>
      </w:r>
    </w:p>
    <w:p>
      <w:pPr>
        <w:pStyle w:val="BodyText"/>
        <w:spacing w:before="4"/>
        <w:ind w:left="0"/>
        <w:rPr>
          <w:sz w:val="28"/>
        </w:rPr>
      </w:pPr>
    </w:p>
    <w:p>
      <w:pPr>
        <w:spacing w:line="415" w:lineRule="auto" w:before="0"/>
        <w:ind w:left="1611" w:right="906" w:firstLine="475"/>
        <w:jc w:val="left"/>
        <w:rPr>
          <w:sz w:val="20"/>
          <w:szCs w:val="20"/>
        </w:rPr>
      </w:pPr>
      <w:r>
        <w:rPr>
          <w:sz w:val="20"/>
          <w:szCs w:val="20"/>
        </w:rPr>
        <w:t>ՄԱՍՆԱՎՈՐԵՑՄԱՆ ԾՐԱԳՐՈՒՄ ՉԸՆԴԳՐԿՎԱԾ, ՕՏԱՐՄԱՆ ԱՌԱՋԱՐԿՎՈՂ ԱՆՇԱՐԺ ԳՈՒՅՔԻ ԵՎ ԱՆՇԱՐԺ ԳՈՒՅՔԻ, ՈՐԻ` ՊԵՏՈՒԹՅԱՆԸ ՊԱՏԿԱՆՈՂ ԳՈՒՅՔԱՅԻՆ ԻՐԱՎՈՒՆՔՆԵՐՆ ԱՌԱՋԱՐԿՎՈՒՄ Է ՓՈԽԱՆՑԵԼ ԻՐԱՎԱԲԱՆԱԿԱՆ ՈՒ ՖԻԶԻԿԱԿԱՆ</w:t>
      </w:r>
    </w:p>
    <w:p>
      <w:pPr>
        <w:spacing w:before="2"/>
        <w:ind w:left="1936" w:right="1768" w:firstLine="0"/>
        <w:jc w:val="center"/>
        <w:rPr>
          <w:sz w:val="20"/>
          <w:szCs w:val="20"/>
        </w:rPr>
      </w:pPr>
      <w:r>
        <w:rPr>
          <w:sz w:val="20"/>
          <w:szCs w:val="20"/>
        </w:rPr>
        <w:t>ԱՆՁԱՆՑ</w:t>
      </w:r>
    </w:p>
    <w:p>
      <w:pPr>
        <w:pStyle w:val="BodyText"/>
        <w:spacing w:before="0"/>
        <w:ind w:left="0"/>
        <w:rPr>
          <w:sz w:val="20"/>
        </w:rPr>
      </w:pPr>
    </w:p>
    <w:p>
      <w:pPr>
        <w:pStyle w:val="BodyText"/>
        <w:ind w:left="0"/>
        <w:rPr>
          <w:sz w:val="27"/>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1264"/>
        <w:gridCol w:w="1710"/>
        <w:gridCol w:w="1528"/>
        <w:gridCol w:w="1799"/>
        <w:gridCol w:w="1624"/>
        <w:gridCol w:w="1886"/>
        <w:gridCol w:w="1252"/>
        <w:gridCol w:w="1439"/>
        <w:gridCol w:w="2061"/>
      </w:tblGrid>
      <w:tr>
        <w:trPr>
          <w:trHeight w:val="2406" w:hRule="atLeast"/>
        </w:trPr>
        <w:tc>
          <w:tcPr>
            <w:tcW w:w="626" w:type="dxa"/>
          </w:tcPr>
          <w:p>
            <w:pPr>
              <w:pStyle w:val="TableParagraph"/>
              <w:rPr>
                <w:sz w:val="22"/>
              </w:rPr>
            </w:pPr>
          </w:p>
          <w:p>
            <w:pPr>
              <w:pStyle w:val="TableParagraph"/>
              <w:rPr>
                <w:sz w:val="22"/>
              </w:rPr>
            </w:pPr>
          </w:p>
          <w:p>
            <w:pPr>
              <w:pStyle w:val="TableParagraph"/>
              <w:spacing w:before="2"/>
              <w:rPr>
                <w:sz w:val="28"/>
              </w:rPr>
            </w:pPr>
          </w:p>
          <w:p>
            <w:pPr>
              <w:pStyle w:val="TableParagraph"/>
              <w:ind w:left="135" w:right="152"/>
              <w:jc w:val="center"/>
              <w:rPr>
                <w:sz w:val="20"/>
              </w:rPr>
            </w:pPr>
            <w:r>
              <w:rPr>
                <w:sz w:val="20"/>
              </w:rPr>
              <w:t>NN</w:t>
            </w:r>
          </w:p>
        </w:tc>
        <w:tc>
          <w:tcPr>
            <w:tcW w:w="1264" w:type="dxa"/>
          </w:tcPr>
          <w:p>
            <w:pPr>
              <w:pStyle w:val="TableParagraph"/>
              <w:spacing w:before="26"/>
              <w:ind w:left="641"/>
              <w:rPr>
                <w:sz w:val="20"/>
              </w:rPr>
            </w:pPr>
            <w:r>
              <w:rPr>
                <w:sz w:val="20"/>
              </w:rPr>
              <w:t>NN</w:t>
            </w:r>
          </w:p>
          <w:p>
            <w:pPr>
              <w:pStyle w:val="TableParagraph"/>
              <w:spacing w:line="415" w:lineRule="auto" w:before="169"/>
              <w:ind w:left="158" w:right="77" w:hanging="2"/>
              <w:jc w:val="center"/>
              <w:rPr>
                <w:sz w:val="20"/>
                <w:szCs w:val="20"/>
              </w:rPr>
            </w:pPr>
            <w:r>
              <w:rPr>
                <w:spacing w:val="-8"/>
                <w:w w:val="110"/>
                <w:sz w:val="20"/>
                <w:szCs w:val="20"/>
              </w:rPr>
              <w:t>(Ծրագրի հերթական համարը)</w:t>
            </w:r>
          </w:p>
        </w:tc>
        <w:tc>
          <w:tcPr>
            <w:tcW w:w="1710" w:type="dxa"/>
          </w:tcPr>
          <w:p>
            <w:pPr>
              <w:pStyle w:val="TableParagraph"/>
              <w:rPr>
                <w:sz w:val="22"/>
              </w:rPr>
            </w:pPr>
          </w:p>
          <w:p>
            <w:pPr>
              <w:pStyle w:val="TableParagraph"/>
              <w:rPr>
                <w:sz w:val="22"/>
              </w:rPr>
            </w:pPr>
          </w:p>
          <w:p>
            <w:pPr>
              <w:pStyle w:val="TableParagraph"/>
              <w:spacing w:before="2"/>
              <w:rPr>
                <w:sz w:val="28"/>
              </w:rPr>
            </w:pPr>
          </w:p>
          <w:p>
            <w:pPr>
              <w:pStyle w:val="TableParagraph"/>
              <w:spacing w:line="415" w:lineRule="auto"/>
              <w:ind w:left="368" w:right="199" w:firstLine="225"/>
              <w:rPr>
                <w:sz w:val="20"/>
                <w:szCs w:val="20"/>
              </w:rPr>
            </w:pPr>
            <w:r>
              <w:rPr>
                <w:w w:val="110"/>
                <w:sz w:val="20"/>
                <w:szCs w:val="20"/>
              </w:rPr>
              <w:t>Գույքի անվանումը</w:t>
            </w:r>
          </w:p>
        </w:tc>
        <w:tc>
          <w:tcPr>
            <w:tcW w:w="1528" w:type="dxa"/>
          </w:tcPr>
          <w:p>
            <w:pPr>
              <w:pStyle w:val="TableParagraph"/>
              <w:rPr>
                <w:sz w:val="22"/>
              </w:rPr>
            </w:pPr>
          </w:p>
          <w:p>
            <w:pPr>
              <w:pStyle w:val="TableParagraph"/>
              <w:rPr>
                <w:sz w:val="22"/>
              </w:rPr>
            </w:pPr>
          </w:p>
          <w:p>
            <w:pPr>
              <w:pStyle w:val="TableParagraph"/>
              <w:spacing w:before="2"/>
              <w:rPr>
                <w:sz w:val="28"/>
              </w:rPr>
            </w:pPr>
          </w:p>
          <w:p>
            <w:pPr>
              <w:pStyle w:val="TableParagraph"/>
              <w:spacing w:line="415" w:lineRule="auto"/>
              <w:ind w:left="410" w:right="247" w:firstLine="62"/>
              <w:rPr>
                <w:sz w:val="20"/>
                <w:szCs w:val="20"/>
              </w:rPr>
            </w:pPr>
            <w:r>
              <w:rPr>
                <w:w w:val="110"/>
                <w:sz w:val="20"/>
                <w:szCs w:val="20"/>
              </w:rPr>
              <w:t>Գույքի հասցեն</w:t>
            </w:r>
          </w:p>
        </w:tc>
        <w:tc>
          <w:tcPr>
            <w:tcW w:w="1799" w:type="dxa"/>
          </w:tcPr>
          <w:p>
            <w:pPr>
              <w:pStyle w:val="TableParagraph"/>
              <w:rPr>
                <w:sz w:val="22"/>
              </w:rPr>
            </w:pPr>
          </w:p>
          <w:p>
            <w:pPr>
              <w:pStyle w:val="TableParagraph"/>
              <w:spacing w:line="415" w:lineRule="auto" w:before="179"/>
              <w:ind w:left="295" w:right="119" w:hanging="5"/>
              <w:jc w:val="center"/>
              <w:rPr>
                <w:sz w:val="20"/>
                <w:szCs w:val="20"/>
              </w:rPr>
            </w:pPr>
            <w:r>
              <w:rPr>
                <w:spacing w:val="-7"/>
                <w:w w:val="110"/>
                <w:sz w:val="20"/>
                <w:szCs w:val="20"/>
              </w:rPr>
              <w:t>Շենք, </w:t>
            </w:r>
            <w:r>
              <w:rPr>
                <w:spacing w:val="-8"/>
                <w:w w:val="110"/>
                <w:sz w:val="20"/>
                <w:szCs w:val="20"/>
              </w:rPr>
              <w:t>շինությունների մակերեսը </w:t>
            </w:r>
            <w:r>
              <w:rPr>
                <w:spacing w:val="-7"/>
                <w:w w:val="110"/>
                <w:sz w:val="20"/>
                <w:szCs w:val="20"/>
              </w:rPr>
              <w:t>(քառ. </w:t>
            </w:r>
            <w:r>
              <w:rPr>
                <w:spacing w:val="-8"/>
                <w:w w:val="110"/>
                <w:sz w:val="20"/>
                <w:szCs w:val="20"/>
              </w:rPr>
              <w:t>մետր)</w:t>
            </w:r>
          </w:p>
        </w:tc>
        <w:tc>
          <w:tcPr>
            <w:tcW w:w="1624" w:type="dxa"/>
          </w:tcPr>
          <w:p>
            <w:pPr>
              <w:pStyle w:val="TableParagraph"/>
              <w:rPr>
                <w:sz w:val="22"/>
              </w:rPr>
            </w:pPr>
          </w:p>
          <w:p>
            <w:pPr>
              <w:pStyle w:val="TableParagraph"/>
              <w:spacing w:before="10"/>
              <w:rPr>
                <w:sz w:val="32"/>
              </w:rPr>
            </w:pPr>
          </w:p>
          <w:p>
            <w:pPr>
              <w:pStyle w:val="TableParagraph"/>
              <w:spacing w:line="415" w:lineRule="auto"/>
              <w:ind w:left="371" w:right="184" w:hanging="51"/>
              <w:jc w:val="center"/>
              <w:rPr>
                <w:sz w:val="20"/>
                <w:szCs w:val="20"/>
              </w:rPr>
            </w:pPr>
            <w:r>
              <w:rPr>
                <w:spacing w:val="-8"/>
                <w:w w:val="110"/>
                <w:sz w:val="20"/>
                <w:szCs w:val="20"/>
              </w:rPr>
              <w:t>Հողամասի մակերես </w:t>
            </w:r>
            <w:r>
              <w:rPr>
                <w:spacing w:val="-6"/>
                <w:w w:val="110"/>
                <w:sz w:val="20"/>
                <w:szCs w:val="20"/>
              </w:rPr>
              <w:t>(քառ </w:t>
            </w:r>
            <w:r>
              <w:rPr>
                <w:spacing w:val="-7"/>
                <w:w w:val="110"/>
                <w:sz w:val="20"/>
                <w:szCs w:val="20"/>
              </w:rPr>
              <w:t>մետր)</w:t>
            </w:r>
          </w:p>
        </w:tc>
        <w:tc>
          <w:tcPr>
            <w:tcW w:w="1886" w:type="dxa"/>
          </w:tcPr>
          <w:p>
            <w:pPr>
              <w:pStyle w:val="TableParagraph"/>
              <w:rPr>
                <w:sz w:val="22"/>
              </w:rPr>
            </w:pPr>
          </w:p>
          <w:p>
            <w:pPr>
              <w:pStyle w:val="TableParagraph"/>
              <w:rPr>
                <w:sz w:val="22"/>
              </w:rPr>
            </w:pPr>
          </w:p>
          <w:p>
            <w:pPr>
              <w:pStyle w:val="TableParagraph"/>
              <w:spacing w:before="2"/>
              <w:rPr>
                <w:sz w:val="28"/>
              </w:rPr>
            </w:pPr>
          </w:p>
          <w:p>
            <w:pPr>
              <w:pStyle w:val="TableParagraph"/>
              <w:spacing w:line="415" w:lineRule="auto"/>
              <w:ind w:left="446" w:hanging="233"/>
              <w:rPr>
                <w:sz w:val="20"/>
                <w:szCs w:val="20"/>
              </w:rPr>
            </w:pPr>
            <w:r>
              <w:rPr>
                <w:w w:val="110"/>
                <w:sz w:val="20"/>
                <w:szCs w:val="20"/>
              </w:rPr>
              <w:t>Լիազոր մարմնի անվանումը</w:t>
            </w:r>
          </w:p>
        </w:tc>
        <w:tc>
          <w:tcPr>
            <w:tcW w:w="1252" w:type="dxa"/>
          </w:tcPr>
          <w:p>
            <w:pPr>
              <w:pStyle w:val="TableParagraph"/>
              <w:rPr>
                <w:sz w:val="22"/>
              </w:rPr>
            </w:pPr>
          </w:p>
          <w:p>
            <w:pPr>
              <w:pStyle w:val="TableParagraph"/>
              <w:spacing w:before="10"/>
              <w:rPr>
                <w:sz w:val="32"/>
              </w:rPr>
            </w:pPr>
          </w:p>
          <w:p>
            <w:pPr>
              <w:pStyle w:val="TableParagraph"/>
              <w:spacing w:line="415" w:lineRule="auto"/>
              <w:ind w:left="144" w:right="9" w:hanging="12"/>
              <w:jc w:val="center"/>
              <w:rPr>
                <w:sz w:val="20"/>
                <w:szCs w:val="20"/>
              </w:rPr>
            </w:pPr>
            <w:r>
              <w:rPr>
                <w:w w:val="110"/>
                <w:sz w:val="20"/>
                <w:szCs w:val="20"/>
              </w:rPr>
              <w:t>Սեփակա- նության </w:t>
            </w:r>
            <w:r>
              <w:rPr>
                <w:spacing w:val="-8"/>
                <w:w w:val="110"/>
                <w:sz w:val="20"/>
                <w:szCs w:val="20"/>
              </w:rPr>
              <w:t>վկայականը</w:t>
            </w:r>
          </w:p>
        </w:tc>
        <w:tc>
          <w:tcPr>
            <w:tcW w:w="1439" w:type="dxa"/>
          </w:tcPr>
          <w:p>
            <w:pPr>
              <w:pStyle w:val="TableParagraph"/>
              <w:rPr>
                <w:sz w:val="22"/>
              </w:rPr>
            </w:pPr>
          </w:p>
          <w:p>
            <w:pPr>
              <w:pStyle w:val="TableParagraph"/>
              <w:spacing w:line="415" w:lineRule="auto" w:before="179"/>
              <w:ind w:left="200" w:right="71" w:hanging="1"/>
              <w:jc w:val="center"/>
              <w:rPr>
                <w:sz w:val="20"/>
                <w:szCs w:val="20"/>
              </w:rPr>
            </w:pPr>
            <w:r>
              <w:rPr>
                <w:w w:val="110"/>
                <w:sz w:val="20"/>
                <w:szCs w:val="20"/>
              </w:rPr>
              <w:t>Կադա- ստրային ծածկագիրը</w:t>
            </w:r>
          </w:p>
        </w:tc>
        <w:tc>
          <w:tcPr>
            <w:tcW w:w="2061" w:type="dxa"/>
          </w:tcPr>
          <w:p>
            <w:pPr>
              <w:pStyle w:val="TableParagraph"/>
              <w:rPr>
                <w:sz w:val="22"/>
              </w:rPr>
            </w:pPr>
          </w:p>
          <w:p>
            <w:pPr>
              <w:pStyle w:val="TableParagraph"/>
              <w:spacing w:before="10"/>
              <w:rPr>
                <w:sz w:val="32"/>
              </w:rPr>
            </w:pPr>
          </w:p>
          <w:p>
            <w:pPr>
              <w:pStyle w:val="TableParagraph"/>
              <w:spacing w:line="415" w:lineRule="auto"/>
              <w:ind w:left="511" w:right="381" w:firstLine="2"/>
              <w:jc w:val="center"/>
              <w:rPr>
                <w:sz w:val="20"/>
                <w:szCs w:val="20"/>
              </w:rPr>
            </w:pPr>
            <w:r>
              <w:rPr>
                <w:w w:val="110"/>
                <w:sz w:val="20"/>
                <w:szCs w:val="20"/>
              </w:rPr>
              <w:t>Օտարման </w:t>
            </w:r>
            <w:r>
              <w:rPr>
                <w:w w:val="115"/>
                <w:sz w:val="20"/>
                <w:szCs w:val="20"/>
              </w:rPr>
              <w:t>ընթացքի </w:t>
            </w:r>
            <w:r>
              <w:rPr>
                <w:spacing w:val="-2"/>
                <w:w w:val="115"/>
                <w:sz w:val="20"/>
                <w:szCs w:val="20"/>
              </w:rPr>
              <w:t>վերաբերյալ</w:t>
            </w:r>
          </w:p>
        </w:tc>
      </w:tr>
      <w:tr>
        <w:trPr>
          <w:trHeight w:val="2414" w:hRule="atLeast"/>
        </w:trPr>
        <w:tc>
          <w:tcPr>
            <w:tcW w:w="626" w:type="dxa"/>
          </w:tcPr>
          <w:p>
            <w:pPr>
              <w:pStyle w:val="TableParagraph"/>
              <w:rPr>
                <w:sz w:val="22"/>
              </w:rPr>
            </w:pPr>
          </w:p>
          <w:p>
            <w:pPr>
              <w:pStyle w:val="TableParagraph"/>
              <w:rPr>
                <w:sz w:val="22"/>
              </w:rPr>
            </w:pPr>
          </w:p>
          <w:p>
            <w:pPr>
              <w:pStyle w:val="TableParagraph"/>
              <w:rPr>
                <w:sz w:val="22"/>
              </w:rPr>
            </w:pPr>
          </w:p>
          <w:p>
            <w:pPr>
              <w:pStyle w:val="TableParagraph"/>
              <w:spacing w:before="6"/>
              <w:rPr>
                <w:sz w:val="23"/>
              </w:rPr>
            </w:pPr>
          </w:p>
          <w:p>
            <w:pPr>
              <w:pStyle w:val="TableParagraph"/>
              <w:ind w:right="54"/>
              <w:jc w:val="center"/>
              <w:rPr>
                <w:sz w:val="20"/>
              </w:rPr>
            </w:pPr>
            <w:r>
              <w:rPr>
                <w:w w:val="79"/>
                <w:sz w:val="20"/>
              </w:rPr>
              <w:t>1</w:t>
            </w:r>
          </w:p>
        </w:tc>
        <w:tc>
          <w:tcPr>
            <w:tcW w:w="1264"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3"/>
              </w:rPr>
            </w:pPr>
          </w:p>
          <w:p>
            <w:pPr>
              <w:pStyle w:val="TableParagraph"/>
              <w:ind w:left="532"/>
              <w:rPr>
                <w:sz w:val="20"/>
              </w:rPr>
            </w:pPr>
            <w:r>
              <w:rPr>
                <w:w w:val="105"/>
                <w:sz w:val="20"/>
              </w:rPr>
              <w:t>7</w:t>
            </w:r>
          </w:p>
        </w:tc>
        <w:tc>
          <w:tcPr>
            <w:tcW w:w="1710" w:type="dxa"/>
          </w:tcPr>
          <w:p>
            <w:pPr>
              <w:pStyle w:val="TableParagraph"/>
              <w:rPr>
                <w:sz w:val="22"/>
              </w:rPr>
            </w:pPr>
          </w:p>
          <w:p>
            <w:pPr>
              <w:pStyle w:val="TableParagraph"/>
              <w:rPr>
                <w:sz w:val="22"/>
              </w:rPr>
            </w:pPr>
          </w:p>
          <w:p>
            <w:pPr>
              <w:pStyle w:val="TableParagraph"/>
              <w:rPr>
                <w:sz w:val="22"/>
              </w:rPr>
            </w:pPr>
          </w:p>
          <w:p>
            <w:pPr>
              <w:pStyle w:val="TableParagraph"/>
              <w:spacing w:before="6"/>
              <w:rPr>
                <w:sz w:val="23"/>
              </w:rPr>
            </w:pPr>
          </w:p>
          <w:p>
            <w:pPr>
              <w:pStyle w:val="TableParagraph"/>
              <w:ind w:left="142"/>
              <w:rPr>
                <w:sz w:val="20"/>
                <w:szCs w:val="20"/>
              </w:rPr>
            </w:pPr>
            <w:r>
              <w:rPr>
                <w:w w:val="105"/>
                <w:sz w:val="20"/>
                <w:szCs w:val="20"/>
              </w:rPr>
              <w:t>Ավտոտնակներ</w:t>
            </w:r>
          </w:p>
        </w:tc>
        <w:tc>
          <w:tcPr>
            <w:tcW w:w="1528" w:type="dxa"/>
          </w:tcPr>
          <w:p>
            <w:pPr>
              <w:pStyle w:val="TableParagraph"/>
              <w:spacing w:before="7"/>
              <w:rPr>
                <w:sz w:val="19"/>
              </w:rPr>
            </w:pPr>
          </w:p>
          <w:p>
            <w:pPr>
              <w:pStyle w:val="TableParagraph"/>
              <w:spacing w:line="420" w:lineRule="auto"/>
              <w:ind w:left="107" w:right="247"/>
              <w:rPr>
                <w:sz w:val="20"/>
                <w:szCs w:val="20"/>
              </w:rPr>
            </w:pPr>
            <w:r>
              <w:rPr>
                <w:w w:val="110"/>
                <w:sz w:val="20"/>
                <w:szCs w:val="20"/>
              </w:rPr>
              <w:t>Կոտայքի մարզ, ք. Աբովյան, Հատիսի փ., թիվ 6/5</w:t>
            </w:r>
          </w:p>
        </w:tc>
        <w:tc>
          <w:tcPr>
            <w:tcW w:w="1799" w:type="dxa"/>
          </w:tcPr>
          <w:p>
            <w:pPr>
              <w:pStyle w:val="TableParagraph"/>
              <w:rPr>
                <w:sz w:val="22"/>
              </w:rPr>
            </w:pPr>
          </w:p>
          <w:p>
            <w:pPr>
              <w:pStyle w:val="TableParagraph"/>
              <w:rPr>
                <w:sz w:val="22"/>
              </w:rPr>
            </w:pPr>
          </w:p>
          <w:p>
            <w:pPr>
              <w:pStyle w:val="TableParagraph"/>
              <w:rPr>
                <w:sz w:val="22"/>
              </w:rPr>
            </w:pPr>
          </w:p>
          <w:p>
            <w:pPr>
              <w:pStyle w:val="TableParagraph"/>
              <w:spacing w:before="3"/>
              <w:rPr>
                <w:sz w:val="22"/>
              </w:rPr>
            </w:pPr>
          </w:p>
          <w:p>
            <w:pPr>
              <w:pStyle w:val="TableParagraph"/>
              <w:ind w:left="111"/>
              <w:rPr>
                <w:sz w:val="20"/>
              </w:rPr>
            </w:pPr>
            <w:r>
              <w:rPr>
                <w:w w:val="110"/>
                <w:sz w:val="20"/>
              </w:rPr>
              <w:t>280</w:t>
            </w:r>
            <w:r>
              <w:rPr>
                <w:w w:val="110"/>
                <w:sz w:val="15"/>
              </w:rPr>
              <w:t>․</w:t>
            </w:r>
            <w:r>
              <w:rPr>
                <w:w w:val="110"/>
                <w:sz w:val="20"/>
              </w:rPr>
              <w:t>8</w:t>
            </w:r>
          </w:p>
        </w:tc>
        <w:tc>
          <w:tcPr>
            <w:tcW w:w="1624" w:type="dxa"/>
          </w:tcPr>
          <w:p>
            <w:pPr>
              <w:pStyle w:val="TableParagraph"/>
              <w:rPr>
                <w:sz w:val="22"/>
              </w:rPr>
            </w:pPr>
          </w:p>
          <w:p>
            <w:pPr>
              <w:pStyle w:val="TableParagraph"/>
              <w:rPr>
                <w:sz w:val="22"/>
              </w:rPr>
            </w:pPr>
          </w:p>
          <w:p>
            <w:pPr>
              <w:pStyle w:val="TableParagraph"/>
              <w:rPr>
                <w:sz w:val="22"/>
              </w:rPr>
            </w:pPr>
          </w:p>
          <w:p>
            <w:pPr>
              <w:pStyle w:val="TableParagraph"/>
              <w:spacing w:before="6"/>
              <w:rPr>
                <w:sz w:val="23"/>
              </w:rPr>
            </w:pPr>
          </w:p>
          <w:p>
            <w:pPr>
              <w:pStyle w:val="TableParagraph"/>
              <w:ind w:left="112"/>
              <w:rPr>
                <w:sz w:val="20"/>
              </w:rPr>
            </w:pPr>
            <w:r>
              <w:rPr>
                <w:w w:val="115"/>
                <w:sz w:val="20"/>
              </w:rPr>
              <w:t>474.36</w:t>
            </w:r>
          </w:p>
        </w:tc>
        <w:tc>
          <w:tcPr>
            <w:tcW w:w="1886" w:type="dxa"/>
          </w:tcPr>
          <w:p>
            <w:pPr>
              <w:pStyle w:val="TableParagraph"/>
              <w:spacing w:before="4"/>
              <w:rPr>
                <w:sz w:val="28"/>
              </w:rPr>
            </w:pPr>
          </w:p>
          <w:p>
            <w:pPr>
              <w:pStyle w:val="TableParagraph"/>
              <w:spacing w:line="420" w:lineRule="auto"/>
              <w:ind w:left="112"/>
              <w:rPr>
                <w:sz w:val="20"/>
                <w:szCs w:val="20"/>
              </w:rPr>
            </w:pPr>
            <w:r>
              <w:rPr>
                <w:w w:val="105"/>
                <w:sz w:val="20"/>
                <w:szCs w:val="20"/>
              </w:rPr>
              <w:t>Կոտայքի մարզպետի աշխատակազմ</w:t>
            </w:r>
          </w:p>
        </w:tc>
        <w:tc>
          <w:tcPr>
            <w:tcW w:w="1252" w:type="dxa"/>
          </w:tcPr>
          <w:p>
            <w:pPr>
              <w:pStyle w:val="TableParagraph"/>
              <w:rPr>
                <w:sz w:val="22"/>
              </w:rPr>
            </w:pPr>
          </w:p>
          <w:p>
            <w:pPr>
              <w:pStyle w:val="TableParagraph"/>
              <w:rPr>
                <w:sz w:val="22"/>
              </w:rPr>
            </w:pPr>
          </w:p>
          <w:p>
            <w:pPr>
              <w:pStyle w:val="TableParagraph"/>
              <w:rPr>
                <w:sz w:val="28"/>
              </w:rPr>
            </w:pPr>
          </w:p>
          <w:p>
            <w:pPr>
              <w:pStyle w:val="TableParagraph"/>
              <w:ind w:left="110"/>
              <w:rPr>
                <w:sz w:val="20"/>
              </w:rPr>
            </w:pPr>
            <w:r>
              <w:rPr>
                <w:w w:val="115"/>
                <w:sz w:val="20"/>
              </w:rPr>
              <w:t>26052023-</w:t>
            </w:r>
          </w:p>
          <w:p>
            <w:pPr>
              <w:pStyle w:val="TableParagraph"/>
              <w:spacing w:before="173"/>
              <w:ind w:left="110"/>
              <w:rPr>
                <w:sz w:val="20"/>
              </w:rPr>
            </w:pPr>
            <w:r>
              <w:rPr>
                <w:w w:val="110"/>
                <w:sz w:val="20"/>
              </w:rPr>
              <w:t>07-0167</w:t>
            </w:r>
          </w:p>
        </w:tc>
        <w:tc>
          <w:tcPr>
            <w:tcW w:w="1439" w:type="dxa"/>
          </w:tcPr>
          <w:p>
            <w:pPr>
              <w:pStyle w:val="TableParagraph"/>
              <w:rPr>
                <w:sz w:val="22"/>
              </w:rPr>
            </w:pPr>
          </w:p>
          <w:p>
            <w:pPr>
              <w:pStyle w:val="TableParagraph"/>
              <w:spacing w:before="8"/>
              <w:rPr>
                <w:sz w:val="32"/>
              </w:rPr>
            </w:pPr>
          </w:p>
          <w:p>
            <w:pPr>
              <w:pStyle w:val="TableParagraph"/>
              <w:ind w:left="113"/>
              <w:rPr>
                <w:sz w:val="20"/>
              </w:rPr>
            </w:pPr>
            <w:r>
              <w:rPr>
                <w:w w:val="105"/>
                <w:sz w:val="20"/>
              </w:rPr>
              <w:t>07-002-0116-</w:t>
            </w:r>
          </w:p>
          <w:p>
            <w:pPr>
              <w:pStyle w:val="TableParagraph"/>
              <w:spacing w:before="171"/>
              <w:ind w:left="113"/>
              <w:rPr>
                <w:sz w:val="20"/>
              </w:rPr>
            </w:pPr>
            <w:r>
              <w:rPr>
                <w:w w:val="105"/>
                <w:sz w:val="20"/>
              </w:rPr>
              <w:t>0187</w:t>
            </w:r>
          </w:p>
        </w:tc>
        <w:tc>
          <w:tcPr>
            <w:tcW w:w="2061" w:type="dxa"/>
          </w:tcPr>
          <w:p>
            <w:pPr>
              <w:pStyle w:val="TableParagraph"/>
              <w:rPr>
                <w:sz w:val="22"/>
              </w:rPr>
            </w:pPr>
          </w:p>
          <w:p>
            <w:pPr>
              <w:pStyle w:val="TableParagraph"/>
              <w:spacing w:line="420" w:lineRule="auto" w:before="174"/>
              <w:ind w:left="114" w:right="769"/>
              <w:rPr>
                <w:sz w:val="20"/>
                <w:szCs w:val="20"/>
              </w:rPr>
            </w:pPr>
            <w:r>
              <w:rPr>
                <w:w w:val="105"/>
                <w:sz w:val="20"/>
                <w:szCs w:val="20"/>
              </w:rPr>
              <w:t>Օտարվել է աճուրդով </w:t>
            </w:r>
            <w:r>
              <w:rPr>
                <w:w w:val="105"/>
                <w:sz w:val="20"/>
                <w:szCs w:val="20"/>
              </w:rPr>
              <w:t>2</w:t>
            </w:r>
            <w:r>
              <w:rPr>
                <w:w w:val="79"/>
                <w:sz w:val="20"/>
                <w:szCs w:val="20"/>
              </w:rPr>
              <w:t>1</w:t>
            </w:r>
            <w:r>
              <w:rPr>
                <w:w w:val="61"/>
                <w:sz w:val="20"/>
                <w:szCs w:val="20"/>
              </w:rPr>
              <w:t>․</w:t>
            </w:r>
            <w:r>
              <w:rPr>
                <w:w w:val="79"/>
                <w:sz w:val="20"/>
                <w:szCs w:val="20"/>
              </w:rPr>
              <w:t>1</w:t>
            </w:r>
            <w:r>
              <w:rPr>
                <w:w w:val="105"/>
                <w:sz w:val="20"/>
                <w:szCs w:val="20"/>
              </w:rPr>
              <w:t>2</w:t>
            </w:r>
            <w:r>
              <w:rPr>
                <w:w w:val="61"/>
                <w:sz w:val="20"/>
                <w:szCs w:val="20"/>
              </w:rPr>
              <w:t>․</w:t>
            </w:r>
            <w:r>
              <w:rPr>
                <w:w w:val="105"/>
                <w:sz w:val="20"/>
                <w:szCs w:val="20"/>
              </w:rPr>
              <w:t>2</w:t>
            </w:r>
            <w:r>
              <w:rPr>
                <w:w w:val="123"/>
                <w:sz w:val="20"/>
                <w:szCs w:val="20"/>
              </w:rPr>
              <w:t>0</w:t>
            </w:r>
            <w:r>
              <w:rPr>
                <w:w w:val="105"/>
                <w:sz w:val="20"/>
                <w:szCs w:val="20"/>
              </w:rPr>
              <w:t>2</w:t>
            </w:r>
            <w:r>
              <w:rPr>
                <w:w w:val="115"/>
                <w:sz w:val="20"/>
                <w:szCs w:val="20"/>
              </w:rPr>
              <w:t>3</w:t>
            </w:r>
            <w:r>
              <w:rPr>
                <w:sz w:val="20"/>
                <w:szCs w:val="20"/>
              </w:rPr>
              <w:t> </w:t>
            </w:r>
            <w:r>
              <w:rPr>
                <w:w w:val="104"/>
                <w:sz w:val="20"/>
                <w:szCs w:val="20"/>
              </w:rPr>
              <w:t>թ</w:t>
            </w:r>
            <w:r>
              <w:rPr>
                <w:w w:val="121"/>
                <w:sz w:val="20"/>
                <w:szCs w:val="20"/>
              </w:rPr>
              <w:t>.</w:t>
            </w:r>
          </w:p>
          <w:p>
            <w:pPr>
              <w:pStyle w:val="TableParagraph"/>
              <w:ind w:left="114"/>
              <w:rPr>
                <w:sz w:val="20"/>
                <w:szCs w:val="20"/>
              </w:rPr>
            </w:pPr>
            <w:r>
              <w:rPr>
                <w:w w:val="105"/>
                <w:sz w:val="20"/>
                <w:szCs w:val="20"/>
              </w:rPr>
              <w:t>N 570-Ա հրաման</w:t>
            </w:r>
          </w:p>
        </w:tc>
      </w:tr>
      <w:tr>
        <w:trPr>
          <w:trHeight w:val="2015" w:hRule="atLeast"/>
        </w:trPr>
        <w:tc>
          <w:tcPr>
            <w:tcW w:w="626" w:type="dxa"/>
          </w:tcPr>
          <w:p>
            <w:pPr>
              <w:pStyle w:val="TableParagraph"/>
              <w:rPr>
                <w:sz w:val="22"/>
              </w:rPr>
            </w:pPr>
          </w:p>
          <w:p>
            <w:pPr>
              <w:pStyle w:val="TableParagraph"/>
              <w:rPr>
                <w:sz w:val="22"/>
              </w:rPr>
            </w:pPr>
          </w:p>
          <w:p>
            <w:pPr>
              <w:pStyle w:val="TableParagraph"/>
              <w:rPr>
                <w:sz w:val="22"/>
              </w:rPr>
            </w:pPr>
          </w:p>
          <w:p>
            <w:pPr>
              <w:pStyle w:val="TableParagraph"/>
              <w:spacing w:before="8"/>
              <w:rPr>
                <w:sz w:val="23"/>
              </w:rPr>
            </w:pPr>
          </w:p>
          <w:p>
            <w:pPr>
              <w:pStyle w:val="TableParagraph"/>
              <w:spacing w:before="1"/>
              <w:ind w:right="52"/>
              <w:jc w:val="center"/>
              <w:rPr>
                <w:sz w:val="20"/>
              </w:rPr>
            </w:pPr>
            <w:r>
              <w:rPr>
                <w:w w:val="105"/>
                <w:sz w:val="20"/>
              </w:rPr>
              <w:t>2</w:t>
            </w:r>
          </w:p>
        </w:tc>
        <w:tc>
          <w:tcPr>
            <w:tcW w:w="1264" w:type="dxa"/>
          </w:tcPr>
          <w:p>
            <w:pPr>
              <w:pStyle w:val="TableParagraph"/>
              <w:rPr>
                <w:sz w:val="22"/>
              </w:rPr>
            </w:pPr>
          </w:p>
          <w:p>
            <w:pPr>
              <w:pStyle w:val="TableParagraph"/>
              <w:rPr>
                <w:sz w:val="22"/>
              </w:rPr>
            </w:pPr>
          </w:p>
          <w:p>
            <w:pPr>
              <w:pStyle w:val="TableParagraph"/>
              <w:spacing w:before="2"/>
              <w:rPr>
                <w:sz w:val="28"/>
              </w:rPr>
            </w:pPr>
          </w:p>
          <w:p>
            <w:pPr>
              <w:pStyle w:val="TableParagraph"/>
              <w:ind w:left="523"/>
              <w:rPr>
                <w:sz w:val="20"/>
              </w:rPr>
            </w:pPr>
            <w:r>
              <w:rPr>
                <w:w w:val="121"/>
                <w:sz w:val="20"/>
              </w:rPr>
              <w:t>8</w:t>
            </w:r>
          </w:p>
        </w:tc>
        <w:tc>
          <w:tcPr>
            <w:tcW w:w="1710" w:type="dxa"/>
          </w:tcPr>
          <w:p>
            <w:pPr>
              <w:pStyle w:val="TableParagraph"/>
              <w:rPr>
                <w:sz w:val="22"/>
              </w:rPr>
            </w:pPr>
          </w:p>
          <w:p>
            <w:pPr>
              <w:pStyle w:val="TableParagraph"/>
              <w:spacing w:before="10"/>
              <w:rPr>
                <w:sz w:val="32"/>
              </w:rPr>
            </w:pPr>
          </w:p>
          <w:p>
            <w:pPr>
              <w:pStyle w:val="TableParagraph"/>
              <w:spacing w:line="417" w:lineRule="auto"/>
              <w:ind w:left="476" w:right="199" w:hanging="144"/>
              <w:rPr>
                <w:sz w:val="20"/>
                <w:szCs w:val="20"/>
              </w:rPr>
            </w:pPr>
            <w:r>
              <w:rPr>
                <w:sz w:val="20"/>
                <w:szCs w:val="20"/>
              </w:rPr>
              <w:t>Զորամասի </w:t>
            </w:r>
            <w:r>
              <w:rPr>
                <w:w w:val="105"/>
                <w:sz w:val="20"/>
                <w:szCs w:val="20"/>
              </w:rPr>
              <w:t>տարածք</w:t>
            </w:r>
          </w:p>
        </w:tc>
        <w:tc>
          <w:tcPr>
            <w:tcW w:w="1528" w:type="dxa"/>
          </w:tcPr>
          <w:p>
            <w:pPr>
              <w:pStyle w:val="TableParagraph"/>
              <w:rPr>
                <w:sz w:val="22"/>
              </w:rPr>
            </w:pPr>
          </w:p>
          <w:p>
            <w:pPr>
              <w:pStyle w:val="TableParagraph"/>
              <w:spacing w:line="420" w:lineRule="auto" w:before="177"/>
              <w:ind w:left="107" w:right="120"/>
              <w:rPr>
                <w:sz w:val="20"/>
                <w:szCs w:val="20"/>
              </w:rPr>
            </w:pPr>
            <w:r>
              <w:rPr>
                <w:w w:val="105"/>
                <w:sz w:val="20"/>
                <w:szCs w:val="20"/>
              </w:rPr>
              <w:t>ք. Երևան, </w:t>
            </w:r>
            <w:r>
              <w:rPr>
                <w:sz w:val="20"/>
                <w:szCs w:val="20"/>
              </w:rPr>
              <w:t>Արշակունյաց </w:t>
            </w:r>
            <w:r>
              <w:rPr>
                <w:w w:val="105"/>
                <w:sz w:val="20"/>
                <w:szCs w:val="20"/>
              </w:rPr>
              <w:t>պողոտա 4/1</w:t>
            </w:r>
          </w:p>
        </w:tc>
        <w:tc>
          <w:tcPr>
            <w:tcW w:w="1799" w:type="dxa"/>
          </w:tcPr>
          <w:p>
            <w:pPr>
              <w:pStyle w:val="TableParagraph"/>
              <w:rPr>
                <w:sz w:val="22"/>
              </w:rPr>
            </w:pPr>
          </w:p>
          <w:p>
            <w:pPr>
              <w:pStyle w:val="TableParagraph"/>
              <w:rPr>
                <w:sz w:val="22"/>
              </w:rPr>
            </w:pPr>
          </w:p>
          <w:p>
            <w:pPr>
              <w:pStyle w:val="TableParagraph"/>
              <w:spacing w:before="5"/>
              <w:rPr>
                <w:sz w:val="28"/>
              </w:rPr>
            </w:pPr>
          </w:p>
          <w:p>
            <w:pPr>
              <w:pStyle w:val="TableParagraph"/>
              <w:ind w:left="111"/>
              <w:rPr>
                <w:sz w:val="20"/>
              </w:rPr>
            </w:pPr>
            <w:r>
              <w:rPr>
                <w:w w:val="105"/>
                <w:sz w:val="20"/>
              </w:rPr>
              <w:t>15 122.83</w:t>
            </w:r>
          </w:p>
        </w:tc>
        <w:tc>
          <w:tcPr>
            <w:tcW w:w="1624" w:type="dxa"/>
          </w:tcPr>
          <w:p>
            <w:pPr>
              <w:pStyle w:val="TableParagraph"/>
              <w:rPr>
                <w:sz w:val="22"/>
              </w:rPr>
            </w:pPr>
          </w:p>
          <w:p>
            <w:pPr>
              <w:pStyle w:val="TableParagraph"/>
              <w:rPr>
                <w:sz w:val="22"/>
              </w:rPr>
            </w:pPr>
          </w:p>
          <w:p>
            <w:pPr>
              <w:pStyle w:val="TableParagraph"/>
              <w:spacing w:before="5"/>
              <w:rPr>
                <w:sz w:val="28"/>
              </w:rPr>
            </w:pPr>
          </w:p>
          <w:p>
            <w:pPr>
              <w:pStyle w:val="TableParagraph"/>
              <w:ind w:left="112"/>
              <w:rPr>
                <w:sz w:val="20"/>
              </w:rPr>
            </w:pPr>
            <w:r>
              <w:rPr>
                <w:w w:val="115"/>
                <w:sz w:val="20"/>
              </w:rPr>
              <w:t>64 900.64</w:t>
            </w:r>
          </w:p>
        </w:tc>
        <w:tc>
          <w:tcPr>
            <w:tcW w:w="1886" w:type="dxa"/>
          </w:tcPr>
          <w:p>
            <w:pPr>
              <w:pStyle w:val="TableParagraph"/>
              <w:spacing w:before="9"/>
              <w:rPr>
                <w:sz w:val="19"/>
              </w:rPr>
            </w:pPr>
          </w:p>
          <w:p>
            <w:pPr>
              <w:pStyle w:val="TableParagraph"/>
              <w:ind w:left="913"/>
              <w:rPr>
                <w:sz w:val="20"/>
                <w:szCs w:val="20"/>
              </w:rPr>
            </w:pPr>
            <w:r>
              <w:rPr>
                <w:sz w:val="20"/>
                <w:szCs w:val="20"/>
              </w:rPr>
              <w:t>ՏԿԵՆ</w:t>
            </w:r>
          </w:p>
          <w:p>
            <w:pPr>
              <w:pStyle w:val="TableParagraph"/>
              <w:spacing w:line="420" w:lineRule="auto" w:before="174"/>
              <w:ind w:left="146" w:right="108"/>
              <w:jc w:val="center"/>
              <w:rPr>
                <w:sz w:val="20"/>
                <w:szCs w:val="20"/>
              </w:rPr>
            </w:pPr>
            <w:r>
              <w:rPr>
                <w:w w:val="105"/>
                <w:sz w:val="20"/>
                <w:szCs w:val="20"/>
              </w:rPr>
              <w:t>պետական գույքի կառավարման կոմիտե</w:t>
            </w:r>
          </w:p>
        </w:tc>
        <w:tc>
          <w:tcPr>
            <w:tcW w:w="1252" w:type="dxa"/>
          </w:tcPr>
          <w:p>
            <w:pPr>
              <w:pStyle w:val="TableParagraph"/>
              <w:rPr>
                <w:sz w:val="22"/>
              </w:rPr>
            </w:pPr>
          </w:p>
          <w:p>
            <w:pPr>
              <w:pStyle w:val="TableParagraph"/>
              <w:spacing w:before="10"/>
              <w:rPr>
                <w:sz w:val="32"/>
              </w:rPr>
            </w:pPr>
          </w:p>
          <w:p>
            <w:pPr>
              <w:pStyle w:val="TableParagraph"/>
              <w:ind w:left="110"/>
              <w:rPr>
                <w:sz w:val="20"/>
              </w:rPr>
            </w:pPr>
            <w:r>
              <w:rPr>
                <w:w w:val="110"/>
                <w:sz w:val="20"/>
              </w:rPr>
              <w:t>14092022-</w:t>
            </w:r>
          </w:p>
          <w:p>
            <w:pPr>
              <w:pStyle w:val="TableParagraph"/>
              <w:spacing w:before="171"/>
              <w:ind w:left="110"/>
              <w:rPr>
                <w:sz w:val="20"/>
              </w:rPr>
            </w:pPr>
            <w:r>
              <w:rPr>
                <w:w w:val="105"/>
                <w:sz w:val="20"/>
              </w:rPr>
              <w:t>01-0317</w:t>
            </w:r>
          </w:p>
        </w:tc>
        <w:tc>
          <w:tcPr>
            <w:tcW w:w="1439" w:type="dxa"/>
          </w:tcPr>
          <w:p>
            <w:pPr>
              <w:pStyle w:val="TableParagraph"/>
              <w:rPr>
                <w:sz w:val="22"/>
              </w:rPr>
            </w:pPr>
          </w:p>
          <w:p>
            <w:pPr>
              <w:pStyle w:val="TableParagraph"/>
              <w:spacing w:before="10"/>
              <w:rPr>
                <w:sz w:val="32"/>
              </w:rPr>
            </w:pPr>
          </w:p>
          <w:p>
            <w:pPr>
              <w:pStyle w:val="TableParagraph"/>
              <w:ind w:left="113"/>
              <w:rPr>
                <w:sz w:val="20"/>
              </w:rPr>
            </w:pPr>
            <w:r>
              <w:rPr>
                <w:w w:val="110"/>
                <w:sz w:val="20"/>
              </w:rPr>
              <w:t>01-006-</w:t>
            </w:r>
          </w:p>
          <w:p>
            <w:pPr>
              <w:pStyle w:val="TableParagraph"/>
              <w:spacing w:before="171"/>
              <w:ind w:left="113"/>
              <w:rPr>
                <w:sz w:val="20"/>
              </w:rPr>
            </w:pPr>
            <w:r>
              <w:rPr>
                <w:w w:val="115"/>
                <w:sz w:val="20"/>
              </w:rPr>
              <w:t>0307-0062</w:t>
            </w:r>
          </w:p>
        </w:tc>
        <w:tc>
          <w:tcPr>
            <w:tcW w:w="2061" w:type="dxa"/>
          </w:tcPr>
          <w:p>
            <w:pPr>
              <w:pStyle w:val="TableParagraph"/>
              <w:tabs>
                <w:tab w:pos="1868" w:val="left" w:leader="none"/>
              </w:tabs>
              <w:spacing w:line="420" w:lineRule="auto" w:before="26"/>
              <w:ind w:left="114" w:right="90"/>
              <w:rPr>
                <w:sz w:val="20"/>
                <w:szCs w:val="20"/>
              </w:rPr>
            </w:pPr>
            <w:r>
              <w:rPr>
                <w:w w:val="110"/>
                <w:sz w:val="20"/>
                <w:szCs w:val="20"/>
              </w:rPr>
              <w:t>Օտարվել</w:t>
              <w:tab/>
            </w:r>
            <w:r>
              <w:rPr>
                <w:w w:val="105"/>
                <w:sz w:val="20"/>
                <w:szCs w:val="20"/>
              </w:rPr>
              <w:t>է </w:t>
            </w:r>
            <w:r>
              <w:rPr>
                <w:w w:val="110"/>
                <w:sz w:val="20"/>
                <w:szCs w:val="20"/>
              </w:rPr>
              <w:t>մրցույթով կառավարության 07․10․2023</w:t>
            </w:r>
            <w:r>
              <w:rPr>
                <w:spacing w:val="7"/>
                <w:w w:val="110"/>
                <w:sz w:val="20"/>
                <w:szCs w:val="20"/>
              </w:rPr>
              <w:t> </w:t>
            </w:r>
            <w:r>
              <w:rPr>
                <w:w w:val="110"/>
                <w:sz w:val="20"/>
                <w:szCs w:val="20"/>
              </w:rPr>
              <w:t>թ.</w:t>
            </w:r>
          </w:p>
          <w:p>
            <w:pPr>
              <w:pStyle w:val="TableParagraph"/>
              <w:spacing w:before="1"/>
              <w:ind w:left="114"/>
              <w:rPr>
                <w:sz w:val="20"/>
                <w:szCs w:val="20"/>
              </w:rPr>
            </w:pPr>
            <w:r>
              <w:rPr>
                <w:sz w:val="20"/>
                <w:szCs w:val="20"/>
              </w:rPr>
              <w:t>N 1528-Ա որոշում</w:t>
            </w:r>
          </w:p>
        </w:tc>
      </w:tr>
    </w:tbl>
    <w:p>
      <w:pPr>
        <w:spacing w:after="0"/>
        <w:rPr>
          <w:sz w:val="20"/>
          <w:szCs w:val="20"/>
        </w:rPr>
        <w:sectPr>
          <w:pgSz w:w="15840" w:h="12240" w:orient="landscape"/>
          <w:pgMar w:top="1140" w:bottom="280" w:left="160" w:right="60"/>
        </w:sectPr>
      </w:pPr>
    </w:p>
    <w:p>
      <w:pPr>
        <w:pStyle w:val="BodyText"/>
        <w:spacing w:before="2"/>
        <w:ind w:left="0"/>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1264"/>
        <w:gridCol w:w="1710"/>
        <w:gridCol w:w="1528"/>
        <w:gridCol w:w="1799"/>
        <w:gridCol w:w="1624"/>
        <w:gridCol w:w="1886"/>
        <w:gridCol w:w="1252"/>
        <w:gridCol w:w="1439"/>
        <w:gridCol w:w="2061"/>
      </w:tblGrid>
      <w:tr>
        <w:trPr>
          <w:trHeight w:val="3623" w:hRule="atLeast"/>
        </w:trPr>
        <w:tc>
          <w:tcPr>
            <w:tcW w:w="62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32"/>
              </w:rPr>
            </w:pPr>
          </w:p>
          <w:p>
            <w:pPr>
              <w:pStyle w:val="TableParagraph"/>
              <w:spacing w:before="1"/>
              <w:ind w:right="52"/>
              <w:jc w:val="center"/>
              <w:rPr>
                <w:sz w:val="20"/>
              </w:rPr>
            </w:pPr>
            <w:r>
              <w:rPr>
                <w:w w:val="115"/>
                <w:sz w:val="20"/>
              </w:rPr>
              <w:t>3</w:t>
            </w:r>
          </w:p>
        </w:tc>
        <w:tc>
          <w:tcPr>
            <w:tcW w:w="1264"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27"/>
              </w:rPr>
            </w:pPr>
          </w:p>
          <w:p>
            <w:pPr>
              <w:pStyle w:val="TableParagraph"/>
              <w:ind w:left="525"/>
              <w:rPr>
                <w:sz w:val="20"/>
              </w:rPr>
            </w:pPr>
            <w:r>
              <w:rPr>
                <w:w w:val="120"/>
                <w:sz w:val="20"/>
              </w:rPr>
              <w:t>9</w:t>
            </w:r>
          </w:p>
        </w:tc>
        <w:tc>
          <w:tcPr>
            <w:tcW w:w="1710"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line="420" w:lineRule="auto" w:before="168"/>
              <w:ind w:left="118" w:right="1" w:firstLine="201"/>
              <w:rPr>
                <w:sz w:val="20"/>
                <w:szCs w:val="20"/>
              </w:rPr>
            </w:pPr>
            <w:r>
              <w:rPr>
                <w:w w:val="105"/>
                <w:sz w:val="20"/>
                <w:szCs w:val="20"/>
              </w:rPr>
              <w:t>Շենքի 9-րդ հարկից 2 սենյակ</w:t>
            </w:r>
          </w:p>
        </w:tc>
        <w:tc>
          <w:tcPr>
            <w:tcW w:w="152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19"/>
              </w:rPr>
            </w:pPr>
          </w:p>
          <w:p>
            <w:pPr>
              <w:pStyle w:val="TableParagraph"/>
              <w:spacing w:line="420" w:lineRule="auto"/>
              <w:ind w:left="242" w:right="274" w:hanging="61"/>
              <w:jc w:val="center"/>
              <w:rPr>
                <w:sz w:val="20"/>
                <w:szCs w:val="20"/>
              </w:rPr>
            </w:pPr>
            <w:r>
              <w:rPr>
                <w:w w:val="105"/>
                <w:sz w:val="20"/>
                <w:szCs w:val="20"/>
              </w:rPr>
              <w:t>ք. Երևան, Կիևյան 16 շենք 9/2</w:t>
            </w:r>
          </w:p>
        </w:tc>
        <w:tc>
          <w:tcPr>
            <w:tcW w:w="1799" w:type="dxa"/>
          </w:tcPr>
          <w:p>
            <w:pPr>
              <w:pStyle w:val="TableParagraph"/>
              <w:rPr>
                <w:sz w:val="22"/>
              </w:rPr>
            </w:pPr>
          </w:p>
          <w:p>
            <w:pPr>
              <w:pStyle w:val="TableParagraph"/>
              <w:rPr>
                <w:sz w:val="22"/>
              </w:rPr>
            </w:pPr>
          </w:p>
          <w:p>
            <w:pPr>
              <w:pStyle w:val="TableParagraph"/>
              <w:rPr>
                <w:sz w:val="28"/>
              </w:rPr>
            </w:pPr>
          </w:p>
          <w:p>
            <w:pPr>
              <w:pStyle w:val="TableParagraph"/>
              <w:ind w:left="667"/>
              <w:rPr>
                <w:sz w:val="20"/>
              </w:rPr>
            </w:pPr>
            <w:r>
              <w:rPr>
                <w:w w:val="115"/>
                <w:sz w:val="20"/>
              </w:rPr>
              <w:t>237.9</w:t>
            </w:r>
          </w:p>
          <w:p>
            <w:pPr>
              <w:pStyle w:val="TableParagraph"/>
              <w:spacing w:line="420" w:lineRule="auto" w:before="173"/>
              <w:ind w:left="406" w:firstLine="218"/>
              <w:rPr>
                <w:sz w:val="20"/>
                <w:szCs w:val="20"/>
              </w:rPr>
            </w:pPr>
            <w:r>
              <w:rPr>
                <w:w w:val="105"/>
                <w:sz w:val="20"/>
                <w:szCs w:val="20"/>
              </w:rPr>
              <w:t>(որից 169.9 ընդհանուր համատեղ սեփական.)</w:t>
            </w:r>
          </w:p>
        </w:tc>
        <w:tc>
          <w:tcPr>
            <w:tcW w:w="1624" w:type="dxa"/>
          </w:tcPr>
          <w:p>
            <w:pPr>
              <w:pStyle w:val="TableParagraph"/>
              <w:rPr>
                <w:sz w:val="22"/>
              </w:rPr>
            </w:pPr>
          </w:p>
          <w:p>
            <w:pPr>
              <w:pStyle w:val="TableParagraph"/>
              <w:spacing w:line="420" w:lineRule="auto" w:before="174"/>
              <w:ind w:left="265" w:right="55" w:firstLine="312"/>
              <w:rPr>
                <w:sz w:val="20"/>
                <w:szCs w:val="20"/>
              </w:rPr>
            </w:pPr>
            <w:r>
              <w:rPr>
                <w:w w:val="105"/>
                <w:sz w:val="20"/>
                <w:szCs w:val="20"/>
              </w:rPr>
              <w:t>Բաժնային </w:t>
            </w:r>
            <w:r>
              <w:rPr>
                <w:w w:val="123"/>
                <w:sz w:val="20"/>
                <w:szCs w:val="20"/>
              </w:rPr>
              <w:t>0</w:t>
            </w:r>
            <w:r>
              <w:rPr>
                <w:w w:val="61"/>
                <w:sz w:val="20"/>
                <w:szCs w:val="20"/>
              </w:rPr>
              <w:t>․</w:t>
            </w:r>
            <w:r>
              <w:rPr>
                <w:w w:val="115"/>
                <w:sz w:val="20"/>
                <w:szCs w:val="20"/>
              </w:rPr>
              <w:t>3</w:t>
            </w:r>
            <w:r>
              <w:rPr>
                <w:w w:val="105"/>
                <w:sz w:val="20"/>
                <w:szCs w:val="20"/>
              </w:rPr>
              <w:t>2</w:t>
            </w:r>
            <w:r>
              <w:rPr>
                <w:w w:val="105"/>
                <w:sz w:val="20"/>
                <w:szCs w:val="20"/>
              </w:rPr>
              <w:t>7</w:t>
            </w:r>
            <w:r>
              <w:rPr>
                <w:w w:val="121"/>
                <w:sz w:val="20"/>
                <w:szCs w:val="20"/>
              </w:rPr>
              <w:t>8</w:t>
            </w:r>
            <w:r>
              <w:rPr>
                <w:sz w:val="20"/>
                <w:szCs w:val="20"/>
              </w:rPr>
              <w:t> </w:t>
            </w:r>
            <w:r>
              <w:rPr>
                <w:w w:val="106"/>
                <w:sz w:val="20"/>
                <w:szCs w:val="20"/>
              </w:rPr>
              <w:t>հ</w:t>
            </w:r>
            <w:r>
              <w:rPr>
                <w:w w:val="106"/>
                <w:sz w:val="20"/>
                <w:szCs w:val="20"/>
              </w:rPr>
              <w:t>ա</w:t>
            </w:r>
            <w:r>
              <w:rPr>
                <w:w w:val="121"/>
                <w:sz w:val="20"/>
                <w:szCs w:val="20"/>
              </w:rPr>
              <w:t>, </w:t>
            </w:r>
            <w:r>
              <w:rPr>
                <w:w w:val="105"/>
                <w:sz w:val="20"/>
                <w:szCs w:val="20"/>
              </w:rPr>
              <w:t>սեփականա-</w:t>
            </w:r>
          </w:p>
          <w:p>
            <w:pPr>
              <w:pStyle w:val="TableParagraph"/>
              <w:spacing w:line="420" w:lineRule="auto"/>
              <w:ind w:left="294" w:right="267" w:hanging="1"/>
              <w:jc w:val="center"/>
              <w:rPr>
                <w:sz w:val="20"/>
                <w:szCs w:val="20"/>
              </w:rPr>
            </w:pPr>
            <w:r>
              <w:rPr>
                <w:spacing w:val="-7"/>
                <w:w w:val="105"/>
                <w:sz w:val="20"/>
                <w:szCs w:val="20"/>
              </w:rPr>
              <w:t>տիրոջ բաժնեմասը կազմում </w:t>
            </w:r>
            <w:r>
              <w:rPr>
                <w:w w:val="105"/>
                <w:sz w:val="20"/>
                <w:szCs w:val="20"/>
              </w:rPr>
              <w:t>է </w:t>
            </w:r>
            <w:r>
              <w:rPr>
                <w:spacing w:val="-8"/>
                <w:w w:val="105"/>
                <w:sz w:val="20"/>
                <w:szCs w:val="20"/>
              </w:rPr>
              <w:t>68/6703</w:t>
            </w:r>
          </w:p>
        </w:tc>
        <w:tc>
          <w:tcPr>
            <w:tcW w:w="1886" w:type="dxa"/>
          </w:tcPr>
          <w:p>
            <w:pPr>
              <w:pStyle w:val="TableParagraph"/>
              <w:rPr>
                <w:sz w:val="22"/>
              </w:rPr>
            </w:pPr>
          </w:p>
          <w:p>
            <w:pPr>
              <w:pStyle w:val="TableParagraph"/>
              <w:rPr>
                <w:sz w:val="22"/>
              </w:rPr>
            </w:pPr>
          </w:p>
          <w:p>
            <w:pPr>
              <w:pStyle w:val="TableParagraph"/>
              <w:rPr>
                <w:sz w:val="22"/>
              </w:rPr>
            </w:pPr>
          </w:p>
          <w:p>
            <w:pPr>
              <w:pStyle w:val="TableParagraph"/>
              <w:spacing w:before="6"/>
              <w:rPr>
                <w:sz w:val="23"/>
              </w:rPr>
            </w:pPr>
          </w:p>
          <w:p>
            <w:pPr>
              <w:pStyle w:val="TableParagraph"/>
              <w:spacing w:line="420" w:lineRule="auto"/>
              <w:ind w:left="112" w:right="129"/>
              <w:rPr>
                <w:sz w:val="20"/>
                <w:szCs w:val="20"/>
              </w:rPr>
            </w:pPr>
            <w:r>
              <w:rPr>
                <w:w w:val="105"/>
                <w:sz w:val="20"/>
                <w:szCs w:val="20"/>
              </w:rPr>
              <w:t>ՏԿԵՆ պետական գույքի կառավարման կոմիտե</w:t>
            </w:r>
          </w:p>
        </w:tc>
        <w:tc>
          <w:tcPr>
            <w:tcW w:w="1252"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8"/>
              <w:ind w:left="110"/>
              <w:rPr>
                <w:sz w:val="20"/>
              </w:rPr>
            </w:pPr>
            <w:r>
              <w:rPr>
                <w:w w:val="115"/>
                <w:sz w:val="20"/>
              </w:rPr>
              <w:t>03082022-</w:t>
            </w:r>
          </w:p>
          <w:p>
            <w:pPr>
              <w:pStyle w:val="TableParagraph"/>
              <w:spacing w:before="173"/>
              <w:ind w:left="110"/>
              <w:rPr>
                <w:sz w:val="20"/>
              </w:rPr>
            </w:pPr>
            <w:r>
              <w:rPr>
                <w:w w:val="110"/>
                <w:sz w:val="20"/>
              </w:rPr>
              <w:t>01-0079</w:t>
            </w:r>
          </w:p>
        </w:tc>
        <w:tc>
          <w:tcPr>
            <w:tcW w:w="1439" w:type="dxa"/>
          </w:tcPr>
          <w:p>
            <w:pPr>
              <w:pStyle w:val="TableParagraph"/>
              <w:rPr>
                <w:sz w:val="22"/>
              </w:rPr>
            </w:pPr>
          </w:p>
          <w:p>
            <w:pPr>
              <w:pStyle w:val="TableParagraph"/>
              <w:rPr>
                <w:sz w:val="22"/>
              </w:rPr>
            </w:pPr>
          </w:p>
          <w:p>
            <w:pPr>
              <w:pStyle w:val="TableParagraph"/>
              <w:rPr>
                <w:sz w:val="28"/>
              </w:rPr>
            </w:pPr>
          </w:p>
          <w:p>
            <w:pPr>
              <w:pStyle w:val="TableParagraph"/>
              <w:ind w:left="113"/>
              <w:rPr>
                <w:sz w:val="20"/>
              </w:rPr>
            </w:pPr>
            <w:r>
              <w:rPr>
                <w:w w:val="110"/>
                <w:sz w:val="20"/>
              </w:rPr>
              <w:t>01-003-0123-</w:t>
            </w:r>
          </w:p>
          <w:p>
            <w:pPr>
              <w:pStyle w:val="TableParagraph"/>
              <w:spacing w:before="173"/>
              <w:ind w:left="113"/>
              <w:rPr>
                <w:sz w:val="20"/>
              </w:rPr>
            </w:pPr>
            <w:r>
              <w:rPr>
                <w:w w:val="115"/>
                <w:sz w:val="20"/>
              </w:rPr>
              <w:t>0002-001</w:t>
            </w:r>
          </w:p>
        </w:tc>
        <w:tc>
          <w:tcPr>
            <w:tcW w:w="2061" w:type="dxa"/>
          </w:tcPr>
          <w:p>
            <w:pPr>
              <w:pStyle w:val="TableParagraph"/>
              <w:spacing w:line="420" w:lineRule="auto" w:before="24"/>
              <w:ind w:left="114" w:right="354"/>
              <w:rPr>
                <w:sz w:val="20"/>
                <w:szCs w:val="20"/>
              </w:rPr>
            </w:pPr>
            <w:r>
              <w:rPr>
                <w:sz w:val="20"/>
                <w:szCs w:val="20"/>
              </w:rPr>
              <w:t>Կառավարության </w:t>
            </w:r>
            <w:r>
              <w:rPr>
                <w:w w:val="105"/>
                <w:sz w:val="20"/>
                <w:szCs w:val="20"/>
              </w:rPr>
              <w:t>27.12.2024  թ.-ի N</w:t>
            </w:r>
            <w:r>
              <w:rPr>
                <w:spacing w:val="8"/>
                <w:w w:val="105"/>
                <w:sz w:val="20"/>
                <w:szCs w:val="20"/>
              </w:rPr>
              <w:t> </w:t>
            </w:r>
            <w:r>
              <w:rPr>
                <w:w w:val="105"/>
                <w:sz w:val="20"/>
                <w:szCs w:val="20"/>
              </w:rPr>
              <w:t>2079-Ա</w:t>
            </w:r>
          </w:p>
          <w:p>
            <w:pPr>
              <w:pStyle w:val="TableParagraph"/>
              <w:spacing w:line="420" w:lineRule="auto"/>
              <w:ind w:left="114" w:right="90"/>
              <w:rPr>
                <w:sz w:val="20"/>
                <w:szCs w:val="20"/>
              </w:rPr>
            </w:pPr>
            <w:r>
              <w:rPr>
                <w:w w:val="105"/>
                <w:sz w:val="20"/>
                <w:szCs w:val="20"/>
              </w:rPr>
              <w:t>որոշմամբ ամրագրվել է </w:t>
            </w:r>
            <w:r>
              <w:rPr>
                <w:spacing w:val="-8"/>
                <w:w w:val="105"/>
                <w:sz w:val="20"/>
                <w:szCs w:val="20"/>
              </w:rPr>
              <w:t>Հայաստանի Հանրապետության </w:t>
            </w:r>
            <w:r>
              <w:rPr>
                <w:w w:val="105"/>
                <w:sz w:val="20"/>
                <w:szCs w:val="20"/>
              </w:rPr>
              <w:t>ԿԳՄՍ</w:t>
            </w:r>
          </w:p>
          <w:p>
            <w:pPr>
              <w:pStyle w:val="TableParagraph"/>
              <w:spacing w:before="1"/>
              <w:ind w:left="114"/>
              <w:rPr>
                <w:sz w:val="20"/>
                <w:szCs w:val="20"/>
              </w:rPr>
            </w:pPr>
            <w:r>
              <w:rPr>
                <w:w w:val="105"/>
                <w:sz w:val="20"/>
                <w:szCs w:val="20"/>
              </w:rPr>
              <w:t>նախարարությանը:</w:t>
            </w:r>
          </w:p>
        </w:tc>
      </w:tr>
      <w:tr>
        <w:trPr>
          <w:trHeight w:val="2817" w:hRule="atLeast"/>
        </w:trPr>
        <w:tc>
          <w:tcPr>
            <w:tcW w:w="62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19"/>
              </w:rPr>
            </w:pPr>
          </w:p>
          <w:p>
            <w:pPr>
              <w:pStyle w:val="TableParagraph"/>
              <w:ind w:right="53"/>
              <w:jc w:val="center"/>
              <w:rPr>
                <w:sz w:val="20"/>
              </w:rPr>
            </w:pPr>
            <w:r>
              <w:rPr>
                <w:w w:val="109"/>
                <w:sz w:val="20"/>
              </w:rPr>
              <w:t>4</w:t>
            </w:r>
          </w:p>
        </w:tc>
        <w:tc>
          <w:tcPr>
            <w:tcW w:w="1264"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left="487"/>
              <w:rPr>
                <w:sz w:val="20"/>
              </w:rPr>
            </w:pPr>
            <w:r>
              <w:rPr>
                <w:sz w:val="20"/>
              </w:rPr>
              <w:t>13</w:t>
            </w:r>
          </w:p>
        </w:tc>
        <w:tc>
          <w:tcPr>
            <w:tcW w:w="1710" w:type="dxa"/>
          </w:tcPr>
          <w:p>
            <w:pPr>
              <w:pStyle w:val="TableParagraph"/>
              <w:rPr>
                <w:sz w:val="22"/>
              </w:rPr>
            </w:pPr>
          </w:p>
          <w:p>
            <w:pPr>
              <w:pStyle w:val="TableParagraph"/>
              <w:rPr>
                <w:sz w:val="22"/>
              </w:rPr>
            </w:pPr>
          </w:p>
          <w:p>
            <w:pPr>
              <w:pStyle w:val="TableParagraph"/>
              <w:rPr>
                <w:sz w:val="22"/>
              </w:rPr>
            </w:pPr>
          </w:p>
          <w:p>
            <w:pPr>
              <w:pStyle w:val="TableParagraph"/>
              <w:spacing w:before="6"/>
              <w:rPr>
                <w:sz w:val="23"/>
              </w:rPr>
            </w:pPr>
          </w:p>
          <w:p>
            <w:pPr>
              <w:pStyle w:val="TableParagraph"/>
              <w:spacing w:line="420" w:lineRule="auto"/>
              <w:ind w:left="276" w:right="161" w:firstLine="285"/>
              <w:rPr>
                <w:sz w:val="20"/>
                <w:szCs w:val="20"/>
              </w:rPr>
            </w:pPr>
            <w:r>
              <w:rPr>
                <w:sz w:val="20"/>
                <w:szCs w:val="20"/>
              </w:rPr>
              <w:t>Շենք- շինություններ</w:t>
            </w:r>
          </w:p>
        </w:tc>
        <w:tc>
          <w:tcPr>
            <w:tcW w:w="1528" w:type="dxa"/>
          </w:tcPr>
          <w:p>
            <w:pPr>
              <w:pStyle w:val="TableParagraph"/>
              <w:spacing w:before="7"/>
              <w:rPr>
                <w:sz w:val="19"/>
              </w:rPr>
            </w:pPr>
          </w:p>
          <w:p>
            <w:pPr>
              <w:pStyle w:val="TableParagraph"/>
              <w:spacing w:line="420" w:lineRule="auto"/>
              <w:ind w:left="107" w:right="120"/>
              <w:rPr>
                <w:sz w:val="20"/>
                <w:szCs w:val="20"/>
              </w:rPr>
            </w:pPr>
            <w:r>
              <w:rPr>
                <w:w w:val="105"/>
                <w:sz w:val="20"/>
                <w:szCs w:val="20"/>
              </w:rPr>
              <w:t>Կոտայքի մարզ, Ակունք համայնք, գյուղ Նոր Գյուղ, 1-ին փողոց 7</w:t>
            </w:r>
          </w:p>
        </w:tc>
        <w:tc>
          <w:tcPr>
            <w:tcW w:w="1799"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19"/>
              </w:rPr>
            </w:pPr>
          </w:p>
          <w:p>
            <w:pPr>
              <w:pStyle w:val="TableParagraph"/>
              <w:ind w:left="111"/>
              <w:rPr>
                <w:sz w:val="20"/>
              </w:rPr>
            </w:pPr>
            <w:r>
              <w:rPr>
                <w:w w:val="105"/>
                <w:sz w:val="20"/>
              </w:rPr>
              <w:t>11 603.74</w:t>
            </w:r>
          </w:p>
        </w:tc>
        <w:tc>
          <w:tcPr>
            <w:tcW w:w="1624"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19"/>
              </w:rPr>
            </w:pPr>
          </w:p>
          <w:p>
            <w:pPr>
              <w:pStyle w:val="TableParagraph"/>
              <w:ind w:left="112"/>
              <w:rPr>
                <w:sz w:val="20"/>
              </w:rPr>
            </w:pPr>
            <w:r>
              <w:rPr>
                <w:w w:val="115"/>
                <w:sz w:val="20"/>
              </w:rPr>
              <w:t>29383</w:t>
            </w:r>
          </w:p>
        </w:tc>
        <w:tc>
          <w:tcPr>
            <w:tcW w:w="1886" w:type="dxa"/>
          </w:tcPr>
          <w:p>
            <w:pPr>
              <w:pStyle w:val="TableParagraph"/>
              <w:spacing w:before="7"/>
              <w:rPr>
                <w:sz w:val="19"/>
              </w:rPr>
            </w:pPr>
          </w:p>
          <w:p>
            <w:pPr>
              <w:pStyle w:val="TableParagraph"/>
              <w:spacing w:line="420" w:lineRule="auto"/>
              <w:ind w:left="112"/>
              <w:rPr>
                <w:sz w:val="20"/>
                <w:szCs w:val="20"/>
              </w:rPr>
            </w:pPr>
            <w:r>
              <w:rPr>
                <w:spacing w:val="-8"/>
                <w:w w:val="105"/>
                <w:sz w:val="20"/>
                <w:szCs w:val="20"/>
              </w:rPr>
              <w:t>Հայաստանի Հանրապետության </w:t>
            </w:r>
            <w:r>
              <w:rPr>
                <w:w w:val="105"/>
                <w:sz w:val="20"/>
                <w:szCs w:val="20"/>
              </w:rPr>
              <w:t>ՏԿԵՆ պետական գույքի կառավարման կոմիտե</w:t>
            </w:r>
          </w:p>
        </w:tc>
        <w:tc>
          <w:tcPr>
            <w:tcW w:w="1252" w:type="dxa"/>
          </w:tcPr>
          <w:p>
            <w:pPr>
              <w:pStyle w:val="TableParagraph"/>
              <w:rPr>
                <w:sz w:val="22"/>
              </w:rPr>
            </w:pPr>
          </w:p>
          <w:p>
            <w:pPr>
              <w:pStyle w:val="TableParagraph"/>
              <w:rPr>
                <w:sz w:val="22"/>
              </w:rPr>
            </w:pPr>
          </w:p>
          <w:p>
            <w:pPr>
              <w:pStyle w:val="TableParagraph"/>
              <w:rPr>
                <w:sz w:val="28"/>
              </w:rPr>
            </w:pPr>
          </w:p>
          <w:p>
            <w:pPr>
              <w:pStyle w:val="TableParagraph"/>
              <w:ind w:left="110"/>
              <w:rPr>
                <w:sz w:val="20"/>
              </w:rPr>
            </w:pPr>
            <w:r>
              <w:rPr>
                <w:w w:val="115"/>
                <w:sz w:val="20"/>
              </w:rPr>
              <w:t>30032023-</w:t>
            </w:r>
          </w:p>
          <w:p>
            <w:pPr>
              <w:pStyle w:val="TableParagraph"/>
              <w:spacing w:before="173"/>
              <w:ind w:left="110"/>
              <w:rPr>
                <w:sz w:val="20"/>
              </w:rPr>
            </w:pPr>
            <w:r>
              <w:rPr>
                <w:w w:val="115"/>
                <w:sz w:val="20"/>
              </w:rPr>
              <w:t>07-0089</w:t>
            </w:r>
          </w:p>
        </w:tc>
        <w:tc>
          <w:tcPr>
            <w:tcW w:w="1439" w:type="dxa"/>
          </w:tcPr>
          <w:p>
            <w:pPr>
              <w:pStyle w:val="TableParagraph"/>
              <w:rPr>
                <w:sz w:val="22"/>
              </w:rPr>
            </w:pPr>
          </w:p>
          <w:p>
            <w:pPr>
              <w:pStyle w:val="TableParagraph"/>
              <w:rPr>
                <w:sz w:val="22"/>
              </w:rPr>
            </w:pPr>
          </w:p>
          <w:p>
            <w:pPr>
              <w:pStyle w:val="TableParagraph"/>
              <w:rPr>
                <w:sz w:val="28"/>
              </w:rPr>
            </w:pPr>
          </w:p>
          <w:p>
            <w:pPr>
              <w:pStyle w:val="TableParagraph"/>
              <w:ind w:left="113"/>
              <w:rPr>
                <w:sz w:val="20"/>
              </w:rPr>
            </w:pPr>
            <w:r>
              <w:rPr>
                <w:w w:val="110"/>
                <w:sz w:val="20"/>
              </w:rPr>
              <w:t>07-049-</w:t>
            </w:r>
          </w:p>
          <w:p>
            <w:pPr>
              <w:pStyle w:val="TableParagraph"/>
              <w:spacing w:before="173"/>
              <w:ind w:left="113"/>
              <w:rPr>
                <w:sz w:val="20"/>
              </w:rPr>
            </w:pPr>
            <w:r>
              <w:rPr>
                <w:w w:val="115"/>
                <w:sz w:val="20"/>
              </w:rPr>
              <w:t>0030-0014</w:t>
            </w:r>
          </w:p>
        </w:tc>
        <w:tc>
          <w:tcPr>
            <w:tcW w:w="2061" w:type="dxa"/>
          </w:tcPr>
          <w:p>
            <w:pPr>
              <w:pStyle w:val="TableParagraph"/>
              <w:rPr>
                <w:sz w:val="22"/>
              </w:rPr>
            </w:pPr>
          </w:p>
          <w:p>
            <w:pPr>
              <w:pStyle w:val="TableParagraph"/>
              <w:rPr>
                <w:sz w:val="22"/>
              </w:rPr>
            </w:pPr>
          </w:p>
          <w:p>
            <w:pPr>
              <w:pStyle w:val="TableParagraph"/>
              <w:spacing w:before="2"/>
              <w:rPr>
                <w:sz w:val="22"/>
              </w:rPr>
            </w:pPr>
          </w:p>
          <w:p>
            <w:pPr>
              <w:pStyle w:val="TableParagraph"/>
              <w:tabs>
                <w:tab w:pos="1868" w:val="left" w:leader="none"/>
              </w:tabs>
              <w:spacing w:line="280" w:lineRule="auto"/>
              <w:ind w:left="114" w:right="90"/>
              <w:rPr>
                <w:sz w:val="20"/>
                <w:szCs w:val="20"/>
              </w:rPr>
            </w:pPr>
            <w:r>
              <w:rPr>
                <w:w w:val="105"/>
                <w:sz w:val="20"/>
                <w:szCs w:val="20"/>
              </w:rPr>
              <w:t>Օտարվել</w:t>
              <w:tab/>
              <w:t>է մրցույթով կառավարության 11.08.2023</w:t>
            </w:r>
            <w:r>
              <w:rPr>
                <w:spacing w:val="10"/>
                <w:w w:val="105"/>
                <w:sz w:val="20"/>
                <w:szCs w:val="20"/>
              </w:rPr>
              <w:t> </w:t>
            </w:r>
            <w:r>
              <w:rPr>
                <w:w w:val="105"/>
                <w:sz w:val="20"/>
                <w:szCs w:val="20"/>
              </w:rPr>
              <w:t>թ.</w:t>
            </w:r>
          </w:p>
          <w:p>
            <w:pPr>
              <w:pStyle w:val="TableParagraph"/>
              <w:spacing w:line="229" w:lineRule="exact"/>
              <w:ind w:left="114"/>
              <w:rPr>
                <w:sz w:val="20"/>
                <w:szCs w:val="20"/>
              </w:rPr>
            </w:pPr>
            <w:r>
              <w:rPr>
                <w:sz w:val="20"/>
                <w:szCs w:val="20"/>
              </w:rPr>
              <w:t>N 1342-Ա որոշում</w:t>
            </w:r>
          </w:p>
        </w:tc>
      </w:tr>
      <w:tr>
        <w:trPr>
          <w:trHeight w:val="2416" w:hRule="atLeast"/>
        </w:trPr>
        <w:tc>
          <w:tcPr>
            <w:tcW w:w="626" w:type="dxa"/>
          </w:tcPr>
          <w:p>
            <w:pPr>
              <w:pStyle w:val="TableParagraph"/>
              <w:rPr>
                <w:sz w:val="22"/>
              </w:rPr>
            </w:pPr>
          </w:p>
          <w:p>
            <w:pPr>
              <w:pStyle w:val="TableParagraph"/>
              <w:rPr>
                <w:sz w:val="22"/>
              </w:rPr>
            </w:pPr>
          </w:p>
          <w:p>
            <w:pPr>
              <w:pStyle w:val="TableParagraph"/>
              <w:rPr>
                <w:sz w:val="22"/>
              </w:rPr>
            </w:pPr>
          </w:p>
          <w:p>
            <w:pPr>
              <w:pStyle w:val="TableParagraph"/>
              <w:spacing w:before="8"/>
              <w:rPr>
                <w:sz w:val="23"/>
              </w:rPr>
            </w:pPr>
          </w:p>
          <w:p>
            <w:pPr>
              <w:pStyle w:val="TableParagraph"/>
              <w:spacing w:before="1"/>
              <w:ind w:right="53"/>
              <w:jc w:val="center"/>
              <w:rPr>
                <w:sz w:val="20"/>
              </w:rPr>
            </w:pPr>
            <w:r>
              <w:rPr>
                <w:w w:val="114"/>
                <w:sz w:val="20"/>
              </w:rPr>
              <w:t>5</w:t>
            </w:r>
          </w:p>
        </w:tc>
        <w:tc>
          <w:tcPr>
            <w:tcW w:w="1264"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3"/>
              </w:rPr>
            </w:pPr>
          </w:p>
          <w:p>
            <w:pPr>
              <w:pStyle w:val="TableParagraph"/>
              <w:ind w:left="472"/>
              <w:rPr>
                <w:sz w:val="20"/>
              </w:rPr>
            </w:pPr>
            <w:r>
              <w:rPr>
                <w:w w:val="110"/>
                <w:sz w:val="20"/>
              </w:rPr>
              <w:t>45</w:t>
            </w:r>
          </w:p>
        </w:tc>
        <w:tc>
          <w:tcPr>
            <w:tcW w:w="1710" w:type="dxa"/>
          </w:tcPr>
          <w:p>
            <w:pPr>
              <w:pStyle w:val="TableParagraph"/>
              <w:rPr>
                <w:sz w:val="22"/>
              </w:rPr>
            </w:pPr>
          </w:p>
          <w:p>
            <w:pPr>
              <w:pStyle w:val="TableParagraph"/>
              <w:rPr>
                <w:sz w:val="22"/>
              </w:rPr>
            </w:pPr>
          </w:p>
          <w:p>
            <w:pPr>
              <w:pStyle w:val="TableParagraph"/>
              <w:spacing w:before="2"/>
              <w:rPr>
                <w:sz w:val="28"/>
              </w:rPr>
            </w:pPr>
          </w:p>
          <w:p>
            <w:pPr>
              <w:pStyle w:val="TableParagraph"/>
              <w:spacing w:line="420" w:lineRule="auto"/>
              <w:ind w:left="651" w:right="199" w:hanging="526"/>
              <w:rPr>
                <w:sz w:val="20"/>
                <w:szCs w:val="20"/>
              </w:rPr>
            </w:pPr>
            <w:r>
              <w:rPr>
                <w:w w:val="105"/>
                <w:sz w:val="20"/>
                <w:szCs w:val="20"/>
              </w:rPr>
              <w:t>Հիվանդանոցի </w:t>
            </w:r>
            <w:r>
              <w:rPr>
                <w:w w:val="110"/>
                <w:sz w:val="20"/>
                <w:szCs w:val="20"/>
              </w:rPr>
              <w:t>շենք</w:t>
            </w:r>
          </w:p>
        </w:tc>
        <w:tc>
          <w:tcPr>
            <w:tcW w:w="1528" w:type="dxa"/>
          </w:tcPr>
          <w:p>
            <w:pPr>
              <w:pStyle w:val="TableParagraph"/>
              <w:spacing w:line="420" w:lineRule="auto" w:before="24"/>
              <w:ind w:left="107" w:right="337"/>
              <w:rPr>
                <w:sz w:val="20"/>
                <w:szCs w:val="20"/>
              </w:rPr>
            </w:pPr>
            <w:r>
              <w:rPr>
                <w:w w:val="110"/>
                <w:sz w:val="20"/>
                <w:szCs w:val="20"/>
              </w:rPr>
              <w:t>Արարատի մարզ, ք. </w:t>
            </w:r>
            <w:r>
              <w:rPr>
                <w:w w:val="105"/>
                <w:sz w:val="20"/>
                <w:szCs w:val="20"/>
              </w:rPr>
              <w:t>Արտաշատ, </w:t>
            </w:r>
            <w:r>
              <w:rPr>
                <w:w w:val="110"/>
                <w:sz w:val="20"/>
                <w:szCs w:val="20"/>
              </w:rPr>
              <w:t>Ա.</w:t>
            </w:r>
          </w:p>
          <w:p>
            <w:pPr>
              <w:pStyle w:val="TableParagraph"/>
              <w:spacing w:before="1"/>
              <w:ind w:left="107"/>
              <w:rPr>
                <w:sz w:val="20"/>
                <w:szCs w:val="20"/>
              </w:rPr>
            </w:pPr>
            <w:r>
              <w:rPr>
                <w:w w:val="105"/>
                <w:sz w:val="20"/>
                <w:szCs w:val="20"/>
              </w:rPr>
              <w:t>Խաչատրյան</w:t>
            </w:r>
          </w:p>
          <w:p>
            <w:pPr>
              <w:pStyle w:val="TableParagraph"/>
              <w:spacing w:before="173"/>
              <w:ind w:left="107"/>
              <w:rPr>
                <w:sz w:val="20"/>
                <w:szCs w:val="20"/>
              </w:rPr>
            </w:pPr>
            <w:r>
              <w:rPr>
                <w:sz w:val="20"/>
                <w:szCs w:val="20"/>
              </w:rPr>
              <w:t>փողոց 116/1</w:t>
            </w:r>
          </w:p>
        </w:tc>
        <w:tc>
          <w:tcPr>
            <w:tcW w:w="1799" w:type="dxa"/>
          </w:tcPr>
          <w:p>
            <w:pPr>
              <w:pStyle w:val="TableParagraph"/>
              <w:rPr>
                <w:sz w:val="22"/>
              </w:rPr>
            </w:pPr>
          </w:p>
          <w:p>
            <w:pPr>
              <w:pStyle w:val="TableParagraph"/>
              <w:rPr>
                <w:sz w:val="22"/>
              </w:rPr>
            </w:pPr>
          </w:p>
          <w:p>
            <w:pPr>
              <w:pStyle w:val="TableParagraph"/>
              <w:rPr>
                <w:sz w:val="22"/>
              </w:rPr>
            </w:pPr>
          </w:p>
          <w:p>
            <w:pPr>
              <w:pStyle w:val="TableParagraph"/>
              <w:spacing w:before="8"/>
              <w:rPr>
                <w:sz w:val="23"/>
              </w:rPr>
            </w:pPr>
          </w:p>
          <w:p>
            <w:pPr>
              <w:pStyle w:val="TableParagraph"/>
              <w:spacing w:before="1"/>
              <w:ind w:left="111"/>
              <w:rPr>
                <w:sz w:val="20"/>
              </w:rPr>
            </w:pPr>
            <w:r>
              <w:rPr>
                <w:w w:val="105"/>
                <w:sz w:val="20"/>
              </w:rPr>
              <w:t>4 945.11</w:t>
            </w:r>
          </w:p>
        </w:tc>
        <w:tc>
          <w:tcPr>
            <w:tcW w:w="1624" w:type="dxa"/>
          </w:tcPr>
          <w:p>
            <w:pPr>
              <w:pStyle w:val="TableParagraph"/>
              <w:rPr>
                <w:sz w:val="22"/>
              </w:rPr>
            </w:pPr>
          </w:p>
          <w:p>
            <w:pPr>
              <w:pStyle w:val="TableParagraph"/>
              <w:rPr>
                <w:sz w:val="22"/>
              </w:rPr>
            </w:pPr>
          </w:p>
          <w:p>
            <w:pPr>
              <w:pStyle w:val="TableParagraph"/>
              <w:rPr>
                <w:sz w:val="22"/>
              </w:rPr>
            </w:pPr>
          </w:p>
          <w:p>
            <w:pPr>
              <w:pStyle w:val="TableParagraph"/>
              <w:spacing w:before="8"/>
              <w:rPr>
                <w:sz w:val="23"/>
              </w:rPr>
            </w:pPr>
          </w:p>
          <w:p>
            <w:pPr>
              <w:pStyle w:val="TableParagraph"/>
              <w:spacing w:before="1"/>
              <w:ind w:left="112"/>
              <w:rPr>
                <w:sz w:val="20"/>
              </w:rPr>
            </w:pPr>
            <w:r>
              <w:rPr>
                <w:w w:val="120"/>
                <w:sz w:val="20"/>
              </w:rPr>
              <w:t>6 858</w:t>
            </w:r>
          </w:p>
        </w:tc>
        <w:tc>
          <w:tcPr>
            <w:tcW w:w="1886" w:type="dxa"/>
          </w:tcPr>
          <w:p>
            <w:pPr>
              <w:pStyle w:val="TableParagraph"/>
              <w:rPr>
                <w:sz w:val="22"/>
              </w:rPr>
            </w:pPr>
          </w:p>
          <w:p>
            <w:pPr>
              <w:pStyle w:val="TableParagraph"/>
              <w:spacing w:line="420" w:lineRule="auto" w:before="174"/>
              <w:ind w:left="112" w:right="129"/>
              <w:rPr>
                <w:sz w:val="20"/>
                <w:szCs w:val="20"/>
              </w:rPr>
            </w:pPr>
            <w:r>
              <w:rPr>
                <w:w w:val="105"/>
                <w:sz w:val="20"/>
                <w:szCs w:val="20"/>
              </w:rPr>
              <w:t>ՏԿԵՆ պետական գույքի կառավարման կոմիտե</w:t>
            </w:r>
          </w:p>
        </w:tc>
        <w:tc>
          <w:tcPr>
            <w:tcW w:w="1252" w:type="dxa"/>
          </w:tcPr>
          <w:p>
            <w:pPr>
              <w:pStyle w:val="TableParagraph"/>
              <w:rPr>
                <w:sz w:val="22"/>
              </w:rPr>
            </w:pPr>
          </w:p>
          <w:p>
            <w:pPr>
              <w:pStyle w:val="TableParagraph"/>
              <w:rPr>
                <w:sz w:val="22"/>
              </w:rPr>
            </w:pPr>
          </w:p>
          <w:p>
            <w:pPr>
              <w:pStyle w:val="TableParagraph"/>
              <w:spacing w:before="2"/>
              <w:rPr>
                <w:sz w:val="28"/>
              </w:rPr>
            </w:pPr>
          </w:p>
          <w:p>
            <w:pPr>
              <w:pStyle w:val="TableParagraph"/>
              <w:ind w:left="110"/>
              <w:rPr>
                <w:sz w:val="20"/>
              </w:rPr>
            </w:pPr>
            <w:r>
              <w:rPr>
                <w:w w:val="110"/>
                <w:sz w:val="20"/>
              </w:rPr>
              <w:t>19092023-</w:t>
            </w:r>
          </w:p>
          <w:p>
            <w:pPr>
              <w:pStyle w:val="TableParagraph"/>
              <w:spacing w:before="174"/>
              <w:ind w:left="110"/>
              <w:rPr>
                <w:sz w:val="20"/>
              </w:rPr>
            </w:pPr>
            <w:r>
              <w:rPr>
                <w:w w:val="110"/>
                <w:sz w:val="20"/>
              </w:rPr>
              <w:t>03-0017</w:t>
            </w:r>
          </w:p>
        </w:tc>
        <w:tc>
          <w:tcPr>
            <w:tcW w:w="1439" w:type="dxa"/>
          </w:tcPr>
          <w:p>
            <w:pPr>
              <w:pStyle w:val="TableParagraph"/>
              <w:spacing w:before="24"/>
              <w:ind w:left="113"/>
              <w:rPr>
                <w:sz w:val="20"/>
              </w:rPr>
            </w:pPr>
            <w:r>
              <w:rPr>
                <w:w w:val="110"/>
                <w:sz w:val="20"/>
              </w:rPr>
              <w:t>03-001-</w:t>
            </w:r>
          </w:p>
          <w:p>
            <w:pPr>
              <w:pStyle w:val="TableParagraph"/>
              <w:spacing w:before="173"/>
              <w:ind w:left="113"/>
              <w:rPr>
                <w:sz w:val="20"/>
              </w:rPr>
            </w:pPr>
            <w:r>
              <w:rPr>
                <w:w w:val="115"/>
                <w:sz w:val="20"/>
              </w:rPr>
              <w:t>0039-0062</w:t>
            </w:r>
          </w:p>
        </w:tc>
        <w:tc>
          <w:tcPr>
            <w:tcW w:w="2061" w:type="dxa"/>
          </w:tcPr>
          <w:p>
            <w:pPr>
              <w:pStyle w:val="TableParagraph"/>
              <w:rPr>
                <w:sz w:val="22"/>
              </w:rPr>
            </w:pPr>
          </w:p>
          <w:p>
            <w:pPr>
              <w:pStyle w:val="TableParagraph"/>
              <w:spacing w:before="9"/>
              <w:rPr>
                <w:sz w:val="26"/>
              </w:rPr>
            </w:pPr>
          </w:p>
          <w:p>
            <w:pPr>
              <w:pStyle w:val="TableParagraph"/>
              <w:spacing w:line="280" w:lineRule="auto" w:before="1"/>
              <w:ind w:left="114" w:right="90"/>
              <w:rPr>
                <w:sz w:val="20"/>
                <w:szCs w:val="20"/>
              </w:rPr>
            </w:pPr>
            <w:r>
              <w:rPr>
                <w:w w:val="105"/>
                <w:sz w:val="20"/>
                <w:szCs w:val="20"/>
              </w:rPr>
              <w:t>Օտարվել է աճուրդով </w:t>
            </w:r>
            <w:r>
              <w:rPr>
                <w:sz w:val="20"/>
                <w:szCs w:val="20"/>
              </w:rPr>
              <w:t>կառավարության </w:t>
            </w:r>
            <w:r>
              <w:rPr>
                <w:w w:val="105"/>
                <w:sz w:val="20"/>
                <w:szCs w:val="20"/>
              </w:rPr>
              <w:t>19․10․2023 թ.</w:t>
            </w:r>
          </w:p>
          <w:p>
            <w:pPr>
              <w:pStyle w:val="TableParagraph"/>
              <w:spacing w:line="229" w:lineRule="exact"/>
              <w:ind w:left="114"/>
              <w:rPr>
                <w:sz w:val="20"/>
                <w:szCs w:val="20"/>
              </w:rPr>
            </w:pPr>
            <w:r>
              <w:rPr>
                <w:sz w:val="20"/>
                <w:szCs w:val="20"/>
              </w:rPr>
              <w:t>N 1785-Ա որոշում</w:t>
            </w:r>
          </w:p>
        </w:tc>
      </w:tr>
    </w:tbl>
    <w:p>
      <w:pPr>
        <w:spacing w:after="0" w:line="229" w:lineRule="exact"/>
        <w:rPr>
          <w:sz w:val="20"/>
          <w:szCs w:val="20"/>
        </w:rPr>
        <w:sectPr>
          <w:pgSz w:w="15840" w:h="12240" w:orient="landscape"/>
          <w:pgMar w:top="1140" w:bottom="280" w:left="160" w:right="60"/>
        </w:sectPr>
      </w:pPr>
    </w:p>
    <w:p>
      <w:pPr>
        <w:pStyle w:val="BodyText"/>
        <w:spacing w:before="2"/>
        <w:ind w:left="0"/>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1264"/>
        <w:gridCol w:w="1710"/>
        <w:gridCol w:w="1528"/>
        <w:gridCol w:w="1799"/>
        <w:gridCol w:w="1624"/>
        <w:gridCol w:w="1886"/>
        <w:gridCol w:w="1252"/>
        <w:gridCol w:w="1439"/>
        <w:gridCol w:w="2061"/>
      </w:tblGrid>
      <w:tr>
        <w:trPr>
          <w:trHeight w:val="2013" w:hRule="atLeast"/>
        </w:trPr>
        <w:tc>
          <w:tcPr>
            <w:tcW w:w="626" w:type="dxa"/>
          </w:tcPr>
          <w:p>
            <w:pPr>
              <w:pStyle w:val="TableParagraph"/>
              <w:rPr>
                <w:sz w:val="22"/>
              </w:rPr>
            </w:pPr>
          </w:p>
          <w:p>
            <w:pPr>
              <w:pStyle w:val="TableParagraph"/>
              <w:rPr>
                <w:sz w:val="22"/>
              </w:rPr>
            </w:pPr>
          </w:p>
          <w:p>
            <w:pPr>
              <w:pStyle w:val="TableParagraph"/>
              <w:rPr>
                <w:sz w:val="28"/>
              </w:rPr>
            </w:pPr>
          </w:p>
          <w:p>
            <w:pPr>
              <w:pStyle w:val="TableParagraph"/>
              <w:ind w:right="52"/>
              <w:jc w:val="center"/>
              <w:rPr>
                <w:sz w:val="20"/>
              </w:rPr>
            </w:pPr>
            <w:r>
              <w:rPr>
                <w:w w:val="120"/>
                <w:sz w:val="20"/>
              </w:rPr>
              <w:t>6</w:t>
            </w:r>
          </w:p>
        </w:tc>
        <w:tc>
          <w:tcPr>
            <w:tcW w:w="1264"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32"/>
              </w:rPr>
            </w:pPr>
          </w:p>
          <w:p>
            <w:pPr>
              <w:pStyle w:val="TableParagraph"/>
              <w:spacing w:before="1"/>
              <w:ind w:left="498" w:right="474"/>
              <w:jc w:val="center"/>
              <w:rPr>
                <w:sz w:val="20"/>
              </w:rPr>
            </w:pPr>
            <w:r>
              <w:rPr>
                <w:w w:val="120"/>
                <w:sz w:val="20"/>
              </w:rPr>
              <w:t>63</w:t>
            </w:r>
          </w:p>
        </w:tc>
        <w:tc>
          <w:tcPr>
            <w:tcW w:w="1710" w:type="dxa"/>
          </w:tcPr>
          <w:p>
            <w:pPr>
              <w:pStyle w:val="TableParagraph"/>
              <w:rPr>
                <w:sz w:val="22"/>
              </w:rPr>
            </w:pPr>
          </w:p>
          <w:p>
            <w:pPr>
              <w:pStyle w:val="TableParagraph"/>
              <w:spacing w:line="420" w:lineRule="auto" w:before="174"/>
              <w:ind w:left="336" w:right="306"/>
              <w:jc w:val="center"/>
              <w:rPr>
                <w:sz w:val="20"/>
                <w:szCs w:val="20"/>
              </w:rPr>
            </w:pPr>
            <w:r>
              <w:rPr>
                <w:w w:val="105"/>
                <w:sz w:val="20"/>
                <w:szCs w:val="20"/>
              </w:rPr>
              <w:t>Վարչական շենք/ՎԻՃ. ՎԱՐՉ</w:t>
            </w:r>
          </w:p>
        </w:tc>
        <w:tc>
          <w:tcPr>
            <w:tcW w:w="1528" w:type="dxa"/>
          </w:tcPr>
          <w:p>
            <w:pPr>
              <w:pStyle w:val="TableParagraph"/>
              <w:spacing w:line="420" w:lineRule="auto" w:before="24"/>
              <w:ind w:left="107" w:right="94"/>
              <w:rPr>
                <w:sz w:val="20"/>
                <w:szCs w:val="20"/>
              </w:rPr>
            </w:pPr>
            <w:r>
              <w:rPr>
                <w:w w:val="105"/>
                <w:sz w:val="20"/>
                <w:szCs w:val="20"/>
              </w:rPr>
              <w:t>Անի համայնք, քաղաք Մարալիկ, Շահինյան</w:t>
            </w:r>
          </w:p>
          <w:p>
            <w:pPr>
              <w:pStyle w:val="TableParagraph"/>
              <w:spacing w:before="1"/>
              <w:ind w:left="107"/>
              <w:rPr>
                <w:sz w:val="20"/>
                <w:szCs w:val="20"/>
              </w:rPr>
            </w:pPr>
            <w:r>
              <w:rPr>
                <w:w w:val="105"/>
                <w:sz w:val="20"/>
                <w:szCs w:val="20"/>
              </w:rPr>
              <w:t>փողոց 10</w:t>
            </w:r>
          </w:p>
        </w:tc>
        <w:tc>
          <w:tcPr>
            <w:tcW w:w="1799" w:type="dxa"/>
          </w:tcPr>
          <w:p>
            <w:pPr>
              <w:pStyle w:val="TableParagraph"/>
              <w:rPr>
                <w:sz w:val="22"/>
              </w:rPr>
            </w:pPr>
          </w:p>
          <w:p>
            <w:pPr>
              <w:pStyle w:val="TableParagraph"/>
              <w:rPr>
                <w:sz w:val="22"/>
              </w:rPr>
            </w:pPr>
          </w:p>
          <w:p>
            <w:pPr>
              <w:pStyle w:val="TableParagraph"/>
              <w:rPr>
                <w:sz w:val="28"/>
              </w:rPr>
            </w:pPr>
          </w:p>
          <w:p>
            <w:pPr>
              <w:pStyle w:val="TableParagraph"/>
              <w:ind w:left="111"/>
              <w:rPr>
                <w:sz w:val="20"/>
              </w:rPr>
            </w:pPr>
            <w:r>
              <w:rPr>
                <w:w w:val="105"/>
                <w:sz w:val="20"/>
              </w:rPr>
              <w:t>527.14</w:t>
            </w:r>
          </w:p>
        </w:tc>
        <w:tc>
          <w:tcPr>
            <w:tcW w:w="1624" w:type="dxa"/>
          </w:tcPr>
          <w:p>
            <w:pPr>
              <w:pStyle w:val="TableParagraph"/>
              <w:rPr>
                <w:sz w:val="22"/>
              </w:rPr>
            </w:pPr>
          </w:p>
          <w:p>
            <w:pPr>
              <w:pStyle w:val="TableParagraph"/>
              <w:rPr>
                <w:sz w:val="22"/>
              </w:rPr>
            </w:pPr>
          </w:p>
          <w:p>
            <w:pPr>
              <w:pStyle w:val="TableParagraph"/>
              <w:rPr>
                <w:sz w:val="28"/>
              </w:rPr>
            </w:pPr>
          </w:p>
          <w:p>
            <w:pPr>
              <w:pStyle w:val="TableParagraph"/>
              <w:ind w:right="321"/>
              <w:jc w:val="right"/>
              <w:rPr>
                <w:sz w:val="20"/>
              </w:rPr>
            </w:pPr>
            <w:r>
              <w:rPr>
                <w:w w:val="115"/>
                <w:sz w:val="20"/>
              </w:rPr>
              <w:t>535.3</w:t>
            </w:r>
          </w:p>
        </w:tc>
        <w:tc>
          <w:tcPr>
            <w:tcW w:w="1886" w:type="dxa"/>
          </w:tcPr>
          <w:p>
            <w:pPr>
              <w:pStyle w:val="TableParagraph"/>
              <w:spacing w:line="420" w:lineRule="auto" w:before="24"/>
              <w:ind w:left="112" w:right="121"/>
              <w:rPr>
                <w:sz w:val="20"/>
                <w:szCs w:val="20"/>
              </w:rPr>
            </w:pPr>
            <w:r>
              <w:rPr>
                <w:w w:val="105"/>
                <w:sz w:val="20"/>
                <w:szCs w:val="20"/>
              </w:rPr>
              <w:t>Գույքն ամրացված է Պետական գույքի կառավարման</w:t>
            </w:r>
          </w:p>
          <w:p>
            <w:pPr>
              <w:pStyle w:val="TableParagraph"/>
              <w:spacing w:before="1"/>
              <w:ind w:left="112"/>
              <w:rPr>
                <w:sz w:val="20"/>
                <w:szCs w:val="20"/>
              </w:rPr>
            </w:pPr>
            <w:r>
              <w:rPr>
                <w:w w:val="105"/>
                <w:sz w:val="20"/>
                <w:szCs w:val="20"/>
              </w:rPr>
              <w:t>կոմիտեին</w:t>
            </w:r>
          </w:p>
        </w:tc>
        <w:tc>
          <w:tcPr>
            <w:tcW w:w="1252" w:type="dxa"/>
          </w:tcPr>
          <w:p>
            <w:pPr>
              <w:pStyle w:val="TableParagraph"/>
              <w:rPr>
                <w:sz w:val="22"/>
              </w:rPr>
            </w:pPr>
          </w:p>
          <w:p>
            <w:pPr>
              <w:pStyle w:val="TableParagraph"/>
              <w:spacing w:before="174"/>
              <w:ind w:left="110"/>
              <w:rPr>
                <w:sz w:val="20"/>
              </w:rPr>
            </w:pPr>
            <w:r>
              <w:rPr>
                <w:w w:val="105"/>
                <w:sz w:val="20"/>
              </w:rPr>
              <w:t>06112023-</w:t>
            </w:r>
          </w:p>
          <w:p>
            <w:pPr>
              <w:pStyle w:val="TableParagraph"/>
              <w:spacing w:before="171"/>
              <w:ind w:left="110"/>
              <w:rPr>
                <w:sz w:val="20"/>
              </w:rPr>
            </w:pPr>
            <w:r>
              <w:rPr>
                <w:w w:val="115"/>
                <w:sz w:val="20"/>
              </w:rPr>
              <w:t>08-0023</w:t>
            </w:r>
          </w:p>
        </w:tc>
        <w:tc>
          <w:tcPr>
            <w:tcW w:w="1439" w:type="dxa"/>
          </w:tcPr>
          <w:p>
            <w:pPr>
              <w:pStyle w:val="TableParagraph"/>
              <w:spacing w:before="24"/>
              <w:ind w:left="113"/>
              <w:rPr>
                <w:sz w:val="20"/>
              </w:rPr>
            </w:pPr>
            <w:r>
              <w:rPr>
                <w:w w:val="115"/>
                <w:sz w:val="20"/>
              </w:rPr>
              <w:t>08-003-</w:t>
            </w:r>
          </w:p>
          <w:p>
            <w:pPr>
              <w:pStyle w:val="TableParagraph"/>
              <w:spacing w:before="173"/>
              <w:ind w:left="113"/>
              <w:rPr>
                <w:sz w:val="20"/>
              </w:rPr>
            </w:pPr>
            <w:r>
              <w:rPr>
                <w:w w:val="120"/>
                <w:sz w:val="20"/>
              </w:rPr>
              <w:t>0029-0089</w:t>
            </w:r>
          </w:p>
        </w:tc>
        <w:tc>
          <w:tcPr>
            <w:tcW w:w="2061" w:type="dxa"/>
          </w:tcPr>
          <w:p>
            <w:pPr>
              <w:pStyle w:val="TableParagraph"/>
              <w:spacing w:before="7"/>
              <w:rPr>
                <w:sz w:val="19"/>
              </w:rPr>
            </w:pPr>
          </w:p>
          <w:p>
            <w:pPr>
              <w:pStyle w:val="TableParagraph"/>
              <w:spacing w:line="420" w:lineRule="auto"/>
              <w:ind w:left="114" w:right="762"/>
              <w:rPr>
                <w:sz w:val="20"/>
                <w:szCs w:val="20"/>
              </w:rPr>
            </w:pPr>
            <w:r>
              <w:rPr>
                <w:sz w:val="20"/>
                <w:szCs w:val="20"/>
              </w:rPr>
              <w:t>Օտարվել է աճուրդով </w:t>
            </w:r>
            <w:r>
              <w:rPr>
                <w:w w:val="123"/>
                <w:sz w:val="20"/>
                <w:szCs w:val="20"/>
              </w:rPr>
              <w:t>0</w:t>
            </w:r>
            <w:r>
              <w:rPr>
                <w:w w:val="120"/>
                <w:sz w:val="20"/>
                <w:szCs w:val="20"/>
              </w:rPr>
              <w:t>6</w:t>
            </w:r>
            <w:r>
              <w:rPr>
                <w:w w:val="61"/>
                <w:sz w:val="20"/>
                <w:szCs w:val="20"/>
              </w:rPr>
              <w:t>․</w:t>
            </w:r>
            <w:r>
              <w:rPr>
                <w:w w:val="79"/>
                <w:sz w:val="20"/>
                <w:szCs w:val="20"/>
              </w:rPr>
              <w:t>11</w:t>
            </w:r>
            <w:r>
              <w:rPr>
                <w:w w:val="61"/>
                <w:sz w:val="20"/>
                <w:szCs w:val="20"/>
              </w:rPr>
              <w:t>․</w:t>
            </w:r>
            <w:r>
              <w:rPr>
                <w:w w:val="105"/>
                <w:sz w:val="20"/>
                <w:szCs w:val="20"/>
              </w:rPr>
              <w:t>2</w:t>
            </w:r>
            <w:r>
              <w:rPr>
                <w:w w:val="123"/>
                <w:sz w:val="20"/>
                <w:szCs w:val="20"/>
              </w:rPr>
              <w:t>0</w:t>
            </w:r>
            <w:r>
              <w:rPr>
                <w:w w:val="105"/>
                <w:sz w:val="20"/>
                <w:szCs w:val="20"/>
              </w:rPr>
              <w:t>2</w:t>
            </w:r>
            <w:r>
              <w:rPr>
                <w:w w:val="109"/>
                <w:sz w:val="20"/>
                <w:szCs w:val="20"/>
              </w:rPr>
              <w:t>4</w:t>
            </w:r>
            <w:r>
              <w:rPr>
                <w:sz w:val="20"/>
                <w:szCs w:val="20"/>
              </w:rPr>
              <w:t> </w:t>
            </w:r>
            <w:r>
              <w:rPr>
                <w:w w:val="104"/>
                <w:sz w:val="20"/>
                <w:szCs w:val="20"/>
              </w:rPr>
              <w:t>թ</w:t>
            </w:r>
            <w:r>
              <w:rPr>
                <w:w w:val="61"/>
                <w:sz w:val="20"/>
                <w:szCs w:val="20"/>
              </w:rPr>
              <w:t>․</w:t>
            </w:r>
          </w:p>
          <w:p>
            <w:pPr>
              <w:pStyle w:val="TableParagraph"/>
              <w:ind w:left="114"/>
              <w:rPr>
                <w:sz w:val="20"/>
                <w:szCs w:val="20"/>
              </w:rPr>
            </w:pPr>
            <w:r>
              <w:rPr>
                <w:w w:val="105"/>
                <w:sz w:val="20"/>
                <w:szCs w:val="20"/>
              </w:rPr>
              <w:t>N 360-Ա հրաման</w:t>
            </w:r>
          </w:p>
        </w:tc>
      </w:tr>
      <w:tr>
        <w:trPr>
          <w:trHeight w:val="2817" w:hRule="atLeast"/>
        </w:trPr>
        <w:tc>
          <w:tcPr>
            <w:tcW w:w="62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19"/>
              </w:rPr>
            </w:pPr>
          </w:p>
          <w:p>
            <w:pPr>
              <w:pStyle w:val="TableParagraph"/>
              <w:ind w:right="53"/>
              <w:jc w:val="center"/>
              <w:rPr>
                <w:sz w:val="20"/>
              </w:rPr>
            </w:pPr>
            <w:r>
              <w:rPr>
                <w:w w:val="105"/>
                <w:sz w:val="20"/>
              </w:rPr>
              <w:t>7</w:t>
            </w:r>
          </w:p>
        </w:tc>
        <w:tc>
          <w:tcPr>
            <w:tcW w:w="1264"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62"/>
              <w:ind w:left="496" w:right="475"/>
              <w:jc w:val="center"/>
              <w:rPr>
                <w:sz w:val="20"/>
              </w:rPr>
            </w:pPr>
            <w:r>
              <w:rPr>
                <w:sz w:val="20"/>
              </w:rPr>
              <w:t>81</w:t>
            </w:r>
          </w:p>
        </w:tc>
        <w:tc>
          <w:tcPr>
            <w:tcW w:w="1710" w:type="dxa"/>
          </w:tcPr>
          <w:p>
            <w:pPr>
              <w:pStyle w:val="TableParagraph"/>
              <w:rPr>
                <w:sz w:val="22"/>
              </w:rPr>
            </w:pPr>
          </w:p>
          <w:p>
            <w:pPr>
              <w:pStyle w:val="TableParagraph"/>
              <w:rPr>
                <w:sz w:val="22"/>
              </w:rPr>
            </w:pPr>
          </w:p>
          <w:p>
            <w:pPr>
              <w:pStyle w:val="TableParagraph"/>
              <w:rPr>
                <w:sz w:val="22"/>
              </w:rPr>
            </w:pPr>
          </w:p>
          <w:p>
            <w:pPr>
              <w:pStyle w:val="TableParagraph"/>
              <w:spacing w:before="6"/>
              <w:rPr>
                <w:sz w:val="23"/>
              </w:rPr>
            </w:pPr>
          </w:p>
          <w:p>
            <w:pPr>
              <w:pStyle w:val="TableParagraph"/>
              <w:spacing w:line="420" w:lineRule="auto"/>
              <w:ind w:left="716" w:hanging="591"/>
              <w:rPr>
                <w:sz w:val="20"/>
                <w:szCs w:val="20"/>
              </w:rPr>
            </w:pPr>
            <w:r>
              <w:rPr>
                <w:w w:val="105"/>
                <w:sz w:val="20"/>
                <w:szCs w:val="20"/>
              </w:rPr>
              <w:t>Մասնաշենք/ԱՍ </w:t>
            </w:r>
            <w:r>
              <w:rPr>
                <w:w w:val="110"/>
                <w:sz w:val="20"/>
                <w:szCs w:val="20"/>
              </w:rPr>
              <w:t>ՀՆ</w:t>
            </w:r>
          </w:p>
        </w:tc>
        <w:tc>
          <w:tcPr>
            <w:tcW w:w="1528" w:type="dxa"/>
          </w:tcPr>
          <w:p>
            <w:pPr>
              <w:pStyle w:val="TableParagraph"/>
              <w:spacing w:before="7"/>
              <w:rPr>
                <w:sz w:val="19"/>
              </w:rPr>
            </w:pPr>
          </w:p>
          <w:p>
            <w:pPr>
              <w:pStyle w:val="TableParagraph"/>
              <w:spacing w:line="420" w:lineRule="auto"/>
              <w:ind w:left="107" w:right="247"/>
              <w:rPr>
                <w:sz w:val="20"/>
                <w:szCs w:val="20"/>
              </w:rPr>
            </w:pPr>
            <w:r>
              <w:rPr>
                <w:w w:val="110"/>
                <w:sz w:val="20"/>
                <w:szCs w:val="20"/>
              </w:rPr>
              <w:t>համայնք Աբովյան ք., Հատիսի փողոց թիվ 6/29</w:t>
            </w:r>
          </w:p>
          <w:p>
            <w:pPr>
              <w:pStyle w:val="TableParagraph"/>
              <w:spacing w:before="1"/>
              <w:ind w:left="107"/>
              <w:rPr>
                <w:sz w:val="20"/>
                <w:szCs w:val="20"/>
              </w:rPr>
            </w:pPr>
            <w:r>
              <w:rPr>
                <w:w w:val="105"/>
                <w:sz w:val="20"/>
                <w:szCs w:val="20"/>
              </w:rPr>
              <w:t>մասնաշենք</w:t>
            </w:r>
          </w:p>
        </w:tc>
        <w:tc>
          <w:tcPr>
            <w:tcW w:w="1799"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19"/>
              </w:rPr>
            </w:pPr>
          </w:p>
          <w:p>
            <w:pPr>
              <w:pStyle w:val="TableParagraph"/>
              <w:ind w:left="111"/>
              <w:rPr>
                <w:sz w:val="20"/>
              </w:rPr>
            </w:pPr>
            <w:r>
              <w:rPr>
                <w:w w:val="110"/>
                <w:sz w:val="20"/>
              </w:rPr>
              <w:t>1846.3</w:t>
            </w:r>
          </w:p>
        </w:tc>
        <w:tc>
          <w:tcPr>
            <w:tcW w:w="1624"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
              <w:rPr>
                <w:sz w:val="19"/>
              </w:rPr>
            </w:pPr>
          </w:p>
          <w:p>
            <w:pPr>
              <w:pStyle w:val="TableParagraph"/>
              <w:ind w:left="517" w:right="636"/>
              <w:jc w:val="center"/>
              <w:rPr>
                <w:sz w:val="20"/>
              </w:rPr>
            </w:pPr>
            <w:r>
              <w:rPr>
                <w:w w:val="105"/>
                <w:sz w:val="20"/>
              </w:rPr>
              <w:t>1702</w:t>
            </w:r>
          </w:p>
        </w:tc>
        <w:tc>
          <w:tcPr>
            <w:tcW w:w="1886" w:type="dxa"/>
          </w:tcPr>
          <w:p>
            <w:pPr>
              <w:pStyle w:val="TableParagraph"/>
              <w:spacing w:before="7"/>
              <w:rPr>
                <w:sz w:val="19"/>
              </w:rPr>
            </w:pPr>
          </w:p>
          <w:p>
            <w:pPr>
              <w:pStyle w:val="TableParagraph"/>
              <w:spacing w:line="420" w:lineRule="auto"/>
              <w:ind w:left="129" w:right="88" w:firstLine="484"/>
              <w:jc w:val="both"/>
              <w:rPr>
                <w:sz w:val="20"/>
                <w:szCs w:val="20"/>
              </w:rPr>
            </w:pPr>
            <w:r>
              <w:rPr>
                <w:spacing w:val="-8"/>
                <w:w w:val="105"/>
                <w:sz w:val="20"/>
                <w:szCs w:val="20"/>
              </w:rPr>
              <w:t>Հայաստանի Հանրապետության </w:t>
            </w:r>
            <w:r>
              <w:rPr>
                <w:w w:val="105"/>
                <w:sz w:val="20"/>
                <w:szCs w:val="20"/>
              </w:rPr>
              <w:t>աշխատանքի և</w:t>
            </w:r>
          </w:p>
          <w:p>
            <w:pPr>
              <w:pStyle w:val="TableParagraph"/>
              <w:spacing w:line="420" w:lineRule="auto"/>
              <w:ind w:left="141" w:right="108" w:hanging="1"/>
              <w:jc w:val="center"/>
              <w:rPr>
                <w:sz w:val="20"/>
                <w:szCs w:val="20"/>
              </w:rPr>
            </w:pPr>
            <w:r>
              <w:rPr>
                <w:w w:val="105"/>
                <w:sz w:val="20"/>
                <w:szCs w:val="20"/>
              </w:rPr>
              <w:t>սոցիալական հարցերի </w:t>
            </w:r>
            <w:r>
              <w:rPr>
                <w:sz w:val="20"/>
                <w:szCs w:val="20"/>
              </w:rPr>
              <w:t>նախարարություն</w:t>
            </w:r>
          </w:p>
        </w:tc>
        <w:tc>
          <w:tcPr>
            <w:tcW w:w="1252" w:type="dxa"/>
          </w:tcPr>
          <w:p>
            <w:pPr>
              <w:pStyle w:val="TableParagraph"/>
              <w:rPr>
                <w:sz w:val="22"/>
              </w:rPr>
            </w:pPr>
          </w:p>
          <w:p>
            <w:pPr>
              <w:pStyle w:val="TableParagraph"/>
              <w:rPr>
                <w:sz w:val="22"/>
              </w:rPr>
            </w:pPr>
          </w:p>
          <w:p>
            <w:pPr>
              <w:pStyle w:val="TableParagraph"/>
              <w:rPr>
                <w:sz w:val="28"/>
              </w:rPr>
            </w:pPr>
          </w:p>
          <w:p>
            <w:pPr>
              <w:pStyle w:val="TableParagraph"/>
              <w:ind w:left="110"/>
              <w:rPr>
                <w:sz w:val="20"/>
              </w:rPr>
            </w:pPr>
            <w:r>
              <w:rPr>
                <w:sz w:val="20"/>
              </w:rPr>
              <w:t>11112016-</w:t>
            </w:r>
          </w:p>
          <w:p>
            <w:pPr>
              <w:pStyle w:val="TableParagraph"/>
              <w:spacing w:before="173"/>
              <w:ind w:left="110"/>
              <w:rPr>
                <w:sz w:val="20"/>
              </w:rPr>
            </w:pPr>
            <w:r>
              <w:rPr>
                <w:w w:val="115"/>
                <w:sz w:val="20"/>
              </w:rPr>
              <w:t>07-0070</w:t>
            </w:r>
          </w:p>
        </w:tc>
        <w:tc>
          <w:tcPr>
            <w:tcW w:w="1439" w:type="dxa"/>
          </w:tcPr>
          <w:p>
            <w:pPr>
              <w:pStyle w:val="TableParagraph"/>
              <w:spacing w:before="24"/>
              <w:ind w:left="113"/>
              <w:rPr>
                <w:sz w:val="20"/>
              </w:rPr>
            </w:pPr>
            <w:r>
              <w:rPr>
                <w:w w:val="105"/>
                <w:sz w:val="20"/>
              </w:rPr>
              <w:t>07-002-0116-</w:t>
            </w:r>
          </w:p>
          <w:p>
            <w:pPr>
              <w:pStyle w:val="TableParagraph"/>
              <w:spacing w:before="173"/>
              <w:ind w:left="113"/>
              <w:rPr>
                <w:sz w:val="20"/>
              </w:rPr>
            </w:pPr>
            <w:r>
              <w:rPr>
                <w:w w:val="115"/>
                <w:sz w:val="20"/>
              </w:rPr>
              <w:t>0376</w:t>
            </w:r>
          </w:p>
        </w:tc>
        <w:tc>
          <w:tcPr>
            <w:tcW w:w="2061" w:type="dxa"/>
          </w:tcPr>
          <w:p>
            <w:pPr>
              <w:pStyle w:val="TableParagraph"/>
              <w:rPr>
                <w:sz w:val="22"/>
              </w:rPr>
            </w:pPr>
          </w:p>
          <w:p>
            <w:pPr>
              <w:pStyle w:val="TableParagraph"/>
              <w:spacing w:line="420" w:lineRule="auto" w:before="172"/>
              <w:ind w:left="114"/>
              <w:rPr>
                <w:sz w:val="20"/>
                <w:szCs w:val="20"/>
              </w:rPr>
            </w:pPr>
            <w:r>
              <w:rPr>
                <w:w w:val="110"/>
                <w:sz w:val="20"/>
                <w:szCs w:val="20"/>
              </w:rPr>
              <w:t>Օտարվել է աճուրդով </w:t>
            </w:r>
            <w:r>
              <w:rPr>
                <w:sz w:val="20"/>
                <w:szCs w:val="20"/>
              </w:rPr>
              <w:t>կառավարության </w:t>
            </w:r>
            <w:r>
              <w:rPr>
                <w:w w:val="110"/>
                <w:sz w:val="20"/>
                <w:szCs w:val="20"/>
              </w:rPr>
              <w:t>26․09․2024 թ.</w:t>
            </w:r>
          </w:p>
          <w:p>
            <w:pPr>
              <w:pStyle w:val="TableParagraph"/>
              <w:spacing w:before="3"/>
              <w:ind w:left="114"/>
              <w:rPr>
                <w:sz w:val="20"/>
                <w:szCs w:val="20"/>
              </w:rPr>
            </w:pPr>
            <w:r>
              <w:rPr>
                <w:w w:val="105"/>
                <w:sz w:val="20"/>
                <w:szCs w:val="20"/>
              </w:rPr>
              <w:t>N 1507-Ա որոշմամբ</w:t>
            </w:r>
          </w:p>
        </w:tc>
      </w:tr>
      <w:tr>
        <w:trPr>
          <w:trHeight w:val="2819" w:hRule="atLeast"/>
        </w:trPr>
        <w:tc>
          <w:tcPr>
            <w:tcW w:w="62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
              <w:rPr>
                <w:sz w:val="19"/>
              </w:rPr>
            </w:pPr>
          </w:p>
          <w:p>
            <w:pPr>
              <w:pStyle w:val="TableParagraph"/>
              <w:ind w:right="56"/>
              <w:jc w:val="center"/>
              <w:rPr>
                <w:sz w:val="20"/>
              </w:rPr>
            </w:pPr>
            <w:r>
              <w:rPr>
                <w:w w:val="121"/>
                <w:sz w:val="20"/>
              </w:rPr>
              <w:t>8</w:t>
            </w:r>
          </w:p>
        </w:tc>
        <w:tc>
          <w:tcPr>
            <w:tcW w:w="1264"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
              <w:rPr>
                <w:sz w:val="23"/>
              </w:rPr>
            </w:pPr>
          </w:p>
          <w:p>
            <w:pPr>
              <w:pStyle w:val="TableParagraph"/>
              <w:ind w:left="498" w:right="475"/>
              <w:jc w:val="center"/>
              <w:rPr>
                <w:sz w:val="20"/>
              </w:rPr>
            </w:pPr>
            <w:r>
              <w:rPr>
                <w:w w:val="120"/>
                <w:sz w:val="20"/>
              </w:rPr>
              <w:t>89</w:t>
            </w:r>
          </w:p>
        </w:tc>
        <w:tc>
          <w:tcPr>
            <w:tcW w:w="1710" w:type="dxa"/>
          </w:tcPr>
          <w:p>
            <w:pPr>
              <w:pStyle w:val="TableParagraph"/>
              <w:rPr>
                <w:sz w:val="22"/>
              </w:rPr>
            </w:pPr>
          </w:p>
          <w:p>
            <w:pPr>
              <w:pStyle w:val="TableParagraph"/>
              <w:rPr>
                <w:sz w:val="22"/>
              </w:rPr>
            </w:pPr>
          </w:p>
          <w:p>
            <w:pPr>
              <w:pStyle w:val="TableParagraph"/>
              <w:spacing w:before="2"/>
              <w:rPr>
                <w:sz w:val="28"/>
              </w:rPr>
            </w:pPr>
          </w:p>
          <w:p>
            <w:pPr>
              <w:pStyle w:val="TableParagraph"/>
              <w:spacing w:line="420" w:lineRule="auto"/>
              <w:ind w:left="193" w:right="166" w:firstLine="3"/>
              <w:jc w:val="center"/>
              <w:rPr>
                <w:sz w:val="20"/>
                <w:szCs w:val="20"/>
              </w:rPr>
            </w:pPr>
            <w:r>
              <w:rPr>
                <w:sz w:val="20"/>
                <w:szCs w:val="20"/>
              </w:rPr>
              <w:t>Կիսաքանդ շինություններ/ ՊԳԿԿ</w:t>
            </w:r>
          </w:p>
        </w:tc>
        <w:tc>
          <w:tcPr>
            <w:tcW w:w="1528" w:type="dxa"/>
          </w:tcPr>
          <w:p>
            <w:pPr>
              <w:pStyle w:val="TableParagraph"/>
              <w:spacing w:line="420" w:lineRule="auto" w:before="24"/>
              <w:ind w:left="107" w:right="247"/>
              <w:rPr>
                <w:sz w:val="20"/>
                <w:szCs w:val="20"/>
              </w:rPr>
            </w:pPr>
            <w:r>
              <w:rPr>
                <w:w w:val="105"/>
                <w:sz w:val="20"/>
                <w:szCs w:val="20"/>
              </w:rPr>
              <w:t>Մարզ Արմավիր, համայնք Փարաքար, գյուղ Մեր- ձավան 5-րդ</w:t>
            </w:r>
          </w:p>
          <w:p>
            <w:pPr>
              <w:pStyle w:val="TableParagraph"/>
              <w:spacing w:before="2"/>
              <w:ind w:left="107"/>
              <w:rPr>
                <w:sz w:val="20"/>
                <w:szCs w:val="20"/>
              </w:rPr>
            </w:pPr>
            <w:r>
              <w:rPr>
                <w:w w:val="110"/>
                <w:sz w:val="20"/>
                <w:szCs w:val="20"/>
              </w:rPr>
              <w:t>փողոց, 6/2</w:t>
            </w:r>
          </w:p>
        </w:tc>
        <w:tc>
          <w:tcPr>
            <w:tcW w:w="1799"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
              <w:rPr>
                <w:sz w:val="19"/>
              </w:rPr>
            </w:pPr>
          </w:p>
          <w:p>
            <w:pPr>
              <w:pStyle w:val="TableParagraph"/>
              <w:ind w:left="111"/>
              <w:rPr>
                <w:sz w:val="20"/>
              </w:rPr>
            </w:pPr>
            <w:r>
              <w:rPr>
                <w:w w:val="110"/>
                <w:sz w:val="20"/>
              </w:rPr>
              <w:t>2761.5</w:t>
            </w:r>
          </w:p>
        </w:tc>
        <w:tc>
          <w:tcPr>
            <w:tcW w:w="1624"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3"/>
              <w:rPr>
                <w:sz w:val="19"/>
              </w:rPr>
            </w:pPr>
          </w:p>
          <w:p>
            <w:pPr>
              <w:pStyle w:val="TableParagraph"/>
              <w:ind w:right="350"/>
              <w:jc w:val="right"/>
              <w:rPr>
                <w:sz w:val="20"/>
              </w:rPr>
            </w:pPr>
            <w:r>
              <w:rPr>
                <w:w w:val="115"/>
                <w:sz w:val="20"/>
              </w:rPr>
              <w:t>4700</w:t>
            </w:r>
          </w:p>
        </w:tc>
        <w:tc>
          <w:tcPr>
            <w:tcW w:w="1886" w:type="dxa"/>
          </w:tcPr>
          <w:p>
            <w:pPr>
              <w:pStyle w:val="TableParagraph"/>
              <w:spacing w:line="420" w:lineRule="auto" w:before="24"/>
              <w:ind w:left="129" w:right="88" w:firstLine="484"/>
              <w:jc w:val="both"/>
              <w:rPr>
                <w:sz w:val="20"/>
                <w:szCs w:val="20"/>
              </w:rPr>
            </w:pPr>
            <w:r>
              <w:rPr>
                <w:spacing w:val="-8"/>
                <w:w w:val="105"/>
                <w:sz w:val="20"/>
                <w:szCs w:val="20"/>
              </w:rPr>
              <w:t>Հայաստանի Հանրապետության </w:t>
            </w:r>
            <w:r>
              <w:rPr>
                <w:w w:val="105"/>
                <w:sz w:val="20"/>
                <w:szCs w:val="20"/>
              </w:rPr>
              <w:t>ՏԿԵՆ պետական</w:t>
            </w:r>
          </w:p>
          <w:p>
            <w:pPr>
              <w:pStyle w:val="TableParagraph"/>
              <w:spacing w:line="420" w:lineRule="auto" w:before="2"/>
              <w:ind w:left="290" w:right="255" w:firstLine="2"/>
              <w:jc w:val="center"/>
              <w:rPr>
                <w:sz w:val="20"/>
                <w:szCs w:val="20"/>
              </w:rPr>
            </w:pPr>
            <w:r>
              <w:rPr>
                <w:w w:val="105"/>
                <w:sz w:val="20"/>
                <w:szCs w:val="20"/>
              </w:rPr>
              <w:t>գույքի կառավարման կոմիտե</w:t>
            </w:r>
          </w:p>
        </w:tc>
        <w:tc>
          <w:tcPr>
            <w:tcW w:w="1252" w:type="dxa"/>
          </w:tcPr>
          <w:p>
            <w:pPr>
              <w:pStyle w:val="TableParagraph"/>
              <w:rPr>
                <w:sz w:val="22"/>
              </w:rPr>
            </w:pPr>
          </w:p>
          <w:p>
            <w:pPr>
              <w:pStyle w:val="TableParagraph"/>
              <w:rPr>
                <w:sz w:val="22"/>
              </w:rPr>
            </w:pPr>
          </w:p>
          <w:p>
            <w:pPr>
              <w:pStyle w:val="TableParagraph"/>
              <w:spacing w:before="2"/>
              <w:rPr>
                <w:sz w:val="28"/>
              </w:rPr>
            </w:pPr>
          </w:p>
          <w:p>
            <w:pPr>
              <w:pStyle w:val="TableParagraph"/>
              <w:ind w:left="110"/>
              <w:rPr>
                <w:sz w:val="20"/>
              </w:rPr>
            </w:pPr>
            <w:r>
              <w:rPr>
                <w:w w:val="110"/>
                <w:sz w:val="20"/>
              </w:rPr>
              <w:t>28022024-</w:t>
            </w:r>
          </w:p>
          <w:p>
            <w:pPr>
              <w:pStyle w:val="TableParagraph"/>
              <w:spacing w:before="174"/>
              <w:ind w:left="110"/>
              <w:rPr>
                <w:sz w:val="20"/>
              </w:rPr>
            </w:pPr>
            <w:r>
              <w:rPr>
                <w:w w:val="105"/>
                <w:sz w:val="20"/>
              </w:rPr>
              <w:t>04-0121</w:t>
            </w:r>
          </w:p>
        </w:tc>
        <w:tc>
          <w:tcPr>
            <w:tcW w:w="1439" w:type="dxa"/>
          </w:tcPr>
          <w:p>
            <w:pPr>
              <w:pStyle w:val="TableParagraph"/>
              <w:spacing w:before="24"/>
              <w:ind w:left="113"/>
              <w:rPr>
                <w:sz w:val="20"/>
              </w:rPr>
            </w:pPr>
            <w:r>
              <w:rPr>
                <w:w w:val="115"/>
                <w:sz w:val="20"/>
              </w:rPr>
              <w:t>04-065-</w:t>
            </w:r>
          </w:p>
          <w:p>
            <w:pPr>
              <w:pStyle w:val="TableParagraph"/>
              <w:spacing w:before="173"/>
              <w:ind w:left="113"/>
              <w:rPr>
                <w:sz w:val="20"/>
              </w:rPr>
            </w:pPr>
            <w:r>
              <w:rPr>
                <w:w w:val="115"/>
                <w:sz w:val="20"/>
              </w:rPr>
              <w:t>0075-0001</w:t>
            </w:r>
          </w:p>
        </w:tc>
        <w:tc>
          <w:tcPr>
            <w:tcW w:w="2061" w:type="dxa"/>
          </w:tcPr>
          <w:p>
            <w:pPr>
              <w:pStyle w:val="TableParagraph"/>
              <w:rPr>
                <w:sz w:val="22"/>
              </w:rPr>
            </w:pPr>
          </w:p>
          <w:p>
            <w:pPr>
              <w:pStyle w:val="TableParagraph"/>
              <w:rPr>
                <w:sz w:val="22"/>
              </w:rPr>
            </w:pPr>
          </w:p>
          <w:p>
            <w:pPr>
              <w:pStyle w:val="TableParagraph"/>
              <w:rPr>
                <w:sz w:val="28"/>
              </w:rPr>
            </w:pPr>
          </w:p>
          <w:p>
            <w:pPr>
              <w:pStyle w:val="TableParagraph"/>
              <w:spacing w:line="422" w:lineRule="auto"/>
              <w:ind w:left="114" w:right="276"/>
              <w:jc w:val="both"/>
              <w:rPr>
                <w:sz w:val="20"/>
                <w:szCs w:val="20"/>
              </w:rPr>
            </w:pPr>
            <w:r>
              <w:rPr>
                <w:w w:val="105"/>
                <w:sz w:val="20"/>
                <w:szCs w:val="20"/>
              </w:rPr>
              <w:t>Օտարվել է </w:t>
            </w:r>
            <w:r>
              <w:rPr>
                <w:spacing w:val="-7"/>
                <w:w w:val="105"/>
                <w:sz w:val="20"/>
                <w:szCs w:val="20"/>
              </w:rPr>
              <w:t>աճուր- </w:t>
            </w:r>
            <w:r>
              <w:rPr>
                <w:spacing w:val="-6"/>
                <w:w w:val="105"/>
                <w:sz w:val="20"/>
                <w:szCs w:val="20"/>
              </w:rPr>
              <w:t>դով </w:t>
            </w:r>
            <w:r>
              <w:rPr>
                <w:spacing w:val="-8"/>
                <w:w w:val="105"/>
                <w:sz w:val="20"/>
                <w:szCs w:val="20"/>
              </w:rPr>
              <w:t>30․04․2024 </w:t>
            </w:r>
            <w:r>
              <w:rPr>
                <w:spacing w:val="-4"/>
                <w:w w:val="105"/>
                <w:sz w:val="20"/>
                <w:szCs w:val="20"/>
              </w:rPr>
              <w:t>թ. </w:t>
            </w:r>
            <w:r>
              <w:rPr>
                <w:w w:val="105"/>
                <w:sz w:val="20"/>
                <w:szCs w:val="20"/>
              </w:rPr>
              <w:t>N 144-Ա</w:t>
            </w:r>
            <w:r>
              <w:rPr>
                <w:spacing w:val="-2"/>
                <w:w w:val="105"/>
                <w:sz w:val="20"/>
                <w:szCs w:val="20"/>
              </w:rPr>
              <w:t> </w:t>
            </w:r>
            <w:r>
              <w:rPr>
                <w:w w:val="105"/>
                <w:sz w:val="20"/>
                <w:szCs w:val="20"/>
              </w:rPr>
              <w:t>հրաման</w:t>
            </w:r>
          </w:p>
        </w:tc>
      </w:tr>
    </w:tbl>
    <w:p>
      <w:pPr>
        <w:spacing w:after="0" w:line="422" w:lineRule="auto"/>
        <w:jc w:val="both"/>
        <w:rPr>
          <w:sz w:val="20"/>
          <w:szCs w:val="20"/>
        </w:rPr>
        <w:sectPr>
          <w:pgSz w:w="15840" w:h="12240" w:orient="landscape"/>
          <w:pgMar w:top="1140" w:bottom="280" w:left="160" w:right="60"/>
        </w:sectPr>
      </w:pPr>
    </w:p>
    <w:p>
      <w:pPr>
        <w:pStyle w:val="BodyText"/>
        <w:spacing w:before="3"/>
        <w:ind w:left="0"/>
        <w:rPr>
          <w:sz w:val="20"/>
        </w:rPr>
      </w:pPr>
    </w:p>
    <w:p>
      <w:pPr>
        <w:spacing w:before="91"/>
        <w:ind w:left="1936" w:right="2035" w:firstLine="0"/>
        <w:jc w:val="center"/>
        <w:rPr>
          <w:sz w:val="20"/>
          <w:szCs w:val="20"/>
        </w:rPr>
      </w:pPr>
      <w:r>
        <w:rPr>
          <w:sz w:val="20"/>
          <w:szCs w:val="20"/>
        </w:rPr>
        <w:t>ՑԱՆԿ    N 2</w:t>
      </w:r>
    </w:p>
    <w:p>
      <w:pPr>
        <w:pStyle w:val="BodyText"/>
        <w:spacing w:before="0"/>
        <w:ind w:left="0"/>
        <w:rPr>
          <w:sz w:val="22"/>
        </w:rPr>
      </w:pPr>
    </w:p>
    <w:p>
      <w:pPr>
        <w:pStyle w:val="BodyText"/>
        <w:spacing w:before="3"/>
        <w:ind w:left="0"/>
        <w:rPr>
          <w:sz w:val="27"/>
        </w:rPr>
      </w:pPr>
    </w:p>
    <w:p>
      <w:pPr>
        <w:spacing w:line="415" w:lineRule="auto" w:before="1"/>
        <w:ind w:left="1243" w:right="906" w:firstLine="614"/>
        <w:jc w:val="left"/>
        <w:rPr>
          <w:sz w:val="20"/>
          <w:szCs w:val="20"/>
        </w:rPr>
      </w:pPr>
      <w:r>
        <w:rPr>
          <w:sz w:val="20"/>
          <w:szCs w:val="20"/>
        </w:rPr>
        <w:t>ՄԱՍՆԱՎՈՐԵՑՎԱԾ, ՕՏԱՐՎԱԾ, ՆՎԻՐԱԲԵՐՎԱԾ, ՎԱՐՁԱԿԱԼՈՒԹՅԱՄԲ, ԻՆՉՊԵՍ ՆԱԵՎ ԱՆՀԱՏՈՒՅՑ ՕԳՏԱԳՈՐԾՄԱՆ </w:t>
      </w:r>
      <w:r>
        <w:rPr>
          <w:spacing w:val="-6"/>
          <w:sz w:val="20"/>
          <w:szCs w:val="20"/>
        </w:rPr>
        <w:t>ԻՐԱՎՈՒՆՔՈՎ </w:t>
      </w:r>
      <w:r>
        <w:rPr>
          <w:spacing w:val="-5"/>
          <w:sz w:val="20"/>
          <w:szCs w:val="20"/>
        </w:rPr>
        <w:t>ՏՐՎԱԾ </w:t>
      </w:r>
      <w:r>
        <w:rPr>
          <w:spacing w:val="-6"/>
          <w:sz w:val="20"/>
          <w:szCs w:val="20"/>
        </w:rPr>
        <w:t>ՕԲՅԵԿՏՆԵՐԻ ԳՆՈՐԴՆԵՐԻ, ՆՎԻՐԱՌՈՒՆԵՐԻ, ՎԱՐՁԱԿԱԼՆԵՐԻ </w:t>
      </w:r>
      <w:r>
        <w:rPr>
          <w:spacing w:val="-3"/>
          <w:sz w:val="20"/>
          <w:szCs w:val="20"/>
        </w:rPr>
        <w:t>ԵՎ </w:t>
      </w:r>
      <w:r>
        <w:rPr>
          <w:spacing w:val="-6"/>
          <w:sz w:val="20"/>
          <w:szCs w:val="20"/>
        </w:rPr>
        <w:t>ՕԳՏԱԳՈՐԾՈՂՆԵՐԻ ԿՈՂՄԻՑ, </w:t>
      </w:r>
      <w:r>
        <w:rPr>
          <w:spacing w:val="-8"/>
          <w:sz w:val="20"/>
          <w:szCs w:val="20"/>
        </w:rPr>
        <w:t>ԾՐԱԳՐԱՅԻՆ</w:t>
      </w:r>
    </w:p>
    <w:p>
      <w:pPr>
        <w:spacing w:before="1"/>
        <w:ind w:left="1936" w:right="2168" w:firstLine="0"/>
        <w:jc w:val="center"/>
        <w:rPr>
          <w:sz w:val="20"/>
          <w:szCs w:val="20"/>
        </w:rPr>
      </w:pPr>
      <w:r>
        <w:rPr>
          <w:w w:val="105"/>
          <w:sz w:val="20"/>
          <w:szCs w:val="20"/>
        </w:rPr>
        <w:t>ԺԱՄԱՆԱԿԱՀԱՏՎԱԾԻ (2024-2026 ԹԹ.) ԸՆԹԱՑՔՈՒՄ ՍՏԱՆՁՆՎԱԾ ՆԵՐԴՐՈՒՄԱՅԻՆ ՊԱՐՏԱՎՈՐՈՒԹՅՈՒՆՆԵՐԸ</w:t>
      </w:r>
    </w:p>
    <w:p>
      <w:pPr>
        <w:pStyle w:val="BodyText"/>
        <w:spacing w:before="0"/>
        <w:ind w:left="0"/>
        <w:rPr>
          <w:sz w:val="20"/>
        </w:rPr>
      </w:pPr>
    </w:p>
    <w:p>
      <w:pPr>
        <w:pStyle w:val="BodyText"/>
        <w:spacing w:before="6"/>
        <w:ind w:left="0"/>
        <w:rPr>
          <w:sz w:val="27"/>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48"/>
        <w:gridCol w:w="1624"/>
        <w:gridCol w:w="2130"/>
        <w:gridCol w:w="380"/>
        <w:gridCol w:w="1628"/>
        <w:gridCol w:w="1887"/>
        <w:gridCol w:w="1978"/>
        <w:gridCol w:w="2163"/>
      </w:tblGrid>
      <w:tr>
        <w:trPr>
          <w:trHeight w:val="1502" w:hRule="atLeast"/>
        </w:trPr>
        <w:tc>
          <w:tcPr>
            <w:tcW w:w="629" w:type="dxa"/>
            <w:vMerge w:val="restart"/>
          </w:tcPr>
          <w:p>
            <w:pPr>
              <w:pStyle w:val="TableParagraph"/>
              <w:spacing w:before="21"/>
              <w:ind w:left="191"/>
              <w:rPr>
                <w:sz w:val="18"/>
              </w:rPr>
            </w:pPr>
            <w:r>
              <w:rPr>
                <w:sz w:val="18"/>
              </w:rPr>
              <w:t>NN</w:t>
            </w:r>
          </w:p>
          <w:p>
            <w:pPr>
              <w:pStyle w:val="TableParagraph"/>
              <w:spacing w:before="151"/>
              <w:ind w:left="162"/>
              <w:rPr>
                <w:sz w:val="18"/>
                <w:szCs w:val="18"/>
              </w:rPr>
            </w:pPr>
            <w:r>
              <w:rPr>
                <w:w w:val="135"/>
                <w:sz w:val="18"/>
                <w:szCs w:val="18"/>
              </w:rPr>
              <w:t>ը/կ</w:t>
            </w:r>
          </w:p>
        </w:tc>
        <w:tc>
          <w:tcPr>
            <w:tcW w:w="991" w:type="dxa"/>
            <w:vMerge w:val="restart"/>
          </w:tcPr>
          <w:p>
            <w:pPr>
              <w:pStyle w:val="TableParagraph"/>
              <w:spacing w:line="415" w:lineRule="auto" w:before="21"/>
              <w:ind w:left="150" w:right="136"/>
              <w:jc w:val="center"/>
              <w:rPr>
                <w:sz w:val="18"/>
                <w:szCs w:val="18"/>
              </w:rPr>
            </w:pPr>
            <w:r>
              <w:rPr>
                <w:w w:val="105"/>
                <w:sz w:val="18"/>
                <w:szCs w:val="18"/>
              </w:rPr>
              <w:t>Պայմա- </w:t>
            </w:r>
            <w:r>
              <w:rPr>
                <w:w w:val="110"/>
                <w:sz w:val="18"/>
                <w:szCs w:val="18"/>
              </w:rPr>
              <w:t>նագրի տե- սակը</w:t>
            </w:r>
          </w:p>
          <w:p>
            <w:pPr>
              <w:pStyle w:val="TableParagraph"/>
              <w:spacing w:line="415" w:lineRule="auto" w:before="3"/>
              <w:ind w:left="148" w:right="136"/>
              <w:jc w:val="center"/>
              <w:rPr>
                <w:sz w:val="18"/>
                <w:szCs w:val="18"/>
              </w:rPr>
            </w:pPr>
            <w:r>
              <w:rPr>
                <w:w w:val="110"/>
                <w:sz w:val="18"/>
                <w:szCs w:val="18"/>
              </w:rPr>
              <w:t>և հա-</w:t>
            </w:r>
            <w:r>
              <w:rPr>
                <w:w w:val="101"/>
                <w:sz w:val="18"/>
                <w:szCs w:val="18"/>
              </w:rPr>
              <w:t> </w:t>
            </w:r>
            <w:r>
              <w:rPr>
                <w:w w:val="110"/>
                <w:sz w:val="18"/>
                <w:szCs w:val="18"/>
              </w:rPr>
              <w:t>մարը</w:t>
            </w:r>
          </w:p>
        </w:tc>
        <w:tc>
          <w:tcPr>
            <w:tcW w:w="1974" w:type="dxa"/>
            <w:gridSpan w:val="2"/>
            <w:vMerge w:val="restart"/>
          </w:tcPr>
          <w:p>
            <w:pPr>
              <w:pStyle w:val="TableParagraph"/>
              <w:spacing w:line="415" w:lineRule="auto" w:before="21"/>
              <w:ind w:left="119" w:right="102" w:hanging="6"/>
              <w:jc w:val="center"/>
              <w:rPr>
                <w:sz w:val="18"/>
                <w:szCs w:val="18"/>
              </w:rPr>
            </w:pPr>
            <w:r>
              <w:rPr>
                <w:w w:val="110"/>
                <w:sz w:val="18"/>
                <w:szCs w:val="18"/>
              </w:rPr>
              <w:t>Մասնավորեցված և օտարված, ինչպես նաև անհատույց օգտագործման իրավունքով տրված օբյեկտների անվանումները կամ հասցեները</w:t>
            </w:r>
          </w:p>
        </w:tc>
        <w:tc>
          <w:tcPr>
            <w:tcW w:w="1624" w:type="dxa"/>
            <w:vMerge w:val="restart"/>
          </w:tcPr>
          <w:p>
            <w:pPr>
              <w:pStyle w:val="TableParagraph"/>
              <w:spacing w:line="415" w:lineRule="auto" w:before="21"/>
              <w:ind w:left="152" w:right="60" w:firstLine="302"/>
              <w:rPr>
                <w:sz w:val="18"/>
                <w:szCs w:val="18"/>
              </w:rPr>
            </w:pPr>
            <w:r>
              <w:rPr>
                <w:w w:val="110"/>
                <w:sz w:val="18"/>
                <w:szCs w:val="18"/>
              </w:rPr>
              <w:t>Ծրագիր իրականացնողը</w:t>
            </w:r>
          </w:p>
        </w:tc>
        <w:tc>
          <w:tcPr>
            <w:tcW w:w="2510" w:type="dxa"/>
            <w:gridSpan w:val="2"/>
            <w:vMerge w:val="restart"/>
          </w:tcPr>
          <w:p>
            <w:pPr>
              <w:pStyle w:val="TableParagraph"/>
              <w:spacing w:before="21"/>
              <w:ind w:left="616"/>
              <w:rPr>
                <w:sz w:val="18"/>
                <w:szCs w:val="18"/>
              </w:rPr>
            </w:pPr>
            <w:r>
              <w:rPr>
                <w:w w:val="115"/>
                <w:sz w:val="18"/>
                <w:szCs w:val="18"/>
              </w:rPr>
              <w:t>2024-2026 թթ.</w:t>
            </w:r>
          </w:p>
          <w:p>
            <w:pPr>
              <w:pStyle w:val="TableParagraph"/>
              <w:spacing w:line="417" w:lineRule="auto" w:before="151"/>
              <w:ind w:left="126" w:right="106"/>
              <w:jc w:val="center"/>
              <w:rPr>
                <w:sz w:val="18"/>
                <w:szCs w:val="18"/>
              </w:rPr>
            </w:pPr>
            <w:r>
              <w:rPr>
                <w:w w:val="110"/>
                <w:sz w:val="18"/>
                <w:szCs w:val="18"/>
              </w:rPr>
              <w:t>ընթացքում ներդրումների և այլ ծրագրերի իրականացման կանխատեսումներ</w:t>
            </w:r>
          </w:p>
        </w:tc>
        <w:tc>
          <w:tcPr>
            <w:tcW w:w="1628" w:type="dxa"/>
            <w:vMerge w:val="restart"/>
          </w:tcPr>
          <w:p>
            <w:pPr>
              <w:pStyle w:val="TableParagraph"/>
              <w:rPr>
                <w:sz w:val="20"/>
              </w:rPr>
            </w:pPr>
          </w:p>
          <w:p>
            <w:pPr>
              <w:pStyle w:val="TableParagraph"/>
              <w:rPr>
                <w:sz w:val="20"/>
              </w:rPr>
            </w:pPr>
          </w:p>
          <w:p>
            <w:pPr>
              <w:pStyle w:val="TableParagraph"/>
              <w:spacing w:before="120"/>
              <w:ind w:left="138" w:right="122"/>
              <w:jc w:val="center"/>
              <w:rPr>
                <w:sz w:val="18"/>
                <w:szCs w:val="18"/>
              </w:rPr>
            </w:pPr>
            <w:r>
              <w:rPr>
                <w:w w:val="115"/>
                <w:sz w:val="18"/>
                <w:szCs w:val="18"/>
              </w:rPr>
              <w:t>2024 թ.-ի</w:t>
            </w:r>
          </w:p>
          <w:p>
            <w:pPr>
              <w:pStyle w:val="TableParagraph"/>
              <w:rPr>
                <w:sz w:val="20"/>
              </w:rPr>
            </w:pPr>
          </w:p>
          <w:p>
            <w:pPr>
              <w:pStyle w:val="TableParagraph"/>
              <w:spacing w:before="120"/>
              <w:ind w:left="143" w:right="122"/>
              <w:jc w:val="center"/>
              <w:rPr>
                <w:sz w:val="18"/>
                <w:szCs w:val="18"/>
              </w:rPr>
            </w:pPr>
            <w:r>
              <w:rPr>
                <w:w w:val="110"/>
                <w:sz w:val="18"/>
                <w:szCs w:val="18"/>
              </w:rPr>
              <w:t>կանխատեսում</w:t>
            </w:r>
          </w:p>
        </w:tc>
        <w:tc>
          <w:tcPr>
            <w:tcW w:w="1887" w:type="dxa"/>
            <w:vMerge w:val="restart"/>
          </w:tcPr>
          <w:p>
            <w:pPr>
              <w:pStyle w:val="TableParagraph"/>
              <w:rPr>
                <w:sz w:val="20"/>
              </w:rPr>
            </w:pPr>
          </w:p>
          <w:p>
            <w:pPr>
              <w:pStyle w:val="TableParagraph"/>
              <w:rPr>
                <w:sz w:val="20"/>
              </w:rPr>
            </w:pPr>
          </w:p>
          <w:p>
            <w:pPr>
              <w:pStyle w:val="TableParagraph"/>
              <w:spacing w:line="645" w:lineRule="auto" w:before="120"/>
              <w:ind w:left="431" w:right="402" w:firstLine="50"/>
              <w:rPr>
                <w:sz w:val="18"/>
                <w:szCs w:val="18"/>
              </w:rPr>
            </w:pPr>
            <w:r>
              <w:rPr>
                <w:w w:val="115"/>
                <w:sz w:val="18"/>
                <w:szCs w:val="18"/>
              </w:rPr>
              <w:t>2024 թ.-ին </w:t>
            </w:r>
            <w:r>
              <w:rPr>
                <w:w w:val="110"/>
                <w:sz w:val="18"/>
                <w:szCs w:val="18"/>
              </w:rPr>
              <w:t>կատարված</w:t>
            </w:r>
          </w:p>
        </w:tc>
        <w:tc>
          <w:tcPr>
            <w:tcW w:w="4141" w:type="dxa"/>
            <w:gridSpan w:val="2"/>
          </w:tcPr>
          <w:p>
            <w:pPr>
              <w:pStyle w:val="TableParagraph"/>
              <w:rPr>
                <w:sz w:val="20"/>
              </w:rPr>
            </w:pPr>
          </w:p>
          <w:p>
            <w:pPr>
              <w:pStyle w:val="TableParagraph"/>
              <w:rPr>
                <w:sz w:val="20"/>
              </w:rPr>
            </w:pPr>
          </w:p>
          <w:p>
            <w:pPr>
              <w:pStyle w:val="TableParagraph"/>
              <w:spacing w:before="120"/>
              <w:ind w:left="1418" w:right="1381"/>
              <w:jc w:val="center"/>
              <w:rPr>
                <w:sz w:val="18"/>
                <w:szCs w:val="18"/>
              </w:rPr>
            </w:pPr>
            <w:r>
              <w:rPr>
                <w:w w:val="105"/>
                <w:sz w:val="18"/>
                <w:szCs w:val="18"/>
              </w:rPr>
              <w:t>Կանխատեսում</w:t>
            </w:r>
          </w:p>
        </w:tc>
      </w:tr>
      <w:tr>
        <w:trPr>
          <w:trHeight w:val="64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974" w:type="dxa"/>
            <w:gridSpan w:val="2"/>
            <w:vMerge/>
            <w:tcBorders>
              <w:top w:val="nil"/>
            </w:tcBorders>
          </w:tcPr>
          <w:p>
            <w:pPr>
              <w:rPr>
                <w:sz w:val="2"/>
                <w:szCs w:val="2"/>
              </w:rPr>
            </w:pPr>
          </w:p>
        </w:tc>
        <w:tc>
          <w:tcPr>
            <w:tcW w:w="1624" w:type="dxa"/>
            <w:vMerge/>
            <w:tcBorders>
              <w:top w:val="nil"/>
            </w:tcBorders>
          </w:tcPr>
          <w:p>
            <w:pPr>
              <w:rPr>
                <w:sz w:val="2"/>
                <w:szCs w:val="2"/>
              </w:rPr>
            </w:pPr>
          </w:p>
        </w:tc>
        <w:tc>
          <w:tcPr>
            <w:tcW w:w="2510" w:type="dxa"/>
            <w:gridSpan w:val="2"/>
            <w:vMerge/>
            <w:tcBorders>
              <w:top w:val="nil"/>
            </w:tcBorders>
          </w:tcPr>
          <w:p>
            <w:pPr>
              <w:rPr>
                <w:sz w:val="2"/>
                <w:szCs w:val="2"/>
              </w:rPr>
            </w:pPr>
          </w:p>
        </w:tc>
        <w:tc>
          <w:tcPr>
            <w:tcW w:w="1628" w:type="dxa"/>
            <w:vMerge/>
            <w:tcBorders>
              <w:top w:val="nil"/>
            </w:tcBorders>
          </w:tcPr>
          <w:p>
            <w:pPr>
              <w:rPr>
                <w:sz w:val="2"/>
                <w:szCs w:val="2"/>
              </w:rPr>
            </w:pPr>
          </w:p>
        </w:tc>
        <w:tc>
          <w:tcPr>
            <w:tcW w:w="1887" w:type="dxa"/>
            <w:vMerge/>
            <w:tcBorders>
              <w:top w:val="nil"/>
            </w:tcBorders>
          </w:tcPr>
          <w:p>
            <w:pPr>
              <w:rPr>
                <w:sz w:val="2"/>
                <w:szCs w:val="2"/>
              </w:rPr>
            </w:pPr>
          </w:p>
        </w:tc>
        <w:tc>
          <w:tcPr>
            <w:tcW w:w="1978" w:type="dxa"/>
          </w:tcPr>
          <w:p>
            <w:pPr>
              <w:pStyle w:val="TableParagraph"/>
              <w:spacing w:before="21"/>
              <w:ind w:left="665"/>
              <w:rPr>
                <w:sz w:val="18"/>
                <w:szCs w:val="18"/>
              </w:rPr>
            </w:pPr>
            <w:r>
              <w:rPr>
                <w:w w:val="115"/>
                <w:sz w:val="18"/>
                <w:szCs w:val="18"/>
              </w:rPr>
              <w:t>2025 թ.</w:t>
            </w:r>
          </w:p>
        </w:tc>
        <w:tc>
          <w:tcPr>
            <w:tcW w:w="2163" w:type="dxa"/>
          </w:tcPr>
          <w:p>
            <w:pPr>
              <w:pStyle w:val="TableParagraph"/>
              <w:spacing w:before="21"/>
              <w:ind w:left="729" w:right="704"/>
              <w:jc w:val="center"/>
              <w:rPr>
                <w:sz w:val="18"/>
                <w:szCs w:val="18"/>
              </w:rPr>
            </w:pPr>
            <w:r>
              <w:rPr>
                <w:w w:val="120"/>
                <w:sz w:val="18"/>
                <w:szCs w:val="18"/>
              </w:rPr>
              <w:t>2026 թ.</w:t>
            </w:r>
          </w:p>
        </w:tc>
      </w:tr>
      <w:tr>
        <w:trPr>
          <w:trHeight w:val="1816"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974" w:type="dxa"/>
            <w:gridSpan w:val="2"/>
            <w:vMerge/>
            <w:tcBorders>
              <w:top w:val="nil"/>
            </w:tcBorders>
          </w:tcPr>
          <w:p>
            <w:pPr>
              <w:rPr>
                <w:sz w:val="2"/>
                <w:szCs w:val="2"/>
              </w:rPr>
            </w:pPr>
          </w:p>
        </w:tc>
        <w:tc>
          <w:tcPr>
            <w:tcW w:w="1624" w:type="dxa"/>
            <w:vMerge/>
            <w:tcBorders>
              <w:top w:val="nil"/>
            </w:tcBorders>
          </w:tcPr>
          <w:p>
            <w:pPr>
              <w:rPr>
                <w:sz w:val="2"/>
                <w:szCs w:val="2"/>
              </w:rPr>
            </w:pPr>
          </w:p>
        </w:tc>
        <w:tc>
          <w:tcPr>
            <w:tcW w:w="2510" w:type="dxa"/>
            <w:gridSpan w:val="2"/>
            <w:vMerge/>
            <w:tcBorders>
              <w:top w:val="nil"/>
            </w:tcBorders>
          </w:tcPr>
          <w:p>
            <w:pPr>
              <w:rPr>
                <w:sz w:val="2"/>
                <w:szCs w:val="2"/>
              </w:rPr>
            </w:pPr>
          </w:p>
        </w:tc>
        <w:tc>
          <w:tcPr>
            <w:tcW w:w="1628" w:type="dxa"/>
            <w:vMerge/>
            <w:tcBorders>
              <w:top w:val="nil"/>
            </w:tcBorders>
          </w:tcPr>
          <w:p>
            <w:pPr>
              <w:rPr>
                <w:sz w:val="2"/>
                <w:szCs w:val="2"/>
              </w:rPr>
            </w:pPr>
          </w:p>
        </w:tc>
        <w:tc>
          <w:tcPr>
            <w:tcW w:w="1887" w:type="dxa"/>
            <w:vMerge/>
            <w:tcBorders>
              <w:top w:val="nil"/>
            </w:tcBorders>
          </w:tcPr>
          <w:p>
            <w:pPr>
              <w:rPr>
                <w:sz w:val="2"/>
                <w:szCs w:val="2"/>
              </w:rPr>
            </w:pPr>
          </w:p>
        </w:tc>
        <w:tc>
          <w:tcPr>
            <w:tcW w:w="1978" w:type="dxa"/>
          </w:tcPr>
          <w:p>
            <w:pPr>
              <w:pStyle w:val="TableParagraph"/>
              <w:rPr>
                <w:sz w:val="18"/>
              </w:rPr>
            </w:pPr>
          </w:p>
        </w:tc>
        <w:tc>
          <w:tcPr>
            <w:tcW w:w="2163" w:type="dxa"/>
          </w:tcPr>
          <w:p>
            <w:pPr>
              <w:pStyle w:val="TableParagraph"/>
              <w:rPr>
                <w:sz w:val="18"/>
              </w:rPr>
            </w:pPr>
          </w:p>
        </w:tc>
      </w:tr>
      <w:tr>
        <w:trPr>
          <w:trHeight w:val="628" w:hRule="atLeast"/>
        </w:trPr>
        <w:tc>
          <w:tcPr>
            <w:tcW w:w="15384" w:type="dxa"/>
            <w:gridSpan w:val="11"/>
          </w:tcPr>
          <w:p>
            <w:pPr>
              <w:pStyle w:val="TableParagraph"/>
              <w:spacing w:before="21"/>
              <w:ind w:left="3880"/>
              <w:rPr>
                <w:sz w:val="18"/>
                <w:szCs w:val="18"/>
              </w:rPr>
            </w:pPr>
            <w:r>
              <w:rPr>
                <w:w w:val="110"/>
                <w:sz w:val="18"/>
                <w:szCs w:val="18"/>
              </w:rPr>
              <w:t>Մասնավորեցված օբյեկտների գնորդների կողմից ստանձնված պարտավորությունները</w:t>
            </w:r>
          </w:p>
        </w:tc>
      </w:tr>
      <w:tr>
        <w:trPr>
          <w:trHeight w:val="1842" w:hRule="atLeast"/>
        </w:trPr>
        <w:tc>
          <w:tcPr>
            <w:tcW w:w="629" w:type="dxa"/>
          </w:tcPr>
          <w:p>
            <w:pPr>
              <w:pStyle w:val="TableParagraph"/>
              <w:rPr>
                <w:sz w:val="20"/>
              </w:rPr>
            </w:pPr>
          </w:p>
          <w:p>
            <w:pPr>
              <w:pStyle w:val="TableParagraph"/>
              <w:rPr>
                <w:sz w:val="20"/>
              </w:rPr>
            </w:pPr>
          </w:p>
          <w:p>
            <w:pPr>
              <w:pStyle w:val="TableParagraph"/>
              <w:spacing w:before="127"/>
              <w:ind w:left="168" w:right="162"/>
              <w:jc w:val="center"/>
              <w:rPr>
                <w:sz w:val="18"/>
              </w:rPr>
            </w:pPr>
            <w:r>
              <w:rPr>
                <w:sz w:val="18"/>
              </w:rPr>
              <w:t>1.</w:t>
            </w:r>
          </w:p>
        </w:tc>
        <w:tc>
          <w:tcPr>
            <w:tcW w:w="991" w:type="dxa"/>
          </w:tcPr>
          <w:p>
            <w:pPr>
              <w:pStyle w:val="TableParagraph"/>
              <w:rPr>
                <w:sz w:val="20"/>
              </w:rPr>
            </w:pPr>
          </w:p>
          <w:p>
            <w:pPr>
              <w:pStyle w:val="TableParagraph"/>
              <w:rPr>
                <w:sz w:val="20"/>
              </w:rPr>
            </w:pPr>
          </w:p>
          <w:p>
            <w:pPr>
              <w:pStyle w:val="TableParagraph"/>
              <w:spacing w:before="127"/>
              <w:ind w:left="246"/>
              <w:rPr>
                <w:sz w:val="18"/>
                <w:szCs w:val="18"/>
              </w:rPr>
            </w:pPr>
            <w:r>
              <w:rPr>
                <w:w w:val="105"/>
                <w:sz w:val="18"/>
                <w:szCs w:val="18"/>
              </w:rPr>
              <w:t>225-Մ</w:t>
            </w:r>
          </w:p>
        </w:tc>
        <w:tc>
          <w:tcPr>
            <w:tcW w:w="1826" w:type="dxa"/>
          </w:tcPr>
          <w:p>
            <w:pPr>
              <w:pStyle w:val="TableParagraph"/>
              <w:spacing w:line="422" w:lineRule="auto" w:before="21"/>
              <w:ind w:left="88" w:right="76"/>
              <w:jc w:val="center"/>
              <w:rPr>
                <w:sz w:val="18"/>
                <w:szCs w:val="18"/>
              </w:rPr>
            </w:pPr>
            <w:r>
              <w:rPr>
                <w:w w:val="105"/>
                <w:sz w:val="18"/>
                <w:szCs w:val="18"/>
              </w:rPr>
              <w:t>Քաղաք Հրազդան, Սպանդարյան փողոց</w:t>
            </w:r>
          </w:p>
        </w:tc>
        <w:tc>
          <w:tcPr>
            <w:tcW w:w="1772" w:type="dxa"/>
            <w:gridSpan w:val="2"/>
          </w:tcPr>
          <w:p>
            <w:pPr>
              <w:pStyle w:val="TableParagraph"/>
              <w:spacing w:line="420" w:lineRule="auto" w:before="21"/>
              <w:ind w:left="326" w:firstLine="55"/>
              <w:rPr>
                <w:sz w:val="18"/>
                <w:szCs w:val="18"/>
              </w:rPr>
            </w:pPr>
            <w:r>
              <w:rPr>
                <w:w w:val="105"/>
                <w:sz w:val="18"/>
                <w:szCs w:val="18"/>
              </w:rPr>
              <w:t>«Հրազդան» կինոթատրոն</w:t>
            </w:r>
          </w:p>
        </w:tc>
        <w:tc>
          <w:tcPr>
            <w:tcW w:w="2130" w:type="dxa"/>
          </w:tcPr>
          <w:p>
            <w:pPr>
              <w:pStyle w:val="TableParagraph"/>
              <w:spacing w:before="23"/>
              <w:ind w:left="155"/>
              <w:rPr>
                <w:sz w:val="18"/>
                <w:szCs w:val="18"/>
              </w:rPr>
            </w:pPr>
            <w:r>
              <w:rPr>
                <w:w w:val="105"/>
                <w:sz w:val="18"/>
                <w:szCs w:val="18"/>
              </w:rPr>
              <w:t>Պրոֆիլի պահպանում</w:t>
            </w:r>
          </w:p>
        </w:tc>
        <w:tc>
          <w:tcPr>
            <w:tcW w:w="2008" w:type="dxa"/>
            <w:gridSpan w:val="2"/>
          </w:tcPr>
          <w:p>
            <w:pPr>
              <w:pStyle w:val="TableParagraph"/>
              <w:spacing w:line="422" w:lineRule="auto" w:before="21"/>
              <w:ind w:left="482" w:firstLine="160"/>
              <w:rPr>
                <w:sz w:val="18"/>
                <w:szCs w:val="18"/>
              </w:rPr>
            </w:pPr>
            <w:r>
              <w:rPr>
                <w:w w:val="105"/>
                <w:sz w:val="18"/>
                <w:szCs w:val="18"/>
              </w:rPr>
              <w:t>Պրոֆիլի </w:t>
            </w:r>
            <w:r>
              <w:rPr>
                <w:sz w:val="18"/>
                <w:szCs w:val="18"/>
              </w:rPr>
              <w:t>պահպանում</w:t>
            </w:r>
          </w:p>
        </w:tc>
        <w:tc>
          <w:tcPr>
            <w:tcW w:w="1887" w:type="dxa"/>
          </w:tcPr>
          <w:p>
            <w:pPr>
              <w:pStyle w:val="TableParagraph"/>
              <w:spacing w:before="23"/>
              <w:ind w:left="554"/>
              <w:rPr>
                <w:sz w:val="18"/>
                <w:szCs w:val="18"/>
              </w:rPr>
            </w:pPr>
            <w:r>
              <w:rPr>
                <w:w w:val="105"/>
                <w:sz w:val="18"/>
                <w:szCs w:val="18"/>
              </w:rPr>
              <w:t>Պահպանվել է</w:t>
            </w:r>
          </w:p>
        </w:tc>
        <w:tc>
          <w:tcPr>
            <w:tcW w:w="1978" w:type="dxa"/>
          </w:tcPr>
          <w:p>
            <w:pPr>
              <w:pStyle w:val="TableParagraph"/>
              <w:spacing w:line="422" w:lineRule="auto" w:before="21"/>
              <w:ind w:left="473" w:firstLine="160"/>
              <w:rPr>
                <w:sz w:val="18"/>
                <w:szCs w:val="18"/>
              </w:rPr>
            </w:pPr>
            <w:r>
              <w:rPr>
                <w:w w:val="105"/>
                <w:sz w:val="18"/>
                <w:szCs w:val="18"/>
              </w:rPr>
              <w:t>Պրոֆիլի </w:t>
            </w:r>
            <w:r>
              <w:rPr>
                <w:sz w:val="18"/>
                <w:szCs w:val="18"/>
              </w:rPr>
              <w:t>պահպանում</w:t>
            </w:r>
          </w:p>
        </w:tc>
        <w:tc>
          <w:tcPr>
            <w:tcW w:w="2163" w:type="dxa"/>
          </w:tcPr>
          <w:p>
            <w:pPr>
              <w:pStyle w:val="TableParagraph"/>
              <w:spacing w:before="23"/>
              <w:ind w:left="25"/>
              <w:jc w:val="center"/>
              <w:rPr>
                <w:sz w:val="18"/>
              </w:rPr>
            </w:pPr>
            <w:r>
              <w:rPr>
                <w:w w:val="101"/>
                <w:sz w:val="18"/>
              </w:rPr>
              <w:t>-</w:t>
            </w:r>
          </w:p>
        </w:tc>
      </w:tr>
    </w:tbl>
    <w:p>
      <w:pPr>
        <w:spacing w:after="0"/>
        <w:jc w:val="center"/>
        <w:rPr>
          <w:sz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1953" w:hRule="atLeast"/>
        </w:trPr>
        <w:tc>
          <w:tcPr>
            <w:tcW w:w="629" w:type="dxa"/>
          </w:tcPr>
          <w:p>
            <w:pPr>
              <w:pStyle w:val="TableParagraph"/>
              <w:rPr>
                <w:sz w:val="20"/>
              </w:rPr>
            </w:pPr>
          </w:p>
          <w:p>
            <w:pPr>
              <w:pStyle w:val="TableParagraph"/>
              <w:rPr>
                <w:sz w:val="20"/>
              </w:rPr>
            </w:pPr>
          </w:p>
          <w:p>
            <w:pPr>
              <w:pStyle w:val="TableParagraph"/>
              <w:spacing w:before="125"/>
              <w:ind w:left="168" w:right="158"/>
              <w:jc w:val="center"/>
              <w:rPr>
                <w:sz w:val="18"/>
              </w:rPr>
            </w:pPr>
            <w:r>
              <w:rPr>
                <w:w w:val="115"/>
                <w:sz w:val="18"/>
              </w:rPr>
              <w:t>2.</w:t>
            </w:r>
          </w:p>
        </w:tc>
        <w:tc>
          <w:tcPr>
            <w:tcW w:w="991" w:type="dxa"/>
          </w:tcPr>
          <w:p>
            <w:pPr>
              <w:pStyle w:val="TableParagraph"/>
              <w:rPr>
                <w:sz w:val="20"/>
              </w:rPr>
            </w:pPr>
          </w:p>
          <w:p>
            <w:pPr>
              <w:pStyle w:val="TableParagraph"/>
              <w:rPr>
                <w:sz w:val="20"/>
              </w:rPr>
            </w:pPr>
          </w:p>
          <w:p>
            <w:pPr>
              <w:pStyle w:val="TableParagraph"/>
              <w:spacing w:before="9"/>
              <w:rPr>
                <w:sz w:val="17"/>
              </w:rPr>
            </w:pPr>
          </w:p>
          <w:p>
            <w:pPr>
              <w:pStyle w:val="TableParagraph"/>
              <w:ind w:left="145" w:right="136"/>
              <w:jc w:val="center"/>
              <w:rPr>
                <w:sz w:val="18"/>
                <w:szCs w:val="18"/>
              </w:rPr>
            </w:pPr>
            <w:r>
              <w:rPr>
                <w:w w:val="110"/>
                <w:sz w:val="18"/>
                <w:szCs w:val="18"/>
              </w:rPr>
              <w:t>857-ՈՒ</w:t>
            </w:r>
          </w:p>
        </w:tc>
        <w:tc>
          <w:tcPr>
            <w:tcW w:w="1826" w:type="dxa"/>
          </w:tcPr>
          <w:p>
            <w:pPr>
              <w:pStyle w:val="TableParagraph"/>
              <w:spacing w:line="420" w:lineRule="auto" w:before="21"/>
              <w:ind w:left="88" w:right="76"/>
              <w:jc w:val="center"/>
              <w:rPr>
                <w:sz w:val="18"/>
                <w:szCs w:val="18"/>
              </w:rPr>
            </w:pPr>
            <w:r>
              <w:rPr>
                <w:w w:val="105"/>
                <w:sz w:val="18"/>
                <w:szCs w:val="18"/>
              </w:rPr>
              <w:t>Քաղաք Հրազդան, Միկրոշրջան թաղամաս</w:t>
            </w:r>
          </w:p>
        </w:tc>
        <w:tc>
          <w:tcPr>
            <w:tcW w:w="1773" w:type="dxa"/>
          </w:tcPr>
          <w:p>
            <w:pPr>
              <w:pStyle w:val="TableParagraph"/>
              <w:spacing w:line="420" w:lineRule="auto" w:before="21"/>
              <w:ind w:left="326" w:right="51" w:hanging="178"/>
              <w:rPr>
                <w:sz w:val="18"/>
                <w:szCs w:val="18"/>
              </w:rPr>
            </w:pPr>
            <w:r>
              <w:rPr>
                <w:sz w:val="18"/>
                <w:szCs w:val="18"/>
              </w:rPr>
              <w:t>«Բարեկամություն» </w:t>
            </w:r>
            <w:r>
              <w:rPr>
                <w:w w:val="105"/>
                <w:sz w:val="18"/>
                <w:szCs w:val="18"/>
              </w:rPr>
              <w:t>կինոթատրոն</w:t>
            </w:r>
          </w:p>
        </w:tc>
        <w:tc>
          <w:tcPr>
            <w:tcW w:w="2131" w:type="dxa"/>
          </w:tcPr>
          <w:p>
            <w:pPr>
              <w:pStyle w:val="TableParagraph"/>
              <w:spacing w:before="23"/>
              <w:ind w:left="100" w:right="86"/>
              <w:jc w:val="center"/>
              <w:rPr>
                <w:sz w:val="18"/>
                <w:szCs w:val="18"/>
              </w:rPr>
            </w:pPr>
            <w:r>
              <w:rPr>
                <w:w w:val="105"/>
                <w:sz w:val="18"/>
                <w:szCs w:val="18"/>
              </w:rPr>
              <w:t>Պրոֆիլի պահպանում</w:t>
            </w:r>
          </w:p>
        </w:tc>
        <w:tc>
          <w:tcPr>
            <w:tcW w:w="2011" w:type="dxa"/>
          </w:tcPr>
          <w:p>
            <w:pPr>
              <w:pStyle w:val="TableParagraph"/>
              <w:spacing w:line="422" w:lineRule="auto" w:before="21"/>
              <w:ind w:left="480" w:firstLine="160"/>
              <w:rPr>
                <w:sz w:val="18"/>
                <w:szCs w:val="18"/>
              </w:rPr>
            </w:pPr>
            <w:r>
              <w:rPr>
                <w:w w:val="105"/>
                <w:sz w:val="18"/>
                <w:szCs w:val="18"/>
              </w:rPr>
              <w:t>Պրոֆիլի </w:t>
            </w:r>
            <w:r>
              <w:rPr>
                <w:sz w:val="18"/>
                <w:szCs w:val="18"/>
              </w:rPr>
              <w:t>պահպանում</w:t>
            </w:r>
          </w:p>
        </w:tc>
        <w:tc>
          <w:tcPr>
            <w:tcW w:w="1889" w:type="dxa"/>
          </w:tcPr>
          <w:p>
            <w:pPr>
              <w:pStyle w:val="TableParagraph"/>
              <w:spacing w:before="23"/>
              <w:ind w:left="217"/>
              <w:rPr>
                <w:sz w:val="18"/>
                <w:szCs w:val="18"/>
              </w:rPr>
            </w:pPr>
            <w:r>
              <w:rPr>
                <w:w w:val="105"/>
                <w:sz w:val="18"/>
                <w:szCs w:val="18"/>
              </w:rPr>
              <w:t>Պահպանվել է</w:t>
            </w:r>
          </w:p>
        </w:tc>
        <w:tc>
          <w:tcPr>
            <w:tcW w:w="1980" w:type="dxa"/>
          </w:tcPr>
          <w:p>
            <w:pPr>
              <w:pStyle w:val="TableParagraph"/>
              <w:spacing w:line="422" w:lineRule="auto" w:before="21"/>
              <w:ind w:left="466" w:firstLine="160"/>
              <w:rPr>
                <w:sz w:val="18"/>
                <w:szCs w:val="18"/>
              </w:rPr>
            </w:pPr>
            <w:r>
              <w:rPr>
                <w:w w:val="105"/>
                <w:sz w:val="18"/>
                <w:szCs w:val="18"/>
              </w:rPr>
              <w:t>Պրոֆիլի </w:t>
            </w:r>
            <w:r>
              <w:rPr>
                <w:sz w:val="18"/>
                <w:szCs w:val="18"/>
              </w:rPr>
              <w:t>պահպանում</w:t>
            </w:r>
          </w:p>
        </w:tc>
        <w:tc>
          <w:tcPr>
            <w:tcW w:w="2160" w:type="dxa"/>
          </w:tcPr>
          <w:p>
            <w:pPr>
              <w:pStyle w:val="TableParagraph"/>
              <w:spacing w:before="23"/>
              <w:ind w:left="10"/>
              <w:jc w:val="center"/>
              <w:rPr>
                <w:sz w:val="18"/>
              </w:rPr>
            </w:pPr>
            <w:r>
              <w:rPr>
                <w:w w:val="101"/>
                <w:sz w:val="18"/>
              </w:rPr>
              <w:t>-</w:t>
            </w:r>
          </w:p>
        </w:tc>
      </w:tr>
      <w:tr>
        <w:trPr>
          <w:trHeight w:val="2049" w:hRule="atLeast"/>
        </w:trPr>
        <w:tc>
          <w:tcPr>
            <w:tcW w:w="629" w:type="dxa"/>
          </w:tcPr>
          <w:p>
            <w:pPr>
              <w:pStyle w:val="TableParagraph"/>
              <w:rPr>
                <w:sz w:val="20"/>
              </w:rPr>
            </w:pPr>
          </w:p>
          <w:p>
            <w:pPr>
              <w:pStyle w:val="TableParagraph"/>
              <w:rPr>
                <w:sz w:val="20"/>
              </w:rPr>
            </w:pPr>
          </w:p>
          <w:p>
            <w:pPr>
              <w:pStyle w:val="TableParagraph"/>
              <w:spacing w:before="125"/>
              <w:ind w:left="168" w:right="156"/>
              <w:jc w:val="center"/>
              <w:rPr>
                <w:sz w:val="18"/>
              </w:rPr>
            </w:pPr>
            <w:r>
              <w:rPr>
                <w:w w:val="120"/>
                <w:sz w:val="18"/>
              </w:rPr>
              <w:t>3.</w:t>
            </w:r>
          </w:p>
        </w:tc>
        <w:tc>
          <w:tcPr>
            <w:tcW w:w="991" w:type="dxa"/>
          </w:tcPr>
          <w:p>
            <w:pPr>
              <w:pStyle w:val="TableParagraph"/>
              <w:spacing w:before="21"/>
              <w:ind w:left="143" w:right="136"/>
              <w:jc w:val="center"/>
              <w:rPr>
                <w:sz w:val="18"/>
                <w:szCs w:val="18"/>
              </w:rPr>
            </w:pPr>
            <w:r>
              <w:rPr>
                <w:sz w:val="18"/>
                <w:szCs w:val="18"/>
              </w:rPr>
              <w:t>435-Ու</w:t>
            </w:r>
          </w:p>
        </w:tc>
        <w:tc>
          <w:tcPr>
            <w:tcW w:w="1826" w:type="dxa"/>
          </w:tcPr>
          <w:p>
            <w:pPr>
              <w:pStyle w:val="TableParagraph"/>
              <w:spacing w:line="422" w:lineRule="auto" w:before="21"/>
              <w:ind w:left="390" w:right="225" w:hanging="149"/>
              <w:rPr>
                <w:sz w:val="18"/>
                <w:szCs w:val="18"/>
              </w:rPr>
            </w:pPr>
            <w:r>
              <w:rPr>
                <w:w w:val="105"/>
                <w:sz w:val="18"/>
                <w:szCs w:val="18"/>
              </w:rPr>
              <w:t>Երևան քաղաքի Խանջյան 19</w:t>
            </w:r>
          </w:p>
        </w:tc>
        <w:tc>
          <w:tcPr>
            <w:tcW w:w="1773" w:type="dxa"/>
          </w:tcPr>
          <w:p>
            <w:pPr>
              <w:pStyle w:val="TableParagraph"/>
              <w:spacing w:line="422" w:lineRule="auto" w:before="21"/>
              <w:ind w:left="115" w:right="99"/>
              <w:jc w:val="center"/>
              <w:rPr>
                <w:sz w:val="18"/>
                <w:szCs w:val="18"/>
              </w:rPr>
            </w:pPr>
            <w:r>
              <w:rPr>
                <w:sz w:val="18"/>
                <w:szCs w:val="18"/>
              </w:rPr>
              <w:t>«Լեռնամետալուր- </w:t>
            </w:r>
            <w:r>
              <w:rPr>
                <w:w w:val="105"/>
                <w:sz w:val="18"/>
                <w:szCs w:val="18"/>
              </w:rPr>
              <w:t>գիայի ինստիտուտ»</w:t>
            </w:r>
          </w:p>
        </w:tc>
        <w:tc>
          <w:tcPr>
            <w:tcW w:w="2131" w:type="dxa"/>
          </w:tcPr>
          <w:p>
            <w:pPr>
              <w:pStyle w:val="TableParagraph"/>
              <w:spacing w:before="23"/>
              <w:ind w:left="100" w:right="86"/>
              <w:jc w:val="center"/>
              <w:rPr>
                <w:sz w:val="18"/>
                <w:szCs w:val="18"/>
              </w:rPr>
            </w:pPr>
            <w:r>
              <w:rPr>
                <w:w w:val="105"/>
                <w:sz w:val="18"/>
                <w:szCs w:val="18"/>
              </w:rPr>
              <w:t>Պրոֆիլի պահպանում</w:t>
            </w:r>
          </w:p>
        </w:tc>
        <w:tc>
          <w:tcPr>
            <w:tcW w:w="2011" w:type="dxa"/>
          </w:tcPr>
          <w:p>
            <w:pPr>
              <w:pStyle w:val="TableParagraph"/>
              <w:spacing w:line="422" w:lineRule="auto" w:before="21"/>
              <w:ind w:left="480" w:firstLine="160"/>
              <w:rPr>
                <w:sz w:val="18"/>
                <w:szCs w:val="18"/>
              </w:rPr>
            </w:pPr>
            <w:r>
              <w:rPr>
                <w:w w:val="105"/>
                <w:sz w:val="18"/>
                <w:szCs w:val="18"/>
              </w:rPr>
              <w:t>Պրոֆիլի </w:t>
            </w:r>
            <w:r>
              <w:rPr>
                <w:sz w:val="18"/>
                <w:szCs w:val="18"/>
              </w:rPr>
              <w:t>պահպանում</w:t>
            </w:r>
          </w:p>
        </w:tc>
        <w:tc>
          <w:tcPr>
            <w:tcW w:w="1889" w:type="dxa"/>
          </w:tcPr>
          <w:p>
            <w:pPr>
              <w:pStyle w:val="TableParagraph"/>
              <w:spacing w:before="23"/>
              <w:ind w:left="346"/>
              <w:rPr>
                <w:sz w:val="18"/>
                <w:szCs w:val="18"/>
              </w:rPr>
            </w:pPr>
            <w:r>
              <w:rPr>
                <w:w w:val="105"/>
                <w:sz w:val="18"/>
                <w:szCs w:val="18"/>
              </w:rPr>
              <w:t>Պահպանվել է</w:t>
            </w:r>
          </w:p>
        </w:tc>
        <w:tc>
          <w:tcPr>
            <w:tcW w:w="1980" w:type="dxa"/>
          </w:tcPr>
          <w:p>
            <w:pPr>
              <w:pStyle w:val="TableParagraph"/>
              <w:spacing w:line="422" w:lineRule="auto" w:before="21"/>
              <w:ind w:left="466" w:firstLine="160"/>
              <w:rPr>
                <w:sz w:val="18"/>
                <w:szCs w:val="18"/>
              </w:rPr>
            </w:pPr>
            <w:r>
              <w:rPr>
                <w:w w:val="105"/>
                <w:sz w:val="18"/>
                <w:szCs w:val="18"/>
              </w:rPr>
              <w:t>Պրոֆիլի </w:t>
            </w:r>
            <w:r>
              <w:rPr>
                <w:sz w:val="18"/>
                <w:szCs w:val="18"/>
              </w:rPr>
              <w:t>պահպանում</w:t>
            </w:r>
          </w:p>
        </w:tc>
        <w:tc>
          <w:tcPr>
            <w:tcW w:w="2160" w:type="dxa"/>
          </w:tcPr>
          <w:p>
            <w:pPr>
              <w:pStyle w:val="TableParagraph"/>
              <w:spacing w:before="23"/>
              <w:ind w:left="81" w:right="67"/>
              <w:jc w:val="center"/>
              <w:rPr>
                <w:sz w:val="18"/>
                <w:szCs w:val="18"/>
              </w:rPr>
            </w:pPr>
            <w:r>
              <w:rPr>
                <w:w w:val="105"/>
                <w:sz w:val="18"/>
                <w:szCs w:val="18"/>
              </w:rPr>
              <w:t>Պրոֆիլի պահպանում</w:t>
            </w:r>
          </w:p>
        </w:tc>
      </w:tr>
      <w:tr>
        <w:trPr>
          <w:trHeight w:val="3822" w:hRule="atLeast"/>
        </w:trPr>
        <w:tc>
          <w:tcPr>
            <w:tcW w:w="629" w:type="dxa"/>
          </w:tcPr>
          <w:p>
            <w:pPr>
              <w:pStyle w:val="TableParagraph"/>
              <w:rPr>
                <w:sz w:val="20"/>
              </w:rPr>
            </w:pPr>
          </w:p>
          <w:p>
            <w:pPr>
              <w:pStyle w:val="TableParagraph"/>
              <w:rPr>
                <w:sz w:val="20"/>
              </w:rPr>
            </w:pPr>
          </w:p>
          <w:p>
            <w:pPr>
              <w:pStyle w:val="TableParagraph"/>
              <w:spacing w:before="125"/>
              <w:ind w:left="7"/>
              <w:jc w:val="center"/>
              <w:rPr>
                <w:sz w:val="18"/>
              </w:rPr>
            </w:pPr>
            <w:r>
              <w:rPr>
                <w:w w:val="109"/>
                <w:sz w:val="18"/>
              </w:rPr>
              <w:t>4</w:t>
            </w:r>
          </w:p>
        </w:tc>
        <w:tc>
          <w:tcPr>
            <w:tcW w:w="991" w:type="dxa"/>
          </w:tcPr>
          <w:p>
            <w:pPr>
              <w:pStyle w:val="TableParagraph"/>
              <w:spacing w:before="21"/>
              <w:ind w:left="146" w:right="136"/>
              <w:jc w:val="center"/>
              <w:rPr>
                <w:sz w:val="18"/>
                <w:szCs w:val="18"/>
              </w:rPr>
            </w:pPr>
            <w:r>
              <w:rPr>
                <w:w w:val="110"/>
                <w:sz w:val="18"/>
                <w:szCs w:val="18"/>
              </w:rPr>
              <w:t>883-ՈՒ</w:t>
            </w:r>
          </w:p>
        </w:tc>
        <w:tc>
          <w:tcPr>
            <w:tcW w:w="1826" w:type="dxa"/>
          </w:tcPr>
          <w:p>
            <w:pPr>
              <w:pStyle w:val="TableParagraph"/>
              <w:spacing w:line="420" w:lineRule="auto" w:before="21"/>
              <w:ind w:left="196" w:right="185" w:firstLine="1"/>
              <w:jc w:val="center"/>
              <w:rPr>
                <w:sz w:val="18"/>
                <w:szCs w:val="18"/>
              </w:rPr>
            </w:pPr>
            <w:r>
              <w:rPr>
                <w:w w:val="105"/>
                <w:sz w:val="18"/>
                <w:szCs w:val="18"/>
              </w:rPr>
              <w:t>«Ծաղկաձորի գլխավոր մարզահամալիր» ՓԲԸ</w:t>
            </w:r>
          </w:p>
        </w:tc>
        <w:tc>
          <w:tcPr>
            <w:tcW w:w="1773" w:type="dxa"/>
          </w:tcPr>
          <w:p>
            <w:pPr>
              <w:pStyle w:val="TableParagraph"/>
              <w:spacing w:line="420" w:lineRule="auto" w:before="21"/>
              <w:ind w:left="242" w:right="225" w:hanging="4"/>
              <w:jc w:val="center"/>
              <w:rPr>
                <w:sz w:val="18"/>
                <w:szCs w:val="18"/>
              </w:rPr>
            </w:pPr>
            <w:r>
              <w:rPr>
                <w:w w:val="105"/>
                <w:sz w:val="18"/>
                <w:szCs w:val="18"/>
              </w:rPr>
              <w:t>«Ծաղկաձորի սպորտային համալիր»</w:t>
            </w:r>
            <w:r>
              <w:rPr>
                <w:spacing w:val="-12"/>
                <w:w w:val="105"/>
                <w:sz w:val="18"/>
                <w:szCs w:val="18"/>
              </w:rPr>
              <w:t> </w:t>
            </w:r>
            <w:r>
              <w:rPr>
                <w:w w:val="105"/>
                <w:sz w:val="18"/>
                <w:szCs w:val="18"/>
              </w:rPr>
              <w:t>ՍՊԸ</w:t>
            </w:r>
          </w:p>
        </w:tc>
        <w:tc>
          <w:tcPr>
            <w:tcW w:w="2131" w:type="dxa"/>
          </w:tcPr>
          <w:p>
            <w:pPr>
              <w:pStyle w:val="TableParagraph"/>
              <w:spacing w:line="420" w:lineRule="auto" w:before="21"/>
              <w:ind w:left="303" w:right="289" w:hanging="3"/>
              <w:jc w:val="center"/>
              <w:rPr>
                <w:sz w:val="18"/>
                <w:szCs w:val="18"/>
              </w:rPr>
            </w:pPr>
            <w:r>
              <w:rPr>
                <w:w w:val="105"/>
                <w:sz w:val="18"/>
                <w:szCs w:val="18"/>
              </w:rPr>
              <w:t>2-րդ տարի լողավազանի և թենիսի կենտրոնի վերանորոգման և կառուցման աշխատանքներ - նախատեսված և կատարված ներդրումների տարբերությունը</w:t>
            </w:r>
          </w:p>
        </w:tc>
        <w:tc>
          <w:tcPr>
            <w:tcW w:w="2011" w:type="dxa"/>
          </w:tcPr>
          <w:p>
            <w:pPr>
              <w:pStyle w:val="TableParagraph"/>
              <w:spacing w:line="420" w:lineRule="auto" w:before="21"/>
              <w:ind w:left="240" w:right="231" w:firstLine="1"/>
              <w:jc w:val="center"/>
              <w:rPr>
                <w:sz w:val="18"/>
                <w:szCs w:val="18"/>
              </w:rPr>
            </w:pPr>
            <w:r>
              <w:rPr>
                <w:w w:val="105"/>
                <w:sz w:val="18"/>
                <w:szCs w:val="18"/>
              </w:rPr>
              <w:t>2-րդ տարի լողավազանի և թենիսի կենտրոնի վերանորոգման և կառուցման աշխատանքներ - նախատեսված և կատարված ներդրումների տարբերությունը</w:t>
            </w:r>
          </w:p>
        </w:tc>
        <w:tc>
          <w:tcPr>
            <w:tcW w:w="1889" w:type="dxa"/>
          </w:tcPr>
          <w:p>
            <w:pPr>
              <w:pStyle w:val="TableParagraph"/>
              <w:spacing w:line="422" w:lineRule="auto" w:before="21"/>
              <w:ind w:left="274" w:right="255" w:firstLine="141"/>
              <w:rPr>
                <w:sz w:val="18"/>
                <w:szCs w:val="18"/>
              </w:rPr>
            </w:pPr>
            <w:r>
              <w:rPr>
                <w:w w:val="105"/>
                <w:sz w:val="18"/>
                <w:szCs w:val="18"/>
              </w:rPr>
              <w:t>Կատարվել է ժամկետից շուտ</w:t>
            </w:r>
          </w:p>
        </w:tc>
        <w:tc>
          <w:tcPr>
            <w:tcW w:w="1980" w:type="dxa"/>
          </w:tcPr>
          <w:p>
            <w:pPr>
              <w:pStyle w:val="TableParagraph"/>
              <w:spacing w:before="23"/>
              <w:ind w:left="12"/>
              <w:jc w:val="center"/>
              <w:rPr>
                <w:sz w:val="18"/>
              </w:rPr>
            </w:pPr>
            <w:r>
              <w:rPr>
                <w:w w:val="101"/>
                <w:sz w:val="18"/>
              </w:rPr>
              <w:t>-</w:t>
            </w:r>
          </w:p>
        </w:tc>
        <w:tc>
          <w:tcPr>
            <w:tcW w:w="2160" w:type="dxa"/>
          </w:tcPr>
          <w:p>
            <w:pPr>
              <w:pStyle w:val="TableParagraph"/>
              <w:spacing w:before="23"/>
              <w:ind w:left="10"/>
              <w:jc w:val="center"/>
              <w:rPr>
                <w:sz w:val="18"/>
              </w:rPr>
            </w:pPr>
            <w:r>
              <w:rPr>
                <w:w w:val="101"/>
                <w:sz w:val="18"/>
              </w:rPr>
              <w:t>-</w:t>
            </w:r>
          </w:p>
        </w:tc>
      </w:tr>
      <w:tr>
        <w:trPr>
          <w:trHeight w:val="1285" w:hRule="atLeast"/>
        </w:trPr>
        <w:tc>
          <w:tcPr>
            <w:tcW w:w="629" w:type="dxa"/>
          </w:tcPr>
          <w:p>
            <w:pPr>
              <w:pStyle w:val="TableParagraph"/>
              <w:rPr>
                <w:sz w:val="20"/>
              </w:rPr>
            </w:pPr>
          </w:p>
          <w:p>
            <w:pPr>
              <w:pStyle w:val="TableParagraph"/>
              <w:rPr>
                <w:sz w:val="20"/>
              </w:rPr>
            </w:pPr>
          </w:p>
          <w:p>
            <w:pPr>
              <w:pStyle w:val="TableParagraph"/>
              <w:spacing w:before="125"/>
              <w:ind w:left="7"/>
              <w:jc w:val="center"/>
              <w:rPr>
                <w:sz w:val="18"/>
              </w:rPr>
            </w:pPr>
            <w:r>
              <w:rPr>
                <w:w w:val="115"/>
                <w:sz w:val="18"/>
              </w:rPr>
              <w:t>5</w:t>
            </w:r>
          </w:p>
        </w:tc>
        <w:tc>
          <w:tcPr>
            <w:tcW w:w="991" w:type="dxa"/>
          </w:tcPr>
          <w:p>
            <w:pPr>
              <w:pStyle w:val="TableParagraph"/>
              <w:spacing w:before="21"/>
              <w:ind w:left="142" w:right="136"/>
              <w:jc w:val="center"/>
              <w:rPr>
                <w:sz w:val="18"/>
                <w:szCs w:val="18"/>
              </w:rPr>
            </w:pPr>
            <w:r>
              <w:rPr>
                <w:sz w:val="18"/>
                <w:szCs w:val="18"/>
              </w:rPr>
              <w:t>01-Մ</w:t>
            </w:r>
          </w:p>
        </w:tc>
        <w:tc>
          <w:tcPr>
            <w:tcW w:w="1826" w:type="dxa"/>
          </w:tcPr>
          <w:p>
            <w:pPr>
              <w:pStyle w:val="TableParagraph"/>
              <w:spacing w:line="420" w:lineRule="auto" w:before="21"/>
              <w:ind w:left="156" w:right="144"/>
              <w:jc w:val="center"/>
              <w:rPr>
                <w:sz w:val="18"/>
                <w:szCs w:val="18"/>
              </w:rPr>
            </w:pPr>
            <w:r>
              <w:rPr>
                <w:sz w:val="18"/>
                <w:szCs w:val="18"/>
              </w:rPr>
              <w:t>«Կուրորտաբանու- թյան և ֆիզիկական</w:t>
            </w:r>
          </w:p>
        </w:tc>
        <w:tc>
          <w:tcPr>
            <w:tcW w:w="1773" w:type="dxa"/>
          </w:tcPr>
          <w:p>
            <w:pPr>
              <w:pStyle w:val="TableParagraph"/>
              <w:spacing w:line="420" w:lineRule="auto" w:before="21"/>
              <w:ind w:left="112" w:right="99"/>
              <w:jc w:val="center"/>
              <w:rPr>
                <w:sz w:val="18"/>
                <w:szCs w:val="18"/>
              </w:rPr>
            </w:pPr>
            <w:r>
              <w:rPr>
                <w:w w:val="105"/>
                <w:sz w:val="18"/>
                <w:szCs w:val="18"/>
              </w:rPr>
              <w:t>Վիոլետա Սարգսյան, Աննա Գյոզալյան</w:t>
            </w:r>
          </w:p>
        </w:tc>
        <w:tc>
          <w:tcPr>
            <w:tcW w:w="2131" w:type="dxa"/>
          </w:tcPr>
          <w:p>
            <w:pPr>
              <w:pStyle w:val="TableParagraph"/>
              <w:spacing w:before="23"/>
              <w:ind w:left="98" w:right="89"/>
              <w:jc w:val="center"/>
              <w:rPr>
                <w:sz w:val="18"/>
              </w:rPr>
            </w:pPr>
            <w:r>
              <w:rPr>
                <w:w w:val="120"/>
                <w:sz w:val="18"/>
              </w:rPr>
              <w:t>350 000 000</w:t>
            </w:r>
          </w:p>
        </w:tc>
        <w:tc>
          <w:tcPr>
            <w:tcW w:w="2011" w:type="dxa"/>
          </w:tcPr>
          <w:p>
            <w:pPr>
              <w:pStyle w:val="TableParagraph"/>
              <w:spacing w:before="23"/>
              <w:ind w:left="474"/>
              <w:rPr>
                <w:sz w:val="18"/>
              </w:rPr>
            </w:pPr>
            <w:r>
              <w:rPr>
                <w:w w:val="115"/>
                <w:sz w:val="18"/>
              </w:rPr>
              <w:t>150 000 000</w:t>
            </w:r>
          </w:p>
        </w:tc>
        <w:tc>
          <w:tcPr>
            <w:tcW w:w="1889" w:type="dxa"/>
          </w:tcPr>
          <w:p>
            <w:pPr>
              <w:pStyle w:val="TableParagraph"/>
              <w:spacing w:line="422" w:lineRule="auto" w:before="21"/>
              <w:ind w:left="109" w:right="90" w:hanging="11"/>
              <w:jc w:val="center"/>
              <w:rPr>
                <w:sz w:val="18"/>
                <w:szCs w:val="18"/>
              </w:rPr>
            </w:pPr>
            <w:r>
              <w:rPr>
                <w:w w:val="110"/>
                <w:sz w:val="18"/>
                <w:szCs w:val="18"/>
              </w:rPr>
              <w:t>Հաշվարկվել է </w:t>
            </w:r>
            <w:r>
              <w:rPr>
                <w:spacing w:val="-7"/>
                <w:w w:val="110"/>
                <w:sz w:val="18"/>
                <w:szCs w:val="18"/>
              </w:rPr>
              <w:t>տուգանք </w:t>
            </w:r>
            <w:r>
              <w:rPr>
                <w:spacing w:val="-4"/>
                <w:w w:val="110"/>
                <w:sz w:val="18"/>
                <w:szCs w:val="18"/>
              </w:rPr>
              <w:t>30 </w:t>
            </w:r>
            <w:r>
              <w:rPr>
                <w:spacing w:val="-6"/>
                <w:w w:val="110"/>
                <w:sz w:val="18"/>
                <w:szCs w:val="18"/>
              </w:rPr>
              <w:t>000 000 </w:t>
            </w:r>
            <w:r>
              <w:rPr>
                <w:w w:val="110"/>
                <w:sz w:val="18"/>
                <w:szCs w:val="18"/>
              </w:rPr>
              <w:t>հայկական դրամ</w:t>
            </w:r>
          </w:p>
        </w:tc>
        <w:tc>
          <w:tcPr>
            <w:tcW w:w="1980" w:type="dxa"/>
          </w:tcPr>
          <w:p>
            <w:pPr>
              <w:pStyle w:val="TableParagraph"/>
              <w:spacing w:before="23"/>
              <w:ind w:left="16" w:right="8"/>
              <w:jc w:val="center"/>
              <w:rPr>
                <w:sz w:val="18"/>
              </w:rPr>
            </w:pPr>
            <w:r>
              <w:rPr>
                <w:w w:val="120"/>
                <w:sz w:val="18"/>
              </w:rPr>
              <w:t>200 000 000</w:t>
            </w:r>
          </w:p>
          <w:p>
            <w:pPr>
              <w:pStyle w:val="TableParagraph"/>
              <w:rPr>
                <w:sz w:val="20"/>
              </w:rPr>
            </w:pPr>
          </w:p>
          <w:p>
            <w:pPr>
              <w:pStyle w:val="TableParagraph"/>
              <w:spacing w:before="125"/>
              <w:ind w:left="23" w:right="8"/>
              <w:jc w:val="center"/>
              <w:rPr>
                <w:sz w:val="18"/>
                <w:szCs w:val="18"/>
              </w:rPr>
            </w:pPr>
            <w:r>
              <w:rPr>
                <w:w w:val="105"/>
                <w:sz w:val="18"/>
                <w:szCs w:val="18"/>
              </w:rPr>
              <w:t>հայկական դրամ</w:t>
            </w:r>
          </w:p>
        </w:tc>
        <w:tc>
          <w:tcPr>
            <w:tcW w:w="2160" w:type="dxa"/>
          </w:tcPr>
          <w:p>
            <w:pPr>
              <w:pStyle w:val="TableParagraph"/>
              <w:spacing w:before="23"/>
              <w:ind w:left="81" w:right="67"/>
              <w:jc w:val="center"/>
              <w:rPr>
                <w:sz w:val="18"/>
                <w:szCs w:val="18"/>
              </w:rPr>
            </w:pPr>
            <w:r>
              <w:rPr>
                <w:w w:val="105"/>
                <w:sz w:val="18"/>
                <w:szCs w:val="18"/>
              </w:rPr>
              <w:t>Պրոֆիլի պահպանում</w:t>
            </w:r>
          </w:p>
        </w:tc>
      </w:tr>
    </w:tbl>
    <w:p>
      <w:pPr>
        <w:spacing w:after="0"/>
        <w:jc w:val="center"/>
        <w:rPr>
          <w:sz w:val="18"/>
          <w:szCs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1285" w:hRule="atLeast"/>
        </w:trPr>
        <w:tc>
          <w:tcPr>
            <w:tcW w:w="629" w:type="dxa"/>
          </w:tcPr>
          <w:p>
            <w:pPr>
              <w:pStyle w:val="TableParagraph"/>
              <w:rPr>
                <w:sz w:val="18"/>
              </w:rPr>
            </w:pPr>
          </w:p>
        </w:tc>
        <w:tc>
          <w:tcPr>
            <w:tcW w:w="991" w:type="dxa"/>
          </w:tcPr>
          <w:p>
            <w:pPr>
              <w:pStyle w:val="TableParagraph"/>
              <w:rPr>
                <w:sz w:val="18"/>
              </w:rPr>
            </w:pPr>
          </w:p>
        </w:tc>
        <w:tc>
          <w:tcPr>
            <w:tcW w:w="1826" w:type="dxa"/>
          </w:tcPr>
          <w:p>
            <w:pPr>
              <w:pStyle w:val="TableParagraph"/>
              <w:spacing w:line="422" w:lineRule="auto" w:before="21"/>
              <w:ind w:left="88" w:right="68"/>
              <w:jc w:val="center"/>
              <w:rPr>
                <w:sz w:val="18"/>
                <w:szCs w:val="18"/>
              </w:rPr>
            </w:pPr>
            <w:r>
              <w:rPr>
                <w:w w:val="105"/>
                <w:sz w:val="18"/>
                <w:szCs w:val="18"/>
              </w:rPr>
              <w:t>բժշկության գիտա- հետազոտական ինստիտուտ» ՓԲԸ</w:t>
            </w:r>
          </w:p>
        </w:tc>
        <w:tc>
          <w:tcPr>
            <w:tcW w:w="1773" w:type="dxa"/>
          </w:tcPr>
          <w:p>
            <w:pPr>
              <w:pStyle w:val="TableParagraph"/>
              <w:rPr>
                <w:sz w:val="18"/>
              </w:rPr>
            </w:pPr>
          </w:p>
        </w:tc>
        <w:tc>
          <w:tcPr>
            <w:tcW w:w="2131" w:type="dxa"/>
          </w:tcPr>
          <w:p>
            <w:pPr>
              <w:pStyle w:val="TableParagraph"/>
              <w:rPr>
                <w:sz w:val="18"/>
              </w:rPr>
            </w:pPr>
          </w:p>
        </w:tc>
        <w:tc>
          <w:tcPr>
            <w:tcW w:w="2011" w:type="dxa"/>
          </w:tcPr>
          <w:p>
            <w:pPr>
              <w:pStyle w:val="TableParagraph"/>
              <w:rPr>
                <w:sz w:val="18"/>
              </w:rPr>
            </w:pPr>
          </w:p>
        </w:tc>
        <w:tc>
          <w:tcPr>
            <w:tcW w:w="1889" w:type="dxa"/>
          </w:tcPr>
          <w:p>
            <w:pPr>
              <w:pStyle w:val="TableParagraph"/>
              <w:rPr>
                <w:sz w:val="18"/>
              </w:rPr>
            </w:pPr>
          </w:p>
        </w:tc>
        <w:tc>
          <w:tcPr>
            <w:tcW w:w="1980" w:type="dxa"/>
          </w:tcPr>
          <w:p>
            <w:pPr>
              <w:pStyle w:val="TableParagraph"/>
              <w:rPr>
                <w:sz w:val="18"/>
              </w:rPr>
            </w:pPr>
          </w:p>
        </w:tc>
        <w:tc>
          <w:tcPr>
            <w:tcW w:w="2160" w:type="dxa"/>
          </w:tcPr>
          <w:p>
            <w:pPr>
              <w:pStyle w:val="TableParagraph"/>
              <w:rPr>
                <w:sz w:val="18"/>
              </w:rPr>
            </w:pPr>
          </w:p>
        </w:tc>
      </w:tr>
      <w:tr>
        <w:trPr>
          <w:trHeight w:val="313" w:hRule="atLeast"/>
        </w:trPr>
        <w:tc>
          <w:tcPr>
            <w:tcW w:w="629" w:type="dxa"/>
            <w:tcBorders>
              <w:bottom w:val="nil"/>
            </w:tcBorders>
          </w:tcPr>
          <w:p>
            <w:pPr>
              <w:pStyle w:val="TableParagraph"/>
              <w:spacing w:before="26"/>
              <w:ind w:left="7"/>
              <w:jc w:val="center"/>
              <w:rPr>
                <w:sz w:val="18"/>
              </w:rPr>
            </w:pPr>
            <w:r>
              <w:rPr>
                <w:w w:val="121"/>
                <w:sz w:val="18"/>
              </w:rPr>
              <w:t>6</w:t>
            </w:r>
          </w:p>
        </w:tc>
        <w:tc>
          <w:tcPr>
            <w:tcW w:w="991" w:type="dxa"/>
            <w:tcBorders>
              <w:bottom w:val="nil"/>
            </w:tcBorders>
          </w:tcPr>
          <w:p>
            <w:pPr>
              <w:pStyle w:val="TableParagraph"/>
              <w:spacing w:before="23"/>
              <w:ind w:left="229"/>
              <w:rPr>
                <w:sz w:val="18"/>
                <w:szCs w:val="18"/>
              </w:rPr>
            </w:pPr>
            <w:r>
              <w:rPr>
                <w:sz w:val="18"/>
                <w:szCs w:val="18"/>
              </w:rPr>
              <w:t>881-Ու</w:t>
            </w:r>
          </w:p>
        </w:tc>
        <w:tc>
          <w:tcPr>
            <w:tcW w:w="1826" w:type="dxa"/>
            <w:tcBorders>
              <w:bottom w:val="nil"/>
            </w:tcBorders>
          </w:tcPr>
          <w:p>
            <w:pPr>
              <w:pStyle w:val="TableParagraph"/>
              <w:spacing w:before="23"/>
              <w:ind w:left="85" w:right="79"/>
              <w:jc w:val="center"/>
              <w:rPr>
                <w:sz w:val="18"/>
                <w:szCs w:val="18"/>
              </w:rPr>
            </w:pPr>
            <w:r>
              <w:rPr>
                <w:sz w:val="18"/>
                <w:szCs w:val="18"/>
              </w:rPr>
              <w:t>Միջուկային և</w:t>
            </w:r>
          </w:p>
        </w:tc>
        <w:tc>
          <w:tcPr>
            <w:tcW w:w="1773" w:type="dxa"/>
            <w:tcBorders>
              <w:bottom w:val="nil"/>
            </w:tcBorders>
          </w:tcPr>
          <w:p>
            <w:pPr>
              <w:pStyle w:val="TableParagraph"/>
              <w:spacing w:before="23"/>
              <w:ind w:left="109" w:right="99"/>
              <w:jc w:val="center"/>
              <w:rPr>
                <w:sz w:val="18"/>
                <w:szCs w:val="18"/>
              </w:rPr>
            </w:pPr>
            <w:r>
              <w:rPr>
                <w:sz w:val="18"/>
                <w:szCs w:val="18"/>
              </w:rPr>
              <w:t>«Միջուկային և</w:t>
            </w:r>
          </w:p>
        </w:tc>
        <w:tc>
          <w:tcPr>
            <w:tcW w:w="2131" w:type="dxa"/>
            <w:tcBorders>
              <w:bottom w:val="nil"/>
            </w:tcBorders>
          </w:tcPr>
          <w:p>
            <w:pPr>
              <w:pStyle w:val="TableParagraph"/>
              <w:spacing w:before="23"/>
              <w:ind w:left="100" w:right="88"/>
              <w:jc w:val="center"/>
              <w:rPr>
                <w:sz w:val="18"/>
                <w:szCs w:val="18"/>
              </w:rPr>
            </w:pPr>
            <w:r>
              <w:rPr>
                <w:w w:val="105"/>
                <w:sz w:val="18"/>
                <w:szCs w:val="18"/>
              </w:rPr>
              <w:t>Միջուկային</w:t>
            </w:r>
          </w:p>
        </w:tc>
        <w:tc>
          <w:tcPr>
            <w:tcW w:w="2011" w:type="dxa"/>
            <w:tcBorders>
              <w:bottom w:val="nil"/>
            </w:tcBorders>
          </w:tcPr>
          <w:p>
            <w:pPr>
              <w:pStyle w:val="TableParagraph"/>
              <w:spacing w:before="23"/>
              <w:ind w:left="35" w:right="27"/>
              <w:jc w:val="center"/>
              <w:rPr>
                <w:sz w:val="18"/>
                <w:szCs w:val="18"/>
              </w:rPr>
            </w:pPr>
            <w:r>
              <w:rPr>
                <w:w w:val="105"/>
                <w:sz w:val="18"/>
                <w:szCs w:val="18"/>
              </w:rPr>
              <w:t>Միջուկային</w:t>
            </w:r>
          </w:p>
        </w:tc>
        <w:tc>
          <w:tcPr>
            <w:tcW w:w="1889" w:type="dxa"/>
            <w:tcBorders>
              <w:bottom w:val="nil"/>
            </w:tcBorders>
          </w:tcPr>
          <w:p>
            <w:pPr>
              <w:pStyle w:val="TableParagraph"/>
              <w:rPr>
                <w:sz w:val="18"/>
              </w:rPr>
            </w:pPr>
          </w:p>
        </w:tc>
        <w:tc>
          <w:tcPr>
            <w:tcW w:w="1980" w:type="dxa"/>
            <w:tcBorders>
              <w:bottom w:val="nil"/>
            </w:tcBorders>
          </w:tcPr>
          <w:p>
            <w:pPr>
              <w:pStyle w:val="TableParagraph"/>
              <w:spacing w:before="23"/>
              <w:ind w:left="18" w:right="8"/>
              <w:jc w:val="center"/>
              <w:rPr>
                <w:sz w:val="18"/>
                <w:szCs w:val="18"/>
              </w:rPr>
            </w:pPr>
            <w:r>
              <w:rPr>
                <w:w w:val="105"/>
                <w:sz w:val="18"/>
                <w:szCs w:val="18"/>
              </w:rPr>
              <w:t>Միջուկային</w:t>
            </w:r>
          </w:p>
        </w:tc>
        <w:tc>
          <w:tcPr>
            <w:tcW w:w="2160" w:type="dxa"/>
            <w:tcBorders>
              <w:bottom w:val="nil"/>
            </w:tcBorders>
          </w:tcPr>
          <w:p>
            <w:pPr>
              <w:pStyle w:val="TableParagraph"/>
              <w:spacing w:before="23"/>
              <w:ind w:left="591"/>
              <w:rPr>
                <w:sz w:val="18"/>
                <w:szCs w:val="18"/>
              </w:rPr>
            </w:pPr>
            <w:r>
              <w:rPr>
                <w:w w:val="105"/>
                <w:sz w:val="18"/>
                <w:szCs w:val="18"/>
              </w:rPr>
              <w:t>Միջուկային</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87" w:right="79"/>
              <w:jc w:val="center"/>
              <w:rPr>
                <w:sz w:val="18"/>
                <w:szCs w:val="18"/>
              </w:rPr>
            </w:pPr>
            <w:r>
              <w:rPr>
                <w:w w:val="105"/>
                <w:sz w:val="18"/>
                <w:szCs w:val="18"/>
              </w:rPr>
              <w:t>ռադիացիոն</w:t>
            </w:r>
          </w:p>
        </w:tc>
        <w:tc>
          <w:tcPr>
            <w:tcW w:w="1773" w:type="dxa"/>
            <w:tcBorders>
              <w:top w:val="nil"/>
              <w:bottom w:val="nil"/>
            </w:tcBorders>
          </w:tcPr>
          <w:p>
            <w:pPr>
              <w:pStyle w:val="TableParagraph"/>
              <w:spacing w:before="73"/>
              <w:ind w:left="108" w:right="99"/>
              <w:jc w:val="center"/>
              <w:rPr>
                <w:sz w:val="18"/>
                <w:szCs w:val="18"/>
              </w:rPr>
            </w:pPr>
            <w:r>
              <w:rPr>
                <w:w w:val="105"/>
                <w:sz w:val="18"/>
                <w:szCs w:val="18"/>
              </w:rPr>
              <w:t>ռադիացիոն</w:t>
            </w:r>
          </w:p>
        </w:tc>
        <w:tc>
          <w:tcPr>
            <w:tcW w:w="2131" w:type="dxa"/>
            <w:tcBorders>
              <w:top w:val="nil"/>
              <w:bottom w:val="nil"/>
            </w:tcBorders>
          </w:tcPr>
          <w:p>
            <w:pPr>
              <w:pStyle w:val="TableParagraph"/>
              <w:spacing w:before="73"/>
              <w:ind w:left="100" w:right="88"/>
              <w:jc w:val="center"/>
              <w:rPr>
                <w:sz w:val="18"/>
                <w:szCs w:val="18"/>
              </w:rPr>
            </w:pPr>
            <w:r>
              <w:rPr>
                <w:w w:val="105"/>
                <w:sz w:val="18"/>
                <w:szCs w:val="18"/>
              </w:rPr>
              <w:t>անվտանգության</w:t>
            </w:r>
          </w:p>
        </w:tc>
        <w:tc>
          <w:tcPr>
            <w:tcW w:w="2011" w:type="dxa"/>
            <w:tcBorders>
              <w:top w:val="nil"/>
              <w:bottom w:val="nil"/>
            </w:tcBorders>
          </w:tcPr>
          <w:p>
            <w:pPr>
              <w:pStyle w:val="TableParagraph"/>
              <w:spacing w:before="73"/>
              <w:ind w:left="35" w:right="27"/>
              <w:jc w:val="center"/>
              <w:rPr>
                <w:sz w:val="18"/>
                <w:szCs w:val="18"/>
              </w:rPr>
            </w:pPr>
            <w:r>
              <w:rPr>
                <w:w w:val="105"/>
                <w:sz w:val="18"/>
                <w:szCs w:val="18"/>
              </w:rPr>
              <w:t>անվտանգության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18" w:right="8"/>
              <w:jc w:val="center"/>
              <w:rPr>
                <w:sz w:val="18"/>
                <w:szCs w:val="18"/>
              </w:rPr>
            </w:pPr>
            <w:r>
              <w:rPr>
                <w:w w:val="105"/>
                <w:sz w:val="18"/>
                <w:szCs w:val="18"/>
              </w:rPr>
              <w:t>անվտանգության</w:t>
            </w:r>
          </w:p>
        </w:tc>
        <w:tc>
          <w:tcPr>
            <w:tcW w:w="2160" w:type="dxa"/>
            <w:tcBorders>
              <w:top w:val="nil"/>
              <w:bottom w:val="nil"/>
            </w:tcBorders>
          </w:tcPr>
          <w:p>
            <w:pPr>
              <w:pStyle w:val="TableParagraph"/>
              <w:spacing w:before="73"/>
              <w:ind w:left="368"/>
              <w:rPr>
                <w:sz w:val="18"/>
                <w:szCs w:val="18"/>
              </w:rPr>
            </w:pPr>
            <w:r>
              <w:rPr>
                <w:w w:val="105"/>
                <w:sz w:val="18"/>
                <w:szCs w:val="18"/>
              </w:rPr>
              <w:t>անվտանգության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7" w:right="79"/>
              <w:jc w:val="center"/>
              <w:rPr>
                <w:sz w:val="18"/>
                <w:szCs w:val="18"/>
              </w:rPr>
            </w:pPr>
            <w:r>
              <w:rPr>
                <w:w w:val="105"/>
                <w:sz w:val="18"/>
                <w:szCs w:val="18"/>
              </w:rPr>
              <w:t>անվտանգության</w:t>
            </w:r>
          </w:p>
        </w:tc>
        <w:tc>
          <w:tcPr>
            <w:tcW w:w="1773" w:type="dxa"/>
            <w:tcBorders>
              <w:top w:val="nil"/>
              <w:bottom w:val="nil"/>
            </w:tcBorders>
          </w:tcPr>
          <w:p>
            <w:pPr>
              <w:pStyle w:val="TableParagraph"/>
              <w:spacing w:before="74"/>
              <w:ind w:left="108" w:right="99"/>
              <w:jc w:val="center"/>
              <w:rPr>
                <w:sz w:val="18"/>
                <w:szCs w:val="18"/>
              </w:rPr>
            </w:pPr>
            <w:r>
              <w:rPr>
                <w:w w:val="105"/>
                <w:sz w:val="18"/>
                <w:szCs w:val="18"/>
              </w:rPr>
              <w:t>անվտանգության</w:t>
            </w:r>
          </w:p>
        </w:tc>
        <w:tc>
          <w:tcPr>
            <w:tcW w:w="2131" w:type="dxa"/>
            <w:tcBorders>
              <w:top w:val="nil"/>
              <w:bottom w:val="nil"/>
            </w:tcBorders>
          </w:tcPr>
          <w:p>
            <w:pPr>
              <w:pStyle w:val="TableParagraph"/>
              <w:spacing w:before="74"/>
              <w:ind w:left="100" w:right="89"/>
              <w:jc w:val="center"/>
              <w:rPr>
                <w:sz w:val="18"/>
                <w:szCs w:val="18"/>
              </w:rPr>
            </w:pPr>
            <w:r>
              <w:rPr>
                <w:w w:val="110"/>
                <w:sz w:val="18"/>
                <w:szCs w:val="18"/>
              </w:rPr>
              <w:t>կարգավորման</w:t>
            </w:r>
          </w:p>
        </w:tc>
        <w:tc>
          <w:tcPr>
            <w:tcW w:w="2011" w:type="dxa"/>
            <w:tcBorders>
              <w:top w:val="nil"/>
              <w:bottom w:val="nil"/>
            </w:tcBorders>
          </w:tcPr>
          <w:p>
            <w:pPr>
              <w:pStyle w:val="TableParagraph"/>
              <w:spacing w:before="74"/>
              <w:ind w:left="38" w:right="27"/>
              <w:jc w:val="center"/>
              <w:rPr>
                <w:sz w:val="18"/>
                <w:szCs w:val="18"/>
              </w:rPr>
            </w:pPr>
            <w:r>
              <w:rPr>
                <w:w w:val="110"/>
                <w:sz w:val="18"/>
                <w:szCs w:val="18"/>
              </w:rPr>
              <w:t>կարգավորման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1" w:right="8"/>
              <w:jc w:val="center"/>
              <w:rPr>
                <w:sz w:val="18"/>
                <w:szCs w:val="18"/>
              </w:rPr>
            </w:pPr>
            <w:r>
              <w:rPr>
                <w:w w:val="110"/>
                <w:sz w:val="18"/>
                <w:szCs w:val="18"/>
              </w:rPr>
              <w:t>կարգավորման</w:t>
            </w:r>
          </w:p>
        </w:tc>
        <w:tc>
          <w:tcPr>
            <w:tcW w:w="2160" w:type="dxa"/>
            <w:tcBorders>
              <w:top w:val="nil"/>
              <w:bottom w:val="nil"/>
            </w:tcBorders>
          </w:tcPr>
          <w:p>
            <w:pPr>
              <w:pStyle w:val="TableParagraph"/>
              <w:spacing w:before="74"/>
              <w:ind w:left="449"/>
              <w:rPr>
                <w:sz w:val="18"/>
                <w:szCs w:val="18"/>
              </w:rPr>
            </w:pPr>
            <w:r>
              <w:rPr>
                <w:w w:val="110"/>
                <w:sz w:val="18"/>
                <w:szCs w:val="18"/>
              </w:rPr>
              <w:t>կարգավորման</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23" w:right="6"/>
              <w:jc w:val="center"/>
              <w:rPr>
                <w:sz w:val="18"/>
                <w:szCs w:val="18"/>
              </w:rPr>
            </w:pPr>
            <w:r>
              <w:rPr>
                <w:w w:val="110"/>
                <w:sz w:val="18"/>
                <w:szCs w:val="18"/>
              </w:rPr>
              <w:t>գիտատեխնիկական</w:t>
            </w:r>
          </w:p>
        </w:tc>
        <w:tc>
          <w:tcPr>
            <w:tcW w:w="1773" w:type="dxa"/>
            <w:tcBorders>
              <w:top w:val="nil"/>
              <w:bottom w:val="nil"/>
            </w:tcBorders>
          </w:tcPr>
          <w:p>
            <w:pPr>
              <w:pStyle w:val="TableParagraph"/>
              <w:spacing w:before="74"/>
              <w:ind w:left="35" w:right="13"/>
              <w:jc w:val="center"/>
              <w:rPr>
                <w:sz w:val="18"/>
                <w:szCs w:val="18"/>
              </w:rPr>
            </w:pPr>
            <w:r>
              <w:rPr>
                <w:spacing w:val="-12"/>
                <w:w w:val="110"/>
                <w:sz w:val="18"/>
                <w:szCs w:val="18"/>
              </w:rPr>
              <w:t>գիտատեխնիկական</w:t>
            </w:r>
          </w:p>
        </w:tc>
        <w:tc>
          <w:tcPr>
            <w:tcW w:w="2131" w:type="dxa"/>
            <w:tcBorders>
              <w:top w:val="nil"/>
              <w:bottom w:val="nil"/>
            </w:tcBorders>
          </w:tcPr>
          <w:p>
            <w:pPr>
              <w:pStyle w:val="TableParagraph"/>
              <w:spacing w:before="74"/>
              <w:ind w:left="100" w:right="87"/>
              <w:jc w:val="center"/>
              <w:rPr>
                <w:sz w:val="18"/>
                <w:szCs w:val="18"/>
              </w:rPr>
            </w:pPr>
            <w:r>
              <w:rPr>
                <w:w w:val="105"/>
                <w:sz w:val="18"/>
                <w:szCs w:val="18"/>
              </w:rPr>
              <w:t>կոմիտեին Միջուկային</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կոմիտեին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7" w:right="8"/>
              <w:jc w:val="center"/>
              <w:rPr>
                <w:sz w:val="18"/>
                <w:szCs w:val="18"/>
              </w:rPr>
            </w:pPr>
            <w:r>
              <w:rPr>
                <w:w w:val="105"/>
                <w:sz w:val="18"/>
                <w:szCs w:val="18"/>
              </w:rPr>
              <w:t>կոմիտեին</w:t>
            </w:r>
          </w:p>
        </w:tc>
        <w:tc>
          <w:tcPr>
            <w:tcW w:w="2160" w:type="dxa"/>
            <w:tcBorders>
              <w:top w:val="nil"/>
              <w:bottom w:val="nil"/>
            </w:tcBorders>
          </w:tcPr>
          <w:p>
            <w:pPr>
              <w:pStyle w:val="TableParagraph"/>
              <w:spacing w:before="74"/>
              <w:ind w:right="124"/>
              <w:jc w:val="right"/>
              <w:rPr>
                <w:sz w:val="18"/>
                <w:szCs w:val="18"/>
              </w:rPr>
            </w:pPr>
            <w:r>
              <w:rPr>
                <w:w w:val="105"/>
                <w:sz w:val="18"/>
                <w:szCs w:val="18"/>
              </w:rPr>
              <w:t>կոմիտեին Միջուկային</w:t>
            </w:r>
          </w:p>
        </w:tc>
      </w:tr>
      <w:tr>
        <w:trPr>
          <w:trHeight w:val="30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87" w:right="79"/>
              <w:jc w:val="center"/>
              <w:rPr>
                <w:sz w:val="18"/>
                <w:szCs w:val="18"/>
              </w:rPr>
            </w:pPr>
            <w:r>
              <w:rPr>
                <w:w w:val="105"/>
                <w:sz w:val="18"/>
                <w:szCs w:val="18"/>
              </w:rPr>
              <w:t>կենտրոն, ՓԲԸ-ի</w:t>
            </w:r>
          </w:p>
        </w:tc>
        <w:tc>
          <w:tcPr>
            <w:tcW w:w="1773" w:type="dxa"/>
            <w:tcBorders>
              <w:top w:val="nil"/>
              <w:bottom w:val="nil"/>
            </w:tcBorders>
          </w:tcPr>
          <w:p>
            <w:pPr>
              <w:pStyle w:val="TableParagraph"/>
              <w:spacing w:before="73"/>
              <w:ind w:left="111" w:right="99"/>
              <w:jc w:val="center"/>
              <w:rPr>
                <w:sz w:val="18"/>
                <w:szCs w:val="18"/>
              </w:rPr>
            </w:pPr>
            <w:r>
              <w:rPr>
                <w:w w:val="105"/>
                <w:sz w:val="18"/>
                <w:szCs w:val="18"/>
              </w:rPr>
              <w:t>կենտրոն» ՓԲԸ</w:t>
            </w:r>
          </w:p>
        </w:tc>
        <w:tc>
          <w:tcPr>
            <w:tcW w:w="2131" w:type="dxa"/>
            <w:tcBorders>
              <w:top w:val="nil"/>
              <w:bottom w:val="nil"/>
            </w:tcBorders>
          </w:tcPr>
          <w:p>
            <w:pPr>
              <w:pStyle w:val="TableParagraph"/>
              <w:spacing w:before="73"/>
              <w:ind w:left="100" w:right="87"/>
              <w:jc w:val="center"/>
              <w:rPr>
                <w:sz w:val="18"/>
                <w:szCs w:val="18"/>
              </w:rPr>
            </w:pPr>
            <w:r>
              <w:rPr>
                <w:sz w:val="18"/>
                <w:szCs w:val="18"/>
              </w:rPr>
              <w:t>օրենսդրության և ԵՄ</w:t>
            </w:r>
          </w:p>
        </w:tc>
        <w:tc>
          <w:tcPr>
            <w:tcW w:w="2011" w:type="dxa"/>
            <w:tcBorders>
              <w:top w:val="nil"/>
              <w:bottom w:val="nil"/>
            </w:tcBorders>
          </w:tcPr>
          <w:p>
            <w:pPr>
              <w:pStyle w:val="TableParagraph"/>
              <w:spacing w:before="73"/>
              <w:ind w:left="35" w:right="27"/>
              <w:jc w:val="center"/>
              <w:rPr>
                <w:sz w:val="18"/>
                <w:szCs w:val="18"/>
              </w:rPr>
            </w:pPr>
            <w:r>
              <w:rPr>
                <w:w w:val="105"/>
                <w:sz w:val="18"/>
                <w:szCs w:val="18"/>
              </w:rPr>
              <w:t>Միջուկային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18" w:right="8"/>
              <w:jc w:val="center"/>
              <w:rPr>
                <w:sz w:val="18"/>
                <w:szCs w:val="18"/>
              </w:rPr>
            </w:pPr>
            <w:r>
              <w:rPr>
                <w:w w:val="105"/>
                <w:sz w:val="18"/>
                <w:szCs w:val="18"/>
              </w:rPr>
              <w:t>Միջուկային</w:t>
            </w:r>
          </w:p>
        </w:tc>
        <w:tc>
          <w:tcPr>
            <w:tcW w:w="2160" w:type="dxa"/>
            <w:tcBorders>
              <w:top w:val="nil"/>
              <w:bottom w:val="nil"/>
            </w:tcBorders>
          </w:tcPr>
          <w:p>
            <w:pPr>
              <w:pStyle w:val="TableParagraph"/>
              <w:spacing w:before="73"/>
              <w:ind w:left="202"/>
              <w:rPr>
                <w:sz w:val="18"/>
                <w:szCs w:val="18"/>
              </w:rPr>
            </w:pPr>
            <w:r>
              <w:rPr>
                <w:sz w:val="18"/>
                <w:szCs w:val="18"/>
              </w:rPr>
              <w:t>օրենսդրության և ԵՄ</w:t>
            </w:r>
          </w:p>
        </w:tc>
      </w:tr>
      <w:tr>
        <w:trPr>
          <w:trHeight w:val="42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134"/>
              <w:ind w:left="88" w:right="77"/>
              <w:jc w:val="center"/>
              <w:rPr>
                <w:sz w:val="18"/>
                <w:szCs w:val="18"/>
              </w:rPr>
            </w:pPr>
            <w:r>
              <w:rPr>
                <w:w w:val="110"/>
                <w:sz w:val="18"/>
                <w:szCs w:val="18"/>
              </w:rPr>
              <w:t>90% պետական</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134"/>
              <w:ind w:left="100" w:right="88"/>
              <w:jc w:val="center"/>
              <w:rPr>
                <w:sz w:val="18"/>
                <w:szCs w:val="18"/>
              </w:rPr>
            </w:pPr>
            <w:r>
              <w:rPr>
                <w:w w:val="105"/>
                <w:sz w:val="18"/>
                <w:szCs w:val="18"/>
              </w:rPr>
              <w:t>անվտանգության</w:t>
            </w:r>
          </w:p>
        </w:tc>
        <w:tc>
          <w:tcPr>
            <w:tcW w:w="2011" w:type="dxa"/>
            <w:tcBorders>
              <w:top w:val="nil"/>
              <w:bottom w:val="nil"/>
            </w:tcBorders>
          </w:tcPr>
          <w:p>
            <w:pPr>
              <w:pStyle w:val="TableParagraph"/>
              <w:spacing w:before="134"/>
              <w:ind w:left="36" w:right="27"/>
              <w:jc w:val="center"/>
              <w:rPr>
                <w:sz w:val="18"/>
                <w:szCs w:val="18"/>
              </w:rPr>
            </w:pPr>
            <w:r>
              <w:rPr>
                <w:sz w:val="18"/>
                <w:szCs w:val="18"/>
              </w:rPr>
              <w:t>օրենսդրության և ԵՄ</w:t>
            </w:r>
          </w:p>
        </w:tc>
        <w:tc>
          <w:tcPr>
            <w:tcW w:w="1889" w:type="dxa"/>
            <w:tcBorders>
              <w:top w:val="nil"/>
              <w:bottom w:val="nil"/>
            </w:tcBorders>
          </w:tcPr>
          <w:p>
            <w:pPr>
              <w:pStyle w:val="TableParagraph"/>
              <w:spacing w:before="14"/>
              <w:ind w:left="363"/>
              <w:rPr>
                <w:sz w:val="18"/>
                <w:szCs w:val="18"/>
              </w:rPr>
            </w:pPr>
            <w:r>
              <w:rPr>
                <w:w w:val="105"/>
                <w:sz w:val="18"/>
                <w:szCs w:val="18"/>
              </w:rPr>
              <w:t>Կատարվում է</w:t>
            </w:r>
          </w:p>
        </w:tc>
        <w:tc>
          <w:tcPr>
            <w:tcW w:w="1980" w:type="dxa"/>
            <w:tcBorders>
              <w:top w:val="nil"/>
              <w:bottom w:val="nil"/>
            </w:tcBorders>
          </w:tcPr>
          <w:p>
            <w:pPr>
              <w:pStyle w:val="TableParagraph"/>
              <w:spacing w:before="134"/>
              <w:ind w:left="19" w:right="8"/>
              <w:jc w:val="center"/>
              <w:rPr>
                <w:sz w:val="18"/>
                <w:szCs w:val="18"/>
              </w:rPr>
            </w:pPr>
            <w:r>
              <w:rPr>
                <w:sz w:val="18"/>
                <w:szCs w:val="18"/>
              </w:rPr>
              <w:t>օրենսդրության և ԵՄ</w:t>
            </w:r>
          </w:p>
        </w:tc>
        <w:tc>
          <w:tcPr>
            <w:tcW w:w="2160" w:type="dxa"/>
            <w:tcBorders>
              <w:top w:val="nil"/>
              <w:bottom w:val="nil"/>
            </w:tcBorders>
          </w:tcPr>
          <w:p>
            <w:pPr>
              <w:pStyle w:val="TableParagraph"/>
              <w:spacing w:before="134"/>
              <w:ind w:left="368"/>
              <w:rPr>
                <w:sz w:val="18"/>
                <w:szCs w:val="18"/>
              </w:rPr>
            </w:pPr>
            <w:r>
              <w:rPr>
                <w:w w:val="105"/>
                <w:sz w:val="18"/>
                <w:szCs w:val="18"/>
              </w:rPr>
              <w:t>անվտանգության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8"/>
              <w:jc w:val="center"/>
              <w:rPr>
                <w:sz w:val="18"/>
                <w:szCs w:val="18"/>
              </w:rPr>
            </w:pPr>
            <w:r>
              <w:rPr>
                <w:sz w:val="18"/>
                <w:szCs w:val="18"/>
              </w:rPr>
              <w:t>սեփականություն</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7"/>
              <w:jc w:val="center"/>
              <w:rPr>
                <w:sz w:val="18"/>
                <w:szCs w:val="18"/>
              </w:rPr>
            </w:pPr>
            <w:r>
              <w:rPr>
                <w:w w:val="110"/>
                <w:sz w:val="18"/>
                <w:szCs w:val="18"/>
              </w:rPr>
              <w:t>դիրեկտիվներին</w:t>
            </w:r>
          </w:p>
        </w:tc>
        <w:tc>
          <w:tcPr>
            <w:tcW w:w="2011" w:type="dxa"/>
            <w:tcBorders>
              <w:top w:val="nil"/>
              <w:bottom w:val="nil"/>
            </w:tcBorders>
          </w:tcPr>
          <w:p>
            <w:pPr>
              <w:pStyle w:val="TableParagraph"/>
              <w:spacing w:before="74"/>
              <w:ind w:left="35" w:right="27"/>
              <w:jc w:val="center"/>
              <w:rPr>
                <w:sz w:val="18"/>
                <w:szCs w:val="18"/>
              </w:rPr>
            </w:pPr>
            <w:r>
              <w:rPr>
                <w:w w:val="105"/>
                <w:sz w:val="18"/>
                <w:szCs w:val="18"/>
              </w:rPr>
              <w:t>անվտանգության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8" w:right="8"/>
              <w:jc w:val="center"/>
              <w:rPr>
                <w:sz w:val="18"/>
                <w:szCs w:val="18"/>
              </w:rPr>
            </w:pPr>
            <w:r>
              <w:rPr>
                <w:w w:val="105"/>
                <w:sz w:val="18"/>
                <w:szCs w:val="18"/>
              </w:rPr>
              <w:t>անվտանգության</w:t>
            </w:r>
          </w:p>
        </w:tc>
        <w:tc>
          <w:tcPr>
            <w:tcW w:w="2160" w:type="dxa"/>
            <w:tcBorders>
              <w:top w:val="nil"/>
              <w:bottom w:val="nil"/>
            </w:tcBorders>
          </w:tcPr>
          <w:p>
            <w:pPr>
              <w:pStyle w:val="TableParagraph"/>
              <w:spacing w:before="74"/>
              <w:ind w:left="399"/>
              <w:rPr>
                <w:sz w:val="18"/>
                <w:szCs w:val="18"/>
              </w:rPr>
            </w:pPr>
            <w:r>
              <w:rPr>
                <w:w w:val="110"/>
                <w:sz w:val="18"/>
                <w:szCs w:val="18"/>
              </w:rPr>
              <w:t>դիրեկտիվներին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7" w:right="79"/>
              <w:jc w:val="center"/>
              <w:rPr>
                <w:sz w:val="18"/>
                <w:szCs w:val="18"/>
              </w:rPr>
            </w:pPr>
            <w:r>
              <w:rPr>
                <w:w w:val="105"/>
                <w:sz w:val="18"/>
                <w:szCs w:val="18"/>
              </w:rPr>
              <w:t>հանդիսացող</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98" w:right="89"/>
              <w:jc w:val="center"/>
              <w:rPr>
                <w:sz w:val="18"/>
                <w:szCs w:val="18"/>
              </w:rPr>
            </w:pPr>
            <w:r>
              <w:rPr>
                <w:w w:val="105"/>
                <w:sz w:val="18"/>
                <w:szCs w:val="18"/>
              </w:rPr>
              <w:t>մոտարկման և</w:t>
            </w:r>
          </w:p>
        </w:tc>
        <w:tc>
          <w:tcPr>
            <w:tcW w:w="2011" w:type="dxa"/>
            <w:tcBorders>
              <w:top w:val="nil"/>
              <w:bottom w:val="nil"/>
            </w:tcBorders>
          </w:tcPr>
          <w:p>
            <w:pPr>
              <w:pStyle w:val="TableParagraph"/>
              <w:spacing w:before="74"/>
              <w:ind w:left="40" w:right="27"/>
              <w:jc w:val="center"/>
              <w:rPr>
                <w:sz w:val="18"/>
                <w:szCs w:val="18"/>
              </w:rPr>
            </w:pPr>
            <w:r>
              <w:rPr>
                <w:w w:val="110"/>
                <w:sz w:val="18"/>
                <w:szCs w:val="18"/>
              </w:rPr>
              <w:t>դիրեկտիվներին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3" w:right="8"/>
              <w:jc w:val="center"/>
              <w:rPr>
                <w:sz w:val="18"/>
                <w:szCs w:val="18"/>
              </w:rPr>
            </w:pPr>
            <w:r>
              <w:rPr>
                <w:w w:val="110"/>
                <w:sz w:val="18"/>
                <w:szCs w:val="18"/>
              </w:rPr>
              <w:t>դիրեկտիվներին</w:t>
            </w:r>
          </w:p>
        </w:tc>
        <w:tc>
          <w:tcPr>
            <w:tcW w:w="2160" w:type="dxa"/>
            <w:tcBorders>
              <w:top w:val="nil"/>
              <w:bottom w:val="nil"/>
            </w:tcBorders>
          </w:tcPr>
          <w:p>
            <w:pPr>
              <w:pStyle w:val="TableParagraph"/>
              <w:spacing w:before="74"/>
              <w:ind w:left="473"/>
              <w:rPr>
                <w:sz w:val="18"/>
                <w:szCs w:val="18"/>
              </w:rPr>
            </w:pPr>
            <w:r>
              <w:rPr>
                <w:w w:val="105"/>
                <w:sz w:val="18"/>
                <w:szCs w:val="18"/>
              </w:rPr>
              <w:t>մոտարկման և</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8" w:right="79"/>
              <w:jc w:val="center"/>
              <w:rPr>
                <w:sz w:val="18"/>
                <w:szCs w:val="18"/>
              </w:rPr>
            </w:pPr>
            <w:r>
              <w:rPr>
                <w:w w:val="105"/>
                <w:sz w:val="18"/>
                <w:szCs w:val="18"/>
              </w:rPr>
              <w:t>բաժնետոմսեր</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8"/>
              <w:jc w:val="center"/>
              <w:rPr>
                <w:sz w:val="18"/>
                <w:szCs w:val="18"/>
              </w:rPr>
            </w:pPr>
            <w:r>
              <w:rPr>
                <w:w w:val="105"/>
                <w:sz w:val="18"/>
                <w:szCs w:val="18"/>
              </w:rPr>
              <w:t>Ատոմային էներգիայի</w:t>
            </w:r>
          </w:p>
        </w:tc>
        <w:tc>
          <w:tcPr>
            <w:tcW w:w="2011" w:type="dxa"/>
            <w:tcBorders>
              <w:top w:val="nil"/>
              <w:bottom w:val="nil"/>
            </w:tcBorders>
          </w:tcPr>
          <w:p>
            <w:pPr>
              <w:pStyle w:val="TableParagraph"/>
              <w:spacing w:before="74"/>
              <w:ind w:left="37" w:right="27"/>
              <w:jc w:val="center"/>
              <w:rPr>
                <w:sz w:val="18"/>
                <w:szCs w:val="18"/>
              </w:rPr>
            </w:pPr>
            <w:r>
              <w:rPr>
                <w:w w:val="105"/>
                <w:sz w:val="18"/>
                <w:szCs w:val="18"/>
              </w:rPr>
              <w:t>մոտարկման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 w:right="8"/>
              <w:jc w:val="center"/>
              <w:rPr>
                <w:sz w:val="18"/>
                <w:szCs w:val="18"/>
              </w:rPr>
            </w:pPr>
            <w:r>
              <w:rPr>
                <w:w w:val="105"/>
                <w:sz w:val="18"/>
                <w:szCs w:val="18"/>
              </w:rPr>
              <w:t>մոտարկման և</w:t>
            </w:r>
          </w:p>
        </w:tc>
        <w:tc>
          <w:tcPr>
            <w:tcW w:w="2160" w:type="dxa"/>
            <w:tcBorders>
              <w:top w:val="nil"/>
              <w:bottom w:val="nil"/>
            </w:tcBorders>
          </w:tcPr>
          <w:p>
            <w:pPr>
              <w:pStyle w:val="TableParagraph"/>
              <w:spacing w:before="74"/>
              <w:ind w:right="158"/>
              <w:jc w:val="right"/>
              <w:rPr>
                <w:sz w:val="18"/>
                <w:szCs w:val="18"/>
              </w:rPr>
            </w:pPr>
            <w:r>
              <w:rPr>
                <w:w w:val="105"/>
                <w:sz w:val="18"/>
                <w:szCs w:val="18"/>
              </w:rPr>
              <w:t>Ատոմային էներգիայի</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left="99" w:right="89"/>
              <w:jc w:val="center"/>
              <w:rPr>
                <w:sz w:val="18"/>
                <w:szCs w:val="18"/>
              </w:rPr>
            </w:pPr>
            <w:r>
              <w:rPr>
                <w:w w:val="105"/>
                <w:sz w:val="18"/>
                <w:szCs w:val="18"/>
              </w:rPr>
              <w:t>միջազգային</w:t>
            </w:r>
          </w:p>
        </w:tc>
        <w:tc>
          <w:tcPr>
            <w:tcW w:w="2011" w:type="dxa"/>
            <w:tcBorders>
              <w:top w:val="nil"/>
              <w:bottom w:val="nil"/>
            </w:tcBorders>
          </w:tcPr>
          <w:p>
            <w:pPr>
              <w:pStyle w:val="TableParagraph"/>
              <w:spacing w:before="73"/>
              <w:ind w:left="37" w:right="27"/>
              <w:jc w:val="center"/>
              <w:rPr>
                <w:sz w:val="18"/>
                <w:szCs w:val="18"/>
              </w:rPr>
            </w:pPr>
            <w:r>
              <w:rPr>
                <w:w w:val="105"/>
                <w:sz w:val="18"/>
                <w:szCs w:val="18"/>
              </w:rPr>
              <w:t>Ատոմային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21" w:right="8"/>
              <w:jc w:val="center"/>
              <w:rPr>
                <w:sz w:val="18"/>
                <w:szCs w:val="18"/>
              </w:rPr>
            </w:pPr>
            <w:r>
              <w:rPr>
                <w:w w:val="105"/>
                <w:sz w:val="18"/>
                <w:szCs w:val="18"/>
              </w:rPr>
              <w:t>Ատոմային</w:t>
            </w:r>
          </w:p>
        </w:tc>
        <w:tc>
          <w:tcPr>
            <w:tcW w:w="2160" w:type="dxa"/>
            <w:tcBorders>
              <w:top w:val="nil"/>
              <w:bottom w:val="nil"/>
            </w:tcBorders>
          </w:tcPr>
          <w:p>
            <w:pPr>
              <w:pStyle w:val="TableParagraph"/>
              <w:spacing w:before="73"/>
              <w:ind w:left="557"/>
              <w:rPr>
                <w:sz w:val="18"/>
                <w:szCs w:val="18"/>
              </w:rPr>
            </w:pPr>
            <w:r>
              <w:rPr>
                <w:w w:val="105"/>
                <w:sz w:val="18"/>
                <w:szCs w:val="18"/>
              </w:rPr>
              <w:t>միջազգային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7"/>
              <w:jc w:val="center"/>
              <w:rPr>
                <w:sz w:val="18"/>
                <w:szCs w:val="18"/>
              </w:rPr>
            </w:pPr>
            <w:r>
              <w:rPr>
                <w:w w:val="105"/>
                <w:sz w:val="18"/>
                <w:szCs w:val="18"/>
              </w:rPr>
              <w:t>գործակալության</w:t>
            </w:r>
          </w:p>
        </w:tc>
        <w:tc>
          <w:tcPr>
            <w:tcW w:w="2011" w:type="dxa"/>
            <w:tcBorders>
              <w:top w:val="nil"/>
              <w:bottom w:val="nil"/>
            </w:tcBorders>
          </w:tcPr>
          <w:p>
            <w:pPr>
              <w:pStyle w:val="TableParagraph"/>
              <w:spacing w:before="74"/>
              <w:ind w:left="37" w:right="27"/>
              <w:jc w:val="center"/>
              <w:rPr>
                <w:sz w:val="18"/>
                <w:szCs w:val="18"/>
              </w:rPr>
            </w:pPr>
            <w:r>
              <w:rPr>
                <w:w w:val="105"/>
                <w:sz w:val="18"/>
                <w:szCs w:val="18"/>
              </w:rPr>
              <w:t>էներգիայի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 w:right="8"/>
              <w:jc w:val="center"/>
              <w:rPr>
                <w:sz w:val="18"/>
                <w:szCs w:val="18"/>
              </w:rPr>
            </w:pPr>
            <w:r>
              <w:rPr>
                <w:w w:val="105"/>
                <w:sz w:val="18"/>
                <w:szCs w:val="18"/>
              </w:rPr>
              <w:t>էներգիայի</w:t>
            </w:r>
          </w:p>
        </w:tc>
        <w:tc>
          <w:tcPr>
            <w:tcW w:w="2160" w:type="dxa"/>
            <w:tcBorders>
              <w:top w:val="nil"/>
              <w:bottom w:val="nil"/>
            </w:tcBorders>
          </w:tcPr>
          <w:p>
            <w:pPr>
              <w:pStyle w:val="TableParagraph"/>
              <w:spacing w:before="74"/>
              <w:ind w:left="375"/>
              <w:rPr>
                <w:sz w:val="18"/>
                <w:szCs w:val="18"/>
              </w:rPr>
            </w:pPr>
            <w:r>
              <w:rPr>
                <w:w w:val="105"/>
                <w:sz w:val="18"/>
                <w:szCs w:val="18"/>
              </w:rPr>
              <w:t>գործակալության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8"/>
              <w:jc w:val="center"/>
              <w:rPr>
                <w:sz w:val="18"/>
                <w:szCs w:val="18"/>
              </w:rPr>
            </w:pPr>
            <w:r>
              <w:rPr>
                <w:w w:val="105"/>
                <w:sz w:val="18"/>
                <w:szCs w:val="18"/>
              </w:rPr>
              <w:t>անվտանգության</w:t>
            </w:r>
          </w:p>
        </w:tc>
        <w:tc>
          <w:tcPr>
            <w:tcW w:w="2011" w:type="dxa"/>
            <w:tcBorders>
              <w:top w:val="nil"/>
              <w:bottom w:val="nil"/>
            </w:tcBorders>
          </w:tcPr>
          <w:p>
            <w:pPr>
              <w:pStyle w:val="TableParagraph"/>
              <w:spacing w:before="74"/>
              <w:ind w:left="38" w:right="27"/>
              <w:jc w:val="center"/>
              <w:rPr>
                <w:sz w:val="18"/>
                <w:szCs w:val="18"/>
              </w:rPr>
            </w:pPr>
            <w:r>
              <w:rPr>
                <w:w w:val="105"/>
                <w:sz w:val="18"/>
                <w:szCs w:val="18"/>
              </w:rPr>
              <w:t>միջազգային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1" w:right="8"/>
              <w:jc w:val="center"/>
              <w:rPr>
                <w:sz w:val="18"/>
                <w:szCs w:val="18"/>
              </w:rPr>
            </w:pPr>
            <w:r>
              <w:rPr>
                <w:w w:val="105"/>
                <w:sz w:val="18"/>
                <w:szCs w:val="18"/>
              </w:rPr>
              <w:t>միջազգային</w:t>
            </w:r>
          </w:p>
        </w:tc>
        <w:tc>
          <w:tcPr>
            <w:tcW w:w="2160" w:type="dxa"/>
            <w:tcBorders>
              <w:top w:val="nil"/>
              <w:bottom w:val="nil"/>
            </w:tcBorders>
          </w:tcPr>
          <w:p>
            <w:pPr>
              <w:pStyle w:val="TableParagraph"/>
              <w:spacing w:before="74"/>
              <w:ind w:left="368"/>
              <w:rPr>
                <w:sz w:val="18"/>
                <w:szCs w:val="18"/>
              </w:rPr>
            </w:pPr>
            <w:r>
              <w:rPr>
                <w:w w:val="105"/>
                <w:sz w:val="18"/>
                <w:szCs w:val="18"/>
              </w:rPr>
              <w:t>անվտանգության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6"/>
              <w:jc w:val="center"/>
              <w:rPr>
                <w:sz w:val="18"/>
                <w:szCs w:val="18"/>
              </w:rPr>
            </w:pPr>
            <w:r>
              <w:rPr>
                <w:w w:val="110"/>
                <w:sz w:val="18"/>
                <w:szCs w:val="18"/>
              </w:rPr>
              <w:t>ստանդարտներին</w:t>
            </w:r>
          </w:p>
        </w:tc>
        <w:tc>
          <w:tcPr>
            <w:tcW w:w="2011" w:type="dxa"/>
            <w:tcBorders>
              <w:top w:val="nil"/>
              <w:bottom w:val="nil"/>
            </w:tcBorders>
          </w:tcPr>
          <w:p>
            <w:pPr>
              <w:pStyle w:val="TableParagraph"/>
              <w:spacing w:before="74"/>
              <w:ind w:left="35" w:right="27"/>
              <w:jc w:val="center"/>
              <w:rPr>
                <w:sz w:val="18"/>
                <w:szCs w:val="18"/>
              </w:rPr>
            </w:pPr>
            <w:r>
              <w:rPr>
                <w:w w:val="105"/>
                <w:sz w:val="18"/>
                <w:szCs w:val="18"/>
              </w:rPr>
              <w:t>գործակալության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9" w:right="8"/>
              <w:jc w:val="center"/>
              <w:rPr>
                <w:sz w:val="18"/>
                <w:szCs w:val="18"/>
              </w:rPr>
            </w:pPr>
            <w:r>
              <w:rPr>
                <w:w w:val="105"/>
                <w:sz w:val="18"/>
                <w:szCs w:val="18"/>
              </w:rPr>
              <w:t>գործակալության</w:t>
            </w:r>
          </w:p>
        </w:tc>
        <w:tc>
          <w:tcPr>
            <w:tcW w:w="2160" w:type="dxa"/>
            <w:tcBorders>
              <w:top w:val="nil"/>
              <w:bottom w:val="nil"/>
            </w:tcBorders>
          </w:tcPr>
          <w:p>
            <w:pPr>
              <w:pStyle w:val="TableParagraph"/>
              <w:spacing w:before="74"/>
              <w:ind w:left="327"/>
              <w:rPr>
                <w:sz w:val="18"/>
                <w:szCs w:val="18"/>
              </w:rPr>
            </w:pPr>
            <w:r>
              <w:rPr>
                <w:w w:val="110"/>
                <w:sz w:val="18"/>
                <w:szCs w:val="18"/>
              </w:rPr>
              <w:t>ստանդարտներին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74"/>
              <w:jc w:val="center"/>
              <w:rPr>
                <w:sz w:val="18"/>
                <w:szCs w:val="18"/>
              </w:rPr>
            </w:pPr>
            <w:r>
              <w:rPr>
                <w:spacing w:val="-16"/>
                <w:w w:val="105"/>
                <w:sz w:val="18"/>
                <w:szCs w:val="18"/>
              </w:rPr>
              <w:t>համապատասխանեցման</w:t>
            </w:r>
          </w:p>
        </w:tc>
        <w:tc>
          <w:tcPr>
            <w:tcW w:w="2011" w:type="dxa"/>
            <w:tcBorders>
              <w:top w:val="nil"/>
              <w:bottom w:val="nil"/>
            </w:tcBorders>
          </w:tcPr>
          <w:p>
            <w:pPr>
              <w:pStyle w:val="TableParagraph"/>
              <w:spacing w:before="74"/>
              <w:ind w:left="35" w:right="27"/>
              <w:jc w:val="center"/>
              <w:rPr>
                <w:sz w:val="18"/>
                <w:szCs w:val="18"/>
              </w:rPr>
            </w:pPr>
            <w:r>
              <w:rPr>
                <w:w w:val="105"/>
                <w:sz w:val="18"/>
                <w:szCs w:val="18"/>
              </w:rPr>
              <w:t>անվտանգության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8" w:right="8"/>
              <w:jc w:val="center"/>
              <w:rPr>
                <w:sz w:val="18"/>
                <w:szCs w:val="18"/>
              </w:rPr>
            </w:pPr>
            <w:r>
              <w:rPr>
                <w:w w:val="105"/>
                <w:sz w:val="18"/>
                <w:szCs w:val="18"/>
              </w:rPr>
              <w:t>անվտանգության</w:t>
            </w:r>
          </w:p>
        </w:tc>
        <w:tc>
          <w:tcPr>
            <w:tcW w:w="2160" w:type="dxa"/>
            <w:tcBorders>
              <w:top w:val="nil"/>
              <w:bottom w:val="nil"/>
            </w:tcBorders>
          </w:tcPr>
          <w:p>
            <w:pPr>
              <w:pStyle w:val="TableParagraph"/>
              <w:spacing w:before="74"/>
              <w:ind w:left="308"/>
              <w:rPr>
                <w:sz w:val="18"/>
                <w:szCs w:val="18"/>
              </w:rPr>
            </w:pPr>
            <w:r>
              <w:rPr>
                <w:w w:val="105"/>
                <w:sz w:val="18"/>
                <w:szCs w:val="18"/>
              </w:rPr>
              <w:t>համապատասխա-</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6"/>
              <w:ind w:left="100" w:right="85"/>
              <w:jc w:val="center"/>
              <w:rPr>
                <w:sz w:val="18"/>
                <w:szCs w:val="18"/>
              </w:rPr>
            </w:pPr>
            <w:r>
              <w:rPr>
                <w:sz w:val="18"/>
                <w:szCs w:val="18"/>
              </w:rPr>
              <w:t>աջակցություն և այլն։</w:t>
            </w:r>
          </w:p>
        </w:tc>
        <w:tc>
          <w:tcPr>
            <w:tcW w:w="2011" w:type="dxa"/>
            <w:tcBorders>
              <w:top w:val="nil"/>
              <w:bottom w:val="nil"/>
            </w:tcBorders>
          </w:tcPr>
          <w:p>
            <w:pPr>
              <w:pStyle w:val="TableParagraph"/>
              <w:spacing w:before="74"/>
              <w:ind w:left="36" w:right="27"/>
              <w:jc w:val="center"/>
              <w:rPr>
                <w:sz w:val="18"/>
                <w:szCs w:val="18"/>
              </w:rPr>
            </w:pPr>
            <w:r>
              <w:rPr>
                <w:w w:val="110"/>
                <w:sz w:val="18"/>
                <w:szCs w:val="18"/>
              </w:rPr>
              <w:t>ստանդարտներին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9" w:right="8"/>
              <w:jc w:val="center"/>
              <w:rPr>
                <w:sz w:val="18"/>
                <w:szCs w:val="18"/>
              </w:rPr>
            </w:pPr>
            <w:r>
              <w:rPr>
                <w:w w:val="110"/>
                <w:sz w:val="18"/>
                <w:szCs w:val="18"/>
              </w:rPr>
              <w:t>ստանդարտներին</w:t>
            </w:r>
          </w:p>
        </w:tc>
        <w:tc>
          <w:tcPr>
            <w:tcW w:w="2160" w:type="dxa"/>
            <w:tcBorders>
              <w:top w:val="nil"/>
              <w:bottom w:val="nil"/>
            </w:tcBorders>
          </w:tcPr>
          <w:p>
            <w:pPr>
              <w:pStyle w:val="TableParagraph"/>
              <w:spacing w:before="74"/>
              <w:ind w:right="133"/>
              <w:jc w:val="right"/>
              <w:rPr>
                <w:sz w:val="18"/>
                <w:szCs w:val="18"/>
              </w:rPr>
            </w:pPr>
            <w:r>
              <w:rPr>
                <w:w w:val="105"/>
                <w:sz w:val="18"/>
                <w:szCs w:val="18"/>
              </w:rPr>
              <w:t>նեցման աջակցություն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spacing w:before="73"/>
              <w:ind w:left="39" w:right="27"/>
              <w:jc w:val="center"/>
              <w:rPr>
                <w:sz w:val="18"/>
                <w:szCs w:val="18"/>
              </w:rPr>
            </w:pPr>
            <w:r>
              <w:rPr>
                <w:w w:val="105"/>
                <w:sz w:val="18"/>
                <w:szCs w:val="18"/>
              </w:rPr>
              <w:t>համապատասխա-</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22" w:right="8"/>
              <w:jc w:val="center"/>
              <w:rPr>
                <w:sz w:val="18"/>
                <w:szCs w:val="18"/>
              </w:rPr>
            </w:pPr>
            <w:r>
              <w:rPr>
                <w:w w:val="105"/>
                <w:sz w:val="18"/>
                <w:szCs w:val="18"/>
              </w:rPr>
              <w:t>համապատասխա-</w:t>
            </w:r>
          </w:p>
        </w:tc>
        <w:tc>
          <w:tcPr>
            <w:tcW w:w="2160" w:type="dxa"/>
            <w:tcBorders>
              <w:top w:val="nil"/>
              <w:bottom w:val="nil"/>
            </w:tcBorders>
          </w:tcPr>
          <w:p>
            <w:pPr>
              <w:pStyle w:val="TableParagraph"/>
              <w:spacing w:before="75"/>
              <w:ind w:left="81" w:right="67"/>
              <w:jc w:val="center"/>
              <w:rPr>
                <w:sz w:val="18"/>
                <w:szCs w:val="18"/>
              </w:rPr>
            </w:pPr>
            <w:r>
              <w:rPr>
                <w:w w:val="105"/>
                <w:sz w:val="18"/>
                <w:szCs w:val="18"/>
              </w:rPr>
              <w:t>և այլն։</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spacing w:before="73"/>
              <w:ind w:left="36" w:right="27"/>
              <w:jc w:val="center"/>
              <w:rPr>
                <w:sz w:val="18"/>
                <w:szCs w:val="18"/>
              </w:rPr>
            </w:pPr>
            <w:r>
              <w:rPr>
                <w:w w:val="105"/>
                <w:sz w:val="18"/>
                <w:szCs w:val="18"/>
              </w:rPr>
              <w:t>նեցման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19" w:right="8"/>
              <w:jc w:val="center"/>
              <w:rPr>
                <w:sz w:val="18"/>
                <w:szCs w:val="18"/>
              </w:rPr>
            </w:pPr>
            <w:r>
              <w:rPr>
                <w:w w:val="105"/>
                <w:sz w:val="18"/>
                <w:szCs w:val="18"/>
              </w:rPr>
              <w:t>նեցման</w:t>
            </w:r>
          </w:p>
        </w:tc>
        <w:tc>
          <w:tcPr>
            <w:tcW w:w="2160" w:type="dxa"/>
            <w:tcBorders>
              <w:top w:val="nil"/>
              <w:bottom w:val="nil"/>
            </w:tcBorders>
          </w:tcPr>
          <w:p>
            <w:pPr>
              <w:pStyle w:val="TableParagraph"/>
              <w:rPr>
                <w:sz w:val="18"/>
              </w:rPr>
            </w:pPr>
          </w:p>
        </w:tc>
      </w:tr>
      <w:tr>
        <w:trPr>
          <w:trHeight w:val="364"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spacing w:before="76"/>
              <w:ind w:left="37" w:right="27"/>
              <w:jc w:val="center"/>
              <w:rPr>
                <w:sz w:val="18"/>
                <w:szCs w:val="18"/>
              </w:rPr>
            </w:pPr>
            <w:r>
              <w:rPr>
                <w:sz w:val="18"/>
                <w:szCs w:val="18"/>
              </w:rPr>
              <w:t>աջակցություն և այլն։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7" w:right="8"/>
              <w:jc w:val="center"/>
              <w:rPr>
                <w:sz w:val="18"/>
                <w:szCs w:val="18"/>
              </w:rPr>
            </w:pPr>
            <w:r>
              <w:rPr>
                <w:sz w:val="18"/>
                <w:szCs w:val="18"/>
              </w:rPr>
              <w:t>աջակցություն և</w:t>
            </w:r>
          </w:p>
        </w:tc>
        <w:tc>
          <w:tcPr>
            <w:tcW w:w="2160" w:type="dxa"/>
            <w:tcBorders>
              <w:top w:val="nil"/>
              <w:bottom w:val="nil"/>
            </w:tcBorders>
          </w:tcPr>
          <w:p>
            <w:pPr>
              <w:pStyle w:val="TableParagraph"/>
              <w:rPr>
                <w:sz w:val="18"/>
              </w:rPr>
            </w:pPr>
          </w:p>
        </w:tc>
      </w:tr>
      <w:tr>
        <w:trPr>
          <w:trHeight w:val="613"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rPr>
                <w:sz w:val="18"/>
              </w:rPr>
            </w:pPr>
          </w:p>
        </w:tc>
        <w:tc>
          <w:tcPr>
            <w:tcW w:w="2011" w:type="dxa"/>
            <w:tcBorders>
              <w:top w:val="nil"/>
            </w:tcBorders>
          </w:tcPr>
          <w:p>
            <w:pPr>
              <w:pStyle w:val="TableParagraph"/>
              <w:rPr>
                <w:sz w:val="18"/>
              </w:rPr>
            </w:pPr>
          </w:p>
        </w:tc>
        <w:tc>
          <w:tcPr>
            <w:tcW w:w="1889" w:type="dxa"/>
            <w:tcBorders>
              <w:top w:val="nil"/>
            </w:tcBorders>
          </w:tcPr>
          <w:p>
            <w:pPr>
              <w:pStyle w:val="TableParagraph"/>
              <w:rPr>
                <w:sz w:val="18"/>
              </w:rPr>
            </w:pPr>
          </w:p>
        </w:tc>
        <w:tc>
          <w:tcPr>
            <w:tcW w:w="1980" w:type="dxa"/>
            <w:tcBorders>
              <w:top w:val="nil"/>
            </w:tcBorders>
          </w:tcPr>
          <w:p>
            <w:pPr>
              <w:pStyle w:val="TableParagraph"/>
              <w:spacing w:before="74"/>
              <w:ind w:left="17" w:right="8"/>
              <w:jc w:val="center"/>
              <w:rPr>
                <w:sz w:val="18"/>
                <w:szCs w:val="18"/>
              </w:rPr>
            </w:pPr>
            <w:r>
              <w:rPr>
                <w:w w:val="105"/>
                <w:sz w:val="18"/>
                <w:szCs w:val="18"/>
              </w:rPr>
              <w:t>այլն։</w:t>
            </w:r>
          </w:p>
        </w:tc>
        <w:tc>
          <w:tcPr>
            <w:tcW w:w="2160" w:type="dxa"/>
            <w:tcBorders>
              <w:top w:val="nil"/>
            </w:tcBorders>
          </w:tcPr>
          <w:p>
            <w:pPr>
              <w:pStyle w:val="TableParagraph"/>
              <w:rPr>
                <w:sz w:val="18"/>
              </w:rPr>
            </w:pPr>
          </w:p>
        </w:tc>
      </w:tr>
    </w:tbl>
    <w:p>
      <w:pPr>
        <w:spacing w:after="0"/>
        <w:rPr>
          <w:sz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278" w:hRule="atLeast"/>
        </w:trPr>
        <w:tc>
          <w:tcPr>
            <w:tcW w:w="629" w:type="dxa"/>
            <w:tcBorders>
              <w:bottom w:val="nil"/>
            </w:tcBorders>
          </w:tcPr>
          <w:p>
            <w:pPr>
              <w:pStyle w:val="TableParagraph"/>
              <w:spacing w:line="199" w:lineRule="exact" w:before="59"/>
              <w:ind w:left="168" w:right="162"/>
              <w:jc w:val="center"/>
              <w:rPr>
                <w:sz w:val="13"/>
              </w:rPr>
            </w:pPr>
            <w:r>
              <w:rPr>
                <w:sz w:val="18"/>
              </w:rPr>
              <w:t>7</w:t>
            </w:r>
            <w:r>
              <w:rPr>
                <w:sz w:val="13"/>
              </w:rPr>
              <w:t>․</w:t>
            </w:r>
          </w:p>
        </w:tc>
        <w:tc>
          <w:tcPr>
            <w:tcW w:w="991" w:type="dxa"/>
            <w:tcBorders>
              <w:bottom w:val="nil"/>
            </w:tcBorders>
          </w:tcPr>
          <w:p>
            <w:pPr>
              <w:pStyle w:val="TableParagraph"/>
              <w:spacing w:before="21"/>
              <w:ind w:left="215"/>
              <w:rPr>
                <w:sz w:val="18"/>
                <w:szCs w:val="18"/>
              </w:rPr>
            </w:pPr>
            <w:r>
              <w:rPr>
                <w:w w:val="105"/>
                <w:sz w:val="18"/>
                <w:szCs w:val="18"/>
              </w:rPr>
              <w:t>865-Ու</w:t>
            </w:r>
          </w:p>
        </w:tc>
        <w:tc>
          <w:tcPr>
            <w:tcW w:w="1826" w:type="dxa"/>
            <w:tcBorders>
              <w:bottom w:val="nil"/>
            </w:tcBorders>
          </w:tcPr>
          <w:p>
            <w:pPr>
              <w:pStyle w:val="TableParagraph"/>
              <w:spacing w:before="21"/>
              <w:ind w:left="107"/>
              <w:rPr>
                <w:sz w:val="18"/>
                <w:szCs w:val="18"/>
              </w:rPr>
            </w:pPr>
            <w:r>
              <w:rPr>
                <w:w w:val="105"/>
                <w:sz w:val="18"/>
                <w:szCs w:val="18"/>
              </w:rPr>
              <w:t>Երևան քաղաքի</w:t>
            </w:r>
          </w:p>
        </w:tc>
        <w:tc>
          <w:tcPr>
            <w:tcW w:w="1773" w:type="dxa"/>
            <w:tcBorders>
              <w:bottom w:val="nil"/>
            </w:tcBorders>
          </w:tcPr>
          <w:p>
            <w:pPr>
              <w:pStyle w:val="TableParagraph"/>
              <w:spacing w:before="21"/>
              <w:ind w:left="109" w:right="99"/>
              <w:jc w:val="center"/>
              <w:rPr>
                <w:sz w:val="18"/>
                <w:szCs w:val="18"/>
              </w:rPr>
            </w:pPr>
            <w:r>
              <w:rPr>
                <w:sz w:val="18"/>
                <w:szCs w:val="18"/>
              </w:rPr>
              <w:t>«Նեյտրոն ԳԱՄ»</w:t>
            </w:r>
          </w:p>
        </w:tc>
        <w:tc>
          <w:tcPr>
            <w:tcW w:w="2131" w:type="dxa"/>
            <w:tcBorders>
              <w:bottom w:val="nil"/>
            </w:tcBorders>
          </w:tcPr>
          <w:p>
            <w:pPr>
              <w:pStyle w:val="TableParagraph"/>
              <w:spacing w:before="23"/>
              <w:ind w:right="137"/>
              <w:jc w:val="right"/>
              <w:rPr>
                <w:sz w:val="18"/>
                <w:szCs w:val="18"/>
              </w:rPr>
            </w:pPr>
            <w:r>
              <w:rPr>
                <w:w w:val="105"/>
                <w:sz w:val="18"/>
                <w:szCs w:val="18"/>
              </w:rPr>
              <w:t>Պրոֆիլի պահպանում</w:t>
            </w:r>
          </w:p>
        </w:tc>
        <w:tc>
          <w:tcPr>
            <w:tcW w:w="2011" w:type="dxa"/>
            <w:tcBorders>
              <w:bottom w:val="nil"/>
            </w:tcBorders>
          </w:tcPr>
          <w:p>
            <w:pPr>
              <w:pStyle w:val="TableParagraph"/>
              <w:spacing w:before="21"/>
              <w:ind w:left="33" w:right="27"/>
              <w:jc w:val="center"/>
              <w:rPr>
                <w:sz w:val="18"/>
                <w:szCs w:val="18"/>
              </w:rPr>
            </w:pPr>
            <w:r>
              <w:rPr>
                <w:w w:val="105"/>
                <w:sz w:val="18"/>
                <w:szCs w:val="18"/>
              </w:rPr>
              <w:t>Պրոֆիլի</w:t>
            </w:r>
          </w:p>
        </w:tc>
        <w:tc>
          <w:tcPr>
            <w:tcW w:w="1889" w:type="dxa"/>
            <w:tcBorders>
              <w:bottom w:val="nil"/>
            </w:tcBorders>
          </w:tcPr>
          <w:p>
            <w:pPr>
              <w:pStyle w:val="TableParagraph"/>
              <w:spacing w:before="21"/>
              <w:ind w:left="102" w:right="97"/>
              <w:jc w:val="center"/>
              <w:rPr>
                <w:sz w:val="18"/>
                <w:szCs w:val="18"/>
              </w:rPr>
            </w:pPr>
            <w:r>
              <w:rPr>
                <w:w w:val="105"/>
                <w:sz w:val="18"/>
                <w:szCs w:val="18"/>
              </w:rPr>
              <w:t>Գտնվում է</w:t>
            </w:r>
          </w:p>
        </w:tc>
        <w:tc>
          <w:tcPr>
            <w:tcW w:w="1980" w:type="dxa"/>
            <w:tcBorders>
              <w:bottom w:val="nil"/>
            </w:tcBorders>
          </w:tcPr>
          <w:p>
            <w:pPr>
              <w:pStyle w:val="TableParagraph"/>
              <w:spacing w:before="21"/>
              <w:ind w:left="16" w:right="8"/>
              <w:jc w:val="center"/>
              <w:rPr>
                <w:sz w:val="18"/>
                <w:szCs w:val="18"/>
              </w:rPr>
            </w:pPr>
            <w:r>
              <w:rPr>
                <w:w w:val="105"/>
                <w:sz w:val="18"/>
                <w:szCs w:val="18"/>
              </w:rPr>
              <w:t>Պրոֆիլի</w:t>
            </w:r>
          </w:p>
        </w:tc>
        <w:tc>
          <w:tcPr>
            <w:tcW w:w="2160" w:type="dxa"/>
            <w:tcBorders>
              <w:bottom w:val="nil"/>
            </w:tcBorders>
          </w:tcPr>
          <w:p>
            <w:pPr>
              <w:pStyle w:val="TableParagraph"/>
              <w:spacing w:before="23"/>
              <w:ind w:left="81" w:right="67"/>
              <w:jc w:val="center"/>
              <w:rPr>
                <w:sz w:val="18"/>
                <w:szCs w:val="18"/>
              </w:rPr>
            </w:pPr>
            <w:r>
              <w:rPr>
                <w:w w:val="105"/>
                <w:sz w:val="18"/>
                <w:szCs w:val="18"/>
              </w:rPr>
              <w:t>Պրոֆիլի պահպանում</w:t>
            </w:r>
          </w:p>
        </w:tc>
      </w:tr>
      <w:tr>
        <w:trPr>
          <w:trHeight w:val="47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4"/>
              <w:ind w:left="107"/>
              <w:rPr>
                <w:sz w:val="18"/>
                <w:szCs w:val="18"/>
              </w:rPr>
            </w:pPr>
            <w:r>
              <w:rPr>
                <w:w w:val="105"/>
                <w:sz w:val="18"/>
                <w:szCs w:val="18"/>
              </w:rPr>
              <w:t>Բագրատունյաց 73</w:t>
            </w:r>
          </w:p>
          <w:p>
            <w:pPr>
              <w:pStyle w:val="TableParagraph"/>
              <w:spacing w:line="190" w:lineRule="exact" w:before="52"/>
              <w:ind w:left="107"/>
              <w:rPr>
                <w:sz w:val="18"/>
                <w:szCs w:val="18"/>
              </w:rPr>
            </w:pPr>
            <w:r>
              <w:rPr>
                <w:sz w:val="18"/>
                <w:szCs w:val="18"/>
              </w:rPr>
              <w:t>և «Բագավան»</w:t>
            </w:r>
          </w:p>
        </w:tc>
        <w:tc>
          <w:tcPr>
            <w:tcW w:w="1773" w:type="dxa"/>
            <w:tcBorders>
              <w:top w:val="nil"/>
              <w:bottom w:val="nil"/>
            </w:tcBorders>
          </w:tcPr>
          <w:p>
            <w:pPr>
              <w:pStyle w:val="TableParagraph"/>
              <w:spacing w:before="4"/>
              <w:ind w:left="108" w:right="99"/>
              <w:jc w:val="center"/>
              <w:rPr>
                <w:sz w:val="18"/>
                <w:szCs w:val="18"/>
              </w:rPr>
            </w:pPr>
            <w:r>
              <w:rPr>
                <w:sz w:val="18"/>
                <w:szCs w:val="18"/>
              </w:rPr>
              <w:t>ՓԲԸ</w:t>
            </w: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spacing w:before="107"/>
              <w:ind w:left="37" w:right="27"/>
              <w:jc w:val="center"/>
              <w:rPr>
                <w:sz w:val="18"/>
                <w:szCs w:val="18"/>
              </w:rPr>
            </w:pPr>
            <w:r>
              <w:rPr>
                <w:w w:val="105"/>
                <w:sz w:val="18"/>
                <w:szCs w:val="18"/>
              </w:rPr>
              <w:t>պահպանում</w:t>
            </w:r>
          </w:p>
        </w:tc>
        <w:tc>
          <w:tcPr>
            <w:tcW w:w="1889" w:type="dxa"/>
            <w:tcBorders>
              <w:top w:val="nil"/>
              <w:bottom w:val="nil"/>
            </w:tcBorders>
          </w:tcPr>
          <w:p>
            <w:pPr>
              <w:pStyle w:val="TableParagraph"/>
              <w:spacing w:before="105"/>
              <w:ind w:left="103" w:right="97"/>
              <w:jc w:val="center"/>
              <w:rPr>
                <w:sz w:val="18"/>
                <w:szCs w:val="18"/>
              </w:rPr>
            </w:pPr>
            <w:r>
              <w:rPr>
                <w:w w:val="105"/>
                <w:sz w:val="18"/>
                <w:szCs w:val="18"/>
              </w:rPr>
              <w:t>դատական</w:t>
            </w:r>
          </w:p>
        </w:tc>
        <w:tc>
          <w:tcPr>
            <w:tcW w:w="1980" w:type="dxa"/>
            <w:tcBorders>
              <w:top w:val="nil"/>
              <w:bottom w:val="nil"/>
            </w:tcBorders>
          </w:tcPr>
          <w:p>
            <w:pPr>
              <w:pStyle w:val="TableParagraph"/>
              <w:spacing w:before="107"/>
              <w:ind w:left="20" w:right="8"/>
              <w:jc w:val="center"/>
              <w:rPr>
                <w:sz w:val="18"/>
                <w:szCs w:val="18"/>
              </w:rPr>
            </w:pPr>
            <w:r>
              <w:rPr>
                <w:w w:val="105"/>
                <w:sz w:val="18"/>
                <w:szCs w:val="18"/>
              </w:rPr>
              <w:t>պահպանում</w:t>
            </w:r>
          </w:p>
        </w:tc>
        <w:tc>
          <w:tcPr>
            <w:tcW w:w="2160" w:type="dxa"/>
            <w:tcBorders>
              <w:top w:val="nil"/>
              <w:bottom w:val="nil"/>
            </w:tcBorders>
          </w:tcPr>
          <w:p>
            <w:pPr>
              <w:pStyle w:val="TableParagraph"/>
              <w:rPr>
                <w:sz w:val="18"/>
              </w:rPr>
            </w:pPr>
          </w:p>
        </w:tc>
      </w:tr>
      <w:tr>
        <w:trPr>
          <w:trHeight w:val="289"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51"/>
              <w:ind w:left="107"/>
              <w:rPr>
                <w:sz w:val="18"/>
                <w:szCs w:val="18"/>
              </w:rPr>
            </w:pPr>
            <w:r>
              <w:rPr>
                <w:sz w:val="18"/>
                <w:szCs w:val="18"/>
              </w:rPr>
              <w:t>ՓԲԸ 100%</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rPr>
                <w:sz w:val="18"/>
              </w:rPr>
            </w:pPr>
          </w:p>
        </w:tc>
        <w:tc>
          <w:tcPr>
            <w:tcW w:w="1889" w:type="dxa"/>
            <w:tcBorders>
              <w:top w:val="nil"/>
              <w:bottom w:val="nil"/>
            </w:tcBorders>
          </w:tcPr>
          <w:p>
            <w:pPr>
              <w:pStyle w:val="TableParagraph"/>
              <w:spacing w:line="203" w:lineRule="exact"/>
              <w:ind w:left="105" w:right="97"/>
              <w:jc w:val="center"/>
              <w:rPr>
                <w:sz w:val="18"/>
                <w:szCs w:val="18"/>
              </w:rPr>
            </w:pPr>
            <w:r>
              <w:rPr>
                <w:w w:val="105"/>
                <w:sz w:val="18"/>
                <w:szCs w:val="18"/>
              </w:rPr>
              <w:t>գործընթացում</w:t>
            </w:r>
          </w:p>
        </w:tc>
        <w:tc>
          <w:tcPr>
            <w:tcW w:w="1980"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r>
      <w:tr>
        <w:trPr>
          <w:trHeight w:val="522"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spacing w:before="23"/>
              <w:ind w:left="107"/>
              <w:rPr>
                <w:sz w:val="18"/>
                <w:szCs w:val="18"/>
              </w:rPr>
            </w:pPr>
            <w:r>
              <w:rPr>
                <w:w w:val="105"/>
                <w:sz w:val="18"/>
                <w:szCs w:val="18"/>
              </w:rPr>
              <w:t>բաժնետոմսեր</w:t>
            </w:r>
          </w:p>
        </w:tc>
        <w:tc>
          <w:tcPr>
            <w:tcW w:w="1773" w:type="dxa"/>
            <w:tcBorders>
              <w:top w:val="nil"/>
            </w:tcBorders>
          </w:tcPr>
          <w:p>
            <w:pPr>
              <w:pStyle w:val="TableParagraph"/>
              <w:rPr>
                <w:sz w:val="18"/>
              </w:rPr>
            </w:pPr>
          </w:p>
        </w:tc>
        <w:tc>
          <w:tcPr>
            <w:tcW w:w="2131" w:type="dxa"/>
            <w:tcBorders>
              <w:top w:val="nil"/>
            </w:tcBorders>
          </w:tcPr>
          <w:p>
            <w:pPr>
              <w:pStyle w:val="TableParagraph"/>
              <w:rPr>
                <w:sz w:val="18"/>
              </w:rPr>
            </w:pPr>
          </w:p>
        </w:tc>
        <w:tc>
          <w:tcPr>
            <w:tcW w:w="2011" w:type="dxa"/>
            <w:tcBorders>
              <w:top w:val="nil"/>
            </w:tcBorders>
          </w:tcPr>
          <w:p>
            <w:pPr>
              <w:pStyle w:val="TableParagraph"/>
              <w:rPr>
                <w:sz w:val="18"/>
              </w:rPr>
            </w:pPr>
          </w:p>
        </w:tc>
        <w:tc>
          <w:tcPr>
            <w:tcW w:w="1889" w:type="dxa"/>
            <w:tcBorders>
              <w:top w:val="nil"/>
            </w:tcBorders>
          </w:tcPr>
          <w:p>
            <w:pPr>
              <w:pStyle w:val="TableParagraph"/>
              <w:rPr>
                <w:sz w:val="18"/>
              </w:rPr>
            </w:pPr>
          </w:p>
        </w:tc>
        <w:tc>
          <w:tcPr>
            <w:tcW w:w="1980" w:type="dxa"/>
            <w:tcBorders>
              <w:top w:val="nil"/>
            </w:tcBorders>
          </w:tcPr>
          <w:p>
            <w:pPr>
              <w:pStyle w:val="TableParagraph"/>
              <w:rPr>
                <w:sz w:val="18"/>
              </w:rPr>
            </w:pPr>
          </w:p>
        </w:tc>
        <w:tc>
          <w:tcPr>
            <w:tcW w:w="2160" w:type="dxa"/>
            <w:tcBorders>
              <w:top w:val="nil"/>
            </w:tcBorders>
          </w:tcPr>
          <w:p>
            <w:pPr>
              <w:pStyle w:val="TableParagraph"/>
              <w:rPr>
                <w:sz w:val="18"/>
              </w:rPr>
            </w:pPr>
          </w:p>
        </w:tc>
      </w:tr>
      <w:tr>
        <w:trPr>
          <w:trHeight w:val="558" w:hRule="atLeast"/>
        </w:trPr>
        <w:tc>
          <w:tcPr>
            <w:tcW w:w="15390" w:type="dxa"/>
            <w:gridSpan w:val="9"/>
          </w:tcPr>
          <w:p>
            <w:pPr>
              <w:pStyle w:val="TableParagraph"/>
              <w:spacing w:before="21"/>
              <w:ind w:left="3566"/>
              <w:rPr>
                <w:sz w:val="18"/>
                <w:szCs w:val="18"/>
              </w:rPr>
            </w:pPr>
            <w:r>
              <w:rPr>
                <w:w w:val="110"/>
                <w:sz w:val="18"/>
                <w:szCs w:val="18"/>
              </w:rPr>
              <w:t>Օտարված օբյեկտների գնորդների կողմից ստանձնված ներդրումային պարտավորությունները</w:t>
            </w:r>
          </w:p>
        </w:tc>
      </w:tr>
      <w:tr>
        <w:trPr>
          <w:trHeight w:val="310" w:hRule="atLeast"/>
        </w:trPr>
        <w:tc>
          <w:tcPr>
            <w:tcW w:w="629" w:type="dxa"/>
            <w:tcBorders>
              <w:bottom w:val="nil"/>
            </w:tcBorders>
          </w:tcPr>
          <w:p>
            <w:pPr>
              <w:pStyle w:val="TableParagraph"/>
              <w:spacing w:before="23"/>
              <w:ind w:left="168" w:right="158"/>
              <w:jc w:val="center"/>
              <w:rPr>
                <w:sz w:val="18"/>
              </w:rPr>
            </w:pPr>
            <w:r>
              <w:rPr>
                <w:w w:val="120"/>
                <w:sz w:val="18"/>
              </w:rPr>
              <w:t>8.</w:t>
            </w:r>
          </w:p>
        </w:tc>
        <w:tc>
          <w:tcPr>
            <w:tcW w:w="991" w:type="dxa"/>
            <w:tcBorders>
              <w:bottom w:val="nil"/>
            </w:tcBorders>
          </w:tcPr>
          <w:p>
            <w:pPr>
              <w:pStyle w:val="TableParagraph"/>
              <w:spacing w:before="23"/>
              <w:ind w:left="235"/>
              <w:rPr>
                <w:sz w:val="18"/>
                <w:szCs w:val="18"/>
              </w:rPr>
            </w:pPr>
            <w:r>
              <w:rPr>
                <w:w w:val="115"/>
                <w:sz w:val="18"/>
                <w:szCs w:val="18"/>
              </w:rPr>
              <w:t>889-Օ</w:t>
            </w:r>
          </w:p>
        </w:tc>
        <w:tc>
          <w:tcPr>
            <w:tcW w:w="1826" w:type="dxa"/>
            <w:tcBorders>
              <w:bottom w:val="nil"/>
            </w:tcBorders>
          </w:tcPr>
          <w:p>
            <w:pPr>
              <w:pStyle w:val="TableParagraph"/>
              <w:spacing w:before="21"/>
              <w:ind w:left="242"/>
              <w:rPr>
                <w:sz w:val="18"/>
                <w:szCs w:val="18"/>
              </w:rPr>
            </w:pPr>
            <w:r>
              <w:rPr>
                <w:w w:val="105"/>
                <w:sz w:val="18"/>
                <w:szCs w:val="18"/>
              </w:rPr>
              <w:t>Երևան քաղաքի</w:t>
            </w:r>
          </w:p>
        </w:tc>
        <w:tc>
          <w:tcPr>
            <w:tcW w:w="1773" w:type="dxa"/>
            <w:tcBorders>
              <w:bottom w:val="nil"/>
            </w:tcBorders>
          </w:tcPr>
          <w:p>
            <w:pPr>
              <w:pStyle w:val="TableParagraph"/>
              <w:spacing w:before="21"/>
              <w:ind w:left="108" w:right="99"/>
              <w:jc w:val="center"/>
              <w:rPr>
                <w:sz w:val="18"/>
                <w:szCs w:val="18"/>
              </w:rPr>
            </w:pPr>
            <w:r>
              <w:rPr>
                <w:w w:val="105"/>
                <w:sz w:val="18"/>
                <w:szCs w:val="18"/>
              </w:rPr>
              <w:t>«Արմենիա Վայն</w:t>
            </w:r>
          </w:p>
        </w:tc>
        <w:tc>
          <w:tcPr>
            <w:tcW w:w="2131" w:type="dxa"/>
            <w:tcBorders>
              <w:bottom w:val="nil"/>
            </w:tcBorders>
          </w:tcPr>
          <w:p>
            <w:pPr>
              <w:pStyle w:val="TableParagraph"/>
              <w:spacing w:before="21"/>
              <w:ind w:right="115"/>
              <w:jc w:val="right"/>
              <w:rPr>
                <w:sz w:val="18"/>
                <w:szCs w:val="18"/>
              </w:rPr>
            </w:pPr>
            <w:r>
              <w:rPr>
                <w:spacing w:val="-13"/>
                <w:w w:val="115"/>
                <w:sz w:val="18"/>
                <w:szCs w:val="18"/>
              </w:rPr>
              <w:t>Ստանձնել </w:t>
            </w:r>
            <w:r>
              <w:rPr>
                <w:w w:val="115"/>
                <w:sz w:val="18"/>
                <w:szCs w:val="18"/>
              </w:rPr>
              <w:t>է </w:t>
            </w:r>
            <w:r>
              <w:rPr>
                <w:spacing w:val="-10"/>
                <w:w w:val="115"/>
                <w:sz w:val="18"/>
                <w:szCs w:val="18"/>
              </w:rPr>
              <w:t>400 000 000</w:t>
            </w:r>
          </w:p>
        </w:tc>
        <w:tc>
          <w:tcPr>
            <w:tcW w:w="2011" w:type="dxa"/>
            <w:tcBorders>
              <w:bottom w:val="nil"/>
            </w:tcBorders>
          </w:tcPr>
          <w:p>
            <w:pPr>
              <w:pStyle w:val="TableParagraph"/>
              <w:spacing w:before="21"/>
              <w:ind w:left="38" w:right="27"/>
              <w:jc w:val="center"/>
              <w:rPr>
                <w:sz w:val="18"/>
              </w:rPr>
            </w:pPr>
            <w:r>
              <w:rPr>
                <w:w w:val="120"/>
                <w:sz w:val="18"/>
              </w:rPr>
              <w:t>209 330 000</w:t>
            </w:r>
          </w:p>
        </w:tc>
        <w:tc>
          <w:tcPr>
            <w:tcW w:w="1889" w:type="dxa"/>
            <w:tcBorders>
              <w:bottom w:val="nil"/>
            </w:tcBorders>
          </w:tcPr>
          <w:p>
            <w:pPr>
              <w:pStyle w:val="TableParagraph"/>
              <w:spacing w:before="21"/>
              <w:ind w:left="102" w:right="97"/>
              <w:jc w:val="center"/>
              <w:rPr>
                <w:sz w:val="18"/>
                <w:szCs w:val="18"/>
              </w:rPr>
            </w:pPr>
            <w:r>
              <w:rPr>
                <w:w w:val="105"/>
                <w:sz w:val="18"/>
                <w:szCs w:val="18"/>
              </w:rPr>
              <w:t>Ժամկետից շուտ է</w:t>
            </w:r>
          </w:p>
        </w:tc>
        <w:tc>
          <w:tcPr>
            <w:tcW w:w="1980" w:type="dxa"/>
            <w:tcBorders>
              <w:bottom w:val="nil"/>
            </w:tcBorders>
          </w:tcPr>
          <w:p>
            <w:pPr>
              <w:pStyle w:val="TableParagraph"/>
              <w:spacing w:before="23"/>
              <w:ind w:left="12"/>
              <w:jc w:val="center"/>
              <w:rPr>
                <w:sz w:val="18"/>
              </w:rPr>
            </w:pPr>
            <w:r>
              <w:rPr>
                <w:w w:val="101"/>
                <w:sz w:val="18"/>
              </w:rPr>
              <w:t>-</w:t>
            </w:r>
          </w:p>
        </w:tc>
        <w:tc>
          <w:tcPr>
            <w:tcW w:w="2160" w:type="dxa"/>
            <w:tcBorders>
              <w:bottom w:val="nil"/>
            </w:tcBorders>
          </w:tcPr>
          <w:p>
            <w:pPr>
              <w:pStyle w:val="TableParagraph"/>
              <w:spacing w:before="23"/>
              <w:ind w:left="10"/>
              <w:jc w:val="center"/>
              <w:rPr>
                <w:sz w:val="18"/>
              </w:rPr>
            </w:pPr>
            <w:r>
              <w:rPr>
                <w:w w:val="101"/>
                <w:sz w:val="18"/>
              </w:rPr>
              <w:t>-</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537"/>
              <w:rPr>
                <w:sz w:val="18"/>
                <w:szCs w:val="18"/>
              </w:rPr>
            </w:pPr>
            <w:r>
              <w:rPr>
                <w:w w:val="105"/>
                <w:sz w:val="18"/>
                <w:szCs w:val="18"/>
              </w:rPr>
              <w:t>կենտրոն</w:t>
            </w:r>
          </w:p>
        </w:tc>
        <w:tc>
          <w:tcPr>
            <w:tcW w:w="1773" w:type="dxa"/>
            <w:tcBorders>
              <w:top w:val="nil"/>
              <w:bottom w:val="nil"/>
            </w:tcBorders>
          </w:tcPr>
          <w:p>
            <w:pPr>
              <w:pStyle w:val="TableParagraph"/>
              <w:spacing w:before="75"/>
              <w:ind w:left="113" w:right="99"/>
              <w:jc w:val="center"/>
              <w:rPr>
                <w:sz w:val="18"/>
                <w:szCs w:val="18"/>
              </w:rPr>
            </w:pPr>
            <w:r>
              <w:rPr>
                <w:sz w:val="18"/>
                <w:szCs w:val="18"/>
              </w:rPr>
              <w:t>գործարան» ՍՊԸ</w:t>
            </w:r>
          </w:p>
        </w:tc>
        <w:tc>
          <w:tcPr>
            <w:tcW w:w="2131" w:type="dxa"/>
            <w:tcBorders>
              <w:top w:val="nil"/>
              <w:bottom w:val="nil"/>
            </w:tcBorders>
          </w:tcPr>
          <w:p>
            <w:pPr>
              <w:pStyle w:val="TableParagraph"/>
              <w:spacing w:before="73"/>
              <w:ind w:right="93"/>
              <w:jc w:val="right"/>
              <w:rPr>
                <w:sz w:val="18"/>
                <w:szCs w:val="18"/>
              </w:rPr>
            </w:pPr>
            <w:r>
              <w:rPr>
                <w:w w:val="110"/>
                <w:sz w:val="18"/>
                <w:szCs w:val="18"/>
              </w:rPr>
              <w:t>հայկական դրամ, որից</w:t>
            </w:r>
          </w:p>
        </w:tc>
        <w:tc>
          <w:tcPr>
            <w:tcW w:w="2011" w:type="dxa"/>
            <w:tcBorders>
              <w:top w:val="nil"/>
              <w:bottom w:val="nil"/>
            </w:tcBorders>
          </w:tcPr>
          <w:p>
            <w:pPr>
              <w:pStyle w:val="TableParagraph"/>
              <w:spacing w:before="73"/>
              <w:ind w:left="35" w:right="27"/>
              <w:jc w:val="center"/>
              <w:rPr>
                <w:sz w:val="18"/>
                <w:szCs w:val="18"/>
              </w:rPr>
            </w:pPr>
            <w:r>
              <w:rPr>
                <w:w w:val="105"/>
                <w:sz w:val="18"/>
                <w:szCs w:val="18"/>
              </w:rPr>
              <w:t>հայկական դրամ և</w:t>
            </w:r>
          </w:p>
        </w:tc>
        <w:tc>
          <w:tcPr>
            <w:tcW w:w="1889" w:type="dxa"/>
            <w:tcBorders>
              <w:top w:val="nil"/>
              <w:bottom w:val="nil"/>
            </w:tcBorders>
          </w:tcPr>
          <w:p>
            <w:pPr>
              <w:pStyle w:val="TableParagraph"/>
              <w:spacing w:before="75"/>
              <w:ind w:left="105" w:right="97"/>
              <w:jc w:val="center"/>
              <w:rPr>
                <w:sz w:val="18"/>
                <w:szCs w:val="18"/>
              </w:rPr>
            </w:pPr>
            <w:r>
              <w:rPr>
                <w:w w:val="110"/>
                <w:sz w:val="18"/>
                <w:szCs w:val="18"/>
              </w:rPr>
              <w:t>կատարվել</w:t>
            </w:r>
          </w:p>
        </w:tc>
        <w:tc>
          <w:tcPr>
            <w:tcW w:w="1980"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119"/>
              <w:rPr>
                <w:sz w:val="18"/>
                <w:szCs w:val="18"/>
              </w:rPr>
            </w:pPr>
            <w:r>
              <w:rPr>
                <w:w w:val="110"/>
                <w:sz w:val="18"/>
                <w:szCs w:val="18"/>
              </w:rPr>
              <w:t>վարչական շրջանի</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right="185"/>
              <w:jc w:val="right"/>
              <w:rPr>
                <w:sz w:val="18"/>
                <w:szCs w:val="18"/>
              </w:rPr>
            </w:pPr>
            <w:r>
              <w:rPr>
                <w:w w:val="105"/>
                <w:sz w:val="18"/>
                <w:szCs w:val="18"/>
              </w:rPr>
              <w:t>մնացել է կատարելու</w:t>
            </w:r>
          </w:p>
        </w:tc>
        <w:tc>
          <w:tcPr>
            <w:tcW w:w="2011" w:type="dxa"/>
            <w:tcBorders>
              <w:top w:val="nil"/>
              <w:bottom w:val="nil"/>
            </w:tcBorders>
          </w:tcPr>
          <w:p>
            <w:pPr>
              <w:pStyle w:val="TableParagraph"/>
              <w:spacing w:before="73"/>
              <w:ind w:left="36" w:right="27"/>
              <w:jc w:val="center"/>
              <w:rPr>
                <w:sz w:val="18"/>
              </w:rPr>
            </w:pPr>
            <w:r>
              <w:rPr>
                <w:w w:val="115"/>
                <w:sz w:val="18"/>
              </w:rPr>
              <w:t>300-350</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107"/>
              <w:rPr>
                <w:sz w:val="18"/>
                <w:szCs w:val="18"/>
              </w:rPr>
            </w:pPr>
            <w:r>
              <w:rPr>
                <w:w w:val="105"/>
                <w:sz w:val="18"/>
                <w:szCs w:val="18"/>
              </w:rPr>
              <w:t>Ծովակալ Իսակովի</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526"/>
              <w:rPr>
                <w:sz w:val="18"/>
              </w:rPr>
            </w:pPr>
            <w:r>
              <w:rPr>
                <w:w w:val="120"/>
                <w:sz w:val="18"/>
              </w:rPr>
              <w:t>209 330 000</w:t>
            </w:r>
          </w:p>
        </w:tc>
        <w:tc>
          <w:tcPr>
            <w:tcW w:w="2011" w:type="dxa"/>
            <w:tcBorders>
              <w:top w:val="nil"/>
              <w:bottom w:val="nil"/>
            </w:tcBorders>
          </w:tcPr>
          <w:p>
            <w:pPr>
              <w:pStyle w:val="TableParagraph"/>
              <w:spacing w:before="76"/>
              <w:ind w:left="41" w:right="27"/>
              <w:jc w:val="center"/>
              <w:rPr>
                <w:sz w:val="18"/>
                <w:szCs w:val="18"/>
              </w:rPr>
            </w:pPr>
            <w:r>
              <w:rPr>
                <w:w w:val="105"/>
                <w:sz w:val="18"/>
                <w:szCs w:val="18"/>
              </w:rPr>
              <w:t>աշխատատեղ</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311"/>
              <w:rPr>
                <w:sz w:val="18"/>
                <w:szCs w:val="18"/>
              </w:rPr>
            </w:pPr>
            <w:r>
              <w:rPr>
                <w:sz w:val="18"/>
                <w:szCs w:val="18"/>
              </w:rPr>
              <w:t>պողոտա 13/12</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left="281"/>
              <w:rPr>
                <w:sz w:val="18"/>
                <w:szCs w:val="18"/>
              </w:rPr>
            </w:pPr>
            <w:r>
              <w:rPr>
                <w:w w:val="105"/>
                <w:sz w:val="18"/>
                <w:szCs w:val="18"/>
              </w:rPr>
              <w:t>հայկական դրամ և</w:t>
            </w:r>
          </w:p>
        </w:tc>
        <w:tc>
          <w:tcPr>
            <w:tcW w:w="2011" w:type="dxa"/>
            <w:tcBorders>
              <w:top w:val="nil"/>
              <w:bottom w:val="nil"/>
            </w:tcBorders>
          </w:tcPr>
          <w:p>
            <w:pPr>
              <w:pStyle w:val="TableParagraph"/>
              <w:rPr>
                <w:sz w:val="18"/>
              </w:rPr>
            </w:pP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r>
      <w:tr>
        <w:trPr>
          <w:trHeight w:val="364"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7" w:right="79"/>
              <w:jc w:val="center"/>
              <w:rPr>
                <w:sz w:val="18"/>
                <w:szCs w:val="18"/>
              </w:rPr>
            </w:pPr>
            <w:r>
              <w:rPr>
                <w:w w:val="110"/>
                <w:sz w:val="18"/>
                <w:szCs w:val="18"/>
              </w:rPr>
              <w:t>հասցե</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713"/>
              <w:rPr>
                <w:sz w:val="18"/>
              </w:rPr>
            </w:pPr>
            <w:r>
              <w:rPr>
                <w:w w:val="115"/>
                <w:sz w:val="18"/>
              </w:rPr>
              <w:t>300-350</w:t>
            </w:r>
          </w:p>
        </w:tc>
        <w:tc>
          <w:tcPr>
            <w:tcW w:w="2011" w:type="dxa"/>
            <w:tcBorders>
              <w:top w:val="nil"/>
              <w:bottom w:val="nil"/>
            </w:tcBorders>
          </w:tcPr>
          <w:p>
            <w:pPr>
              <w:pStyle w:val="TableParagraph"/>
              <w:rPr>
                <w:sz w:val="18"/>
              </w:rPr>
            </w:pP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r>
      <w:tr>
        <w:trPr>
          <w:trHeight w:val="611"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spacing w:before="74"/>
              <w:ind w:left="480"/>
              <w:rPr>
                <w:sz w:val="18"/>
                <w:szCs w:val="18"/>
              </w:rPr>
            </w:pPr>
            <w:r>
              <w:rPr>
                <w:w w:val="105"/>
                <w:sz w:val="18"/>
                <w:szCs w:val="18"/>
              </w:rPr>
              <w:t>աշխատատեղ</w:t>
            </w:r>
          </w:p>
        </w:tc>
        <w:tc>
          <w:tcPr>
            <w:tcW w:w="2011" w:type="dxa"/>
            <w:tcBorders>
              <w:top w:val="nil"/>
            </w:tcBorders>
          </w:tcPr>
          <w:p>
            <w:pPr>
              <w:pStyle w:val="TableParagraph"/>
              <w:rPr>
                <w:sz w:val="18"/>
              </w:rPr>
            </w:pPr>
          </w:p>
        </w:tc>
        <w:tc>
          <w:tcPr>
            <w:tcW w:w="1889" w:type="dxa"/>
            <w:tcBorders>
              <w:top w:val="nil"/>
            </w:tcBorders>
          </w:tcPr>
          <w:p>
            <w:pPr>
              <w:pStyle w:val="TableParagraph"/>
              <w:rPr>
                <w:sz w:val="18"/>
              </w:rPr>
            </w:pPr>
          </w:p>
        </w:tc>
        <w:tc>
          <w:tcPr>
            <w:tcW w:w="1980" w:type="dxa"/>
            <w:tcBorders>
              <w:top w:val="nil"/>
            </w:tcBorders>
          </w:tcPr>
          <w:p>
            <w:pPr>
              <w:pStyle w:val="TableParagraph"/>
              <w:rPr>
                <w:sz w:val="18"/>
              </w:rPr>
            </w:pPr>
          </w:p>
        </w:tc>
        <w:tc>
          <w:tcPr>
            <w:tcW w:w="2160" w:type="dxa"/>
            <w:tcBorders>
              <w:top w:val="nil"/>
            </w:tcBorders>
          </w:tcPr>
          <w:p>
            <w:pPr>
              <w:pStyle w:val="TableParagraph"/>
              <w:rPr>
                <w:sz w:val="18"/>
              </w:rPr>
            </w:pPr>
          </w:p>
        </w:tc>
      </w:tr>
      <w:tr>
        <w:trPr>
          <w:trHeight w:val="2373" w:hRule="atLeast"/>
        </w:trPr>
        <w:tc>
          <w:tcPr>
            <w:tcW w:w="629" w:type="dxa"/>
          </w:tcPr>
          <w:p>
            <w:pPr>
              <w:pStyle w:val="TableParagraph"/>
              <w:spacing w:before="23"/>
              <w:ind w:left="168" w:right="159"/>
              <w:jc w:val="center"/>
              <w:rPr>
                <w:sz w:val="18"/>
              </w:rPr>
            </w:pPr>
            <w:r>
              <w:rPr>
                <w:w w:val="120"/>
                <w:sz w:val="18"/>
              </w:rPr>
              <w:t>9.</w:t>
            </w:r>
          </w:p>
        </w:tc>
        <w:tc>
          <w:tcPr>
            <w:tcW w:w="991" w:type="dxa"/>
          </w:tcPr>
          <w:p>
            <w:pPr>
              <w:pStyle w:val="TableParagraph"/>
              <w:spacing w:before="23"/>
              <w:ind w:left="245"/>
              <w:rPr>
                <w:sz w:val="18"/>
                <w:szCs w:val="18"/>
              </w:rPr>
            </w:pPr>
            <w:r>
              <w:rPr>
                <w:w w:val="110"/>
                <w:sz w:val="18"/>
                <w:szCs w:val="18"/>
              </w:rPr>
              <w:t>875-Օ</w:t>
            </w:r>
          </w:p>
        </w:tc>
        <w:tc>
          <w:tcPr>
            <w:tcW w:w="1826" w:type="dxa"/>
          </w:tcPr>
          <w:p>
            <w:pPr>
              <w:pStyle w:val="TableParagraph"/>
              <w:spacing w:line="420" w:lineRule="auto" w:before="21"/>
              <w:ind w:left="119" w:right="110" w:firstLine="1"/>
              <w:jc w:val="center"/>
              <w:rPr>
                <w:sz w:val="18"/>
                <w:szCs w:val="18"/>
              </w:rPr>
            </w:pPr>
            <w:r>
              <w:rPr>
                <w:w w:val="110"/>
                <w:sz w:val="18"/>
                <w:szCs w:val="18"/>
              </w:rPr>
              <w:t>Երևան քաղաքի Աջափնյակ վարչական</w:t>
            </w:r>
            <w:r>
              <w:rPr>
                <w:spacing w:val="-17"/>
                <w:w w:val="110"/>
                <w:sz w:val="18"/>
                <w:szCs w:val="18"/>
              </w:rPr>
              <w:t> </w:t>
            </w:r>
            <w:r>
              <w:rPr>
                <w:w w:val="110"/>
                <w:sz w:val="18"/>
                <w:szCs w:val="18"/>
              </w:rPr>
              <w:t>շրջանի Լենինականի փողոց թիվ 3 հասցե</w:t>
            </w:r>
          </w:p>
        </w:tc>
        <w:tc>
          <w:tcPr>
            <w:tcW w:w="1773" w:type="dxa"/>
          </w:tcPr>
          <w:p>
            <w:pPr>
              <w:pStyle w:val="TableParagraph"/>
              <w:spacing w:before="23"/>
              <w:ind w:left="111" w:right="99"/>
              <w:jc w:val="center"/>
              <w:rPr>
                <w:sz w:val="18"/>
                <w:szCs w:val="18"/>
              </w:rPr>
            </w:pPr>
            <w:r>
              <w:rPr>
                <w:sz w:val="18"/>
                <w:szCs w:val="18"/>
              </w:rPr>
              <w:t>«Օֆիս Քեյր» ՍՊԸ</w:t>
            </w:r>
          </w:p>
        </w:tc>
        <w:tc>
          <w:tcPr>
            <w:tcW w:w="2131" w:type="dxa"/>
          </w:tcPr>
          <w:p>
            <w:pPr>
              <w:pStyle w:val="TableParagraph"/>
              <w:spacing w:line="422" w:lineRule="auto" w:before="21"/>
              <w:ind w:left="100" w:right="88"/>
              <w:jc w:val="center"/>
              <w:rPr>
                <w:sz w:val="18"/>
                <w:szCs w:val="18"/>
              </w:rPr>
            </w:pPr>
            <w:r>
              <w:rPr>
                <w:w w:val="105"/>
                <w:sz w:val="18"/>
                <w:szCs w:val="18"/>
              </w:rPr>
              <w:t>67 187 500 հայկական դրամ և ստեղծել 5 աշխատատեղ</w:t>
            </w:r>
          </w:p>
        </w:tc>
        <w:tc>
          <w:tcPr>
            <w:tcW w:w="2011" w:type="dxa"/>
          </w:tcPr>
          <w:p>
            <w:pPr>
              <w:pStyle w:val="TableParagraph"/>
              <w:spacing w:before="21"/>
              <w:ind w:left="545"/>
              <w:rPr>
                <w:sz w:val="18"/>
              </w:rPr>
            </w:pPr>
            <w:r>
              <w:rPr>
                <w:w w:val="110"/>
                <w:sz w:val="18"/>
              </w:rPr>
              <w:t>67 187 500</w:t>
            </w:r>
          </w:p>
          <w:p>
            <w:pPr>
              <w:pStyle w:val="TableParagraph"/>
              <w:spacing w:line="422" w:lineRule="auto" w:before="155"/>
              <w:ind w:left="37" w:right="27"/>
              <w:jc w:val="center"/>
              <w:rPr>
                <w:sz w:val="18"/>
                <w:szCs w:val="18"/>
              </w:rPr>
            </w:pPr>
            <w:r>
              <w:rPr>
                <w:w w:val="105"/>
                <w:sz w:val="18"/>
                <w:szCs w:val="18"/>
              </w:rPr>
              <w:t>հայկական դրամ և ստեղծել 5 աշխատատեղ</w:t>
            </w:r>
          </w:p>
        </w:tc>
        <w:tc>
          <w:tcPr>
            <w:tcW w:w="1889" w:type="dxa"/>
          </w:tcPr>
          <w:p>
            <w:pPr>
              <w:pStyle w:val="TableParagraph"/>
              <w:spacing w:before="23"/>
              <w:ind w:left="394"/>
              <w:rPr>
                <w:sz w:val="18"/>
                <w:szCs w:val="18"/>
              </w:rPr>
            </w:pPr>
            <w:r>
              <w:rPr>
                <w:w w:val="110"/>
                <w:sz w:val="18"/>
                <w:szCs w:val="18"/>
              </w:rPr>
              <w:t>Կատարվել է՝</w:t>
            </w:r>
          </w:p>
          <w:p>
            <w:pPr>
              <w:pStyle w:val="TableParagraph"/>
              <w:rPr>
                <w:sz w:val="20"/>
              </w:rPr>
            </w:pPr>
          </w:p>
          <w:p>
            <w:pPr>
              <w:pStyle w:val="TableParagraph"/>
              <w:spacing w:before="125"/>
              <w:ind w:left="483"/>
              <w:rPr>
                <w:sz w:val="18"/>
              </w:rPr>
            </w:pPr>
            <w:r>
              <w:rPr>
                <w:w w:val="110"/>
                <w:sz w:val="18"/>
              </w:rPr>
              <w:t>67 187 500</w:t>
            </w:r>
          </w:p>
          <w:p>
            <w:pPr>
              <w:pStyle w:val="TableParagraph"/>
              <w:spacing w:line="420" w:lineRule="auto" w:before="156"/>
              <w:ind w:left="105" w:right="97"/>
              <w:jc w:val="center"/>
              <w:rPr>
                <w:sz w:val="18"/>
                <w:szCs w:val="18"/>
              </w:rPr>
            </w:pPr>
            <w:r>
              <w:rPr>
                <w:w w:val="105"/>
                <w:sz w:val="18"/>
                <w:szCs w:val="18"/>
              </w:rPr>
              <w:t>հայկական դրամ և ստեղծել 5 աշխատատեղ</w:t>
            </w:r>
          </w:p>
        </w:tc>
        <w:tc>
          <w:tcPr>
            <w:tcW w:w="1980" w:type="dxa"/>
          </w:tcPr>
          <w:p>
            <w:pPr>
              <w:pStyle w:val="TableParagraph"/>
              <w:spacing w:before="23"/>
              <w:ind w:left="12"/>
              <w:jc w:val="center"/>
              <w:rPr>
                <w:sz w:val="18"/>
              </w:rPr>
            </w:pPr>
            <w:r>
              <w:rPr>
                <w:w w:val="101"/>
                <w:sz w:val="18"/>
              </w:rPr>
              <w:t>-</w:t>
            </w:r>
          </w:p>
        </w:tc>
        <w:tc>
          <w:tcPr>
            <w:tcW w:w="2160" w:type="dxa"/>
          </w:tcPr>
          <w:p>
            <w:pPr>
              <w:pStyle w:val="TableParagraph"/>
              <w:spacing w:before="23"/>
              <w:ind w:left="10"/>
              <w:jc w:val="center"/>
              <w:rPr>
                <w:sz w:val="18"/>
              </w:rPr>
            </w:pPr>
            <w:r>
              <w:rPr>
                <w:w w:val="101"/>
                <w:sz w:val="18"/>
              </w:rPr>
              <w:t>-</w:t>
            </w:r>
          </w:p>
        </w:tc>
      </w:tr>
      <w:tr>
        <w:trPr>
          <w:trHeight w:val="313" w:hRule="atLeast"/>
        </w:trPr>
        <w:tc>
          <w:tcPr>
            <w:tcW w:w="629" w:type="dxa"/>
            <w:tcBorders>
              <w:bottom w:val="nil"/>
            </w:tcBorders>
          </w:tcPr>
          <w:p>
            <w:pPr>
              <w:pStyle w:val="TableParagraph"/>
              <w:rPr>
                <w:sz w:val="18"/>
              </w:rPr>
            </w:pPr>
          </w:p>
        </w:tc>
        <w:tc>
          <w:tcPr>
            <w:tcW w:w="991" w:type="dxa"/>
            <w:tcBorders>
              <w:bottom w:val="nil"/>
            </w:tcBorders>
          </w:tcPr>
          <w:p>
            <w:pPr>
              <w:pStyle w:val="TableParagraph"/>
              <w:rPr>
                <w:sz w:val="18"/>
              </w:rPr>
            </w:pPr>
          </w:p>
        </w:tc>
        <w:tc>
          <w:tcPr>
            <w:tcW w:w="1826" w:type="dxa"/>
            <w:tcBorders>
              <w:bottom w:val="nil"/>
            </w:tcBorders>
          </w:tcPr>
          <w:p>
            <w:pPr>
              <w:pStyle w:val="TableParagraph"/>
              <w:spacing w:before="23"/>
              <w:ind w:left="242"/>
              <w:rPr>
                <w:sz w:val="18"/>
                <w:szCs w:val="18"/>
              </w:rPr>
            </w:pPr>
            <w:r>
              <w:rPr>
                <w:w w:val="105"/>
                <w:sz w:val="18"/>
                <w:szCs w:val="18"/>
              </w:rPr>
              <w:t>Երևան քաղաքի</w:t>
            </w:r>
          </w:p>
        </w:tc>
        <w:tc>
          <w:tcPr>
            <w:tcW w:w="1773" w:type="dxa"/>
            <w:tcBorders>
              <w:bottom w:val="nil"/>
            </w:tcBorders>
          </w:tcPr>
          <w:p>
            <w:pPr>
              <w:pStyle w:val="TableParagraph"/>
              <w:rPr>
                <w:sz w:val="18"/>
              </w:rPr>
            </w:pPr>
          </w:p>
        </w:tc>
        <w:tc>
          <w:tcPr>
            <w:tcW w:w="2131" w:type="dxa"/>
            <w:tcBorders>
              <w:bottom w:val="nil"/>
            </w:tcBorders>
          </w:tcPr>
          <w:p>
            <w:pPr>
              <w:pStyle w:val="TableParagraph"/>
              <w:spacing w:before="23"/>
              <w:ind w:left="511"/>
              <w:rPr>
                <w:sz w:val="18"/>
              </w:rPr>
            </w:pPr>
            <w:r>
              <w:rPr>
                <w:w w:val="125"/>
                <w:sz w:val="18"/>
              </w:rPr>
              <w:t>900 000 000</w:t>
            </w:r>
          </w:p>
        </w:tc>
        <w:tc>
          <w:tcPr>
            <w:tcW w:w="2011" w:type="dxa"/>
            <w:tcBorders>
              <w:bottom w:val="nil"/>
            </w:tcBorders>
          </w:tcPr>
          <w:p>
            <w:pPr>
              <w:pStyle w:val="TableParagraph"/>
              <w:spacing w:before="23"/>
              <w:ind w:left="38" w:right="27"/>
              <w:jc w:val="center"/>
              <w:rPr>
                <w:sz w:val="18"/>
              </w:rPr>
            </w:pPr>
            <w:r>
              <w:rPr>
                <w:w w:val="120"/>
                <w:sz w:val="18"/>
              </w:rPr>
              <w:t>550 000 000</w:t>
            </w:r>
          </w:p>
        </w:tc>
        <w:tc>
          <w:tcPr>
            <w:tcW w:w="1889" w:type="dxa"/>
            <w:tcBorders>
              <w:bottom w:val="nil"/>
            </w:tcBorders>
          </w:tcPr>
          <w:p>
            <w:pPr>
              <w:pStyle w:val="TableParagraph"/>
              <w:spacing w:before="23"/>
              <w:ind w:left="102" w:right="97"/>
              <w:jc w:val="center"/>
              <w:rPr>
                <w:sz w:val="18"/>
                <w:szCs w:val="18"/>
              </w:rPr>
            </w:pPr>
            <w:r>
              <w:rPr>
                <w:w w:val="105"/>
                <w:sz w:val="18"/>
                <w:szCs w:val="18"/>
              </w:rPr>
              <w:t>Գտնվում է</w:t>
            </w:r>
          </w:p>
        </w:tc>
        <w:tc>
          <w:tcPr>
            <w:tcW w:w="1980" w:type="dxa"/>
            <w:tcBorders>
              <w:bottom w:val="nil"/>
            </w:tcBorders>
          </w:tcPr>
          <w:p>
            <w:pPr>
              <w:pStyle w:val="TableParagraph"/>
              <w:spacing w:before="23"/>
              <w:ind w:left="19" w:right="8"/>
              <w:jc w:val="center"/>
              <w:rPr>
                <w:sz w:val="18"/>
              </w:rPr>
            </w:pPr>
            <w:r>
              <w:rPr>
                <w:w w:val="120"/>
                <w:sz w:val="18"/>
              </w:rPr>
              <w:t>350 000 000</w:t>
            </w:r>
          </w:p>
        </w:tc>
        <w:tc>
          <w:tcPr>
            <w:tcW w:w="2160" w:type="dxa"/>
            <w:tcBorders>
              <w:bottom w:val="nil"/>
            </w:tcBorders>
          </w:tcPr>
          <w:p>
            <w:pPr>
              <w:pStyle w:val="TableParagraph"/>
              <w:spacing w:before="26"/>
              <w:ind w:left="10"/>
              <w:jc w:val="center"/>
              <w:rPr>
                <w:sz w:val="18"/>
              </w:rPr>
            </w:pPr>
            <w:r>
              <w:rPr>
                <w:w w:val="101"/>
                <w:sz w:val="18"/>
              </w:rPr>
              <w:t>-</w:t>
            </w:r>
          </w:p>
        </w:tc>
      </w:tr>
      <w:tr>
        <w:trPr>
          <w:trHeight w:val="280"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line="188" w:lineRule="exact" w:before="73"/>
              <w:ind w:left="537"/>
              <w:rPr>
                <w:sz w:val="18"/>
                <w:szCs w:val="18"/>
              </w:rPr>
            </w:pPr>
            <w:r>
              <w:rPr>
                <w:w w:val="105"/>
                <w:sz w:val="18"/>
                <w:szCs w:val="18"/>
              </w:rPr>
              <w:t>կենտրոն</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line="188" w:lineRule="exact" w:before="73"/>
              <w:ind w:right="130"/>
              <w:jc w:val="right"/>
              <w:rPr>
                <w:sz w:val="18"/>
                <w:szCs w:val="18"/>
              </w:rPr>
            </w:pPr>
            <w:r>
              <w:rPr>
                <w:w w:val="105"/>
                <w:sz w:val="18"/>
                <w:szCs w:val="18"/>
              </w:rPr>
              <w:t>հայկական դրամ և 50</w:t>
            </w:r>
          </w:p>
        </w:tc>
        <w:tc>
          <w:tcPr>
            <w:tcW w:w="2011" w:type="dxa"/>
            <w:tcBorders>
              <w:top w:val="nil"/>
              <w:bottom w:val="nil"/>
            </w:tcBorders>
          </w:tcPr>
          <w:p>
            <w:pPr>
              <w:pStyle w:val="TableParagraph"/>
              <w:spacing w:line="186" w:lineRule="exact" w:before="75"/>
              <w:ind w:left="40" w:right="27"/>
              <w:jc w:val="center"/>
              <w:rPr>
                <w:sz w:val="18"/>
                <w:szCs w:val="18"/>
              </w:rPr>
            </w:pPr>
            <w:r>
              <w:rPr>
                <w:w w:val="105"/>
                <w:sz w:val="18"/>
                <w:szCs w:val="18"/>
              </w:rPr>
              <w:t>հայկական դրամ</w:t>
            </w:r>
          </w:p>
        </w:tc>
        <w:tc>
          <w:tcPr>
            <w:tcW w:w="1889" w:type="dxa"/>
            <w:tcBorders>
              <w:top w:val="nil"/>
              <w:bottom w:val="nil"/>
            </w:tcBorders>
          </w:tcPr>
          <w:p>
            <w:pPr>
              <w:pStyle w:val="TableParagraph"/>
              <w:spacing w:line="188" w:lineRule="exact" w:before="73"/>
              <w:ind w:left="103" w:right="97"/>
              <w:jc w:val="center"/>
              <w:rPr>
                <w:sz w:val="18"/>
                <w:szCs w:val="18"/>
              </w:rPr>
            </w:pPr>
            <w:r>
              <w:rPr>
                <w:w w:val="105"/>
                <w:sz w:val="18"/>
                <w:szCs w:val="18"/>
              </w:rPr>
              <w:t>դատական</w:t>
            </w:r>
          </w:p>
        </w:tc>
        <w:tc>
          <w:tcPr>
            <w:tcW w:w="1980" w:type="dxa"/>
            <w:tcBorders>
              <w:top w:val="nil"/>
              <w:bottom w:val="nil"/>
            </w:tcBorders>
          </w:tcPr>
          <w:p>
            <w:pPr>
              <w:pStyle w:val="TableParagraph"/>
              <w:spacing w:line="188" w:lineRule="exact" w:before="73"/>
              <w:ind w:left="20" w:right="8"/>
              <w:jc w:val="center"/>
              <w:rPr>
                <w:sz w:val="18"/>
                <w:szCs w:val="18"/>
              </w:rPr>
            </w:pPr>
            <w:r>
              <w:rPr>
                <w:w w:val="105"/>
                <w:sz w:val="18"/>
                <w:szCs w:val="18"/>
              </w:rPr>
              <w:t>հայկական դրամ և</w:t>
            </w: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spacing w:line="200" w:lineRule="exact"/>
              <w:ind w:left="168" w:right="162"/>
              <w:jc w:val="center"/>
              <w:rPr>
                <w:sz w:val="18"/>
              </w:rPr>
            </w:pPr>
            <w:r>
              <w:rPr>
                <w:w w:val="110"/>
                <w:sz w:val="18"/>
              </w:rPr>
              <w:t>10.</w:t>
            </w:r>
          </w:p>
        </w:tc>
        <w:tc>
          <w:tcPr>
            <w:tcW w:w="991" w:type="dxa"/>
            <w:tcBorders>
              <w:top w:val="nil"/>
              <w:bottom w:val="nil"/>
            </w:tcBorders>
          </w:tcPr>
          <w:p>
            <w:pPr>
              <w:pStyle w:val="TableParagraph"/>
              <w:spacing w:line="200" w:lineRule="exact"/>
              <w:ind w:left="254"/>
              <w:rPr>
                <w:sz w:val="18"/>
                <w:szCs w:val="18"/>
              </w:rPr>
            </w:pPr>
            <w:r>
              <w:rPr>
                <w:w w:val="105"/>
                <w:sz w:val="18"/>
                <w:szCs w:val="18"/>
              </w:rPr>
              <w:t>891-Օ</w:t>
            </w:r>
          </w:p>
        </w:tc>
        <w:tc>
          <w:tcPr>
            <w:tcW w:w="1826" w:type="dxa"/>
            <w:tcBorders>
              <w:top w:val="nil"/>
              <w:bottom w:val="nil"/>
            </w:tcBorders>
          </w:tcPr>
          <w:p>
            <w:pPr>
              <w:pStyle w:val="TableParagraph"/>
              <w:spacing w:line="188" w:lineRule="exact" w:before="154"/>
              <w:ind w:left="119"/>
              <w:rPr>
                <w:sz w:val="18"/>
                <w:szCs w:val="18"/>
              </w:rPr>
            </w:pPr>
            <w:r>
              <w:rPr>
                <w:w w:val="110"/>
                <w:sz w:val="18"/>
                <w:szCs w:val="18"/>
              </w:rPr>
              <w:t>վարչական շրջանի</w:t>
            </w:r>
          </w:p>
        </w:tc>
        <w:tc>
          <w:tcPr>
            <w:tcW w:w="1773" w:type="dxa"/>
            <w:tcBorders>
              <w:top w:val="nil"/>
              <w:bottom w:val="nil"/>
            </w:tcBorders>
          </w:tcPr>
          <w:p>
            <w:pPr>
              <w:pStyle w:val="TableParagraph"/>
              <w:spacing w:line="198" w:lineRule="exact"/>
              <w:ind w:left="106" w:right="99"/>
              <w:jc w:val="center"/>
              <w:rPr>
                <w:sz w:val="18"/>
                <w:szCs w:val="18"/>
              </w:rPr>
            </w:pPr>
            <w:r>
              <w:rPr>
                <w:w w:val="105"/>
                <w:sz w:val="18"/>
                <w:szCs w:val="18"/>
              </w:rPr>
              <w:t>«Լեո</w:t>
            </w:r>
          </w:p>
        </w:tc>
        <w:tc>
          <w:tcPr>
            <w:tcW w:w="2131" w:type="dxa"/>
            <w:tcBorders>
              <w:top w:val="nil"/>
              <w:bottom w:val="nil"/>
            </w:tcBorders>
          </w:tcPr>
          <w:p>
            <w:pPr>
              <w:pStyle w:val="TableParagraph"/>
              <w:spacing w:line="188" w:lineRule="exact" w:before="154"/>
              <w:ind w:left="276"/>
              <w:rPr>
                <w:sz w:val="18"/>
                <w:szCs w:val="18"/>
              </w:rPr>
            </w:pPr>
            <w:r>
              <w:rPr>
                <w:w w:val="110"/>
                <w:sz w:val="18"/>
                <w:szCs w:val="18"/>
              </w:rPr>
              <w:t>նոր աշխատատեղ,</w:t>
            </w:r>
          </w:p>
        </w:tc>
        <w:tc>
          <w:tcPr>
            <w:tcW w:w="2011" w:type="dxa"/>
            <w:tcBorders>
              <w:top w:val="nil"/>
              <w:bottom w:val="nil"/>
            </w:tcBorders>
          </w:tcPr>
          <w:p>
            <w:pPr>
              <w:pStyle w:val="TableParagraph"/>
              <w:rPr>
                <w:sz w:val="18"/>
              </w:rPr>
            </w:pPr>
          </w:p>
        </w:tc>
        <w:tc>
          <w:tcPr>
            <w:tcW w:w="1889" w:type="dxa"/>
            <w:tcBorders>
              <w:top w:val="nil"/>
              <w:bottom w:val="nil"/>
            </w:tcBorders>
          </w:tcPr>
          <w:p>
            <w:pPr>
              <w:pStyle w:val="TableParagraph"/>
              <w:spacing w:line="186" w:lineRule="exact" w:before="156"/>
              <w:ind w:left="105" w:right="97"/>
              <w:jc w:val="center"/>
              <w:rPr>
                <w:sz w:val="18"/>
                <w:szCs w:val="18"/>
              </w:rPr>
            </w:pPr>
            <w:r>
              <w:rPr>
                <w:w w:val="105"/>
                <w:sz w:val="18"/>
                <w:szCs w:val="18"/>
              </w:rPr>
              <w:t>գործընթացում</w:t>
            </w:r>
          </w:p>
        </w:tc>
        <w:tc>
          <w:tcPr>
            <w:tcW w:w="1980" w:type="dxa"/>
            <w:tcBorders>
              <w:top w:val="nil"/>
              <w:bottom w:val="nil"/>
            </w:tcBorders>
          </w:tcPr>
          <w:p>
            <w:pPr>
              <w:pStyle w:val="TableParagraph"/>
              <w:spacing w:line="188" w:lineRule="exact" w:before="154"/>
              <w:ind w:left="17" w:right="8"/>
              <w:jc w:val="center"/>
              <w:rPr>
                <w:sz w:val="18"/>
                <w:szCs w:val="18"/>
              </w:rPr>
            </w:pPr>
            <w:r>
              <w:rPr>
                <w:w w:val="115"/>
                <w:sz w:val="18"/>
                <w:szCs w:val="18"/>
              </w:rPr>
              <w:t>50 նոր</w:t>
            </w: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line="188" w:lineRule="exact" w:before="154"/>
              <w:ind w:left="194"/>
              <w:rPr>
                <w:sz w:val="18"/>
                <w:szCs w:val="18"/>
              </w:rPr>
            </w:pPr>
            <w:r>
              <w:rPr>
                <w:w w:val="105"/>
                <w:sz w:val="18"/>
                <w:szCs w:val="18"/>
              </w:rPr>
              <w:t>Լեոյի փողոց թիվ</w:t>
            </w:r>
          </w:p>
        </w:tc>
        <w:tc>
          <w:tcPr>
            <w:tcW w:w="1773" w:type="dxa"/>
            <w:tcBorders>
              <w:top w:val="nil"/>
              <w:bottom w:val="nil"/>
            </w:tcBorders>
          </w:tcPr>
          <w:p>
            <w:pPr>
              <w:pStyle w:val="TableParagraph"/>
              <w:spacing w:line="198" w:lineRule="exact"/>
              <w:ind w:left="108" w:right="99"/>
              <w:jc w:val="center"/>
              <w:rPr>
                <w:sz w:val="18"/>
                <w:szCs w:val="18"/>
              </w:rPr>
            </w:pPr>
            <w:r>
              <w:rPr>
                <w:w w:val="105"/>
                <w:sz w:val="18"/>
                <w:szCs w:val="18"/>
              </w:rPr>
              <w:t>կոնստրակշնս»</w:t>
            </w:r>
          </w:p>
        </w:tc>
        <w:tc>
          <w:tcPr>
            <w:tcW w:w="2131" w:type="dxa"/>
            <w:tcBorders>
              <w:top w:val="nil"/>
              <w:bottom w:val="nil"/>
            </w:tcBorders>
          </w:tcPr>
          <w:p>
            <w:pPr>
              <w:pStyle w:val="TableParagraph"/>
              <w:spacing w:line="188" w:lineRule="exact" w:before="154"/>
              <w:ind w:left="351"/>
              <w:rPr>
                <w:sz w:val="18"/>
                <w:szCs w:val="18"/>
              </w:rPr>
            </w:pPr>
            <w:r>
              <w:rPr>
                <w:w w:val="105"/>
                <w:sz w:val="18"/>
                <w:szCs w:val="18"/>
              </w:rPr>
              <w:t>ինչպես նաև 5-10</w:t>
            </w:r>
          </w:p>
        </w:tc>
        <w:tc>
          <w:tcPr>
            <w:tcW w:w="2011" w:type="dxa"/>
            <w:tcBorders>
              <w:top w:val="nil"/>
              <w:bottom w:val="nil"/>
            </w:tcBorders>
          </w:tcPr>
          <w:p>
            <w:pPr>
              <w:pStyle w:val="TableParagraph"/>
              <w:rPr>
                <w:sz w:val="18"/>
              </w:rPr>
            </w:pP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line="188" w:lineRule="exact" w:before="154"/>
              <w:ind w:left="21" w:right="8"/>
              <w:jc w:val="center"/>
              <w:rPr>
                <w:sz w:val="18"/>
                <w:szCs w:val="18"/>
              </w:rPr>
            </w:pPr>
            <w:r>
              <w:rPr>
                <w:w w:val="110"/>
                <w:sz w:val="18"/>
                <w:szCs w:val="18"/>
              </w:rPr>
              <w:t>աշխատատեղ,</w:t>
            </w:r>
          </w:p>
        </w:tc>
        <w:tc>
          <w:tcPr>
            <w:tcW w:w="2160" w:type="dxa"/>
            <w:tcBorders>
              <w:top w:val="nil"/>
              <w:bottom w:val="nil"/>
            </w:tcBorders>
          </w:tcPr>
          <w:p>
            <w:pPr>
              <w:pStyle w:val="TableParagraph"/>
              <w:rPr>
                <w:sz w:val="18"/>
              </w:rPr>
            </w:pPr>
          </w:p>
        </w:tc>
      </w:tr>
      <w:tr>
        <w:trPr>
          <w:trHeight w:val="694"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spacing w:before="154"/>
              <w:ind w:left="484"/>
              <w:rPr>
                <w:sz w:val="18"/>
                <w:szCs w:val="18"/>
              </w:rPr>
            </w:pPr>
            <w:r>
              <w:rPr>
                <w:w w:val="110"/>
                <w:sz w:val="18"/>
                <w:szCs w:val="18"/>
              </w:rPr>
              <w:t>7/3 հասցե</w:t>
            </w:r>
          </w:p>
        </w:tc>
        <w:tc>
          <w:tcPr>
            <w:tcW w:w="1773" w:type="dxa"/>
            <w:tcBorders>
              <w:top w:val="nil"/>
            </w:tcBorders>
          </w:tcPr>
          <w:p>
            <w:pPr>
              <w:pStyle w:val="TableParagraph"/>
              <w:spacing w:line="201" w:lineRule="exact"/>
              <w:ind w:left="110" w:right="99"/>
              <w:jc w:val="center"/>
              <w:rPr>
                <w:sz w:val="18"/>
                <w:szCs w:val="18"/>
              </w:rPr>
            </w:pPr>
            <w:r>
              <w:rPr>
                <w:sz w:val="18"/>
                <w:szCs w:val="18"/>
              </w:rPr>
              <w:t>ՍՊԸ</w:t>
            </w:r>
          </w:p>
        </w:tc>
        <w:tc>
          <w:tcPr>
            <w:tcW w:w="2131" w:type="dxa"/>
            <w:tcBorders>
              <w:top w:val="nil"/>
            </w:tcBorders>
          </w:tcPr>
          <w:p>
            <w:pPr>
              <w:pStyle w:val="TableParagraph"/>
              <w:spacing w:before="152"/>
              <w:ind w:left="459"/>
              <w:rPr>
                <w:sz w:val="18"/>
                <w:szCs w:val="18"/>
              </w:rPr>
            </w:pPr>
            <w:r>
              <w:rPr>
                <w:w w:val="110"/>
                <w:sz w:val="18"/>
                <w:szCs w:val="18"/>
              </w:rPr>
              <w:t>աշխատատեղ՝</w:t>
            </w:r>
          </w:p>
        </w:tc>
        <w:tc>
          <w:tcPr>
            <w:tcW w:w="2011" w:type="dxa"/>
            <w:tcBorders>
              <w:top w:val="nil"/>
            </w:tcBorders>
          </w:tcPr>
          <w:p>
            <w:pPr>
              <w:pStyle w:val="TableParagraph"/>
              <w:rPr>
                <w:sz w:val="18"/>
              </w:rPr>
            </w:pPr>
          </w:p>
        </w:tc>
        <w:tc>
          <w:tcPr>
            <w:tcW w:w="1889" w:type="dxa"/>
            <w:tcBorders>
              <w:top w:val="nil"/>
            </w:tcBorders>
          </w:tcPr>
          <w:p>
            <w:pPr>
              <w:pStyle w:val="TableParagraph"/>
              <w:rPr>
                <w:sz w:val="18"/>
              </w:rPr>
            </w:pPr>
          </w:p>
        </w:tc>
        <w:tc>
          <w:tcPr>
            <w:tcW w:w="1980" w:type="dxa"/>
            <w:tcBorders>
              <w:top w:val="nil"/>
            </w:tcBorders>
          </w:tcPr>
          <w:p>
            <w:pPr>
              <w:pStyle w:val="TableParagraph"/>
              <w:spacing w:before="154"/>
              <w:ind w:left="17" w:right="8"/>
              <w:jc w:val="center"/>
              <w:rPr>
                <w:sz w:val="18"/>
                <w:szCs w:val="18"/>
              </w:rPr>
            </w:pPr>
            <w:r>
              <w:rPr>
                <w:w w:val="105"/>
                <w:sz w:val="18"/>
                <w:szCs w:val="18"/>
              </w:rPr>
              <w:t>ինչպես նաև</w:t>
            </w:r>
          </w:p>
        </w:tc>
        <w:tc>
          <w:tcPr>
            <w:tcW w:w="2160" w:type="dxa"/>
            <w:tcBorders>
              <w:top w:val="nil"/>
            </w:tcBorders>
          </w:tcPr>
          <w:p>
            <w:pPr>
              <w:pStyle w:val="TableParagraph"/>
              <w:rPr>
                <w:sz w:val="18"/>
              </w:rPr>
            </w:pPr>
          </w:p>
        </w:tc>
      </w:tr>
    </w:tbl>
    <w:p>
      <w:pPr>
        <w:spacing w:after="0"/>
        <w:rPr>
          <w:sz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1285" w:hRule="atLeast"/>
        </w:trPr>
        <w:tc>
          <w:tcPr>
            <w:tcW w:w="629" w:type="dxa"/>
          </w:tcPr>
          <w:p>
            <w:pPr>
              <w:pStyle w:val="TableParagraph"/>
              <w:rPr>
                <w:sz w:val="18"/>
              </w:rPr>
            </w:pPr>
          </w:p>
        </w:tc>
        <w:tc>
          <w:tcPr>
            <w:tcW w:w="991" w:type="dxa"/>
          </w:tcPr>
          <w:p>
            <w:pPr>
              <w:pStyle w:val="TableParagraph"/>
              <w:rPr>
                <w:sz w:val="18"/>
              </w:rPr>
            </w:pPr>
          </w:p>
        </w:tc>
        <w:tc>
          <w:tcPr>
            <w:tcW w:w="1826" w:type="dxa"/>
          </w:tcPr>
          <w:p>
            <w:pPr>
              <w:pStyle w:val="TableParagraph"/>
              <w:rPr>
                <w:sz w:val="18"/>
              </w:rPr>
            </w:pPr>
          </w:p>
        </w:tc>
        <w:tc>
          <w:tcPr>
            <w:tcW w:w="1773" w:type="dxa"/>
          </w:tcPr>
          <w:p>
            <w:pPr>
              <w:pStyle w:val="TableParagraph"/>
              <w:rPr>
                <w:sz w:val="18"/>
              </w:rPr>
            </w:pPr>
          </w:p>
        </w:tc>
        <w:tc>
          <w:tcPr>
            <w:tcW w:w="2131" w:type="dxa"/>
          </w:tcPr>
          <w:p>
            <w:pPr>
              <w:pStyle w:val="TableParagraph"/>
              <w:spacing w:line="422" w:lineRule="auto" w:before="21"/>
              <w:ind w:left="840" w:hanging="648"/>
              <w:rPr>
                <w:sz w:val="18"/>
                <w:szCs w:val="18"/>
              </w:rPr>
            </w:pPr>
            <w:r>
              <w:rPr>
                <w:w w:val="105"/>
                <w:sz w:val="18"/>
                <w:szCs w:val="18"/>
              </w:rPr>
              <w:t>պրոյեկտի ավարտից հետո</w:t>
            </w:r>
          </w:p>
        </w:tc>
        <w:tc>
          <w:tcPr>
            <w:tcW w:w="2011" w:type="dxa"/>
          </w:tcPr>
          <w:p>
            <w:pPr>
              <w:pStyle w:val="TableParagraph"/>
              <w:rPr>
                <w:sz w:val="18"/>
              </w:rPr>
            </w:pPr>
          </w:p>
        </w:tc>
        <w:tc>
          <w:tcPr>
            <w:tcW w:w="1889" w:type="dxa"/>
          </w:tcPr>
          <w:p>
            <w:pPr>
              <w:pStyle w:val="TableParagraph"/>
              <w:rPr>
                <w:sz w:val="18"/>
              </w:rPr>
            </w:pPr>
          </w:p>
        </w:tc>
        <w:tc>
          <w:tcPr>
            <w:tcW w:w="1980" w:type="dxa"/>
          </w:tcPr>
          <w:p>
            <w:pPr>
              <w:pStyle w:val="TableParagraph"/>
              <w:spacing w:line="422" w:lineRule="auto" w:before="21"/>
              <w:ind w:left="118" w:right="104" w:hanging="1"/>
              <w:jc w:val="center"/>
              <w:rPr>
                <w:sz w:val="18"/>
                <w:szCs w:val="18"/>
              </w:rPr>
            </w:pPr>
            <w:r>
              <w:rPr>
                <w:w w:val="105"/>
                <w:sz w:val="18"/>
                <w:szCs w:val="18"/>
              </w:rPr>
              <w:t>5-10 աշխատատեղ՝ պրոյեկտի ավարտից հետո</w:t>
            </w:r>
          </w:p>
        </w:tc>
        <w:tc>
          <w:tcPr>
            <w:tcW w:w="2160" w:type="dxa"/>
          </w:tcPr>
          <w:p>
            <w:pPr>
              <w:pStyle w:val="TableParagraph"/>
              <w:rPr>
                <w:sz w:val="18"/>
              </w:rPr>
            </w:pPr>
          </w:p>
        </w:tc>
      </w:tr>
      <w:tr>
        <w:trPr>
          <w:trHeight w:val="2375" w:hRule="atLeast"/>
        </w:trPr>
        <w:tc>
          <w:tcPr>
            <w:tcW w:w="629" w:type="dxa"/>
          </w:tcPr>
          <w:p>
            <w:pPr>
              <w:pStyle w:val="TableParagraph"/>
              <w:spacing w:before="26"/>
              <w:ind w:right="204"/>
              <w:jc w:val="right"/>
              <w:rPr>
                <w:sz w:val="18"/>
              </w:rPr>
            </w:pPr>
            <w:r>
              <w:rPr>
                <w:w w:val="95"/>
                <w:sz w:val="18"/>
              </w:rPr>
              <w:t>11.</w:t>
            </w:r>
          </w:p>
        </w:tc>
        <w:tc>
          <w:tcPr>
            <w:tcW w:w="991" w:type="dxa"/>
          </w:tcPr>
          <w:p>
            <w:pPr>
              <w:pStyle w:val="TableParagraph"/>
              <w:spacing w:before="26"/>
              <w:ind w:left="235"/>
              <w:rPr>
                <w:sz w:val="18"/>
                <w:szCs w:val="18"/>
              </w:rPr>
            </w:pPr>
            <w:r>
              <w:rPr>
                <w:w w:val="115"/>
                <w:sz w:val="18"/>
                <w:szCs w:val="18"/>
              </w:rPr>
              <w:t>908-Օ</w:t>
            </w:r>
          </w:p>
        </w:tc>
        <w:tc>
          <w:tcPr>
            <w:tcW w:w="1826" w:type="dxa"/>
          </w:tcPr>
          <w:p>
            <w:pPr>
              <w:pStyle w:val="TableParagraph"/>
              <w:spacing w:line="420" w:lineRule="auto" w:before="23"/>
              <w:ind w:left="88" w:right="76"/>
              <w:jc w:val="center"/>
              <w:rPr>
                <w:sz w:val="18"/>
                <w:szCs w:val="18"/>
              </w:rPr>
            </w:pPr>
            <w:r>
              <w:rPr>
                <w:w w:val="105"/>
                <w:sz w:val="18"/>
                <w:szCs w:val="18"/>
              </w:rPr>
              <w:t>Կոտայքի մարզ, Ծաղկաձորի համայնք ք., Տանձաղբյուրի փողոց թիվ 34/1 հասցե</w:t>
            </w:r>
          </w:p>
        </w:tc>
        <w:tc>
          <w:tcPr>
            <w:tcW w:w="1773" w:type="dxa"/>
          </w:tcPr>
          <w:p>
            <w:pPr>
              <w:pStyle w:val="TableParagraph"/>
              <w:spacing w:line="420" w:lineRule="auto" w:before="23"/>
              <w:ind w:left="288" w:right="51" w:hanging="154"/>
              <w:rPr>
                <w:sz w:val="18"/>
                <w:szCs w:val="18"/>
              </w:rPr>
            </w:pPr>
            <w:r>
              <w:rPr>
                <w:w w:val="105"/>
                <w:sz w:val="18"/>
                <w:szCs w:val="18"/>
              </w:rPr>
              <w:t>«Պրոյեկտ ինտեր- ինվեստ» ՍՊԸ</w:t>
            </w:r>
          </w:p>
        </w:tc>
        <w:tc>
          <w:tcPr>
            <w:tcW w:w="2131" w:type="dxa"/>
          </w:tcPr>
          <w:p>
            <w:pPr>
              <w:pStyle w:val="TableParagraph"/>
              <w:spacing w:before="23"/>
              <w:ind w:left="449"/>
              <w:rPr>
                <w:sz w:val="18"/>
              </w:rPr>
            </w:pPr>
            <w:r>
              <w:rPr>
                <w:w w:val="110"/>
                <w:sz w:val="18"/>
              </w:rPr>
              <w:t>1 </w:t>
            </w:r>
            <w:r>
              <w:rPr>
                <w:w w:val="115"/>
                <w:sz w:val="18"/>
              </w:rPr>
              <w:t>900 000 000</w:t>
            </w:r>
          </w:p>
          <w:p>
            <w:pPr>
              <w:pStyle w:val="TableParagraph"/>
              <w:spacing w:line="422" w:lineRule="auto" w:before="156"/>
              <w:ind w:left="100" w:right="85"/>
              <w:jc w:val="center"/>
              <w:rPr>
                <w:sz w:val="18"/>
                <w:szCs w:val="18"/>
              </w:rPr>
            </w:pPr>
            <w:r>
              <w:rPr>
                <w:w w:val="105"/>
                <w:sz w:val="18"/>
                <w:szCs w:val="18"/>
              </w:rPr>
              <w:t>հայկական դրամ և ստեղծել առնվազն 100 նոր աշխատատեղ</w:t>
            </w:r>
          </w:p>
        </w:tc>
        <w:tc>
          <w:tcPr>
            <w:tcW w:w="2011" w:type="dxa"/>
          </w:tcPr>
          <w:p>
            <w:pPr>
              <w:pStyle w:val="TableParagraph"/>
              <w:spacing w:before="23"/>
              <w:ind w:left="35" w:right="27"/>
              <w:jc w:val="center"/>
              <w:rPr>
                <w:sz w:val="18"/>
              </w:rPr>
            </w:pPr>
            <w:r>
              <w:rPr>
                <w:w w:val="125"/>
                <w:sz w:val="18"/>
              </w:rPr>
              <w:t>880 000 000</w:t>
            </w:r>
          </w:p>
          <w:p>
            <w:pPr>
              <w:pStyle w:val="TableParagraph"/>
              <w:spacing w:before="158"/>
              <w:ind w:left="40" w:right="27"/>
              <w:jc w:val="center"/>
              <w:rPr>
                <w:sz w:val="18"/>
                <w:szCs w:val="18"/>
              </w:rPr>
            </w:pPr>
            <w:r>
              <w:rPr>
                <w:w w:val="105"/>
                <w:sz w:val="18"/>
                <w:szCs w:val="18"/>
              </w:rPr>
              <w:t>հայկական դրամ</w:t>
            </w:r>
          </w:p>
        </w:tc>
        <w:tc>
          <w:tcPr>
            <w:tcW w:w="1889" w:type="dxa"/>
          </w:tcPr>
          <w:p>
            <w:pPr>
              <w:pStyle w:val="TableParagraph"/>
              <w:spacing w:line="422" w:lineRule="auto" w:before="23"/>
              <w:ind w:left="274" w:right="255" w:firstLine="141"/>
              <w:rPr>
                <w:sz w:val="18"/>
                <w:szCs w:val="18"/>
              </w:rPr>
            </w:pPr>
            <w:r>
              <w:rPr>
                <w:w w:val="105"/>
                <w:sz w:val="18"/>
                <w:szCs w:val="18"/>
              </w:rPr>
              <w:t>Կատարվել է ժամկետից շուտ</w:t>
            </w:r>
          </w:p>
        </w:tc>
        <w:tc>
          <w:tcPr>
            <w:tcW w:w="1980" w:type="dxa"/>
          </w:tcPr>
          <w:p>
            <w:pPr>
              <w:pStyle w:val="TableParagraph"/>
              <w:spacing w:before="23"/>
              <w:ind w:left="19" w:right="8"/>
              <w:jc w:val="center"/>
              <w:rPr>
                <w:sz w:val="18"/>
              </w:rPr>
            </w:pPr>
            <w:r>
              <w:rPr>
                <w:w w:val="120"/>
                <w:sz w:val="18"/>
              </w:rPr>
              <w:t>570 000 000</w:t>
            </w:r>
          </w:p>
          <w:p>
            <w:pPr>
              <w:pStyle w:val="TableParagraph"/>
              <w:spacing w:before="158"/>
              <w:ind w:left="23" w:right="8"/>
              <w:jc w:val="center"/>
              <w:rPr>
                <w:sz w:val="18"/>
                <w:szCs w:val="18"/>
              </w:rPr>
            </w:pPr>
            <w:r>
              <w:rPr>
                <w:w w:val="105"/>
                <w:sz w:val="18"/>
                <w:szCs w:val="18"/>
              </w:rPr>
              <w:t>հայկական դրամ</w:t>
            </w:r>
          </w:p>
        </w:tc>
        <w:tc>
          <w:tcPr>
            <w:tcW w:w="2160" w:type="dxa"/>
          </w:tcPr>
          <w:p>
            <w:pPr>
              <w:pStyle w:val="TableParagraph"/>
              <w:spacing w:before="23"/>
              <w:ind w:left="536"/>
              <w:rPr>
                <w:sz w:val="18"/>
              </w:rPr>
            </w:pPr>
            <w:r>
              <w:rPr>
                <w:w w:val="120"/>
                <w:sz w:val="18"/>
              </w:rPr>
              <w:t>450 000 000</w:t>
            </w:r>
          </w:p>
          <w:p>
            <w:pPr>
              <w:pStyle w:val="TableParagraph"/>
              <w:spacing w:line="422" w:lineRule="auto" w:before="156"/>
              <w:ind w:left="81" w:right="67"/>
              <w:jc w:val="center"/>
              <w:rPr>
                <w:sz w:val="18"/>
                <w:szCs w:val="18"/>
              </w:rPr>
            </w:pPr>
            <w:r>
              <w:rPr>
                <w:w w:val="105"/>
                <w:sz w:val="18"/>
                <w:szCs w:val="18"/>
              </w:rPr>
              <w:t>հայկական դրամ և ստեղծել առնվազն 100 նոր աշխատատեղ</w:t>
            </w:r>
          </w:p>
        </w:tc>
      </w:tr>
      <w:tr>
        <w:trPr>
          <w:trHeight w:val="2010" w:hRule="atLeast"/>
        </w:trPr>
        <w:tc>
          <w:tcPr>
            <w:tcW w:w="629" w:type="dxa"/>
          </w:tcPr>
          <w:p>
            <w:pPr>
              <w:pStyle w:val="TableParagraph"/>
              <w:spacing w:before="23"/>
              <w:ind w:right="190"/>
              <w:jc w:val="right"/>
              <w:rPr>
                <w:sz w:val="18"/>
              </w:rPr>
            </w:pPr>
            <w:r>
              <w:rPr>
                <w:sz w:val="18"/>
              </w:rPr>
              <w:t>12.</w:t>
            </w:r>
          </w:p>
        </w:tc>
        <w:tc>
          <w:tcPr>
            <w:tcW w:w="991" w:type="dxa"/>
          </w:tcPr>
          <w:p>
            <w:pPr>
              <w:pStyle w:val="TableParagraph"/>
              <w:spacing w:before="23"/>
              <w:ind w:left="251"/>
              <w:rPr>
                <w:sz w:val="18"/>
                <w:szCs w:val="18"/>
              </w:rPr>
            </w:pPr>
            <w:r>
              <w:rPr>
                <w:w w:val="105"/>
                <w:sz w:val="18"/>
                <w:szCs w:val="18"/>
              </w:rPr>
              <w:t>910-Օ</w:t>
            </w:r>
          </w:p>
        </w:tc>
        <w:tc>
          <w:tcPr>
            <w:tcW w:w="1826" w:type="dxa"/>
          </w:tcPr>
          <w:p>
            <w:pPr>
              <w:pStyle w:val="TableParagraph"/>
              <w:spacing w:line="420" w:lineRule="auto" w:before="21"/>
              <w:ind w:left="107" w:right="94" w:hanging="5"/>
              <w:jc w:val="center"/>
              <w:rPr>
                <w:sz w:val="18"/>
                <w:szCs w:val="18"/>
              </w:rPr>
            </w:pPr>
            <w:r>
              <w:rPr>
                <w:w w:val="110"/>
                <w:sz w:val="18"/>
                <w:szCs w:val="18"/>
              </w:rPr>
              <w:t>Տավուշի մարզ, համայնք</w:t>
            </w:r>
            <w:r>
              <w:rPr>
                <w:spacing w:val="-29"/>
                <w:w w:val="110"/>
                <w:sz w:val="18"/>
                <w:szCs w:val="18"/>
              </w:rPr>
              <w:t> </w:t>
            </w:r>
            <w:r>
              <w:rPr>
                <w:w w:val="110"/>
                <w:sz w:val="18"/>
                <w:szCs w:val="18"/>
              </w:rPr>
              <w:t>Այրում,</w:t>
            </w:r>
            <w:r>
              <w:rPr>
                <w:spacing w:val="-30"/>
                <w:w w:val="110"/>
                <w:sz w:val="18"/>
                <w:szCs w:val="18"/>
              </w:rPr>
              <w:t> </w:t>
            </w:r>
            <w:r>
              <w:rPr>
                <w:spacing w:val="-3"/>
                <w:w w:val="110"/>
                <w:sz w:val="18"/>
                <w:szCs w:val="18"/>
              </w:rPr>
              <w:t>գ. </w:t>
            </w:r>
            <w:r>
              <w:rPr>
                <w:spacing w:val="-8"/>
                <w:w w:val="110"/>
                <w:sz w:val="18"/>
                <w:szCs w:val="18"/>
              </w:rPr>
              <w:t>Բագրատաշեն,</w:t>
            </w:r>
            <w:r>
              <w:rPr>
                <w:spacing w:val="-25"/>
                <w:w w:val="110"/>
                <w:sz w:val="18"/>
                <w:szCs w:val="18"/>
              </w:rPr>
              <w:t> </w:t>
            </w:r>
            <w:r>
              <w:rPr>
                <w:w w:val="110"/>
                <w:sz w:val="18"/>
                <w:szCs w:val="18"/>
              </w:rPr>
              <w:t>3-րդ փողոց, թիվ 31 հասցե</w:t>
            </w:r>
          </w:p>
        </w:tc>
        <w:tc>
          <w:tcPr>
            <w:tcW w:w="1773" w:type="dxa"/>
          </w:tcPr>
          <w:p>
            <w:pPr>
              <w:pStyle w:val="TableParagraph"/>
              <w:rPr>
                <w:sz w:val="20"/>
              </w:rPr>
            </w:pPr>
          </w:p>
          <w:p>
            <w:pPr>
              <w:pStyle w:val="TableParagraph"/>
              <w:rPr>
                <w:sz w:val="20"/>
              </w:rPr>
            </w:pPr>
          </w:p>
          <w:p>
            <w:pPr>
              <w:pStyle w:val="TableParagraph"/>
              <w:spacing w:before="9"/>
              <w:rPr>
                <w:sz w:val="17"/>
              </w:rPr>
            </w:pPr>
          </w:p>
          <w:p>
            <w:pPr>
              <w:pStyle w:val="TableParagraph"/>
              <w:ind w:left="136"/>
              <w:rPr>
                <w:sz w:val="18"/>
                <w:szCs w:val="18"/>
              </w:rPr>
            </w:pPr>
            <w:r>
              <w:rPr>
                <w:w w:val="105"/>
                <w:sz w:val="18"/>
                <w:szCs w:val="18"/>
              </w:rPr>
              <w:t>Կարեն Անտոնյան</w:t>
            </w:r>
          </w:p>
        </w:tc>
        <w:tc>
          <w:tcPr>
            <w:tcW w:w="2131" w:type="dxa"/>
          </w:tcPr>
          <w:p>
            <w:pPr>
              <w:pStyle w:val="TableParagraph"/>
              <w:rPr>
                <w:sz w:val="20"/>
              </w:rPr>
            </w:pPr>
          </w:p>
          <w:p>
            <w:pPr>
              <w:pStyle w:val="TableParagraph"/>
              <w:rPr>
                <w:sz w:val="20"/>
              </w:rPr>
            </w:pPr>
          </w:p>
          <w:p>
            <w:pPr>
              <w:pStyle w:val="TableParagraph"/>
              <w:spacing w:line="422" w:lineRule="auto" w:before="123"/>
              <w:ind w:left="836" w:right="108" w:hanging="704"/>
              <w:rPr>
                <w:sz w:val="18"/>
                <w:szCs w:val="18"/>
              </w:rPr>
            </w:pPr>
            <w:r>
              <w:rPr>
                <w:w w:val="110"/>
                <w:sz w:val="18"/>
                <w:szCs w:val="18"/>
              </w:rPr>
              <w:t>11 000 000 հայկական դրամ</w:t>
            </w:r>
          </w:p>
        </w:tc>
        <w:tc>
          <w:tcPr>
            <w:tcW w:w="2011" w:type="dxa"/>
          </w:tcPr>
          <w:p>
            <w:pPr>
              <w:pStyle w:val="TableParagraph"/>
              <w:rPr>
                <w:sz w:val="20"/>
              </w:rPr>
            </w:pPr>
          </w:p>
          <w:p>
            <w:pPr>
              <w:pStyle w:val="TableParagraph"/>
              <w:rPr>
                <w:sz w:val="20"/>
              </w:rPr>
            </w:pPr>
          </w:p>
          <w:p>
            <w:pPr>
              <w:pStyle w:val="TableParagraph"/>
              <w:spacing w:before="123"/>
              <w:ind w:left="38" w:right="27"/>
              <w:jc w:val="center"/>
              <w:rPr>
                <w:sz w:val="18"/>
              </w:rPr>
            </w:pPr>
            <w:r>
              <w:rPr>
                <w:sz w:val="18"/>
              </w:rPr>
              <w:t>11 </w:t>
            </w:r>
            <w:r>
              <w:rPr>
                <w:w w:val="110"/>
                <w:sz w:val="18"/>
              </w:rPr>
              <w:t>000 000</w:t>
            </w:r>
          </w:p>
          <w:p>
            <w:pPr>
              <w:pStyle w:val="TableParagraph"/>
              <w:spacing w:before="158"/>
              <w:ind w:left="40" w:right="27"/>
              <w:jc w:val="center"/>
              <w:rPr>
                <w:sz w:val="18"/>
                <w:szCs w:val="18"/>
              </w:rPr>
            </w:pPr>
            <w:r>
              <w:rPr>
                <w:w w:val="105"/>
                <w:sz w:val="18"/>
                <w:szCs w:val="18"/>
              </w:rPr>
              <w:t>հայկական դրամ</w:t>
            </w:r>
          </w:p>
        </w:tc>
        <w:tc>
          <w:tcPr>
            <w:tcW w:w="1889" w:type="dxa"/>
          </w:tcPr>
          <w:p>
            <w:pPr>
              <w:pStyle w:val="TableParagraph"/>
              <w:spacing w:line="422" w:lineRule="auto" w:before="21"/>
              <w:ind w:left="274" w:right="255" w:firstLine="141"/>
              <w:rPr>
                <w:sz w:val="18"/>
                <w:szCs w:val="18"/>
              </w:rPr>
            </w:pPr>
            <w:r>
              <w:rPr>
                <w:w w:val="105"/>
                <w:sz w:val="18"/>
                <w:szCs w:val="18"/>
              </w:rPr>
              <w:t>Կատարվել է ժամկետից շուտ</w:t>
            </w:r>
          </w:p>
        </w:tc>
        <w:tc>
          <w:tcPr>
            <w:tcW w:w="1980" w:type="dxa"/>
          </w:tcPr>
          <w:p>
            <w:pPr>
              <w:pStyle w:val="TableParagraph"/>
              <w:rPr>
                <w:sz w:val="20"/>
              </w:rPr>
            </w:pPr>
          </w:p>
          <w:p>
            <w:pPr>
              <w:pStyle w:val="TableParagraph"/>
              <w:rPr>
                <w:sz w:val="20"/>
              </w:rPr>
            </w:pPr>
          </w:p>
          <w:p>
            <w:pPr>
              <w:pStyle w:val="TableParagraph"/>
              <w:spacing w:before="125"/>
              <w:ind w:left="12"/>
              <w:jc w:val="center"/>
              <w:rPr>
                <w:sz w:val="18"/>
              </w:rPr>
            </w:pPr>
            <w:r>
              <w:rPr>
                <w:w w:val="101"/>
                <w:sz w:val="18"/>
              </w:rPr>
              <w:t>-</w:t>
            </w:r>
          </w:p>
        </w:tc>
        <w:tc>
          <w:tcPr>
            <w:tcW w:w="2160" w:type="dxa"/>
          </w:tcPr>
          <w:p>
            <w:pPr>
              <w:pStyle w:val="TableParagraph"/>
              <w:rPr>
                <w:sz w:val="20"/>
              </w:rPr>
            </w:pPr>
          </w:p>
          <w:p>
            <w:pPr>
              <w:pStyle w:val="TableParagraph"/>
              <w:rPr>
                <w:sz w:val="20"/>
              </w:rPr>
            </w:pPr>
          </w:p>
          <w:p>
            <w:pPr>
              <w:pStyle w:val="TableParagraph"/>
              <w:spacing w:before="125"/>
              <w:ind w:left="10"/>
              <w:jc w:val="center"/>
              <w:rPr>
                <w:sz w:val="18"/>
              </w:rPr>
            </w:pPr>
            <w:r>
              <w:rPr>
                <w:w w:val="101"/>
                <w:sz w:val="18"/>
              </w:rPr>
              <w:t>-</w:t>
            </w:r>
          </w:p>
        </w:tc>
      </w:tr>
      <w:tr>
        <w:trPr>
          <w:trHeight w:val="2013" w:hRule="atLeast"/>
        </w:trPr>
        <w:tc>
          <w:tcPr>
            <w:tcW w:w="629" w:type="dxa"/>
          </w:tcPr>
          <w:p>
            <w:pPr>
              <w:pStyle w:val="TableParagraph"/>
              <w:spacing w:before="23"/>
              <w:ind w:right="184"/>
              <w:jc w:val="right"/>
              <w:rPr>
                <w:sz w:val="18"/>
              </w:rPr>
            </w:pPr>
            <w:r>
              <w:rPr>
                <w:w w:val="105"/>
                <w:sz w:val="18"/>
              </w:rPr>
              <w:t>13.</w:t>
            </w:r>
          </w:p>
        </w:tc>
        <w:tc>
          <w:tcPr>
            <w:tcW w:w="991" w:type="dxa"/>
          </w:tcPr>
          <w:p>
            <w:pPr>
              <w:pStyle w:val="TableParagraph"/>
              <w:spacing w:before="23"/>
              <w:ind w:left="237"/>
              <w:rPr>
                <w:sz w:val="18"/>
                <w:szCs w:val="18"/>
              </w:rPr>
            </w:pPr>
            <w:r>
              <w:rPr>
                <w:w w:val="110"/>
                <w:sz w:val="18"/>
                <w:szCs w:val="18"/>
              </w:rPr>
              <w:t>903-Օ</w:t>
            </w:r>
          </w:p>
        </w:tc>
        <w:tc>
          <w:tcPr>
            <w:tcW w:w="1826" w:type="dxa"/>
          </w:tcPr>
          <w:p>
            <w:pPr>
              <w:pStyle w:val="TableParagraph"/>
              <w:spacing w:line="420" w:lineRule="auto" w:before="21"/>
              <w:ind w:left="119" w:right="110" w:firstLine="1"/>
              <w:jc w:val="center"/>
              <w:rPr>
                <w:sz w:val="18"/>
                <w:szCs w:val="18"/>
              </w:rPr>
            </w:pPr>
            <w:r>
              <w:rPr>
                <w:w w:val="105"/>
                <w:sz w:val="18"/>
                <w:szCs w:val="18"/>
              </w:rPr>
              <w:t>Երևան քաղաքի Էրեբունի վարչական շրջանի Տիտոգրադյան 133/2 հասցե</w:t>
            </w:r>
          </w:p>
        </w:tc>
        <w:tc>
          <w:tcPr>
            <w:tcW w:w="1773" w:type="dxa"/>
          </w:tcPr>
          <w:p>
            <w:pPr>
              <w:pStyle w:val="TableParagraph"/>
              <w:spacing w:line="420" w:lineRule="auto" w:before="21"/>
              <w:ind w:left="240" w:right="225" w:hanging="4"/>
              <w:jc w:val="center"/>
              <w:rPr>
                <w:sz w:val="18"/>
                <w:szCs w:val="18"/>
              </w:rPr>
            </w:pPr>
            <w:r>
              <w:rPr>
                <w:w w:val="105"/>
                <w:sz w:val="18"/>
                <w:szCs w:val="18"/>
              </w:rPr>
              <w:t>«Էրեբունի բժշկական կենտրոն» ՓԲԸ</w:t>
            </w:r>
          </w:p>
        </w:tc>
        <w:tc>
          <w:tcPr>
            <w:tcW w:w="2131" w:type="dxa"/>
          </w:tcPr>
          <w:p>
            <w:pPr>
              <w:pStyle w:val="TableParagraph"/>
              <w:spacing w:before="21"/>
              <w:ind w:left="531"/>
              <w:rPr>
                <w:sz w:val="18"/>
              </w:rPr>
            </w:pPr>
            <w:r>
              <w:rPr>
                <w:w w:val="120"/>
                <w:sz w:val="18"/>
              </w:rPr>
              <w:t>100 000 000</w:t>
            </w:r>
          </w:p>
          <w:p>
            <w:pPr>
              <w:pStyle w:val="TableParagraph"/>
              <w:spacing w:line="422" w:lineRule="auto" w:before="155"/>
              <w:ind w:left="214" w:right="199" w:hanging="1"/>
              <w:jc w:val="center"/>
              <w:rPr>
                <w:sz w:val="18"/>
                <w:szCs w:val="18"/>
              </w:rPr>
            </w:pPr>
            <w:r>
              <w:rPr>
                <w:w w:val="105"/>
                <w:sz w:val="18"/>
                <w:szCs w:val="18"/>
              </w:rPr>
              <w:t>հայկական դրամ և ստեղծել առնվազն 5 աշխատատեղ</w:t>
            </w:r>
          </w:p>
        </w:tc>
        <w:tc>
          <w:tcPr>
            <w:tcW w:w="2011" w:type="dxa"/>
          </w:tcPr>
          <w:p>
            <w:pPr>
              <w:pStyle w:val="TableParagraph"/>
              <w:spacing w:before="23"/>
              <w:ind w:left="10"/>
              <w:jc w:val="center"/>
              <w:rPr>
                <w:sz w:val="18"/>
              </w:rPr>
            </w:pPr>
            <w:r>
              <w:rPr>
                <w:w w:val="101"/>
                <w:sz w:val="18"/>
              </w:rPr>
              <w:t>-</w:t>
            </w:r>
          </w:p>
        </w:tc>
        <w:tc>
          <w:tcPr>
            <w:tcW w:w="1889" w:type="dxa"/>
          </w:tcPr>
          <w:p>
            <w:pPr>
              <w:pStyle w:val="TableParagraph"/>
              <w:spacing w:line="420" w:lineRule="auto" w:before="21"/>
              <w:ind w:left="198" w:right="189" w:firstLine="58"/>
              <w:jc w:val="center"/>
              <w:rPr>
                <w:sz w:val="18"/>
                <w:szCs w:val="18"/>
              </w:rPr>
            </w:pPr>
            <w:r>
              <w:rPr>
                <w:w w:val="110"/>
                <w:sz w:val="18"/>
                <w:szCs w:val="18"/>
              </w:rPr>
              <w:t>2025 թվականի փոխարեն կատարվել</w:t>
            </w:r>
            <w:r>
              <w:rPr>
                <w:spacing w:val="-4"/>
                <w:w w:val="110"/>
                <w:sz w:val="18"/>
                <w:szCs w:val="18"/>
              </w:rPr>
              <w:t> </w:t>
            </w:r>
            <w:r>
              <w:rPr>
                <w:w w:val="110"/>
                <w:sz w:val="18"/>
                <w:szCs w:val="18"/>
              </w:rPr>
              <w:t>է</w:t>
            </w:r>
            <w:r>
              <w:rPr>
                <w:spacing w:val="-4"/>
                <w:w w:val="110"/>
                <w:sz w:val="18"/>
                <w:szCs w:val="18"/>
              </w:rPr>
              <w:t> </w:t>
            </w:r>
            <w:r>
              <w:rPr>
                <w:w w:val="110"/>
                <w:sz w:val="18"/>
                <w:szCs w:val="18"/>
              </w:rPr>
              <w:t>2024</w:t>
            </w:r>
            <w:r>
              <w:rPr>
                <w:w w:val="109"/>
                <w:sz w:val="18"/>
                <w:szCs w:val="18"/>
              </w:rPr>
              <w:t> </w:t>
            </w:r>
            <w:r>
              <w:rPr>
                <w:w w:val="110"/>
                <w:sz w:val="18"/>
                <w:szCs w:val="18"/>
              </w:rPr>
              <w:t>թվականին</w:t>
            </w:r>
          </w:p>
        </w:tc>
        <w:tc>
          <w:tcPr>
            <w:tcW w:w="1980" w:type="dxa"/>
          </w:tcPr>
          <w:p>
            <w:pPr>
              <w:pStyle w:val="TableParagraph"/>
              <w:spacing w:before="21"/>
              <w:ind w:left="454"/>
              <w:rPr>
                <w:sz w:val="18"/>
              </w:rPr>
            </w:pPr>
            <w:r>
              <w:rPr>
                <w:w w:val="120"/>
                <w:sz w:val="18"/>
              </w:rPr>
              <w:t>100 000 000</w:t>
            </w:r>
          </w:p>
          <w:p>
            <w:pPr>
              <w:pStyle w:val="TableParagraph"/>
              <w:spacing w:line="422" w:lineRule="auto" w:before="155"/>
              <w:ind w:left="137" w:right="125" w:hanging="1"/>
              <w:jc w:val="center"/>
              <w:rPr>
                <w:sz w:val="18"/>
                <w:szCs w:val="18"/>
              </w:rPr>
            </w:pPr>
            <w:r>
              <w:rPr>
                <w:w w:val="105"/>
                <w:sz w:val="18"/>
                <w:szCs w:val="18"/>
              </w:rPr>
              <w:t>հայկական դրամ և ստեղծել առնվազն 5 աշխատատեղ</w:t>
            </w:r>
          </w:p>
        </w:tc>
        <w:tc>
          <w:tcPr>
            <w:tcW w:w="2160" w:type="dxa"/>
          </w:tcPr>
          <w:p>
            <w:pPr>
              <w:pStyle w:val="TableParagraph"/>
              <w:spacing w:before="23"/>
              <w:ind w:left="10"/>
              <w:jc w:val="center"/>
              <w:rPr>
                <w:sz w:val="18"/>
              </w:rPr>
            </w:pPr>
            <w:r>
              <w:rPr>
                <w:w w:val="101"/>
                <w:sz w:val="18"/>
              </w:rPr>
              <w:t>-</w:t>
            </w:r>
          </w:p>
        </w:tc>
      </w:tr>
      <w:tr>
        <w:trPr>
          <w:trHeight w:val="1338" w:hRule="atLeast"/>
        </w:trPr>
        <w:tc>
          <w:tcPr>
            <w:tcW w:w="629" w:type="dxa"/>
          </w:tcPr>
          <w:p>
            <w:pPr>
              <w:pStyle w:val="TableParagraph"/>
              <w:spacing w:before="23"/>
              <w:ind w:right="189"/>
              <w:jc w:val="right"/>
              <w:rPr>
                <w:sz w:val="18"/>
              </w:rPr>
            </w:pPr>
            <w:r>
              <w:rPr>
                <w:sz w:val="18"/>
              </w:rPr>
              <w:t>14.</w:t>
            </w:r>
          </w:p>
        </w:tc>
        <w:tc>
          <w:tcPr>
            <w:tcW w:w="991" w:type="dxa"/>
          </w:tcPr>
          <w:p>
            <w:pPr>
              <w:pStyle w:val="TableParagraph"/>
              <w:spacing w:before="23"/>
              <w:ind w:left="274"/>
              <w:rPr>
                <w:sz w:val="18"/>
                <w:szCs w:val="18"/>
              </w:rPr>
            </w:pPr>
            <w:r>
              <w:rPr>
                <w:sz w:val="18"/>
                <w:szCs w:val="18"/>
              </w:rPr>
              <w:t>911-Օ</w:t>
            </w:r>
          </w:p>
        </w:tc>
        <w:tc>
          <w:tcPr>
            <w:tcW w:w="1826" w:type="dxa"/>
          </w:tcPr>
          <w:p>
            <w:pPr>
              <w:pStyle w:val="TableParagraph"/>
              <w:spacing w:line="420" w:lineRule="auto" w:before="21"/>
              <w:ind w:left="122" w:firstLine="127"/>
              <w:rPr>
                <w:sz w:val="18"/>
                <w:szCs w:val="18"/>
              </w:rPr>
            </w:pPr>
            <w:r>
              <w:rPr>
                <w:w w:val="105"/>
                <w:sz w:val="18"/>
                <w:szCs w:val="18"/>
              </w:rPr>
              <w:t>Կոտայքի մարզ, համայնք Աբովյան,</w:t>
            </w:r>
          </w:p>
        </w:tc>
        <w:tc>
          <w:tcPr>
            <w:tcW w:w="1773" w:type="dxa"/>
          </w:tcPr>
          <w:p>
            <w:pPr>
              <w:pStyle w:val="TableParagraph"/>
              <w:spacing w:line="422" w:lineRule="auto" w:before="21"/>
              <w:ind w:left="302" w:right="276" w:firstLine="64"/>
              <w:rPr>
                <w:sz w:val="18"/>
                <w:szCs w:val="18"/>
              </w:rPr>
            </w:pPr>
            <w:r>
              <w:rPr>
                <w:w w:val="105"/>
                <w:sz w:val="18"/>
                <w:szCs w:val="18"/>
              </w:rPr>
              <w:t>«Ավանգարդ ինվեսթ» ՓԲԸ</w:t>
            </w:r>
          </w:p>
        </w:tc>
        <w:tc>
          <w:tcPr>
            <w:tcW w:w="2131" w:type="dxa"/>
          </w:tcPr>
          <w:p>
            <w:pPr>
              <w:pStyle w:val="TableParagraph"/>
              <w:spacing w:before="21"/>
              <w:ind w:left="100" w:right="86"/>
              <w:jc w:val="center"/>
              <w:rPr>
                <w:sz w:val="18"/>
              </w:rPr>
            </w:pPr>
            <w:r>
              <w:rPr>
                <w:w w:val="110"/>
                <w:sz w:val="18"/>
              </w:rPr>
              <w:t>1 </w:t>
            </w:r>
            <w:r>
              <w:rPr>
                <w:w w:val="115"/>
                <w:sz w:val="18"/>
              </w:rPr>
              <w:t>400 000 000</w:t>
            </w:r>
          </w:p>
          <w:p>
            <w:pPr>
              <w:pStyle w:val="TableParagraph"/>
              <w:spacing w:before="155"/>
              <w:ind w:left="99" w:right="89"/>
              <w:jc w:val="center"/>
              <w:rPr>
                <w:sz w:val="18"/>
                <w:szCs w:val="18"/>
              </w:rPr>
            </w:pPr>
            <w:r>
              <w:rPr>
                <w:w w:val="105"/>
                <w:sz w:val="18"/>
                <w:szCs w:val="18"/>
              </w:rPr>
              <w:t>հայկական դրամ և</w:t>
            </w:r>
          </w:p>
        </w:tc>
        <w:tc>
          <w:tcPr>
            <w:tcW w:w="2011" w:type="dxa"/>
          </w:tcPr>
          <w:p>
            <w:pPr>
              <w:pStyle w:val="TableParagraph"/>
              <w:spacing w:before="21"/>
              <w:ind w:left="38" w:right="27"/>
              <w:jc w:val="center"/>
              <w:rPr>
                <w:sz w:val="18"/>
              </w:rPr>
            </w:pPr>
            <w:r>
              <w:rPr>
                <w:w w:val="125"/>
                <w:sz w:val="18"/>
              </w:rPr>
              <w:t>900 000 000</w:t>
            </w:r>
          </w:p>
          <w:p>
            <w:pPr>
              <w:pStyle w:val="TableParagraph"/>
              <w:spacing w:before="155"/>
              <w:ind w:left="35" w:right="27"/>
              <w:jc w:val="center"/>
              <w:rPr>
                <w:sz w:val="18"/>
                <w:szCs w:val="18"/>
              </w:rPr>
            </w:pPr>
            <w:r>
              <w:rPr>
                <w:w w:val="105"/>
                <w:sz w:val="18"/>
                <w:szCs w:val="18"/>
              </w:rPr>
              <w:t>հայկական դրամ և</w:t>
            </w:r>
          </w:p>
        </w:tc>
        <w:tc>
          <w:tcPr>
            <w:tcW w:w="1889" w:type="dxa"/>
          </w:tcPr>
          <w:p>
            <w:pPr>
              <w:pStyle w:val="TableParagraph"/>
              <w:spacing w:line="420" w:lineRule="auto" w:before="21"/>
              <w:ind w:left="389" w:right="378" w:hanging="2"/>
              <w:jc w:val="center"/>
              <w:rPr>
                <w:sz w:val="18"/>
                <w:szCs w:val="18"/>
              </w:rPr>
            </w:pPr>
            <w:r>
              <w:rPr>
                <w:w w:val="110"/>
                <w:sz w:val="18"/>
                <w:szCs w:val="18"/>
              </w:rPr>
              <w:t>Կատարվել է </w:t>
            </w:r>
            <w:r>
              <w:rPr>
                <w:w w:val="115"/>
                <w:sz w:val="18"/>
                <w:szCs w:val="18"/>
              </w:rPr>
              <w:t>900 000 000</w:t>
            </w:r>
          </w:p>
          <w:p>
            <w:pPr>
              <w:pStyle w:val="TableParagraph"/>
              <w:ind w:left="102" w:right="97"/>
              <w:jc w:val="center"/>
              <w:rPr>
                <w:sz w:val="18"/>
                <w:szCs w:val="18"/>
              </w:rPr>
            </w:pPr>
            <w:r>
              <w:rPr>
                <w:w w:val="105"/>
                <w:sz w:val="18"/>
                <w:szCs w:val="18"/>
              </w:rPr>
              <w:t>հայկական դրամ և</w:t>
            </w:r>
          </w:p>
        </w:tc>
        <w:tc>
          <w:tcPr>
            <w:tcW w:w="1980" w:type="dxa"/>
          </w:tcPr>
          <w:p>
            <w:pPr>
              <w:pStyle w:val="TableParagraph"/>
              <w:spacing w:before="21"/>
              <w:ind w:left="20" w:right="8"/>
              <w:jc w:val="center"/>
              <w:rPr>
                <w:sz w:val="18"/>
              </w:rPr>
            </w:pPr>
            <w:r>
              <w:rPr>
                <w:w w:val="125"/>
                <w:sz w:val="18"/>
              </w:rPr>
              <w:t>500 000 000</w:t>
            </w:r>
          </w:p>
          <w:p>
            <w:pPr>
              <w:pStyle w:val="TableParagraph"/>
              <w:spacing w:before="155"/>
              <w:ind w:left="18" w:right="8"/>
              <w:jc w:val="center"/>
              <w:rPr>
                <w:sz w:val="18"/>
                <w:szCs w:val="18"/>
              </w:rPr>
            </w:pPr>
            <w:r>
              <w:rPr>
                <w:w w:val="105"/>
                <w:sz w:val="18"/>
                <w:szCs w:val="18"/>
              </w:rPr>
              <w:t>հայկական դրամ և</w:t>
            </w:r>
          </w:p>
        </w:tc>
        <w:tc>
          <w:tcPr>
            <w:tcW w:w="2160" w:type="dxa"/>
          </w:tcPr>
          <w:p>
            <w:pPr>
              <w:pStyle w:val="TableParagraph"/>
              <w:spacing w:before="23"/>
              <w:ind w:left="10"/>
              <w:jc w:val="center"/>
              <w:rPr>
                <w:sz w:val="18"/>
              </w:rPr>
            </w:pPr>
            <w:r>
              <w:rPr>
                <w:w w:val="101"/>
                <w:sz w:val="18"/>
              </w:rPr>
              <w:t>-</w:t>
            </w:r>
          </w:p>
        </w:tc>
      </w:tr>
    </w:tbl>
    <w:p>
      <w:pPr>
        <w:spacing w:after="0"/>
        <w:jc w:val="center"/>
        <w:rPr>
          <w:sz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1341" w:hRule="atLeast"/>
        </w:trPr>
        <w:tc>
          <w:tcPr>
            <w:tcW w:w="629" w:type="dxa"/>
          </w:tcPr>
          <w:p>
            <w:pPr>
              <w:pStyle w:val="TableParagraph"/>
              <w:rPr>
                <w:sz w:val="18"/>
              </w:rPr>
            </w:pPr>
          </w:p>
        </w:tc>
        <w:tc>
          <w:tcPr>
            <w:tcW w:w="991" w:type="dxa"/>
          </w:tcPr>
          <w:p>
            <w:pPr>
              <w:pStyle w:val="TableParagraph"/>
              <w:rPr>
                <w:sz w:val="18"/>
              </w:rPr>
            </w:pPr>
          </w:p>
        </w:tc>
        <w:tc>
          <w:tcPr>
            <w:tcW w:w="1826" w:type="dxa"/>
          </w:tcPr>
          <w:p>
            <w:pPr>
              <w:pStyle w:val="TableParagraph"/>
              <w:spacing w:line="422" w:lineRule="auto" w:before="21"/>
              <w:ind w:left="513" w:right="16" w:hanging="300"/>
              <w:rPr>
                <w:sz w:val="18"/>
                <w:szCs w:val="18"/>
              </w:rPr>
            </w:pPr>
            <w:r>
              <w:rPr>
                <w:w w:val="105"/>
                <w:sz w:val="18"/>
                <w:szCs w:val="18"/>
              </w:rPr>
              <w:t>ք.Արզնու խճուղի 44 հասցե</w:t>
            </w:r>
          </w:p>
        </w:tc>
        <w:tc>
          <w:tcPr>
            <w:tcW w:w="1773" w:type="dxa"/>
          </w:tcPr>
          <w:p>
            <w:pPr>
              <w:pStyle w:val="TableParagraph"/>
              <w:rPr>
                <w:sz w:val="18"/>
              </w:rPr>
            </w:pPr>
          </w:p>
        </w:tc>
        <w:tc>
          <w:tcPr>
            <w:tcW w:w="2131" w:type="dxa"/>
          </w:tcPr>
          <w:p>
            <w:pPr>
              <w:pStyle w:val="TableParagraph"/>
              <w:spacing w:line="422" w:lineRule="auto" w:before="21"/>
              <w:ind w:left="480" w:firstLine="117"/>
              <w:rPr>
                <w:sz w:val="18"/>
                <w:szCs w:val="18"/>
              </w:rPr>
            </w:pPr>
            <w:r>
              <w:rPr>
                <w:w w:val="105"/>
                <w:sz w:val="18"/>
                <w:szCs w:val="18"/>
              </w:rPr>
              <w:t>ստեղծել 22 աշխատատեղ</w:t>
            </w:r>
          </w:p>
        </w:tc>
        <w:tc>
          <w:tcPr>
            <w:tcW w:w="2011" w:type="dxa"/>
          </w:tcPr>
          <w:p>
            <w:pPr>
              <w:pStyle w:val="TableParagraph"/>
              <w:spacing w:line="422" w:lineRule="auto" w:before="21"/>
              <w:ind w:left="420" w:firstLine="120"/>
              <w:rPr>
                <w:sz w:val="18"/>
                <w:szCs w:val="18"/>
              </w:rPr>
            </w:pPr>
            <w:r>
              <w:rPr>
                <w:w w:val="105"/>
                <w:sz w:val="18"/>
                <w:szCs w:val="18"/>
              </w:rPr>
              <w:t>ստեղծել 10 աշխատատեղ</w:t>
            </w:r>
          </w:p>
        </w:tc>
        <w:tc>
          <w:tcPr>
            <w:tcW w:w="1889" w:type="dxa"/>
          </w:tcPr>
          <w:p>
            <w:pPr>
              <w:pStyle w:val="TableParagraph"/>
              <w:spacing w:line="420" w:lineRule="auto" w:before="21"/>
              <w:ind w:left="358" w:firstLine="52"/>
              <w:rPr>
                <w:sz w:val="18"/>
                <w:szCs w:val="18"/>
              </w:rPr>
            </w:pPr>
            <w:r>
              <w:rPr>
                <w:w w:val="105"/>
                <w:sz w:val="18"/>
                <w:szCs w:val="18"/>
              </w:rPr>
              <w:t>ստեղծել է 10 աշխատատեղ</w:t>
            </w:r>
          </w:p>
        </w:tc>
        <w:tc>
          <w:tcPr>
            <w:tcW w:w="1980" w:type="dxa"/>
          </w:tcPr>
          <w:p>
            <w:pPr>
              <w:pStyle w:val="TableParagraph"/>
              <w:spacing w:line="422" w:lineRule="auto" w:before="21"/>
              <w:ind w:left="406" w:firstLine="127"/>
              <w:rPr>
                <w:sz w:val="18"/>
                <w:szCs w:val="18"/>
              </w:rPr>
            </w:pPr>
            <w:r>
              <w:rPr>
                <w:w w:val="105"/>
                <w:sz w:val="18"/>
                <w:szCs w:val="18"/>
              </w:rPr>
              <w:t>ստեղծել 12 աշխատատեղ</w:t>
            </w:r>
          </w:p>
        </w:tc>
        <w:tc>
          <w:tcPr>
            <w:tcW w:w="2160" w:type="dxa"/>
          </w:tcPr>
          <w:p>
            <w:pPr>
              <w:pStyle w:val="TableParagraph"/>
              <w:rPr>
                <w:sz w:val="18"/>
              </w:rPr>
            </w:pPr>
          </w:p>
        </w:tc>
      </w:tr>
      <w:tr>
        <w:trPr>
          <w:trHeight w:val="2010" w:hRule="atLeast"/>
        </w:trPr>
        <w:tc>
          <w:tcPr>
            <w:tcW w:w="629" w:type="dxa"/>
          </w:tcPr>
          <w:p>
            <w:pPr>
              <w:pStyle w:val="TableParagraph"/>
              <w:spacing w:before="23"/>
              <w:ind w:right="187"/>
              <w:jc w:val="right"/>
              <w:rPr>
                <w:sz w:val="18"/>
              </w:rPr>
            </w:pPr>
            <w:r>
              <w:rPr>
                <w:w w:val="105"/>
                <w:sz w:val="18"/>
              </w:rPr>
              <w:t>15.</w:t>
            </w:r>
          </w:p>
        </w:tc>
        <w:tc>
          <w:tcPr>
            <w:tcW w:w="991" w:type="dxa"/>
          </w:tcPr>
          <w:p>
            <w:pPr>
              <w:pStyle w:val="TableParagraph"/>
              <w:spacing w:before="23"/>
              <w:ind w:left="144" w:right="136"/>
              <w:jc w:val="center"/>
              <w:rPr>
                <w:sz w:val="18"/>
                <w:szCs w:val="18"/>
              </w:rPr>
            </w:pPr>
            <w:r>
              <w:rPr>
                <w:w w:val="115"/>
                <w:sz w:val="18"/>
                <w:szCs w:val="18"/>
              </w:rPr>
              <w:t>908-Օ</w:t>
            </w:r>
          </w:p>
        </w:tc>
        <w:tc>
          <w:tcPr>
            <w:tcW w:w="1826" w:type="dxa"/>
          </w:tcPr>
          <w:p>
            <w:pPr>
              <w:pStyle w:val="TableParagraph"/>
              <w:spacing w:line="420" w:lineRule="auto" w:before="21"/>
              <w:ind w:left="107" w:right="93" w:hanging="4"/>
              <w:jc w:val="center"/>
              <w:rPr>
                <w:sz w:val="18"/>
                <w:szCs w:val="18"/>
              </w:rPr>
            </w:pPr>
            <w:r>
              <w:rPr>
                <w:w w:val="105"/>
                <w:sz w:val="18"/>
                <w:szCs w:val="18"/>
              </w:rPr>
              <w:t>Երևան քաղաքի Արաբկիր վարչական շրջանի Օրբելու փողոց թիվ 23 հասցե</w:t>
            </w:r>
          </w:p>
        </w:tc>
        <w:tc>
          <w:tcPr>
            <w:tcW w:w="1773" w:type="dxa"/>
          </w:tcPr>
          <w:p>
            <w:pPr>
              <w:pStyle w:val="TableParagraph"/>
              <w:spacing w:before="23"/>
              <w:ind w:left="113" w:right="99"/>
              <w:jc w:val="center"/>
              <w:rPr>
                <w:sz w:val="18"/>
                <w:szCs w:val="18"/>
              </w:rPr>
            </w:pPr>
            <w:r>
              <w:rPr>
                <w:sz w:val="18"/>
                <w:szCs w:val="18"/>
              </w:rPr>
              <w:t>«Ռենշին» ՍՊԸ</w:t>
            </w:r>
          </w:p>
        </w:tc>
        <w:tc>
          <w:tcPr>
            <w:tcW w:w="2131" w:type="dxa"/>
          </w:tcPr>
          <w:p>
            <w:pPr>
              <w:pStyle w:val="TableParagraph"/>
              <w:spacing w:before="21"/>
              <w:ind w:left="380"/>
              <w:rPr>
                <w:sz w:val="18"/>
              </w:rPr>
            </w:pPr>
            <w:r>
              <w:rPr>
                <w:w w:val="120"/>
                <w:sz w:val="18"/>
              </w:rPr>
              <w:t>30 500 000 000</w:t>
            </w:r>
          </w:p>
          <w:p>
            <w:pPr>
              <w:pStyle w:val="TableParagraph"/>
              <w:spacing w:before="158"/>
              <w:ind w:left="363"/>
              <w:rPr>
                <w:sz w:val="18"/>
                <w:szCs w:val="18"/>
              </w:rPr>
            </w:pPr>
            <w:r>
              <w:rPr>
                <w:w w:val="105"/>
                <w:sz w:val="18"/>
                <w:szCs w:val="18"/>
              </w:rPr>
              <w:t>հայկական դրամ</w:t>
            </w:r>
          </w:p>
        </w:tc>
        <w:tc>
          <w:tcPr>
            <w:tcW w:w="2011" w:type="dxa"/>
          </w:tcPr>
          <w:p>
            <w:pPr>
              <w:pStyle w:val="TableParagraph"/>
              <w:spacing w:before="21"/>
              <w:ind w:left="37" w:right="27"/>
              <w:jc w:val="center"/>
              <w:rPr>
                <w:sz w:val="18"/>
              </w:rPr>
            </w:pPr>
            <w:r>
              <w:rPr>
                <w:w w:val="125"/>
                <w:sz w:val="18"/>
              </w:rPr>
              <w:t>500 000 000</w:t>
            </w:r>
          </w:p>
          <w:p>
            <w:pPr>
              <w:pStyle w:val="TableParagraph"/>
              <w:spacing w:before="158"/>
              <w:ind w:left="40" w:right="27"/>
              <w:jc w:val="center"/>
              <w:rPr>
                <w:sz w:val="18"/>
                <w:szCs w:val="18"/>
              </w:rPr>
            </w:pPr>
            <w:r>
              <w:rPr>
                <w:w w:val="105"/>
                <w:sz w:val="18"/>
                <w:szCs w:val="18"/>
              </w:rPr>
              <w:t>հայկական դրամ</w:t>
            </w:r>
          </w:p>
        </w:tc>
        <w:tc>
          <w:tcPr>
            <w:tcW w:w="1889" w:type="dxa"/>
          </w:tcPr>
          <w:p>
            <w:pPr>
              <w:pStyle w:val="TableParagraph"/>
              <w:spacing w:line="420" w:lineRule="auto" w:before="21"/>
              <w:ind w:left="392" w:right="382" w:hanging="1"/>
              <w:jc w:val="center"/>
              <w:rPr>
                <w:sz w:val="18"/>
                <w:szCs w:val="18"/>
              </w:rPr>
            </w:pPr>
            <w:r>
              <w:rPr>
                <w:w w:val="105"/>
                <w:sz w:val="18"/>
                <w:szCs w:val="18"/>
              </w:rPr>
              <w:t>Կատարվել է՝ </w:t>
            </w:r>
            <w:r>
              <w:rPr>
                <w:w w:val="115"/>
                <w:sz w:val="18"/>
                <w:szCs w:val="18"/>
              </w:rPr>
              <w:t>500 000 000</w:t>
            </w:r>
          </w:p>
          <w:p>
            <w:pPr>
              <w:pStyle w:val="TableParagraph"/>
              <w:ind w:left="106" w:right="43"/>
              <w:jc w:val="center"/>
              <w:rPr>
                <w:sz w:val="18"/>
                <w:szCs w:val="18"/>
              </w:rPr>
            </w:pPr>
            <w:r>
              <w:rPr>
                <w:w w:val="105"/>
                <w:sz w:val="18"/>
                <w:szCs w:val="18"/>
              </w:rPr>
              <w:t>հայկական դրամ</w:t>
            </w:r>
          </w:p>
        </w:tc>
        <w:tc>
          <w:tcPr>
            <w:tcW w:w="1980" w:type="dxa"/>
          </w:tcPr>
          <w:p>
            <w:pPr>
              <w:pStyle w:val="TableParagraph"/>
              <w:spacing w:before="21"/>
              <w:ind w:left="317"/>
              <w:rPr>
                <w:sz w:val="18"/>
              </w:rPr>
            </w:pPr>
            <w:r>
              <w:rPr>
                <w:w w:val="120"/>
                <w:sz w:val="18"/>
              </w:rPr>
              <w:t>10 000 000 000</w:t>
            </w:r>
          </w:p>
          <w:p>
            <w:pPr>
              <w:pStyle w:val="TableParagraph"/>
              <w:spacing w:before="158"/>
              <w:ind w:left="289"/>
              <w:rPr>
                <w:sz w:val="18"/>
                <w:szCs w:val="18"/>
              </w:rPr>
            </w:pPr>
            <w:r>
              <w:rPr>
                <w:w w:val="105"/>
                <w:sz w:val="18"/>
                <w:szCs w:val="18"/>
              </w:rPr>
              <w:t>հայկական դրամ</w:t>
            </w:r>
          </w:p>
        </w:tc>
        <w:tc>
          <w:tcPr>
            <w:tcW w:w="2160" w:type="dxa"/>
          </w:tcPr>
          <w:p>
            <w:pPr>
              <w:pStyle w:val="TableParagraph"/>
              <w:spacing w:before="21"/>
              <w:ind w:left="394"/>
              <w:rPr>
                <w:sz w:val="18"/>
              </w:rPr>
            </w:pPr>
            <w:r>
              <w:rPr>
                <w:w w:val="125"/>
                <w:sz w:val="18"/>
              </w:rPr>
              <w:t>20 000 000 000</w:t>
            </w:r>
          </w:p>
          <w:p>
            <w:pPr>
              <w:pStyle w:val="TableParagraph"/>
              <w:spacing w:before="158"/>
              <w:ind w:left="377"/>
              <w:rPr>
                <w:sz w:val="18"/>
                <w:szCs w:val="18"/>
              </w:rPr>
            </w:pPr>
            <w:r>
              <w:rPr>
                <w:w w:val="105"/>
                <w:sz w:val="18"/>
                <w:szCs w:val="18"/>
              </w:rPr>
              <w:t>հայկական դրամ</w:t>
            </w:r>
          </w:p>
        </w:tc>
      </w:tr>
      <w:tr>
        <w:trPr>
          <w:trHeight w:val="1648" w:hRule="atLeast"/>
        </w:trPr>
        <w:tc>
          <w:tcPr>
            <w:tcW w:w="629" w:type="dxa"/>
          </w:tcPr>
          <w:p>
            <w:pPr>
              <w:pStyle w:val="TableParagraph"/>
              <w:spacing w:before="59"/>
              <w:ind w:right="197"/>
              <w:jc w:val="right"/>
              <w:rPr>
                <w:sz w:val="13"/>
              </w:rPr>
            </w:pPr>
            <w:r>
              <w:rPr>
                <w:w w:val="90"/>
                <w:sz w:val="18"/>
              </w:rPr>
              <w:t>16</w:t>
            </w:r>
            <w:r>
              <w:rPr>
                <w:w w:val="90"/>
                <w:sz w:val="13"/>
              </w:rPr>
              <w:t>․</w:t>
            </w:r>
          </w:p>
        </w:tc>
        <w:tc>
          <w:tcPr>
            <w:tcW w:w="991" w:type="dxa"/>
          </w:tcPr>
          <w:p>
            <w:pPr>
              <w:pStyle w:val="TableParagraph"/>
              <w:spacing w:before="23"/>
              <w:ind w:left="142" w:right="136"/>
              <w:jc w:val="center"/>
              <w:rPr>
                <w:sz w:val="18"/>
                <w:szCs w:val="18"/>
              </w:rPr>
            </w:pPr>
            <w:r>
              <w:rPr>
                <w:w w:val="110"/>
                <w:sz w:val="18"/>
                <w:szCs w:val="18"/>
              </w:rPr>
              <w:t>929-Օ</w:t>
            </w:r>
          </w:p>
        </w:tc>
        <w:tc>
          <w:tcPr>
            <w:tcW w:w="1826" w:type="dxa"/>
          </w:tcPr>
          <w:p>
            <w:pPr>
              <w:pStyle w:val="TableParagraph"/>
              <w:spacing w:line="420" w:lineRule="auto" w:before="21"/>
              <w:ind w:left="122" w:right="109" w:hanging="2"/>
              <w:jc w:val="center"/>
              <w:rPr>
                <w:sz w:val="18"/>
                <w:szCs w:val="18"/>
              </w:rPr>
            </w:pPr>
            <w:r>
              <w:rPr>
                <w:w w:val="105"/>
                <w:sz w:val="18"/>
                <w:szCs w:val="18"/>
              </w:rPr>
              <w:t>Կոտայքի մարզ, համայնք Աբովյան, ք. Արզնու խճուղի թիվ 44/1 հասցե</w:t>
            </w:r>
          </w:p>
        </w:tc>
        <w:tc>
          <w:tcPr>
            <w:tcW w:w="1773" w:type="dxa"/>
          </w:tcPr>
          <w:p>
            <w:pPr>
              <w:pStyle w:val="TableParagraph"/>
              <w:spacing w:line="422" w:lineRule="auto" w:before="21"/>
              <w:ind w:left="302" w:right="276" w:firstLine="64"/>
              <w:rPr>
                <w:sz w:val="18"/>
                <w:szCs w:val="18"/>
              </w:rPr>
            </w:pPr>
            <w:r>
              <w:rPr>
                <w:w w:val="105"/>
                <w:sz w:val="18"/>
                <w:szCs w:val="18"/>
              </w:rPr>
              <w:t>«Ավանգարդ ինվեսթ» ՓԲԸ</w:t>
            </w:r>
          </w:p>
        </w:tc>
        <w:tc>
          <w:tcPr>
            <w:tcW w:w="2131" w:type="dxa"/>
          </w:tcPr>
          <w:p>
            <w:pPr>
              <w:pStyle w:val="TableParagraph"/>
              <w:spacing w:before="21"/>
              <w:ind w:left="586"/>
              <w:rPr>
                <w:sz w:val="18"/>
              </w:rPr>
            </w:pPr>
            <w:r>
              <w:rPr>
                <w:w w:val="115"/>
                <w:sz w:val="18"/>
              </w:rPr>
              <w:t>10 000 000</w:t>
            </w:r>
          </w:p>
          <w:p>
            <w:pPr>
              <w:pStyle w:val="TableParagraph"/>
              <w:spacing w:line="422" w:lineRule="auto" w:before="155"/>
              <w:ind w:left="100" w:right="88"/>
              <w:jc w:val="center"/>
              <w:rPr>
                <w:sz w:val="18"/>
                <w:szCs w:val="18"/>
              </w:rPr>
            </w:pPr>
            <w:r>
              <w:rPr>
                <w:w w:val="105"/>
                <w:sz w:val="18"/>
                <w:szCs w:val="18"/>
              </w:rPr>
              <w:t>հայկական դրամ և ստեղծել 2 աշխատատեղ</w:t>
            </w:r>
          </w:p>
        </w:tc>
        <w:tc>
          <w:tcPr>
            <w:tcW w:w="2011" w:type="dxa"/>
          </w:tcPr>
          <w:p>
            <w:pPr>
              <w:pStyle w:val="TableParagraph"/>
              <w:spacing w:before="21"/>
              <w:ind w:left="37" w:right="27"/>
              <w:jc w:val="center"/>
              <w:rPr>
                <w:sz w:val="18"/>
              </w:rPr>
            </w:pPr>
            <w:r>
              <w:rPr>
                <w:w w:val="120"/>
                <w:sz w:val="18"/>
              </w:rPr>
              <w:t>2 000 000</w:t>
            </w:r>
          </w:p>
          <w:p>
            <w:pPr>
              <w:pStyle w:val="TableParagraph"/>
              <w:spacing w:before="158"/>
              <w:ind w:left="40" w:right="27"/>
              <w:jc w:val="center"/>
              <w:rPr>
                <w:sz w:val="18"/>
                <w:szCs w:val="18"/>
              </w:rPr>
            </w:pPr>
            <w:r>
              <w:rPr>
                <w:w w:val="105"/>
                <w:sz w:val="18"/>
                <w:szCs w:val="18"/>
              </w:rPr>
              <w:t>հայկական դրամ</w:t>
            </w:r>
          </w:p>
        </w:tc>
        <w:tc>
          <w:tcPr>
            <w:tcW w:w="1889" w:type="dxa"/>
          </w:tcPr>
          <w:p>
            <w:pPr>
              <w:pStyle w:val="TableParagraph"/>
              <w:spacing w:before="23"/>
              <w:ind w:left="105" w:right="97"/>
              <w:jc w:val="center"/>
              <w:rPr>
                <w:sz w:val="18"/>
                <w:szCs w:val="18"/>
              </w:rPr>
            </w:pPr>
            <w:r>
              <w:rPr>
                <w:w w:val="110"/>
                <w:sz w:val="18"/>
                <w:szCs w:val="18"/>
              </w:rPr>
              <w:t>Կատարվել է՝</w:t>
            </w:r>
          </w:p>
          <w:p>
            <w:pPr>
              <w:pStyle w:val="TableParagraph"/>
              <w:rPr>
                <w:sz w:val="20"/>
              </w:rPr>
            </w:pPr>
          </w:p>
          <w:p>
            <w:pPr>
              <w:pStyle w:val="TableParagraph"/>
              <w:spacing w:before="123"/>
              <w:ind w:left="104" w:right="97"/>
              <w:jc w:val="center"/>
              <w:rPr>
                <w:sz w:val="18"/>
              </w:rPr>
            </w:pPr>
            <w:r>
              <w:rPr>
                <w:w w:val="120"/>
                <w:sz w:val="18"/>
              </w:rPr>
              <w:t>2 000 000</w:t>
            </w:r>
          </w:p>
          <w:p>
            <w:pPr>
              <w:pStyle w:val="TableParagraph"/>
              <w:spacing w:before="158"/>
              <w:ind w:left="106" w:right="96"/>
              <w:jc w:val="center"/>
              <w:rPr>
                <w:sz w:val="18"/>
                <w:szCs w:val="18"/>
              </w:rPr>
            </w:pPr>
            <w:r>
              <w:rPr>
                <w:w w:val="105"/>
                <w:sz w:val="18"/>
                <w:szCs w:val="18"/>
              </w:rPr>
              <w:t>հայկական դրամ</w:t>
            </w:r>
          </w:p>
        </w:tc>
        <w:tc>
          <w:tcPr>
            <w:tcW w:w="1980" w:type="dxa"/>
          </w:tcPr>
          <w:p>
            <w:pPr>
              <w:pStyle w:val="TableParagraph"/>
              <w:spacing w:before="21"/>
              <w:ind w:left="18" w:right="8"/>
              <w:jc w:val="center"/>
              <w:rPr>
                <w:sz w:val="18"/>
              </w:rPr>
            </w:pPr>
            <w:r>
              <w:rPr>
                <w:w w:val="120"/>
                <w:sz w:val="18"/>
              </w:rPr>
              <w:t>3 000 000</w:t>
            </w:r>
          </w:p>
          <w:p>
            <w:pPr>
              <w:pStyle w:val="TableParagraph"/>
              <w:spacing w:before="158"/>
              <w:ind w:left="23" w:right="8"/>
              <w:jc w:val="center"/>
              <w:rPr>
                <w:sz w:val="18"/>
                <w:szCs w:val="18"/>
              </w:rPr>
            </w:pPr>
            <w:r>
              <w:rPr>
                <w:w w:val="105"/>
                <w:sz w:val="18"/>
                <w:szCs w:val="18"/>
              </w:rPr>
              <w:t>հայկական դրամ</w:t>
            </w:r>
          </w:p>
        </w:tc>
        <w:tc>
          <w:tcPr>
            <w:tcW w:w="2160" w:type="dxa"/>
          </w:tcPr>
          <w:p>
            <w:pPr>
              <w:pStyle w:val="TableParagraph"/>
              <w:spacing w:line="422" w:lineRule="auto" w:before="21"/>
              <w:ind w:left="82" w:right="67"/>
              <w:jc w:val="center"/>
              <w:rPr>
                <w:sz w:val="18"/>
                <w:szCs w:val="18"/>
              </w:rPr>
            </w:pPr>
            <w:r>
              <w:rPr>
                <w:w w:val="110"/>
                <w:sz w:val="18"/>
                <w:szCs w:val="18"/>
              </w:rPr>
              <w:t>5 000 000 հայկական դրամ և ստեղծել 2 աշխատատեղ</w:t>
            </w:r>
          </w:p>
        </w:tc>
      </w:tr>
      <w:tr>
        <w:trPr>
          <w:trHeight w:val="2375" w:hRule="atLeast"/>
        </w:trPr>
        <w:tc>
          <w:tcPr>
            <w:tcW w:w="629" w:type="dxa"/>
          </w:tcPr>
          <w:p>
            <w:pPr>
              <w:pStyle w:val="TableParagraph"/>
              <w:spacing w:before="59"/>
              <w:ind w:right="204"/>
              <w:jc w:val="right"/>
              <w:rPr>
                <w:sz w:val="13"/>
              </w:rPr>
            </w:pPr>
            <w:r>
              <w:rPr>
                <w:w w:val="85"/>
                <w:sz w:val="18"/>
              </w:rPr>
              <w:t>17</w:t>
            </w:r>
            <w:r>
              <w:rPr>
                <w:w w:val="85"/>
                <w:sz w:val="13"/>
              </w:rPr>
              <w:t>․</w:t>
            </w:r>
          </w:p>
        </w:tc>
        <w:tc>
          <w:tcPr>
            <w:tcW w:w="991" w:type="dxa"/>
          </w:tcPr>
          <w:p>
            <w:pPr>
              <w:pStyle w:val="TableParagraph"/>
              <w:spacing w:before="23"/>
              <w:ind w:left="144" w:right="136"/>
              <w:jc w:val="center"/>
              <w:rPr>
                <w:sz w:val="18"/>
                <w:szCs w:val="18"/>
              </w:rPr>
            </w:pPr>
            <w:r>
              <w:rPr>
                <w:w w:val="110"/>
                <w:sz w:val="18"/>
                <w:szCs w:val="18"/>
              </w:rPr>
              <w:t>930-Օ</w:t>
            </w:r>
          </w:p>
        </w:tc>
        <w:tc>
          <w:tcPr>
            <w:tcW w:w="1826" w:type="dxa"/>
          </w:tcPr>
          <w:p>
            <w:pPr>
              <w:pStyle w:val="TableParagraph"/>
              <w:spacing w:line="420" w:lineRule="auto" w:before="21"/>
              <w:ind w:left="119" w:right="110" w:firstLine="1"/>
              <w:jc w:val="center"/>
              <w:rPr>
                <w:sz w:val="18"/>
                <w:szCs w:val="18"/>
              </w:rPr>
            </w:pPr>
            <w:r>
              <w:rPr>
                <w:w w:val="110"/>
                <w:sz w:val="18"/>
                <w:szCs w:val="18"/>
              </w:rPr>
              <w:t>Երևան քաղաքի Շենգավիթ վարչական</w:t>
            </w:r>
            <w:r>
              <w:rPr>
                <w:spacing w:val="-17"/>
                <w:w w:val="110"/>
                <w:sz w:val="18"/>
                <w:szCs w:val="18"/>
              </w:rPr>
              <w:t> </w:t>
            </w:r>
            <w:r>
              <w:rPr>
                <w:w w:val="110"/>
                <w:sz w:val="18"/>
                <w:szCs w:val="18"/>
              </w:rPr>
              <w:t>շրջանի Շիրակի փողոց թիվ 24 շենք, 63 հասցե</w:t>
            </w:r>
          </w:p>
        </w:tc>
        <w:tc>
          <w:tcPr>
            <w:tcW w:w="1773" w:type="dxa"/>
          </w:tcPr>
          <w:p>
            <w:pPr>
              <w:pStyle w:val="TableParagraph"/>
              <w:spacing w:before="23"/>
              <w:ind w:left="35" w:right="23"/>
              <w:jc w:val="center"/>
              <w:rPr>
                <w:sz w:val="18"/>
                <w:szCs w:val="18"/>
              </w:rPr>
            </w:pPr>
            <w:r>
              <w:rPr>
                <w:w w:val="105"/>
                <w:sz w:val="18"/>
                <w:szCs w:val="18"/>
              </w:rPr>
              <w:t>Աիդա Ալիխանյան</w:t>
            </w:r>
          </w:p>
        </w:tc>
        <w:tc>
          <w:tcPr>
            <w:tcW w:w="2131" w:type="dxa"/>
          </w:tcPr>
          <w:p>
            <w:pPr>
              <w:pStyle w:val="TableParagraph"/>
              <w:spacing w:before="21"/>
              <w:ind w:left="100" w:right="87"/>
              <w:jc w:val="center"/>
              <w:rPr>
                <w:sz w:val="18"/>
              </w:rPr>
            </w:pPr>
            <w:r>
              <w:rPr>
                <w:w w:val="115"/>
                <w:sz w:val="18"/>
              </w:rPr>
              <w:t>17 000 000</w:t>
            </w:r>
          </w:p>
          <w:p>
            <w:pPr>
              <w:pStyle w:val="TableParagraph"/>
              <w:spacing w:before="158"/>
              <w:ind w:left="100" w:right="88"/>
              <w:jc w:val="center"/>
              <w:rPr>
                <w:sz w:val="18"/>
                <w:szCs w:val="18"/>
              </w:rPr>
            </w:pPr>
            <w:r>
              <w:rPr>
                <w:w w:val="105"/>
                <w:sz w:val="18"/>
                <w:szCs w:val="18"/>
              </w:rPr>
              <w:t>հայկական դրամ</w:t>
            </w:r>
          </w:p>
        </w:tc>
        <w:tc>
          <w:tcPr>
            <w:tcW w:w="2011" w:type="dxa"/>
          </w:tcPr>
          <w:p>
            <w:pPr>
              <w:pStyle w:val="TableParagraph"/>
              <w:spacing w:before="21"/>
              <w:ind w:left="35" w:right="27"/>
              <w:jc w:val="center"/>
              <w:rPr>
                <w:sz w:val="18"/>
              </w:rPr>
            </w:pPr>
            <w:r>
              <w:rPr>
                <w:w w:val="115"/>
                <w:sz w:val="18"/>
              </w:rPr>
              <w:t>17 000 000</w:t>
            </w:r>
          </w:p>
          <w:p>
            <w:pPr>
              <w:pStyle w:val="TableParagraph"/>
              <w:spacing w:before="158"/>
              <w:ind w:left="40" w:right="27"/>
              <w:jc w:val="center"/>
              <w:rPr>
                <w:sz w:val="18"/>
                <w:szCs w:val="18"/>
              </w:rPr>
            </w:pPr>
            <w:r>
              <w:rPr>
                <w:w w:val="105"/>
                <w:sz w:val="18"/>
                <w:szCs w:val="18"/>
              </w:rPr>
              <w:t>հայկական դրամ</w:t>
            </w:r>
          </w:p>
        </w:tc>
        <w:tc>
          <w:tcPr>
            <w:tcW w:w="1889" w:type="dxa"/>
          </w:tcPr>
          <w:p>
            <w:pPr>
              <w:pStyle w:val="TableParagraph"/>
              <w:spacing w:before="23"/>
              <w:ind w:left="105" w:right="97"/>
              <w:jc w:val="center"/>
              <w:rPr>
                <w:sz w:val="18"/>
                <w:szCs w:val="18"/>
              </w:rPr>
            </w:pPr>
            <w:r>
              <w:rPr>
                <w:w w:val="110"/>
                <w:sz w:val="18"/>
                <w:szCs w:val="18"/>
              </w:rPr>
              <w:t>Կատարվել է՝</w:t>
            </w:r>
          </w:p>
          <w:p>
            <w:pPr>
              <w:pStyle w:val="TableParagraph"/>
              <w:rPr>
                <w:sz w:val="20"/>
              </w:rPr>
            </w:pPr>
          </w:p>
          <w:p>
            <w:pPr>
              <w:pStyle w:val="TableParagraph"/>
              <w:spacing w:before="125"/>
              <w:ind w:left="103" w:right="97"/>
              <w:jc w:val="center"/>
              <w:rPr>
                <w:sz w:val="18"/>
              </w:rPr>
            </w:pPr>
            <w:r>
              <w:rPr>
                <w:w w:val="115"/>
                <w:sz w:val="18"/>
              </w:rPr>
              <w:t>17 000 000</w:t>
            </w:r>
          </w:p>
          <w:p>
            <w:pPr>
              <w:pStyle w:val="TableParagraph"/>
              <w:spacing w:before="158"/>
              <w:ind w:left="106" w:right="96"/>
              <w:jc w:val="center"/>
              <w:rPr>
                <w:sz w:val="18"/>
                <w:szCs w:val="18"/>
              </w:rPr>
            </w:pPr>
            <w:r>
              <w:rPr>
                <w:w w:val="105"/>
                <w:sz w:val="18"/>
                <w:szCs w:val="18"/>
              </w:rPr>
              <w:t>հայկական դրամ</w:t>
            </w:r>
          </w:p>
        </w:tc>
        <w:tc>
          <w:tcPr>
            <w:tcW w:w="1980" w:type="dxa"/>
          </w:tcPr>
          <w:p>
            <w:pPr>
              <w:pStyle w:val="TableParagraph"/>
              <w:spacing w:before="23"/>
              <w:ind w:left="12"/>
              <w:jc w:val="center"/>
              <w:rPr>
                <w:sz w:val="18"/>
              </w:rPr>
            </w:pPr>
            <w:r>
              <w:rPr>
                <w:w w:val="101"/>
                <w:sz w:val="18"/>
              </w:rPr>
              <w:t>-</w:t>
            </w:r>
          </w:p>
        </w:tc>
        <w:tc>
          <w:tcPr>
            <w:tcW w:w="2160" w:type="dxa"/>
          </w:tcPr>
          <w:p>
            <w:pPr>
              <w:pStyle w:val="TableParagraph"/>
              <w:spacing w:before="23"/>
              <w:ind w:left="10"/>
              <w:jc w:val="center"/>
              <w:rPr>
                <w:sz w:val="18"/>
              </w:rPr>
            </w:pPr>
            <w:r>
              <w:rPr>
                <w:w w:val="101"/>
                <w:sz w:val="18"/>
              </w:rPr>
              <w:t>-</w:t>
            </w:r>
          </w:p>
        </w:tc>
      </w:tr>
    </w:tbl>
    <w:p>
      <w:pPr>
        <w:spacing w:after="0"/>
        <w:jc w:val="center"/>
        <w:rPr>
          <w:sz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4910" w:hRule="atLeast"/>
        </w:trPr>
        <w:tc>
          <w:tcPr>
            <w:tcW w:w="629" w:type="dxa"/>
          </w:tcPr>
          <w:p>
            <w:pPr>
              <w:pStyle w:val="TableParagraph"/>
              <w:spacing w:before="59"/>
              <w:ind w:right="197"/>
              <w:jc w:val="right"/>
              <w:rPr>
                <w:sz w:val="13"/>
              </w:rPr>
            </w:pPr>
            <w:r>
              <w:rPr>
                <w:w w:val="95"/>
                <w:sz w:val="18"/>
              </w:rPr>
              <w:t>18</w:t>
            </w:r>
            <w:r>
              <w:rPr>
                <w:w w:val="95"/>
                <w:sz w:val="13"/>
              </w:rPr>
              <w:t>․</w:t>
            </w:r>
          </w:p>
        </w:tc>
        <w:tc>
          <w:tcPr>
            <w:tcW w:w="991" w:type="dxa"/>
          </w:tcPr>
          <w:p>
            <w:pPr>
              <w:pStyle w:val="TableParagraph"/>
              <w:spacing w:before="23"/>
              <w:ind w:left="142" w:right="136"/>
              <w:jc w:val="center"/>
              <w:rPr>
                <w:sz w:val="18"/>
                <w:szCs w:val="18"/>
              </w:rPr>
            </w:pPr>
            <w:r>
              <w:rPr>
                <w:w w:val="110"/>
                <w:sz w:val="18"/>
                <w:szCs w:val="18"/>
              </w:rPr>
              <w:t>939-Օ</w:t>
            </w:r>
          </w:p>
        </w:tc>
        <w:tc>
          <w:tcPr>
            <w:tcW w:w="1826" w:type="dxa"/>
          </w:tcPr>
          <w:p>
            <w:pPr>
              <w:pStyle w:val="TableParagraph"/>
              <w:spacing w:line="420" w:lineRule="auto" w:before="21"/>
              <w:ind w:left="119" w:right="110" w:firstLine="1"/>
              <w:jc w:val="center"/>
              <w:rPr>
                <w:sz w:val="18"/>
                <w:szCs w:val="18"/>
              </w:rPr>
            </w:pPr>
            <w:r>
              <w:rPr>
                <w:w w:val="105"/>
                <w:sz w:val="18"/>
                <w:szCs w:val="18"/>
              </w:rPr>
              <w:t>Երևան քաղաքի </w:t>
            </w:r>
            <w:r>
              <w:rPr>
                <w:sz w:val="18"/>
                <w:szCs w:val="18"/>
              </w:rPr>
              <w:t>Քանաքեռ-Զեյթուն </w:t>
            </w:r>
            <w:r>
              <w:rPr>
                <w:w w:val="105"/>
                <w:sz w:val="18"/>
                <w:szCs w:val="18"/>
              </w:rPr>
              <w:t>վարչական շրջանի Ծարավ Աղբյուրի փողոց թիվ 64 հասցե</w:t>
            </w:r>
          </w:p>
        </w:tc>
        <w:tc>
          <w:tcPr>
            <w:tcW w:w="1773" w:type="dxa"/>
          </w:tcPr>
          <w:p>
            <w:pPr>
              <w:pStyle w:val="TableParagraph"/>
              <w:spacing w:line="422" w:lineRule="auto" w:before="21"/>
              <w:ind w:left="364" w:right="349" w:firstLine="218"/>
              <w:rPr>
                <w:sz w:val="18"/>
                <w:szCs w:val="18"/>
              </w:rPr>
            </w:pPr>
            <w:r>
              <w:rPr>
                <w:w w:val="105"/>
                <w:sz w:val="18"/>
                <w:szCs w:val="18"/>
              </w:rPr>
              <w:t>Արթուր Վարդանյան</w:t>
            </w:r>
          </w:p>
        </w:tc>
        <w:tc>
          <w:tcPr>
            <w:tcW w:w="2131" w:type="dxa"/>
          </w:tcPr>
          <w:p>
            <w:pPr>
              <w:pStyle w:val="TableParagraph"/>
              <w:spacing w:before="21"/>
              <w:ind w:left="100" w:right="89"/>
              <w:jc w:val="center"/>
              <w:rPr>
                <w:sz w:val="18"/>
              </w:rPr>
            </w:pPr>
            <w:r>
              <w:rPr>
                <w:w w:val="115"/>
                <w:sz w:val="18"/>
              </w:rPr>
              <w:t>170 000 000</w:t>
            </w:r>
          </w:p>
          <w:p>
            <w:pPr>
              <w:pStyle w:val="TableParagraph"/>
              <w:spacing w:before="158"/>
              <w:ind w:left="100" w:right="88"/>
              <w:jc w:val="center"/>
              <w:rPr>
                <w:sz w:val="18"/>
                <w:szCs w:val="18"/>
              </w:rPr>
            </w:pPr>
            <w:r>
              <w:rPr>
                <w:w w:val="105"/>
                <w:sz w:val="18"/>
                <w:szCs w:val="18"/>
              </w:rPr>
              <w:t>հայկական դրամ</w:t>
            </w:r>
          </w:p>
        </w:tc>
        <w:tc>
          <w:tcPr>
            <w:tcW w:w="2011" w:type="dxa"/>
          </w:tcPr>
          <w:p>
            <w:pPr>
              <w:pStyle w:val="TableParagraph"/>
              <w:spacing w:line="420" w:lineRule="auto" w:before="21"/>
              <w:ind w:left="173" w:right="160" w:hanging="6"/>
              <w:jc w:val="center"/>
              <w:rPr>
                <w:sz w:val="18"/>
                <w:szCs w:val="18"/>
              </w:rPr>
            </w:pPr>
            <w:r>
              <w:rPr>
                <w:w w:val="105"/>
                <w:sz w:val="18"/>
                <w:szCs w:val="18"/>
              </w:rPr>
              <w:t>Գույքը գնելու և փաստացի ընդունելու օրվանից սկսած առաջին և երկրորդ տարվա ընթացքում ձեռք բերել    շինարարության նպատակով պահանջվող փաստաթղթերը։</w:t>
            </w:r>
          </w:p>
        </w:tc>
        <w:tc>
          <w:tcPr>
            <w:tcW w:w="1889" w:type="dxa"/>
          </w:tcPr>
          <w:p>
            <w:pPr>
              <w:pStyle w:val="TableParagraph"/>
              <w:spacing w:line="420" w:lineRule="auto" w:before="21"/>
              <w:ind w:left="106" w:right="95" w:hanging="6"/>
              <w:jc w:val="center"/>
              <w:rPr>
                <w:sz w:val="18"/>
                <w:szCs w:val="18"/>
              </w:rPr>
            </w:pPr>
            <w:r>
              <w:rPr>
                <w:w w:val="105"/>
                <w:sz w:val="18"/>
                <w:szCs w:val="18"/>
              </w:rPr>
              <w:t>Գույքը գնելու և փաստացի ընդունելու օրվանից սկսած առաջին և երկրորդ տարվա ընթացքում ձեռք բերել     շինարարության նպատակով պահանջվող փաստաթղթերը։ Ժամկետը լրանում է 2025 թվականին</w:t>
            </w:r>
          </w:p>
        </w:tc>
        <w:tc>
          <w:tcPr>
            <w:tcW w:w="1980" w:type="dxa"/>
          </w:tcPr>
          <w:p>
            <w:pPr>
              <w:pStyle w:val="TableParagraph"/>
              <w:spacing w:line="420" w:lineRule="auto" w:before="21"/>
              <w:ind w:left="159" w:right="143" w:hanging="6"/>
              <w:jc w:val="center"/>
              <w:rPr>
                <w:sz w:val="18"/>
                <w:szCs w:val="18"/>
              </w:rPr>
            </w:pPr>
            <w:r>
              <w:rPr>
                <w:w w:val="105"/>
                <w:sz w:val="18"/>
                <w:szCs w:val="18"/>
              </w:rPr>
              <w:t>Գույքը գնելու և փաստացի ընդունելու օրվանից սկսած առաջին և երկրորդ տարվա ընթացքում ձեռք բերել    շինարարության նպատակով պահանջվող փաստաթղթերը։</w:t>
            </w:r>
          </w:p>
        </w:tc>
        <w:tc>
          <w:tcPr>
            <w:tcW w:w="2160" w:type="dxa"/>
          </w:tcPr>
          <w:p>
            <w:pPr>
              <w:pStyle w:val="TableParagraph"/>
              <w:spacing w:before="21"/>
              <w:ind w:left="78" w:right="67"/>
              <w:jc w:val="center"/>
              <w:rPr>
                <w:sz w:val="18"/>
              </w:rPr>
            </w:pPr>
            <w:r>
              <w:rPr>
                <w:w w:val="115"/>
                <w:sz w:val="18"/>
              </w:rPr>
              <w:t>170 000 000</w:t>
            </w:r>
          </w:p>
          <w:p>
            <w:pPr>
              <w:pStyle w:val="TableParagraph"/>
              <w:spacing w:before="158"/>
              <w:ind w:left="79" w:right="67"/>
              <w:jc w:val="center"/>
              <w:rPr>
                <w:sz w:val="18"/>
                <w:szCs w:val="18"/>
              </w:rPr>
            </w:pPr>
            <w:r>
              <w:rPr>
                <w:w w:val="105"/>
                <w:sz w:val="18"/>
                <w:szCs w:val="18"/>
              </w:rPr>
              <w:t>հայկական դրամ</w:t>
            </w:r>
          </w:p>
        </w:tc>
      </w:tr>
      <w:tr>
        <w:trPr>
          <w:trHeight w:val="359" w:hRule="atLeast"/>
        </w:trPr>
        <w:tc>
          <w:tcPr>
            <w:tcW w:w="15390" w:type="dxa"/>
            <w:gridSpan w:val="9"/>
          </w:tcPr>
          <w:p>
            <w:pPr>
              <w:pStyle w:val="TableParagraph"/>
              <w:spacing w:before="21"/>
              <w:ind w:left="3230"/>
              <w:rPr>
                <w:sz w:val="18"/>
                <w:szCs w:val="18"/>
              </w:rPr>
            </w:pPr>
            <w:r>
              <w:rPr>
                <w:w w:val="110"/>
                <w:sz w:val="18"/>
                <w:szCs w:val="18"/>
              </w:rPr>
              <w:t>Նվիրաբերված օբյեկտների նվիրառուների կողմից ստանձնված ներդրումային պարտավորությունները</w:t>
            </w:r>
          </w:p>
        </w:tc>
      </w:tr>
      <w:tr>
        <w:trPr>
          <w:trHeight w:val="2610" w:hRule="atLeast"/>
        </w:trPr>
        <w:tc>
          <w:tcPr>
            <w:tcW w:w="629" w:type="dxa"/>
          </w:tcPr>
          <w:p>
            <w:pPr>
              <w:pStyle w:val="TableParagraph"/>
              <w:spacing w:before="23"/>
              <w:ind w:right="184"/>
              <w:jc w:val="right"/>
              <w:rPr>
                <w:sz w:val="18"/>
              </w:rPr>
            </w:pPr>
            <w:r>
              <w:rPr>
                <w:w w:val="105"/>
                <w:sz w:val="18"/>
              </w:rPr>
              <w:t>19.</w:t>
            </w:r>
          </w:p>
        </w:tc>
        <w:tc>
          <w:tcPr>
            <w:tcW w:w="991" w:type="dxa"/>
          </w:tcPr>
          <w:p>
            <w:pPr>
              <w:pStyle w:val="TableParagraph"/>
              <w:spacing w:before="21"/>
              <w:ind w:left="143" w:right="136"/>
              <w:jc w:val="center"/>
              <w:rPr>
                <w:sz w:val="18"/>
                <w:szCs w:val="18"/>
              </w:rPr>
            </w:pPr>
            <w:r>
              <w:rPr>
                <w:w w:val="110"/>
                <w:sz w:val="18"/>
                <w:szCs w:val="18"/>
              </w:rPr>
              <w:t>ՆԲ-04</w:t>
            </w:r>
          </w:p>
        </w:tc>
        <w:tc>
          <w:tcPr>
            <w:tcW w:w="1826" w:type="dxa"/>
          </w:tcPr>
          <w:p>
            <w:pPr>
              <w:pStyle w:val="TableParagraph"/>
              <w:spacing w:line="420" w:lineRule="auto" w:before="21"/>
              <w:ind w:left="163" w:right="148" w:hanging="3"/>
              <w:jc w:val="center"/>
              <w:rPr>
                <w:sz w:val="18"/>
                <w:szCs w:val="18"/>
              </w:rPr>
            </w:pPr>
            <w:r>
              <w:rPr>
                <w:w w:val="105"/>
                <w:sz w:val="18"/>
                <w:szCs w:val="18"/>
              </w:rPr>
              <w:t>Սյունիքի մարզի Տեղի համայնքի </w:t>
            </w:r>
            <w:r>
              <w:rPr>
                <w:sz w:val="18"/>
                <w:szCs w:val="18"/>
              </w:rPr>
              <w:t>Ս.Բարխուդարյան </w:t>
            </w:r>
            <w:r>
              <w:rPr>
                <w:w w:val="105"/>
                <w:sz w:val="18"/>
                <w:szCs w:val="18"/>
              </w:rPr>
              <w:t>11 հասցե</w:t>
            </w:r>
          </w:p>
        </w:tc>
        <w:tc>
          <w:tcPr>
            <w:tcW w:w="1773" w:type="dxa"/>
          </w:tcPr>
          <w:p>
            <w:pPr>
              <w:pStyle w:val="TableParagraph"/>
              <w:spacing w:line="420" w:lineRule="auto" w:before="21"/>
              <w:ind w:left="326" w:right="51" w:hanging="104"/>
              <w:rPr>
                <w:sz w:val="18"/>
                <w:szCs w:val="18"/>
              </w:rPr>
            </w:pPr>
            <w:r>
              <w:rPr>
                <w:w w:val="105"/>
                <w:sz w:val="18"/>
                <w:szCs w:val="18"/>
              </w:rPr>
              <w:t>Սյունիքի մարզի Տեղ համայնք</w:t>
            </w:r>
          </w:p>
        </w:tc>
        <w:tc>
          <w:tcPr>
            <w:tcW w:w="2131" w:type="dxa"/>
          </w:tcPr>
          <w:p>
            <w:pPr>
              <w:pStyle w:val="TableParagraph"/>
              <w:spacing w:line="422" w:lineRule="auto" w:before="21"/>
              <w:ind w:left="836" w:right="38" w:hanging="718"/>
              <w:rPr>
                <w:sz w:val="18"/>
                <w:szCs w:val="18"/>
              </w:rPr>
            </w:pPr>
            <w:r>
              <w:rPr>
                <w:w w:val="115"/>
                <w:sz w:val="18"/>
                <w:szCs w:val="18"/>
              </w:rPr>
              <w:t>40 000 000 հայկական դրամ</w:t>
            </w:r>
          </w:p>
        </w:tc>
        <w:tc>
          <w:tcPr>
            <w:tcW w:w="2011" w:type="dxa"/>
          </w:tcPr>
          <w:p>
            <w:pPr>
              <w:pStyle w:val="TableParagraph"/>
              <w:spacing w:before="23"/>
              <w:ind w:left="10"/>
              <w:jc w:val="center"/>
              <w:rPr>
                <w:sz w:val="18"/>
              </w:rPr>
            </w:pPr>
            <w:r>
              <w:rPr>
                <w:w w:val="101"/>
                <w:sz w:val="18"/>
              </w:rPr>
              <w:t>-</w:t>
            </w:r>
          </w:p>
        </w:tc>
        <w:tc>
          <w:tcPr>
            <w:tcW w:w="1889" w:type="dxa"/>
          </w:tcPr>
          <w:p>
            <w:pPr>
              <w:pStyle w:val="TableParagraph"/>
              <w:spacing w:before="23"/>
              <w:ind w:left="9"/>
              <w:jc w:val="center"/>
              <w:rPr>
                <w:sz w:val="18"/>
              </w:rPr>
            </w:pPr>
            <w:r>
              <w:rPr>
                <w:w w:val="101"/>
                <w:sz w:val="18"/>
              </w:rPr>
              <w:t>-</w:t>
            </w:r>
          </w:p>
        </w:tc>
        <w:tc>
          <w:tcPr>
            <w:tcW w:w="1980" w:type="dxa"/>
          </w:tcPr>
          <w:p>
            <w:pPr>
              <w:pStyle w:val="TableParagraph"/>
              <w:spacing w:before="21"/>
              <w:ind w:left="18" w:right="8"/>
              <w:jc w:val="center"/>
              <w:rPr>
                <w:sz w:val="18"/>
              </w:rPr>
            </w:pPr>
            <w:r>
              <w:rPr>
                <w:w w:val="120"/>
                <w:sz w:val="18"/>
              </w:rPr>
              <w:t>40 000 000</w:t>
            </w:r>
          </w:p>
          <w:p>
            <w:pPr>
              <w:pStyle w:val="TableParagraph"/>
              <w:spacing w:before="158"/>
              <w:ind w:left="23" w:right="8"/>
              <w:jc w:val="center"/>
              <w:rPr>
                <w:sz w:val="18"/>
                <w:szCs w:val="18"/>
              </w:rPr>
            </w:pPr>
            <w:r>
              <w:rPr>
                <w:w w:val="105"/>
                <w:sz w:val="18"/>
                <w:szCs w:val="18"/>
              </w:rPr>
              <w:t>հայկական դրամ</w:t>
            </w:r>
          </w:p>
        </w:tc>
        <w:tc>
          <w:tcPr>
            <w:tcW w:w="2160" w:type="dxa"/>
          </w:tcPr>
          <w:p>
            <w:pPr>
              <w:pStyle w:val="TableParagraph"/>
              <w:spacing w:before="23"/>
              <w:ind w:left="10"/>
              <w:jc w:val="center"/>
              <w:rPr>
                <w:sz w:val="18"/>
              </w:rPr>
            </w:pPr>
            <w:r>
              <w:rPr>
                <w:w w:val="101"/>
                <w:sz w:val="18"/>
              </w:rPr>
              <w:t>-</w:t>
            </w:r>
          </w:p>
        </w:tc>
      </w:tr>
      <w:tr>
        <w:trPr>
          <w:trHeight w:val="1086" w:hRule="atLeast"/>
        </w:trPr>
        <w:tc>
          <w:tcPr>
            <w:tcW w:w="629" w:type="dxa"/>
          </w:tcPr>
          <w:p>
            <w:pPr>
              <w:pStyle w:val="TableParagraph"/>
              <w:spacing w:before="23"/>
              <w:ind w:right="173"/>
              <w:jc w:val="right"/>
              <w:rPr>
                <w:sz w:val="18"/>
              </w:rPr>
            </w:pPr>
            <w:r>
              <w:rPr>
                <w:w w:val="115"/>
                <w:sz w:val="18"/>
              </w:rPr>
              <w:t>20.</w:t>
            </w:r>
          </w:p>
        </w:tc>
        <w:tc>
          <w:tcPr>
            <w:tcW w:w="991" w:type="dxa"/>
          </w:tcPr>
          <w:p>
            <w:pPr>
              <w:pStyle w:val="TableParagraph"/>
              <w:spacing w:line="420" w:lineRule="auto" w:before="21"/>
              <w:ind w:left="213" w:right="197" w:firstLine="148"/>
              <w:rPr>
                <w:sz w:val="18"/>
                <w:szCs w:val="18"/>
              </w:rPr>
            </w:pPr>
            <w:r>
              <w:rPr>
                <w:w w:val="110"/>
                <w:sz w:val="18"/>
                <w:szCs w:val="18"/>
              </w:rPr>
              <w:t>ՆԲ 02/022</w:t>
            </w:r>
          </w:p>
        </w:tc>
        <w:tc>
          <w:tcPr>
            <w:tcW w:w="1826" w:type="dxa"/>
          </w:tcPr>
          <w:p>
            <w:pPr>
              <w:pStyle w:val="TableParagraph"/>
              <w:spacing w:line="420" w:lineRule="auto" w:before="21"/>
              <w:ind w:left="220" w:right="207" w:hanging="4"/>
              <w:jc w:val="center"/>
              <w:rPr>
                <w:sz w:val="18"/>
                <w:szCs w:val="18"/>
              </w:rPr>
            </w:pPr>
            <w:r>
              <w:rPr>
                <w:w w:val="105"/>
                <w:sz w:val="18"/>
                <w:szCs w:val="18"/>
              </w:rPr>
              <w:t>Արագածոտնի մարզի Ապարան</w:t>
            </w:r>
          </w:p>
          <w:p>
            <w:pPr>
              <w:pStyle w:val="TableParagraph"/>
              <w:ind w:left="87" w:right="79"/>
              <w:jc w:val="center"/>
              <w:rPr>
                <w:sz w:val="18"/>
                <w:szCs w:val="18"/>
              </w:rPr>
            </w:pPr>
            <w:r>
              <w:rPr>
                <w:w w:val="105"/>
                <w:sz w:val="18"/>
                <w:szCs w:val="18"/>
              </w:rPr>
              <w:t>համայնքի</w:t>
            </w:r>
          </w:p>
        </w:tc>
        <w:tc>
          <w:tcPr>
            <w:tcW w:w="1773" w:type="dxa"/>
          </w:tcPr>
          <w:p>
            <w:pPr>
              <w:pStyle w:val="TableParagraph"/>
              <w:spacing w:line="420" w:lineRule="auto" w:before="21"/>
              <w:ind w:left="194" w:right="180" w:hanging="4"/>
              <w:jc w:val="center"/>
              <w:rPr>
                <w:sz w:val="18"/>
                <w:szCs w:val="18"/>
              </w:rPr>
            </w:pPr>
            <w:r>
              <w:rPr>
                <w:w w:val="105"/>
                <w:sz w:val="18"/>
                <w:szCs w:val="18"/>
              </w:rPr>
              <w:t>Արագածոտնի մարզի Ապարան</w:t>
            </w:r>
          </w:p>
          <w:p>
            <w:pPr>
              <w:pStyle w:val="TableParagraph"/>
              <w:ind w:left="109" w:right="99"/>
              <w:jc w:val="center"/>
              <w:rPr>
                <w:sz w:val="18"/>
                <w:szCs w:val="18"/>
              </w:rPr>
            </w:pPr>
            <w:r>
              <w:rPr>
                <w:w w:val="105"/>
                <w:sz w:val="18"/>
                <w:szCs w:val="18"/>
              </w:rPr>
              <w:t>համայնք</w:t>
            </w:r>
          </w:p>
        </w:tc>
        <w:tc>
          <w:tcPr>
            <w:tcW w:w="2131" w:type="dxa"/>
          </w:tcPr>
          <w:p>
            <w:pPr>
              <w:pStyle w:val="TableParagraph"/>
              <w:spacing w:line="422" w:lineRule="auto" w:before="21"/>
              <w:ind w:left="836" w:hanging="716"/>
              <w:rPr>
                <w:sz w:val="18"/>
                <w:szCs w:val="18"/>
              </w:rPr>
            </w:pPr>
            <w:r>
              <w:rPr>
                <w:w w:val="105"/>
                <w:sz w:val="18"/>
                <w:szCs w:val="18"/>
              </w:rPr>
              <w:t>173 994 720 հայկական դրամ</w:t>
            </w:r>
          </w:p>
        </w:tc>
        <w:tc>
          <w:tcPr>
            <w:tcW w:w="2011" w:type="dxa"/>
          </w:tcPr>
          <w:p>
            <w:pPr>
              <w:pStyle w:val="TableParagraph"/>
              <w:spacing w:before="21"/>
              <w:ind w:left="38" w:right="27"/>
              <w:jc w:val="center"/>
              <w:rPr>
                <w:sz w:val="18"/>
              </w:rPr>
            </w:pPr>
            <w:r>
              <w:rPr>
                <w:w w:val="110"/>
                <w:sz w:val="18"/>
              </w:rPr>
              <w:t>173 994 720</w:t>
            </w:r>
          </w:p>
          <w:p>
            <w:pPr>
              <w:pStyle w:val="TableParagraph"/>
              <w:spacing w:before="158"/>
              <w:ind w:left="40" w:right="27"/>
              <w:jc w:val="center"/>
              <w:rPr>
                <w:sz w:val="18"/>
                <w:szCs w:val="18"/>
              </w:rPr>
            </w:pPr>
            <w:r>
              <w:rPr>
                <w:w w:val="105"/>
                <w:sz w:val="18"/>
                <w:szCs w:val="18"/>
              </w:rPr>
              <w:t>հայկական դրամ</w:t>
            </w:r>
          </w:p>
        </w:tc>
        <w:tc>
          <w:tcPr>
            <w:tcW w:w="1889" w:type="dxa"/>
          </w:tcPr>
          <w:p>
            <w:pPr>
              <w:pStyle w:val="TableParagraph"/>
              <w:spacing w:line="420" w:lineRule="auto" w:before="21"/>
              <w:ind w:left="697" w:hanging="550"/>
              <w:rPr>
                <w:sz w:val="18"/>
                <w:szCs w:val="18"/>
              </w:rPr>
            </w:pPr>
            <w:r>
              <w:rPr>
                <w:w w:val="105"/>
                <w:sz w:val="18"/>
                <w:szCs w:val="18"/>
              </w:rPr>
              <w:t>Նախապատրաստ- վում է</w:t>
            </w:r>
          </w:p>
          <w:p>
            <w:pPr>
              <w:pStyle w:val="TableParagraph"/>
              <w:ind w:left="233"/>
              <w:rPr>
                <w:sz w:val="18"/>
                <w:szCs w:val="18"/>
              </w:rPr>
            </w:pPr>
            <w:r>
              <w:rPr>
                <w:w w:val="105"/>
                <w:sz w:val="18"/>
                <w:szCs w:val="18"/>
              </w:rPr>
              <w:t>կառավարության</w:t>
            </w:r>
          </w:p>
        </w:tc>
        <w:tc>
          <w:tcPr>
            <w:tcW w:w="1980" w:type="dxa"/>
          </w:tcPr>
          <w:p>
            <w:pPr>
              <w:pStyle w:val="TableParagraph"/>
              <w:spacing w:before="23"/>
              <w:ind w:left="12"/>
              <w:jc w:val="center"/>
              <w:rPr>
                <w:sz w:val="18"/>
              </w:rPr>
            </w:pPr>
            <w:r>
              <w:rPr>
                <w:w w:val="101"/>
                <w:sz w:val="18"/>
              </w:rPr>
              <w:t>-</w:t>
            </w:r>
          </w:p>
        </w:tc>
        <w:tc>
          <w:tcPr>
            <w:tcW w:w="2160" w:type="dxa"/>
          </w:tcPr>
          <w:p>
            <w:pPr>
              <w:pStyle w:val="TableParagraph"/>
              <w:spacing w:before="23"/>
              <w:ind w:left="10"/>
              <w:jc w:val="center"/>
              <w:rPr>
                <w:sz w:val="18"/>
              </w:rPr>
            </w:pPr>
            <w:r>
              <w:rPr>
                <w:w w:val="101"/>
                <w:sz w:val="18"/>
              </w:rPr>
              <w:t>-</w:t>
            </w:r>
          </w:p>
        </w:tc>
      </w:tr>
    </w:tbl>
    <w:p>
      <w:pPr>
        <w:spacing w:after="0"/>
        <w:jc w:val="center"/>
        <w:rPr>
          <w:sz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2735" w:hRule="atLeast"/>
        </w:trPr>
        <w:tc>
          <w:tcPr>
            <w:tcW w:w="629" w:type="dxa"/>
          </w:tcPr>
          <w:p>
            <w:pPr>
              <w:pStyle w:val="TableParagraph"/>
              <w:rPr>
                <w:sz w:val="18"/>
              </w:rPr>
            </w:pPr>
          </w:p>
        </w:tc>
        <w:tc>
          <w:tcPr>
            <w:tcW w:w="991" w:type="dxa"/>
          </w:tcPr>
          <w:p>
            <w:pPr>
              <w:pStyle w:val="TableParagraph"/>
              <w:rPr>
                <w:sz w:val="18"/>
              </w:rPr>
            </w:pPr>
          </w:p>
        </w:tc>
        <w:tc>
          <w:tcPr>
            <w:tcW w:w="1826" w:type="dxa"/>
          </w:tcPr>
          <w:p>
            <w:pPr>
              <w:pStyle w:val="TableParagraph"/>
              <w:spacing w:line="422" w:lineRule="auto" w:before="21"/>
              <w:ind w:left="194" w:right="186" w:hanging="1"/>
              <w:jc w:val="center"/>
              <w:rPr>
                <w:sz w:val="18"/>
                <w:szCs w:val="18"/>
              </w:rPr>
            </w:pPr>
            <w:r>
              <w:rPr>
                <w:w w:val="105"/>
                <w:sz w:val="18"/>
                <w:szCs w:val="18"/>
              </w:rPr>
              <w:t>Շենավան գյուղի 19-րդ փողոց թիվ 32/1 հասցե</w:t>
            </w:r>
          </w:p>
        </w:tc>
        <w:tc>
          <w:tcPr>
            <w:tcW w:w="1773" w:type="dxa"/>
          </w:tcPr>
          <w:p>
            <w:pPr>
              <w:pStyle w:val="TableParagraph"/>
              <w:rPr>
                <w:sz w:val="18"/>
              </w:rPr>
            </w:pPr>
          </w:p>
        </w:tc>
        <w:tc>
          <w:tcPr>
            <w:tcW w:w="2131" w:type="dxa"/>
          </w:tcPr>
          <w:p>
            <w:pPr>
              <w:pStyle w:val="TableParagraph"/>
              <w:rPr>
                <w:sz w:val="18"/>
              </w:rPr>
            </w:pPr>
          </w:p>
        </w:tc>
        <w:tc>
          <w:tcPr>
            <w:tcW w:w="2011" w:type="dxa"/>
          </w:tcPr>
          <w:p>
            <w:pPr>
              <w:pStyle w:val="TableParagraph"/>
              <w:rPr>
                <w:sz w:val="18"/>
              </w:rPr>
            </w:pPr>
          </w:p>
        </w:tc>
        <w:tc>
          <w:tcPr>
            <w:tcW w:w="1889" w:type="dxa"/>
          </w:tcPr>
          <w:p>
            <w:pPr>
              <w:pStyle w:val="TableParagraph"/>
              <w:spacing w:line="420" w:lineRule="auto" w:before="21"/>
              <w:ind w:left="106" w:right="97"/>
              <w:jc w:val="center"/>
              <w:rPr>
                <w:sz w:val="18"/>
                <w:szCs w:val="18"/>
              </w:rPr>
            </w:pPr>
            <w:r>
              <w:rPr>
                <w:w w:val="105"/>
                <w:sz w:val="18"/>
                <w:szCs w:val="18"/>
              </w:rPr>
              <w:t>որոշման նախագիծ՝ պայմանագրային պարտավորու- թյունների ժամկետների փոփոխության համար</w:t>
            </w:r>
          </w:p>
        </w:tc>
        <w:tc>
          <w:tcPr>
            <w:tcW w:w="1980" w:type="dxa"/>
          </w:tcPr>
          <w:p>
            <w:pPr>
              <w:pStyle w:val="TableParagraph"/>
              <w:rPr>
                <w:sz w:val="18"/>
              </w:rPr>
            </w:pPr>
          </w:p>
        </w:tc>
        <w:tc>
          <w:tcPr>
            <w:tcW w:w="2160" w:type="dxa"/>
          </w:tcPr>
          <w:p>
            <w:pPr>
              <w:pStyle w:val="TableParagraph"/>
              <w:rPr>
                <w:sz w:val="18"/>
              </w:rPr>
            </w:pPr>
          </w:p>
        </w:tc>
      </w:tr>
      <w:tr>
        <w:trPr>
          <w:trHeight w:val="1650" w:hRule="atLeast"/>
        </w:trPr>
        <w:tc>
          <w:tcPr>
            <w:tcW w:w="629" w:type="dxa"/>
          </w:tcPr>
          <w:p>
            <w:pPr>
              <w:pStyle w:val="TableParagraph"/>
              <w:spacing w:before="23"/>
              <w:ind w:right="190"/>
              <w:jc w:val="right"/>
              <w:rPr>
                <w:sz w:val="18"/>
              </w:rPr>
            </w:pPr>
            <w:r>
              <w:rPr>
                <w:sz w:val="18"/>
              </w:rPr>
              <w:t>21.</w:t>
            </w:r>
          </w:p>
        </w:tc>
        <w:tc>
          <w:tcPr>
            <w:tcW w:w="991" w:type="dxa"/>
          </w:tcPr>
          <w:p>
            <w:pPr>
              <w:pStyle w:val="TableParagraph"/>
              <w:spacing w:line="420" w:lineRule="auto" w:before="21"/>
              <w:ind w:left="220" w:firstLine="112"/>
              <w:rPr>
                <w:sz w:val="18"/>
                <w:szCs w:val="18"/>
              </w:rPr>
            </w:pPr>
            <w:r>
              <w:rPr>
                <w:w w:val="105"/>
                <w:sz w:val="18"/>
                <w:szCs w:val="18"/>
              </w:rPr>
              <w:t>ՆԲ- 01/023</w:t>
            </w:r>
          </w:p>
        </w:tc>
        <w:tc>
          <w:tcPr>
            <w:tcW w:w="1826" w:type="dxa"/>
          </w:tcPr>
          <w:p>
            <w:pPr>
              <w:pStyle w:val="TableParagraph"/>
              <w:spacing w:line="420" w:lineRule="auto" w:before="21"/>
              <w:ind w:left="194" w:right="179" w:firstLine="55"/>
              <w:jc w:val="both"/>
              <w:rPr>
                <w:sz w:val="18"/>
                <w:szCs w:val="18"/>
              </w:rPr>
            </w:pPr>
            <w:r>
              <w:rPr>
                <w:w w:val="105"/>
                <w:sz w:val="18"/>
                <w:szCs w:val="18"/>
              </w:rPr>
              <w:t>Կոտայքի մարզ, Ջրվեժ համայնք, գյուղ Ջրվեժ 3-րդ փողոց 5/1 հասցե</w:t>
            </w:r>
          </w:p>
        </w:tc>
        <w:tc>
          <w:tcPr>
            <w:tcW w:w="1773" w:type="dxa"/>
          </w:tcPr>
          <w:p>
            <w:pPr>
              <w:pStyle w:val="TableParagraph"/>
              <w:spacing w:line="420" w:lineRule="auto" w:before="21"/>
              <w:ind w:left="223" w:right="186" w:hanging="24"/>
              <w:rPr>
                <w:sz w:val="18"/>
                <w:szCs w:val="18"/>
              </w:rPr>
            </w:pPr>
            <w:r>
              <w:rPr>
                <w:w w:val="105"/>
                <w:sz w:val="18"/>
                <w:szCs w:val="18"/>
              </w:rPr>
              <w:t>Կոտայքի մարզի Ջրվեժ համայնք</w:t>
            </w:r>
          </w:p>
        </w:tc>
        <w:tc>
          <w:tcPr>
            <w:tcW w:w="2131" w:type="dxa"/>
          </w:tcPr>
          <w:p>
            <w:pPr>
              <w:pStyle w:val="TableParagraph"/>
              <w:rPr>
                <w:sz w:val="20"/>
              </w:rPr>
            </w:pPr>
          </w:p>
          <w:p>
            <w:pPr>
              <w:pStyle w:val="TableParagraph"/>
              <w:rPr>
                <w:sz w:val="20"/>
              </w:rPr>
            </w:pPr>
          </w:p>
          <w:p>
            <w:pPr>
              <w:pStyle w:val="TableParagraph"/>
              <w:spacing w:line="422" w:lineRule="auto" w:before="125"/>
              <w:ind w:left="836" w:right="21" w:hanging="716"/>
              <w:rPr>
                <w:sz w:val="18"/>
                <w:szCs w:val="18"/>
              </w:rPr>
            </w:pPr>
            <w:r>
              <w:rPr>
                <w:w w:val="110"/>
                <w:sz w:val="18"/>
                <w:szCs w:val="18"/>
              </w:rPr>
              <w:t>763 487 040 հայկական դրամ</w:t>
            </w:r>
          </w:p>
        </w:tc>
        <w:tc>
          <w:tcPr>
            <w:tcW w:w="2011" w:type="dxa"/>
          </w:tcPr>
          <w:p>
            <w:pPr>
              <w:pStyle w:val="TableParagraph"/>
              <w:spacing w:before="23"/>
              <w:ind w:left="10"/>
              <w:jc w:val="center"/>
              <w:rPr>
                <w:sz w:val="18"/>
              </w:rPr>
            </w:pPr>
            <w:r>
              <w:rPr>
                <w:w w:val="101"/>
                <w:sz w:val="18"/>
              </w:rPr>
              <w:t>-</w:t>
            </w:r>
          </w:p>
        </w:tc>
        <w:tc>
          <w:tcPr>
            <w:tcW w:w="1889" w:type="dxa"/>
          </w:tcPr>
          <w:p>
            <w:pPr>
              <w:pStyle w:val="TableParagraph"/>
              <w:spacing w:before="23"/>
              <w:ind w:left="8"/>
              <w:jc w:val="center"/>
              <w:rPr>
                <w:sz w:val="18"/>
              </w:rPr>
            </w:pPr>
            <w:r>
              <w:rPr>
                <w:w w:val="101"/>
                <w:sz w:val="18"/>
              </w:rPr>
              <w:t>-</w:t>
            </w:r>
          </w:p>
        </w:tc>
        <w:tc>
          <w:tcPr>
            <w:tcW w:w="1980" w:type="dxa"/>
          </w:tcPr>
          <w:p>
            <w:pPr>
              <w:pStyle w:val="TableParagraph"/>
              <w:spacing w:before="23"/>
              <w:ind w:left="12"/>
              <w:jc w:val="center"/>
              <w:rPr>
                <w:sz w:val="18"/>
              </w:rPr>
            </w:pPr>
            <w:r>
              <w:rPr>
                <w:w w:val="101"/>
                <w:sz w:val="18"/>
              </w:rPr>
              <w:t>-</w:t>
            </w:r>
          </w:p>
        </w:tc>
        <w:tc>
          <w:tcPr>
            <w:tcW w:w="2160" w:type="dxa"/>
          </w:tcPr>
          <w:p>
            <w:pPr>
              <w:pStyle w:val="TableParagraph"/>
              <w:spacing w:before="21"/>
              <w:ind w:left="78" w:right="67"/>
              <w:jc w:val="center"/>
              <w:rPr>
                <w:sz w:val="18"/>
              </w:rPr>
            </w:pPr>
            <w:r>
              <w:rPr>
                <w:w w:val="115"/>
                <w:sz w:val="18"/>
              </w:rPr>
              <w:t>763 487 040</w:t>
            </w:r>
          </w:p>
          <w:p>
            <w:pPr>
              <w:pStyle w:val="TableParagraph"/>
              <w:spacing w:before="158"/>
              <w:ind w:left="79" w:right="67"/>
              <w:jc w:val="center"/>
              <w:rPr>
                <w:sz w:val="18"/>
                <w:szCs w:val="18"/>
              </w:rPr>
            </w:pPr>
            <w:r>
              <w:rPr>
                <w:w w:val="105"/>
                <w:sz w:val="18"/>
                <w:szCs w:val="18"/>
              </w:rPr>
              <w:t>հայկական դրամ</w:t>
            </w:r>
          </w:p>
        </w:tc>
      </w:tr>
      <w:tr>
        <w:trPr>
          <w:trHeight w:val="2735" w:hRule="atLeast"/>
        </w:trPr>
        <w:tc>
          <w:tcPr>
            <w:tcW w:w="629" w:type="dxa"/>
          </w:tcPr>
          <w:p>
            <w:pPr>
              <w:pStyle w:val="TableParagraph"/>
              <w:spacing w:before="59"/>
              <w:ind w:right="190"/>
              <w:jc w:val="right"/>
              <w:rPr>
                <w:sz w:val="13"/>
              </w:rPr>
            </w:pPr>
            <w:r>
              <w:rPr>
                <w:w w:val="95"/>
                <w:sz w:val="18"/>
              </w:rPr>
              <w:t>22</w:t>
            </w:r>
            <w:r>
              <w:rPr>
                <w:w w:val="95"/>
                <w:sz w:val="13"/>
              </w:rPr>
              <w:t>․</w:t>
            </w:r>
          </w:p>
        </w:tc>
        <w:tc>
          <w:tcPr>
            <w:tcW w:w="991" w:type="dxa"/>
          </w:tcPr>
          <w:p>
            <w:pPr>
              <w:pStyle w:val="TableParagraph"/>
              <w:spacing w:line="420" w:lineRule="auto" w:before="21"/>
              <w:ind w:left="208" w:firstLine="124"/>
              <w:rPr>
                <w:sz w:val="18"/>
                <w:szCs w:val="18"/>
              </w:rPr>
            </w:pPr>
            <w:r>
              <w:rPr>
                <w:w w:val="110"/>
                <w:sz w:val="18"/>
                <w:szCs w:val="18"/>
              </w:rPr>
              <w:t>ՆԲ- 02/023</w:t>
            </w:r>
          </w:p>
        </w:tc>
        <w:tc>
          <w:tcPr>
            <w:tcW w:w="1826" w:type="dxa"/>
          </w:tcPr>
          <w:p>
            <w:pPr>
              <w:pStyle w:val="TableParagraph"/>
              <w:spacing w:line="420" w:lineRule="auto" w:before="21"/>
              <w:ind w:left="88" w:right="78"/>
              <w:jc w:val="center"/>
              <w:rPr>
                <w:sz w:val="18"/>
                <w:szCs w:val="18"/>
              </w:rPr>
            </w:pPr>
            <w:r>
              <w:rPr>
                <w:w w:val="105"/>
                <w:sz w:val="18"/>
                <w:szCs w:val="18"/>
              </w:rPr>
              <w:t>Գեղարքունիքի մարզ, Ծակքար համայնք, 1-ին փողոց թիվ 16/2 հասցե</w:t>
            </w:r>
          </w:p>
        </w:tc>
        <w:tc>
          <w:tcPr>
            <w:tcW w:w="1773" w:type="dxa"/>
          </w:tcPr>
          <w:p>
            <w:pPr>
              <w:pStyle w:val="TableParagraph"/>
              <w:spacing w:line="420" w:lineRule="auto" w:before="21"/>
              <w:ind w:left="110" w:right="99"/>
              <w:jc w:val="center"/>
              <w:rPr>
                <w:sz w:val="18"/>
                <w:szCs w:val="18"/>
              </w:rPr>
            </w:pPr>
            <w:r>
              <w:rPr>
                <w:w w:val="105"/>
                <w:sz w:val="18"/>
                <w:szCs w:val="18"/>
              </w:rPr>
              <w:t>Գեղարքունիքի մարզի Մարտունի համայնք</w:t>
            </w:r>
          </w:p>
        </w:tc>
        <w:tc>
          <w:tcPr>
            <w:tcW w:w="2131" w:type="dxa"/>
          </w:tcPr>
          <w:p>
            <w:pPr>
              <w:pStyle w:val="TableParagraph"/>
              <w:spacing w:before="21"/>
              <w:ind w:left="100" w:right="81"/>
              <w:jc w:val="center"/>
              <w:rPr>
                <w:sz w:val="18"/>
              </w:rPr>
            </w:pPr>
            <w:r>
              <w:rPr>
                <w:w w:val="115"/>
                <w:sz w:val="18"/>
              </w:rPr>
              <w:t>107 000 000</w:t>
            </w:r>
          </w:p>
          <w:p>
            <w:pPr>
              <w:pStyle w:val="TableParagraph"/>
              <w:spacing w:before="158"/>
              <w:ind w:left="100" w:right="88"/>
              <w:jc w:val="center"/>
              <w:rPr>
                <w:sz w:val="18"/>
                <w:szCs w:val="18"/>
              </w:rPr>
            </w:pPr>
            <w:r>
              <w:rPr>
                <w:w w:val="105"/>
                <w:sz w:val="18"/>
                <w:szCs w:val="18"/>
              </w:rPr>
              <w:t>հայկական դրամ</w:t>
            </w:r>
          </w:p>
        </w:tc>
        <w:tc>
          <w:tcPr>
            <w:tcW w:w="2011" w:type="dxa"/>
          </w:tcPr>
          <w:p>
            <w:pPr>
              <w:pStyle w:val="TableParagraph"/>
              <w:spacing w:before="21"/>
              <w:ind w:left="37" w:right="27"/>
              <w:jc w:val="center"/>
              <w:rPr>
                <w:sz w:val="18"/>
              </w:rPr>
            </w:pPr>
            <w:r>
              <w:rPr>
                <w:w w:val="115"/>
                <w:sz w:val="18"/>
              </w:rPr>
              <w:t>12 000 000</w:t>
            </w:r>
          </w:p>
          <w:p>
            <w:pPr>
              <w:pStyle w:val="TableParagraph"/>
              <w:spacing w:before="158"/>
              <w:ind w:left="40" w:right="27"/>
              <w:jc w:val="center"/>
              <w:rPr>
                <w:sz w:val="18"/>
                <w:szCs w:val="18"/>
              </w:rPr>
            </w:pPr>
            <w:r>
              <w:rPr>
                <w:w w:val="105"/>
                <w:sz w:val="18"/>
                <w:szCs w:val="18"/>
              </w:rPr>
              <w:t>հայկական դրամ</w:t>
            </w:r>
          </w:p>
        </w:tc>
        <w:tc>
          <w:tcPr>
            <w:tcW w:w="1889" w:type="dxa"/>
          </w:tcPr>
          <w:p>
            <w:pPr>
              <w:pStyle w:val="TableParagraph"/>
              <w:spacing w:line="420" w:lineRule="auto" w:before="21"/>
              <w:ind w:left="106" w:right="97" w:hanging="2"/>
              <w:jc w:val="center"/>
              <w:rPr>
                <w:sz w:val="18"/>
                <w:szCs w:val="18"/>
              </w:rPr>
            </w:pPr>
            <w:r>
              <w:rPr>
                <w:w w:val="105"/>
                <w:sz w:val="18"/>
                <w:szCs w:val="18"/>
              </w:rPr>
              <w:t>Շրջանառության մեջ է դրվել համապատասխան կառավարության որոշման նախագիծ՝ պայմանագիրը </w:t>
            </w:r>
            <w:r>
              <w:rPr>
                <w:sz w:val="18"/>
                <w:szCs w:val="18"/>
              </w:rPr>
              <w:t>լուծելու</w:t>
            </w:r>
            <w:r>
              <w:rPr>
                <w:spacing w:val="5"/>
                <w:sz w:val="18"/>
                <w:szCs w:val="18"/>
              </w:rPr>
              <w:t> </w:t>
            </w:r>
            <w:r>
              <w:rPr>
                <w:sz w:val="18"/>
                <w:szCs w:val="18"/>
              </w:rPr>
              <w:t>ուղղությամբ</w:t>
            </w:r>
          </w:p>
        </w:tc>
        <w:tc>
          <w:tcPr>
            <w:tcW w:w="1980" w:type="dxa"/>
          </w:tcPr>
          <w:p>
            <w:pPr>
              <w:pStyle w:val="TableParagraph"/>
              <w:spacing w:before="21"/>
              <w:ind w:left="18" w:right="8"/>
              <w:jc w:val="center"/>
              <w:rPr>
                <w:sz w:val="18"/>
              </w:rPr>
            </w:pPr>
            <w:r>
              <w:rPr>
                <w:w w:val="120"/>
                <w:sz w:val="18"/>
              </w:rPr>
              <w:t>50 000 000</w:t>
            </w:r>
          </w:p>
          <w:p>
            <w:pPr>
              <w:pStyle w:val="TableParagraph"/>
              <w:spacing w:before="158"/>
              <w:ind w:left="23" w:right="8"/>
              <w:jc w:val="center"/>
              <w:rPr>
                <w:sz w:val="18"/>
                <w:szCs w:val="18"/>
              </w:rPr>
            </w:pPr>
            <w:r>
              <w:rPr>
                <w:w w:val="105"/>
                <w:sz w:val="18"/>
                <w:szCs w:val="18"/>
              </w:rPr>
              <w:t>հայկական դրամ</w:t>
            </w:r>
          </w:p>
        </w:tc>
        <w:tc>
          <w:tcPr>
            <w:tcW w:w="2160" w:type="dxa"/>
          </w:tcPr>
          <w:p>
            <w:pPr>
              <w:pStyle w:val="TableParagraph"/>
              <w:spacing w:before="21"/>
              <w:ind w:left="78" w:right="67"/>
              <w:jc w:val="center"/>
              <w:rPr>
                <w:sz w:val="18"/>
              </w:rPr>
            </w:pPr>
            <w:r>
              <w:rPr>
                <w:w w:val="120"/>
                <w:sz w:val="18"/>
              </w:rPr>
              <w:t>45 000 000</w:t>
            </w:r>
          </w:p>
          <w:p>
            <w:pPr>
              <w:pStyle w:val="TableParagraph"/>
              <w:spacing w:before="158"/>
              <w:ind w:left="79" w:right="67"/>
              <w:jc w:val="center"/>
              <w:rPr>
                <w:sz w:val="18"/>
                <w:szCs w:val="18"/>
              </w:rPr>
            </w:pPr>
            <w:r>
              <w:rPr>
                <w:w w:val="105"/>
                <w:sz w:val="18"/>
                <w:szCs w:val="18"/>
              </w:rPr>
              <w:t>հայկական դրամ</w:t>
            </w:r>
          </w:p>
        </w:tc>
      </w:tr>
      <w:tr>
        <w:trPr>
          <w:trHeight w:val="1811" w:hRule="atLeast"/>
        </w:trPr>
        <w:tc>
          <w:tcPr>
            <w:tcW w:w="629" w:type="dxa"/>
          </w:tcPr>
          <w:p>
            <w:pPr>
              <w:pStyle w:val="TableParagraph"/>
              <w:spacing w:before="59"/>
              <w:ind w:right="185"/>
              <w:jc w:val="right"/>
              <w:rPr>
                <w:sz w:val="13"/>
              </w:rPr>
            </w:pPr>
            <w:r>
              <w:rPr>
                <w:sz w:val="18"/>
              </w:rPr>
              <w:t>23</w:t>
            </w:r>
            <w:r>
              <w:rPr>
                <w:sz w:val="13"/>
              </w:rPr>
              <w:t>․</w:t>
            </w:r>
          </w:p>
        </w:tc>
        <w:tc>
          <w:tcPr>
            <w:tcW w:w="991" w:type="dxa"/>
          </w:tcPr>
          <w:p>
            <w:pPr>
              <w:pStyle w:val="TableParagraph"/>
              <w:spacing w:line="420" w:lineRule="auto" w:before="21"/>
              <w:ind w:left="203" w:right="182" w:firstLine="158"/>
              <w:rPr>
                <w:sz w:val="18"/>
                <w:szCs w:val="18"/>
              </w:rPr>
            </w:pPr>
            <w:r>
              <w:rPr>
                <w:w w:val="115"/>
                <w:sz w:val="18"/>
                <w:szCs w:val="18"/>
              </w:rPr>
              <w:t>ՆԲ 03/023</w:t>
            </w:r>
          </w:p>
        </w:tc>
        <w:tc>
          <w:tcPr>
            <w:tcW w:w="1826" w:type="dxa"/>
          </w:tcPr>
          <w:p>
            <w:pPr>
              <w:pStyle w:val="TableParagraph"/>
              <w:spacing w:line="420" w:lineRule="auto" w:before="21"/>
              <w:ind w:left="179" w:right="169" w:hanging="2"/>
              <w:jc w:val="center"/>
              <w:rPr>
                <w:sz w:val="18"/>
                <w:szCs w:val="18"/>
              </w:rPr>
            </w:pPr>
            <w:r>
              <w:rPr>
                <w:w w:val="105"/>
                <w:sz w:val="18"/>
                <w:szCs w:val="18"/>
              </w:rPr>
              <w:t>Արագածոտնի մարզի Աշտարակ համայնքի Աշտարակ</w:t>
            </w:r>
          </w:p>
          <w:p>
            <w:pPr>
              <w:pStyle w:val="TableParagraph"/>
              <w:spacing w:before="1"/>
              <w:ind w:left="88" w:right="77"/>
              <w:jc w:val="center"/>
              <w:rPr>
                <w:sz w:val="18"/>
                <w:szCs w:val="18"/>
              </w:rPr>
            </w:pPr>
            <w:r>
              <w:rPr>
                <w:w w:val="105"/>
                <w:sz w:val="18"/>
                <w:szCs w:val="18"/>
              </w:rPr>
              <w:t>քաղաքի Պռոշյան</w:t>
            </w:r>
          </w:p>
        </w:tc>
        <w:tc>
          <w:tcPr>
            <w:tcW w:w="1773" w:type="dxa"/>
          </w:tcPr>
          <w:p>
            <w:pPr>
              <w:pStyle w:val="TableParagraph"/>
              <w:spacing w:line="420" w:lineRule="auto" w:before="21"/>
              <w:ind w:left="33" w:right="21"/>
              <w:jc w:val="center"/>
              <w:rPr>
                <w:sz w:val="18"/>
                <w:szCs w:val="18"/>
              </w:rPr>
            </w:pPr>
            <w:r>
              <w:rPr>
                <w:w w:val="105"/>
                <w:sz w:val="18"/>
                <w:szCs w:val="18"/>
              </w:rPr>
              <w:t>«Գոռ Թումանյանի անվան կրթա- մշակութային կենտրոն» ՀԿ</w:t>
            </w:r>
          </w:p>
        </w:tc>
        <w:tc>
          <w:tcPr>
            <w:tcW w:w="2131" w:type="dxa"/>
          </w:tcPr>
          <w:p>
            <w:pPr>
              <w:pStyle w:val="TableParagraph"/>
              <w:spacing w:line="422" w:lineRule="auto" w:before="21"/>
              <w:ind w:left="836" w:right="105" w:hanging="701"/>
              <w:rPr>
                <w:sz w:val="18"/>
                <w:szCs w:val="18"/>
              </w:rPr>
            </w:pPr>
            <w:r>
              <w:rPr>
                <w:w w:val="110"/>
                <w:sz w:val="18"/>
                <w:szCs w:val="18"/>
              </w:rPr>
              <w:t>16 000 000 հայկական դրամ</w:t>
            </w:r>
          </w:p>
        </w:tc>
        <w:tc>
          <w:tcPr>
            <w:tcW w:w="2011" w:type="dxa"/>
          </w:tcPr>
          <w:p>
            <w:pPr>
              <w:pStyle w:val="TableParagraph"/>
              <w:spacing w:before="21"/>
              <w:ind w:left="36" w:right="27"/>
              <w:jc w:val="center"/>
              <w:rPr>
                <w:sz w:val="18"/>
              </w:rPr>
            </w:pPr>
            <w:r>
              <w:rPr>
                <w:w w:val="120"/>
                <w:sz w:val="18"/>
              </w:rPr>
              <w:t>5 000 000</w:t>
            </w:r>
          </w:p>
          <w:p>
            <w:pPr>
              <w:pStyle w:val="TableParagraph"/>
              <w:spacing w:before="158"/>
              <w:ind w:left="40" w:right="27"/>
              <w:jc w:val="center"/>
              <w:rPr>
                <w:sz w:val="18"/>
                <w:szCs w:val="18"/>
              </w:rPr>
            </w:pPr>
            <w:r>
              <w:rPr>
                <w:w w:val="105"/>
                <w:sz w:val="18"/>
                <w:szCs w:val="18"/>
              </w:rPr>
              <w:t>հայկական դրամ</w:t>
            </w:r>
          </w:p>
        </w:tc>
        <w:tc>
          <w:tcPr>
            <w:tcW w:w="1889" w:type="dxa"/>
          </w:tcPr>
          <w:p>
            <w:pPr>
              <w:pStyle w:val="TableParagraph"/>
              <w:spacing w:before="23"/>
              <w:ind w:left="105" w:right="97"/>
              <w:jc w:val="center"/>
              <w:rPr>
                <w:sz w:val="18"/>
                <w:szCs w:val="18"/>
              </w:rPr>
            </w:pPr>
            <w:r>
              <w:rPr>
                <w:w w:val="110"/>
                <w:sz w:val="18"/>
                <w:szCs w:val="18"/>
              </w:rPr>
              <w:t>Կատարվել է՝</w:t>
            </w:r>
          </w:p>
          <w:p>
            <w:pPr>
              <w:pStyle w:val="TableParagraph"/>
              <w:rPr>
                <w:sz w:val="20"/>
              </w:rPr>
            </w:pPr>
          </w:p>
          <w:p>
            <w:pPr>
              <w:pStyle w:val="TableParagraph"/>
              <w:spacing w:before="125"/>
              <w:ind w:left="105" w:right="97"/>
              <w:jc w:val="center"/>
              <w:rPr>
                <w:sz w:val="18"/>
              </w:rPr>
            </w:pPr>
            <w:r>
              <w:rPr>
                <w:w w:val="115"/>
                <w:sz w:val="18"/>
              </w:rPr>
              <w:t>25 280 000</w:t>
            </w:r>
          </w:p>
          <w:p>
            <w:pPr>
              <w:pStyle w:val="TableParagraph"/>
              <w:spacing w:before="156"/>
              <w:ind w:left="106" w:right="96"/>
              <w:jc w:val="center"/>
              <w:rPr>
                <w:sz w:val="18"/>
                <w:szCs w:val="18"/>
              </w:rPr>
            </w:pPr>
            <w:r>
              <w:rPr>
                <w:w w:val="105"/>
                <w:sz w:val="18"/>
                <w:szCs w:val="18"/>
              </w:rPr>
              <w:t>հայկական դրամ</w:t>
            </w:r>
          </w:p>
        </w:tc>
        <w:tc>
          <w:tcPr>
            <w:tcW w:w="1980" w:type="dxa"/>
          </w:tcPr>
          <w:p>
            <w:pPr>
              <w:pStyle w:val="TableParagraph"/>
              <w:spacing w:before="21"/>
              <w:ind w:left="18" w:right="8"/>
              <w:jc w:val="center"/>
              <w:rPr>
                <w:sz w:val="18"/>
              </w:rPr>
            </w:pPr>
            <w:r>
              <w:rPr>
                <w:w w:val="125"/>
                <w:sz w:val="18"/>
              </w:rPr>
              <w:t>6 000 000</w:t>
            </w:r>
          </w:p>
          <w:p>
            <w:pPr>
              <w:pStyle w:val="TableParagraph"/>
              <w:spacing w:before="158"/>
              <w:ind w:left="23" w:right="8"/>
              <w:jc w:val="center"/>
              <w:rPr>
                <w:sz w:val="18"/>
                <w:szCs w:val="18"/>
              </w:rPr>
            </w:pPr>
            <w:r>
              <w:rPr>
                <w:w w:val="105"/>
                <w:sz w:val="18"/>
                <w:szCs w:val="18"/>
              </w:rPr>
              <w:t>հայկական դրամ</w:t>
            </w:r>
          </w:p>
        </w:tc>
        <w:tc>
          <w:tcPr>
            <w:tcW w:w="2160" w:type="dxa"/>
          </w:tcPr>
          <w:p>
            <w:pPr>
              <w:pStyle w:val="TableParagraph"/>
              <w:spacing w:line="422" w:lineRule="auto" w:before="21"/>
              <w:ind w:left="850" w:hanging="704"/>
              <w:rPr>
                <w:sz w:val="18"/>
                <w:szCs w:val="18"/>
              </w:rPr>
            </w:pPr>
            <w:r>
              <w:rPr>
                <w:w w:val="110"/>
                <w:sz w:val="18"/>
                <w:szCs w:val="18"/>
              </w:rPr>
              <w:t>5 000 000 հայկական դրամ</w:t>
            </w:r>
          </w:p>
        </w:tc>
      </w:tr>
    </w:tbl>
    <w:p>
      <w:pPr>
        <w:spacing w:after="0" w:line="422" w:lineRule="auto"/>
        <w:rPr>
          <w:sz w:val="18"/>
          <w:szCs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923" w:hRule="atLeast"/>
        </w:trPr>
        <w:tc>
          <w:tcPr>
            <w:tcW w:w="629" w:type="dxa"/>
          </w:tcPr>
          <w:p>
            <w:pPr>
              <w:pStyle w:val="TableParagraph"/>
              <w:rPr>
                <w:sz w:val="18"/>
              </w:rPr>
            </w:pPr>
          </w:p>
        </w:tc>
        <w:tc>
          <w:tcPr>
            <w:tcW w:w="991" w:type="dxa"/>
          </w:tcPr>
          <w:p>
            <w:pPr>
              <w:pStyle w:val="TableParagraph"/>
              <w:rPr>
                <w:sz w:val="18"/>
              </w:rPr>
            </w:pPr>
          </w:p>
        </w:tc>
        <w:tc>
          <w:tcPr>
            <w:tcW w:w="1826" w:type="dxa"/>
          </w:tcPr>
          <w:p>
            <w:pPr>
              <w:pStyle w:val="TableParagraph"/>
              <w:spacing w:line="422" w:lineRule="auto" w:before="21"/>
              <w:ind w:left="638" w:hanging="372"/>
              <w:rPr>
                <w:sz w:val="18"/>
                <w:szCs w:val="18"/>
              </w:rPr>
            </w:pPr>
            <w:r>
              <w:rPr>
                <w:w w:val="110"/>
                <w:sz w:val="18"/>
                <w:szCs w:val="18"/>
              </w:rPr>
              <w:t>փողոցի թիվ 35 հասցե</w:t>
            </w:r>
          </w:p>
        </w:tc>
        <w:tc>
          <w:tcPr>
            <w:tcW w:w="1773" w:type="dxa"/>
          </w:tcPr>
          <w:p>
            <w:pPr>
              <w:pStyle w:val="TableParagraph"/>
              <w:rPr>
                <w:sz w:val="18"/>
              </w:rPr>
            </w:pPr>
          </w:p>
        </w:tc>
        <w:tc>
          <w:tcPr>
            <w:tcW w:w="2131" w:type="dxa"/>
          </w:tcPr>
          <w:p>
            <w:pPr>
              <w:pStyle w:val="TableParagraph"/>
              <w:rPr>
                <w:sz w:val="18"/>
              </w:rPr>
            </w:pPr>
          </w:p>
        </w:tc>
        <w:tc>
          <w:tcPr>
            <w:tcW w:w="2011" w:type="dxa"/>
          </w:tcPr>
          <w:p>
            <w:pPr>
              <w:pStyle w:val="TableParagraph"/>
              <w:rPr>
                <w:sz w:val="18"/>
              </w:rPr>
            </w:pPr>
          </w:p>
        </w:tc>
        <w:tc>
          <w:tcPr>
            <w:tcW w:w="1889" w:type="dxa"/>
          </w:tcPr>
          <w:p>
            <w:pPr>
              <w:pStyle w:val="TableParagraph"/>
              <w:rPr>
                <w:sz w:val="18"/>
              </w:rPr>
            </w:pPr>
          </w:p>
        </w:tc>
        <w:tc>
          <w:tcPr>
            <w:tcW w:w="1980" w:type="dxa"/>
          </w:tcPr>
          <w:p>
            <w:pPr>
              <w:pStyle w:val="TableParagraph"/>
              <w:rPr>
                <w:sz w:val="18"/>
              </w:rPr>
            </w:pPr>
          </w:p>
        </w:tc>
        <w:tc>
          <w:tcPr>
            <w:tcW w:w="2160" w:type="dxa"/>
          </w:tcPr>
          <w:p>
            <w:pPr>
              <w:pStyle w:val="TableParagraph"/>
              <w:rPr>
                <w:sz w:val="18"/>
              </w:rPr>
            </w:pPr>
          </w:p>
        </w:tc>
      </w:tr>
      <w:tr>
        <w:trPr>
          <w:trHeight w:val="805" w:hRule="atLeast"/>
        </w:trPr>
        <w:tc>
          <w:tcPr>
            <w:tcW w:w="15390" w:type="dxa"/>
            <w:gridSpan w:val="9"/>
          </w:tcPr>
          <w:p>
            <w:pPr>
              <w:pStyle w:val="TableParagraph"/>
              <w:spacing w:before="23"/>
              <w:ind w:left="527"/>
              <w:rPr>
                <w:sz w:val="18"/>
                <w:szCs w:val="18"/>
              </w:rPr>
            </w:pPr>
            <w:r>
              <w:rPr>
                <w:w w:val="110"/>
                <w:sz w:val="18"/>
                <w:szCs w:val="18"/>
              </w:rPr>
              <w:t>Վարձակալությամբ և անհատույց օգտագործման իրավունքով տրված օբյեկտների վարձակալների և օգտագործողների կողմից ստանձնված պարտավորությունները</w:t>
            </w:r>
          </w:p>
        </w:tc>
      </w:tr>
      <w:tr>
        <w:trPr>
          <w:trHeight w:val="2010" w:hRule="atLeast"/>
        </w:trPr>
        <w:tc>
          <w:tcPr>
            <w:tcW w:w="629" w:type="dxa"/>
          </w:tcPr>
          <w:p>
            <w:pPr>
              <w:pStyle w:val="TableParagraph"/>
              <w:spacing w:before="23"/>
              <w:ind w:right="178"/>
              <w:jc w:val="right"/>
              <w:rPr>
                <w:sz w:val="18"/>
              </w:rPr>
            </w:pPr>
            <w:r>
              <w:rPr>
                <w:w w:val="110"/>
                <w:sz w:val="18"/>
              </w:rPr>
              <w:t>24.</w:t>
            </w:r>
          </w:p>
        </w:tc>
        <w:tc>
          <w:tcPr>
            <w:tcW w:w="991" w:type="dxa"/>
          </w:tcPr>
          <w:p>
            <w:pPr>
              <w:pStyle w:val="TableParagraph"/>
              <w:spacing w:before="21"/>
              <w:ind w:left="169"/>
              <w:rPr>
                <w:sz w:val="18"/>
              </w:rPr>
            </w:pPr>
            <w:r>
              <w:rPr>
                <w:w w:val="110"/>
                <w:sz w:val="18"/>
              </w:rPr>
              <w:t>108/022</w:t>
            </w:r>
          </w:p>
        </w:tc>
        <w:tc>
          <w:tcPr>
            <w:tcW w:w="1826" w:type="dxa"/>
          </w:tcPr>
          <w:p>
            <w:pPr>
              <w:pStyle w:val="TableParagraph"/>
              <w:spacing w:line="420" w:lineRule="auto" w:before="21"/>
              <w:ind w:left="261" w:right="247" w:hanging="4"/>
              <w:jc w:val="center"/>
              <w:rPr>
                <w:sz w:val="18"/>
                <w:szCs w:val="18"/>
              </w:rPr>
            </w:pPr>
            <w:r>
              <w:rPr>
                <w:w w:val="105"/>
                <w:sz w:val="18"/>
                <w:szCs w:val="18"/>
              </w:rPr>
              <w:t>Գեղարքունիքի մարզ, համայնք Սևան, գյուղ Ծովագյուղ հասցեում</w:t>
            </w:r>
          </w:p>
        </w:tc>
        <w:tc>
          <w:tcPr>
            <w:tcW w:w="1773" w:type="dxa"/>
          </w:tcPr>
          <w:p>
            <w:pPr>
              <w:pStyle w:val="TableParagraph"/>
              <w:spacing w:line="420" w:lineRule="auto" w:before="21"/>
              <w:ind w:left="146" w:right="131"/>
              <w:jc w:val="center"/>
              <w:rPr>
                <w:sz w:val="18"/>
                <w:szCs w:val="18"/>
              </w:rPr>
            </w:pPr>
            <w:r>
              <w:rPr>
                <w:sz w:val="18"/>
                <w:szCs w:val="18"/>
              </w:rPr>
              <w:t>«Տարածքային զարգացման և հետազոտություն- ների  կենտրոն» ՀԿ</w:t>
            </w:r>
          </w:p>
        </w:tc>
        <w:tc>
          <w:tcPr>
            <w:tcW w:w="2131" w:type="dxa"/>
          </w:tcPr>
          <w:p>
            <w:pPr>
              <w:pStyle w:val="TableParagraph"/>
              <w:spacing w:line="422" w:lineRule="auto" w:before="21"/>
              <w:ind w:left="836" w:right="108" w:hanging="704"/>
              <w:rPr>
                <w:sz w:val="18"/>
                <w:szCs w:val="18"/>
              </w:rPr>
            </w:pPr>
            <w:r>
              <w:rPr>
                <w:w w:val="110"/>
                <w:sz w:val="18"/>
                <w:szCs w:val="18"/>
              </w:rPr>
              <w:t>16 000 000 հայկական դրամ</w:t>
            </w:r>
          </w:p>
        </w:tc>
        <w:tc>
          <w:tcPr>
            <w:tcW w:w="2011" w:type="dxa"/>
          </w:tcPr>
          <w:p>
            <w:pPr>
              <w:pStyle w:val="TableParagraph"/>
              <w:spacing w:before="21"/>
              <w:ind w:left="35" w:right="27"/>
              <w:jc w:val="center"/>
              <w:rPr>
                <w:sz w:val="18"/>
              </w:rPr>
            </w:pPr>
            <w:r>
              <w:rPr>
                <w:w w:val="115"/>
                <w:sz w:val="18"/>
              </w:rPr>
              <w:t>16 000 000</w:t>
            </w:r>
          </w:p>
          <w:p>
            <w:pPr>
              <w:pStyle w:val="TableParagraph"/>
              <w:spacing w:before="158"/>
              <w:ind w:left="40" w:right="27"/>
              <w:jc w:val="center"/>
              <w:rPr>
                <w:sz w:val="18"/>
                <w:szCs w:val="18"/>
              </w:rPr>
            </w:pPr>
            <w:r>
              <w:rPr>
                <w:w w:val="105"/>
                <w:sz w:val="18"/>
                <w:szCs w:val="18"/>
              </w:rPr>
              <w:t>հայկական դրամ</w:t>
            </w:r>
          </w:p>
        </w:tc>
        <w:tc>
          <w:tcPr>
            <w:tcW w:w="1889" w:type="dxa"/>
          </w:tcPr>
          <w:p>
            <w:pPr>
              <w:pStyle w:val="TableParagraph"/>
              <w:spacing w:line="422" w:lineRule="auto" w:before="21"/>
              <w:ind w:left="274" w:right="255" w:firstLine="141"/>
              <w:rPr>
                <w:sz w:val="18"/>
                <w:szCs w:val="18"/>
              </w:rPr>
            </w:pPr>
            <w:r>
              <w:rPr>
                <w:w w:val="105"/>
                <w:sz w:val="18"/>
                <w:szCs w:val="18"/>
              </w:rPr>
              <w:t>Կատարվել է ժամկետից շուտ</w:t>
            </w:r>
          </w:p>
        </w:tc>
        <w:tc>
          <w:tcPr>
            <w:tcW w:w="1980" w:type="dxa"/>
          </w:tcPr>
          <w:p>
            <w:pPr>
              <w:pStyle w:val="TableParagraph"/>
              <w:spacing w:before="23"/>
              <w:ind w:left="12"/>
              <w:jc w:val="center"/>
              <w:rPr>
                <w:sz w:val="18"/>
              </w:rPr>
            </w:pPr>
            <w:r>
              <w:rPr>
                <w:w w:val="101"/>
                <w:sz w:val="18"/>
              </w:rPr>
              <w:t>-</w:t>
            </w:r>
          </w:p>
        </w:tc>
        <w:tc>
          <w:tcPr>
            <w:tcW w:w="2160" w:type="dxa"/>
          </w:tcPr>
          <w:p>
            <w:pPr>
              <w:pStyle w:val="TableParagraph"/>
              <w:spacing w:before="23"/>
              <w:ind w:left="10"/>
              <w:jc w:val="center"/>
              <w:rPr>
                <w:sz w:val="18"/>
              </w:rPr>
            </w:pPr>
            <w:r>
              <w:rPr>
                <w:w w:val="101"/>
                <w:sz w:val="18"/>
              </w:rPr>
              <w:t>-</w:t>
            </w:r>
          </w:p>
        </w:tc>
      </w:tr>
      <w:tr>
        <w:trPr>
          <w:trHeight w:val="2373" w:hRule="atLeast"/>
        </w:trPr>
        <w:tc>
          <w:tcPr>
            <w:tcW w:w="629" w:type="dxa"/>
          </w:tcPr>
          <w:p>
            <w:pPr>
              <w:pStyle w:val="TableParagraph"/>
              <w:spacing w:before="23"/>
              <w:ind w:right="175"/>
              <w:jc w:val="right"/>
              <w:rPr>
                <w:sz w:val="18"/>
              </w:rPr>
            </w:pPr>
            <w:r>
              <w:rPr>
                <w:w w:val="110"/>
                <w:sz w:val="18"/>
              </w:rPr>
              <w:t>25.</w:t>
            </w:r>
          </w:p>
        </w:tc>
        <w:tc>
          <w:tcPr>
            <w:tcW w:w="991" w:type="dxa"/>
          </w:tcPr>
          <w:p>
            <w:pPr>
              <w:pStyle w:val="TableParagraph"/>
              <w:spacing w:before="21"/>
              <w:ind w:left="177"/>
              <w:rPr>
                <w:sz w:val="18"/>
              </w:rPr>
            </w:pPr>
            <w:r>
              <w:rPr>
                <w:w w:val="110"/>
                <w:sz w:val="18"/>
              </w:rPr>
              <w:t>162/022</w:t>
            </w:r>
          </w:p>
        </w:tc>
        <w:tc>
          <w:tcPr>
            <w:tcW w:w="1826" w:type="dxa"/>
          </w:tcPr>
          <w:p>
            <w:pPr>
              <w:pStyle w:val="TableParagraph"/>
              <w:spacing w:line="420" w:lineRule="auto" w:before="21"/>
              <w:ind w:left="119" w:right="108" w:hanging="1"/>
              <w:jc w:val="center"/>
              <w:rPr>
                <w:sz w:val="18"/>
                <w:szCs w:val="18"/>
              </w:rPr>
            </w:pPr>
            <w:r>
              <w:rPr>
                <w:w w:val="105"/>
                <w:sz w:val="18"/>
                <w:szCs w:val="18"/>
              </w:rPr>
              <w:t>Երևան քաղաքի Կենտրոն վարչական շրջանի Հանրապետության փողոց թիվ 47 հասցե</w:t>
            </w:r>
          </w:p>
        </w:tc>
        <w:tc>
          <w:tcPr>
            <w:tcW w:w="1773" w:type="dxa"/>
          </w:tcPr>
          <w:p>
            <w:pPr>
              <w:pStyle w:val="TableParagraph"/>
              <w:spacing w:line="420" w:lineRule="auto" w:before="21"/>
              <w:ind w:left="145" w:right="131"/>
              <w:jc w:val="center"/>
              <w:rPr>
                <w:sz w:val="18"/>
                <w:szCs w:val="18"/>
              </w:rPr>
            </w:pPr>
            <w:r>
              <w:rPr>
                <w:w w:val="105"/>
                <w:sz w:val="18"/>
                <w:szCs w:val="18"/>
              </w:rPr>
              <w:t>«Քաղաքացիա-</w:t>
            </w:r>
            <w:r>
              <w:rPr>
                <w:w w:val="101"/>
                <w:sz w:val="18"/>
                <w:szCs w:val="18"/>
              </w:rPr>
              <w:t> </w:t>
            </w:r>
            <w:r>
              <w:rPr>
                <w:w w:val="105"/>
                <w:sz w:val="18"/>
                <w:szCs w:val="18"/>
              </w:rPr>
              <w:t>կան   պայմանագիր» </w:t>
            </w:r>
            <w:r>
              <w:rPr>
                <w:sz w:val="18"/>
                <w:szCs w:val="18"/>
              </w:rPr>
              <w:t>կուսակցություն</w:t>
            </w:r>
          </w:p>
        </w:tc>
        <w:tc>
          <w:tcPr>
            <w:tcW w:w="2131" w:type="dxa"/>
          </w:tcPr>
          <w:p>
            <w:pPr>
              <w:pStyle w:val="TableParagraph"/>
              <w:spacing w:line="422" w:lineRule="auto" w:before="21"/>
              <w:ind w:left="836" w:right="88" w:hanging="665"/>
              <w:rPr>
                <w:sz w:val="18"/>
                <w:szCs w:val="18"/>
              </w:rPr>
            </w:pPr>
            <w:r>
              <w:rPr>
                <w:w w:val="115"/>
                <w:sz w:val="18"/>
                <w:szCs w:val="18"/>
              </w:rPr>
              <w:t>3 000 000 հայկական դրամ</w:t>
            </w:r>
          </w:p>
        </w:tc>
        <w:tc>
          <w:tcPr>
            <w:tcW w:w="2011" w:type="dxa"/>
          </w:tcPr>
          <w:p>
            <w:pPr>
              <w:pStyle w:val="TableParagraph"/>
              <w:spacing w:before="21"/>
              <w:ind w:left="35" w:right="27"/>
              <w:jc w:val="center"/>
              <w:rPr>
                <w:sz w:val="18"/>
              </w:rPr>
            </w:pPr>
            <w:r>
              <w:rPr>
                <w:w w:val="120"/>
                <w:sz w:val="18"/>
              </w:rPr>
              <w:t>3 000 000</w:t>
            </w:r>
          </w:p>
          <w:p>
            <w:pPr>
              <w:pStyle w:val="TableParagraph"/>
              <w:spacing w:before="158"/>
              <w:ind w:left="35" w:right="27"/>
              <w:jc w:val="center"/>
              <w:rPr>
                <w:sz w:val="18"/>
                <w:szCs w:val="18"/>
              </w:rPr>
            </w:pPr>
            <w:r>
              <w:rPr>
                <w:w w:val="105"/>
                <w:sz w:val="18"/>
                <w:szCs w:val="18"/>
              </w:rPr>
              <w:t>հայկական դրամ</w:t>
            </w:r>
          </w:p>
        </w:tc>
        <w:tc>
          <w:tcPr>
            <w:tcW w:w="1889" w:type="dxa"/>
          </w:tcPr>
          <w:p>
            <w:pPr>
              <w:pStyle w:val="TableParagraph"/>
              <w:spacing w:line="422" w:lineRule="auto" w:before="21"/>
              <w:ind w:left="606" w:hanging="293"/>
              <w:rPr>
                <w:sz w:val="18"/>
                <w:szCs w:val="18"/>
              </w:rPr>
            </w:pPr>
            <w:r>
              <w:rPr>
                <w:w w:val="105"/>
                <w:sz w:val="18"/>
                <w:szCs w:val="18"/>
              </w:rPr>
              <w:t>Պայմանագիրը լուծվել է</w:t>
            </w:r>
          </w:p>
        </w:tc>
        <w:tc>
          <w:tcPr>
            <w:tcW w:w="1980" w:type="dxa"/>
          </w:tcPr>
          <w:p>
            <w:pPr>
              <w:pStyle w:val="TableParagraph"/>
              <w:spacing w:before="23"/>
              <w:ind w:left="12"/>
              <w:jc w:val="center"/>
              <w:rPr>
                <w:sz w:val="18"/>
              </w:rPr>
            </w:pPr>
            <w:r>
              <w:rPr>
                <w:w w:val="101"/>
                <w:sz w:val="18"/>
              </w:rPr>
              <w:t>-</w:t>
            </w:r>
          </w:p>
        </w:tc>
        <w:tc>
          <w:tcPr>
            <w:tcW w:w="2160" w:type="dxa"/>
          </w:tcPr>
          <w:p>
            <w:pPr>
              <w:pStyle w:val="TableParagraph"/>
              <w:spacing w:before="23"/>
              <w:ind w:left="10"/>
              <w:jc w:val="center"/>
              <w:rPr>
                <w:sz w:val="18"/>
              </w:rPr>
            </w:pPr>
            <w:r>
              <w:rPr>
                <w:w w:val="101"/>
                <w:sz w:val="18"/>
              </w:rPr>
              <w:t>-</w:t>
            </w:r>
          </w:p>
        </w:tc>
      </w:tr>
      <w:tr>
        <w:trPr>
          <w:trHeight w:val="2013" w:hRule="atLeast"/>
        </w:trPr>
        <w:tc>
          <w:tcPr>
            <w:tcW w:w="629" w:type="dxa"/>
          </w:tcPr>
          <w:p>
            <w:pPr>
              <w:pStyle w:val="TableParagraph"/>
              <w:spacing w:before="62"/>
              <w:ind w:right="185"/>
              <w:jc w:val="right"/>
              <w:rPr>
                <w:sz w:val="13"/>
              </w:rPr>
            </w:pPr>
            <w:r>
              <w:rPr>
                <w:sz w:val="18"/>
              </w:rPr>
              <w:t>26</w:t>
            </w:r>
            <w:r>
              <w:rPr>
                <w:sz w:val="13"/>
              </w:rPr>
              <w:t>․</w:t>
            </w:r>
          </w:p>
        </w:tc>
        <w:tc>
          <w:tcPr>
            <w:tcW w:w="991" w:type="dxa"/>
          </w:tcPr>
          <w:p>
            <w:pPr>
              <w:pStyle w:val="TableParagraph"/>
              <w:spacing w:before="23"/>
              <w:ind w:left="205"/>
              <w:rPr>
                <w:sz w:val="18"/>
              </w:rPr>
            </w:pPr>
            <w:r>
              <w:rPr>
                <w:w w:val="115"/>
                <w:sz w:val="18"/>
              </w:rPr>
              <w:t>59/023</w:t>
            </w:r>
          </w:p>
        </w:tc>
        <w:tc>
          <w:tcPr>
            <w:tcW w:w="1826" w:type="dxa"/>
          </w:tcPr>
          <w:p>
            <w:pPr>
              <w:pStyle w:val="TableParagraph"/>
              <w:spacing w:line="420" w:lineRule="auto" w:before="23"/>
              <w:ind w:left="119" w:right="110" w:firstLine="1"/>
              <w:jc w:val="center"/>
              <w:rPr>
                <w:sz w:val="18"/>
                <w:szCs w:val="18"/>
              </w:rPr>
            </w:pPr>
            <w:r>
              <w:rPr>
                <w:w w:val="110"/>
                <w:sz w:val="18"/>
                <w:szCs w:val="18"/>
              </w:rPr>
              <w:t>Երևան քաղաքի կենտրոն վարչական</w:t>
            </w:r>
            <w:r>
              <w:rPr>
                <w:spacing w:val="-17"/>
                <w:w w:val="110"/>
                <w:sz w:val="18"/>
                <w:szCs w:val="18"/>
              </w:rPr>
              <w:t> </w:t>
            </w:r>
            <w:r>
              <w:rPr>
                <w:w w:val="110"/>
                <w:sz w:val="18"/>
                <w:szCs w:val="18"/>
              </w:rPr>
              <w:t>շրջանի Արամի</w:t>
            </w:r>
            <w:r>
              <w:rPr>
                <w:spacing w:val="-23"/>
                <w:w w:val="110"/>
                <w:sz w:val="18"/>
                <w:szCs w:val="18"/>
              </w:rPr>
              <w:t> </w:t>
            </w:r>
            <w:r>
              <w:rPr>
                <w:w w:val="110"/>
                <w:sz w:val="18"/>
                <w:szCs w:val="18"/>
              </w:rPr>
              <w:t>փողոց</w:t>
            </w:r>
            <w:r>
              <w:rPr>
                <w:spacing w:val="-23"/>
                <w:w w:val="110"/>
                <w:sz w:val="18"/>
                <w:szCs w:val="18"/>
              </w:rPr>
              <w:t> </w:t>
            </w:r>
            <w:r>
              <w:rPr>
                <w:w w:val="110"/>
                <w:sz w:val="18"/>
                <w:szCs w:val="18"/>
              </w:rPr>
              <w:t>թիվ 44</w:t>
            </w:r>
            <w:r>
              <w:rPr>
                <w:spacing w:val="1"/>
                <w:w w:val="110"/>
                <w:sz w:val="18"/>
                <w:szCs w:val="18"/>
              </w:rPr>
              <w:t> </w:t>
            </w:r>
            <w:r>
              <w:rPr>
                <w:w w:val="110"/>
                <w:sz w:val="18"/>
                <w:szCs w:val="18"/>
              </w:rPr>
              <w:t>հասցե</w:t>
            </w:r>
          </w:p>
        </w:tc>
        <w:tc>
          <w:tcPr>
            <w:tcW w:w="1773" w:type="dxa"/>
          </w:tcPr>
          <w:p>
            <w:pPr>
              <w:pStyle w:val="TableParagraph"/>
              <w:spacing w:line="420" w:lineRule="auto" w:before="23"/>
              <w:ind w:left="384" w:right="370" w:firstLine="93"/>
              <w:jc w:val="both"/>
              <w:rPr>
                <w:sz w:val="18"/>
                <w:szCs w:val="18"/>
              </w:rPr>
            </w:pPr>
            <w:r>
              <w:rPr>
                <w:w w:val="105"/>
                <w:sz w:val="18"/>
                <w:szCs w:val="18"/>
              </w:rPr>
              <w:t>Սիմոնյան կրթական հիմնադրամ</w:t>
            </w:r>
          </w:p>
        </w:tc>
        <w:tc>
          <w:tcPr>
            <w:tcW w:w="2131" w:type="dxa"/>
          </w:tcPr>
          <w:p>
            <w:pPr>
              <w:pStyle w:val="TableParagraph"/>
              <w:spacing w:before="23"/>
              <w:ind w:left="100" w:right="82"/>
              <w:jc w:val="center"/>
              <w:rPr>
                <w:sz w:val="18"/>
              </w:rPr>
            </w:pPr>
            <w:r>
              <w:rPr>
                <w:w w:val="120"/>
                <w:sz w:val="18"/>
              </w:rPr>
              <w:t>100 000 000</w:t>
            </w:r>
          </w:p>
          <w:p>
            <w:pPr>
              <w:pStyle w:val="TableParagraph"/>
              <w:spacing w:before="156"/>
              <w:ind w:left="100" w:right="88"/>
              <w:jc w:val="center"/>
              <w:rPr>
                <w:sz w:val="18"/>
                <w:szCs w:val="18"/>
              </w:rPr>
            </w:pPr>
            <w:r>
              <w:rPr>
                <w:w w:val="105"/>
                <w:sz w:val="18"/>
                <w:szCs w:val="18"/>
              </w:rPr>
              <w:t>հայկական դրամ</w:t>
            </w:r>
          </w:p>
        </w:tc>
        <w:tc>
          <w:tcPr>
            <w:tcW w:w="2011" w:type="dxa"/>
          </w:tcPr>
          <w:p>
            <w:pPr>
              <w:pStyle w:val="TableParagraph"/>
              <w:spacing w:before="26"/>
              <w:ind w:left="10"/>
              <w:jc w:val="center"/>
              <w:rPr>
                <w:sz w:val="18"/>
              </w:rPr>
            </w:pPr>
            <w:r>
              <w:rPr>
                <w:w w:val="101"/>
                <w:sz w:val="18"/>
              </w:rPr>
              <w:t>-</w:t>
            </w:r>
          </w:p>
        </w:tc>
        <w:tc>
          <w:tcPr>
            <w:tcW w:w="1889" w:type="dxa"/>
          </w:tcPr>
          <w:p>
            <w:pPr>
              <w:pStyle w:val="TableParagraph"/>
              <w:spacing w:before="26"/>
              <w:ind w:left="9"/>
              <w:jc w:val="center"/>
              <w:rPr>
                <w:sz w:val="18"/>
              </w:rPr>
            </w:pPr>
            <w:r>
              <w:rPr>
                <w:w w:val="101"/>
                <w:sz w:val="18"/>
              </w:rPr>
              <w:t>-</w:t>
            </w:r>
          </w:p>
        </w:tc>
        <w:tc>
          <w:tcPr>
            <w:tcW w:w="1980" w:type="dxa"/>
          </w:tcPr>
          <w:p>
            <w:pPr>
              <w:pStyle w:val="TableParagraph"/>
              <w:spacing w:before="26"/>
              <w:ind w:left="14"/>
              <w:jc w:val="center"/>
              <w:rPr>
                <w:sz w:val="18"/>
              </w:rPr>
            </w:pPr>
            <w:r>
              <w:rPr>
                <w:w w:val="101"/>
                <w:sz w:val="18"/>
              </w:rPr>
              <w:t>-</w:t>
            </w:r>
          </w:p>
        </w:tc>
        <w:tc>
          <w:tcPr>
            <w:tcW w:w="2160" w:type="dxa"/>
          </w:tcPr>
          <w:p>
            <w:pPr>
              <w:pStyle w:val="TableParagraph"/>
              <w:spacing w:before="23"/>
              <w:ind w:left="79" w:right="67"/>
              <w:jc w:val="center"/>
              <w:rPr>
                <w:sz w:val="18"/>
              </w:rPr>
            </w:pPr>
            <w:r>
              <w:rPr>
                <w:w w:val="120"/>
                <w:sz w:val="18"/>
              </w:rPr>
              <w:t>100 000 000</w:t>
            </w:r>
          </w:p>
          <w:p>
            <w:pPr>
              <w:pStyle w:val="TableParagraph"/>
              <w:spacing w:before="156"/>
              <w:ind w:left="79" w:right="67"/>
              <w:jc w:val="center"/>
              <w:rPr>
                <w:sz w:val="18"/>
                <w:szCs w:val="18"/>
              </w:rPr>
            </w:pPr>
            <w:r>
              <w:rPr>
                <w:w w:val="105"/>
                <w:sz w:val="18"/>
                <w:szCs w:val="18"/>
              </w:rPr>
              <w:t>հայկական դրամ</w:t>
            </w:r>
          </w:p>
        </w:tc>
      </w:tr>
      <w:tr>
        <w:trPr>
          <w:trHeight w:val="1086" w:hRule="atLeast"/>
        </w:trPr>
        <w:tc>
          <w:tcPr>
            <w:tcW w:w="629" w:type="dxa"/>
          </w:tcPr>
          <w:p>
            <w:pPr>
              <w:pStyle w:val="TableParagraph"/>
              <w:spacing w:before="23"/>
              <w:ind w:right="177"/>
              <w:jc w:val="right"/>
              <w:rPr>
                <w:sz w:val="18"/>
              </w:rPr>
            </w:pPr>
            <w:r>
              <w:rPr>
                <w:w w:val="110"/>
                <w:sz w:val="18"/>
              </w:rPr>
              <w:t>27.</w:t>
            </w:r>
          </w:p>
        </w:tc>
        <w:tc>
          <w:tcPr>
            <w:tcW w:w="991" w:type="dxa"/>
          </w:tcPr>
          <w:p>
            <w:pPr>
              <w:pStyle w:val="TableParagraph"/>
              <w:spacing w:before="21"/>
              <w:ind w:left="129"/>
              <w:rPr>
                <w:sz w:val="18"/>
              </w:rPr>
            </w:pPr>
            <w:r>
              <w:rPr>
                <w:w w:val="110"/>
                <w:sz w:val="18"/>
              </w:rPr>
              <w:t>107/0013</w:t>
            </w:r>
          </w:p>
        </w:tc>
        <w:tc>
          <w:tcPr>
            <w:tcW w:w="1826" w:type="dxa"/>
          </w:tcPr>
          <w:p>
            <w:pPr>
              <w:pStyle w:val="TableParagraph"/>
              <w:spacing w:line="420" w:lineRule="auto" w:before="21"/>
              <w:ind w:left="306" w:right="225" w:hanging="65"/>
              <w:rPr>
                <w:sz w:val="18"/>
                <w:szCs w:val="18"/>
              </w:rPr>
            </w:pPr>
            <w:r>
              <w:rPr>
                <w:w w:val="105"/>
                <w:sz w:val="18"/>
                <w:szCs w:val="18"/>
              </w:rPr>
              <w:t>Երևան քաղաքի Վ.Վաղարշյան</w:t>
            </w:r>
          </w:p>
        </w:tc>
        <w:tc>
          <w:tcPr>
            <w:tcW w:w="1773" w:type="dxa"/>
          </w:tcPr>
          <w:p>
            <w:pPr>
              <w:pStyle w:val="TableParagraph"/>
              <w:spacing w:line="420" w:lineRule="auto" w:before="21"/>
              <w:ind w:left="180" w:right="51" w:hanging="46"/>
              <w:rPr>
                <w:sz w:val="18"/>
                <w:szCs w:val="18"/>
              </w:rPr>
            </w:pPr>
            <w:r>
              <w:rPr>
                <w:sz w:val="18"/>
                <w:szCs w:val="18"/>
              </w:rPr>
              <w:t>«Այկիդո-Այկիկայի </w:t>
            </w:r>
            <w:r>
              <w:rPr>
                <w:w w:val="105"/>
                <w:sz w:val="18"/>
                <w:szCs w:val="18"/>
              </w:rPr>
              <w:t>ֆեդերացիա» ՀԿ</w:t>
            </w:r>
          </w:p>
        </w:tc>
        <w:tc>
          <w:tcPr>
            <w:tcW w:w="2131" w:type="dxa"/>
          </w:tcPr>
          <w:p>
            <w:pPr>
              <w:pStyle w:val="TableParagraph"/>
              <w:spacing w:line="420" w:lineRule="auto" w:before="21"/>
              <w:ind w:left="100" w:right="87"/>
              <w:jc w:val="center"/>
              <w:rPr>
                <w:sz w:val="18"/>
                <w:szCs w:val="18"/>
              </w:rPr>
            </w:pPr>
            <w:r>
              <w:rPr>
                <w:sz w:val="18"/>
                <w:szCs w:val="18"/>
              </w:rPr>
              <w:t>Այկիդո-Այկիկայի </w:t>
            </w:r>
            <w:r>
              <w:rPr>
                <w:w w:val="105"/>
                <w:sz w:val="18"/>
                <w:szCs w:val="18"/>
              </w:rPr>
              <w:t>ֆեդերացիան</w:t>
            </w:r>
          </w:p>
          <w:p>
            <w:pPr>
              <w:pStyle w:val="TableParagraph"/>
              <w:ind w:left="100" w:right="87"/>
              <w:jc w:val="center"/>
              <w:rPr>
                <w:sz w:val="18"/>
                <w:szCs w:val="18"/>
              </w:rPr>
            </w:pPr>
            <w:r>
              <w:rPr>
                <w:w w:val="105"/>
                <w:sz w:val="18"/>
                <w:szCs w:val="18"/>
              </w:rPr>
              <w:t>զբաղվում է</w:t>
            </w:r>
          </w:p>
        </w:tc>
        <w:tc>
          <w:tcPr>
            <w:tcW w:w="2011" w:type="dxa"/>
          </w:tcPr>
          <w:p>
            <w:pPr>
              <w:pStyle w:val="TableParagraph"/>
              <w:spacing w:line="420" w:lineRule="auto" w:before="21"/>
              <w:ind w:left="36" w:right="27"/>
              <w:jc w:val="center"/>
              <w:rPr>
                <w:sz w:val="18"/>
                <w:szCs w:val="18"/>
              </w:rPr>
            </w:pPr>
            <w:r>
              <w:rPr>
                <w:sz w:val="18"/>
                <w:szCs w:val="18"/>
              </w:rPr>
              <w:t>Այկիդո-Այկիկայի </w:t>
            </w:r>
            <w:r>
              <w:rPr>
                <w:w w:val="105"/>
                <w:sz w:val="18"/>
                <w:szCs w:val="18"/>
              </w:rPr>
              <w:t>ֆեդերացիան</w:t>
            </w:r>
          </w:p>
          <w:p>
            <w:pPr>
              <w:pStyle w:val="TableParagraph"/>
              <w:ind w:left="35" w:right="27"/>
              <w:jc w:val="center"/>
              <w:rPr>
                <w:sz w:val="18"/>
                <w:szCs w:val="18"/>
              </w:rPr>
            </w:pPr>
            <w:r>
              <w:rPr>
                <w:w w:val="105"/>
                <w:sz w:val="18"/>
                <w:szCs w:val="18"/>
              </w:rPr>
              <w:t>զբաղվում է</w:t>
            </w:r>
          </w:p>
        </w:tc>
        <w:tc>
          <w:tcPr>
            <w:tcW w:w="1889" w:type="dxa"/>
          </w:tcPr>
          <w:p>
            <w:pPr>
              <w:pStyle w:val="TableParagraph"/>
              <w:spacing w:before="23"/>
              <w:ind w:left="106" w:right="95"/>
              <w:jc w:val="center"/>
              <w:rPr>
                <w:sz w:val="18"/>
                <w:szCs w:val="18"/>
              </w:rPr>
            </w:pPr>
            <w:r>
              <w:rPr>
                <w:w w:val="105"/>
                <w:sz w:val="18"/>
                <w:szCs w:val="18"/>
              </w:rPr>
              <w:t>Կատարվում է</w:t>
            </w:r>
          </w:p>
        </w:tc>
        <w:tc>
          <w:tcPr>
            <w:tcW w:w="1980" w:type="dxa"/>
          </w:tcPr>
          <w:p>
            <w:pPr>
              <w:pStyle w:val="TableParagraph"/>
              <w:spacing w:line="420" w:lineRule="auto" w:before="21"/>
              <w:ind w:left="18" w:right="8"/>
              <w:jc w:val="center"/>
              <w:rPr>
                <w:sz w:val="18"/>
                <w:szCs w:val="18"/>
              </w:rPr>
            </w:pPr>
            <w:r>
              <w:rPr>
                <w:sz w:val="18"/>
                <w:szCs w:val="18"/>
              </w:rPr>
              <w:t>Այկիդո-Այկիկայի </w:t>
            </w:r>
            <w:r>
              <w:rPr>
                <w:w w:val="105"/>
                <w:sz w:val="18"/>
                <w:szCs w:val="18"/>
              </w:rPr>
              <w:t>ֆեդերացիան</w:t>
            </w:r>
          </w:p>
          <w:p>
            <w:pPr>
              <w:pStyle w:val="TableParagraph"/>
              <w:ind w:left="18" w:right="8"/>
              <w:jc w:val="center"/>
              <w:rPr>
                <w:sz w:val="18"/>
                <w:szCs w:val="18"/>
              </w:rPr>
            </w:pPr>
            <w:r>
              <w:rPr>
                <w:w w:val="105"/>
                <w:sz w:val="18"/>
                <w:szCs w:val="18"/>
              </w:rPr>
              <w:t>զբաղվում է</w:t>
            </w:r>
          </w:p>
        </w:tc>
        <w:tc>
          <w:tcPr>
            <w:tcW w:w="2160" w:type="dxa"/>
          </w:tcPr>
          <w:p>
            <w:pPr>
              <w:pStyle w:val="TableParagraph"/>
              <w:spacing w:line="420" w:lineRule="auto" w:before="21"/>
              <w:ind w:left="80" w:right="67"/>
              <w:jc w:val="center"/>
              <w:rPr>
                <w:sz w:val="18"/>
                <w:szCs w:val="18"/>
              </w:rPr>
            </w:pPr>
            <w:r>
              <w:rPr>
                <w:sz w:val="18"/>
                <w:szCs w:val="18"/>
              </w:rPr>
              <w:t>Այկիդո-Այկիկայի </w:t>
            </w:r>
            <w:r>
              <w:rPr>
                <w:w w:val="105"/>
                <w:sz w:val="18"/>
                <w:szCs w:val="18"/>
              </w:rPr>
              <w:t>ֆեդերացիան</w:t>
            </w:r>
          </w:p>
          <w:p>
            <w:pPr>
              <w:pStyle w:val="TableParagraph"/>
              <w:ind w:left="80" w:right="67"/>
              <w:jc w:val="center"/>
              <w:rPr>
                <w:sz w:val="18"/>
                <w:szCs w:val="18"/>
              </w:rPr>
            </w:pPr>
            <w:r>
              <w:rPr>
                <w:w w:val="105"/>
                <w:sz w:val="18"/>
                <w:szCs w:val="18"/>
              </w:rPr>
              <w:t>զբաղվում է</w:t>
            </w:r>
          </w:p>
        </w:tc>
      </w:tr>
    </w:tbl>
    <w:p>
      <w:pPr>
        <w:spacing w:after="0"/>
        <w:jc w:val="center"/>
        <w:rPr>
          <w:sz w:val="18"/>
          <w:szCs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304" w:hRule="atLeast"/>
        </w:trPr>
        <w:tc>
          <w:tcPr>
            <w:tcW w:w="629" w:type="dxa"/>
            <w:vMerge w:val="restart"/>
          </w:tcPr>
          <w:p>
            <w:pPr>
              <w:pStyle w:val="TableParagraph"/>
              <w:rPr>
                <w:sz w:val="18"/>
              </w:rPr>
            </w:pPr>
          </w:p>
        </w:tc>
        <w:tc>
          <w:tcPr>
            <w:tcW w:w="991" w:type="dxa"/>
            <w:vMerge w:val="restart"/>
          </w:tcPr>
          <w:p>
            <w:pPr>
              <w:pStyle w:val="TableParagraph"/>
              <w:rPr>
                <w:sz w:val="18"/>
              </w:rPr>
            </w:pPr>
          </w:p>
        </w:tc>
        <w:tc>
          <w:tcPr>
            <w:tcW w:w="1826" w:type="dxa"/>
            <w:tcBorders>
              <w:bottom w:val="nil"/>
            </w:tcBorders>
          </w:tcPr>
          <w:p>
            <w:pPr>
              <w:pStyle w:val="TableParagraph"/>
              <w:spacing w:before="21"/>
              <w:ind w:left="88" w:right="79"/>
              <w:jc w:val="center"/>
              <w:rPr>
                <w:sz w:val="18"/>
                <w:szCs w:val="18"/>
              </w:rPr>
            </w:pPr>
            <w:r>
              <w:rPr>
                <w:w w:val="105"/>
                <w:sz w:val="18"/>
                <w:szCs w:val="18"/>
              </w:rPr>
              <w:t>փողոց թիվ 24</w:t>
            </w:r>
          </w:p>
        </w:tc>
        <w:tc>
          <w:tcPr>
            <w:tcW w:w="1773" w:type="dxa"/>
            <w:vMerge w:val="restart"/>
          </w:tcPr>
          <w:p>
            <w:pPr>
              <w:pStyle w:val="TableParagraph"/>
              <w:rPr>
                <w:sz w:val="18"/>
              </w:rPr>
            </w:pPr>
          </w:p>
        </w:tc>
        <w:tc>
          <w:tcPr>
            <w:tcW w:w="2131" w:type="dxa"/>
            <w:tcBorders>
              <w:bottom w:val="nil"/>
            </w:tcBorders>
          </w:tcPr>
          <w:p>
            <w:pPr>
              <w:pStyle w:val="TableParagraph"/>
              <w:spacing w:before="21"/>
              <w:ind w:left="459"/>
              <w:rPr>
                <w:sz w:val="18"/>
                <w:szCs w:val="18"/>
              </w:rPr>
            </w:pPr>
            <w:r>
              <w:rPr>
                <w:w w:val="105"/>
                <w:sz w:val="18"/>
                <w:szCs w:val="18"/>
              </w:rPr>
              <w:t>Հայաստանում</w:t>
            </w:r>
          </w:p>
        </w:tc>
        <w:tc>
          <w:tcPr>
            <w:tcW w:w="2011" w:type="dxa"/>
            <w:tcBorders>
              <w:bottom w:val="nil"/>
            </w:tcBorders>
          </w:tcPr>
          <w:p>
            <w:pPr>
              <w:pStyle w:val="TableParagraph"/>
              <w:spacing w:before="21"/>
              <w:ind w:left="34" w:right="27"/>
              <w:jc w:val="center"/>
              <w:rPr>
                <w:sz w:val="18"/>
                <w:szCs w:val="18"/>
              </w:rPr>
            </w:pPr>
            <w:r>
              <w:rPr>
                <w:w w:val="105"/>
                <w:sz w:val="18"/>
                <w:szCs w:val="18"/>
              </w:rPr>
              <w:t>Հայաստանում</w:t>
            </w:r>
          </w:p>
        </w:tc>
        <w:tc>
          <w:tcPr>
            <w:tcW w:w="1889" w:type="dxa"/>
            <w:vMerge w:val="restart"/>
          </w:tcPr>
          <w:p>
            <w:pPr>
              <w:pStyle w:val="TableParagraph"/>
              <w:rPr>
                <w:sz w:val="18"/>
              </w:rPr>
            </w:pPr>
          </w:p>
        </w:tc>
        <w:tc>
          <w:tcPr>
            <w:tcW w:w="1980" w:type="dxa"/>
            <w:tcBorders>
              <w:bottom w:val="nil"/>
            </w:tcBorders>
          </w:tcPr>
          <w:p>
            <w:pPr>
              <w:pStyle w:val="TableParagraph"/>
              <w:spacing w:before="21"/>
              <w:ind w:left="382"/>
              <w:rPr>
                <w:sz w:val="18"/>
                <w:szCs w:val="18"/>
              </w:rPr>
            </w:pPr>
            <w:r>
              <w:rPr>
                <w:w w:val="105"/>
                <w:sz w:val="18"/>
                <w:szCs w:val="18"/>
              </w:rPr>
              <w:t>Հայաստանում</w:t>
            </w:r>
          </w:p>
        </w:tc>
        <w:tc>
          <w:tcPr>
            <w:tcW w:w="2160" w:type="dxa"/>
            <w:tcBorders>
              <w:bottom w:val="nil"/>
            </w:tcBorders>
          </w:tcPr>
          <w:p>
            <w:pPr>
              <w:pStyle w:val="TableParagraph"/>
              <w:spacing w:before="21"/>
              <w:ind w:left="473"/>
              <w:rPr>
                <w:sz w:val="18"/>
                <w:szCs w:val="18"/>
              </w:rPr>
            </w:pPr>
            <w:r>
              <w:rPr>
                <w:w w:val="105"/>
                <w:sz w:val="18"/>
                <w:szCs w:val="18"/>
              </w:rPr>
              <w:t>Հայաստանում</w:t>
            </w:r>
          </w:p>
        </w:tc>
      </w:tr>
      <w:tr>
        <w:trPr>
          <w:trHeight w:val="353"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spacing w:before="71"/>
              <w:ind w:left="87" w:right="79"/>
              <w:jc w:val="center"/>
              <w:rPr>
                <w:sz w:val="18"/>
                <w:szCs w:val="18"/>
              </w:rPr>
            </w:pPr>
            <w:r>
              <w:rPr>
                <w:w w:val="110"/>
                <w:sz w:val="18"/>
                <w:szCs w:val="18"/>
              </w:rPr>
              <w:t>հասցե</w:t>
            </w: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right="174"/>
              <w:jc w:val="right"/>
              <w:rPr>
                <w:sz w:val="18"/>
                <w:szCs w:val="18"/>
              </w:rPr>
            </w:pPr>
            <w:r>
              <w:rPr>
                <w:w w:val="105"/>
                <w:sz w:val="18"/>
                <w:szCs w:val="18"/>
              </w:rPr>
              <w:t>ճապոնական այկիդո</w:t>
            </w:r>
          </w:p>
        </w:tc>
        <w:tc>
          <w:tcPr>
            <w:tcW w:w="2011" w:type="dxa"/>
            <w:tcBorders>
              <w:top w:val="nil"/>
              <w:bottom w:val="nil"/>
            </w:tcBorders>
          </w:tcPr>
          <w:p>
            <w:pPr>
              <w:pStyle w:val="TableParagraph"/>
              <w:spacing w:before="69"/>
              <w:ind w:left="36" w:right="27"/>
              <w:jc w:val="center"/>
              <w:rPr>
                <w:sz w:val="18"/>
                <w:szCs w:val="18"/>
              </w:rPr>
            </w:pPr>
            <w:r>
              <w:rPr>
                <w:w w:val="105"/>
                <w:sz w:val="18"/>
                <w:szCs w:val="18"/>
              </w:rPr>
              <w:t>ճապոնական այկիդո</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right="100"/>
              <w:jc w:val="right"/>
              <w:rPr>
                <w:sz w:val="18"/>
                <w:szCs w:val="18"/>
              </w:rPr>
            </w:pPr>
            <w:r>
              <w:rPr>
                <w:w w:val="105"/>
                <w:sz w:val="18"/>
                <w:szCs w:val="18"/>
              </w:rPr>
              <w:t>ճապոնական այկիդո</w:t>
            </w:r>
          </w:p>
        </w:tc>
        <w:tc>
          <w:tcPr>
            <w:tcW w:w="2160" w:type="dxa"/>
            <w:tcBorders>
              <w:top w:val="nil"/>
              <w:bottom w:val="nil"/>
            </w:tcBorders>
          </w:tcPr>
          <w:p>
            <w:pPr>
              <w:pStyle w:val="TableParagraph"/>
              <w:spacing w:before="69"/>
              <w:ind w:left="204"/>
              <w:rPr>
                <w:sz w:val="18"/>
                <w:szCs w:val="18"/>
              </w:rPr>
            </w:pPr>
            <w:r>
              <w:rPr>
                <w:w w:val="105"/>
                <w:sz w:val="18"/>
                <w:szCs w:val="18"/>
              </w:rPr>
              <w:t>ճապոնական այկիդո</w:t>
            </w:r>
          </w:p>
        </w:tc>
      </w:tr>
      <w:tr>
        <w:trPr>
          <w:trHeight w:val="351"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8"/>
              <w:ind w:left="416"/>
              <w:rPr>
                <w:sz w:val="18"/>
                <w:szCs w:val="18"/>
              </w:rPr>
            </w:pPr>
            <w:r>
              <w:rPr>
                <w:w w:val="105"/>
                <w:sz w:val="18"/>
                <w:szCs w:val="18"/>
              </w:rPr>
              <w:t>մարտարվեստի</w:t>
            </w:r>
          </w:p>
        </w:tc>
        <w:tc>
          <w:tcPr>
            <w:tcW w:w="2011" w:type="dxa"/>
            <w:tcBorders>
              <w:top w:val="nil"/>
              <w:bottom w:val="nil"/>
            </w:tcBorders>
          </w:tcPr>
          <w:p>
            <w:pPr>
              <w:pStyle w:val="TableParagraph"/>
              <w:spacing w:before="68"/>
              <w:ind w:left="37" w:right="27"/>
              <w:jc w:val="center"/>
              <w:rPr>
                <w:sz w:val="18"/>
                <w:szCs w:val="18"/>
              </w:rPr>
            </w:pPr>
            <w:r>
              <w:rPr>
                <w:w w:val="105"/>
                <w:sz w:val="18"/>
                <w:szCs w:val="18"/>
              </w:rPr>
              <w:t>մարտարվեստի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8"/>
              <w:ind w:left="341"/>
              <w:rPr>
                <w:sz w:val="18"/>
                <w:szCs w:val="18"/>
              </w:rPr>
            </w:pPr>
            <w:r>
              <w:rPr>
                <w:w w:val="105"/>
                <w:sz w:val="18"/>
                <w:szCs w:val="18"/>
              </w:rPr>
              <w:t>մարտարվեստի</w:t>
            </w:r>
          </w:p>
        </w:tc>
        <w:tc>
          <w:tcPr>
            <w:tcW w:w="2160" w:type="dxa"/>
            <w:tcBorders>
              <w:top w:val="nil"/>
              <w:bottom w:val="nil"/>
            </w:tcBorders>
          </w:tcPr>
          <w:p>
            <w:pPr>
              <w:pStyle w:val="TableParagraph"/>
              <w:spacing w:before="68"/>
              <w:ind w:left="430"/>
              <w:rPr>
                <w:sz w:val="18"/>
                <w:szCs w:val="18"/>
              </w:rPr>
            </w:pPr>
            <w:r>
              <w:rPr>
                <w:w w:val="105"/>
                <w:sz w:val="18"/>
                <w:szCs w:val="18"/>
              </w:rPr>
              <w:t>մարտարվեստի</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440"/>
              <w:rPr>
                <w:sz w:val="18"/>
                <w:szCs w:val="18"/>
              </w:rPr>
            </w:pPr>
            <w:r>
              <w:rPr>
                <w:w w:val="105"/>
                <w:sz w:val="18"/>
                <w:szCs w:val="18"/>
              </w:rPr>
              <w:t>տարածմամբ և</w:t>
            </w:r>
          </w:p>
        </w:tc>
        <w:tc>
          <w:tcPr>
            <w:tcW w:w="2011" w:type="dxa"/>
            <w:tcBorders>
              <w:top w:val="nil"/>
              <w:bottom w:val="nil"/>
            </w:tcBorders>
          </w:tcPr>
          <w:p>
            <w:pPr>
              <w:pStyle w:val="TableParagraph"/>
              <w:spacing w:before="69"/>
              <w:ind w:left="34" w:right="27"/>
              <w:jc w:val="center"/>
              <w:rPr>
                <w:sz w:val="18"/>
                <w:szCs w:val="18"/>
              </w:rPr>
            </w:pPr>
            <w:r>
              <w:rPr>
                <w:w w:val="105"/>
                <w:sz w:val="18"/>
                <w:szCs w:val="18"/>
              </w:rPr>
              <w:t>տարածմամբ և</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363"/>
              <w:rPr>
                <w:sz w:val="18"/>
                <w:szCs w:val="18"/>
              </w:rPr>
            </w:pPr>
            <w:r>
              <w:rPr>
                <w:w w:val="105"/>
                <w:sz w:val="18"/>
                <w:szCs w:val="18"/>
              </w:rPr>
              <w:t>տարածմամբ և</w:t>
            </w:r>
          </w:p>
        </w:tc>
        <w:tc>
          <w:tcPr>
            <w:tcW w:w="2160" w:type="dxa"/>
            <w:tcBorders>
              <w:top w:val="nil"/>
              <w:bottom w:val="nil"/>
            </w:tcBorders>
          </w:tcPr>
          <w:p>
            <w:pPr>
              <w:pStyle w:val="TableParagraph"/>
              <w:spacing w:before="69"/>
              <w:ind w:left="454"/>
              <w:rPr>
                <w:sz w:val="18"/>
                <w:szCs w:val="18"/>
              </w:rPr>
            </w:pPr>
            <w:r>
              <w:rPr>
                <w:w w:val="105"/>
                <w:sz w:val="18"/>
                <w:szCs w:val="18"/>
              </w:rPr>
              <w:t>տարածմամբ և</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459"/>
              <w:rPr>
                <w:sz w:val="18"/>
                <w:szCs w:val="18"/>
              </w:rPr>
            </w:pPr>
            <w:r>
              <w:rPr>
                <w:w w:val="110"/>
                <w:sz w:val="18"/>
                <w:szCs w:val="18"/>
              </w:rPr>
              <w:t>զարգացմամբ։</w:t>
            </w:r>
          </w:p>
        </w:tc>
        <w:tc>
          <w:tcPr>
            <w:tcW w:w="2011" w:type="dxa"/>
            <w:tcBorders>
              <w:top w:val="nil"/>
              <w:bottom w:val="nil"/>
            </w:tcBorders>
          </w:tcPr>
          <w:p>
            <w:pPr>
              <w:pStyle w:val="TableParagraph"/>
              <w:spacing w:before="69"/>
              <w:ind w:left="35" w:right="27"/>
              <w:jc w:val="center"/>
              <w:rPr>
                <w:sz w:val="18"/>
                <w:szCs w:val="18"/>
              </w:rPr>
            </w:pPr>
            <w:r>
              <w:rPr>
                <w:w w:val="110"/>
                <w:sz w:val="18"/>
                <w:szCs w:val="18"/>
              </w:rPr>
              <w:t>զարգացմամբ։</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382"/>
              <w:rPr>
                <w:sz w:val="18"/>
                <w:szCs w:val="18"/>
              </w:rPr>
            </w:pPr>
            <w:r>
              <w:rPr>
                <w:w w:val="110"/>
                <w:sz w:val="18"/>
                <w:szCs w:val="18"/>
              </w:rPr>
              <w:t>զարգացմամբ։</w:t>
            </w:r>
          </w:p>
        </w:tc>
        <w:tc>
          <w:tcPr>
            <w:tcW w:w="2160" w:type="dxa"/>
            <w:tcBorders>
              <w:top w:val="nil"/>
              <w:bottom w:val="nil"/>
            </w:tcBorders>
          </w:tcPr>
          <w:p>
            <w:pPr>
              <w:pStyle w:val="TableParagraph"/>
              <w:spacing w:before="69"/>
              <w:ind w:left="473"/>
              <w:rPr>
                <w:sz w:val="18"/>
                <w:szCs w:val="18"/>
              </w:rPr>
            </w:pPr>
            <w:r>
              <w:rPr>
                <w:w w:val="110"/>
                <w:sz w:val="18"/>
                <w:szCs w:val="18"/>
              </w:rPr>
              <w:t>զարգացմամբ։</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605"/>
              <w:rPr>
                <w:sz w:val="18"/>
                <w:szCs w:val="18"/>
              </w:rPr>
            </w:pPr>
            <w:r>
              <w:rPr>
                <w:w w:val="110"/>
                <w:sz w:val="18"/>
                <w:szCs w:val="18"/>
              </w:rPr>
              <w:t>Հիմնական</w:t>
            </w:r>
          </w:p>
        </w:tc>
        <w:tc>
          <w:tcPr>
            <w:tcW w:w="2011" w:type="dxa"/>
            <w:tcBorders>
              <w:top w:val="nil"/>
              <w:bottom w:val="nil"/>
            </w:tcBorders>
          </w:tcPr>
          <w:p>
            <w:pPr>
              <w:pStyle w:val="TableParagraph"/>
              <w:spacing w:before="69"/>
              <w:ind w:left="35" w:right="27"/>
              <w:jc w:val="center"/>
              <w:rPr>
                <w:sz w:val="18"/>
                <w:szCs w:val="18"/>
              </w:rPr>
            </w:pPr>
            <w:r>
              <w:rPr>
                <w:w w:val="110"/>
                <w:sz w:val="18"/>
                <w:szCs w:val="18"/>
              </w:rPr>
              <w:t>Հիմնական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529"/>
              <w:rPr>
                <w:sz w:val="18"/>
                <w:szCs w:val="18"/>
              </w:rPr>
            </w:pPr>
            <w:r>
              <w:rPr>
                <w:w w:val="110"/>
                <w:sz w:val="18"/>
                <w:szCs w:val="18"/>
              </w:rPr>
              <w:t>Հիմնական</w:t>
            </w:r>
          </w:p>
        </w:tc>
        <w:tc>
          <w:tcPr>
            <w:tcW w:w="2160" w:type="dxa"/>
            <w:tcBorders>
              <w:top w:val="nil"/>
              <w:bottom w:val="nil"/>
            </w:tcBorders>
          </w:tcPr>
          <w:p>
            <w:pPr>
              <w:pStyle w:val="TableParagraph"/>
              <w:spacing w:before="69"/>
              <w:ind w:left="620"/>
              <w:rPr>
                <w:sz w:val="18"/>
                <w:szCs w:val="18"/>
              </w:rPr>
            </w:pPr>
            <w:r>
              <w:rPr>
                <w:w w:val="110"/>
                <w:sz w:val="18"/>
                <w:szCs w:val="18"/>
              </w:rPr>
              <w:t>Հիմնական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348"/>
              <w:rPr>
                <w:sz w:val="18"/>
                <w:szCs w:val="18"/>
              </w:rPr>
            </w:pPr>
            <w:r>
              <w:rPr>
                <w:w w:val="105"/>
                <w:sz w:val="18"/>
                <w:szCs w:val="18"/>
              </w:rPr>
              <w:t>նպատակներից է</w:t>
            </w:r>
          </w:p>
        </w:tc>
        <w:tc>
          <w:tcPr>
            <w:tcW w:w="2011" w:type="dxa"/>
            <w:tcBorders>
              <w:top w:val="nil"/>
              <w:bottom w:val="nil"/>
            </w:tcBorders>
          </w:tcPr>
          <w:p>
            <w:pPr>
              <w:pStyle w:val="TableParagraph"/>
              <w:spacing w:before="69"/>
              <w:ind w:left="42" w:right="27"/>
              <w:jc w:val="center"/>
              <w:rPr>
                <w:sz w:val="18"/>
                <w:szCs w:val="18"/>
              </w:rPr>
            </w:pPr>
            <w:r>
              <w:rPr>
                <w:w w:val="105"/>
                <w:sz w:val="18"/>
                <w:szCs w:val="18"/>
              </w:rPr>
              <w:t>նպատակներից է</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74"/>
              <w:rPr>
                <w:sz w:val="18"/>
                <w:szCs w:val="18"/>
              </w:rPr>
            </w:pPr>
            <w:r>
              <w:rPr>
                <w:w w:val="105"/>
                <w:sz w:val="18"/>
                <w:szCs w:val="18"/>
              </w:rPr>
              <w:t>նպատակներից է</w:t>
            </w:r>
          </w:p>
        </w:tc>
        <w:tc>
          <w:tcPr>
            <w:tcW w:w="2160" w:type="dxa"/>
            <w:tcBorders>
              <w:top w:val="nil"/>
              <w:bottom w:val="nil"/>
            </w:tcBorders>
          </w:tcPr>
          <w:p>
            <w:pPr>
              <w:pStyle w:val="TableParagraph"/>
              <w:spacing w:before="69"/>
              <w:ind w:left="363"/>
              <w:rPr>
                <w:sz w:val="18"/>
                <w:szCs w:val="18"/>
              </w:rPr>
            </w:pPr>
            <w:r>
              <w:rPr>
                <w:w w:val="105"/>
                <w:sz w:val="18"/>
                <w:szCs w:val="18"/>
              </w:rPr>
              <w:t>նպատակներից է</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right="136"/>
              <w:jc w:val="right"/>
              <w:rPr>
                <w:sz w:val="18"/>
                <w:szCs w:val="18"/>
              </w:rPr>
            </w:pPr>
            <w:r>
              <w:rPr>
                <w:w w:val="105"/>
                <w:sz w:val="18"/>
                <w:szCs w:val="18"/>
              </w:rPr>
              <w:t>առողջ ապրելակերպի</w:t>
            </w:r>
          </w:p>
        </w:tc>
        <w:tc>
          <w:tcPr>
            <w:tcW w:w="2011" w:type="dxa"/>
            <w:tcBorders>
              <w:top w:val="nil"/>
              <w:bottom w:val="nil"/>
            </w:tcBorders>
          </w:tcPr>
          <w:p>
            <w:pPr>
              <w:pStyle w:val="TableParagraph"/>
              <w:spacing w:before="69"/>
              <w:ind w:left="37" w:right="27"/>
              <w:jc w:val="center"/>
              <w:rPr>
                <w:sz w:val="18"/>
                <w:szCs w:val="18"/>
              </w:rPr>
            </w:pPr>
            <w:r>
              <w:rPr>
                <w:w w:val="105"/>
                <w:sz w:val="18"/>
                <w:szCs w:val="18"/>
              </w:rPr>
              <w:t>առողջ</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0" w:right="8"/>
              <w:jc w:val="center"/>
              <w:rPr>
                <w:sz w:val="18"/>
                <w:szCs w:val="18"/>
              </w:rPr>
            </w:pPr>
            <w:r>
              <w:rPr>
                <w:w w:val="105"/>
                <w:sz w:val="18"/>
                <w:szCs w:val="18"/>
              </w:rPr>
              <w:t>առողջ</w:t>
            </w:r>
          </w:p>
        </w:tc>
        <w:tc>
          <w:tcPr>
            <w:tcW w:w="2160" w:type="dxa"/>
            <w:tcBorders>
              <w:top w:val="nil"/>
              <w:bottom w:val="nil"/>
            </w:tcBorders>
          </w:tcPr>
          <w:p>
            <w:pPr>
              <w:pStyle w:val="TableParagraph"/>
              <w:spacing w:before="69"/>
              <w:ind w:right="150"/>
              <w:jc w:val="right"/>
              <w:rPr>
                <w:sz w:val="18"/>
                <w:szCs w:val="18"/>
              </w:rPr>
            </w:pPr>
            <w:r>
              <w:rPr>
                <w:w w:val="105"/>
                <w:sz w:val="18"/>
                <w:szCs w:val="18"/>
              </w:rPr>
              <w:t>առողջ ապրելակերպի</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329"/>
              <w:rPr>
                <w:sz w:val="18"/>
                <w:szCs w:val="18"/>
              </w:rPr>
            </w:pPr>
            <w:r>
              <w:rPr>
                <w:w w:val="105"/>
                <w:sz w:val="18"/>
                <w:szCs w:val="18"/>
              </w:rPr>
              <w:t>գաղափարները և</w:t>
            </w:r>
          </w:p>
        </w:tc>
        <w:tc>
          <w:tcPr>
            <w:tcW w:w="2011" w:type="dxa"/>
            <w:tcBorders>
              <w:top w:val="nil"/>
              <w:bottom w:val="nil"/>
            </w:tcBorders>
          </w:tcPr>
          <w:p>
            <w:pPr>
              <w:pStyle w:val="TableParagraph"/>
              <w:spacing w:before="69"/>
              <w:ind w:left="36" w:right="27"/>
              <w:jc w:val="center"/>
              <w:rPr>
                <w:sz w:val="18"/>
                <w:szCs w:val="18"/>
              </w:rPr>
            </w:pPr>
            <w:r>
              <w:rPr>
                <w:w w:val="110"/>
                <w:sz w:val="18"/>
                <w:szCs w:val="18"/>
              </w:rPr>
              <w:t>ապրելակերպի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370"/>
              <w:rPr>
                <w:sz w:val="18"/>
                <w:szCs w:val="18"/>
              </w:rPr>
            </w:pPr>
            <w:r>
              <w:rPr>
                <w:w w:val="110"/>
                <w:sz w:val="18"/>
                <w:szCs w:val="18"/>
              </w:rPr>
              <w:t>ապրելակերպի</w:t>
            </w:r>
          </w:p>
        </w:tc>
        <w:tc>
          <w:tcPr>
            <w:tcW w:w="2160" w:type="dxa"/>
            <w:tcBorders>
              <w:top w:val="nil"/>
              <w:bottom w:val="nil"/>
            </w:tcBorders>
          </w:tcPr>
          <w:p>
            <w:pPr>
              <w:pStyle w:val="TableParagraph"/>
              <w:spacing w:before="69"/>
              <w:ind w:left="344"/>
              <w:rPr>
                <w:sz w:val="18"/>
                <w:szCs w:val="18"/>
              </w:rPr>
            </w:pPr>
            <w:r>
              <w:rPr>
                <w:w w:val="105"/>
                <w:sz w:val="18"/>
                <w:szCs w:val="18"/>
              </w:rPr>
              <w:t>գաղափարները և</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right="149"/>
              <w:jc w:val="right"/>
              <w:rPr>
                <w:sz w:val="18"/>
                <w:szCs w:val="18"/>
              </w:rPr>
            </w:pPr>
            <w:r>
              <w:rPr>
                <w:w w:val="105"/>
                <w:sz w:val="18"/>
                <w:szCs w:val="18"/>
              </w:rPr>
              <w:t>սկզբունքները կյանքի</w:t>
            </w:r>
          </w:p>
        </w:tc>
        <w:tc>
          <w:tcPr>
            <w:tcW w:w="2011" w:type="dxa"/>
            <w:tcBorders>
              <w:top w:val="nil"/>
              <w:bottom w:val="nil"/>
            </w:tcBorders>
          </w:tcPr>
          <w:p>
            <w:pPr>
              <w:pStyle w:val="TableParagraph"/>
              <w:spacing w:before="69"/>
              <w:ind w:left="37" w:right="27"/>
              <w:jc w:val="center"/>
              <w:rPr>
                <w:sz w:val="18"/>
                <w:szCs w:val="18"/>
              </w:rPr>
            </w:pPr>
            <w:r>
              <w:rPr>
                <w:w w:val="105"/>
                <w:sz w:val="18"/>
                <w:szCs w:val="18"/>
              </w:rPr>
              <w:t>գաղափարները և</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55"/>
              <w:rPr>
                <w:sz w:val="18"/>
                <w:szCs w:val="18"/>
              </w:rPr>
            </w:pPr>
            <w:r>
              <w:rPr>
                <w:w w:val="105"/>
                <w:sz w:val="18"/>
                <w:szCs w:val="18"/>
              </w:rPr>
              <w:t>գաղափարները և</w:t>
            </w:r>
          </w:p>
        </w:tc>
        <w:tc>
          <w:tcPr>
            <w:tcW w:w="2160" w:type="dxa"/>
            <w:tcBorders>
              <w:top w:val="nil"/>
              <w:bottom w:val="nil"/>
            </w:tcBorders>
          </w:tcPr>
          <w:p>
            <w:pPr>
              <w:pStyle w:val="TableParagraph"/>
              <w:spacing w:before="69"/>
              <w:ind w:right="163"/>
              <w:jc w:val="right"/>
              <w:rPr>
                <w:sz w:val="18"/>
                <w:szCs w:val="18"/>
              </w:rPr>
            </w:pPr>
            <w:r>
              <w:rPr>
                <w:w w:val="105"/>
                <w:sz w:val="18"/>
                <w:szCs w:val="18"/>
              </w:rPr>
              <w:t>սկզբունքները կյանքի</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315"/>
              <w:rPr>
                <w:sz w:val="18"/>
                <w:szCs w:val="18"/>
              </w:rPr>
            </w:pPr>
            <w:r>
              <w:rPr>
                <w:w w:val="110"/>
                <w:sz w:val="18"/>
                <w:szCs w:val="18"/>
              </w:rPr>
              <w:t>կոչելով՝ նպաստել</w:t>
            </w:r>
          </w:p>
        </w:tc>
        <w:tc>
          <w:tcPr>
            <w:tcW w:w="2011" w:type="dxa"/>
            <w:tcBorders>
              <w:top w:val="nil"/>
              <w:bottom w:val="nil"/>
            </w:tcBorders>
          </w:tcPr>
          <w:p>
            <w:pPr>
              <w:pStyle w:val="TableParagraph"/>
              <w:spacing w:before="69"/>
              <w:ind w:left="37" w:right="27"/>
              <w:jc w:val="center"/>
              <w:rPr>
                <w:sz w:val="18"/>
                <w:szCs w:val="18"/>
              </w:rPr>
            </w:pPr>
            <w:r>
              <w:rPr>
                <w:w w:val="105"/>
                <w:sz w:val="18"/>
                <w:szCs w:val="18"/>
              </w:rPr>
              <w:t>սկզբունքները</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411"/>
              <w:rPr>
                <w:sz w:val="18"/>
                <w:szCs w:val="18"/>
              </w:rPr>
            </w:pPr>
            <w:r>
              <w:rPr>
                <w:w w:val="105"/>
                <w:sz w:val="18"/>
                <w:szCs w:val="18"/>
              </w:rPr>
              <w:t>սկզբունքները</w:t>
            </w:r>
          </w:p>
        </w:tc>
        <w:tc>
          <w:tcPr>
            <w:tcW w:w="2160" w:type="dxa"/>
            <w:tcBorders>
              <w:top w:val="nil"/>
              <w:bottom w:val="nil"/>
            </w:tcBorders>
          </w:tcPr>
          <w:p>
            <w:pPr>
              <w:pStyle w:val="TableParagraph"/>
              <w:spacing w:before="69"/>
              <w:ind w:left="329"/>
              <w:rPr>
                <w:sz w:val="18"/>
                <w:szCs w:val="18"/>
              </w:rPr>
            </w:pPr>
            <w:r>
              <w:rPr>
                <w:w w:val="110"/>
                <w:sz w:val="18"/>
                <w:szCs w:val="18"/>
              </w:rPr>
              <w:t>կոչելով՝ նպաստել</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right="148"/>
              <w:jc w:val="right"/>
              <w:rPr>
                <w:sz w:val="18"/>
                <w:szCs w:val="18"/>
              </w:rPr>
            </w:pPr>
            <w:r>
              <w:rPr>
                <w:w w:val="105"/>
                <w:sz w:val="18"/>
                <w:szCs w:val="18"/>
              </w:rPr>
              <w:t>Հայաստանում առողջ</w:t>
            </w:r>
          </w:p>
        </w:tc>
        <w:tc>
          <w:tcPr>
            <w:tcW w:w="2011" w:type="dxa"/>
            <w:tcBorders>
              <w:top w:val="nil"/>
              <w:bottom w:val="nil"/>
            </w:tcBorders>
          </w:tcPr>
          <w:p>
            <w:pPr>
              <w:pStyle w:val="TableParagraph"/>
              <w:spacing w:before="69"/>
              <w:ind w:left="38" w:right="27"/>
              <w:jc w:val="center"/>
              <w:rPr>
                <w:sz w:val="18"/>
                <w:szCs w:val="18"/>
              </w:rPr>
            </w:pPr>
            <w:r>
              <w:rPr>
                <w:w w:val="110"/>
                <w:sz w:val="18"/>
                <w:szCs w:val="18"/>
              </w:rPr>
              <w:t>կյանքի կոչելով՝</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339"/>
              <w:rPr>
                <w:sz w:val="18"/>
                <w:szCs w:val="18"/>
              </w:rPr>
            </w:pPr>
            <w:r>
              <w:rPr>
                <w:w w:val="110"/>
                <w:sz w:val="18"/>
                <w:szCs w:val="18"/>
              </w:rPr>
              <w:t>կյանքի կոչելով՝</w:t>
            </w:r>
          </w:p>
        </w:tc>
        <w:tc>
          <w:tcPr>
            <w:tcW w:w="2160" w:type="dxa"/>
            <w:tcBorders>
              <w:top w:val="nil"/>
              <w:bottom w:val="nil"/>
            </w:tcBorders>
          </w:tcPr>
          <w:p>
            <w:pPr>
              <w:pStyle w:val="TableParagraph"/>
              <w:spacing w:before="69"/>
              <w:ind w:right="162"/>
              <w:jc w:val="right"/>
              <w:rPr>
                <w:sz w:val="18"/>
                <w:szCs w:val="18"/>
              </w:rPr>
            </w:pPr>
            <w:r>
              <w:rPr>
                <w:w w:val="105"/>
                <w:sz w:val="18"/>
                <w:szCs w:val="18"/>
              </w:rPr>
              <w:t>Հայաստանում առողջ</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358"/>
              <w:rPr>
                <w:sz w:val="18"/>
                <w:szCs w:val="18"/>
              </w:rPr>
            </w:pPr>
            <w:r>
              <w:rPr>
                <w:w w:val="105"/>
                <w:sz w:val="18"/>
                <w:szCs w:val="18"/>
              </w:rPr>
              <w:t>հասարակության</w:t>
            </w:r>
          </w:p>
        </w:tc>
        <w:tc>
          <w:tcPr>
            <w:tcW w:w="2011" w:type="dxa"/>
            <w:tcBorders>
              <w:top w:val="nil"/>
              <w:bottom w:val="nil"/>
            </w:tcBorders>
          </w:tcPr>
          <w:p>
            <w:pPr>
              <w:pStyle w:val="TableParagraph"/>
              <w:spacing w:before="69"/>
              <w:ind w:left="38" w:right="27"/>
              <w:jc w:val="center"/>
              <w:rPr>
                <w:sz w:val="18"/>
                <w:szCs w:val="18"/>
              </w:rPr>
            </w:pPr>
            <w:r>
              <w:rPr>
                <w:w w:val="105"/>
                <w:sz w:val="18"/>
                <w:szCs w:val="18"/>
              </w:rPr>
              <w:t>նպաստել</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593"/>
              <w:rPr>
                <w:sz w:val="18"/>
                <w:szCs w:val="18"/>
              </w:rPr>
            </w:pPr>
            <w:r>
              <w:rPr>
                <w:w w:val="105"/>
                <w:sz w:val="18"/>
                <w:szCs w:val="18"/>
              </w:rPr>
              <w:t>նպաստել</w:t>
            </w:r>
          </w:p>
        </w:tc>
        <w:tc>
          <w:tcPr>
            <w:tcW w:w="2160" w:type="dxa"/>
            <w:tcBorders>
              <w:top w:val="nil"/>
              <w:bottom w:val="nil"/>
            </w:tcBorders>
          </w:tcPr>
          <w:p>
            <w:pPr>
              <w:pStyle w:val="TableParagraph"/>
              <w:spacing w:before="69"/>
              <w:ind w:left="372"/>
              <w:rPr>
                <w:sz w:val="18"/>
                <w:szCs w:val="18"/>
              </w:rPr>
            </w:pPr>
            <w:r>
              <w:rPr>
                <w:w w:val="105"/>
                <w:sz w:val="18"/>
                <w:szCs w:val="18"/>
              </w:rPr>
              <w:t>հասարակության</w:t>
            </w:r>
          </w:p>
        </w:tc>
      </w:tr>
      <w:tr>
        <w:trPr>
          <w:trHeight w:val="353"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71"/>
              <w:ind w:left="483"/>
              <w:rPr>
                <w:sz w:val="18"/>
                <w:szCs w:val="18"/>
              </w:rPr>
            </w:pPr>
            <w:r>
              <w:rPr>
                <w:w w:val="105"/>
                <w:sz w:val="18"/>
                <w:szCs w:val="18"/>
              </w:rPr>
              <w:t>ձևավորմանը։</w:t>
            </w:r>
          </w:p>
        </w:tc>
        <w:tc>
          <w:tcPr>
            <w:tcW w:w="2011" w:type="dxa"/>
            <w:tcBorders>
              <w:top w:val="nil"/>
              <w:bottom w:val="nil"/>
            </w:tcBorders>
          </w:tcPr>
          <w:p>
            <w:pPr>
              <w:pStyle w:val="TableParagraph"/>
              <w:spacing w:before="69"/>
              <w:ind w:left="34" w:right="27"/>
              <w:jc w:val="center"/>
              <w:rPr>
                <w:sz w:val="18"/>
                <w:szCs w:val="18"/>
              </w:rPr>
            </w:pPr>
            <w:r>
              <w:rPr>
                <w:w w:val="105"/>
                <w:sz w:val="18"/>
                <w:szCs w:val="18"/>
              </w:rPr>
              <w:t>Հայաստանում</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382"/>
              <w:rPr>
                <w:sz w:val="18"/>
                <w:szCs w:val="18"/>
              </w:rPr>
            </w:pPr>
            <w:r>
              <w:rPr>
                <w:w w:val="105"/>
                <w:sz w:val="18"/>
                <w:szCs w:val="18"/>
              </w:rPr>
              <w:t>Հայաստանում</w:t>
            </w:r>
          </w:p>
        </w:tc>
        <w:tc>
          <w:tcPr>
            <w:tcW w:w="2160" w:type="dxa"/>
            <w:tcBorders>
              <w:top w:val="nil"/>
              <w:bottom w:val="nil"/>
            </w:tcBorders>
          </w:tcPr>
          <w:p>
            <w:pPr>
              <w:pStyle w:val="TableParagraph"/>
              <w:spacing w:before="71"/>
              <w:ind w:left="500"/>
              <w:rPr>
                <w:sz w:val="18"/>
                <w:szCs w:val="18"/>
              </w:rPr>
            </w:pPr>
            <w:r>
              <w:rPr>
                <w:w w:val="105"/>
                <w:sz w:val="18"/>
                <w:szCs w:val="18"/>
              </w:rPr>
              <w:t>ձևավորմանը։</w:t>
            </w:r>
          </w:p>
        </w:tc>
      </w:tr>
      <w:tr>
        <w:trPr>
          <w:trHeight w:val="351"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vMerge/>
            <w:tcBorders>
              <w:top w:val="nil"/>
            </w:tcBorders>
          </w:tcPr>
          <w:p>
            <w:pPr>
              <w:rPr>
                <w:sz w:val="2"/>
                <w:szCs w:val="2"/>
              </w:rPr>
            </w:pP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spacing w:before="68"/>
              <w:ind w:left="37" w:right="27"/>
              <w:jc w:val="center"/>
              <w:rPr>
                <w:sz w:val="18"/>
                <w:szCs w:val="18"/>
              </w:rPr>
            </w:pPr>
            <w:r>
              <w:rPr>
                <w:w w:val="105"/>
                <w:sz w:val="18"/>
                <w:szCs w:val="18"/>
              </w:rPr>
              <w:t>առողջ</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8"/>
              <w:ind w:left="20" w:right="8"/>
              <w:jc w:val="center"/>
              <w:rPr>
                <w:sz w:val="18"/>
                <w:szCs w:val="18"/>
              </w:rPr>
            </w:pPr>
            <w:r>
              <w:rPr>
                <w:w w:val="105"/>
                <w:sz w:val="18"/>
                <w:szCs w:val="18"/>
              </w:rPr>
              <w:t>առողջ</w:t>
            </w:r>
          </w:p>
        </w:tc>
        <w:tc>
          <w:tcPr>
            <w:tcW w:w="2160" w:type="dxa"/>
            <w:tcBorders>
              <w:top w:val="nil"/>
              <w:bottom w:val="nil"/>
            </w:tcBorders>
          </w:tcPr>
          <w:p>
            <w:pPr>
              <w:pStyle w:val="TableParagraph"/>
              <w:rPr>
                <w:sz w:val="18"/>
              </w:rPr>
            </w:pPr>
          </w:p>
        </w:tc>
      </w:tr>
      <w:tr>
        <w:trPr>
          <w:trHeight w:val="353"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vMerge/>
            <w:tcBorders>
              <w:top w:val="nil"/>
            </w:tcBorders>
          </w:tcPr>
          <w:p>
            <w:pPr>
              <w:rPr>
                <w:sz w:val="2"/>
                <w:szCs w:val="2"/>
              </w:rPr>
            </w:pP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spacing w:before="69"/>
              <w:ind w:left="38" w:right="27"/>
              <w:jc w:val="center"/>
              <w:rPr>
                <w:sz w:val="18"/>
                <w:szCs w:val="18"/>
              </w:rPr>
            </w:pPr>
            <w:r>
              <w:rPr>
                <w:w w:val="105"/>
                <w:sz w:val="18"/>
                <w:szCs w:val="18"/>
              </w:rPr>
              <w:t>հասարակության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84"/>
              <w:rPr>
                <w:sz w:val="18"/>
                <w:szCs w:val="18"/>
              </w:rPr>
            </w:pPr>
            <w:r>
              <w:rPr>
                <w:w w:val="105"/>
                <w:sz w:val="18"/>
                <w:szCs w:val="18"/>
              </w:rPr>
              <w:t>հասարակության</w:t>
            </w:r>
          </w:p>
        </w:tc>
        <w:tc>
          <w:tcPr>
            <w:tcW w:w="2160" w:type="dxa"/>
            <w:tcBorders>
              <w:top w:val="nil"/>
              <w:bottom w:val="nil"/>
            </w:tcBorders>
          </w:tcPr>
          <w:p>
            <w:pPr>
              <w:pStyle w:val="TableParagraph"/>
              <w:rPr>
                <w:sz w:val="18"/>
              </w:rPr>
            </w:pPr>
          </w:p>
        </w:tc>
      </w:tr>
      <w:tr>
        <w:trPr>
          <w:trHeight w:val="607"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tcBorders>
          </w:tcPr>
          <w:p>
            <w:pPr>
              <w:pStyle w:val="TableParagraph"/>
              <w:rPr>
                <w:sz w:val="18"/>
              </w:rPr>
            </w:pPr>
          </w:p>
        </w:tc>
        <w:tc>
          <w:tcPr>
            <w:tcW w:w="1773" w:type="dxa"/>
            <w:vMerge/>
            <w:tcBorders>
              <w:top w:val="nil"/>
            </w:tcBorders>
          </w:tcPr>
          <w:p>
            <w:pPr>
              <w:rPr>
                <w:sz w:val="2"/>
                <w:szCs w:val="2"/>
              </w:rPr>
            </w:pPr>
          </w:p>
        </w:tc>
        <w:tc>
          <w:tcPr>
            <w:tcW w:w="2131" w:type="dxa"/>
            <w:tcBorders>
              <w:top w:val="nil"/>
            </w:tcBorders>
          </w:tcPr>
          <w:p>
            <w:pPr>
              <w:pStyle w:val="TableParagraph"/>
              <w:rPr>
                <w:sz w:val="18"/>
              </w:rPr>
            </w:pPr>
          </w:p>
        </w:tc>
        <w:tc>
          <w:tcPr>
            <w:tcW w:w="2011" w:type="dxa"/>
            <w:tcBorders>
              <w:top w:val="nil"/>
            </w:tcBorders>
          </w:tcPr>
          <w:p>
            <w:pPr>
              <w:pStyle w:val="TableParagraph"/>
              <w:spacing w:before="70"/>
              <w:ind w:left="37" w:right="27"/>
              <w:jc w:val="center"/>
              <w:rPr>
                <w:sz w:val="18"/>
                <w:szCs w:val="18"/>
              </w:rPr>
            </w:pPr>
            <w:r>
              <w:rPr>
                <w:w w:val="105"/>
                <w:sz w:val="18"/>
                <w:szCs w:val="18"/>
              </w:rPr>
              <w:t>ձևավորմանը։</w:t>
            </w:r>
          </w:p>
        </w:tc>
        <w:tc>
          <w:tcPr>
            <w:tcW w:w="1889" w:type="dxa"/>
            <w:vMerge/>
            <w:tcBorders>
              <w:top w:val="nil"/>
            </w:tcBorders>
          </w:tcPr>
          <w:p>
            <w:pPr>
              <w:rPr>
                <w:sz w:val="2"/>
                <w:szCs w:val="2"/>
              </w:rPr>
            </w:pPr>
          </w:p>
        </w:tc>
        <w:tc>
          <w:tcPr>
            <w:tcW w:w="1980" w:type="dxa"/>
            <w:tcBorders>
              <w:top w:val="nil"/>
            </w:tcBorders>
          </w:tcPr>
          <w:p>
            <w:pPr>
              <w:pStyle w:val="TableParagraph"/>
              <w:spacing w:before="70"/>
              <w:ind w:left="409"/>
              <w:rPr>
                <w:sz w:val="18"/>
                <w:szCs w:val="18"/>
              </w:rPr>
            </w:pPr>
            <w:r>
              <w:rPr>
                <w:w w:val="105"/>
                <w:sz w:val="18"/>
                <w:szCs w:val="18"/>
              </w:rPr>
              <w:t>ձևավորմանը։</w:t>
            </w:r>
          </w:p>
        </w:tc>
        <w:tc>
          <w:tcPr>
            <w:tcW w:w="2160" w:type="dxa"/>
            <w:tcBorders>
              <w:top w:val="nil"/>
            </w:tcBorders>
          </w:tcPr>
          <w:p>
            <w:pPr>
              <w:pStyle w:val="TableParagraph"/>
              <w:rPr>
                <w:sz w:val="18"/>
              </w:rPr>
            </w:pPr>
          </w:p>
        </w:tc>
      </w:tr>
      <w:tr>
        <w:trPr>
          <w:trHeight w:val="310" w:hRule="atLeast"/>
        </w:trPr>
        <w:tc>
          <w:tcPr>
            <w:tcW w:w="629" w:type="dxa"/>
            <w:tcBorders>
              <w:bottom w:val="nil"/>
            </w:tcBorders>
          </w:tcPr>
          <w:p>
            <w:pPr>
              <w:pStyle w:val="TableParagraph"/>
              <w:spacing w:before="23"/>
              <w:ind w:left="184"/>
              <w:rPr>
                <w:sz w:val="18"/>
              </w:rPr>
            </w:pPr>
            <w:r>
              <w:rPr>
                <w:w w:val="115"/>
                <w:sz w:val="18"/>
              </w:rPr>
              <w:t>28.</w:t>
            </w:r>
          </w:p>
        </w:tc>
        <w:tc>
          <w:tcPr>
            <w:tcW w:w="991" w:type="dxa"/>
            <w:tcBorders>
              <w:bottom w:val="nil"/>
            </w:tcBorders>
          </w:tcPr>
          <w:p>
            <w:pPr>
              <w:pStyle w:val="TableParagraph"/>
              <w:spacing w:before="21"/>
              <w:ind w:left="129"/>
              <w:rPr>
                <w:sz w:val="18"/>
              </w:rPr>
            </w:pPr>
            <w:r>
              <w:rPr>
                <w:w w:val="110"/>
                <w:sz w:val="18"/>
              </w:rPr>
              <w:t>192/0013</w:t>
            </w:r>
          </w:p>
        </w:tc>
        <w:tc>
          <w:tcPr>
            <w:tcW w:w="1826" w:type="dxa"/>
            <w:tcBorders>
              <w:bottom w:val="nil"/>
            </w:tcBorders>
          </w:tcPr>
          <w:p>
            <w:pPr>
              <w:pStyle w:val="TableParagraph"/>
              <w:spacing w:before="21"/>
              <w:ind w:left="88" w:right="79"/>
              <w:jc w:val="center"/>
              <w:rPr>
                <w:sz w:val="18"/>
                <w:szCs w:val="18"/>
              </w:rPr>
            </w:pPr>
            <w:r>
              <w:rPr>
                <w:w w:val="105"/>
                <w:sz w:val="18"/>
                <w:szCs w:val="18"/>
              </w:rPr>
              <w:t>Երևան քաղաքի Պ.</w:t>
            </w:r>
          </w:p>
        </w:tc>
        <w:tc>
          <w:tcPr>
            <w:tcW w:w="1773" w:type="dxa"/>
            <w:tcBorders>
              <w:bottom w:val="nil"/>
            </w:tcBorders>
          </w:tcPr>
          <w:p>
            <w:pPr>
              <w:pStyle w:val="TableParagraph"/>
              <w:spacing w:before="21"/>
              <w:ind w:left="110" w:right="99"/>
              <w:jc w:val="center"/>
              <w:rPr>
                <w:sz w:val="18"/>
                <w:szCs w:val="18"/>
              </w:rPr>
            </w:pPr>
            <w:r>
              <w:rPr>
                <w:w w:val="105"/>
                <w:sz w:val="18"/>
                <w:szCs w:val="18"/>
              </w:rPr>
              <w:t>«Տիգրան</w:t>
            </w:r>
          </w:p>
        </w:tc>
        <w:tc>
          <w:tcPr>
            <w:tcW w:w="2131" w:type="dxa"/>
            <w:tcBorders>
              <w:bottom w:val="nil"/>
            </w:tcBorders>
          </w:tcPr>
          <w:p>
            <w:pPr>
              <w:pStyle w:val="TableParagraph"/>
              <w:spacing w:before="21"/>
              <w:ind w:right="196"/>
              <w:jc w:val="right"/>
              <w:rPr>
                <w:sz w:val="18"/>
                <w:szCs w:val="18"/>
              </w:rPr>
            </w:pPr>
            <w:r>
              <w:rPr>
                <w:w w:val="105"/>
                <w:sz w:val="18"/>
                <w:szCs w:val="18"/>
              </w:rPr>
              <w:t>Աջակցել Հայաստանի</w:t>
            </w:r>
          </w:p>
        </w:tc>
        <w:tc>
          <w:tcPr>
            <w:tcW w:w="2011" w:type="dxa"/>
            <w:tcBorders>
              <w:bottom w:val="nil"/>
            </w:tcBorders>
          </w:tcPr>
          <w:p>
            <w:pPr>
              <w:pStyle w:val="TableParagraph"/>
              <w:spacing w:before="21"/>
              <w:ind w:left="42" w:right="26"/>
              <w:jc w:val="center"/>
              <w:rPr>
                <w:sz w:val="18"/>
                <w:szCs w:val="18"/>
              </w:rPr>
            </w:pPr>
            <w:r>
              <w:rPr>
                <w:w w:val="105"/>
                <w:sz w:val="18"/>
                <w:szCs w:val="18"/>
              </w:rPr>
              <w:t>Աջակցել Հայաստանի</w:t>
            </w:r>
          </w:p>
        </w:tc>
        <w:tc>
          <w:tcPr>
            <w:tcW w:w="1889" w:type="dxa"/>
            <w:tcBorders>
              <w:bottom w:val="nil"/>
            </w:tcBorders>
          </w:tcPr>
          <w:p>
            <w:pPr>
              <w:pStyle w:val="TableParagraph"/>
              <w:spacing w:before="23"/>
              <w:ind w:left="363"/>
              <w:rPr>
                <w:sz w:val="18"/>
                <w:szCs w:val="18"/>
              </w:rPr>
            </w:pPr>
            <w:r>
              <w:rPr>
                <w:w w:val="105"/>
                <w:sz w:val="18"/>
                <w:szCs w:val="18"/>
              </w:rPr>
              <w:t>Կատարվում է</w:t>
            </w:r>
          </w:p>
        </w:tc>
        <w:tc>
          <w:tcPr>
            <w:tcW w:w="1980" w:type="dxa"/>
            <w:tcBorders>
              <w:bottom w:val="nil"/>
            </w:tcBorders>
          </w:tcPr>
          <w:p>
            <w:pPr>
              <w:pStyle w:val="TableParagraph"/>
              <w:spacing w:before="21"/>
              <w:ind w:right="121"/>
              <w:jc w:val="right"/>
              <w:rPr>
                <w:sz w:val="18"/>
                <w:szCs w:val="18"/>
              </w:rPr>
            </w:pPr>
            <w:r>
              <w:rPr>
                <w:w w:val="105"/>
                <w:sz w:val="18"/>
                <w:szCs w:val="18"/>
              </w:rPr>
              <w:t>Աջակցել Հայաստանի</w:t>
            </w:r>
          </w:p>
        </w:tc>
        <w:tc>
          <w:tcPr>
            <w:tcW w:w="2160" w:type="dxa"/>
            <w:tcBorders>
              <w:bottom w:val="nil"/>
            </w:tcBorders>
          </w:tcPr>
          <w:p>
            <w:pPr>
              <w:pStyle w:val="TableParagraph"/>
              <w:spacing w:before="21"/>
              <w:ind w:left="233"/>
              <w:rPr>
                <w:sz w:val="18"/>
                <w:szCs w:val="18"/>
              </w:rPr>
            </w:pPr>
            <w:r>
              <w:rPr>
                <w:w w:val="105"/>
                <w:sz w:val="18"/>
                <w:szCs w:val="18"/>
              </w:rPr>
              <w:t>Աջակցել Հայաստանի</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87" w:right="79"/>
              <w:jc w:val="center"/>
              <w:rPr>
                <w:sz w:val="18"/>
                <w:szCs w:val="18"/>
              </w:rPr>
            </w:pPr>
            <w:r>
              <w:rPr>
                <w:w w:val="105"/>
                <w:sz w:val="18"/>
                <w:szCs w:val="18"/>
              </w:rPr>
              <w:t>Սևակի փողոց թիվ</w:t>
            </w:r>
          </w:p>
        </w:tc>
        <w:tc>
          <w:tcPr>
            <w:tcW w:w="1773" w:type="dxa"/>
            <w:tcBorders>
              <w:top w:val="nil"/>
              <w:bottom w:val="nil"/>
            </w:tcBorders>
          </w:tcPr>
          <w:p>
            <w:pPr>
              <w:pStyle w:val="TableParagraph"/>
              <w:spacing w:before="73"/>
              <w:ind w:left="109" w:right="99"/>
              <w:jc w:val="center"/>
              <w:rPr>
                <w:sz w:val="18"/>
                <w:szCs w:val="18"/>
              </w:rPr>
            </w:pPr>
            <w:r>
              <w:rPr>
                <w:w w:val="105"/>
                <w:sz w:val="18"/>
                <w:szCs w:val="18"/>
              </w:rPr>
              <w:t>Մարգարյան</w:t>
            </w:r>
          </w:p>
        </w:tc>
        <w:tc>
          <w:tcPr>
            <w:tcW w:w="2131" w:type="dxa"/>
            <w:tcBorders>
              <w:top w:val="nil"/>
              <w:bottom w:val="nil"/>
            </w:tcBorders>
          </w:tcPr>
          <w:p>
            <w:pPr>
              <w:pStyle w:val="TableParagraph"/>
              <w:spacing w:before="73"/>
              <w:ind w:left="329"/>
              <w:rPr>
                <w:sz w:val="18"/>
                <w:szCs w:val="18"/>
              </w:rPr>
            </w:pPr>
            <w:r>
              <w:rPr>
                <w:w w:val="105"/>
                <w:sz w:val="18"/>
                <w:szCs w:val="18"/>
              </w:rPr>
              <w:t>Հանրապետության</w:t>
            </w:r>
          </w:p>
        </w:tc>
        <w:tc>
          <w:tcPr>
            <w:tcW w:w="2011" w:type="dxa"/>
            <w:tcBorders>
              <w:top w:val="nil"/>
              <w:bottom w:val="nil"/>
            </w:tcBorders>
          </w:tcPr>
          <w:p>
            <w:pPr>
              <w:pStyle w:val="TableParagraph"/>
              <w:spacing w:before="73"/>
              <w:ind w:left="41" w:right="27"/>
              <w:jc w:val="center"/>
              <w:rPr>
                <w:sz w:val="18"/>
                <w:szCs w:val="18"/>
              </w:rPr>
            </w:pPr>
            <w:r>
              <w:rPr>
                <w:w w:val="105"/>
                <w:sz w:val="18"/>
                <w:szCs w:val="18"/>
              </w:rPr>
              <w:t>Հանրապետության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252"/>
              <w:rPr>
                <w:sz w:val="18"/>
                <w:szCs w:val="18"/>
              </w:rPr>
            </w:pPr>
            <w:r>
              <w:rPr>
                <w:w w:val="105"/>
                <w:sz w:val="18"/>
                <w:szCs w:val="18"/>
              </w:rPr>
              <w:t>Հանրապետության</w:t>
            </w:r>
          </w:p>
        </w:tc>
        <w:tc>
          <w:tcPr>
            <w:tcW w:w="2160" w:type="dxa"/>
            <w:tcBorders>
              <w:top w:val="nil"/>
              <w:bottom w:val="nil"/>
            </w:tcBorders>
          </w:tcPr>
          <w:p>
            <w:pPr>
              <w:pStyle w:val="TableParagraph"/>
              <w:spacing w:before="73"/>
              <w:ind w:left="344"/>
              <w:rPr>
                <w:sz w:val="18"/>
                <w:szCs w:val="18"/>
              </w:rPr>
            </w:pPr>
            <w:r>
              <w:rPr>
                <w:w w:val="105"/>
                <w:sz w:val="18"/>
                <w:szCs w:val="18"/>
              </w:rPr>
              <w:t>Հանրապետության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8"/>
              <w:jc w:val="center"/>
              <w:rPr>
                <w:sz w:val="18"/>
                <w:szCs w:val="18"/>
              </w:rPr>
            </w:pPr>
            <w:r>
              <w:rPr>
                <w:sz w:val="18"/>
                <w:szCs w:val="18"/>
              </w:rPr>
              <w:t>11 հասցեում</w:t>
            </w:r>
          </w:p>
        </w:tc>
        <w:tc>
          <w:tcPr>
            <w:tcW w:w="1773" w:type="dxa"/>
            <w:tcBorders>
              <w:top w:val="nil"/>
              <w:bottom w:val="nil"/>
            </w:tcBorders>
          </w:tcPr>
          <w:p>
            <w:pPr>
              <w:pStyle w:val="TableParagraph"/>
              <w:spacing w:before="74"/>
              <w:ind w:left="107" w:right="99"/>
              <w:jc w:val="center"/>
              <w:rPr>
                <w:sz w:val="18"/>
                <w:szCs w:val="18"/>
              </w:rPr>
            </w:pPr>
            <w:r>
              <w:rPr>
                <w:w w:val="105"/>
                <w:sz w:val="18"/>
                <w:szCs w:val="18"/>
              </w:rPr>
              <w:t>մարզահամալիր»</w:t>
            </w:r>
          </w:p>
        </w:tc>
        <w:tc>
          <w:tcPr>
            <w:tcW w:w="2131" w:type="dxa"/>
            <w:tcBorders>
              <w:top w:val="nil"/>
              <w:bottom w:val="nil"/>
            </w:tcBorders>
          </w:tcPr>
          <w:p>
            <w:pPr>
              <w:pStyle w:val="TableParagraph"/>
              <w:spacing w:before="74"/>
              <w:ind w:left="245"/>
              <w:rPr>
                <w:sz w:val="18"/>
                <w:szCs w:val="18"/>
              </w:rPr>
            </w:pPr>
            <w:r>
              <w:rPr>
                <w:w w:val="105"/>
                <w:sz w:val="18"/>
                <w:szCs w:val="18"/>
              </w:rPr>
              <w:t>ըմբշամարտի՝ հունա-</w:t>
            </w:r>
          </w:p>
        </w:tc>
        <w:tc>
          <w:tcPr>
            <w:tcW w:w="2011" w:type="dxa"/>
            <w:tcBorders>
              <w:top w:val="nil"/>
              <w:bottom w:val="nil"/>
            </w:tcBorders>
          </w:tcPr>
          <w:p>
            <w:pPr>
              <w:pStyle w:val="TableParagraph"/>
              <w:spacing w:before="74"/>
              <w:ind w:left="42" w:right="22"/>
              <w:jc w:val="center"/>
              <w:rPr>
                <w:sz w:val="18"/>
                <w:szCs w:val="18"/>
              </w:rPr>
            </w:pPr>
            <w:r>
              <w:rPr>
                <w:w w:val="105"/>
                <w:sz w:val="18"/>
                <w:szCs w:val="18"/>
              </w:rPr>
              <w:t>ըմբշամարտի՝ հունա-</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146"/>
              <w:jc w:val="right"/>
              <w:rPr>
                <w:sz w:val="18"/>
                <w:szCs w:val="18"/>
              </w:rPr>
            </w:pPr>
            <w:r>
              <w:rPr>
                <w:w w:val="105"/>
                <w:sz w:val="18"/>
                <w:szCs w:val="18"/>
              </w:rPr>
              <w:t>ըմբշամարտի՝ հունա-</w:t>
            </w:r>
          </w:p>
        </w:tc>
        <w:tc>
          <w:tcPr>
            <w:tcW w:w="2160" w:type="dxa"/>
            <w:tcBorders>
              <w:top w:val="nil"/>
              <w:bottom w:val="nil"/>
            </w:tcBorders>
          </w:tcPr>
          <w:p>
            <w:pPr>
              <w:pStyle w:val="TableParagraph"/>
              <w:spacing w:before="74"/>
              <w:ind w:left="260"/>
              <w:rPr>
                <w:sz w:val="18"/>
                <w:szCs w:val="18"/>
              </w:rPr>
            </w:pPr>
            <w:r>
              <w:rPr>
                <w:w w:val="105"/>
                <w:sz w:val="18"/>
                <w:szCs w:val="18"/>
              </w:rPr>
              <w:t>ըմբշամարտի՝ հունա-</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7"/>
              <w:jc w:val="center"/>
              <w:rPr>
                <w:sz w:val="18"/>
                <w:szCs w:val="18"/>
              </w:rPr>
            </w:pPr>
            <w:r>
              <w:rPr>
                <w:w w:val="110"/>
                <w:sz w:val="18"/>
                <w:szCs w:val="18"/>
              </w:rPr>
              <w:t>գտնվող անշարժ</w:t>
            </w:r>
          </w:p>
        </w:tc>
        <w:tc>
          <w:tcPr>
            <w:tcW w:w="1773" w:type="dxa"/>
            <w:tcBorders>
              <w:top w:val="nil"/>
              <w:bottom w:val="nil"/>
            </w:tcBorders>
          </w:tcPr>
          <w:p>
            <w:pPr>
              <w:pStyle w:val="TableParagraph"/>
              <w:spacing w:before="74"/>
              <w:ind w:left="109" w:right="99"/>
              <w:jc w:val="center"/>
              <w:rPr>
                <w:sz w:val="18"/>
                <w:szCs w:val="18"/>
              </w:rPr>
            </w:pPr>
            <w:r>
              <w:rPr>
                <w:w w:val="105"/>
                <w:sz w:val="18"/>
                <w:szCs w:val="18"/>
              </w:rPr>
              <w:t>բարեգործական</w:t>
            </w:r>
          </w:p>
        </w:tc>
        <w:tc>
          <w:tcPr>
            <w:tcW w:w="2131" w:type="dxa"/>
            <w:tcBorders>
              <w:top w:val="nil"/>
              <w:bottom w:val="nil"/>
            </w:tcBorders>
          </w:tcPr>
          <w:p>
            <w:pPr>
              <w:pStyle w:val="TableParagraph"/>
              <w:spacing w:before="74"/>
              <w:ind w:right="94"/>
              <w:jc w:val="right"/>
              <w:rPr>
                <w:sz w:val="18"/>
                <w:szCs w:val="18"/>
              </w:rPr>
            </w:pPr>
            <w:r>
              <w:rPr>
                <w:spacing w:val="-8"/>
                <w:w w:val="110"/>
                <w:sz w:val="18"/>
                <w:szCs w:val="18"/>
              </w:rPr>
              <w:t>հռոմեական, ազատ </w:t>
            </w:r>
            <w:r>
              <w:rPr>
                <w:spacing w:val="-7"/>
                <w:w w:val="110"/>
                <w:sz w:val="18"/>
                <w:szCs w:val="18"/>
              </w:rPr>
              <w:t>ոճի,</w:t>
            </w:r>
          </w:p>
        </w:tc>
        <w:tc>
          <w:tcPr>
            <w:tcW w:w="2011" w:type="dxa"/>
            <w:tcBorders>
              <w:top w:val="nil"/>
              <w:bottom w:val="nil"/>
            </w:tcBorders>
          </w:tcPr>
          <w:p>
            <w:pPr>
              <w:pStyle w:val="TableParagraph"/>
              <w:spacing w:before="74"/>
              <w:ind w:left="41" w:right="27"/>
              <w:jc w:val="center"/>
              <w:rPr>
                <w:sz w:val="18"/>
                <w:szCs w:val="18"/>
              </w:rPr>
            </w:pPr>
            <w:r>
              <w:rPr>
                <w:w w:val="110"/>
                <w:sz w:val="18"/>
                <w:szCs w:val="18"/>
              </w:rPr>
              <w:t>հռոմեական, ազատ</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21"/>
              <w:rPr>
                <w:sz w:val="18"/>
                <w:szCs w:val="18"/>
              </w:rPr>
            </w:pPr>
            <w:r>
              <w:rPr>
                <w:w w:val="110"/>
                <w:sz w:val="18"/>
                <w:szCs w:val="18"/>
              </w:rPr>
              <w:t>հռոմեական, ազատ</w:t>
            </w:r>
          </w:p>
        </w:tc>
        <w:tc>
          <w:tcPr>
            <w:tcW w:w="2160" w:type="dxa"/>
            <w:tcBorders>
              <w:top w:val="nil"/>
              <w:bottom w:val="nil"/>
            </w:tcBorders>
          </w:tcPr>
          <w:p>
            <w:pPr>
              <w:pStyle w:val="TableParagraph"/>
              <w:spacing w:before="74"/>
              <w:ind w:right="109"/>
              <w:jc w:val="right"/>
              <w:rPr>
                <w:sz w:val="18"/>
                <w:szCs w:val="18"/>
              </w:rPr>
            </w:pPr>
            <w:r>
              <w:rPr>
                <w:spacing w:val="-8"/>
                <w:w w:val="110"/>
                <w:sz w:val="18"/>
                <w:szCs w:val="18"/>
              </w:rPr>
              <w:t>հռոմեական, ազատ </w:t>
            </w:r>
            <w:r>
              <w:rPr>
                <w:spacing w:val="-7"/>
                <w:w w:val="110"/>
                <w:sz w:val="18"/>
                <w:szCs w:val="18"/>
              </w:rPr>
              <w:t>ոճի,</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8" w:right="79"/>
              <w:jc w:val="center"/>
              <w:rPr>
                <w:sz w:val="18"/>
                <w:szCs w:val="18"/>
              </w:rPr>
            </w:pPr>
            <w:r>
              <w:rPr>
                <w:sz w:val="18"/>
                <w:szCs w:val="18"/>
              </w:rPr>
              <w:t>գույք</w:t>
            </w:r>
          </w:p>
        </w:tc>
        <w:tc>
          <w:tcPr>
            <w:tcW w:w="1773" w:type="dxa"/>
            <w:tcBorders>
              <w:top w:val="nil"/>
              <w:bottom w:val="nil"/>
            </w:tcBorders>
          </w:tcPr>
          <w:p>
            <w:pPr>
              <w:pStyle w:val="TableParagraph"/>
              <w:spacing w:before="74"/>
              <w:ind w:left="111" w:right="99"/>
              <w:jc w:val="center"/>
              <w:rPr>
                <w:sz w:val="18"/>
                <w:szCs w:val="18"/>
              </w:rPr>
            </w:pPr>
            <w:r>
              <w:rPr>
                <w:w w:val="105"/>
                <w:sz w:val="18"/>
                <w:szCs w:val="18"/>
              </w:rPr>
              <w:t>հիմնադրամ</w:t>
            </w:r>
          </w:p>
        </w:tc>
        <w:tc>
          <w:tcPr>
            <w:tcW w:w="2131" w:type="dxa"/>
            <w:tcBorders>
              <w:top w:val="nil"/>
              <w:bottom w:val="nil"/>
            </w:tcBorders>
          </w:tcPr>
          <w:p>
            <w:pPr>
              <w:pStyle w:val="TableParagraph"/>
              <w:spacing w:before="74"/>
              <w:ind w:left="300"/>
              <w:rPr>
                <w:sz w:val="18"/>
                <w:szCs w:val="18"/>
              </w:rPr>
            </w:pPr>
            <w:r>
              <w:rPr>
                <w:w w:val="105"/>
                <w:sz w:val="18"/>
                <w:szCs w:val="18"/>
              </w:rPr>
              <w:t>ձյուդո մարզաձևերի</w:t>
            </w:r>
          </w:p>
        </w:tc>
        <w:tc>
          <w:tcPr>
            <w:tcW w:w="2011" w:type="dxa"/>
            <w:tcBorders>
              <w:top w:val="nil"/>
              <w:bottom w:val="nil"/>
            </w:tcBorders>
          </w:tcPr>
          <w:p>
            <w:pPr>
              <w:pStyle w:val="TableParagraph"/>
              <w:spacing w:before="74"/>
              <w:ind w:left="42" w:right="24"/>
              <w:jc w:val="center"/>
              <w:rPr>
                <w:sz w:val="18"/>
                <w:szCs w:val="18"/>
              </w:rPr>
            </w:pPr>
            <w:r>
              <w:rPr>
                <w:w w:val="105"/>
                <w:sz w:val="18"/>
                <w:szCs w:val="18"/>
              </w:rPr>
              <w:t>ոճի, ձյուդո</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579"/>
              <w:rPr>
                <w:sz w:val="18"/>
                <w:szCs w:val="18"/>
              </w:rPr>
            </w:pPr>
            <w:r>
              <w:rPr>
                <w:w w:val="105"/>
                <w:sz w:val="18"/>
                <w:szCs w:val="18"/>
              </w:rPr>
              <w:t>ոճի, ձյուդո</w:t>
            </w:r>
          </w:p>
        </w:tc>
        <w:tc>
          <w:tcPr>
            <w:tcW w:w="2160" w:type="dxa"/>
            <w:tcBorders>
              <w:top w:val="nil"/>
              <w:bottom w:val="nil"/>
            </w:tcBorders>
          </w:tcPr>
          <w:p>
            <w:pPr>
              <w:pStyle w:val="TableParagraph"/>
              <w:spacing w:before="74"/>
              <w:ind w:left="315"/>
              <w:rPr>
                <w:sz w:val="18"/>
                <w:szCs w:val="18"/>
              </w:rPr>
            </w:pPr>
            <w:r>
              <w:rPr>
                <w:w w:val="105"/>
                <w:sz w:val="18"/>
                <w:szCs w:val="18"/>
              </w:rPr>
              <w:t>ձյուդո մարզաձևերի</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left="502"/>
              <w:rPr>
                <w:sz w:val="18"/>
                <w:szCs w:val="18"/>
              </w:rPr>
            </w:pPr>
            <w:r>
              <w:rPr>
                <w:w w:val="110"/>
                <w:sz w:val="18"/>
                <w:szCs w:val="18"/>
              </w:rPr>
              <w:t>զարգացմանը,</w:t>
            </w:r>
          </w:p>
        </w:tc>
        <w:tc>
          <w:tcPr>
            <w:tcW w:w="2011" w:type="dxa"/>
            <w:tcBorders>
              <w:top w:val="nil"/>
              <w:bottom w:val="nil"/>
            </w:tcBorders>
          </w:tcPr>
          <w:p>
            <w:pPr>
              <w:pStyle w:val="TableParagraph"/>
              <w:spacing w:before="73"/>
              <w:ind w:left="41" w:right="27"/>
              <w:jc w:val="center"/>
              <w:rPr>
                <w:sz w:val="18"/>
                <w:szCs w:val="18"/>
              </w:rPr>
            </w:pPr>
            <w:r>
              <w:rPr>
                <w:w w:val="105"/>
                <w:sz w:val="18"/>
                <w:szCs w:val="18"/>
              </w:rPr>
              <w:t>մարզաձևերի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476"/>
              <w:rPr>
                <w:sz w:val="18"/>
                <w:szCs w:val="18"/>
              </w:rPr>
            </w:pPr>
            <w:r>
              <w:rPr>
                <w:w w:val="105"/>
                <w:sz w:val="18"/>
                <w:szCs w:val="18"/>
              </w:rPr>
              <w:t>մարզաձևերի</w:t>
            </w:r>
          </w:p>
        </w:tc>
        <w:tc>
          <w:tcPr>
            <w:tcW w:w="2160" w:type="dxa"/>
            <w:tcBorders>
              <w:top w:val="nil"/>
              <w:bottom w:val="nil"/>
            </w:tcBorders>
          </w:tcPr>
          <w:p>
            <w:pPr>
              <w:pStyle w:val="TableParagraph"/>
              <w:spacing w:before="73"/>
              <w:ind w:left="517"/>
              <w:rPr>
                <w:sz w:val="18"/>
                <w:szCs w:val="18"/>
              </w:rPr>
            </w:pPr>
            <w:r>
              <w:rPr>
                <w:w w:val="110"/>
                <w:sz w:val="18"/>
                <w:szCs w:val="18"/>
              </w:rPr>
              <w:t>զարգացմանը,</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394"/>
              <w:rPr>
                <w:sz w:val="18"/>
                <w:szCs w:val="18"/>
              </w:rPr>
            </w:pPr>
            <w:r>
              <w:rPr>
                <w:w w:val="105"/>
                <w:sz w:val="18"/>
                <w:szCs w:val="18"/>
              </w:rPr>
              <w:t>հեռանկարային և</w:t>
            </w:r>
          </w:p>
        </w:tc>
        <w:tc>
          <w:tcPr>
            <w:tcW w:w="2011" w:type="dxa"/>
            <w:tcBorders>
              <w:top w:val="nil"/>
              <w:bottom w:val="nil"/>
            </w:tcBorders>
          </w:tcPr>
          <w:p>
            <w:pPr>
              <w:pStyle w:val="TableParagraph"/>
              <w:spacing w:before="74"/>
              <w:ind w:left="42" w:right="25"/>
              <w:jc w:val="center"/>
              <w:rPr>
                <w:sz w:val="18"/>
                <w:szCs w:val="18"/>
              </w:rPr>
            </w:pPr>
            <w:r>
              <w:rPr>
                <w:w w:val="110"/>
                <w:sz w:val="18"/>
                <w:szCs w:val="18"/>
              </w:rPr>
              <w:t>զարգացմանը,</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428"/>
              <w:rPr>
                <w:sz w:val="18"/>
                <w:szCs w:val="18"/>
              </w:rPr>
            </w:pPr>
            <w:r>
              <w:rPr>
                <w:w w:val="110"/>
                <w:sz w:val="18"/>
                <w:szCs w:val="18"/>
              </w:rPr>
              <w:t>զարգացմանը,</w:t>
            </w:r>
          </w:p>
        </w:tc>
        <w:tc>
          <w:tcPr>
            <w:tcW w:w="2160" w:type="dxa"/>
            <w:tcBorders>
              <w:top w:val="nil"/>
              <w:bottom w:val="nil"/>
            </w:tcBorders>
          </w:tcPr>
          <w:p>
            <w:pPr>
              <w:pStyle w:val="TableParagraph"/>
              <w:spacing w:before="74"/>
              <w:ind w:left="409"/>
              <w:rPr>
                <w:sz w:val="18"/>
                <w:szCs w:val="18"/>
              </w:rPr>
            </w:pPr>
            <w:r>
              <w:rPr>
                <w:w w:val="105"/>
                <w:sz w:val="18"/>
                <w:szCs w:val="18"/>
              </w:rPr>
              <w:t>հեռանկարային և</w:t>
            </w:r>
          </w:p>
        </w:tc>
      </w:tr>
      <w:tr>
        <w:trPr>
          <w:trHeight w:val="414"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spacing w:before="74"/>
              <w:ind w:left="492"/>
              <w:rPr>
                <w:sz w:val="18"/>
                <w:szCs w:val="18"/>
              </w:rPr>
            </w:pPr>
            <w:r>
              <w:rPr>
                <w:w w:val="105"/>
                <w:sz w:val="18"/>
                <w:szCs w:val="18"/>
              </w:rPr>
              <w:t>խոստումնալից</w:t>
            </w:r>
          </w:p>
        </w:tc>
        <w:tc>
          <w:tcPr>
            <w:tcW w:w="2011" w:type="dxa"/>
            <w:tcBorders>
              <w:top w:val="nil"/>
            </w:tcBorders>
          </w:tcPr>
          <w:p>
            <w:pPr>
              <w:pStyle w:val="TableParagraph"/>
              <w:spacing w:before="74"/>
              <w:ind w:left="40" w:right="27"/>
              <w:jc w:val="center"/>
              <w:rPr>
                <w:sz w:val="18"/>
                <w:szCs w:val="18"/>
              </w:rPr>
            </w:pPr>
            <w:r>
              <w:rPr>
                <w:w w:val="105"/>
                <w:sz w:val="18"/>
                <w:szCs w:val="18"/>
              </w:rPr>
              <w:t>հեռանկարային և</w:t>
            </w:r>
          </w:p>
        </w:tc>
        <w:tc>
          <w:tcPr>
            <w:tcW w:w="1889" w:type="dxa"/>
            <w:tcBorders>
              <w:top w:val="nil"/>
            </w:tcBorders>
          </w:tcPr>
          <w:p>
            <w:pPr>
              <w:pStyle w:val="TableParagraph"/>
              <w:rPr>
                <w:sz w:val="18"/>
              </w:rPr>
            </w:pPr>
          </w:p>
        </w:tc>
        <w:tc>
          <w:tcPr>
            <w:tcW w:w="1980" w:type="dxa"/>
            <w:tcBorders>
              <w:top w:val="nil"/>
            </w:tcBorders>
          </w:tcPr>
          <w:p>
            <w:pPr>
              <w:pStyle w:val="TableParagraph"/>
              <w:spacing w:before="74"/>
              <w:ind w:left="317"/>
              <w:rPr>
                <w:sz w:val="18"/>
                <w:szCs w:val="18"/>
              </w:rPr>
            </w:pPr>
            <w:r>
              <w:rPr>
                <w:w w:val="105"/>
                <w:sz w:val="18"/>
                <w:szCs w:val="18"/>
              </w:rPr>
              <w:t>հեռանկարային և</w:t>
            </w:r>
          </w:p>
        </w:tc>
        <w:tc>
          <w:tcPr>
            <w:tcW w:w="2160" w:type="dxa"/>
            <w:tcBorders>
              <w:top w:val="nil"/>
            </w:tcBorders>
          </w:tcPr>
          <w:p>
            <w:pPr>
              <w:pStyle w:val="TableParagraph"/>
              <w:spacing w:before="74"/>
              <w:ind w:left="507"/>
              <w:rPr>
                <w:sz w:val="18"/>
                <w:szCs w:val="18"/>
              </w:rPr>
            </w:pPr>
            <w:r>
              <w:rPr>
                <w:w w:val="105"/>
                <w:sz w:val="18"/>
                <w:szCs w:val="18"/>
              </w:rPr>
              <w:t>խոստումնալից</w:t>
            </w:r>
          </w:p>
        </w:tc>
      </w:tr>
    </w:tbl>
    <w:p>
      <w:pPr>
        <w:spacing w:after="0"/>
        <w:rPr>
          <w:sz w:val="18"/>
          <w:szCs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2373" w:hRule="atLeast"/>
        </w:trPr>
        <w:tc>
          <w:tcPr>
            <w:tcW w:w="629" w:type="dxa"/>
          </w:tcPr>
          <w:p>
            <w:pPr>
              <w:pStyle w:val="TableParagraph"/>
              <w:rPr>
                <w:sz w:val="18"/>
              </w:rPr>
            </w:pPr>
          </w:p>
        </w:tc>
        <w:tc>
          <w:tcPr>
            <w:tcW w:w="991" w:type="dxa"/>
          </w:tcPr>
          <w:p>
            <w:pPr>
              <w:pStyle w:val="TableParagraph"/>
              <w:rPr>
                <w:sz w:val="18"/>
              </w:rPr>
            </w:pPr>
          </w:p>
        </w:tc>
        <w:tc>
          <w:tcPr>
            <w:tcW w:w="1826" w:type="dxa"/>
          </w:tcPr>
          <w:p>
            <w:pPr>
              <w:pStyle w:val="TableParagraph"/>
              <w:rPr>
                <w:sz w:val="18"/>
              </w:rPr>
            </w:pPr>
          </w:p>
        </w:tc>
        <w:tc>
          <w:tcPr>
            <w:tcW w:w="1773" w:type="dxa"/>
          </w:tcPr>
          <w:p>
            <w:pPr>
              <w:pStyle w:val="TableParagraph"/>
              <w:rPr>
                <w:sz w:val="18"/>
              </w:rPr>
            </w:pPr>
          </w:p>
        </w:tc>
        <w:tc>
          <w:tcPr>
            <w:tcW w:w="2131" w:type="dxa"/>
          </w:tcPr>
          <w:p>
            <w:pPr>
              <w:pStyle w:val="TableParagraph"/>
              <w:spacing w:line="420" w:lineRule="auto" w:before="21"/>
              <w:ind w:left="118" w:right="98" w:firstLine="3"/>
              <w:jc w:val="center"/>
              <w:rPr>
                <w:sz w:val="18"/>
                <w:szCs w:val="18"/>
              </w:rPr>
            </w:pPr>
            <w:r>
              <w:rPr>
                <w:spacing w:val="-8"/>
                <w:w w:val="105"/>
                <w:sz w:val="18"/>
                <w:szCs w:val="18"/>
              </w:rPr>
              <w:t>ըմբիշների </w:t>
            </w:r>
            <w:r>
              <w:rPr>
                <w:spacing w:val="-9"/>
                <w:w w:val="105"/>
                <w:sz w:val="18"/>
                <w:szCs w:val="18"/>
              </w:rPr>
              <w:t>բացահայտմանը, </w:t>
            </w:r>
            <w:r>
              <w:rPr>
                <w:spacing w:val="-7"/>
                <w:w w:val="105"/>
                <w:sz w:val="18"/>
                <w:szCs w:val="18"/>
              </w:rPr>
              <w:t>նրանց </w:t>
            </w:r>
            <w:r>
              <w:rPr>
                <w:spacing w:val="-8"/>
                <w:w w:val="105"/>
                <w:sz w:val="18"/>
                <w:szCs w:val="18"/>
              </w:rPr>
              <w:t>մարզական վարպետության </w:t>
            </w:r>
            <w:r>
              <w:rPr>
                <w:spacing w:val="-9"/>
                <w:w w:val="105"/>
                <w:sz w:val="18"/>
                <w:szCs w:val="18"/>
              </w:rPr>
              <w:t>կատարելագործմանը։</w:t>
            </w:r>
          </w:p>
        </w:tc>
        <w:tc>
          <w:tcPr>
            <w:tcW w:w="2011" w:type="dxa"/>
          </w:tcPr>
          <w:p>
            <w:pPr>
              <w:pStyle w:val="TableParagraph"/>
              <w:spacing w:line="420" w:lineRule="auto" w:before="21"/>
              <w:ind w:left="149" w:right="131" w:firstLine="2"/>
              <w:jc w:val="center"/>
              <w:rPr>
                <w:sz w:val="18"/>
                <w:szCs w:val="18"/>
              </w:rPr>
            </w:pPr>
            <w:r>
              <w:rPr>
                <w:spacing w:val="-8"/>
                <w:w w:val="105"/>
                <w:sz w:val="18"/>
                <w:szCs w:val="18"/>
              </w:rPr>
              <w:t>խոստումնալից ըմբիշների </w:t>
            </w:r>
            <w:r>
              <w:rPr>
                <w:spacing w:val="-9"/>
                <w:w w:val="105"/>
                <w:sz w:val="18"/>
                <w:szCs w:val="18"/>
              </w:rPr>
              <w:t>բացահայտմանը, </w:t>
            </w:r>
            <w:r>
              <w:rPr>
                <w:spacing w:val="-7"/>
                <w:w w:val="105"/>
                <w:sz w:val="18"/>
                <w:szCs w:val="18"/>
              </w:rPr>
              <w:t>նրանց </w:t>
            </w:r>
            <w:r>
              <w:rPr>
                <w:spacing w:val="-8"/>
                <w:w w:val="105"/>
                <w:sz w:val="18"/>
                <w:szCs w:val="18"/>
              </w:rPr>
              <w:t>մարզական վարպետության </w:t>
            </w:r>
            <w:r>
              <w:rPr>
                <w:spacing w:val="-9"/>
                <w:w w:val="105"/>
                <w:sz w:val="18"/>
                <w:szCs w:val="18"/>
              </w:rPr>
              <w:t>կատարելագործմանը։</w:t>
            </w:r>
          </w:p>
        </w:tc>
        <w:tc>
          <w:tcPr>
            <w:tcW w:w="1889" w:type="dxa"/>
          </w:tcPr>
          <w:p>
            <w:pPr>
              <w:pStyle w:val="TableParagraph"/>
              <w:rPr>
                <w:sz w:val="18"/>
              </w:rPr>
            </w:pPr>
          </w:p>
        </w:tc>
        <w:tc>
          <w:tcPr>
            <w:tcW w:w="1980" w:type="dxa"/>
          </w:tcPr>
          <w:p>
            <w:pPr>
              <w:pStyle w:val="TableParagraph"/>
              <w:spacing w:line="420" w:lineRule="auto" w:before="21"/>
              <w:ind w:left="135" w:right="115" w:firstLine="2"/>
              <w:jc w:val="center"/>
              <w:rPr>
                <w:sz w:val="18"/>
                <w:szCs w:val="18"/>
              </w:rPr>
            </w:pPr>
            <w:r>
              <w:rPr>
                <w:spacing w:val="-8"/>
                <w:w w:val="105"/>
                <w:sz w:val="18"/>
                <w:szCs w:val="18"/>
              </w:rPr>
              <w:t>խոստումնալից ըմբիշների </w:t>
            </w:r>
            <w:r>
              <w:rPr>
                <w:spacing w:val="-9"/>
                <w:w w:val="105"/>
                <w:sz w:val="18"/>
                <w:szCs w:val="18"/>
              </w:rPr>
              <w:t>բացահայտմանը, </w:t>
            </w:r>
            <w:r>
              <w:rPr>
                <w:spacing w:val="-7"/>
                <w:w w:val="105"/>
                <w:sz w:val="18"/>
                <w:szCs w:val="18"/>
              </w:rPr>
              <w:t>նրանց </w:t>
            </w:r>
            <w:r>
              <w:rPr>
                <w:spacing w:val="-8"/>
                <w:w w:val="105"/>
                <w:sz w:val="18"/>
                <w:szCs w:val="18"/>
              </w:rPr>
              <w:t>մարզական վարպետության </w:t>
            </w:r>
            <w:r>
              <w:rPr>
                <w:spacing w:val="-9"/>
                <w:w w:val="105"/>
                <w:sz w:val="18"/>
                <w:szCs w:val="18"/>
              </w:rPr>
              <w:t>կատարելագործմանը։</w:t>
            </w:r>
          </w:p>
        </w:tc>
        <w:tc>
          <w:tcPr>
            <w:tcW w:w="2160" w:type="dxa"/>
          </w:tcPr>
          <w:p>
            <w:pPr>
              <w:pStyle w:val="TableParagraph"/>
              <w:spacing w:line="420" w:lineRule="auto" w:before="21"/>
              <w:ind w:left="132" w:right="113" w:firstLine="3"/>
              <w:jc w:val="center"/>
              <w:rPr>
                <w:sz w:val="18"/>
                <w:szCs w:val="18"/>
              </w:rPr>
            </w:pPr>
            <w:r>
              <w:rPr>
                <w:spacing w:val="-8"/>
                <w:w w:val="105"/>
                <w:sz w:val="18"/>
                <w:szCs w:val="18"/>
              </w:rPr>
              <w:t>ըմբիշների </w:t>
            </w:r>
            <w:r>
              <w:rPr>
                <w:spacing w:val="-9"/>
                <w:w w:val="105"/>
                <w:sz w:val="18"/>
                <w:szCs w:val="18"/>
              </w:rPr>
              <w:t>բացահայտմանը, </w:t>
            </w:r>
            <w:r>
              <w:rPr>
                <w:spacing w:val="-7"/>
                <w:w w:val="105"/>
                <w:sz w:val="18"/>
                <w:szCs w:val="18"/>
              </w:rPr>
              <w:t>նրանց </w:t>
            </w:r>
            <w:r>
              <w:rPr>
                <w:spacing w:val="-8"/>
                <w:w w:val="105"/>
                <w:sz w:val="18"/>
                <w:szCs w:val="18"/>
              </w:rPr>
              <w:t>մարզական վարպետության </w:t>
            </w:r>
            <w:r>
              <w:rPr>
                <w:spacing w:val="-9"/>
                <w:w w:val="105"/>
                <w:sz w:val="18"/>
                <w:szCs w:val="18"/>
              </w:rPr>
              <w:t>կատարելագործմանը։</w:t>
            </w:r>
          </w:p>
        </w:tc>
      </w:tr>
      <w:tr>
        <w:trPr>
          <w:trHeight w:val="312" w:hRule="atLeast"/>
        </w:trPr>
        <w:tc>
          <w:tcPr>
            <w:tcW w:w="629" w:type="dxa"/>
            <w:tcBorders>
              <w:bottom w:val="nil"/>
            </w:tcBorders>
          </w:tcPr>
          <w:p>
            <w:pPr>
              <w:pStyle w:val="TableParagraph"/>
              <w:spacing w:before="26"/>
              <w:ind w:left="184"/>
              <w:rPr>
                <w:sz w:val="18"/>
              </w:rPr>
            </w:pPr>
            <w:r>
              <w:rPr>
                <w:w w:val="115"/>
                <w:sz w:val="18"/>
              </w:rPr>
              <w:t>29.</w:t>
            </w:r>
          </w:p>
        </w:tc>
        <w:tc>
          <w:tcPr>
            <w:tcW w:w="991" w:type="dxa"/>
            <w:tcBorders>
              <w:bottom w:val="nil"/>
            </w:tcBorders>
          </w:tcPr>
          <w:p>
            <w:pPr>
              <w:pStyle w:val="TableParagraph"/>
              <w:spacing w:before="23"/>
              <w:ind w:left="167"/>
              <w:rPr>
                <w:sz w:val="18"/>
              </w:rPr>
            </w:pPr>
            <w:r>
              <w:rPr>
                <w:w w:val="110"/>
                <w:sz w:val="18"/>
              </w:rPr>
              <w:t>28/0014</w:t>
            </w:r>
          </w:p>
        </w:tc>
        <w:tc>
          <w:tcPr>
            <w:tcW w:w="1826" w:type="dxa"/>
            <w:tcBorders>
              <w:bottom w:val="nil"/>
            </w:tcBorders>
          </w:tcPr>
          <w:p>
            <w:pPr>
              <w:pStyle w:val="TableParagraph"/>
              <w:spacing w:before="23"/>
              <w:ind w:left="87" w:right="79"/>
              <w:jc w:val="center"/>
              <w:rPr>
                <w:sz w:val="18"/>
                <w:szCs w:val="18"/>
              </w:rPr>
            </w:pPr>
            <w:r>
              <w:rPr>
                <w:w w:val="105"/>
                <w:sz w:val="18"/>
                <w:szCs w:val="18"/>
              </w:rPr>
              <w:t>Երևան քաղաքի</w:t>
            </w:r>
          </w:p>
        </w:tc>
        <w:tc>
          <w:tcPr>
            <w:tcW w:w="1773" w:type="dxa"/>
            <w:tcBorders>
              <w:bottom w:val="nil"/>
            </w:tcBorders>
          </w:tcPr>
          <w:p>
            <w:pPr>
              <w:pStyle w:val="TableParagraph"/>
              <w:spacing w:before="23"/>
              <w:ind w:left="106" w:right="99"/>
              <w:jc w:val="center"/>
              <w:rPr>
                <w:sz w:val="18"/>
                <w:szCs w:val="18"/>
              </w:rPr>
            </w:pPr>
            <w:r>
              <w:rPr>
                <w:sz w:val="18"/>
                <w:szCs w:val="18"/>
              </w:rPr>
              <w:t>«Մամուլի</w:t>
            </w:r>
          </w:p>
        </w:tc>
        <w:tc>
          <w:tcPr>
            <w:tcW w:w="2131" w:type="dxa"/>
            <w:tcBorders>
              <w:bottom w:val="nil"/>
            </w:tcBorders>
          </w:tcPr>
          <w:p>
            <w:pPr>
              <w:pStyle w:val="TableParagraph"/>
              <w:spacing w:before="23"/>
              <w:ind w:left="37" w:right="20"/>
              <w:jc w:val="center"/>
              <w:rPr>
                <w:sz w:val="18"/>
                <w:szCs w:val="18"/>
              </w:rPr>
            </w:pPr>
            <w:r>
              <w:rPr>
                <w:w w:val="105"/>
                <w:sz w:val="18"/>
                <w:szCs w:val="18"/>
              </w:rPr>
              <w:t>Կազմակերպել բուհերի</w:t>
            </w:r>
          </w:p>
        </w:tc>
        <w:tc>
          <w:tcPr>
            <w:tcW w:w="2011" w:type="dxa"/>
            <w:tcBorders>
              <w:bottom w:val="nil"/>
            </w:tcBorders>
          </w:tcPr>
          <w:p>
            <w:pPr>
              <w:pStyle w:val="TableParagraph"/>
              <w:spacing w:before="23"/>
              <w:ind w:left="15" w:right="2"/>
              <w:jc w:val="center"/>
              <w:rPr>
                <w:sz w:val="18"/>
                <w:szCs w:val="18"/>
              </w:rPr>
            </w:pPr>
            <w:r>
              <w:rPr>
                <w:w w:val="105"/>
                <w:sz w:val="18"/>
                <w:szCs w:val="18"/>
              </w:rPr>
              <w:t>Կազմակերպել բուհերի</w:t>
            </w:r>
          </w:p>
        </w:tc>
        <w:tc>
          <w:tcPr>
            <w:tcW w:w="1889" w:type="dxa"/>
            <w:tcBorders>
              <w:bottom w:val="nil"/>
            </w:tcBorders>
          </w:tcPr>
          <w:p>
            <w:pPr>
              <w:pStyle w:val="TableParagraph"/>
              <w:spacing w:before="26"/>
              <w:ind w:left="363"/>
              <w:rPr>
                <w:sz w:val="18"/>
                <w:szCs w:val="18"/>
              </w:rPr>
            </w:pPr>
            <w:r>
              <w:rPr>
                <w:w w:val="105"/>
                <w:sz w:val="18"/>
                <w:szCs w:val="18"/>
              </w:rPr>
              <w:t>Կատարվում է</w:t>
            </w:r>
          </w:p>
        </w:tc>
        <w:tc>
          <w:tcPr>
            <w:tcW w:w="1980" w:type="dxa"/>
            <w:tcBorders>
              <w:bottom w:val="nil"/>
            </w:tcBorders>
          </w:tcPr>
          <w:p>
            <w:pPr>
              <w:pStyle w:val="TableParagraph"/>
              <w:spacing w:before="23"/>
              <w:ind w:left="27" w:right="8"/>
              <w:jc w:val="center"/>
              <w:rPr>
                <w:sz w:val="18"/>
                <w:szCs w:val="18"/>
              </w:rPr>
            </w:pPr>
            <w:r>
              <w:rPr>
                <w:w w:val="105"/>
                <w:sz w:val="18"/>
                <w:szCs w:val="18"/>
              </w:rPr>
              <w:t>Կազմակերպել</w:t>
            </w:r>
          </w:p>
        </w:tc>
        <w:tc>
          <w:tcPr>
            <w:tcW w:w="2160" w:type="dxa"/>
            <w:tcBorders>
              <w:bottom w:val="nil"/>
            </w:tcBorders>
          </w:tcPr>
          <w:p>
            <w:pPr>
              <w:pStyle w:val="TableParagraph"/>
              <w:spacing w:before="23"/>
              <w:ind w:right="175"/>
              <w:jc w:val="right"/>
              <w:rPr>
                <w:sz w:val="18"/>
                <w:szCs w:val="18"/>
              </w:rPr>
            </w:pPr>
            <w:r>
              <w:rPr>
                <w:w w:val="105"/>
                <w:sz w:val="18"/>
                <w:szCs w:val="18"/>
              </w:rPr>
              <w:t>Կազմակերպել բուհերի</w:t>
            </w:r>
          </w:p>
        </w:tc>
      </w:tr>
      <w:tr>
        <w:trPr>
          <w:trHeight w:val="360"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1"/>
              <w:ind w:left="88" w:right="78"/>
              <w:jc w:val="center"/>
              <w:rPr>
                <w:sz w:val="18"/>
                <w:szCs w:val="18"/>
              </w:rPr>
            </w:pPr>
            <w:r>
              <w:rPr>
                <w:w w:val="105"/>
                <w:sz w:val="18"/>
                <w:szCs w:val="18"/>
              </w:rPr>
              <w:t>Արշակունյաց</w:t>
            </w:r>
          </w:p>
        </w:tc>
        <w:tc>
          <w:tcPr>
            <w:tcW w:w="1773" w:type="dxa"/>
            <w:tcBorders>
              <w:top w:val="nil"/>
              <w:bottom w:val="nil"/>
            </w:tcBorders>
          </w:tcPr>
          <w:p>
            <w:pPr>
              <w:pStyle w:val="TableParagraph"/>
              <w:spacing w:before="71"/>
              <w:ind w:left="109" w:right="99"/>
              <w:jc w:val="center"/>
              <w:rPr>
                <w:sz w:val="18"/>
                <w:szCs w:val="18"/>
              </w:rPr>
            </w:pPr>
            <w:r>
              <w:rPr>
                <w:w w:val="105"/>
                <w:sz w:val="18"/>
                <w:szCs w:val="18"/>
              </w:rPr>
              <w:t>ազգային ակումբ»</w:t>
            </w:r>
          </w:p>
        </w:tc>
        <w:tc>
          <w:tcPr>
            <w:tcW w:w="2131" w:type="dxa"/>
            <w:tcBorders>
              <w:top w:val="nil"/>
              <w:bottom w:val="nil"/>
            </w:tcBorders>
          </w:tcPr>
          <w:p>
            <w:pPr>
              <w:pStyle w:val="TableParagraph"/>
              <w:spacing w:before="71"/>
              <w:ind w:left="100" w:right="82"/>
              <w:jc w:val="center"/>
              <w:rPr>
                <w:sz w:val="18"/>
                <w:szCs w:val="18"/>
              </w:rPr>
            </w:pPr>
            <w:r>
              <w:rPr>
                <w:sz w:val="18"/>
                <w:szCs w:val="18"/>
              </w:rPr>
              <w:t>լրագրության և</w:t>
            </w:r>
          </w:p>
        </w:tc>
        <w:tc>
          <w:tcPr>
            <w:tcW w:w="2011" w:type="dxa"/>
            <w:tcBorders>
              <w:top w:val="nil"/>
              <w:bottom w:val="nil"/>
            </w:tcBorders>
          </w:tcPr>
          <w:p>
            <w:pPr>
              <w:pStyle w:val="TableParagraph"/>
              <w:spacing w:before="71"/>
              <w:ind w:left="42" w:right="24"/>
              <w:jc w:val="center"/>
              <w:rPr>
                <w:sz w:val="18"/>
                <w:szCs w:val="18"/>
              </w:rPr>
            </w:pPr>
            <w:r>
              <w:rPr>
                <w:sz w:val="18"/>
                <w:szCs w:val="18"/>
              </w:rPr>
              <w:t>լրագրության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1"/>
              <w:ind w:left="27" w:right="7"/>
              <w:jc w:val="center"/>
              <w:rPr>
                <w:sz w:val="18"/>
                <w:szCs w:val="18"/>
              </w:rPr>
            </w:pPr>
            <w:r>
              <w:rPr>
                <w:w w:val="105"/>
                <w:sz w:val="18"/>
                <w:szCs w:val="18"/>
              </w:rPr>
              <w:t>բուհերի լրագրության</w:t>
            </w:r>
          </w:p>
        </w:tc>
        <w:tc>
          <w:tcPr>
            <w:tcW w:w="2160" w:type="dxa"/>
            <w:tcBorders>
              <w:top w:val="nil"/>
              <w:bottom w:val="nil"/>
            </w:tcBorders>
          </w:tcPr>
          <w:p>
            <w:pPr>
              <w:pStyle w:val="TableParagraph"/>
              <w:spacing w:before="71"/>
              <w:ind w:left="514"/>
              <w:rPr>
                <w:sz w:val="18"/>
                <w:szCs w:val="18"/>
              </w:rPr>
            </w:pPr>
            <w:r>
              <w:rPr>
                <w:sz w:val="18"/>
                <w:szCs w:val="18"/>
              </w:rPr>
              <w:t>լրագրության և</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9"/>
              <w:jc w:val="center"/>
              <w:rPr>
                <w:sz w:val="18"/>
                <w:szCs w:val="18"/>
              </w:rPr>
            </w:pPr>
            <w:r>
              <w:rPr>
                <w:w w:val="105"/>
                <w:sz w:val="18"/>
                <w:szCs w:val="18"/>
              </w:rPr>
              <w:t>պողոտա թիվ 2ա</w:t>
            </w:r>
          </w:p>
        </w:tc>
        <w:tc>
          <w:tcPr>
            <w:tcW w:w="1773" w:type="dxa"/>
            <w:tcBorders>
              <w:top w:val="nil"/>
              <w:bottom w:val="nil"/>
            </w:tcBorders>
          </w:tcPr>
          <w:p>
            <w:pPr>
              <w:pStyle w:val="TableParagraph"/>
              <w:spacing w:before="74"/>
              <w:ind w:left="108" w:right="99"/>
              <w:jc w:val="center"/>
              <w:rPr>
                <w:sz w:val="18"/>
                <w:szCs w:val="18"/>
              </w:rPr>
            </w:pPr>
            <w:r>
              <w:rPr>
                <w:w w:val="105"/>
                <w:sz w:val="18"/>
                <w:szCs w:val="18"/>
              </w:rPr>
              <w:t>ՀԿ</w:t>
            </w:r>
          </w:p>
        </w:tc>
        <w:tc>
          <w:tcPr>
            <w:tcW w:w="2131" w:type="dxa"/>
            <w:tcBorders>
              <w:top w:val="nil"/>
              <w:bottom w:val="nil"/>
            </w:tcBorders>
          </w:tcPr>
          <w:p>
            <w:pPr>
              <w:pStyle w:val="TableParagraph"/>
              <w:spacing w:before="74"/>
              <w:ind w:left="100" w:right="82"/>
              <w:jc w:val="center"/>
              <w:rPr>
                <w:sz w:val="18"/>
                <w:szCs w:val="18"/>
              </w:rPr>
            </w:pPr>
            <w:r>
              <w:rPr>
                <w:w w:val="105"/>
                <w:sz w:val="18"/>
                <w:szCs w:val="18"/>
              </w:rPr>
              <w:t>հումանիտար այլ</w:t>
            </w:r>
          </w:p>
        </w:tc>
        <w:tc>
          <w:tcPr>
            <w:tcW w:w="2011" w:type="dxa"/>
            <w:tcBorders>
              <w:top w:val="nil"/>
              <w:bottom w:val="nil"/>
            </w:tcBorders>
          </w:tcPr>
          <w:p>
            <w:pPr>
              <w:pStyle w:val="TableParagraph"/>
              <w:spacing w:before="74"/>
              <w:ind w:left="40" w:right="27"/>
              <w:jc w:val="center"/>
              <w:rPr>
                <w:sz w:val="18"/>
                <w:szCs w:val="18"/>
              </w:rPr>
            </w:pPr>
            <w:r>
              <w:rPr>
                <w:w w:val="105"/>
                <w:sz w:val="18"/>
                <w:szCs w:val="18"/>
              </w:rPr>
              <w:t>հումանիտար այլ</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7" w:right="6"/>
              <w:jc w:val="center"/>
              <w:rPr>
                <w:sz w:val="18"/>
                <w:szCs w:val="18"/>
              </w:rPr>
            </w:pPr>
            <w:r>
              <w:rPr>
                <w:sz w:val="18"/>
                <w:szCs w:val="18"/>
              </w:rPr>
              <w:t>և հումանիտար այլ</w:t>
            </w:r>
          </w:p>
        </w:tc>
        <w:tc>
          <w:tcPr>
            <w:tcW w:w="2160" w:type="dxa"/>
            <w:tcBorders>
              <w:top w:val="nil"/>
              <w:bottom w:val="nil"/>
            </w:tcBorders>
          </w:tcPr>
          <w:p>
            <w:pPr>
              <w:pStyle w:val="TableParagraph"/>
              <w:spacing w:before="74"/>
              <w:ind w:left="440"/>
              <w:rPr>
                <w:sz w:val="18"/>
                <w:szCs w:val="18"/>
              </w:rPr>
            </w:pPr>
            <w:r>
              <w:rPr>
                <w:w w:val="105"/>
                <w:sz w:val="18"/>
                <w:szCs w:val="18"/>
              </w:rPr>
              <w:t>հումանիտար այլ</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7"/>
              <w:jc w:val="center"/>
              <w:rPr>
                <w:sz w:val="18"/>
                <w:szCs w:val="18"/>
              </w:rPr>
            </w:pPr>
            <w:r>
              <w:rPr>
                <w:w w:val="105"/>
                <w:sz w:val="18"/>
                <w:szCs w:val="18"/>
              </w:rPr>
              <w:t>հասցեում գտնվող</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0"/>
              <w:jc w:val="center"/>
              <w:rPr>
                <w:sz w:val="18"/>
                <w:szCs w:val="18"/>
              </w:rPr>
            </w:pPr>
            <w:r>
              <w:rPr>
                <w:w w:val="105"/>
                <w:sz w:val="18"/>
                <w:szCs w:val="18"/>
              </w:rPr>
              <w:t>ֆակուլտետների</w:t>
            </w:r>
          </w:p>
        </w:tc>
        <w:tc>
          <w:tcPr>
            <w:tcW w:w="2011" w:type="dxa"/>
            <w:tcBorders>
              <w:top w:val="nil"/>
              <w:bottom w:val="nil"/>
            </w:tcBorders>
          </w:tcPr>
          <w:p>
            <w:pPr>
              <w:pStyle w:val="TableParagraph"/>
              <w:spacing w:before="74"/>
              <w:ind w:left="42" w:right="26"/>
              <w:jc w:val="center"/>
              <w:rPr>
                <w:sz w:val="18"/>
                <w:szCs w:val="18"/>
              </w:rPr>
            </w:pPr>
            <w:r>
              <w:rPr>
                <w:w w:val="105"/>
                <w:sz w:val="18"/>
                <w:szCs w:val="18"/>
              </w:rPr>
              <w:t>ֆակուլտետների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6" w:right="8"/>
              <w:jc w:val="center"/>
              <w:rPr>
                <w:sz w:val="18"/>
                <w:szCs w:val="18"/>
              </w:rPr>
            </w:pPr>
            <w:r>
              <w:rPr>
                <w:w w:val="105"/>
                <w:sz w:val="18"/>
                <w:szCs w:val="18"/>
              </w:rPr>
              <w:t>ֆակուլտետների</w:t>
            </w:r>
          </w:p>
        </w:tc>
        <w:tc>
          <w:tcPr>
            <w:tcW w:w="2160" w:type="dxa"/>
            <w:tcBorders>
              <w:top w:val="nil"/>
              <w:bottom w:val="nil"/>
            </w:tcBorders>
          </w:tcPr>
          <w:p>
            <w:pPr>
              <w:pStyle w:val="TableParagraph"/>
              <w:spacing w:before="74"/>
              <w:ind w:left="452"/>
              <w:rPr>
                <w:sz w:val="18"/>
                <w:szCs w:val="18"/>
              </w:rPr>
            </w:pPr>
            <w:r>
              <w:rPr>
                <w:w w:val="105"/>
                <w:sz w:val="18"/>
                <w:szCs w:val="18"/>
              </w:rPr>
              <w:t>ֆակուլտետների</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8" w:right="77"/>
              <w:jc w:val="center"/>
              <w:rPr>
                <w:sz w:val="18"/>
                <w:szCs w:val="18"/>
              </w:rPr>
            </w:pPr>
            <w:r>
              <w:rPr>
                <w:w w:val="105"/>
                <w:sz w:val="18"/>
                <w:szCs w:val="18"/>
              </w:rPr>
              <w:t>շենքի 10-րդ հարկ</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5"/>
              <w:jc w:val="center"/>
              <w:rPr>
                <w:sz w:val="18"/>
                <w:szCs w:val="18"/>
              </w:rPr>
            </w:pPr>
            <w:r>
              <w:rPr>
                <w:w w:val="105"/>
                <w:sz w:val="18"/>
                <w:szCs w:val="18"/>
              </w:rPr>
              <w:t>ուսանողների</w:t>
            </w:r>
          </w:p>
        </w:tc>
        <w:tc>
          <w:tcPr>
            <w:tcW w:w="2011" w:type="dxa"/>
            <w:tcBorders>
              <w:top w:val="nil"/>
              <w:bottom w:val="nil"/>
            </w:tcBorders>
          </w:tcPr>
          <w:p>
            <w:pPr>
              <w:pStyle w:val="TableParagraph"/>
              <w:spacing w:before="74"/>
              <w:ind w:left="42" w:right="26"/>
              <w:jc w:val="center"/>
              <w:rPr>
                <w:sz w:val="18"/>
                <w:szCs w:val="18"/>
              </w:rPr>
            </w:pPr>
            <w:r>
              <w:rPr>
                <w:w w:val="105"/>
                <w:sz w:val="18"/>
                <w:szCs w:val="18"/>
              </w:rPr>
              <w:t>ուսանողների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6" w:right="8"/>
              <w:jc w:val="center"/>
              <w:rPr>
                <w:sz w:val="18"/>
                <w:szCs w:val="18"/>
              </w:rPr>
            </w:pPr>
            <w:r>
              <w:rPr>
                <w:w w:val="105"/>
                <w:sz w:val="18"/>
                <w:szCs w:val="18"/>
              </w:rPr>
              <w:t>ուսանողների</w:t>
            </w:r>
          </w:p>
        </w:tc>
        <w:tc>
          <w:tcPr>
            <w:tcW w:w="2160" w:type="dxa"/>
            <w:tcBorders>
              <w:top w:val="nil"/>
              <w:bottom w:val="nil"/>
            </w:tcBorders>
          </w:tcPr>
          <w:p>
            <w:pPr>
              <w:pStyle w:val="TableParagraph"/>
              <w:spacing w:before="74"/>
              <w:ind w:left="572"/>
              <w:rPr>
                <w:sz w:val="18"/>
                <w:szCs w:val="18"/>
              </w:rPr>
            </w:pPr>
            <w:r>
              <w:rPr>
                <w:w w:val="105"/>
                <w:sz w:val="18"/>
                <w:szCs w:val="18"/>
              </w:rPr>
              <w:t>ուսանողների</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left="100" w:right="79"/>
              <w:jc w:val="center"/>
              <w:rPr>
                <w:sz w:val="18"/>
                <w:szCs w:val="18"/>
              </w:rPr>
            </w:pPr>
            <w:r>
              <w:rPr>
                <w:w w:val="110"/>
                <w:sz w:val="18"/>
                <w:szCs w:val="18"/>
              </w:rPr>
              <w:t>մասնագիտական</w:t>
            </w:r>
          </w:p>
        </w:tc>
        <w:tc>
          <w:tcPr>
            <w:tcW w:w="2011" w:type="dxa"/>
            <w:tcBorders>
              <w:top w:val="nil"/>
              <w:bottom w:val="nil"/>
            </w:tcBorders>
          </w:tcPr>
          <w:p>
            <w:pPr>
              <w:pStyle w:val="TableParagraph"/>
              <w:spacing w:before="73"/>
              <w:ind w:left="42" w:right="25"/>
              <w:jc w:val="center"/>
              <w:rPr>
                <w:sz w:val="18"/>
                <w:szCs w:val="18"/>
              </w:rPr>
            </w:pPr>
            <w:r>
              <w:rPr>
                <w:w w:val="110"/>
                <w:sz w:val="18"/>
                <w:szCs w:val="18"/>
              </w:rPr>
              <w:t>մասնագիտական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27" w:right="8"/>
              <w:jc w:val="center"/>
              <w:rPr>
                <w:sz w:val="18"/>
                <w:szCs w:val="18"/>
              </w:rPr>
            </w:pPr>
            <w:r>
              <w:rPr>
                <w:w w:val="110"/>
                <w:sz w:val="18"/>
                <w:szCs w:val="18"/>
              </w:rPr>
              <w:t>մասնագիտական</w:t>
            </w:r>
          </w:p>
        </w:tc>
        <w:tc>
          <w:tcPr>
            <w:tcW w:w="2160" w:type="dxa"/>
            <w:tcBorders>
              <w:top w:val="nil"/>
              <w:bottom w:val="nil"/>
            </w:tcBorders>
          </w:tcPr>
          <w:p>
            <w:pPr>
              <w:pStyle w:val="TableParagraph"/>
              <w:spacing w:before="73"/>
              <w:ind w:left="401"/>
              <w:rPr>
                <w:sz w:val="18"/>
                <w:szCs w:val="18"/>
              </w:rPr>
            </w:pPr>
            <w:r>
              <w:rPr>
                <w:w w:val="110"/>
                <w:sz w:val="18"/>
                <w:szCs w:val="18"/>
              </w:rPr>
              <w:t>մասնագիտական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0"/>
              <w:jc w:val="center"/>
              <w:rPr>
                <w:sz w:val="18"/>
                <w:szCs w:val="18"/>
              </w:rPr>
            </w:pPr>
            <w:r>
              <w:rPr>
                <w:w w:val="110"/>
                <w:sz w:val="18"/>
                <w:szCs w:val="18"/>
              </w:rPr>
              <w:t>պրակտիկան։</w:t>
            </w:r>
          </w:p>
        </w:tc>
        <w:tc>
          <w:tcPr>
            <w:tcW w:w="2011" w:type="dxa"/>
            <w:tcBorders>
              <w:top w:val="nil"/>
              <w:bottom w:val="nil"/>
            </w:tcBorders>
          </w:tcPr>
          <w:p>
            <w:pPr>
              <w:pStyle w:val="TableParagraph"/>
              <w:spacing w:before="74"/>
              <w:ind w:left="42" w:right="26"/>
              <w:jc w:val="center"/>
              <w:rPr>
                <w:sz w:val="18"/>
                <w:szCs w:val="18"/>
              </w:rPr>
            </w:pPr>
            <w:r>
              <w:rPr>
                <w:w w:val="110"/>
                <w:sz w:val="18"/>
                <w:szCs w:val="18"/>
              </w:rPr>
              <w:t>պրակտիկան։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6" w:right="8"/>
              <w:jc w:val="center"/>
              <w:rPr>
                <w:sz w:val="18"/>
                <w:szCs w:val="18"/>
              </w:rPr>
            </w:pPr>
            <w:r>
              <w:rPr>
                <w:w w:val="110"/>
                <w:sz w:val="18"/>
                <w:szCs w:val="18"/>
              </w:rPr>
              <w:t>պրակտիկան։</w:t>
            </w:r>
          </w:p>
        </w:tc>
        <w:tc>
          <w:tcPr>
            <w:tcW w:w="2160" w:type="dxa"/>
            <w:tcBorders>
              <w:top w:val="nil"/>
              <w:bottom w:val="nil"/>
            </w:tcBorders>
          </w:tcPr>
          <w:p>
            <w:pPr>
              <w:pStyle w:val="TableParagraph"/>
              <w:spacing w:before="74"/>
              <w:ind w:left="545"/>
              <w:rPr>
                <w:sz w:val="18"/>
                <w:szCs w:val="18"/>
              </w:rPr>
            </w:pPr>
            <w:r>
              <w:rPr>
                <w:w w:val="110"/>
                <w:sz w:val="18"/>
                <w:szCs w:val="18"/>
              </w:rPr>
              <w:t>պրակտիկան։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78"/>
              <w:jc w:val="center"/>
              <w:rPr>
                <w:sz w:val="18"/>
                <w:szCs w:val="18"/>
              </w:rPr>
            </w:pPr>
            <w:r>
              <w:rPr>
                <w:w w:val="105"/>
                <w:sz w:val="18"/>
                <w:szCs w:val="18"/>
              </w:rPr>
              <w:t>Կազմակերպել</w:t>
            </w:r>
          </w:p>
        </w:tc>
        <w:tc>
          <w:tcPr>
            <w:tcW w:w="2011" w:type="dxa"/>
            <w:tcBorders>
              <w:top w:val="nil"/>
              <w:bottom w:val="nil"/>
            </w:tcBorders>
          </w:tcPr>
          <w:p>
            <w:pPr>
              <w:pStyle w:val="TableParagraph"/>
              <w:spacing w:before="74"/>
              <w:ind w:left="42" w:right="25"/>
              <w:jc w:val="center"/>
              <w:rPr>
                <w:sz w:val="18"/>
                <w:szCs w:val="18"/>
              </w:rPr>
            </w:pPr>
            <w:r>
              <w:rPr>
                <w:w w:val="105"/>
                <w:sz w:val="18"/>
                <w:szCs w:val="18"/>
              </w:rPr>
              <w:t>Կազմակերպել</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7" w:right="8"/>
              <w:jc w:val="center"/>
              <w:rPr>
                <w:sz w:val="18"/>
                <w:szCs w:val="18"/>
              </w:rPr>
            </w:pPr>
            <w:r>
              <w:rPr>
                <w:w w:val="105"/>
                <w:sz w:val="18"/>
                <w:szCs w:val="18"/>
              </w:rPr>
              <w:t>Կազմակերպել</w:t>
            </w:r>
          </w:p>
        </w:tc>
        <w:tc>
          <w:tcPr>
            <w:tcW w:w="2160" w:type="dxa"/>
            <w:tcBorders>
              <w:top w:val="nil"/>
              <w:bottom w:val="nil"/>
            </w:tcBorders>
          </w:tcPr>
          <w:p>
            <w:pPr>
              <w:pStyle w:val="TableParagraph"/>
              <w:spacing w:before="74"/>
              <w:ind w:left="517"/>
              <w:rPr>
                <w:sz w:val="18"/>
                <w:szCs w:val="18"/>
              </w:rPr>
            </w:pPr>
            <w:r>
              <w:rPr>
                <w:w w:val="105"/>
                <w:sz w:val="18"/>
                <w:szCs w:val="18"/>
              </w:rPr>
              <w:t>Կազմակերպել</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5"/>
              <w:jc w:val="center"/>
              <w:rPr>
                <w:sz w:val="18"/>
                <w:szCs w:val="18"/>
              </w:rPr>
            </w:pPr>
            <w:r>
              <w:rPr>
                <w:w w:val="105"/>
                <w:sz w:val="18"/>
                <w:szCs w:val="18"/>
              </w:rPr>
              <w:t>հանդիպումներ, մամլո</w:t>
            </w:r>
          </w:p>
        </w:tc>
        <w:tc>
          <w:tcPr>
            <w:tcW w:w="2011" w:type="dxa"/>
            <w:tcBorders>
              <w:top w:val="nil"/>
              <w:bottom w:val="nil"/>
            </w:tcBorders>
          </w:tcPr>
          <w:p>
            <w:pPr>
              <w:pStyle w:val="TableParagraph"/>
              <w:spacing w:before="74"/>
              <w:ind w:left="42" w:right="26"/>
              <w:jc w:val="center"/>
              <w:rPr>
                <w:sz w:val="18"/>
                <w:szCs w:val="18"/>
              </w:rPr>
            </w:pPr>
            <w:r>
              <w:rPr>
                <w:w w:val="105"/>
                <w:sz w:val="18"/>
                <w:szCs w:val="18"/>
              </w:rPr>
              <w:t>հանդիպումներ, մամլո</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6" w:right="8"/>
              <w:jc w:val="center"/>
              <w:rPr>
                <w:sz w:val="18"/>
                <w:szCs w:val="18"/>
              </w:rPr>
            </w:pPr>
            <w:r>
              <w:rPr>
                <w:w w:val="105"/>
                <w:sz w:val="18"/>
                <w:szCs w:val="18"/>
              </w:rPr>
              <w:t>հանդիպումներ, մամլո</w:t>
            </w:r>
          </w:p>
        </w:tc>
        <w:tc>
          <w:tcPr>
            <w:tcW w:w="2160" w:type="dxa"/>
            <w:tcBorders>
              <w:top w:val="nil"/>
              <w:bottom w:val="nil"/>
            </w:tcBorders>
          </w:tcPr>
          <w:p>
            <w:pPr>
              <w:pStyle w:val="TableParagraph"/>
              <w:spacing w:before="74"/>
              <w:ind w:right="206"/>
              <w:jc w:val="right"/>
              <w:rPr>
                <w:sz w:val="18"/>
                <w:szCs w:val="18"/>
              </w:rPr>
            </w:pPr>
            <w:r>
              <w:rPr>
                <w:w w:val="105"/>
                <w:sz w:val="18"/>
                <w:szCs w:val="18"/>
              </w:rPr>
              <w:t>հանդիպումներ, մամլո</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2"/>
              <w:jc w:val="center"/>
              <w:rPr>
                <w:sz w:val="18"/>
                <w:szCs w:val="18"/>
              </w:rPr>
            </w:pPr>
            <w:r>
              <w:rPr>
                <w:w w:val="105"/>
                <w:sz w:val="18"/>
                <w:szCs w:val="18"/>
              </w:rPr>
              <w:t>ասուլիսներ ԶԼՄ-ների</w:t>
            </w:r>
          </w:p>
        </w:tc>
        <w:tc>
          <w:tcPr>
            <w:tcW w:w="2011" w:type="dxa"/>
            <w:tcBorders>
              <w:top w:val="nil"/>
              <w:bottom w:val="nil"/>
            </w:tcBorders>
          </w:tcPr>
          <w:p>
            <w:pPr>
              <w:pStyle w:val="TableParagraph"/>
              <w:spacing w:before="74"/>
              <w:ind w:left="41" w:right="27"/>
              <w:jc w:val="center"/>
              <w:rPr>
                <w:sz w:val="18"/>
                <w:szCs w:val="18"/>
              </w:rPr>
            </w:pPr>
            <w:r>
              <w:rPr>
                <w:w w:val="105"/>
                <w:sz w:val="18"/>
                <w:szCs w:val="18"/>
              </w:rPr>
              <w:t>ասուլիսներ ԶԼՄ-ների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4" w:right="8"/>
              <w:jc w:val="center"/>
              <w:rPr>
                <w:sz w:val="18"/>
                <w:szCs w:val="18"/>
              </w:rPr>
            </w:pPr>
            <w:r>
              <w:rPr>
                <w:w w:val="105"/>
                <w:sz w:val="18"/>
                <w:szCs w:val="18"/>
              </w:rPr>
              <w:t>ասուլիսներ ԶԼՄ-ների</w:t>
            </w:r>
          </w:p>
        </w:tc>
        <w:tc>
          <w:tcPr>
            <w:tcW w:w="2160" w:type="dxa"/>
            <w:tcBorders>
              <w:top w:val="nil"/>
              <w:bottom w:val="nil"/>
            </w:tcBorders>
          </w:tcPr>
          <w:p>
            <w:pPr>
              <w:pStyle w:val="TableParagraph"/>
              <w:spacing w:before="74"/>
              <w:ind w:right="220"/>
              <w:jc w:val="right"/>
              <w:rPr>
                <w:sz w:val="18"/>
                <w:szCs w:val="18"/>
              </w:rPr>
            </w:pPr>
            <w:r>
              <w:rPr>
                <w:w w:val="105"/>
                <w:sz w:val="18"/>
                <w:szCs w:val="18"/>
              </w:rPr>
              <w:t>ասուլիսներ ԶԼՄ-ների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1"/>
              <w:jc w:val="center"/>
              <w:rPr>
                <w:sz w:val="18"/>
                <w:szCs w:val="18"/>
              </w:rPr>
            </w:pPr>
            <w:r>
              <w:rPr>
                <w:w w:val="105"/>
                <w:sz w:val="18"/>
                <w:szCs w:val="18"/>
              </w:rPr>
              <w:t>ներկայացուցիչների,</w:t>
            </w:r>
          </w:p>
        </w:tc>
        <w:tc>
          <w:tcPr>
            <w:tcW w:w="2011" w:type="dxa"/>
            <w:tcBorders>
              <w:top w:val="nil"/>
              <w:bottom w:val="nil"/>
            </w:tcBorders>
          </w:tcPr>
          <w:p>
            <w:pPr>
              <w:pStyle w:val="TableParagraph"/>
              <w:spacing w:before="74"/>
              <w:ind w:left="42" w:right="23"/>
              <w:jc w:val="center"/>
              <w:rPr>
                <w:sz w:val="18"/>
                <w:szCs w:val="18"/>
              </w:rPr>
            </w:pPr>
            <w:r>
              <w:rPr>
                <w:w w:val="105"/>
                <w:sz w:val="18"/>
                <w:szCs w:val="18"/>
              </w:rPr>
              <w:t>ներկայացուցիչների,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7" w:right="6"/>
              <w:jc w:val="center"/>
              <w:rPr>
                <w:sz w:val="18"/>
                <w:szCs w:val="18"/>
              </w:rPr>
            </w:pPr>
            <w:r>
              <w:rPr>
                <w:w w:val="105"/>
                <w:sz w:val="18"/>
                <w:szCs w:val="18"/>
              </w:rPr>
              <w:t>ներկայացուցիչների,</w:t>
            </w:r>
          </w:p>
        </w:tc>
        <w:tc>
          <w:tcPr>
            <w:tcW w:w="2160" w:type="dxa"/>
            <w:tcBorders>
              <w:top w:val="nil"/>
              <w:bottom w:val="nil"/>
            </w:tcBorders>
          </w:tcPr>
          <w:p>
            <w:pPr>
              <w:pStyle w:val="TableParagraph"/>
              <w:spacing w:before="74"/>
              <w:ind w:left="296"/>
              <w:rPr>
                <w:sz w:val="18"/>
                <w:szCs w:val="18"/>
              </w:rPr>
            </w:pPr>
            <w:r>
              <w:rPr>
                <w:w w:val="105"/>
                <w:sz w:val="18"/>
                <w:szCs w:val="18"/>
              </w:rPr>
              <w:t>ներկայացուցիչների,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79"/>
              <w:jc w:val="center"/>
              <w:rPr>
                <w:sz w:val="18"/>
                <w:szCs w:val="18"/>
              </w:rPr>
            </w:pPr>
            <w:r>
              <w:rPr>
                <w:w w:val="105"/>
                <w:sz w:val="18"/>
                <w:szCs w:val="18"/>
              </w:rPr>
              <w:t>Հայաստանի</w:t>
            </w:r>
          </w:p>
        </w:tc>
        <w:tc>
          <w:tcPr>
            <w:tcW w:w="2011" w:type="dxa"/>
            <w:tcBorders>
              <w:top w:val="nil"/>
              <w:bottom w:val="nil"/>
            </w:tcBorders>
          </w:tcPr>
          <w:p>
            <w:pPr>
              <w:pStyle w:val="TableParagraph"/>
              <w:spacing w:before="74"/>
              <w:ind w:left="42" w:right="26"/>
              <w:jc w:val="center"/>
              <w:rPr>
                <w:sz w:val="18"/>
                <w:szCs w:val="18"/>
              </w:rPr>
            </w:pPr>
            <w:r>
              <w:rPr>
                <w:w w:val="105"/>
                <w:sz w:val="18"/>
                <w:szCs w:val="18"/>
              </w:rPr>
              <w:t>Հայաստանի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6" w:right="8"/>
              <w:jc w:val="center"/>
              <w:rPr>
                <w:sz w:val="18"/>
                <w:szCs w:val="18"/>
              </w:rPr>
            </w:pPr>
            <w:r>
              <w:rPr>
                <w:w w:val="105"/>
                <w:sz w:val="18"/>
                <w:szCs w:val="18"/>
              </w:rPr>
              <w:t>Հայաստանի</w:t>
            </w:r>
          </w:p>
        </w:tc>
        <w:tc>
          <w:tcPr>
            <w:tcW w:w="2160" w:type="dxa"/>
            <w:tcBorders>
              <w:top w:val="nil"/>
              <w:bottom w:val="nil"/>
            </w:tcBorders>
          </w:tcPr>
          <w:p>
            <w:pPr>
              <w:pStyle w:val="TableParagraph"/>
              <w:spacing w:before="74"/>
              <w:ind w:left="586"/>
              <w:rPr>
                <w:sz w:val="18"/>
                <w:szCs w:val="18"/>
              </w:rPr>
            </w:pPr>
            <w:r>
              <w:rPr>
                <w:w w:val="105"/>
                <w:sz w:val="18"/>
                <w:szCs w:val="18"/>
              </w:rPr>
              <w:t>Հայաստանի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2"/>
              <w:jc w:val="center"/>
              <w:rPr>
                <w:sz w:val="18"/>
                <w:szCs w:val="18"/>
              </w:rPr>
            </w:pPr>
            <w:r>
              <w:rPr>
                <w:w w:val="105"/>
                <w:sz w:val="18"/>
                <w:szCs w:val="18"/>
              </w:rPr>
              <w:t>Հանրապետության</w:t>
            </w:r>
          </w:p>
        </w:tc>
        <w:tc>
          <w:tcPr>
            <w:tcW w:w="2011" w:type="dxa"/>
            <w:tcBorders>
              <w:top w:val="nil"/>
              <w:bottom w:val="nil"/>
            </w:tcBorders>
          </w:tcPr>
          <w:p>
            <w:pPr>
              <w:pStyle w:val="TableParagraph"/>
              <w:spacing w:before="74"/>
              <w:ind w:left="41" w:right="27"/>
              <w:jc w:val="center"/>
              <w:rPr>
                <w:sz w:val="18"/>
                <w:szCs w:val="18"/>
              </w:rPr>
            </w:pPr>
            <w:r>
              <w:rPr>
                <w:w w:val="105"/>
                <w:sz w:val="18"/>
                <w:szCs w:val="18"/>
              </w:rPr>
              <w:t>Հանրապետության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4" w:right="8"/>
              <w:jc w:val="center"/>
              <w:rPr>
                <w:sz w:val="18"/>
                <w:szCs w:val="18"/>
              </w:rPr>
            </w:pPr>
            <w:r>
              <w:rPr>
                <w:w w:val="105"/>
                <w:sz w:val="18"/>
                <w:szCs w:val="18"/>
              </w:rPr>
              <w:t>Հանրապետության</w:t>
            </w:r>
          </w:p>
        </w:tc>
        <w:tc>
          <w:tcPr>
            <w:tcW w:w="2160" w:type="dxa"/>
            <w:tcBorders>
              <w:top w:val="nil"/>
              <w:bottom w:val="nil"/>
            </w:tcBorders>
          </w:tcPr>
          <w:p>
            <w:pPr>
              <w:pStyle w:val="TableParagraph"/>
              <w:spacing w:before="74"/>
              <w:ind w:left="344"/>
              <w:rPr>
                <w:sz w:val="18"/>
                <w:szCs w:val="18"/>
              </w:rPr>
            </w:pPr>
            <w:r>
              <w:rPr>
                <w:w w:val="105"/>
                <w:sz w:val="18"/>
                <w:szCs w:val="18"/>
              </w:rPr>
              <w:t>Հանրապետության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1"/>
              <w:jc w:val="center"/>
              <w:rPr>
                <w:sz w:val="18"/>
                <w:szCs w:val="18"/>
              </w:rPr>
            </w:pPr>
            <w:r>
              <w:rPr>
                <w:w w:val="110"/>
                <w:sz w:val="18"/>
                <w:szCs w:val="18"/>
              </w:rPr>
              <w:t>պետական,</w:t>
            </w:r>
          </w:p>
        </w:tc>
        <w:tc>
          <w:tcPr>
            <w:tcW w:w="2011" w:type="dxa"/>
            <w:tcBorders>
              <w:top w:val="nil"/>
              <w:bottom w:val="nil"/>
            </w:tcBorders>
          </w:tcPr>
          <w:p>
            <w:pPr>
              <w:pStyle w:val="TableParagraph"/>
              <w:spacing w:before="74"/>
              <w:ind w:left="41" w:right="27"/>
              <w:jc w:val="center"/>
              <w:rPr>
                <w:sz w:val="18"/>
                <w:szCs w:val="18"/>
              </w:rPr>
            </w:pPr>
            <w:r>
              <w:rPr>
                <w:w w:val="110"/>
                <w:sz w:val="18"/>
                <w:szCs w:val="18"/>
              </w:rPr>
              <w:t>պետական,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4" w:right="8"/>
              <w:jc w:val="center"/>
              <w:rPr>
                <w:sz w:val="18"/>
                <w:szCs w:val="18"/>
              </w:rPr>
            </w:pPr>
            <w:r>
              <w:rPr>
                <w:w w:val="110"/>
                <w:sz w:val="18"/>
                <w:szCs w:val="18"/>
              </w:rPr>
              <w:t>պետական,</w:t>
            </w:r>
          </w:p>
        </w:tc>
        <w:tc>
          <w:tcPr>
            <w:tcW w:w="2160" w:type="dxa"/>
            <w:tcBorders>
              <w:top w:val="nil"/>
              <w:bottom w:val="nil"/>
            </w:tcBorders>
          </w:tcPr>
          <w:p>
            <w:pPr>
              <w:pStyle w:val="TableParagraph"/>
              <w:spacing w:before="74"/>
              <w:ind w:left="637"/>
              <w:rPr>
                <w:sz w:val="18"/>
                <w:szCs w:val="18"/>
              </w:rPr>
            </w:pPr>
            <w:r>
              <w:rPr>
                <w:w w:val="110"/>
                <w:sz w:val="18"/>
                <w:szCs w:val="18"/>
              </w:rPr>
              <w:t>պետական,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4"/>
              <w:jc w:val="center"/>
              <w:rPr>
                <w:sz w:val="18"/>
                <w:szCs w:val="18"/>
              </w:rPr>
            </w:pPr>
            <w:r>
              <w:rPr>
                <w:w w:val="105"/>
                <w:sz w:val="18"/>
                <w:szCs w:val="18"/>
              </w:rPr>
              <w:t>քաղաքական</w:t>
            </w:r>
          </w:p>
        </w:tc>
        <w:tc>
          <w:tcPr>
            <w:tcW w:w="2011" w:type="dxa"/>
            <w:tcBorders>
              <w:top w:val="nil"/>
              <w:bottom w:val="nil"/>
            </w:tcBorders>
          </w:tcPr>
          <w:p>
            <w:pPr>
              <w:pStyle w:val="TableParagraph"/>
              <w:spacing w:before="74"/>
              <w:ind w:left="42" w:right="26"/>
              <w:jc w:val="center"/>
              <w:rPr>
                <w:sz w:val="18"/>
                <w:szCs w:val="18"/>
              </w:rPr>
            </w:pPr>
            <w:r>
              <w:rPr>
                <w:w w:val="105"/>
                <w:sz w:val="18"/>
                <w:szCs w:val="18"/>
              </w:rPr>
              <w:t>քաղաքական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7" w:right="8"/>
              <w:jc w:val="center"/>
              <w:rPr>
                <w:sz w:val="18"/>
                <w:szCs w:val="18"/>
              </w:rPr>
            </w:pPr>
            <w:r>
              <w:rPr>
                <w:w w:val="105"/>
                <w:sz w:val="18"/>
                <w:szCs w:val="18"/>
              </w:rPr>
              <w:t>քաղաքական</w:t>
            </w:r>
          </w:p>
        </w:tc>
        <w:tc>
          <w:tcPr>
            <w:tcW w:w="2160" w:type="dxa"/>
            <w:tcBorders>
              <w:top w:val="nil"/>
              <w:bottom w:val="nil"/>
            </w:tcBorders>
          </w:tcPr>
          <w:p>
            <w:pPr>
              <w:pStyle w:val="TableParagraph"/>
              <w:spacing w:before="74"/>
              <w:ind w:left="564"/>
              <w:rPr>
                <w:sz w:val="18"/>
                <w:szCs w:val="18"/>
              </w:rPr>
            </w:pPr>
            <w:r>
              <w:rPr>
                <w:w w:val="105"/>
                <w:sz w:val="18"/>
                <w:szCs w:val="18"/>
              </w:rPr>
              <w:t>քաղաքական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4"/>
              <w:jc w:val="center"/>
              <w:rPr>
                <w:sz w:val="18"/>
                <w:szCs w:val="18"/>
              </w:rPr>
            </w:pPr>
            <w:r>
              <w:rPr>
                <w:w w:val="110"/>
                <w:sz w:val="18"/>
                <w:szCs w:val="18"/>
              </w:rPr>
              <w:t>գործիչների հետ,</w:t>
            </w:r>
          </w:p>
        </w:tc>
        <w:tc>
          <w:tcPr>
            <w:tcW w:w="2011" w:type="dxa"/>
            <w:tcBorders>
              <w:top w:val="nil"/>
              <w:bottom w:val="nil"/>
            </w:tcBorders>
          </w:tcPr>
          <w:p>
            <w:pPr>
              <w:pStyle w:val="TableParagraph"/>
              <w:spacing w:before="74"/>
              <w:ind w:left="42" w:right="26"/>
              <w:jc w:val="center"/>
              <w:rPr>
                <w:sz w:val="18"/>
                <w:szCs w:val="18"/>
              </w:rPr>
            </w:pPr>
            <w:r>
              <w:rPr>
                <w:w w:val="110"/>
                <w:sz w:val="18"/>
                <w:szCs w:val="18"/>
              </w:rPr>
              <w:t>գործիչների հետ,</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6" w:right="8"/>
              <w:jc w:val="center"/>
              <w:rPr>
                <w:sz w:val="18"/>
                <w:szCs w:val="18"/>
              </w:rPr>
            </w:pPr>
            <w:r>
              <w:rPr>
                <w:w w:val="110"/>
                <w:sz w:val="18"/>
                <w:szCs w:val="18"/>
              </w:rPr>
              <w:t>գործիչների հետ,</w:t>
            </w:r>
          </w:p>
        </w:tc>
        <w:tc>
          <w:tcPr>
            <w:tcW w:w="2160" w:type="dxa"/>
            <w:tcBorders>
              <w:top w:val="nil"/>
              <w:bottom w:val="nil"/>
            </w:tcBorders>
          </w:tcPr>
          <w:p>
            <w:pPr>
              <w:pStyle w:val="TableParagraph"/>
              <w:spacing w:before="74"/>
              <w:ind w:left="428"/>
              <w:rPr>
                <w:sz w:val="18"/>
                <w:szCs w:val="18"/>
              </w:rPr>
            </w:pPr>
            <w:r>
              <w:rPr>
                <w:w w:val="110"/>
                <w:sz w:val="18"/>
                <w:szCs w:val="18"/>
              </w:rPr>
              <w:t>գործիչների հետ,</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1"/>
              <w:jc w:val="center"/>
              <w:rPr>
                <w:sz w:val="18"/>
                <w:szCs w:val="18"/>
              </w:rPr>
            </w:pPr>
            <w:r>
              <w:rPr>
                <w:w w:val="110"/>
                <w:sz w:val="18"/>
                <w:szCs w:val="18"/>
              </w:rPr>
              <w:t>կազմակերպել</w:t>
            </w:r>
          </w:p>
        </w:tc>
        <w:tc>
          <w:tcPr>
            <w:tcW w:w="2011" w:type="dxa"/>
            <w:tcBorders>
              <w:top w:val="nil"/>
              <w:bottom w:val="nil"/>
            </w:tcBorders>
          </w:tcPr>
          <w:p>
            <w:pPr>
              <w:pStyle w:val="TableParagraph"/>
              <w:spacing w:before="74"/>
              <w:ind w:left="42" w:right="22"/>
              <w:jc w:val="center"/>
              <w:rPr>
                <w:sz w:val="18"/>
                <w:szCs w:val="18"/>
              </w:rPr>
            </w:pPr>
            <w:r>
              <w:rPr>
                <w:w w:val="110"/>
                <w:sz w:val="18"/>
                <w:szCs w:val="18"/>
              </w:rPr>
              <w:t>կազմակերպել</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7" w:right="5"/>
              <w:jc w:val="center"/>
              <w:rPr>
                <w:sz w:val="18"/>
                <w:szCs w:val="18"/>
              </w:rPr>
            </w:pPr>
            <w:r>
              <w:rPr>
                <w:w w:val="110"/>
                <w:sz w:val="18"/>
                <w:szCs w:val="18"/>
              </w:rPr>
              <w:t>կազմակերպել</w:t>
            </w:r>
          </w:p>
        </w:tc>
        <w:tc>
          <w:tcPr>
            <w:tcW w:w="2160" w:type="dxa"/>
            <w:tcBorders>
              <w:top w:val="nil"/>
              <w:bottom w:val="nil"/>
            </w:tcBorders>
          </w:tcPr>
          <w:p>
            <w:pPr>
              <w:pStyle w:val="TableParagraph"/>
              <w:spacing w:before="74"/>
              <w:ind w:left="526"/>
              <w:rPr>
                <w:sz w:val="18"/>
                <w:szCs w:val="18"/>
              </w:rPr>
            </w:pPr>
            <w:r>
              <w:rPr>
                <w:w w:val="110"/>
                <w:sz w:val="18"/>
                <w:szCs w:val="18"/>
              </w:rPr>
              <w:t>կազմակերպել</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1"/>
              <w:jc w:val="center"/>
              <w:rPr>
                <w:sz w:val="18"/>
                <w:szCs w:val="18"/>
              </w:rPr>
            </w:pPr>
            <w:r>
              <w:rPr>
                <w:w w:val="110"/>
                <w:sz w:val="18"/>
                <w:szCs w:val="18"/>
              </w:rPr>
              <w:t>բանավեճեր,</w:t>
            </w:r>
          </w:p>
        </w:tc>
        <w:tc>
          <w:tcPr>
            <w:tcW w:w="2011" w:type="dxa"/>
            <w:tcBorders>
              <w:top w:val="nil"/>
              <w:bottom w:val="nil"/>
            </w:tcBorders>
          </w:tcPr>
          <w:p>
            <w:pPr>
              <w:pStyle w:val="TableParagraph"/>
              <w:spacing w:before="74"/>
              <w:ind w:left="42" w:right="23"/>
              <w:jc w:val="center"/>
              <w:rPr>
                <w:sz w:val="18"/>
                <w:szCs w:val="18"/>
              </w:rPr>
            </w:pPr>
            <w:r>
              <w:rPr>
                <w:w w:val="110"/>
                <w:sz w:val="18"/>
                <w:szCs w:val="18"/>
              </w:rPr>
              <w:t>բանավեճեր,</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7" w:right="6"/>
              <w:jc w:val="center"/>
              <w:rPr>
                <w:sz w:val="18"/>
                <w:szCs w:val="18"/>
              </w:rPr>
            </w:pPr>
            <w:r>
              <w:rPr>
                <w:w w:val="110"/>
                <w:sz w:val="18"/>
                <w:szCs w:val="18"/>
              </w:rPr>
              <w:t>բանավեճեր,</w:t>
            </w:r>
          </w:p>
        </w:tc>
        <w:tc>
          <w:tcPr>
            <w:tcW w:w="2160" w:type="dxa"/>
            <w:tcBorders>
              <w:top w:val="nil"/>
              <w:bottom w:val="nil"/>
            </w:tcBorders>
          </w:tcPr>
          <w:p>
            <w:pPr>
              <w:pStyle w:val="TableParagraph"/>
              <w:spacing w:before="74"/>
              <w:ind w:left="593"/>
              <w:rPr>
                <w:sz w:val="18"/>
                <w:szCs w:val="18"/>
              </w:rPr>
            </w:pPr>
            <w:r>
              <w:rPr>
                <w:w w:val="110"/>
                <w:sz w:val="18"/>
                <w:szCs w:val="18"/>
              </w:rPr>
              <w:t>բանավեճեր,</w:t>
            </w:r>
          </w:p>
        </w:tc>
      </w:tr>
      <w:tr>
        <w:trPr>
          <w:trHeight w:val="414"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spacing w:before="74"/>
              <w:ind w:left="100" w:right="81"/>
              <w:jc w:val="center"/>
              <w:rPr>
                <w:sz w:val="18"/>
                <w:szCs w:val="18"/>
              </w:rPr>
            </w:pPr>
            <w:r>
              <w:rPr>
                <w:w w:val="105"/>
                <w:sz w:val="18"/>
                <w:szCs w:val="18"/>
              </w:rPr>
              <w:t>հասարակական-</w:t>
            </w:r>
          </w:p>
        </w:tc>
        <w:tc>
          <w:tcPr>
            <w:tcW w:w="2011" w:type="dxa"/>
            <w:tcBorders>
              <w:top w:val="nil"/>
            </w:tcBorders>
          </w:tcPr>
          <w:p>
            <w:pPr>
              <w:pStyle w:val="TableParagraph"/>
              <w:spacing w:before="74"/>
              <w:ind w:left="42" w:right="23"/>
              <w:jc w:val="center"/>
              <w:rPr>
                <w:sz w:val="18"/>
                <w:szCs w:val="18"/>
              </w:rPr>
            </w:pPr>
            <w:r>
              <w:rPr>
                <w:w w:val="105"/>
                <w:sz w:val="18"/>
                <w:szCs w:val="18"/>
              </w:rPr>
              <w:t>հասարակական-</w:t>
            </w:r>
          </w:p>
        </w:tc>
        <w:tc>
          <w:tcPr>
            <w:tcW w:w="1889" w:type="dxa"/>
            <w:tcBorders>
              <w:top w:val="nil"/>
            </w:tcBorders>
          </w:tcPr>
          <w:p>
            <w:pPr>
              <w:pStyle w:val="TableParagraph"/>
              <w:rPr>
                <w:sz w:val="18"/>
              </w:rPr>
            </w:pPr>
          </w:p>
        </w:tc>
        <w:tc>
          <w:tcPr>
            <w:tcW w:w="1980" w:type="dxa"/>
            <w:tcBorders>
              <w:top w:val="nil"/>
            </w:tcBorders>
          </w:tcPr>
          <w:p>
            <w:pPr>
              <w:pStyle w:val="TableParagraph"/>
              <w:spacing w:before="74"/>
              <w:ind w:left="27" w:right="6"/>
              <w:jc w:val="center"/>
              <w:rPr>
                <w:sz w:val="18"/>
                <w:szCs w:val="18"/>
              </w:rPr>
            </w:pPr>
            <w:r>
              <w:rPr>
                <w:w w:val="105"/>
                <w:sz w:val="18"/>
                <w:szCs w:val="18"/>
              </w:rPr>
              <w:t>հասարակական-</w:t>
            </w:r>
          </w:p>
        </w:tc>
        <w:tc>
          <w:tcPr>
            <w:tcW w:w="2160" w:type="dxa"/>
            <w:tcBorders>
              <w:top w:val="nil"/>
            </w:tcBorders>
          </w:tcPr>
          <w:p>
            <w:pPr>
              <w:pStyle w:val="TableParagraph"/>
              <w:spacing w:before="74"/>
              <w:ind w:left="425"/>
              <w:rPr>
                <w:sz w:val="18"/>
                <w:szCs w:val="18"/>
              </w:rPr>
            </w:pPr>
            <w:r>
              <w:rPr>
                <w:w w:val="105"/>
                <w:sz w:val="18"/>
                <w:szCs w:val="18"/>
              </w:rPr>
              <w:t>հասարակական-</w:t>
            </w:r>
          </w:p>
        </w:tc>
      </w:tr>
    </w:tbl>
    <w:p>
      <w:pPr>
        <w:spacing w:after="0"/>
        <w:rPr>
          <w:sz w:val="18"/>
          <w:szCs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2759" w:hRule="atLeast"/>
        </w:trPr>
        <w:tc>
          <w:tcPr>
            <w:tcW w:w="629" w:type="dxa"/>
          </w:tcPr>
          <w:p>
            <w:pPr>
              <w:pStyle w:val="TableParagraph"/>
              <w:rPr>
                <w:sz w:val="18"/>
              </w:rPr>
            </w:pPr>
          </w:p>
        </w:tc>
        <w:tc>
          <w:tcPr>
            <w:tcW w:w="991" w:type="dxa"/>
          </w:tcPr>
          <w:p>
            <w:pPr>
              <w:pStyle w:val="TableParagraph"/>
              <w:rPr>
                <w:sz w:val="18"/>
              </w:rPr>
            </w:pPr>
          </w:p>
        </w:tc>
        <w:tc>
          <w:tcPr>
            <w:tcW w:w="1826" w:type="dxa"/>
          </w:tcPr>
          <w:p>
            <w:pPr>
              <w:pStyle w:val="TableParagraph"/>
              <w:rPr>
                <w:sz w:val="18"/>
              </w:rPr>
            </w:pPr>
          </w:p>
        </w:tc>
        <w:tc>
          <w:tcPr>
            <w:tcW w:w="1773" w:type="dxa"/>
          </w:tcPr>
          <w:p>
            <w:pPr>
              <w:pStyle w:val="TableParagraph"/>
              <w:rPr>
                <w:sz w:val="18"/>
              </w:rPr>
            </w:pPr>
          </w:p>
        </w:tc>
        <w:tc>
          <w:tcPr>
            <w:tcW w:w="2131" w:type="dxa"/>
          </w:tcPr>
          <w:p>
            <w:pPr>
              <w:pStyle w:val="TableParagraph"/>
              <w:spacing w:line="422" w:lineRule="auto" w:before="21"/>
              <w:ind w:left="116" w:right="92" w:hanging="6"/>
              <w:jc w:val="center"/>
              <w:rPr>
                <w:sz w:val="18"/>
                <w:szCs w:val="18"/>
              </w:rPr>
            </w:pPr>
            <w:r>
              <w:rPr>
                <w:spacing w:val="-8"/>
                <w:w w:val="105"/>
                <w:sz w:val="18"/>
                <w:szCs w:val="18"/>
              </w:rPr>
              <w:t>քաղաքական քննարկումներ </w:t>
            </w:r>
            <w:r>
              <w:rPr>
                <w:spacing w:val="-7"/>
                <w:w w:val="105"/>
                <w:sz w:val="18"/>
                <w:szCs w:val="18"/>
              </w:rPr>
              <w:t>հրատապ </w:t>
            </w:r>
            <w:r>
              <w:rPr>
                <w:spacing w:val="-8"/>
                <w:w w:val="105"/>
                <w:sz w:val="18"/>
                <w:szCs w:val="18"/>
              </w:rPr>
              <w:t>հարցերի շուրջ։</w:t>
            </w:r>
          </w:p>
        </w:tc>
        <w:tc>
          <w:tcPr>
            <w:tcW w:w="2011" w:type="dxa"/>
          </w:tcPr>
          <w:p>
            <w:pPr>
              <w:pStyle w:val="TableParagraph"/>
              <w:spacing w:line="420" w:lineRule="auto" w:before="21"/>
              <w:ind w:left="42" w:right="24"/>
              <w:jc w:val="center"/>
              <w:rPr>
                <w:sz w:val="18"/>
                <w:szCs w:val="18"/>
              </w:rPr>
            </w:pPr>
            <w:r>
              <w:rPr>
                <w:w w:val="105"/>
                <w:sz w:val="18"/>
                <w:szCs w:val="18"/>
              </w:rPr>
              <w:t>քաղաքական քննարկումներ հրատապ հարցերի շուրջ։</w:t>
            </w:r>
          </w:p>
        </w:tc>
        <w:tc>
          <w:tcPr>
            <w:tcW w:w="1889" w:type="dxa"/>
          </w:tcPr>
          <w:p>
            <w:pPr>
              <w:pStyle w:val="TableParagraph"/>
              <w:rPr>
                <w:sz w:val="18"/>
              </w:rPr>
            </w:pPr>
          </w:p>
        </w:tc>
        <w:tc>
          <w:tcPr>
            <w:tcW w:w="1980" w:type="dxa"/>
          </w:tcPr>
          <w:p>
            <w:pPr>
              <w:pStyle w:val="TableParagraph"/>
              <w:spacing w:line="420" w:lineRule="auto" w:before="21"/>
              <w:ind w:left="27" w:right="6"/>
              <w:jc w:val="center"/>
              <w:rPr>
                <w:sz w:val="18"/>
                <w:szCs w:val="18"/>
              </w:rPr>
            </w:pPr>
            <w:r>
              <w:rPr>
                <w:w w:val="105"/>
                <w:sz w:val="18"/>
                <w:szCs w:val="18"/>
              </w:rPr>
              <w:t>քաղաքական քննարկումներ հրատապ հարցերի շուրջ։</w:t>
            </w:r>
          </w:p>
        </w:tc>
        <w:tc>
          <w:tcPr>
            <w:tcW w:w="2160" w:type="dxa"/>
          </w:tcPr>
          <w:p>
            <w:pPr>
              <w:pStyle w:val="TableParagraph"/>
              <w:spacing w:line="422" w:lineRule="auto" w:before="21"/>
              <w:ind w:left="130" w:right="106" w:hanging="6"/>
              <w:jc w:val="center"/>
              <w:rPr>
                <w:sz w:val="18"/>
                <w:szCs w:val="18"/>
              </w:rPr>
            </w:pPr>
            <w:r>
              <w:rPr>
                <w:spacing w:val="-8"/>
                <w:w w:val="105"/>
                <w:sz w:val="18"/>
                <w:szCs w:val="18"/>
              </w:rPr>
              <w:t>քաղաքական քննարկումներ </w:t>
            </w:r>
            <w:r>
              <w:rPr>
                <w:spacing w:val="-7"/>
                <w:w w:val="105"/>
                <w:sz w:val="18"/>
                <w:szCs w:val="18"/>
              </w:rPr>
              <w:t>հրատապ </w:t>
            </w:r>
            <w:r>
              <w:rPr>
                <w:spacing w:val="-8"/>
                <w:w w:val="105"/>
                <w:sz w:val="18"/>
                <w:szCs w:val="18"/>
              </w:rPr>
              <w:t>հարցերի շուրջ։</w:t>
            </w:r>
          </w:p>
        </w:tc>
      </w:tr>
      <w:tr>
        <w:trPr>
          <w:trHeight w:val="2735" w:hRule="atLeast"/>
        </w:trPr>
        <w:tc>
          <w:tcPr>
            <w:tcW w:w="629" w:type="dxa"/>
          </w:tcPr>
          <w:p>
            <w:pPr>
              <w:pStyle w:val="TableParagraph"/>
              <w:spacing w:before="23"/>
              <w:ind w:right="168"/>
              <w:jc w:val="right"/>
              <w:rPr>
                <w:sz w:val="18"/>
              </w:rPr>
            </w:pPr>
            <w:r>
              <w:rPr>
                <w:w w:val="120"/>
                <w:sz w:val="18"/>
              </w:rPr>
              <w:t>30.</w:t>
            </w:r>
          </w:p>
        </w:tc>
        <w:tc>
          <w:tcPr>
            <w:tcW w:w="991" w:type="dxa"/>
          </w:tcPr>
          <w:p>
            <w:pPr>
              <w:pStyle w:val="TableParagraph"/>
              <w:spacing w:before="21"/>
              <w:ind w:left="181"/>
              <w:rPr>
                <w:sz w:val="18"/>
              </w:rPr>
            </w:pPr>
            <w:r>
              <w:rPr>
                <w:w w:val="105"/>
                <w:sz w:val="18"/>
              </w:rPr>
              <w:t>31/0014</w:t>
            </w:r>
          </w:p>
        </w:tc>
        <w:tc>
          <w:tcPr>
            <w:tcW w:w="1826" w:type="dxa"/>
          </w:tcPr>
          <w:p>
            <w:pPr>
              <w:pStyle w:val="TableParagraph"/>
              <w:spacing w:line="420" w:lineRule="auto" w:before="21"/>
              <w:ind w:left="119" w:right="110" w:firstLine="58"/>
              <w:jc w:val="center"/>
              <w:rPr>
                <w:sz w:val="18"/>
                <w:szCs w:val="18"/>
              </w:rPr>
            </w:pPr>
            <w:r>
              <w:rPr>
                <w:w w:val="105"/>
                <w:sz w:val="18"/>
                <w:szCs w:val="18"/>
              </w:rPr>
              <w:t>Երևան քաղաքի Կենտրոն վարչական շրջանի Իսահակյան փողոց 28</w:t>
            </w:r>
            <w:r>
              <w:rPr>
                <w:spacing w:val="-14"/>
                <w:w w:val="105"/>
                <w:sz w:val="18"/>
                <w:szCs w:val="18"/>
              </w:rPr>
              <w:t> </w:t>
            </w:r>
            <w:r>
              <w:rPr>
                <w:w w:val="105"/>
                <w:sz w:val="18"/>
                <w:szCs w:val="18"/>
              </w:rPr>
              <w:t>շենք,</w:t>
            </w:r>
          </w:p>
          <w:p>
            <w:pPr>
              <w:pStyle w:val="TableParagraph"/>
              <w:spacing w:line="422" w:lineRule="auto" w:before="1"/>
              <w:ind w:left="88" w:right="75"/>
              <w:jc w:val="center"/>
              <w:rPr>
                <w:sz w:val="18"/>
                <w:szCs w:val="18"/>
              </w:rPr>
            </w:pPr>
            <w:r>
              <w:rPr>
                <w:w w:val="105"/>
                <w:sz w:val="18"/>
                <w:szCs w:val="18"/>
              </w:rPr>
              <w:t>թիվ 3 շինություն </w:t>
            </w:r>
            <w:r>
              <w:rPr>
                <w:w w:val="110"/>
                <w:sz w:val="18"/>
                <w:szCs w:val="18"/>
              </w:rPr>
              <w:t>հասցե</w:t>
            </w:r>
          </w:p>
        </w:tc>
        <w:tc>
          <w:tcPr>
            <w:tcW w:w="1773" w:type="dxa"/>
          </w:tcPr>
          <w:p>
            <w:pPr>
              <w:pStyle w:val="TableParagraph"/>
              <w:spacing w:line="420" w:lineRule="auto" w:before="21"/>
              <w:ind w:left="158" w:right="140" w:hanging="5"/>
              <w:jc w:val="center"/>
              <w:rPr>
                <w:sz w:val="18"/>
                <w:szCs w:val="18"/>
              </w:rPr>
            </w:pPr>
            <w:r>
              <w:rPr>
                <w:w w:val="105"/>
                <w:sz w:val="18"/>
                <w:szCs w:val="18"/>
              </w:rPr>
              <w:t>«Հայկական կարմիր խաչի ընկերություն»</w:t>
            </w:r>
            <w:r>
              <w:rPr>
                <w:spacing w:val="-25"/>
                <w:w w:val="105"/>
                <w:sz w:val="18"/>
                <w:szCs w:val="18"/>
              </w:rPr>
              <w:t> </w:t>
            </w:r>
            <w:r>
              <w:rPr>
                <w:w w:val="105"/>
                <w:sz w:val="18"/>
                <w:szCs w:val="18"/>
              </w:rPr>
              <w:t>ՀԿ</w:t>
            </w:r>
          </w:p>
        </w:tc>
        <w:tc>
          <w:tcPr>
            <w:tcW w:w="2131" w:type="dxa"/>
          </w:tcPr>
          <w:p>
            <w:pPr>
              <w:pStyle w:val="TableParagraph"/>
              <w:spacing w:line="422" w:lineRule="auto" w:before="21"/>
              <w:ind w:left="341" w:right="320" w:firstLine="108"/>
              <w:jc w:val="both"/>
              <w:rPr>
                <w:sz w:val="18"/>
                <w:szCs w:val="18"/>
              </w:rPr>
            </w:pPr>
            <w:r>
              <w:rPr>
                <w:spacing w:val="-8"/>
                <w:sz w:val="18"/>
                <w:szCs w:val="18"/>
              </w:rPr>
              <w:t>Գործունեություն իրականացնելու պարտավորություն</w:t>
            </w:r>
          </w:p>
        </w:tc>
        <w:tc>
          <w:tcPr>
            <w:tcW w:w="2011" w:type="dxa"/>
          </w:tcPr>
          <w:p>
            <w:pPr>
              <w:pStyle w:val="TableParagraph"/>
              <w:spacing w:line="422" w:lineRule="auto" w:before="21"/>
              <w:ind w:left="281" w:right="260" w:firstLine="105"/>
              <w:jc w:val="both"/>
              <w:rPr>
                <w:sz w:val="18"/>
                <w:szCs w:val="18"/>
              </w:rPr>
            </w:pPr>
            <w:r>
              <w:rPr>
                <w:spacing w:val="-8"/>
                <w:sz w:val="18"/>
                <w:szCs w:val="18"/>
              </w:rPr>
              <w:t>Գործունեություն իրականացնելու պարտավորություն</w:t>
            </w:r>
          </w:p>
        </w:tc>
        <w:tc>
          <w:tcPr>
            <w:tcW w:w="1889" w:type="dxa"/>
          </w:tcPr>
          <w:p>
            <w:pPr>
              <w:pStyle w:val="TableParagraph"/>
              <w:spacing w:before="23"/>
              <w:ind w:left="106" w:right="95"/>
              <w:jc w:val="center"/>
              <w:rPr>
                <w:sz w:val="18"/>
                <w:szCs w:val="18"/>
              </w:rPr>
            </w:pPr>
            <w:r>
              <w:rPr>
                <w:w w:val="105"/>
                <w:sz w:val="18"/>
                <w:szCs w:val="18"/>
              </w:rPr>
              <w:t>Կատարվում է</w:t>
            </w:r>
          </w:p>
        </w:tc>
        <w:tc>
          <w:tcPr>
            <w:tcW w:w="1980" w:type="dxa"/>
          </w:tcPr>
          <w:p>
            <w:pPr>
              <w:pStyle w:val="TableParagraph"/>
              <w:spacing w:line="422" w:lineRule="auto" w:before="21"/>
              <w:ind w:left="267" w:right="243" w:firstLine="105"/>
              <w:jc w:val="both"/>
              <w:rPr>
                <w:sz w:val="18"/>
                <w:szCs w:val="18"/>
              </w:rPr>
            </w:pPr>
            <w:r>
              <w:rPr>
                <w:spacing w:val="-8"/>
                <w:sz w:val="18"/>
                <w:szCs w:val="18"/>
              </w:rPr>
              <w:t>Գործունեություն իրականացնելու պարտավորություն</w:t>
            </w:r>
          </w:p>
        </w:tc>
        <w:tc>
          <w:tcPr>
            <w:tcW w:w="2160" w:type="dxa"/>
          </w:tcPr>
          <w:p>
            <w:pPr>
              <w:pStyle w:val="TableParagraph"/>
              <w:spacing w:line="422" w:lineRule="auto" w:before="21"/>
              <w:ind w:left="356" w:right="334" w:firstLine="108"/>
              <w:jc w:val="both"/>
              <w:rPr>
                <w:sz w:val="18"/>
                <w:szCs w:val="18"/>
              </w:rPr>
            </w:pPr>
            <w:r>
              <w:rPr>
                <w:spacing w:val="-8"/>
                <w:sz w:val="18"/>
                <w:szCs w:val="18"/>
              </w:rPr>
              <w:t>Գործունեություն իրականացնելու պարտավորություն</w:t>
            </w:r>
          </w:p>
        </w:tc>
      </w:tr>
      <w:tr>
        <w:trPr>
          <w:trHeight w:val="2735" w:hRule="atLeast"/>
        </w:trPr>
        <w:tc>
          <w:tcPr>
            <w:tcW w:w="629" w:type="dxa"/>
          </w:tcPr>
          <w:p>
            <w:pPr>
              <w:pStyle w:val="TableParagraph"/>
              <w:spacing w:before="23"/>
              <w:ind w:right="186"/>
              <w:jc w:val="right"/>
              <w:rPr>
                <w:sz w:val="18"/>
              </w:rPr>
            </w:pPr>
            <w:r>
              <w:rPr>
                <w:w w:val="105"/>
                <w:sz w:val="18"/>
              </w:rPr>
              <w:t>31.</w:t>
            </w:r>
          </w:p>
        </w:tc>
        <w:tc>
          <w:tcPr>
            <w:tcW w:w="991" w:type="dxa"/>
          </w:tcPr>
          <w:p>
            <w:pPr>
              <w:pStyle w:val="TableParagraph"/>
              <w:spacing w:before="21"/>
              <w:ind w:left="169"/>
              <w:rPr>
                <w:sz w:val="18"/>
              </w:rPr>
            </w:pPr>
            <w:r>
              <w:rPr>
                <w:w w:val="110"/>
                <w:sz w:val="18"/>
              </w:rPr>
              <w:t>37/0014</w:t>
            </w:r>
          </w:p>
        </w:tc>
        <w:tc>
          <w:tcPr>
            <w:tcW w:w="1826" w:type="dxa"/>
          </w:tcPr>
          <w:p>
            <w:pPr>
              <w:pStyle w:val="TableParagraph"/>
              <w:spacing w:line="420" w:lineRule="auto" w:before="21"/>
              <w:ind w:left="107" w:right="87" w:hanging="5"/>
              <w:jc w:val="center"/>
              <w:rPr>
                <w:sz w:val="18"/>
                <w:szCs w:val="18"/>
              </w:rPr>
            </w:pPr>
            <w:r>
              <w:rPr>
                <w:spacing w:val="-7"/>
                <w:w w:val="105"/>
                <w:sz w:val="18"/>
                <w:szCs w:val="18"/>
              </w:rPr>
              <w:t>Երևան </w:t>
            </w:r>
            <w:r>
              <w:rPr>
                <w:spacing w:val="-8"/>
                <w:w w:val="105"/>
                <w:sz w:val="18"/>
                <w:szCs w:val="18"/>
              </w:rPr>
              <w:t>քաղաքի Կենտրոն վարչական շրջանի  Արշակունյաց </w:t>
            </w:r>
            <w:r>
              <w:rPr>
                <w:spacing w:val="-7"/>
                <w:w w:val="105"/>
                <w:sz w:val="18"/>
                <w:szCs w:val="18"/>
              </w:rPr>
              <w:t>պողոտա թիվ </w:t>
            </w:r>
            <w:r>
              <w:rPr>
                <w:spacing w:val="-4"/>
                <w:w w:val="105"/>
                <w:sz w:val="18"/>
                <w:szCs w:val="18"/>
              </w:rPr>
              <w:t>2ա </w:t>
            </w:r>
            <w:r>
              <w:rPr>
                <w:spacing w:val="-8"/>
                <w:w w:val="105"/>
                <w:sz w:val="18"/>
                <w:szCs w:val="18"/>
              </w:rPr>
              <w:t>հասցեում </w:t>
            </w:r>
            <w:r>
              <w:rPr>
                <w:spacing w:val="-7"/>
                <w:w w:val="105"/>
                <w:sz w:val="18"/>
                <w:szCs w:val="18"/>
              </w:rPr>
              <w:t>գտնվող շենքի </w:t>
            </w:r>
            <w:r>
              <w:rPr>
                <w:spacing w:val="-6"/>
                <w:w w:val="105"/>
                <w:sz w:val="18"/>
                <w:szCs w:val="18"/>
              </w:rPr>
              <w:t>8-րդ</w:t>
            </w:r>
            <w:r>
              <w:rPr>
                <w:spacing w:val="5"/>
                <w:w w:val="105"/>
                <w:sz w:val="18"/>
                <w:szCs w:val="18"/>
              </w:rPr>
              <w:t> </w:t>
            </w:r>
            <w:r>
              <w:rPr>
                <w:spacing w:val="-7"/>
                <w:w w:val="105"/>
                <w:sz w:val="18"/>
                <w:szCs w:val="18"/>
              </w:rPr>
              <w:t>հարկ</w:t>
            </w:r>
          </w:p>
        </w:tc>
        <w:tc>
          <w:tcPr>
            <w:tcW w:w="1773" w:type="dxa"/>
          </w:tcPr>
          <w:p>
            <w:pPr>
              <w:pStyle w:val="TableParagraph"/>
              <w:spacing w:line="420" w:lineRule="auto" w:before="21"/>
              <w:ind w:left="333" w:right="296" w:hanging="24"/>
              <w:jc w:val="both"/>
              <w:rPr>
                <w:sz w:val="18"/>
                <w:szCs w:val="18"/>
              </w:rPr>
            </w:pPr>
            <w:r>
              <w:rPr>
                <w:w w:val="105"/>
                <w:sz w:val="18"/>
                <w:szCs w:val="18"/>
              </w:rPr>
              <w:t>«Տնտեսական լրագրողների ակումբ» ՀԿ</w:t>
            </w:r>
          </w:p>
        </w:tc>
        <w:tc>
          <w:tcPr>
            <w:tcW w:w="2131" w:type="dxa"/>
          </w:tcPr>
          <w:p>
            <w:pPr>
              <w:pStyle w:val="TableParagraph"/>
              <w:spacing w:line="420" w:lineRule="auto" w:before="21"/>
              <w:ind w:left="341" w:right="320" w:hanging="1"/>
              <w:jc w:val="center"/>
              <w:rPr>
                <w:sz w:val="18"/>
                <w:szCs w:val="18"/>
              </w:rPr>
            </w:pPr>
            <w:r>
              <w:rPr>
                <w:spacing w:val="-8"/>
                <w:w w:val="105"/>
                <w:sz w:val="18"/>
                <w:szCs w:val="18"/>
              </w:rPr>
              <w:t>Լրատվական գործունեություն իրականացնելու </w:t>
            </w:r>
            <w:r>
              <w:rPr>
                <w:spacing w:val="-8"/>
                <w:sz w:val="18"/>
                <w:szCs w:val="18"/>
              </w:rPr>
              <w:t>պարտավորություն</w:t>
            </w:r>
          </w:p>
        </w:tc>
        <w:tc>
          <w:tcPr>
            <w:tcW w:w="2011" w:type="dxa"/>
          </w:tcPr>
          <w:p>
            <w:pPr>
              <w:pStyle w:val="TableParagraph"/>
              <w:spacing w:line="420" w:lineRule="auto" w:before="21"/>
              <w:ind w:left="281" w:right="260" w:hanging="5"/>
              <w:jc w:val="center"/>
              <w:rPr>
                <w:sz w:val="18"/>
                <w:szCs w:val="18"/>
              </w:rPr>
            </w:pPr>
            <w:r>
              <w:rPr>
                <w:spacing w:val="-8"/>
                <w:w w:val="105"/>
                <w:sz w:val="18"/>
                <w:szCs w:val="18"/>
              </w:rPr>
              <w:t>Լրատվական գործունեություն իրականացնելու </w:t>
            </w:r>
            <w:r>
              <w:rPr>
                <w:spacing w:val="-8"/>
                <w:sz w:val="18"/>
                <w:szCs w:val="18"/>
              </w:rPr>
              <w:t>պարտավորություն</w:t>
            </w:r>
          </w:p>
        </w:tc>
        <w:tc>
          <w:tcPr>
            <w:tcW w:w="1889" w:type="dxa"/>
          </w:tcPr>
          <w:p>
            <w:pPr>
              <w:pStyle w:val="TableParagraph"/>
              <w:spacing w:before="23"/>
              <w:ind w:left="106" w:right="95"/>
              <w:jc w:val="center"/>
              <w:rPr>
                <w:sz w:val="18"/>
                <w:szCs w:val="18"/>
              </w:rPr>
            </w:pPr>
            <w:r>
              <w:rPr>
                <w:w w:val="105"/>
                <w:sz w:val="18"/>
                <w:szCs w:val="18"/>
              </w:rPr>
              <w:t>Կատարվում է</w:t>
            </w:r>
          </w:p>
        </w:tc>
        <w:tc>
          <w:tcPr>
            <w:tcW w:w="1980" w:type="dxa"/>
          </w:tcPr>
          <w:p>
            <w:pPr>
              <w:pStyle w:val="TableParagraph"/>
              <w:spacing w:before="23"/>
              <w:ind w:left="20"/>
              <w:jc w:val="center"/>
              <w:rPr>
                <w:sz w:val="18"/>
              </w:rPr>
            </w:pPr>
            <w:r>
              <w:rPr>
                <w:w w:val="101"/>
                <w:sz w:val="18"/>
              </w:rPr>
              <w:t>-</w:t>
            </w:r>
          </w:p>
        </w:tc>
        <w:tc>
          <w:tcPr>
            <w:tcW w:w="2160" w:type="dxa"/>
          </w:tcPr>
          <w:p>
            <w:pPr>
              <w:pStyle w:val="TableParagraph"/>
              <w:spacing w:before="23"/>
              <w:ind w:left="24"/>
              <w:jc w:val="center"/>
              <w:rPr>
                <w:sz w:val="18"/>
              </w:rPr>
            </w:pPr>
            <w:r>
              <w:rPr>
                <w:w w:val="101"/>
                <w:sz w:val="18"/>
              </w:rPr>
              <w:t>-</w:t>
            </w:r>
          </w:p>
        </w:tc>
      </w:tr>
      <w:tr>
        <w:trPr>
          <w:trHeight w:val="926" w:hRule="atLeast"/>
        </w:trPr>
        <w:tc>
          <w:tcPr>
            <w:tcW w:w="629" w:type="dxa"/>
          </w:tcPr>
          <w:p>
            <w:pPr>
              <w:pStyle w:val="TableParagraph"/>
              <w:spacing w:before="26"/>
              <w:ind w:right="173"/>
              <w:jc w:val="right"/>
              <w:rPr>
                <w:sz w:val="18"/>
              </w:rPr>
            </w:pPr>
            <w:r>
              <w:rPr>
                <w:w w:val="115"/>
                <w:sz w:val="18"/>
              </w:rPr>
              <w:t>32.</w:t>
            </w:r>
          </w:p>
        </w:tc>
        <w:tc>
          <w:tcPr>
            <w:tcW w:w="991" w:type="dxa"/>
          </w:tcPr>
          <w:p>
            <w:pPr>
              <w:pStyle w:val="TableParagraph"/>
              <w:spacing w:before="23"/>
              <w:ind w:left="167"/>
              <w:rPr>
                <w:sz w:val="18"/>
              </w:rPr>
            </w:pPr>
            <w:r>
              <w:rPr>
                <w:w w:val="110"/>
                <w:sz w:val="18"/>
              </w:rPr>
              <w:t>70/0014</w:t>
            </w:r>
          </w:p>
        </w:tc>
        <w:tc>
          <w:tcPr>
            <w:tcW w:w="1826" w:type="dxa"/>
          </w:tcPr>
          <w:p>
            <w:pPr>
              <w:pStyle w:val="TableParagraph"/>
              <w:spacing w:line="420" w:lineRule="auto" w:before="23"/>
              <w:ind w:left="110" w:firstLine="132"/>
              <w:rPr>
                <w:sz w:val="18"/>
                <w:szCs w:val="18"/>
              </w:rPr>
            </w:pPr>
            <w:r>
              <w:rPr>
                <w:w w:val="105"/>
                <w:sz w:val="18"/>
                <w:szCs w:val="18"/>
              </w:rPr>
              <w:t>Երևան քաղաքի </w:t>
            </w:r>
            <w:r>
              <w:rPr>
                <w:spacing w:val="-8"/>
                <w:w w:val="105"/>
                <w:sz w:val="18"/>
                <w:szCs w:val="18"/>
              </w:rPr>
              <w:t>Դավթաշեն թիվ </w:t>
            </w:r>
            <w:r>
              <w:rPr>
                <w:spacing w:val="-7"/>
                <w:w w:val="105"/>
                <w:sz w:val="18"/>
                <w:szCs w:val="18"/>
              </w:rPr>
              <w:t>2-րդ</w:t>
            </w:r>
          </w:p>
        </w:tc>
        <w:tc>
          <w:tcPr>
            <w:tcW w:w="1773" w:type="dxa"/>
          </w:tcPr>
          <w:p>
            <w:pPr>
              <w:pStyle w:val="TableParagraph"/>
              <w:spacing w:line="420" w:lineRule="auto" w:before="23"/>
              <w:ind w:left="177" w:right="51" w:hanging="3"/>
              <w:rPr>
                <w:sz w:val="18"/>
                <w:szCs w:val="18"/>
              </w:rPr>
            </w:pPr>
            <w:r>
              <w:rPr>
                <w:w w:val="105"/>
                <w:sz w:val="18"/>
                <w:szCs w:val="18"/>
              </w:rPr>
              <w:t>«Պրոֆեսիոնալ և սիրողական քիք-</w:t>
            </w:r>
          </w:p>
        </w:tc>
        <w:tc>
          <w:tcPr>
            <w:tcW w:w="2131" w:type="dxa"/>
          </w:tcPr>
          <w:p>
            <w:pPr>
              <w:pStyle w:val="TableParagraph"/>
              <w:spacing w:line="422" w:lineRule="auto" w:before="23"/>
              <w:ind w:left="836" w:hanging="684"/>
              <w:rPr>
                <w:sz w:val="18"/>
                <w:szCs w:val="18"/>
              </w:rPr>
            </w:pPr>
            <w:r>
              <w:rPr>
                <w:w w:val="115"/>
                <w:sz w:val="18"/>
                <w:szCs w:val="18"/>
              </w:rPr>
              <w:t>3 000 000 հայկական դրամ</w:t>
            </w:r>
          </w:p>
        </w:tc>
        <w:tc>
          <w:tcPr>
            <w:tcW w:w="2011" w:type="dxa"/>
          </w:tcPr>
          <w:p>
            <w:pPr>
              <w:pStyle w:val="TableParagraph"/>
              <w:spacing w:before="23"/>
              <w:ind w:left="37" w:right="27"/>
              <w:jc w:val="center"/>
              <w:rPr>
                <w:sz w:val="18"/>
              </w:rPr>
            </w:pPr>
            <w:r>
              <w:rPr>
                <w:w w:val="110"/>
                <w:sz w:val="18"/>
              </w:rPr>
              <w:t>1 000 000</w:t>
            </w:r>
          </w:p>
          <w:p>
            <w:pPr>
              <w:pStyle w:val="TableParagraph"/>
              <w:spacing w:before="158"/>
              <w:ind w:left="40" w:right="27"/>
              <w:jc w:val="center"/>
              <w:rPr>
                <w:sz w:val="18"/>
                <w:szCs w:val="18"/>
              </w:rPr>
            </w:pPr>
            <w:r>
              <w:rPr>
                <w:w w:val="105"/>
                <w:sz w:val="18"/>
                <w:szCs w:val="18"/>
              </w:rPr>
              <w:t>հայկական դրամ</w:t>
            </w:r>
          </w:p>
        </w:tc>
        <w:tc>
          <w:tcPr>
            <w:tcW w:w="1889" w:type="dxa"/>
          </w:tcPr>
          <w:p>
            <w:pPr>
              <w:pStyle w:val="TableParagraph"/>
              <w:spacing w:line="422" w:lineRule="auto" w:before="23"/>
              <w:ind w:left="274" w:right="255" w:firstLine="141"/>
              <w:rPr>
                <w:sz w:val="18"/>
                <w:szCs w:val="18"/>
              </w:rPr>
            </w:pPr>
            <w:r>
              <w:rPr>
                <w:w w:val="105"/>
                <w:sz w:val="18"/>
                <w:szCs w:val="18"/>
              </w:rPr>
              <w:t>Կատարվել է ժամկետից շուտ</w:t>
            </w:r>
          </w:p>
        </w:tc>
        <w:tc>
          <w:tcPr>
            <w:tcW w:w="1980" w:type="dxa"/>
          </w:tcPr>
          <w:p>
            <w:pPr>
              <w:pStyle w:val="TableParagraph"/>
              <w:spacing w:before="23"/>
              <w:ind w:left="21" w:right="8"/>
              <w:jc w:val="center"/>
              <w:rPr>
                <w:sz w:val="18"/>
              </w:rPr>
            </w:pPr>
            <w:r>
              <w:rPr>
                <w:w w:val="110"/>
                <w:sz w:val="18"/>
              </w:rPr>
              <w:t>1 000 000</w:t>
            </w:r>
          </w:p>
          <w:p>
            <w:pPr>
              <w:pStyle w:val="TableParagraph"/>
              <w:spacing w:before="158"/>
              <w:ind w:left="23" w:right="8"/>
              <w:jc w:val="center"/>
              <w:rPr>
                <w:sz w:val="18"/>
                <w:szCs w:val="18"/>
              </w:rPr>
            </w:pPr>
            <w:r>
              <w:rPr>
                <w:w w:val="105"/>
                <w:sz w:val="18"/>
                <w:szCs w:val="18"/>
              </w:rPr>
              <w:t>հայկական դրամ</w:t>
            </w:r>
          </w:p>
        </w:tc>
        <w:tc>
          <w:tcPr>
            <w:tcW w:w="2160" w:type="dxa"/>
          </w:tcPr>
          <w:p>
            <w:pPr>
              <w:pStyle w:val="TableParagraph"/>
              <w:spacing w:line="422" w:lineRule="auto" w:before="23"/>
              <w:ind w:left="850" w:hanging="696"/>
              <w:rPr>
                <w:sz w:val="18"/>
                <w:szCs w:val="18"/>
              </w:rPr>
            </w:pPr>
            <w:r>
              <w:rPr>
                <w:w w:val="110"/>
                <w:sz w:val="18"/>
                <w:szCs w:val="18"/>
              </w:rPr>
              <w:t>1 000 000 հայկական դրամ</w:t>
            </w:r>
          </w:p>
        </w:tc>
      </w:tr>
    </w:tbl>
    <w:p>
      <w:pPr>
        <w:spacing w:after="0" w:line="422" w:lineRule="auto"/>
        <w:rPr>
          <w:sz w:val="18"/>
          <w:szCs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2010" w:hRule="atLeast"/>
        </w:trPr>
        <w:tc>
          <w:tcPr>
            <w:tcW w:w="629" w:type="dxa"/>
          </w:tcPr>
          <w:p>
            <w:pPr>
              <w:pStyle w:val="TableParagraph"/>
              <w:rPr>
                <w:sz w:val="18"/>
              </w:rPr>
            </w:pPr>
          </w:p>
        </w:tc>
        <w:tc>
          <w:tcPr>
            <w:tcW w:w="991" w:type="dxa"/>
          </w:tcPr>
          <w:p>
            <w:pPr>
              <w:pStyle w:val="TableParagraph"/>
              <w:rPr>
                <w:sz w:val="18"/>
              </w:rPr>
            </w:pPr>
          </w:p>
        </w:tc>
        <w:tc>
          <w:tcPr>
            <w:tcW w:w="1826" w:type="dxa"/>
          </w:tcPr>
          <w:p>
            <w:pPr>
              <w:pStyle w:val="TableParagraph"/>
              <w:spacing w:line="420" w:lineRule="auto" w:before="21"/>
              <w:ind w:left="177" w:right="166" w:hanging="1"/>
              <w:jc w:val="center"/>
              <w:rPr>
                <w:sz w:val="18"/>
                <w:szCs w:val="18"/>
              </w:rPr>
            </w:pPr>
            <w:r>
              <w:rPr>
                <w:w w:val="105"/>
                <w:sz w:val="18"/>
                <w:szCs w:val="18"/>
              </w:rPr>
              <w:t>թաղամաս /192/ դպրոց հասցեում գտնվող 3-րդ մասնաշենքի 1-ին հարկ</w:t>
            </w:r>
          </w:p>
        </w:tc>
        <w:tc>
          <w:tcPr>
            <w:tcW w:w="1773" w:type="dxa"/>
          </w:tcPr>
          <w:p>
            <w:pPr>
              <w:pStyle w:val="TableParagraph"/>
              <w:spacing w:line="420" w:lineRule="auto" w:before="21"/>
              <w:ind w:left="180" w:right="166" w:hanging="1"/>
              <w:jc w:val="center"/>
              <w:rPr>
                <w:sz w:val="18"/>
                <w:szCs w:val="18"/>
              </w:rPr>
            </w:pPr>
            <w:r>
              <w:rPr>
                <w:w w:val="105"/>
                <w:sz w:val="18"/>
                <w:szCs w:val="18"/>
              </w:rPr>
              <w:t>բոքսինգի ազգային ֆեդերացիա» ՀԿ</w:t>
            </w:r>
          </w:p>
        </w:tc>
        <w:tc>
          <w:tcPr>
            <w:tcW w:w="2131" w:type="dxa"/>
          </w:tcPr>
          <w:p>
            <w:pPr>
              <w:pStyle w:val="TableParagraph"/>
              <w:rPr>
                <w:sz w:val="18"/>
              </w:rPr>
            </w:pPr>
          </w:p>
        </w:tc>
        <w:tc>
          <w:tcPr>
            <w:tcW w:w="2011" w:type="dxa"/>
          </w:tcPr>
          <w:p>
            <w:pPr>
              <w:pStyle w:val="TableParagraph"/>
              <w:rPr>
                <w:sz w:val="18"/>
              </w:rPr>
            </w:pPr>
          </w:p>
        </w:tc>
        <w:tc>
          <w:tcPr>
            <w:tcW w:w="1889" w:type="dxa"/>
          </w:tcPr>
          <w:p>
            <w:pPr>
              <w:pStyle w:val="TableParagraph"/>
              <w:rPr>
                <w:sz w:val="18"/>
              </w:rPr>
            </w:pPr>
          </w:p>
        </w:tc>
        <w:tc>
          <w:tcPr>
            <w:tcW w:w="1980" w:type="dxa"/>
          </w:tcPr>
          <w:p>
            <w:pPr>
              <w:pStyle w:val="TableParagraph"/>
              <w:rPr>
                <w:sz w:val="18"/>
              </w:rPr>
            </w:pPr>
          </w:p>
        </w:tc>
        <w:tc>
          <w:tcPr>
            <w:tcW w:w="2160" w:type="dxa"/>
          </w:tcPr>
          <w:p>
            <w:pPr>
              <w:pStyle w:val="TableParagraph"/>
              <w:rPr>
                <w:sz w:val="18"/>
              </w:rPr>
            </w:pPr>
          </w:p>
        </w:tc>
      </w:tr>
      <w:tr>
        <w:trPr>
          <w:trHeight w:val="313" w:hRule="atLeast"/>
        </w:trPr>
        <w:tc>
          <w:tcPr>
            <w:tcW w:w="629" w:type="dxa"/>
            <w:tcBorders>
              <w:bottom w:val="nil"/>
            </w:tcBorders>
          </w:tcPr>
          <w:p>
            <w:pPr>
              <w:pStyle w:val="TableParagraph"/>
              <w:spacing w:before="26"/>
              <w:ind w:left="182"/>
              <w:rPr>
                <w:sz w:val="18"/>
              </w:rPr>
            </w:pPr>
            <w:r>
              <w:rPr>
                <w:w w:val="120"/>
                <w:sz w:val="18"/>
              </w:rPr>
              <w:t>33.</w:t>
            </w:r>
          </w:p>
        </w:tc>
        <w:tc>
          <w:tcPr>
            <w:tcW w:w="991" w:type="dxa"/>
            <w:tcBorders>
              <w:bottom w:val="nil"/>
            </w:tcBorders>
          </w:tcPr>
          <w:p>
            <w:pPr>
              <w:pStyle w:val="TableParagraph"/>
              <w:spacing w:before="23"/>
              <w:ind w:left="169"/>
              <w:rPr>
                <w:sz w:val="18"/>
              </w:rPr>
            </w:pPr>
            <w:r>
              <w:rPr>
                <w:w w:val="110"/>
                <w:sz w:val="18"/>
              </w:rPr>
              <w:t>73/0014</w:t>
            </w:r>
          </w:p>
        </w:tc>
        <w:tc>
          <w:tcPr>
            <w:tcW w:w="1826" w:type="dxa"/>
            <w:tcBorders>
              <w:bottom w:val="nil"/>
            </w:tcBorders>
          </w:tcPr>
          <w:p>
            <w:pPr>
              <w:pStyle w:val="TableParagraph"/>
              <w:spacing w:before="23"/>
              <w:ind w:left="87" w:right="79"/>
              <w:jc w:val="center"/>
              <w:rPr>
                <w:sz w:val="18"/>
                <w:szCs w:val="18"/>
              </w:rPr>
            </w:pPr>
            <w:r>
              <w:rPr>
                <w:w w:val="105"/>
                <w:sz w:val="18"/>
                <w:szCs w:val="18"/>
              </w:rPr>
              <w:t>Երևան քաղաքի</w:t>
            </w:r>
          </w:p>
        </w:tc>
        <w:tc>
          <w:tcPr>
            <w:tcW w:w="1773" w:type="dxa"/>
            <w:tcBorders>
              <w:bottom w:val="nil"/>
            </w:tcBorders>
          </w:tcPr>
          <w:p>
            <w:pPr>
              <w:pStyle w:val="TableParagraph"/>
              <w:spacing w:before="23"/>
              <w:ind w:left="107" w:right="99"/>
              <w:jc w:val="center"/>
              <w:rPr>
                <w:sz w:val="18"/>
                <w:szCs w:val="18"/>
              </w:rPr>
            </w:pPr>
            <w:r>
              <w:rPr>
                <w:w w:val="105"/>
                <w:sz w:val="18"/>
                <w:szCs w:val="18"/>
              </w:rPr>
              <w:t>«Ռոբերտ</w:t>
            </w:r>
          </w:p>
        </w:tc>
        <w:tc>
          <w:tcPr>
            <w:tcW w:w="2131" w:type="dxa"/>
            <w:tcBorders>
              <w:bottom w:val="nil"/>
            </w:tcBorders>
          </w:tcPr>
          <w:p>
            <w:pPr>
              <w:pStyle w:val="TableParagraph"/>
              <w:spacing w:before="23"/>
              <w:ind w:left="677"/>
              <w:rPr>
                <w:sz w:val="18"/>
                <w:szCs w:val="18"/>
              </w:rPr>
            </w:pPr>
            <w:r>
              <w:rPr>
                <w:w w:val="110"/>
                <w:sz w:val="18"/>
                <w:szCs w:val="18"/>
              </w:rPr>
              <w:t>Նպաստել</w:t>
            </w:r>
          </w:p>
        </w:tc>
        <w:tc>
          <w:tcPr>
            <w:tcW w:w="2011" w:type="dxa"/>
            <w:tcBorders>
              <w:bottom w:val="nil"/>
            </w:tcBorders>
          </w:tcPr>
          <w:p>
            <w:pPr>
              <w:pStyle w:val="TableParagraph"/>
              <w:spacing w:before="23"/>
              <w:ind w:left="41" w:right="27"/>
              <w:jc w:val="center"/>
              <w:rPr>
                <w:sz w:val="18"/>
                <w:szCs w:val="18"/>
              </w:rPr>
            </w:pPr>
            <w:r>
              <w:rPr>
                <w:w w:val="110"/>
                <w:sz w:val="18"/>
                <w:szCs w:val="18"/>
              </w:rPr>
              <w:t>Նպաստել</w:t>
            </w:r>
          </w:p>
        </w:tc>
        <w:tc>
          <w:tcPr>
            <w:tcW w:w="1889" w:type="dxa"/>
            <w:tcBorders>
              <w:bottom w:val="nil"/>
            </w:tcBorders>
          </w:tcPr>
          <w:p>
            <w:pPr>
              <w:pStyle w:val="TableParagraph"/>
              <w:spacing w:before="26"/>
              <w:ind w:left="363"/>
              <w:rPr>
                <w:sz w:val="18"/>
                <w:szCs w:val="18"/>
              </w:rPr>
            </w:pPr>
            <w:r>
              <w:rPr>
                <w:w w:val="105"/>
                <w:sz w:val="18"/>
                <w:szCs w:val="18"/>
              </w:rPr>
              <w:t>Կատարվում է</w:t>
            </w:r>
          </w:p>
        </w:tc>
        <w:tc>
          <w:tcPr>
            <w:tcW w:w="1980" w:type="dxa"/>
            <w:tcBorders>
              <w:bottom w:val="nil"/>
            </w:tcBorders>
          </w:tcPr>
          <w:p>
            <w:pPr>
              <w:pStyle w:val="TableParagraph"/>
              <w:spacing w:before="23"/>
              <w:ind w:left="24" w:right="8"/>
              <w:jc w:val="center"/>
              <w:rPr>
                <w:sz w:val="18"/>
                <w:szCs w:val="18"/>
              </w:rPr>
            </w:pPr>
            <w:r>
              <w:rPr>
                <w:w w:val="110"/>
                <w:sz w:val="18"/>
                <w:szCs w:val="18"/>
              </w:rPr>
              <w:t>Նպաստել</w:t>
            </w:r>
          </w:p>
        </w:tc>
        <w:tc>
          <w:tcPr>
            <w:tcW w:w="2160" w:type="dxa"/>
            <w:tcBorders>
              <w:bottom w:val="nil"/>
            </w:tcBorders>
          </w:tcPr>
          <w:p>
            <w:pPr>
              <w:pStyle w:val="TableParagraph"/>
              <w:spacing w:before="23"/>
              <w:ind w:left="692"/>
              <w:rPr>
                <w:sz w:val="18"/>
                <w:szCs w:val="18"/>
              </w:rPr>
            </w:pPr>
            <w:r>
              <w:rPr>
                <w:w w:val="110"/>
                <w:sz w:val="18"/>
                <w:szCs w:val="18"/>
              </w:rPr>
              <w:t>Նպաստել</w:t>
            </w:r>
          </w:p>
        </w:tc>
      </w:tr>
      <w:tr>
        <w:trPr>
          <w:trHeight w:val="360"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86" w:right="79"/>
              <w:jc w:val="center"/>
              <w:rPr>
                <w:sz w:val="18"/>
                <w:szCs w:val="18"/>
              </w:rPr>
            </w:pPr>
            <w:r>
              <w:rPr>
                <w:w w:val="105"/>
                <w:sz w:val="18"/>
                <w:szCs w:val="18"/>
              </w:rPr>
              <w:t>Կենտրոն</w:t>
            </w:r>
          </w:p>
        </w:tc>
        <w:tc>
          <w:tcPr>
            <w:tcW w:w="1773" w:type="dxa"/>
            <w:tcBorders>
              <w:top w:val="nil"/>
              <w:bottom w:val="nil"/>
            </w:tcBorders>
          </w:tcPr>
          <w:p>
            <w:pPr>
              <w:pStyle w:val="TableParagraph"/>
              <w:spacing w:before="73"/>
              <w:ind w:left="110" w:right="99"/>
              <w:jc w:val="center"/>
              <w:rPr>
                <w:sz w:val="18"/>
                <w:szCs w:val="18"/>
              </w:rPr>
            </w:pPr>
            <w:r>
              <w:rPr>
                <w:w w:val="105"/>
                <w:sz w:val="18"/>
                <w:szCs w:val="18"/>
              </w:rPr>
              <w:t>Սահակյանցի</w:t>
            </w:r>
          </w:p>
        </w:tc>
        <w:tc>
          <w:tcPr>
            <w:tcW w:w="2131" w:type="dxa"/>
            <w:tcBorders>
              <w:top w:val="nil"/>
              <w:bottom w:val="nil"/>
            </w:tcBorders>
          </w:tcPr>
          <w:p>
            <w:pPr>
              <w:pStyle w:val="TableParagraph"/>
              <w:spacing w:before="73"/>
              <w:ind w:left="502"/>
              <w:rPr>
                <w:sz w:val="18"/>
                <w:szCs w:val="18"/>
              </w:rPr>
            </w:pPr>
            <w:r>
              <w:rPr>
                <w:w w:val="105"/>
                <w:sz w:val="18"/>
                <w:szCs w:val="18"/>
              </w:rPr>
              <w:t>Հայաստանում</w:t>
            </w:r>
          </w:p>
        </w:tc>
        <w:tc>
          <w:tcPr>
            <w:tcW w:w="2011" w:type="dxa"/>
            <w:tcBorders>
              <w:top w:val="nil"/>
              <w:bottom w:val="nil"/>
            </w:tcBorders>
          </w:tcPr>
          <w:p>
            <w:pPr>
              <w:pStyle w:val="TableParagraph"/>
              <w:spacing w:before="73"/>
              <w:ind w:left="42" w:right="23"/>
              <w:jc w:val="center"/>
              <w:rPr>
                <w:sz w:val="18"/>
                <w:szCs w:val="18"/>
              </w:rPr>
            </w:pPr>
            <w:r>
              <w:rPr>
                <w:w w:val="105"/>
                <w:sz w:val="18"/>
                <w:szCs w:val="18"/>
              </w:rPr>
              <w:t>Հայաստանում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27" w:right="6"/>
              <w:jc w:val="center"/>
              <w:rPr>
                <w:sz w:val="18"/>
                <w:szCs w:val="18"/>
              </w:rPr>
            </w:pPr>
            <w:r>
              <w:rPr>
                <w:w w:val="105"/>
                <w:sz w:val="18"/>
                <w:szCs w:val="18"/>
              </w:rPr>
              <w:t>Հայաստանում</w:t>
            </w:r>
          </w:p>
        </w:tc>
        <w:tc>
          <w:tcPr>
            <w:tcW w:w="2160" w:type="dxa"/>
            <w:tcBorders>
              <w:top w:val="nil"/>
              <w:bottom w:val="nil"/>
            </w:tcBorders>
          </w:tcPr>
          <w:p>
            <w:pPr>
              <w:pStyle w:val="TableParagraph"/>
              <w:spacing w:before="73"/>
              <w:ind w:left="517"/>
              <w:rPr>
                <w:sz w:val="18"/>
                <w:szCs w:val="18"/>
              </w:rPr>
            </w:pPr>
            <w:r>
              <w:rPr>
                <w:w w:val="105"/>
                <w:sz w:val="18"/>
                <w:szCs w:val="18"/>
              </w:rPr>
              <w:t>Հայաստանում</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86" w:right="79"/>
              <w:jc w:val="center"/>
              <w:rPr>
                <w:sz w:val="18"/>
                <w:szCs w:val="18"/>
              </w:rPr>
            </w:pPr>
            <w:r>
              <w:rPr>
                <w:w w:val="110"/>
                <w:sz w:val="18"/>
                <w:szCs w:val="18"/>
              </w:rPr>
              <w:t>վարչական շրջանի</w:t>
            </w:r>
          </w:p>
        </w:tc>
        <w:tc>
          <w:tcPr>
            <w:tcW w:w="1773" w:type="dxa"/>
            <w:tcBorders>
              <w:top w:val="nil"/>
              <w:bottom w:val="nil"/>
            </w:tcBorders>
          </w:tcPr>
          <w:p>
            <w:pPr>
              <w:pStyle w:val="TableParagraph"/>
              <w:spacing w:before="73"/>
              <w:ind w:left="110" w:right="99"/>
              <w:jc w:val="center"/>
              <w:rPr>
                <w:sz w:val="18"/>
                <w:szCs w:val="18"/>
              </w:rPr>
            </w:pPr>
            <w:r>
              <w:rPr>
                <w:w w:val="110"/>
                <w:sz w:val="18"/>
                <w:szCs w:val="18"/>
              </w:rPr>
              <w:t>անվան</w:t>
            </w:r>
          </w:p>
        </w:tc>
        <w:tc>
          <w:tcPr>
            <w:tcW w:w="2131" w:type="dxa"/>
            <w:tcBorders>
              <w:top w:val="nil"/>
              <w:bottom w:val="nil"/>
            </w:tcBorders>
          </w:tcPr>
          <w:p>
            <w:pPr>
              <w:pStyle w:val="TableParagraph"/>
              <w:spacing w:before="73"/>
              <w:ind w:left="298"/>
              <w:rPr>
                <w:sz w:val="18"/>
                <w:szCs w:val="18"/>
              </w:rPr>
            </w:pPr>
            <w:r>
              <w:rPr>
                <w:w w:val="105"/>
                <w:sz w:val="18"/>
                <w:szCs w:val="18"/>
              </w:rPr>
              <w:t>շարժանկարչության</w:t>
            </w:r>
          </w:p>
        </w:tc>
        <w:tc>
          <w:tcPr>
            <w:tcW w:w="2011" w:type="dxa"/>
            <w:tcBorders>
              <w:top w:val="nil"/>
              <w:bottom w:val="nil"/>
            </w:tcBorders>
          </w:tcPr>
          <w:p>
            <w:pPr>
              <w:pStyle w:val="TableParagraph"/>
              <w:spacing w:before="73"/>
              <w:ind w:left="42" w:right="27"/>
              <w:jc w:val="center"/>
              <w:rPr>
                <w:sz w:val="18"/>
                <w:szCs w:val="18"/>
              </w:rPr>
            </w:pPr>
            <w:r>
              <w:rPr>
                <w:w w:val="105"/>
                <w:sz w:val="18"/>
                <w:szCs w:val="18"/>
              </w:rPr>
              <w:t>շարժանկարչության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26" w:right="8"/>
              <w:jc w:val="center"/>
              <w:rPr>
                <w:sz w:val="18"/>
                <w:szCs w:val="18"/>
              </w:rPr>
            </w:pPr>
            <w:r>
              <w:rPr>
                <w:w w:val="105"/>
                <w:sz w:val="18"/>
                <w:szCs w:val="18"/>
              </w:rPr>
              <w:t>շարժանկարչության</w:t>
            </w:r>
          </w:p>
        </w:tc>
        <w:tc>
          <w:tcPr>
            <w:tcW w:w="2160" w:type="dxa"/>
            <w:tcBorders>
              <w:top w:val="nil"/>
              <w:bottom w:val="nil"/>
            </w:tcBorders>
          </w:tcPr>
          <w:p>
            <w:pPr>
              <w:pStyle w:val="TableParagraph"/>
              <w:spacing w:before="73"/>
              <w:ind w:left="312"/>
              <w:rPr>
                <w:sz w:val="18"/>
                <w:szCs w:val="18"/>
              </w:rPr>
            </w:pPr>
            <w:r>
              <w:rPr>
                <w:w w:val="105"/>
                <w:sz w:val="18"/>
                <w:szCs w:val="18"/>
              </w:rPr>
              <w:t>շարժանկարչության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6"/>
              <w:jc w:val="center"/>
              <w:rPr>
                <w:sz w:val="18"/>
                <w:szCs w:val="18"/>
              </w:rPr>
            </w:pPr>
            <w:r>
              <w:rPr>
                <w:w w:val="115"/>
                <w:sz w:val="18"/>
                <w:szCs w:val="18"/>
              </w:rPr>
              <w:t>Վարդանանց 30</w:t>
            </w:r>
          </w:p>
        </w:tc>
        <w:tc>
          <w:tcPr>
            <w:tcW w:w="1773" w:type="dxa"/>
            <w:tcBorders>
              <w:top w:val="nil"/>
              <w:bottom w:val="nil"/>
            </w:tcBorders>
          </w:tcPr>
          <w:p>
            <w:pPr>
              <w:pStyle w:val="TableParagraph"/>
              <w:spacing w:before="74"/>
              <w:ind w:left="108" w:right="99"/>
              <w:jc w:val="center"/>
              <w:rPr>
                <w:sz w:val="18"/>
                <w:szCs w:val="18"/>
              </w:rPr>
            </w:pPr>
            <w:r>
              <w:rPr>
                <w:w w:val="105"/>
                <w:sz w:val="18"/>
                <w:szCs w:val="18"/>
              </w:rPr>
              <w:t>անիմացիոն</w:t>
            </w:r>
          </w:p>
        </w:tc>
        <w:tc>
          <w:tcPr>
            <w:tcW w:w="2131" w:type="dxa"/>
            <w:tcBorders>
              <w:top w:val="nil"/>
              <w:bottom w:val="nil"/>
            </w:tcBorders>
          </w:tcPr>
          <w:p>
            <w:pPr>
              <w:pStyle w:val="TableParagraph"/>
              <w:spacing w:before="74"/>
              <w:ind w:left="502"/>
              <w:rPr>
                <w:sz w:val="18"/>
                <w:szCs w:val="18"/>
              </w:rPr>
            </w:pPr>
            <w:r>
              <w:rPr>
                <w:w w:val="110"/>
                <w:sz w:val="18"/>
                <w:szCs w:val="18"/>
              </w:rPr>
              <w:t>զարգացմանը,</w:t>
            </w:r>
          </w:p>
        </w:tc>
        <w:tc>
          <w:tcPr>
            <w:tcW w:w="2011" w:type="dxa"/>
            <w:tcBorders>
              <w:top w:val="nil"/>
              <w:bottom w:val="nil"/>
            </w:tcBorders>
          </w:tcPr>
          <w:p>
            <w:pPr>
              <w:pStyle w:val="TableParagraph"/>
              <w:spacing w:before="74"/>
              <w:ind w:left="42" w:right="25"/>
              <w:jc w:val="center"/>
              <w:rPr>
                <w:sz w:val="18"/>
                <w:szCs w:val="18"/>
              </w:rPr>
            </w:pPr>
            <w:r>
              <w:rPr>
                <w:w w:val="110"/>
                <w:sz w:val="18"/>
                <w:szCs w:val="18"/>
              </w:rPr>
              <w:t>զարգացմանը,</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7" w:right="8"/>
              <w:jc w:val="center"/>
              <w:rPr>
                <w:sz w:val="18"/>
                <w:szCs w:val="18"/>
              </w:rPr>
            </w:pPr>
            <w:r>
              <w:rPr>
                <w:w w:val="110"/>
                <w:sz w:val="18"/>
                <w:szCs w:val="18"/>
              </w:rPr>
              <w:t>զարգացմանը,</w:t>
            </w:r>
          </w:p>
        </w:tc>
        <w:tc>
          <w:tcPr>
            <w:tcW w:w="2160" w:type="dxa"/>
            <w:tcBorders>
              <w:top w:val="nil"/>
              <w:bottom w:val="nil"/>
            </w:tcBorders>
          </w:tcPr>
          <w:p>
            <w:pPr>
              <w:pStyle w:val="TableParagraph"/>
              <w:spacing w:before="74"/>
              <w:ind w:left="517"/>
              <w:rPr>
                <w:sz w:val="18"/>
                <w:szCs w:val="18"/>
              </w:rPr>
            </w:pPr>
            <w:r>
              <w:rPr>
                <w:w w:val="110"/>
                <w:sz w:val="18"/>
                <w:szCs w:val="18"/>
              </w:rPr>
              <w:t>զարգացմանը,</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7" w:right="79"/>
              <w:jc w:val="center"/>
              <w:rPr>
                <w:sz w:val="18"/>
                <w:szCs w:val="18"/>
              </w:rPr>
            </w:pPr>
            <w:r>
              <w:rPr>
                <w:w w:val="110"/>
                <w:sz w:val="18"/>
                <w:szCs w:val="18"/>
              </w:rPr>
              <w:t>հասցե</w:t>
            </w:r>
          </w:p>
        </w:tc>
        <w:tc>
          <w:tcPr>
            <w:tcW w:w="1773" w:type="dxa"/>
            <w:tcBorders>
              <w:top w:val="nil"/>
              <w:bottom w:val="nil"/>
            </w:tcBorders>
          </w:tcPr>
          <w:p>
            <w:pPr>
              <w:pStyle w:val="TableParagraph"/>
              <w:spacing w:before="74"/>
              <w:ind w:left="35" w:right="20"/>
              <w:jc w:val="center"/>
              <w:rPr>
                <w:sz w:val="18"/>
                <w:szCs w:val="18"/>
              </w:rPr>
            </w:pPr>
            <w:r>
              <w:rPr>
                <w:w w:val="105"/>
                <w:sz w:val="18"/>
                <w:szCs w:val="18"/>
              </w:rPr>
              <w:t>արվեստանոց» ՀԿ</w:t>
            </w:r>
          </w:p>
        </w:tc>
        <w:tc>
          <w:tcPr>
            <w:tcW w:w="2131" w:type="dxa"/>
            <w:tcBorders>
              <w:top w:val="nil"/>
              <w:bottom w:val="nil"/>
            </w:tcBorders>
          </w:tcPr>
          <w:p>
            <w:pPr>
              <w:pStyle w:val="TableParagraph"/>
              <w:spacing w:before="74"/>
              <w:ind w:right="123"/>
              <w:jc w:val="right"/>
              <w:rPr>
                <w:sz w:val="18"/>
                <w:szCs w:val="18"/>
              </w:rPr>
            </w:pPr>
            <w:r>
              <w:rPr>
                <w:w w:val="105"/>
                <w:sz w:val="18"/>
                <w:szCs w:val="18"/>
              </w:rPr>
              <w:t>ապահովել պահանջվող</w:t>
            </w:r>
          </w:p>
        </w:tc>
        <w:tc>
          <w:tcPr>
            <w:tcW w:w="2011" w:type="dxa"/>
            <w:tcBorders>
              <w:top w:val="nil"/>
              <w:bottom w:val="nil"/>
            </w:tcBorders>
          </w:tcPr>
          <w:p>
            <w:pPr>
              <w:pStyle w:val="TableParagraph"/>
              <w:spacing w:before="74"/>
              <w:ind w:left="41" w:right="27"/>
              <w:jc w:val="center"/>
              <w:rPr>
                <w:sz w:val="18"/>
                <w:szCs w:val="18"/>
              </w:rPr>
            </w:pPr>
            <w:r>
              <w:rPr>
                <w:w w:val="105"/>
                <w:sz w:val="18"/>
                <w:szCs w:val="18"/>
              </w:rPr>
              <w:t>ապահովել</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4" w:right="8"/>
              <w:jc w:val="center"/>
              <w:rPr>
                <w:sz w:val="18"/>
                <w:szCs w:val="18"/>
              </w:rPr>
            </w:pPr>
            <w:r>
              <w:rPr>
                <w:w w:val="105"/>
                <w:sz w:val="18"/>
                <w:szCs w:val="18"/>
              </w:rPr>
              <w:t>ապահովել</w:t>
            </w:r>
          </w:p>
        </w:tc>
        <w:tc>
          <w:tcPr>
            <w:tcW w:w="2160" w:type="dxa"/>
            <w:tcBorders>
              <w:top w:val="nil"/>
              <w:bottom w:val="nil"/>
            </w:tcBorders>
          </w:tcPr>
          <w:p>
            <w:pPr>
              <w:pStyle w:val="TableParagraph"/>
              <w:spacing w:before="74"/>
              <w:ind w:right="138"/>
              <w:jc w:val="right"/>
              <w:rPr>
                <w:sz w:val="18"/>
                <w:szCs w:val="18"/>
              </w:rPr>
            </w:pPr>
            <w:r>
              <w:rPr>
                <w:w w:val="105"/>
                <w:sz w:val="18"/>
                <w:szCs w:val="18"/>
              </w:rPr>
              <w:t>ապահովել պահանջվող</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left="293"/>
              <w:rPr>
                <w:sz w:val="18"/>
                <w:szCs w:val="18"/>
              </w:rPr>
            </w:pPr>
            <w:r>
              <w:rPr>
                <w:w w:val="105"/>
                <w:sz w:val="18"/>
                <w:szCs w:val="18"/>
              </w:rPr>
              <w:t>արդի գիտելիքներ և</w:t>
            </w:r>
          </w:p>
        </w:tc>
        <w:tc>
          <w:tcPr>
            <w:tcW w:w="2011" w:type="dxa"/>
            <w:tcBorders>
              <w:top w:val="nil"/>
              <w:bottom w:val="nil"/>
            </w:tcBorders>
          </w:tcPr>
          <w:p>
            <w:pPr>
              <w:pStyle w:val="TableParagraph"/>
              <w:spacing w:before="73"/>
              <w:ind w:left="41" w:right="27"/>
              <w:jc w:val="center"/>
              <w:rPr>
                <w:sz w:val="18"/>
                <w:szCs w:val="18"/>
              </w:rPr>
            </w:pPr>
            <w:r>
              <w:rPr>
                <w:w w:val="110"/>
                <w:sz w:val="18"/>
                <w:szCs w:val="18"/>
              </w:rPr>
              <w:t>պահանջվող արդի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24" w:right="8"/>
              <w:jc w:val="center"/>
              <w:rPr>
                <w:sz w:val="18"/>
                <w:szCs w:val="18"/>
              </w:rPr>
            </w:pPr>
            <w:r>
              <w:rPr>
                <w:w w:val="110"/>
                <w:sz w:val="18"/>
                <w:szCs w:val="18"/>
              </w:rPr>
              <w:t>պահանջվող արդի</w:t>
            </w:r>
          </w:p>
        </w:tc>
        <w:tc>
          <w:tcPr>
            <w:tcW w:w="2160" w:type="dxa"/>
            <w:tcBorders>
              <w:top w:val="nil"/>
              <w:bottom w:val="nil"/>
            </w:tcBorders>
          </w:tcPr>
          <w:p>
            <w:pPr>
              <w:pStyle w:val="TableParagraph"/>
              <w:spacing w:before="73"/>
              <w:ind w:left="308"/>
              <w:rPr>
                <w:sz w:val="18"/>
                <w:szCs w:val="18"/>
              </w:rPr>
            </w:pPr>
            <w:r>
              <w:rPr>
                <w:w w:val="105"/>
                <w:sz w:val="18"/>
                <w:szCs w:val="18"/>
              </w:rPr>
              <w:t>արդի գիտելիքներ և</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12"/>
              <w:jc w:val="right"/>
              <w:rPr>
                <w:sz w:val="18"/>
                <w:szCs w:val="18"/>
              </w:rPr>
            </w:pPr>
            <w:r>
              <w:rPr>
                <w:w w:val="105"/>
                <w:sz w:val="18"/>
                <w:szCs w:val="18"/>
              </w:rPr>
              <w:t>մասնագիտական որակ,</w:t>
            </w:r>
          </w:p>
        </w:tc>
        <w:tc>
          <w:tcPr>
            <w:tcW w:w="2011" w:type="dxa"/>
            <w:tcBorders>
              <w:top w:val="nil"/>
              <w:bottom w:val="nil"/>
            </w:tcBorders>
          </w:tcPr>
          <w:p>
            <w:pPr>
              <w:pStyle w:val="TableParagraph"/>
              <w:spacing w:before="74"/>
              <w:ind w:left="42" w:right="24"/>
              <w:jc w:val="center"/>
              <w:rPr>
                <w:sz w:val="18"/>
                <w:szCs w:val="18"/>
              </w:rPr>
            </w:pPr>
            <w:r>
              <w:rPr>
                <w:w w:val="105"/>
                <w:sz w:val="18"/>
                <w:szCs w:val="18"/>
              </w:rPr>
              <w:t>գիտելիքներ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7" w:right="7"/>
              <w:jc w:val="center"/>
              <w:rPr>
                <w:sz w:val="18"/>
                <w:szCs w:val="18"/>
              </w:rPr>
            </w:pPr>
            <w:r>
              <w:rPr>
                <w:w w:val="105"/>
                <w:sz w:val="18"/>
                <w:szCs w:val="18"/>
              </w:rPr>
              <w:t>գիտելիքներ և</w:t>
            </w:r>
          </w:p>
        </w:tc>
        <w:tc>
          <w:tcPr>
            <w:tcW w:w="2160" w:type="dxa"/>
            <w:tcBorders>
              <w:top w:val="nil"/>
              <w:bottom w:val="nil"/>
            </w:tcBorders>
          </w:tcPr>
          <w:p>
            <w:pPr>
              <w:pStyle w:val="TableParagraph"/>
              <w:spacing w:before="74"/>
              <w:ind w:right="126"/>
              <w:jc w:val="right"/>
              <w:rPr>
                <w:sz w:val="18"/>
                <w:szCs w:val="18"/>
              </w:rPr>
            </w:pPr>
            <w:r>
              <w:rPr>
                <w:w w:val="105"/>
                <w:sz w:val="18"/>
                <w:szCs w:val="18"/>
              </w:rPr>
              <w:t>մասնագիտական որակ,</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586"/>
              <w:rPr>
                <w:sz w:val="18"/>
                <w:szCs w:val="18"/>
              </w:rPr>
            </w:pPr>
            <w:r>
              <w:rPr>
                <w:w w:val="105"/>
                <w:sz w:val="18"/>
                <w:szCs w:val="18"/>
              </w:rPr>
              <w:t>որի միջոցով</w:t>
            </w:r>
          </w:p>
        </w:tc>
        <w:tc>
          <w:tcPr>
            <w:tcW w:w="2011" w:type="dxa"/>
            <w:tcBorders>
              <w:top w:val="nil"/>
              <w:bottom w:val="nil"/>
            </w:tcBorders>
          </w:tcPr>
          <w:p>
            <w:pPr>
              <w:pStyle w:val="TableParagraph"/>
              <w:spacing w:before="74"/>
              <w:ind w:left="42" w:right="25"/>
              <w:jc w:val="center"/>
              <w:rPr>
                <w:sz w:val="18"/>
                <w:szCs w:val="18"/>
              </w:rPr>
            </w:pPr>
            <w:r>
              <w:rPr>
                <w:w w:val="110"/>
                <w:sz w:val="18"/>
                <w:szCs w:val="18"/>
              </w:rPr>
              <w:t>մասնագիտական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7" w:right="8"/>
              <w:jc w:val="center"/>
              <w:rPr>
                <w:sz w:val="18"/>
                <w:szCs w:val="18"/>
              </w:rPr>
            </w:pPr>
            <w:r>
              <w:rPr>
                <w:w w:val="110"/>
                <w:sz w:val="18"/>
                <w:szCs w:val="18"/>
              </w:rPr>
              <w:t>մասնագիտական</w:t>
            </w:r>
          </w:p>
        </w:tc>
        <w:tc>
          <w:tcPr>
            <w:tcW w:w="2160" w:type="dxa"/>
            <w:tcBorders>
              <w:top w:val="nil"/>
              <w:bottom w:val="nil"/>
            </w:tcBorders>
          </w:tcPr>
          <w:p>
            <w:pPr>
              <w:pStyle w:val="TableParagraph"/>
              <w:spacing w:before="74"/>
              <w:ind w:left="600"/>
              <w:rPr>
                <w:sz w:val="18"/>
                <w:szCs w:val="18"/>
              </w:rPr>
            </w:pPr>
            <w:r>
              <w:rPr>
                <w:w w:val="105"/>
                <w:sz w:val="18"/>
                <w:szCs w:val="18"/>
              </w:rPr>
              <w:t>որի միջոցով</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389"/>
              <w:rPr>
                <w:sz w:val="18"/>
                <w:szCs w:val="18"/>
              </w:rPr>
            </w:pPr>
            <w:r>
              <w:rPr>
                <w:sz w:val="18"/>
                <w:szCs w:val="18"/>
              </w:rPr>
              <w:t>հնարավորություն</w:t>
            </w:r>
          </w:p>
        </w:tc>
        <w:tc>
          <w:tcPr>
            <w:tcW w:w="2011" w:type="dxa"/>
            <w:tcBorders>
              <w:top w:val="nil"/>
              <w:bottom w:val="nil"/>
            </w:tcBorders>
          </w:tcPr>
          <w:p>
            <w:pPr>
              <w:pStyle w:val="TableParagraph"/>
              <w:spacing w:before="74"/>
              <w:ind w:left="42" w:right="24"/>
              <w:jc w:val="center"/>
              <w:rPr>
                <w:sz w:val="18"/>
                <w:szCs w:val="18"/>
              </w:rPr>
            </w:pPr>
            <w:r>
              <w:rPr>
                <w:w w:val="110"/>
                <w:sz w:val="18"/>
                <w:szCs w:val="18"/>
              </w:rPr>
              <w:t>որակ, որի միջոցով</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7" w:right="7"/>
              <w:jc w:val="center"/>
              <w:rPr>
                <w:sz w:val="18"/>
                <w:szCs w:val="18"/>
              </w:rPr>
            </w:pPr>
            <w:r>
              <w:rPr>
                <w:w w:val="110"/>
                <w:sz w:val="18"/>
                <w:szCs w:val="18"/>
              </w:rPr>
              <w:t>որակ, որի միջոցով</w:t>
            </w:r>
          </w:p>
        </w:tc>
        <w:tc>
          <w:tcPr>
            <w:tcW w:w="2160" w:type="dxa"/>
            <w:tcBorders>
              <w:top w:val="nil"/>
              <w:bottom w:val="nil"/>
            </w:tcBorders>
          </w:tcPr>
          <w:p>
            <w:pPr>
              <w:pStyle w:val="TableParagraph"/>
              <w:spacing w:before="74"/>
              <w:ind w:left="404"/>
              <w:rPr>
                <w:sz w:val="18"/>
                <w:szCs w:val="18"/>
              </w:rPr>
            </w:pPr>
            <w:r>
              <w:rPr>
                <w:sz w:val="18"/>
                <w:szCs w:val="18"/>
              </w:rPr>
              <w:t>հնարավորություն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76"/>
              <w:jc w:val="right"/>
              <w:rPr>
                <w:sz w:val="18"/>
                <w:szCs w:val="18"/>
              </w:rPr>
            </w:pPr>
            <w:r>
              <w:rPr>
                <w:w w:val="105"/>
                <w:sz w:val="18"/>
                <w:szCs w:val="18"/>
              </w:rPr>
              <w:t>կընձեռվի ստեղծել նոր</w:t>
            </w:r>
          </w:p>
        </w:tc>
        <w:tc>
          <w:tcPr>
            <w:tcW w:w="2011" w:type="dxa"/>
            <w:tcBorders>
              <w:top w:val="nil"/>
              <w:bottom w:val="nil"/>
            </w:tcBorders>
          </w:tcPr>
          <w:p>
            <w:pPr>
              <w:pStyle w:val="TableParagraph"/>
              <w:spacing w:before="74"/>
              <w:ind w:left="42" w:right="26"/>
              <w:jc w:val="center"/>
              <w:rPr>
                <w:sz w:val="18"/>
                <w:szCs w:val="18"/>
              </w:rPr>
            </w:pPr>
            <w:r>
              <w:rPr>
                <w:sz w:val="18"/>
                <w:szCs w:val="18"/>
              </w:rPr>
              <w:t>հնարավորություն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6" w:right="8"/>
              <w:jc w:val="center"/>
              <w:rPr>
                <w:sz w:val="18"/>
                <w:szCs w:val="18"/>
              </w:rPr>
            </w:pPr>
            <w:r>
              <w:rPr>
                <w:sz w:val="18"/>
                <w:szCs w:val="18"/>
              </w:rPr>
              <w:t>հնարավորություն</w:t>
            </w:r>
          </w:p>
        </w:tc>
        <w:tc>
          <w:tcPr>
            <w:tcW w:w="2160" w:type="dxa"/>
            <w:tcBorders>
              <w:top w:val="nil"/>
              <w:bottom w:val="nil"/>
            </w:tcBorders>
          </w:tcPr>
          <w:p>
            <w:pPr>
              <w:pStyle w:val="TableParagraph"/>
              <w:spacing w:before="74"/>
              <w:ind w:left="212"/>
              <w:rPr>
                <w:sz w:val="18"/>
                <w:szCs w:val="18"/>
              </w:rPr>
            </w:pPr>
            <w:r>
              <w:rPr>
                <w:w w:val="105"/>
                <w:sz w:val="18"/>
                <w:szCs w:val="18"/>
              </w:rPr>
              <w:t>կընձեռվի ստեղծել նոր</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380"/>
              <w:rPr>
                <w:sz w:val="18"/>
                <w:szCs w:val="18"/>
              </w:rPr>
            </w:pPr>
            <w:r>
              <w:rPr>
                <w:w w:val="105"/>
                <w:sz w:val="18"/>
                <w:szCs w:val="18"/>
              </w:rPr>
              <w:t>մուլտիպլիկացիոն</w:t>
            </w:r>
          </w:p>
        </w:tc>
        <w:tc>
          <w:tcPr>
            <w:tcW w:w="2011" w:type="dxa"/>
            <w:tcBorders>
              <w:top w:val="nil"/>
              <w:bottom w:val="nil"/>
            </w:tcBorders>
          </w:tcPr>
          <w:p>
            <w:pPr>
              <w:pStyle w:val="TableParagraph"/>
              <w:spacing w:before="74"/>
              <w:ind w:left="41" w:right="27"/>
              <w:jc w:val="center"/>
              <w:rPr>
                <w:sz w:val="18"/>
                <w:szCs w:val="18"/>
              </w:rPr>
            </w:pPr>
            <w:r>
              <w:rPr>
                <w:w w:val="105"/>
                <w:sz w:val="18"/>
                <w:szCs w:val="18"/>
              </w:rPr>
              <w:t>կընձեռվի ստեղծել նոր</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4" w:right="8"/>
              <w:jc w:val="center"/>
              <w:rPr>
                <w:sz w:val="18"/>
                <w:szCs w:val="18"/>
              </w:rPr>
            </w:pPr>
            <w:r>
              <w:rPr>
                <w:w w:val="105"/>
                <w:sz w:val="18"/>
                <w:szCs w:val="18"/>
              </w:rPr>
              <w:t>կընձեռվի ստեղծել նոր</w:t>
            </w:r>
          </w:p>
        </w:tc>
        <w:tc>
          <w:tcPr>
            <w:tcW w:w="2160" w:type="dxa"/>
            <w:tcBorders>
              <w:top w:val="nil"/>
              <w:bottom w:val="nil"/>
            </w:tcBorders>
          </w:tcPr>
          <w:p>
            <w:pPr>
              <w:pStyle w:val="TableParagraph"/>
              <w:spacing w:before="74"/>
              <w:ind w:left="394"/>
              <w:rPr>
                <w:sz w:val="18"/>
                <w:szCs w:val="18"/>
              </w:rPr>
            </w:pPr>
            <w:r>
              <w:rPr>
                <w:w w:val="105"/>
                <w:sz w:val="18"/>
                <w:szCs w:val="18"/>
              </w:rPr>
              <w:t>մուլտիպլիկացիոն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90"/>
              <w:jc w:val="right"/>
              <w:rPr>
                <w:sz w:val="18"/>
                <w:szCs w:val="18"/>
              </w:rPr>
            </w:pPr>
            <w:r>
              <w:rPr>
                <w:w w:val="105"/>
                <w:sz w:val="18"/>
                <w:szCs w:val="18"/>
              </w:rPr>
              <w:t>նախագծեր, սերմանել</w:t>
            </w:r>
          </w:p>
        </w:tc>
        <w:tc>
          <w:tcPr>
            <w:tcW w:w="2011" w:type="dxa"/>
            <w:tcBorders>
              <w:top w:val="nil"/>
              <w:bottom w:val="nil"/>
            </w:tcBorders>
          </w:tcPr>
          <w:p>
            <w:pPr>
              <w:pStyle w:val="TableParagraph"/>
              <w:spacing w:before="74"/>
              <w:ind w:left="42" w:right="26"/>
              <w:jc w:val="center"/>
              <w:rPr>
                <w:sz w:val="18"/>
                <w:szCs w:val="18"/>
              </w:rPr>
            </w:pPr>
            <w:r>
              <w:rPr>
                <w:w w:val="105"/>
                <w:sz w:val="18"/>
                <w:szCs w:val="18"/>
              </w:rPr>
              <w:t>մուլտիպլիկացիոն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7" w:right="8"/>
              <w:jc w:val="center"/>
              <w:rPr>
                <w:sz w:val="18"/>
                <w:szCs w:val="18"/>
              </w:rPr>
            </w:pPr>
            <w:r>
              <w:rPr>
                <w:w w:val="105"/>
                <w:sz w:val="18"/>
                <w:szCs w:val="18"/>
              </w:rPr>
              <w:t>մուլտիպլիկացիոն</w:t>
            </w:r>
          </w:p>
        </w:tc>
        <w:tc>
          <w:tcPr>
            <w:tcW w:w="2160" w:type="dxa"/>
            <w:tcBorders>
              <w:top w:val="nil"/>
              <w:bottom w:val="nil"/>
            </w:tcBorders>
          </w:tcPr>
          <w:p>
            <w:pPr>
              <w:pStyle w:val="TableParagraph"/>
              <w:spacing w:before="74"/>
              <w:ind w:left="229"/>
              <w:rPr>
                <w:sz w:val="18"/>
                <w:szCs w:val="18"/>
              </w:rPr>
            </w:pPr>
            <w:r>
              <w:rPr>
                <w:w w:val="110"/>
                <w:sz w:val="18"/>
                <w:szCs w:val="18"/>
              </w:rPr>
              <w:t>նախագծեր, սերմանել</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531"/>
              <w:rPr>
                <w:sz w:val="18"/>
                <w:szCs w:val="18"/>
              </w:rPr>
            </w:pPr>
            <w:r>
              <w:rPr>
                <w:w w:val="105"/>
                <w:sz w:val="18"/>
                <w:szCs w:val="18"/>
              </w:rPr>
              <w:t>երեխաների և</w:t>
            </w:r>
          </w:p>
        </w:tc>
        <w:tc>
          <w:tcPr>
            <w:tcW w:w="2011" w:type="dxa"/>
            <w:tcBorders>
              <w:top w:val="nil"/>
              <w:bottom w:val="nil"/>
            </w:tcBorders>
          </w:tcPr>
          <w:p>
            <w:pPr>
              <w:pStyle w:val="TableParagraph"/>
              <w:spacing w:before="74"/>
              <w:ind w:left="19" w:right="2"/>
              <w:jc w:val="center"/>
              <w:rPr>
                <w:sz w:val="18"/>
                <w:szCs w:val="18"/>
              </w:rPr>
            </w:pPr>
            <w:r>
              <w:rPr>
                <w:w w:val="110"/>
                <w:sz w:val="18"/>
                <w:szCs w:val="18"/>
              </w:rPr>
              <w:t>նախագծեր, սերմանել</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7" w:right="8"/>
              <w:jc w:val="center"/>
              <w:rPr>
                <w:sz w:val="18"/>
                <w:szCs w:val="18"/>
              </w:rPr>
            </w:pPr>
            <w:r>
              <w:rPr>
                <w:w w:val="110"/>
                <w:sz w:val="18"/>
                <w:szCs w:val="18"/>
              </w:rPr>
              <w:t>նախագծեր, սերմանել</w:t>
            </w:r>
          </w:p>
        </w:tc>
        <w:tc>
          <w:tcPr>
            <w:tcW w:w="2160" w:type="dxa"/>
            <w:tcBorders>
              <w:top w:val="nil"/>
              <w:bottom w:val="nil"/>
            </w:tcBorders>
          </w:tcPr>
          <w:p>
            <w:pPr>
              <w:pStyle w:val="TableParagraph"/>
              <w:spacing w:before="74"/>
              <w:ind w:left="545"/>
              <w:rPr>
                <w:sz w:val="18"/>
                <w:szCs w:val="18"/>
              </w:rPr>
            </w:pPr>
            <w:r>
              <w:rPr>
                <w:w w:val="105"/>
                <w:sz w:val="18"/>
                <w:szCs w:val="18"/>
              </w:rPr>
              <w:t>երեխաների և</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233"/>
              <w:rPr>
                <w:sz w:val="18"/>
                <w:szCs w:val="18"/>
              </w:rPr>
            </w:pPr>
            <w:r>
              <w:rPr>
                <w:w w:val="110"/>
                <w:sz w:val="18"/>
                <w:szCs w:val="18"/>
              </w:rPr>
              <w:t>երիտասարդների մեջ</w:t>
            </w:r>
          </w:p>
        </w:tc>
        <w:tc>
          <w:tcPr>
            <w:tcW w:w="2011" w:type="dxa"/>
            <w:tcBorders>
              <w:top w:val="nil"/>
              <w:bottom w:val="nil"/>
            </w:tcBorders>
          </w:tcPr>
          <w:p>
            <w:pPr>
              <w:pStyle w:val="TableParagraph"/>
              <w:spacing w:before="74"/>
              <w:ind w:left="40" w:right="27"/>
              <w:jc w:val="center"/>
              <w:rPr>
                <w:sz w:val="18"/>
                <w:szCs w:val="18"/>
              </w:rPr>
            </w:pPr>
            <w:r>
              <w:rPr>
                <w:w w:val="105"/>
                <w:sz w:val="18"/>
                <w:szCs w:val="18"/>
              </w:rPr>
              <w:t>երեխաների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3" w:right="8"/>
              <w:jc w:val="center"/>
              <w:rPr>
                <w:sz w:val="18"/>
                <w:szCs w:val="18"/>
              </w:rPr>
            </w:pPr>
            <w:r>
              <w:rPr>
                <w:w w:val="105"/>
                <w:sz w:val="18"/>
                <w:szCs w:val="18"/>
              </w:rPr>
              <w:t>երեխաների և</w:t>
            </w:r>
          </w:p>
        </w:tc>
        <w:tc>
          <w:tcPr>
            <w:tcW w:w="2160" w:type="dxa"/>
            <w:tcBorders>
              <w:top w:val="nil"/>
              <w:bottom w:val="nil"/>
            </w:tcBorders>
          </w:tcPr>
          <w:p>
            <w:pPr>
              <w:pStyle w:val="TableParagraph"/>
              <w:spacing w:before="74"/>
              <w:ind w:left="248"/>
              <w:rPr>
                <w:sz w:val="18"/>
                <w:szCs w:val="18"/>
              </w:rPr>
            </w:pPr>
            <w:r>
              <w:rPr>
                <w:w w:val="110"/>
                <w:sz w:val="18"/>
                <w:szCs w:val="18"/>
              </w:rPr>
              <w:t>երիտասարդների մեջ</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05"/>
              <w:jc w:val="right"/>
              <w:rPr>
                <w:sz w:val="18"/>
                <w:szCs w:val="18"/>
              </w:rPr>
            </w:pPr>
            <w:r>
              <w:rPr>
                <w:w w:val="105"/>
                <w:sz w:val="18"/>
                <w:szCs w:val="18"/>
              </w:rPr>
              <w:t>ձգտում դեպի դասական</w:t>
            </w:r>
          </w:p>
        </w:tc>
        <w:tc>
          <w:tcPr>
            <w:tcW w:w="2011" w:type="dxa"/>
            <w:tcBorders>
              <w:top w:val="nil"/>
              <w:bottom w:val="nil"/>
            </w:tcBorders>
          </w:tcPr>
          <w:p>
            <w:pPr>
              <w:pStyle w:val="TableParagraph"/>
              <w:spacing w:before="74"/>
              <w:ind w:left="42" w:right="25"/>
              <w:jc w:val="center"/>
              <w:rPr>
                <w:sz w:val="18"/>
                <w:szCs w:val="18"/>
              </w:rPr>
            </w:pPr>
            <w:r>
              <w:rPr>
                <w:w w:val="110"/>
                <w:sz w:val="18"/>
                <w:szCs w:val="18"/>
              </w:rPr>
              <w:t>երիտասարդների մեջ</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7" w:right="8"/>
              <w:jc w:val="center"/>
              <w:rPr>
                <w:sz w:val="18"/>
                <w:szCs w:val="18"/>
              </w:rPr>
            </w:pPr>
            <w:r>
              <w:rPr>
                <w:w w:val="110"/>
                <w:sz w:val="18"/>
                <w:szCs w:val="18"/>
              </w:rPr>
              <w:t>երիտասարդների մեջ</w:t>
            </w:r>
          </w:p>
        </w:tc>
        <w:tc>
          <w:tcPr>
            <w:tcW w:w="2160" w:type="dxa"/>
            <w:tcBorders>
              <w:top w:val="nil"/>
              <w:bottom w:val="nil"/>
            </w:tcBorders>
          </w:tcPr>
          <w:p>
            <w:pPr>
              <w:pStyle w:val="TableParagraph"/>
              <w:spacing w:before="74"/>
              <w:ind w:right="119"/>
              <w:jc w:val="right"/>
              <w:rPr>
                <w:sz w:val="18"/>
                <w:szCs w:val="18"/>
              </w:rPr>
            </w:pPr>
            <w:r>
              <w:rPr>
                <w:w w:val="105"/>
                <w:sz w:val="18"/>
                <w:szCs w:val="18"/>
              </w:rPr>
              <w:t>ձգտում դեպի դասական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555"/>
              <w:rPr>
                <w:sz w:val="18"/>
                <w:szCs w:val="18"/>
              </w:rPr>
            </w:pPr>
            <w:r>
              <w:rPr>
                <w:w w:val="110"/>
                <w:sz w:val="18"/>
                <w:szCs w:val="18"/>
              </w:rPr>
              <w:t>անիմացիան։</w:t>
            </w:r>
          </w:p>
        </w:tc>
        <w:tc>
          <w:tcPr>
            <w:tcW w:w="2011" w:type="dxa"/>
            <w:tcBorders>
              <w:top w:val="nil"/>
              <w:bottom w:val="nil"/>
            </w:tcBorders>
          </w:tcPr>
          <w:p>
            <w:pPr>
              <w:pStyle w:val="TableParagraph"/>
              <w:spacing w:before="74"/>
              <w:ind w:left="42" w:right="26"/>
              <w:jc w:val="center"/>
              <w:rPr>
                <w:sz w:val="18"/>
                <w:szCs w:val="18"/>
              </w:rPr>
            </w:pPr>
            <w:r>
              <w:rPr>
                <w:w w:val="105"/>
                <w:sz w:val="18"/>
                <w:szCs w:val="18"/>
              </w:rPr>
              <w:t>ձգտում դեպի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6" w:right="8"/>
              <w:jc w:val="center"/>
              <w:rPr>
                <w:sz w:val="18"/>
                <w:szCs w:val="18"/>
              </w:rPr>
            </w:pPr>
            <w:r>
              <w:rPr>
                <w:w w:val="105"/>
                <w:sz w:val="18"/>
                <w:szCs w:val="18"/>
              </w:rPr>
              <w:t>ձգտում դեպի</w:t>
            </w:r>
          </w:p>
        </w:tc>
        <w:tc>
          <w:tcPr>
            <w:tcW w:w="2160" w:type="dxa"/>
            <w:tcBorders>
              <w:top w:val="nil"/>
              <w:bottom w:val="nil"/>
            </w:tcBorders>
          </w:tcPr>
          <w:p>
            <w:pPr>
              <w:pStyle w:val="TableParagraph"/>
              <w:spacing w:before="74"/>
              <w:ind w:left="569"/>
              <w:rPr>
                <w:sz w:val="18"/>
                <w:szCs w:val="18"/>
              </w:rPr>
            </w:pPr>
            <w:r>
              <w:rPr>
                <w:w w:val="110"/>
                <w:sz w:val="18"/>
                <w:szCs w:val="18"/>
              </w:rPr>
              <w:t>անիմացիան։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576"/>
              <w:rPr>
                <w:sz w:val="18"/>
                <w:szCs w:val="18"/>
              </w:rPr>
            </w:pPr>
            <w:r>
              <w:rPr>
                <w:w w:val="105"/>
                <w:sz w:val="18"/>
                <w:szCs w:val="18"/>
              </w:rPr>
              <w:t>Ծանոթանալ</w:t>
            </w:r>
          </w:p>
        </w:tc>
        <w:tc>
          <w:tcPr>
            <w:tcW w:w="2011" w:type="dxa"/>
            <w:tcBorders>
              <w:top w:val="nil"/>
              <w:bottom w:val="nil"/>
            </w:tcBorders>
          </w:tcPr>
          <w:p>
            <w:pPr>
              <w:pStyle w:val="TableParagraph"/>
              <w:spacing w:before="74"/>
              <w:ind w:left="42" w:right="27"/>
              <w:jc w:val="center"/>
              <w:rPr>
                <w:sz w:val="18"/>
                <w:szCs w:val="18"/>
              </w:rPr>
            </w:pPr>
            <w:r>
              <w:rPr>
                <w:w w:val="110"/>
                <w:sz w:val="18"/>
                <w:szCs w:val="18"/>
              </w:rPr>
              <w:t>դասական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5" w:right="8"/>
              <w:jc w:val="center"/>
              <w:rPr>
                <w:sz w:val="18"/>
                <w:szCs w:val="18"/>
              </w:rPr>
            </w:pPr>
            <w:r>
              <w:rPr>
                <w:w w:val="110"/>
                <w:sz w:val="18"/>
                <w:szCs w:val="18"/>
              </w:rPr>
              <w:t>դասական</w:t>
            </w:r>
          </w:p>
        </w:tc>
        <w:tc>
          <w:tcPr>
            <w:tcW w:w="2160" w:type="dxa"/>
            <w:tcBorders>
              <w:top w:val="nil"/>
              <w:bottom w:val="nil"/>
            </w:tcBorders>
          </w:tcPr>
          <w:p>
            <w:pPr>
              <w:pStyle w:val="TableParagraph"/>
              <w:spacing w:before="74"/>
              <w:ind w:left="591"/>
              <w:rPr>
                <w:sz w:val="18"/>
                <w:szCs w:val="18"/>
              </w:rPr>
            </w:pPr>
            <w:r>
              <w:rPr>
                <w:w w:val="105"/>
                <w:sz w:val="18"/>
                <w:szCs w:val="18"/>
              </w:rPr>
              <w:t>Ծանոթանալ</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384"/>
              <w:rPr>
                <w:sz w:val="18"/>
                <w:szCs w:val="18"/>
              </w:rPr>
            </w:pPr>
            <w:r>
              <w:rPr>
                <w:w w:val="105"/>
                <w:sz w:val="18"/>
                <w:szCs w:val="18"/>
              </w:rPr>
              <w:t>համաշխարհային</w:t>
            </w:r>
          </w:p>
        </w:tc>
        <w:tc>
          <w:tcPr>
            <w:tcW w:w="2011" w:type="dxa"/>
            <w:tcBorders>
              <w:top w:val="nil"/>
              <w:bottom w:val="nil"/>
            </w:tcBorders>
          </w:tcPr>
          <w:p>
            <w:pPr>
              <w:pStyle w:val="TableParagraph"/>
              <w:spacing w:before="74"/>
              <w:ind w:left="40" w:right="27"/>
              <w:jc w:val="center"/>
              <w:rPr>
                <w:sz w:val="18"/>
                <w:szCs w:val="18"/>
              </w:rPr>
            </w:pPr>
            <w:r>
              <w:rPr>
                <w:w w:val="110"/>
                <w:sz w:val="18"/>
                <w:szCs w:val="18"/>
              </w:rPr>
              <w:t>անիմացիան։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3" w:right="8"/>
              <w:jc w:val="center"/>
              <w:rPr>
                <w:sz w:val="18"/>
                <w:szCs w:val="18"/>
              </w:rPr>
            </w:pPr>
            <w:r>
              <w:rPr>
                <w:w w:val="110"/>
                <w:sz w:val="18"/>
                <w:szCs w:val="18"/>
              </w:rPr>
              <w:t>անիմացիան։</w:t>
            </w:r>
          </w:p>
        </w:tc>
        <w:tc>
          <w:tcPr>
            <w:tcW w:w="2160" w:type="dxa"/>
            <w:tcBorders>
              <w:top w:val="nil"/>
              <w:bottom w:val="nil"/>
            </w:tcBorders>
          </w:tcPr>
          <w:p>
            <w:pPr>
              <w:pStyle w:val="TableParagraph"/>
              <w:spacing w:before="74"/>
              <w:ind w:left="399"/>
              <w:rPr>
                <w:sz w:val="18"/>
                <w:szCs w:val="18"/>
              </w:rPr>
            </w:pPr>
            <w:r>
              <w:rPr>
                <w:w w:val="105"/>
                <w:sz w:val="18"/>
                <w:szCs w:val="18"/>
              </w:rPr>
              <w:t>համաշխարհային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43"/>
              <w:jc w:val="right"/>
              <w:rPr>
                <w:sz w:val="18"/>
                <w:szCs w:val="18"/>
              </w:rPr>
            </w:pPr>
            <w:r>
              <w:rPr>
                <w:w w:val="105"/>
                <w:sz w:val="18"/>
                <w:szCs w:val="18"/>
              </w:rPr>
              <w:t>անիմացիայի արվեստի</w:t>
            </w:r>
          </w:p>
        </w:tc>
        <w:tc>
          <w:tcPr>
            <w:tcW w:w="2011" w:type="dxa"/>
            <w:tcBorders>
              <w:top w:val="nil"/>
              <w:bottom w:val="nil"/>
            </w:tcBorders>
          </w:tcPr>
          <w:p>
            <w:pPr>
              <w:pStyle w:val="TableParagraph"/>
              <w:spacing w:before="74"/>
              <w:ind w:left="42" w:right="26"/>
              <w:jc w:val="center"/>
              <w:rPr>
                <w:sz w:val="18"/>
                <w:szCs w:val="18"/>
              </w:rPr>
            </w:pPr>
            <w:r>
              <w:rPr>
                <w:w w:val="105"/>
                <w:sz w:val="18"/>
                <w:szCs w:val="18"/>
              </w:rPr>
              <w:t>Ծանոթանալ</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6" w:right="8"/>
              <w:jc w:val="center"/>
              <w:rPr>
                <w:sz w:val="18"/>
                <w:szCs w:val="18"/>
              </w:rPr>
            </w:pPr>
            <w:r>
              <w:rPr>
                <w:w w:val="105"/>
                <w:sz w:val="18"/>
                <w:szCs w:val="18"/>
              </w:rPr>
              <w:t>Ծանոթանալ</w:t>
            </w:r>
          </w:p>
        </w:tc>
        <w:tc>
          <w:tcPr>
            <w:tcW w:w="2160" w:type="dxa"/>
            <w:tcBorders>
              <w:top w:val="nil"/>
              <w:bottom w:val="nil"/>
            </w:tcBorders>
          </w:tcPr>
          <w:p>
            <w:pPr>
              <w:pStyle w:val="TableParagraph"/>
              <w:spacing w:before="74"/>
              <w:ind w:right="157"/>
              <w:jc w:val="right"/>
              <w:rPr>
                <w:sz w:val="18"/>
                <w:szCs w:val="18"/>
              </w:rPr>
            </w:pPr>
            <w:r>
              <w:rPr>
                <w:w w:val="105"/>
                <w:sz w:val="18"/>
                <w:szCs w:val="18"/>
              </w:rPr>
              <w:t>անիմացիայի արվեստի</w:t>
            </w:r>
          </w:p>
        </w:tc>
      </w:tr>
      <w:tr>
        <w:trPr>
          <w:trHeight w:val="414"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spacing w:before="74"/>
              <w:ind w:right="136"/>
              <w:jc w:val="right"/>
              <w:rPr>
                <w:sz w:val="18"/>
                <w:szCs w:val="18"/>
              </w:rPr>
            </w:pPr>
            <w:r>
              <w:rPr>
                <w:w w:val="105"/>
                <w:sz w:val="18"/>
                <w:szCs w:val="18"/>
              </w:rPr>
              <w:t>կարկառուն դեմքերին և</w:t>
            </w:r>
          </w:p>
        </w:tc>
        <w:tc>
          <w:tcPr>
            <w:tcW w:w="2011" w:type="dxa"/>
            <w:tcBorders>
              <w:top w:val="nil"/>
            </w:tcBorders>
          </w:tcPr>
          <w:p>
            <w:pPr>
              <w:pStyle w:val="TableParagraph"/>
              <w:spacing w:before="74"/>
              <w:ind w:left="42" w:right="25"/>
              <w:jc w:val="center"/>
              <w:rPr>
                <w:sz w:val="18"/>
                <w:szCs w:val="18"/>
              </w:rPr>
            </w:pPr>
            <w:r>
              <w:rPr>
                <w:w w:val="105"/>
                <w:sz w:val="18"/>
                <w:szCs w:val="18"/>
              </w:rPr>
              <w:t>համաշխարհային</w:t>
            </w:r>
          </w:p>
        </w:tc>
        <w:tc>
          <w:tcPr>
            <w:tcW w:w="1889" w:type="dxa"/>
            <w:tcBorders>
              <w:top w:val="nil"/>
            </w:tcBorders>
          </w:tcPr>
          <w:p>
            <w:pPr>
              <w:pStyle w:val="TableParagraph"/>
              <w:rPr>
                <w:sz w:val="18"/>
              </w:rPr>
            </w:pPr>
          </w:p>
        </w:tc>
        <w:tc>
          <w:tcPr>
            <w:tcW w:w="1980" w:type="dxa"/>
            <w:tcBorders>
              <w:top w:val="nil"/>
            </w:tcBorders>
          </w:tcPr>
          <w:p>
            <w:pPr>
              <w:pStyle w:val="TableParagraph"/>
              <w:spacing w:before="74"/>
              <w:ind w:left="27" w:right="8"/>
              <w:jc w:val="center"/>
              <w:rPr>
                <w:sz w:val="18"/>
                <w:szCs w:val="18"/>
              </w:rPr>
            </w:pPr>
            <w:r>
              <w:rPr>
                <w:w w:val="105"/>
                <w:sz w:val="18"/>
                <w:szCs w:val="18"/>
              </w:rPr>
              <w:t>համաշխարհային</w:t>
            </w:r>
          </w:p>
        </w:tc>
        <w:tc>
          <w:tcPr>
            <w:tcW w:w="2160" w:type="dxa"/>
            <w:tcBorders>
              <w:top w:val="nil"/>
            </w:tcBorders>
          </w:tcPr>
          <w:p>
            <w:pPr>
              <w:pStyle w:val="TableParagraph"/>
              <w:spacing w:before="74"/>
              <w:ind w:right="150"/>
              <w:jc w:val="right"/>
              <w:rPr>
                <w:sz w:val="18"/>
                <w:szCs w:val="18"/>
              </w:rPr>
            </w:pPr>
            <w:r>
              <w:rPr>
                <w:w w:val="105"/>
                <w:sz w:val="18"/>
                <w:szCs w:val="18"/>
              </w:rPr>
              <w:t>կարկառուն դեմքերին և</w:t>
            </w:r>
          </w:p>
        </w:tc>
      </w:tr>
    </w:tbl>
    <w:p>
      <w:pPr>
        <w:spacing w:after="0"/>
        <w:jc w:val="right"/>
        <w:rPr>
          <w:sz w:val="18"/>
          <w:szCs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3460" w:hRule="atLeast"/>
        </w:trPr>
        <w:tc>
          <w:tcPr>
            <w:tcW w:w="629" w:type="dxa"/>
          </w:tcPr>
          <w:p>
            <w:pPr>
              <w:pStyle w:val="TableParagraph"/>
              <w:rPr>
                <w:sz w:val="18"/>
              </w:rPr>
            </w:pPr>
          </w:p>
        </w:tc>
        <w:tc>
          <w:tcPr>
            <w:tcW w:w="991" w:type="dxa"/>
          </w:tcPr>
          <w:p>
            <w:pPr>
              <w:pStyle w:val="TableParagraph"/>
              <w:rPr>
                <w:sz w:val="18"/>
              </w:rPr>
            </w:pPr>
          </w:p>
        </w:tc>
        <w:tc>
          <w:tcPr>
            <w:tcW w:w="1826" w:type="dxa"/>
          </w:tcPr>
          <w:p>
            <w:pPr>
              <w:pStyle w:val="TableParagraph"/>
              <w:rPr>
                <w:sz w:val="18"/>
              </w:rPr>
            </w:pPr>
          </w:p>
        </w:tc>
        <w:tc>
          <w:tcPr>
            <w:tcW w:w="1773" w:type="dxa"/>
          </w:tcPr>
          <w:p>
            <w:pPr>
              <w:pStyle w:val="TableParagraph"/>
              <w:rPr>
                <w:sz w:val="18"/>
              </w:rPr>
            </w:pPr>
          </w:p>
        </w:tc>
        <w:tc>
          <w:tcPr>
            <w:tcW w:w="2131" w:type="dxa"/>
          </w:tcPr>
          <w:p>
            <w:pPr>
              <w:pStyle w:val="TableParagraph"/>
              <w:spacing w:line="420" w:lineRule="auto" w:before="21"/>
              <w:ind w:left="427" w:right="405" w:hanging="6"/>
              <w:jc w:val="center"/>
              <w:rPr>
                <w:sz w:val="18"/>
                <w:szCs w:val="18"/>
              </w:rPr>
            </w:pPr>
            <w:r>
              <w:rPr>
                <w:spacing w:val="-7"/>
                <w:w w:val="105"/>
                <w:sz w:val="18"/>
                <w:szCs w:val="18"/>
              </w:rPr>
              <w:t>իրենց </w:t>
            </w:r>
            <w:r>
              <w:rPr>
                <w:spacing w:val="-8"/>
                <w:w w:val="105"/>
                <w:sz w:val="18"/>
                <w:szCs w:val="18"/>
              </w:rPr>
              <w:t>արվեստի պատմությանը։ Կազմակերպել </w:t>
            </w:r>
            <w:r>
              <w:rPr>
                <w:w w:val="105"/>
                <w:sz w:val="18"/>
                <w:szCs w:val="18"/>
              </w:rPr>
              <w:t>և </w:t>
            </w:r>
            <w:r>
              <w:rPr>
                <w:spacing w:val="-8"/>
                <w:w w:val="105"/>
                <w:sz w:val="18"/>
                <w:szCs w:val="18"/>
              </w:rPr>
              <w:t>անցկացնել դասընթացներ, գիտաժողովներ։</w:t>
            </w:r>
          </w:p>
        </w:tc>
        <w:tc>
          <w:tcPr>
            <w:tcW w:w="2011" w:type="dxa"/>
          </w:tcPr>
          <w:p>
            <w:pPr>
              <w:pStyle w:val="TableParagraph"/>
              <w:spacing w:line="420" w:lineRule="auto" w:before="21"/>
              <w:ind w:left="169" w:right="153" w:firstLine="5"/>
              <w:jc w:val="center"/>
              <w:rPr>
                <w:sz w:val="18"/>
                <w:szCs w:val="18"/>
              </w:rPr>
            </w:pPr>
            <w:r>
              <w:rPr>
                <w:spacing w:val="-8"/>
                <w:w w:val="105"/>
                <w:sz w:val="18"/>
                <w:szCs w:val="18"/>
              </w:rPr>
              <w:t>անիմացիայի արվեստի կարկառուն դեմքերին </w:t>
            </w:r>
            <w:r>
              <w:rPr>
                <w:w w:val="105"/>
                <w:sz w:val="18"/>
                <w:szCs w:val="18"/>
              </w:rPr>
              <w:t>և </w:t>
            </w:r>
            <w:r>
              <w:rPr>
                <w:spacing w:val="-7"/>
                <w:w w:val="105"/>
                <w:sz w:val="18"/>
                <w:szCs w:val="18"/>
              </w:rPr>
              <w:t>իրենց </w:t>
            </w:r>
            <w:r>
              <w:rPr>
                <w:spacing w:val="-8"/>
                <w:w w:val="105"/>
                <w:sz w:val="18"/>
                <w:szCs w:val="18"/>
              </w:rPr>
              <w:t>արվեստի պատմությանը։ Կազմակերպել </w:t>
            </w:r>
            <w:r>
              <w:rPr>
                <w:w w:val="105"/>
                <w:sz w:val="18"/>
                <w:szCs w:val="18"/>
              </w:rPr>
              <w:t>և </w:t>
            </w:r>
            <w:r>
              <w:rPr>
                <w:spacing w:val="-8"/>
                <w:w w:val="105"/>
                <w:sz w:val="18"/>
                <w:szCs w:val="18"/>
              </w:rPr>
              <w:t>անցկացնել դասընթացներ, գիտաժողովներ։</w:t>
            </w:r>
          </w:p>
        </w:tc>
        <w:tc>
          <w:tcPr>
            <w:tcW w:w="1889" w:type="dxa"/>
          </w:tcPr>
          <w:p>
            <w:pPr>
              <w:pStyle w:val="TableParagraph"/>
              <w:rPr>
                <w:sz w:val="18"/>
              </w:rPr>
            </w:pPr>
          </w:p>
        </w:tc>
        <w:tc>
          <w:tcPr>
            <w:tcW w:w="1980" w:type="dxa"/>
          </w:tcPr>
          <w:p>
            <w:pPr>
              <w:pStyle w:val="TableParagraph"/>
              <w:spacing w:line="420" w:lineRule="auto" w:before="21"/>
              <w:ind w:left="154" w:right="136" w:firstLine="5"/>
              <w:jc w:val="center"/>
              <w:rPr>
                <w:sz w:val="18"/>
                <w:szCs w:val="18"/>
              </w:rPr>
            </w:pPr>
            <w:r>
              <w:rPr>
                <w:spacing w:val="-8"/>
                <w:w w:val="105"/>
                <w:sz w:val="18"/>
                <w:szCs w:val="18"/>
              </w:rPr>
              <w:t>անիմացիայի արվեստի կարկառուն դեմքերին </w:t>
            </w:r>
            <w:r>
              <w:rPr>
                <w:w w:val="105"/>
                <w:sz w:val="18"/>
                <w:szCs w:val="18"/>
              </w:rPr>
              <w:t>և </w:t>
            </w:r>
            <w:r>
              <w:rPr>
                <w:spacing w:val="-7"/>
                <w:w w:val="105"/>
                <w:sz w:val="18"/>
                <w:szCs w:val="18"/>
              </w:rPr>
              <w:t>իրենց </w:t>
            </w:r>
            <w:r>
              <w:rPr>
                <w:spacing w:val="-8"/>
                <w:w w:val="105"/>
                <w:sz w:val="18"/>
                <w:szCs w:val="18"/>
              </w:rPr>
              <w:t>արվեստի պատմությանը։ Կազմակերպել </w:t>
            </w:r>
            <w:r>
              <w:rPr>
                <w:w w:val="105"/>
                <w:sz w:val="18"/>
                <w:szCs w:val="18"/>
              </w:rPr>
              <w:t>և </w:t>
            </w:r>
            <w:r>
              <w:rPr>
                <w:spacing w:val="-8"/>
                <w:w w:val="105"/>
                <w:sz w:val="18"/>
                <w:szCs w:val="18"/>
              </w:rPr>
              <w:t>անցկացնել դասընթացներ, գիտաժողովներ։</w:t>
            </w:r>
          </w:p>
        </w:tc>
        <w:tc>
          <w:tcPr>
            <w:tcW w:w="2160" w:type="dxa"/>
          </w:tcPr>
          <w:p>
            <w:pPr>
              <w:pStyle w:val="TableParagraph"/>
              <w:spacing w:line="420" w:lineRule="auto" w:before="21"/>
              <w:ind w:left="442" w:right="419" w:hanging="6"/>
              <w:jc w:val="center"/>
              <w:rPr>
                <w:sz w:val="18"/>
                <w:szCs w:val="18"/>
              </w:rPr>
            </w:pPr>
            <w:r>
              <w:rPr>
                <w:spacing w:val="-7"/>
                <w:w w:val="105"/>
                <w:sz w:val="18"/>
                <w:szCs w:val="18"/>
              </w:rPr>
              <w:t>իրենց </w:t>
            </w:r>
            <w:r>
              <w:rPr>
                <w:spacing w:val="-8"/>
                <w:w w:val="105"/>
                <w:sz w:val="18"/>
                <w:szCs w:val="18"/>
              </w:rPr>
              <w:t>արվեստի պատմությանը։ Կազմակերպել </w:t>
            </w:r>
            <w:r>
              <w:rPr>
                <w:w w:val="105"/>
                <w:sz w:val="18"/>
                <w:szCs w:val="18"/>
              </w:rPr>
              <w:t>և </w:t>
            </w:r>
            <w:r>
              <w:rPr>
                <w:spacing w:val="-8"/>
                <w:w w:val="105"/>
                <w:sz w:val="18"/>
                <w:szCs w:val="18"/>
              </w:rPr>
              <w:t>անցկացնել դասընթացներ, գիտաժողովներ։</w:t>
            </w:r>
          </w:p>
        </w:tc>
      </w:tr>
      <w:tr>
        <w:trPr>
          <w:trHeight w:val="310" w:hRule="atLeast"/>
        </w:trPr>
        <w:tc>
          <w:tcPr>
            <w:tcW w:w="629" w:type="dxa"/>
            <w:tcBorders>
              <w:bottom w:val="nil"/>
            </w:tcBorders>
          </w:tcPr>
          <w:p>
            <w:pPr>
              <w:pStyle w:val="TableParagraph"/>
              <w:spacing w:before="23"/>
              <w:ind w:left="184"/>
              <w:rPr>
                <w:sz w:val="18"/>
              </w:rPr>
            </w:pPr>
            <w:r>
              <w:rPr>
                <w:w w:val="115"/>
                <w:sz w:val="18"/>
              </w:rPr>
              <w:t>34.</w:t>
            </w:r>
          </w:p>
        </w:tc>
        <w:tc>
          <w:tcPr>
            <w:tcW w:w="991" w:type="dxa"/>
            <w:tcBorders>
              <w:bottom w:val="nil"/>
            </w:tcBorders>
          </w:tcPr>
          <w:p>
            <w:pPr>
              <w:pStyle w:val="TableParagraph"/>
              <w:spacing w:before="21"/>
              <w:ind w:left="153"/>
              <w:rPr>
                <w:sz w:val="18"/>
              </w:rPr>
            </w:pPr>
            <w:r>
              <w:rPr>
                <w:w w:val="115"/>
                <w:sz w:val="18"/>
              </w:rPr>
              <w:t>37/0020</w:t>
            </w:r>
          </w:p>
        </w:tc>
        <w:tc>
          <w:tcPr>
            <w:tcW w:w="1826" w:type="dxa"/>
            <w:tcBorders>
              <w:bottom w:val="nil"/>
            </w:tcBorders>
          </w:tcPr>
          <w:p>
            <w:pPr>
              <w:pStyle w:val="TableParagraph"/>
              <w:spacing w:before="21"/>
              <w:ind w:right="180"/>
              <w:jc w:val="right"/>
              <w:rPr>
                <w:sz w:val="18"/>
                <w:szCs w:val="18"/>
              </w:rPr>
            </w:pPr>
            <w:r>
              <w:rPr>
                <w:w w:val="105"/>
                <w:sz w:val="18"/>
                <w:szCs w:val="18"/>
              </w:rPr>
              <w:t>Արմավիրի մարզ,</w:t>
            </w:r>
          </w:p>
        </w:tc>
        <w:tc>
          <w:tcPr>
            <w:tcW w:w="1773" w:type="dxa"/>
            <w:tcBorders>
              <w:bottom w:val="nil"/>
            </w:tcBorders>
          </w:tcPr>
          <w:p>
            <w:pPr>
              <w:pStyle w:val="TableParagraph"/>
              <w:spacing w:before="21"/>
              <w:ind w:left="108" w:right="99"/>
              <w:jc w:val="center"/>
              <w:rPr>
                <w:sz w:val="18"/>
                <w:szCs w:val="18"/>
              </w:rPr>
            </w:pPr>
            <w:r>
              <w:rPr>
                <w:w w:val="105"/>
                <w:sz w:val="18"/>
                <w:szCs w:val="18"/>
              </w:rPr>
              <w:t>«Երջանկության</w:t>
            </w:r>
          </w:p>
        </w:tc>
        <w:tc>
          <w:tcPr>
            <w:tcW w:w="2131" w:type="dxa"/>
            <w:tcBorders>
              <w:bottom w:val="nil"/>
            </w:tcBorders>
          </w:tcPr>
          <w:p>
            <w:pPr>
              <w:pStyle w:val="TableParagraph"/>
              <w:spacing w:before="21"/>
              <w:ind w:left="37" w:right="22"/>
              <w:jc w:val="center"/>
              <w:rPr>
                <w:sz w:val="18"/>
                <w:szCs w:val="18"/>
              </w:rPr>
            </w:pPr>
            <w:r>
              <w:rPr>
                <w:w w:val="105"/>
                <w:sz w:val="18"/>
                <w:szCs w:val="18"/>
              </w:rPr>
              <w:t>Աջակցել, պաշտպանել և</w:t>
            </w:r>
          </w:p>
        </w:tc>
        <w:tc>
          <w:tcPr>
            <w:tcW w:w="2011" w:type="dxa"/>
            <w:tcBorders>
              <w:bottom w:val="nil"/>
            </w:tcBorders>
          </w:tcPr>
          <w:p>
            <w:pPr>
              <w:pStyle w:val="TableParagraph"/>
              <w:spacing w:before="21"/>
              <w:ind w:left="19" w:right="2"/>
              <w:jc w:val="center"/>
              <w:rPr>
                <w:sz w:val="18"/>
                <w:szCs w:val="18"/>
              </w:rPr>
            </w:pPr>
            <w:r>
              <w:rPr>
                <w:w w:val="110"/>
                <w:sz w:val="18"/>
                <w:szCs w:val="18"/>
              </w:rPr>
              <w:t>Աջակցել, պաշտպանել</w:t>
            </w:r>
          </w:p>
        </w:tc>
        <w:tc>
          <w:tcPr>
            <w:tcW w:w="1889" w:type="dxa"/>
            <w:tcBorders>
              <w:bottom w:val="nil"/>
            </w:tcBorders>
          </w:tcPr>
          <w:p>
            <w:pPr>
              <w:pStyle w:val="TableParagraph"/>
              <w:spacing w:before="23"/>
              <w:ind w:left="363"/>
              <w:rPr>
                <w:sz w:val="18"/>
                <w:szCs w:val="18"/>
              </w:rPr>
            </w:pPr>
            <w:r>
              <w:rPr>
                <w:w w:val="105"/>
                <w:sz w:val="18"/>
                <w:szCs w:val="18"/>
              </w:rPr>
              <w:t>Կատարվում է</w:t>
            </w:r>
          </w:p>
        </w:tc>
        <w:tc>
          <w:tcPr>
            <w:tcW w:w="1980" w:type="dxa"/>
            <w:tcBorders>
              <w:bottom w:val="nil"/>
            </w:tcBorders>
          </w:tcPr>
          <w:p>
            <w:pPr>
              <w:pStyle w:val="TableParagraph"/>
              <w:spacing w:before="21"/>
              <w:ind w:left="605"/>
              <w:rPr>
                <w:sz w:val="18"/>
                <w:szCs w:val="18"/>
              </w:rPr>
            </w:pPr>
            <w:r>
              <w:rPr>
                <w:w w:val="110"/>
                <w:sz w:val="18"/>
                <w:szCs w:val="18"/>
              </w:rPr>
              <w:t>Աջակցել,</w:t>
            </w:r>
          </w:p>
        </w:tc>
        <w:tc>
          <w:tcPr>
            <w:tcW w:w="2160" w:type="dxa"/>
            <w:tcBorders>
              <w:bottom w:val="nil"/>
            </w:tcBorders>
          </w:tcPr>
          <w:p>
            <w:pPr>
              <w:pStyle w:val="TableParagraph"/>
              <w:spacing w:before="23"/>
              <w:ind w:left="20"/>
              <w:jc w:val="center"/>
              <w:rPr>
                <w:sz w:val="18"/>
              </w:rPr>
            </w:pPr>
            <w:r>
              <w:rPr>
                <w:w w:val="101"/>
                <w:sz w:val="18"/>
              </w:rPr>
              <w:t>-</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539"/>
              <w:rPr>
                <w:sz w:val="18"/>
                <w:szCs w:val="18"/>
              </w:rPr>
            </w:pPr>
            <w:r>
              <w:rPr>
                <w:w w:val="105"/>
                <w:sz w:val="18"/>
                <w:szCs w:val="18"/>
              </w:rPr>
              <w:t>համայնք</w:t>
            </w:r>
          </w:p>
        </w:tc>
        <w:tc>
          <w:tcPr>
            <w:tcW w:w="1773" w:type="dxa"/>
            <w:tcBorders>
              <w:top w:val="nil"/>
              <w:bottom w:val="nil"/>
            </w:tcBorders>
          </w:tcPr>
          <w:p>
            <w:pPr>
              <w:pStyle w:val="TableParagraph"/>
              <w:spacing w:before="73"/>
              <w:ind w:left="114" w:right="99"/>
              <w:jc w:val="center"/>
              <w:rPr>
                <w:sz w:val="18"/>
                <w:szCs w:val="18"/>
              </w:rPr>
            </w:pPr>
            <w:r>
              <w:rPr>
                <w:w w:val="105"/>
                <w:sz w:val="18"/>
                <w:szCs w:val="18"/>
              </w:rPr>
              <w:t>ճանապարհ» ՀԿ</w:t>
            </w:r>
          </w:p>
        </w:tc>
        <w:tc>
          <w:tcPr>
            <w:tcW w:w="2131" w:type="dxa"/>
            <w:tcBorders>
              <w:top w:val="nil"/>
              <w:bottom w:val="nil"/>
            </w:tcBorders>
          </w:tcPr>
          <w:p>
            <w:pPr>
              <w:pStyle w:val="TableParagraph"/>
              <w:spacing w:before="73"/>
              <w:ind w:left="100" w:right="80"/>
              <w:jc w:val="center"/>
              <w:rPr>
                <w:sz w:val="18"/>
                <w:szCs w:val="18"/>
              </w:rPr>
            </w:pPr>
            <w:r>
              <w:rPr>
                <w:w w:val="105"/>
                <w:sz w:val="18"/>
                <w:szCs w:val="18"/>
              </w:rPr>
              <w:t>ապահովել մտավոր</w:t>
            </w:r>
          </w:p>
        </w:tc>
        <w:tc>
          <w:tcPr>
            <w:tcW w:w="2011" w:type="dxa"/>
            <w:tcBorders>
              <w:top w:val="nil"/>
              <w:bottom w:val="nil"/>
            </w:tcBorders>
          </w:tcPr>
          <w:p>
            <w:pPr>
              <w:pStyle w:val="TableParagraph"/>
              <w:spacing w:before="73"/>
              <w:ind w:left="42" w:right="27"/>
              <w:jc w:val="center"/>
              <w:rPr>
                <w:sz w:val="18"/>
                <w:szCs w:val="18"/>
              </w:rPr>
            </w:pPr>
            <w:r>
              <w:rPr>
                <w:w w:val="105"/>
                <w:sz w:val="18"/>
                <w:szCs w:val="18"/>
              </w:rPr>
              <w:t>և ապահովել մտավոր</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372"/>
              <w:rPr>
                <w:sz w:val="18"/>
                <w:szCs w:val="18"/>
              </w:rPr>
            </w:pPr>
            <w:r>
              <w:rPr>
                <w:w w:val="105"/>
                <w:sz w:val="18"/>
                <w:szCs w:val="18"/>
              </w:rPr>
              <w:t>պաշտպանել և</w:t>
            </w: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right="110"/>
              <w:jc w:val="right"/>
              <w:rPr>
                <w:sz w:val="18"/>
                <w:szCs w:val="18"/>
              </w:rPr>
            </w:pPr>
            <w:r>
              <w:rPr>
                <w:w w:val="110"/>
                <w:sz w:val="18"/>
                <w:szCs w:val="18"/>
              </w:rPr>
              <w:t>Վաղարշապատ, ք.</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79"/>
              <w:jc w:val="center"/>
              <w:rPr>
                <w:sz w:val="18"/>
                <w:szCs w:val="18"/>
              </w:rPr>
            </w:pPr>
            <w:r>
              <w:rPr>
                <w:w w:val="105"/>
                <w:sz w:val="18"/>
                <w:szCs w:val="18"/>
              </w:rPr>
              <w:t>խնդիրներ ունեցող</w:t>
            </w:r>
          </w:p>
        </w:tc>
        <w:tc>
          <w:tcPr>
            <w:tcW w:w="2011" w:type="dxa"/>
            <w:tcBorders>
              <w:top w:val="nil"/>
              <w:bottom w:val="nil"/>
            </w:tcBorders>
          </w:tcPr>
          <w:p>
            <w:pPr>
              <w:pStyle w:val="TableParagraph"/>
              <w:spacing w:before="74"/>
              <w:ind w:left="42" w:right="26"/>
              <w:jc w:val="center"/>
              <w:rPr>
                <w:sz w:val="18"/>
                <w:szCs w:val="18"/>
              </w:rPr>
            </w:pPr>
            <w:r>
              <w:rPr>
                <w:w w:val="105"/>
                <w:sz w:val="18"/>
                <w:szCs w:val="18"/>
              </w:rPr>
              <w:t>խնդիրներ ունեցող</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152"/>
              <w:jc w:val="right"/>
              <w:rPr>
                <w:sz w:val="18"/>
                <w:szCs w:val="18"/>
              </w:rPr>
            </w:pPr>
            <w:r>
              <w:rPr>
                <w:w w:val="105"/>
                <w:sz w:val="18"/>
                <w:szCs w:val="18"/>
              </w:rPr>
              <w:t>ապահովել մտավոր</w:t>
            </w: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right="214"/>
              <w:jc w:val="right"/>
              <w:rPr>
                <w:sz w:val="18"/>
                <w:szCs w:val="18"/>
              </w:rPr>
            </w:pPr>
            <w:r>
              <w:rPr>
                <w:w w:val="105"/>
                <w:sz w:val="18"/>
                <w:szCs w:val="18"/>
              </w:rPr>
              <w:t>Վաղարշապատ,</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37" w:right="19"/>
              <w:jc w:val="center"/>
              <w:rPr>
                <w:sz w:val="18"/>
                <w:szCs w:val="18"/>
              </w:rPr>
            </w:pPr>
            <w:r>
              <w:rPr>
                <w:w w:val="105"/>
                <w:sz w:val="18"/>
                <w:szCs w:val="18"/>
              </w:rPr>
              <w:t>անձանց լիարժեքորեն և</w:t>
            </w:r>
          </w:p>
        </w:tc>
        <w:tc>
          <w:tcPr>
            <w:tcW w:w="2011" w:type="dxa"/>
            <w:tcBorders>
              <w:top w:val="nil"/>
              <w:bottom w:val="nil"/>
            </w:tcBorders>
          </w:tcPr>
          <w:p>
            <w:pPr>
              <w:pStyle w:val="TableParagraph"/>
              <w:spacing w:before="74"/>
              <w:ind w:left="42" w:right="27"/>
              <w:jc w:val="center"/>
              <w:rPr>
                <w:sz w:val="18"/>
                <w:szCs w:val="18"/>
              </w:rPr>
            </w:pPr>
            <w:r>
              <w:rPr>
                <w:w w:val="110"/>
                <w:sz w:val="18"/>
                <w:szCs w:val="18"/>
              </w:rPr>
              <w:t>անձանց լիարժեքորեն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190"/>
              <w:jc w:val="right"/>
              <w:rPr>
                <w:sz w:val="18"/>
                <w:szCs w:val="18"/>
              </w:rPr>
            </w:pPr>
            <w:r>
              <w:rPr>
                <w:w w:val="105"/>
                <w:sz w:val="18"/>
                <w:szCs w:val="18"/>
              </w:rPr>
              <w:t>խնդիրներ ունեցող</w:t>
            </w: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465"/>
              <w:rPr>
                <w:sz w:val="18"/>
                <w:szCs w:val="18"/>
              </w:rPr>
            </w:pPr>
            <w:r>
              <w:rPr>
                <w:w w:val="105"/>
                <w:sz w:val="18"/>
                <w:szCs w:val="18"/>
              </w:rPr>
              <w:t>Զվարթնոց</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3"/>
              <w:jc w:val="center"/>
              <w:rPr>
                <w:sz w:val="18"/>
                <w:szCs w:val="18"/>
              </w:rPr>
            </w:pPr>
            <w:r>
              <w:rPr>
                <w:w w:val="110"/>
                <w:sz w:val="18"/>
                <w:szCs w:val="18"/>
              </w:rPr>
              <w:t>հավասարապես</w:t>
            </w:r>
          </w:p>
        </w:tc>
        <w:tc>
          <w:tcPr>
            <w:tcW w:w="2011" w:type="dxa"/>
            <w:tcBorders>
              <w:top w:val="nil"/>
              <w:bottom w:val="nil"/>
            </w:tcBorders>
          </w:tcPr>
          <w:p>
            <w:pPr>
              <w:pStyle w:val="TableParagraph"/>
              <w:spacing w:before="74"/>
              <w:ind w:left="40" w:right="27"/>
              <w:jc w:val="center"/>
              <w:rPr>
                <w:sz w:val="18"/>
                <w:szCs w:val="18"/>
              </w:rPr>
            </w:pPr>
            <w:r>
              <w:rPr>
                <w:w w:val="105"/>
                <w:sz w:val="18"/>
                <w:szCs w:val="18"/>
              </w:rPr>
              <w:t>և հավասարապես</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641"/>
              <w:rPr>
                <w:sz w:val="18"/>
                <w:szCs w:val="18"/>
              </w:rPr>
            </w:pPr>
            <w:r>
              <w:rPr>
                <w:w w:val="110"/>
                <w:sz w:val="18"/>
                <w:szCs w:val="18"/>
              </w:rPr>
              <w:t>անձանց</w:t>
            </w: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450"/>
              <w:rPr>
                <w:sz w:val="18"/>
                <w:szCs w:val="18"/>
              </w:rPr>
            </w:pPr>
            <w:r>
              <w:rPr>
                <w:w w:val="110"/>
                <w:sz w:val="18"/>
                <w:szCs w:val="18"/>
              </w:rPr>
              <w:t>թաղամաս,</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1"/>
              <w:jc w:val="center"/>
              <w:rPr>
                <w:sz w:val="18"/>
                <w:szCs w:val="18"/>
              </w:rPr>
            </w:pPr>
            <w:r>
              <w:rPr>
                <w:sz w:val="18"/>
                <w:szCs w:val="18"/>
              </w:rPr>
              <w:t>օգտվելու մարդու</w:t>
            </w:r>
          </w:p>
        </w:tc>
        <w:tc>
          <w:tcPr>
            <w:tcW w:w="2011" w:type="dxa"/>
            <w:tcBorders>
              <w:top w:val="nil"/>
              <w:bottom w:val="nil"/>
            </w:tcBorders>
          </w:tcPr>
          <w:p>
            <w:pPr>
              <w:pStyle w:val="TableParagraph"/>
              <w:spacing w:before="74"/>
              <w:ind w:left="41" w:right="27"/>
              <w:jc w:val="center"/>
              <w:rPr>
                <w:sz w:val="18"/>
                <w:szCs w:val="18"/>
              </w:rPr>
            </w:pPr>
            <w:r>
              <w:rPr>
                <w:sz w:val="18"/>
                <w:szCs w:val="18"/>
              </w:rPr>
              <w:t>օգտվելու մարդու</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358"/>
              <w:rPr>
                <w:sz w:val="18"/>
                <w:szCs w:val="18"/>
              </w:rPr>
            </w:pPr>
            <w:r>
              <w:rPr>
                <w:w w:val="105"/>
                <w:sz w:val="18"/>
                <w:szCs w:val="18"/>
              </w:rPr>
              <w:t>լիարժեքորեն և</w:t>
            </w: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right="158"/>
              <w:jc w:val="right"/>
              <w:rPr>
                <w:sz w:val="18"/>
                <w:szCs w:val="18"/>
              </w:rPr>
            </w:pPr>
            <w:r>
              <w:rPr>
                <w:w w:val="105"/>
                <w:sz w:val="18"/>
                <w:szCs w:val="18"/>
              </w:rPr>
              <w:t>Այգեստան փողոց</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79"/>
              <w:jc w:val="center"/>
              <w:rPr>
                <w:sz w:val="18"/>
                <w:szCs w:val="18"/>
              </w:rPr>
            </w:pPr>
            <w:r>
              <w:rPr>
                <w:sz w:val="18"/>
                <w:szCs w:val="18"/>
              </w:rPr>
              <w:t>իրավունքներից և</w:t>
            </w:r>
          </w:p>
        </w:tc>
        <w:tc>
          <w:tcPr>
            <w:tcW w:w="2011" w:type="dxa"/>
            <w:tcBorders>
              <w:top w:val="nil"/>
              <w:bottom w:val="nil"/>
            </w:tcBorders>
          </w:tcPr>
          <w:p>
            <w:pPr>
              <w:pStyle w:val="TableParagraph"/>
              <w:spacing w:before="74"/>
              <w:ind w:left="42" w:right="26"/>
              <w:jc w:val="center"/>
              <w:rPr>
                <w:sz w:val="18"/>
                <w:szCs w:val="18"/>
              </w:rPr>
            </w:pPr>
            <w:r>
              <w:rPr>
                <w:sz w:val="18"/>
                <w:szCs w:val="18"/>
              </w:rPr>
              <w:t>իրավունքներից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317"/>
              <w:rPr>
                <w:sz w:val="18"/>
                <w:szCs w:val="18"/>
              </w:rPr>
            </w:pPr>
            <w:r>
              <w:rPr>
                <w:w w:val="110"/>
                <w:sz w:val="18"/>
                <w:szCs w:val="18"/>
              </w:rPr>
              <w:t>հավասարապես</w:t>
            </w:r>
          </w:p>
        </w:tc>
        <w:tc>
          <w:tcPr>
            <w:tcW w:w="2160" w:type="dxa"/>
            <w:tcBorders>
              <w:top w:val="nil"/>
              <w:bottom w:val="nil"/>
            </w:tcBorders>
          </w:tcPr>
          <w:p>
            <w:pPr>
              <w:pStyle w:val="TableParagraph"/>
              <w:rPr>
                <w:sz w:val="18"/>
              </w:rPr>
            </w:pP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right="179"/>
              <w:jc w:val="right"/>
              <w:rPr>
                <w:sz w:val="18"/>
                <w:szCs w:val="18"/>
              </w:rPr>
            </w:pPr>
            <w:r>
              <w:rPr>
                <w:w w:val="105"/>
                <w:sz w:val="18"/>
                <w:szCs w:val="18"/>
              </w:rPr>
              <w:t>թիվ 20 հասցեում</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3"/>
              <w:jc w:val="center"/>
              <w:rPr>
                <w:sz w:val="18"/>
                <w:szCs w:val="18"/>
              </w:rPr>
            </w:pPr>
            <w:r>
              <w:rPr>
                <w:w w:val="105"/>
                <w:sz w:val="18"/>
                <w:szCs w:val="18"/>
              </w:rPr>
              <w:t>հիմնարար</w:t>
            </w:r>
          </w:p>
        </w:tc>
        <w:tc>
          <w:tcPr>
            <w:tcW w:w="2011" w:type="dxa"/>
            <w:tcBorders>
              <w:top w:val="nil"/>
              <w:bottom w:val="nil"/>
            </w:tcBorders>
          </w:tcPr>
          <w:p>
            <w:pPr>
              <w:pStyle w:val="TableParagraph"/>
              <w:spacing w:before="74"/>
              <w:ind w:left="42" w:right="24"/>
              <w:jc w:val="center"/>
              <w:rPr>
                <w:sz w:val="18"/>
                <w:szCs w:val="18"/>
              </w:rPr>
            </w:pPr>
            <w:r>
              <w:rPr>
                <w:w w:val="105"/>
                <w:sz w:val="18"/>
                <w:szCs w:val="18"/>
              </w:rPr>
              <w:t>հիմնարար</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79"/>
              <w:rPr>
                <w:sz w:val="18"/>
                <w:szCs w:val="18"/>
              </w:rPr>
            </w:pPr>
            <w:r>
              <w:rPr>
                <w:sz w:val="18"/>
                <w:szCs w:val="18"/>
              </w:rPr>
              <w:t>օգտվելու մարդու</w:t>
            </w:r>
          </w:p>
        </w:tc>
        <w:tc>
          <w:tcPr>
            <w:tcW w:w="2160" w:type="dxa"/>
            <w:tcBorders>
              <w:top w:val="nil"/>
              <w:bottom w:val="nil"/>
            </w:tcBorders>
          </w:tcPr>
          <w:p>
            <w:pPr>
              <w:pStyle w:val="TableParagraph"/>
              <w:rPr>
                <w:sz w:val="18"/>
              </w:rPr>
            </w:pP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left="100" w:right="80"/>
              <w:jc w:val="center"/>
              <w:rPr>
                <w:sz w:val="18"/>
                <w:szCs w:val="18"/>
              </w:rPr>
            </w:pPr>
            <w:r>
              <w:rPr>
                <w:w w:val="105"/>
                <w:sz w:val="18"/>
                <w:szCs w:val="18"/>
              </w:rPr>
              <w:t>ազատություններից,</w:t>
            </w:r>
          </w:p>
        </w:tc>
        <w:tc>
          <w:tcPr>
            <w:tcW w:w="2011" w:type="dxa"/>
            <w:tcBorders>
              <w:top w:val="nil"/>
              <w:bottom w:val="nil"/>
            </w:tcBorders>
          </w:tcPr>
          <w:p>
            <w:pPr>
              <w:pStyle w:val="TableParagraph"/>
              <w:spacing w:before="73"/>
              <w:ind w:left="42" w:right="27"/>
              <w:jc w:val="center"/>
              <w:rPr>
                <w:sz w:val="18"/>
                <w:szCs w:val="18"/>
              </w:rPr>
            </w:pPr>
            <w:r>
              <w:rPr>
                <w:w w:val="105"/>
                <w:sz w:val="18"/>
                <w:szCs w:val="18"/>
              </w:rPr>
              <w:t>ազատություններից,</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right="213"/>
              <w:jc w:val="right"/>
              <w:rPr>
                <w:sz w:val="18"/>
                <w:szCs w:val="18"/>
              </w:rPr>
            </w:pPr>
            <w:r>
              <w:rPr>
                <w:sz w:val="18"/>
                <w:szCs w:val="18"/>
              </w:rPr>
              <w:t>իրավունքներից և</w:t>
            </w: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5"/>
              <w:jc w:val="center"/>
              <w:rPr>
                <w:sz w:val="18"/>
                <w:szCs w:val="18"/>
              </w:rPr>
            </w:pPr>
            <w:r>
              <w:rPr>
                <w:sz w:val="18"/>
                <w:szCs w:val="18"/>
              </w:rPr>
              <w:t>հնարավորություն</w:t>
            </w:r>
          </w:p>
        </w:tc>
        <w:tc>
          <w:tcPr>
            <w:tcW w:w="2011" w:type="dxa"/>
            <w:tcBorders>
              <w:top w:val="nil"/>
              <w:bottom w:val="nil"/>
            </w:tcBorders>
          </w:tcPr>
          <w:p>
            <w:pPr>
              <w:pStyle w:val="TableParagraph"/>
              <w:spacing w:before="74"/>
              <w:ind w:left="42" w:right="26"/>
              <w:jc w:val="center"/>
              <w:rPr>
                <w:sz w:val="18"/>
                <w:szCs w:val="18"/>
              </w:rPr>
            </w:pPr>
            <w:r>
              <w:rPr>
                <w:sz w:val="18"/>
                <w:szCs w:val="18"/>
              </w:rPr>
              <w:t>հնարավորություն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540"/>
              <w:rPr>
                <w:sz w:val="18"/>
                <w:szCs w:val="18"/>
              </w:rPr>
            </w:pPr>
            <w:r>
              <w:rPr>
                <w:w w:val="105"/>
                <w:sz w:val="18"/>
                <w:szCs w:val="18"/>
              </w:rPr>
              <w:t>հիմնարար</w:t>
            </w: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1"/>
              <w:jc w:val="center"/>
              <w:rPr>
                <w:sz w:val="18"/>
                <w:szCs w:val="18"/>
              </w:rPr>
            </w:pPr>
            <w:r>
              <w:rPr>
                <w:w w:val="105"/>
                <w:sz w:val="18"/>
                <w:szCs w:val="18"/>
              </w:rPr>
              <w:t>ընձեռել շահառուին</w:t>
            </w:r>
          </w:p>
        </w:tc>
        <w:tc>
          <w:tcPr>
            <w:tcW w:w="2011" w:type="dxa"/>
            <w:tcBorders>
              <w:top w:val="nil"/>
              <w:bottom w:val="nil"/>
            </w:tcBorders>
          </w:tcPr>
          <w:p>
            <w:pPr>
              <w:pStyle w:val="TableParagraph"/>
              <w:spacing w:before="74"/>
              <w:ind w:left="42" w:right="23"/>
              <w:jc w:val="center"/>
              <w:rPr>
                <w:sz w:val="18"/>
                <w:szCs w:val="18"/>
              </w:rPr>
            </w:pPr>
            <w:r>
              <w:rPr>
                <w:w w:val="105"/>
                <w:sz w:val="18"/>
                <w:szCs w:val="18"/>
              </w:rPr>
              <w:t>ընձեռել շահառուին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137"/>
              <w:jc w:val="right"/>
              <w:rPr>
                <w:sz w:val="18"/>
                <w:szCs w:val="18"/>
              </w:rPr>
            </w:pPr>
            <w:r>
              <w:rPr>
                <w:sz w:val="18"/>
                <w:szCs w:val="18"/>
              </w:rPr>
              <w:t>ազատություններից,</w:t>
            </w: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2"/>
              <w:jc w:val="center"/>
              <w:rPr>
                <w:sz w:val="18"/>
                <w:szCs w:val="18"/>
              </w:rPr>
            </w:pPr>
            <w:r>
              <w:rPr>
                <w:w w:val="105"/>
                <w:sz w:val="18"/>
                <w:szCs w:val="18"/>
              </w:rPr>
              <w:t>զարգացնել և</w:t>
            </w:r>
          </w:p>
        </w:tc>
        <w:tc>
          <w:tcPr>
            <w:tcW w:w="2011" w:type="dxa"/>
            <w:tcBorders>
              <w:top w:val="nil"/>
              <w:bottom w:val="nil"/>
            </w:tcBorders>
          </w:tcPr>
          <w:p>
            <w:pPr>
              <w:pStyle w:val="TableParagraph"/>
              <w:spacing w:before="74"/>
              <w:ind w:left="40" w:right="27"/>
              <w:jc w:val="center"/>
              <w:rPr>
                <w:sz w:val="18"/>
                <w:szCs w:val="18"/>
              </w:rPr>
            </w:pPr>
            <w:r>
              <w:rPr>
                <w:w w:val="105"/>
                <w:sz w:val="18"/>
                <w:szCs w:val="18"/>
              </w:rPr>
              <w:t>զարգացնել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315"/>
              <w:rPr>
                <w:sz w:val="18"/>
                <w:szCs w:val="18"/>
              </w:rPr>
            </w:pPr>
            <w:r>
              <w:rPr>
                <w:sz w:val="18"/>
                <w:szCs w:val="18"/>
              </w:rPr>
              <w:t>հնարավորություն</w:t>
            </w: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0"/>
              <w:jc w:val="center"/>
              <w:rPr>
                <w:sz w:val="18"/>
                <w:szCs w:val="18"/>
              </w:rPr>
            </w:pPr>
            <w:r>
              <w:rPr>
                <w:w w:val="110"/>
                <w:sz w:val="18"/>
                <w:szCs w:val="18"/>
              </w:rPr>
              <w:t>օգտագործել իր</w:t>
            </w:r>
          </w:p>
        </w:tc>
        <w:tc>
          <w:tcPr>
            <w:tcW w:w="2011" w:type="dxa"/>
            <w:tcBorders>
              <w:top w:val="nil"/>
              <w:bottom w:val="nil"/>
            </w:tcBorders>
          </w:tcPr>
          <w:p>
            <w:pPr>
              <w:pStyle w:val="TableParagraph"/>
              <w:spacing w:before="74"/>
              <w:ind w:left="42" w:right="26"/>
              <w:jc w:val="center"/>
              <w:rPr>
                <w:sz w:val="18"/>
                <w:szCs w:val="18"/>
              </w:rPr>
            </w:pPr>
            <w:r>
              <w:rPr>
                <w:w w:val="110"/>
                <w:sz w:val="18"/>
                <w:szCs w:val="18"/>
              </w:rPr>
              <w:t>օգտագործել իր</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222"/>
              <w:jc w:val="right"/>
              <w:rPr>
                <w:sz w:val="18"/>
                <w:szCs w:val="18"/>
              </w:rPr>
            </w:pPr>
            <w:r>
              <w:rPr>
                <w:w w:val="105"/>
                <w:sz w:val="18"/>
                <w:szCs w:val="18"/>
              </w:rPr>
              <w:t>ընձեռել շահառուին</w:t>
            </w: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1"/>
              <w:jc w:val="center"/>
              <w:rPr>
                <w:sz w:val="18"/>
                <w:szCs w:val="18"/>
              </w:rPr>
            </w:pPr>
            <w:r>
              <w:rPr>
                <w:w w:val="105"/>
                <w:sz w:val="18"/>
                <w:szCs w:val="18"/>
              </w:rPr>
              <w:t>ստեղծագործական,</w:t>
            </w:r>
          </w:p>
        </w:tc>
        <w:tc>
          <w:tcPr>
            <w:tcW w:w="2011" w:type="dxa"/>
            <w:tcBorders>
              <w:top w:val="nil"/>
              <w:bottom w:val="nil"/>
            </w:tcBorders>
          </w:tcPr>
          <w:p>
            <w:pPr>
              <w:pStyle w:val="TableParagraph"/>
              <w:spacing w:before="74"/>
              <w:ind w:left="41" w:right="27"/>
              <w:jc w:val="center"/>
              <w:rPr>
                <w:sz w:val="18"/>
                <w:szCs w:val="18"/>
              </w:rPr>
            </w:pPr>
            <w:r>
              <w:rPr>
                <w:w w:val="105"/>
                <w:sz w:val="18"/>
                <w:szCs w:val="18"/>
              </w:rPr>
              <w:t>ստեղծագործական,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473"/>
              <w:rPr>
                <w:sz w:val="18"/>
                <w:szCs w:val="18"/>
              </w:rPr>
            </w:pPr>
            <w:r>
              <w:rPr>
                <w:w w:val="105"/>
                <w:sz w:val="18"/>
                <w:szCs w:val="18"/>
              </w:rPr>
              <w:t>զարգացնել և</w:t>
            </w: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4"/>
              <w:jc w:val="center"/>
              <w:rPr>
                <w:sz w:val="18"/>
                <w:szCs w:val="18"/>
              </w:rPr>
            </w:pPr>
            <w:r>
              <w:rPr>
                <w:w w:val="105"/>
                <w:sz w:val="18"/>
                <w:szCs w:val="18"/>
              </w:rPr>
              <w:t>գեղարվեստական և</w:t>
            </w:r>
          </w:p>
        </w:tc>
        <w:tc>
          <w:tcPr>
            <w:tcW w:w="2011" w:type="dxa"/>
            <w:tcBorders>
              <w:top w:val="nil"/>
              <w:bottom w:val="nil"/>
            </w:tcBorders>
          </w:tcPr>
          <w:p>
            <w:pPr>
              <w:pStyle w:val="TableParagraph"/>
              <w:spacing w:before="74"/>
              <w:ind w:left="42" w:right="26"/>
              <w:jc w:val="center"/>
              <w:rPr>
                <w:sz w:val="18"/>
                <w:szCs w:val="18"/>
              </w:rPr>
            </w:pPr>
            <w:r>
              <w:rPr>
                <w:w w:val="105"/>
                <w:sz w:val="18"/>
                <w:szCs w:val="18"/>
              </w:rPr>
              <w:t>գեղարվեստական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389"/>
              <w:rPr>
                <w:sz w:val="18"/>
                <w:szCs w:val="18"/>
              </w:rPr>
            </w:pPr>
            <w:r>
              <w:rPr>
                <w:w w:val="110"/>
                <w:sz w:val="18"/>
                <w:szCs w:val="18"/>
              </w:rPr>
              <w:t>օգտագործել իր</w:t>
            </w:r>
          </w:p>
        </w:tc>
        <w:tc>
          <w:tcPr>
            <w:tcW w:w="2160" w:type="dxa"/>
            <w:tcBorders>
              <w:top w:val="nil"/>
              <w:bottom w:val="nil"/>
            </w:tcBorders>
          </w:tcPr>
          <w:p>
            <w:pPr>
              <w:pStyle w:val="TableParagraph"/>
              <w:rPr>
                <w:sz w:val="18"/>
              </w:rPr>
            </w:pPr>
          </w:p>
        </w:tc>
      </w:tr>
      <w:tr>
        <w:trPr>
          <w:trHeight w:val="414"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spacing w:before="74"/>
              <w:ind w:left="100" w:right="82"/>
              <w:jc w:val="center"/>
              <w:rPr>
                <w:sz w:val="18"/>
                <w:szCs w:val="18"/>
              </w:rPr>
            </w:pPr>
            <w:r>
              <w:rPr>
                <w:w w:val="105"/>
                <w:sz w:val="18"/>
                <w:szCs w:val="18"/>
              </w:rPr>
              <w:t>մտավոր ներուժը,</w:t>
            </w:r>
          </w:p>
        </w:tc>
        <w:tc>
          <w:tcPr>
            <w:tcW w:w="2011" w:type="dxa"/>
            <w:tcBorders>
              <w:top w:val="nil"/>
            </w:tcBorders>
          </w:tcPr>
          <w:p>
            <w:pPr>
              <w:pStyle w:val="TableParagraph"/>
              <w:spacing w:before="74"/>
              <w:ind w:left="42" w:right="24"/>
              <w:jc w:val="center"/>
              <w:rPr>
                <w:sz w:val="18"/>
                <w:szCs w:val="18"/>
              </w:rPr>
            </w:pPr>
            <w:r>
              <w:rPr>
                <w:w w:val="105"/>
                <w:sz w:val="18"/>
                <w:szCs w:val="18"/>
              </w:rPr>
              <w:t>մտավոր ներուժը,</w:t>
            </w:r>
          </w:p>
        </w:tc>
        <w:tc>
          <w:tcPr>
            <w:tcW w:w="1889" w:type="dxa"/>
            <w:tcBorders>
              <w:top w:val="nil"/>
            </w:tcBorders>
          </w:tcPr>
          <w:p>
            <w:pPr>
              <w:pStyle w:val="TableParagraph"/>
              <w:rPr>
                <w:sz w:val="18"/>
              </w:rPr>
            </w:pPr>
          </w:p>
        </w:tc>
        <w:tc>
          <w:tcPr>
            <w:tcW w:w="1980" w:type="dxa"/>
            <w:tcBorders>
              <w:top w:val="nil"/>
            </w:tcBorders>
          </w:tcPr>
          <w:p>
            <w:pPr>
              <w:pStyle w:val="TableParagraph"/>
              <w:rPr>
                <w:sz w:val="18"/>
              </w:rPr>
            </w:pPr>
          </w:p>
        </w:tc>
        <w:tc>
          <w:tcPr>
            <w:tcW w:w="2160" w:type="dxa"/>
            <w:tcBorders>
              <w:top w:val="nil"/>
            </w:tcBorders>
          </w:tcPr>
          <w:p>
            <w:pPr>
              <w:pStyle w:val="TableParagraph"/>
              <w:rPr>
                <w:sz w:val="18"/>
              </w:rPr>
            </w:pPr>
          </w:p>
        </w:tc>
      </w:tr>
    </w:tbl>
    <w:p>
      <w:pPr>
        <w:spacing w:after="0"/>
        <w:rPr>
          <w:sz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5798" w:hRule="atLeast"/>
        </w:trPr>
        <w:tc>
          <w:tcPr>
            <w:tcW w:w="629" w:type="dxa"/>
          </w:tcPr>
          <w:p>
            <w:pPr>
              <w:pStyle w:val="TableParagraph"/>
              <w:rPr>
                <w:sz w:val="18"/>
              </w:rPr>
            </w:pPr>
          </w:p>
        </w:tc>
        <w:tc>
          <w:tcPr>
            <w:tcW w:w="991" w:type="dxa"/>
          </w:tcPr>
          <w:p>
            <w:pPr>
              <w:pStyle w:val="TableParagraph"/>
              <w:rPr>
                <w:sz w:val="18"/>
              </w:rPr>
            </w:pPr>
          </w:p>
        </w:tc>
        <w:tc>
          <w:tcPr>
            <w:tcW w:w="1826" w:type="dxa"/>
          </w:tcPr>
          <w:p>
            <w:pPr>
              <w:pStyle w:val="TableParagraph"/>
              <w:rPr>
                <w:sz w:val="18"/>
              </w:rPr>
            </w:pPr>
          </w:p>
        </w:tc>
        <w:tc>
          <w:tcPr>
            <w:tcW w:w="1773" w:type="dxa"/>
          </w:tcPr>
          <w:p>
            <w:pPr>
              <w:pStyle w:val="TableParagraph"/>
              <w:rPr>
                <w:sz w:val="18"/>
              </w:rPr>
            </w:pPr>
          </w:p>
        </w:tc>
        <w:tc>
          <w:tcPr>
            <w:tcW w:w="2131" w:type="dxa"/>
          </w:tcPr>
          <w:p>
            <w:pPr>
              <w:pStyle w:val="TableParagraph"/>
              <w:spacing w:line="420" w:lineRule="auto" w:before="21"/>
              <w:ind w:left="127" w:right="104"/>
              <w:jc w:val="center"/>
              <w:rPr>
                <w:sz w:val="18"/>
                <w:szCs w:val="18"/>
              </w:rPr>
            </w:pPr>
            <w:r>
              <w:rPr>
                <w:spacing w:val="-8"/>
                <w:w w:val="105"/>
                <w:sz w:val="18"/>
                <w:szCs w:val="18"/>
              </w:rPr>
              <w:t>իրականացնել շահառուի սոցիալական  ինտեգրում՝ </w:t>
            </w:r>
            <w:r>
              <w:rPr>
                <w:spacing w:val="-5"/>
                <w:w w:val="105"/>
                <w:sz w:val="18"/>
                <w:szCs w:val="18"/>
              </w:rPr>
              <w:t>իր </w:t>
            </w:r>
            <w:r>
              <w:rPr>
                <w:spacing w:val="-8"/>
                <w:w w:val="105"/>
                <w:sz w:val="18"/>
                <w:szCs w:val="18"/>
              </w:rPr>
              <w:t>առողջության, բարեկեցության, </w:t>
            </w:r>
            <w:r>
              <w:rPr>
                <w:spacing w:val="-4"/>
                <w:w w:val="105"/>
                <w:sz w:val="18"/>
                <w:szCs w:val="18"/>
              </w:rPr>
              <w:t>իր </w:t>
            </w:r>
            <w:r>
              <w:rPr>
                <w:spacing w:val="-8"/>
                <w:w w:val="105"/>
                <w:sz w:val="18"/>
                <w:szCs w:val="18"/>
              </w:rPr>
              <w:t>նկատմամբ հարգանքի, </w:t>
            </w:r>
            <w:r>
              <w:rPr>
                <w:spacing w:val="-9"/>
                <w:w w:val="105"/>
                <w:sz w:val="18"/>
                <w:szCs w:val="18"/>
              </w:rPr>
              <w:t>արժանապատվության </w:t>
            </w:r>
            <w:r>
              <w:rPr>
                <w:w w:val="105"/>
                <w:sz w:val="18"/>
                <w:szCs w:val="18"/>
              </w:rPr>
              <w:t>և </w:t>
            </w:r>
            <w:r>
              <w:rPr>
                <w:spacing w:val="-9"/>
                <w:w w:val="105"/>
                <w:sz w:val="18"/>
                <w:szCs w:val="18"/>
              </w:rPr>
              <w:t>ինքնուրույնության </w:t>
            </w:r>
            <w:r>
              <w:rPr>
                <w:spacing w:val="-8"/>
                <w:w w:val="105"/>
                <w:sz w:val="18"/>
                <w:szCs w:val="18"/>
              </w:rPr>
              <w:t>համար նպաստավոր միջավայրում։</w:t>
            </w:r>
          </w:p>
        </w:tc>
        <w:tc>
          <w:tcPr>
            <w:tcW w:w="2011" w:type="dxa"/>
          </w:tcPr>
          <w:p>
            <w:pPr>
              <w:pStyle w:val="TableParagraph"/>
              <w:spacing w:line="420" w:lineRule="auto" w:before="21"/>
              <w:ind w:left="135" w:right="116" w:hanging="1"/>
              <w:jc w:val="center"/>
              <w:rPr>
                <w:sz w:val="18"/>
                <w:szCs w:val="18"/>
              </w:rPr>
            </w:pPr>
            <w:r>
              <w:rPr>
                <w:spacing w:val="-8"/>
                <w:w w:val="105"/>
                <w:sz w:val="18"/>
                <w:szCs w:val="18"/>
              </w:rPr>
              <w:t>իրականացնել շահառուի սոցիալական ինտեգրում՝ </w:t>
            </w:r>
            <w:r>
              <w:rPr>
                <w:spacing w:val="-5"/>
                <w:w w:val="105"/>
                <w:sz w:val="18"/>
                <w:szCs w:val="18"/>
              </w:rPr>
              <w:t>իր </w:t>
            </w:r>
            <w:r>
              <w:rPr>
                <w:spacing w:val="-8"/>
                <w:w w:val="105"/>
                <w:sz w:val="18"/>
                <w:szCs w:val="18"/>
              </w:rPr>
              <w:t>առողջության, բարեկեցության, </w:t>
            </w:r>
            <w:r>
              <w:rPr>
                <w:spacing w:val="-4"/>
                <w:w w:val="105"/>
                <w:sz w:val="18"/>
                <w:szCs w:val="18"/>
              </w:rPr>
              <w:t>իր </w:t>
            </w:r>
            <w:r>
              <w:rPr>
                <w:spacing w:val="-8"/>
                <w:w w:val="105"/>
                <w:sz w:val="18"/>
                <w:szCs w:val="18"/>
              </w:rPr>
              <w:t>նկատմամբ հարգանքի, </w:t>
            </w:r>
            <w:r>
              <w:rPr>
                <w:spacing w:val="-9"/>
                <w:w w:val="105"/>
                <w:sz w:val="18"/>
                <w:szCs w:val="18"/>
              </w:rPr>
              <w:t>արժանապատվության </w:t>
            </w:r>
            <w:r>
              <w:rPr>
                <w:w w:val="105"/>
                <w:sz w:val="18"/>
                <w:szCs w:val="18"/>
              </w:rPr>
              <w:t>և</w:t>
            </w:r>
          </w:p>
          <w:p>
            <w:pPr>
              <w:pStyle w:val="TableParagraph"/>
              <w:spacing w:line="420" w:lineRule="auto" w:before="2"/>
              <w:ind w:left="42" w:right="23"/>
              <w:jc w:val="center"/>
              <w:rPr>
                <w:sz w:val="18"/>
                <w:szCs w:val="18"/>
              </w:rPr>
            </w:pPr>
            <w:r>
              <w:rPr>
                <w:w w:val="105"/>
                <w:sz w:val="18"/>
                <w:szCs w:val="18"/>
              </w:rPr>
              <w:t>ինքնուրույնության համար նպաստավոր միջավայրում։</w:t>
            </w:r>
          </w:p>
        </w:tc>
        <w:tc>
          <w:tcPr>
            <w:tcW w:w="1889" w:type="dxa"/>
          </w:tcPr>
          <w:p>
            <w:pPr>
              <w:pStyle w:val="TableParagraph"/>
              <w:rPr>
                <w:sz w:val="18"/>
              </w:rPr>
            </w:pPr>
          </w:p>
        </w:tc>
        <w:tc>
          <w:tcPr>
            <w:tcW w:w="1980" w:type="dxa"/>
          </w:tcPr>
          <w:p>
            <w:pPr>
              <w:pStyle w:val="TableParagraph"/>
              <w:spacing w:line="420" w:lineRule="auto" w:before="21"/>
              <w:ind w:left="116" w:right="101" w:firstLine="3"/>
              <w:jc w:val="center"/>
              <w:rPr>
                <w:sz w:val="18"/>
                <w:szCs w:val="18"/>
              </w:rPr>
            </w:pPr>
            <w:r>
              <w:rPr>
                <w:spacing w:val="-9"/>
                <w:w w:val="105"/>
                <w:sz w:val="18"/>
                <w:szCs w:val="18"/>
              </w:rPr>
              <w:t>ստեղծագործական, </w:t>
            </w:r>
            <w:r>
              <w:rPr>
                <w:spacing w:val="-8"/>
                <w:w w:val="105"/>
                <w:sz w:val="18"/>
                <w:szCs w:val="18"/>
              </w:rPr>
              <w:t>գեղարվեստական </w:t>
            </w:r>
            <w:r>
              <w:rPr>
                <w:w w:val="105"/>
                <w:sz w:val="18"/>
                <w:szCs w:val="18"/>
              </w:rPr>
              <w:t>և </w:t>
            </w:r>
            <w:r>
              <w:rPr>
                <w:spacing w:val="-8"/>
                <w:w w:val="105"/>
                <w:sz w:val="18"/>
                <w:szCs w:val="18"/>
              </w:rPr>
              <w:t>մտավոր ներուժը, իրականացնել շահառուի սոցիալական ինտեգրում՝ </w:t>
            </w:r>
            <w:r>
              <w:rPr>
                <w:spacing w:val="-5"/>
                <w:w w:val="105"/>
                <w:sz w:val="18"/>
                <w:szCs w:val="18"/>
              </w:rPr>
              <w:t>իր </w:t>
            </w:r>
            <w:r>
              <w:rPr>
                <w:spacing w:val="-8"/>
                <w:w w:val="105"/>
                <w:sz w:val="18"/>
                <w:szCs w:val="18"/>
              </w:rPr>
              <w:t>առողջության, բարեկեցության, </w:t>
            </w:r>
            <w:r>
              <w:rPr>
                <w:spacing w:val="-4"/>
                <w:w w:val="105"/>
                <w:sz w:val="18"/>
                <w:szCs w:val="18"/>
              </w:rPr>
              <w:t>իր </w:t>
            </w:r>
            <w:r>
              <w:rPr>
                <w:spacing w:val="-8"/>
                <w:w w:val="105"/>
                <w:sz w:val="18"/>
                <w:szCs w:val="18"/>
              </w:rPr>
              <w:t>նկատմամբ հարգանքի, արժանապատվու- </w:t>
            </w:r>
            <w:r>
              <w:rPr>
                <w:spacing w:val="-7"/>
                <w:w w:val="105"/>
                <w:sz w:val="18"/>
                <w:szCs w:val="18"/>
              </w:rPr>
              <w:t>թյան </w:t>
            </w:r>
            <w:r>
              <w:rPr>
                <w:w w:val="105"/>
                <w:sz w:val="18"/>
                <w:szCs w:val="18"/>
              </w:rPr>
              <w:t>և  ինքնուրույնության համար</w:t>
            </w:r>
            <w:r>
              <w:rPr>
                <w:spacing w:val="36"/>
                <w:w w:val="105"/>
                <w:sz w:val="18"/>
                <w:szCs w:val="18"/>
              </w:rPr>
              <w:t> </w:t>
            </w:r>
            <w:r>
              <w:rPr>
                <w:w w:val="105"/>
                <w:sz w:val="18"/>
                <w:szCs w:val="18"/>
              </w:rPr>
              <w:t>նպաստավոր</w:t>
            </w:r>
          </w:p>
          <w:p>
            <w:pPr>
              <w:pStyle w:val="TableParagraph"/>
              <w:spacing w:before="3"/>
              <w:ind w:left="19" w:right="8"/>
              <w:jc w:val="center"/>
              <w:rPr>
                <w:sz w:val="18"/>
                <w:szCs w:val="18"/>
              </w:rPr>
            </w:pPr>
            <w:r>
              <w:rPr>
                <w:w w:val="105"/>
                <w:sz w:val="18"/>
                <w:szCs w:val="18"/>
              </w:rPr>
              <w:t>միջավայրում։</w:t>
            </w:r>
          </w:p>
        </w:tc>
        <w:tc>
          <w:tcPr>
            <w:tcW w:w="2160" w:type="dxa"/>
          </w:tcPr>
          <w:p>
            <w:pPr>
              <w:pStyle w:val="TableParagraph"/>
              <w:rPr>
                <w:sz w:val="18"/>
              </w:rPr>
            </w:pPr>
          </w:p>
        </w:tc>
      </w:tr>
      <w:tr>
        <w:trPr>
          <w:trHeight w:val="1648" w:hRule="atLeast"/>
        </w:trPr>
        <w:tc>
          <w:tcPr>
            <w:tcW w:w="629" w:type="dxa"/>
          </w:tcPr>
          <w:p>
            <w:pPr>
              <w:pStyle w:val="TableParagraph"/>
              <w:spacing w:before="23"/>
              <w:ind w:right="170"/>
              <w:jc w:val="right"/>
              <w:rPr>
                <w:sz w:val="18"/>
              </w:rPr>
            </w:pPr>
            <w:r>
              <w:rPr>
                <w:w w:val="115"/>
                <w:sz w:val="18"/>
              </w:rPr>
              <w:t>35.</w:t>
            </w:r>
          </w:p>
        </w:tc>
        <w:tc>
          <w:tcPr>
            <w:tcW w:w="991" w:type="dxa"/>
          </w:tcPr>
          <w:p>
            <w:pPr>
              <w:pStyle w:val="TableParagraph"/>
              <w:spacing w:before="21"/>
              <w:ind w:left="96" w:right="92"/>
              <w:jc w:val="center"/>
              <w:rPr>
                <w:sz w:val="18"/>
              </w:rPr>
            </w:pPr>
            <w:r>
              <w:rPr>
                <w:w w:val="110"/>
                <w:sz w:val="18"/>
              </w:rPr>
              <w:t>196/0018</w:t>
            </w:r>
          </w:p>
        </w:tc>
        <w:tc>
          <w:tcPr>
            <w:tcW w:w="1826" w:type="dxa"/>
          </w:tcPr>
          <w:p>
            <w:pPr>
              <w:pStyle w:val="TableParagraph"/>
              <w:spacing w:line="420" w:lineRule="auto" w:before="21"/>
              <w:ind w:left="88" w:right="67"/>
              <w:jc w:val="center"/>
              <w:rPr>
                <w:sz w:val="18"/>
                <w:szCs w:val="18"/>
              </w:rPr>
            </w:pPr>
            <w:r>
              <w:rPr>
                <w:spacing w:val="-7"/>
                <w:w w:val="105"/>
                <w:sz w:val="18"/>
                <w:szCs w:val="18"/>
              </w:rPr>
              <w:t>Լոռու մարզ, քաղաք </w:t>
            </w:r>
            <w:r>
              <w:rPr>
                <w:spacing w:val="-8"/>
                <w:w w:val="105"/>
                <w:sz w:val="18"/>
                <w:szCs w:val="18"/>
              </w:rPr>
              <w:t>Վանաձոր, </w:t>
            </w:r>
            <w:r>
              <w:rPr>
                <w:spacing w:val="-7"/>
                <w:w w:val="105"/>
                <w:sz w:val="18"/>
                <w:szCs w:val="18"/>
              </w:rPr>
              <w:t>Տիգրան Մեծի պողոտա </w:t>
            </w:r>
            <w:r>
              <w:rPr>
                <w:spacing w:val="-6"/>
                <w:w w:val="105"/>
                <w:sz w:val="18"/>
                <w:szCs w:val="18"/>
              </w:rPr>
              <w:t>թիվ </w:t>
            </w:r>
            <w:r>
              <w:rPr>
                <w:spacing w:val="-7"/>
                <w:w w:val="105"/>
                <w:sz w:val="18"/>
                <w:szCs w:val="18"/>
              </w:rPr>
              <w:t>35/1 հասցե</w:t>
            </w:r>
          </w:p>
        </w:tc>
        <w:tc>
          <w:tcPr>
            <w:tcW w:w="1773" w:type="dxa"/>
          </w:tcPr>
          <w:p>
            <w:pPr>
              <w:pStyle w:val="TableParagraph"/>
              <w:spacing w:line="420" w:lineRule="auto" w:before="21"/>
              <w:ind w:left="158" w:right="140" w:hanging="5"/>
              <w:jc w:val="center"/>
              <w:rPr>
                <w:sz w:val="18"/>
                <w:szCs w:val="18"/>
              </w:rPr>
            </w:pPr>
            <w:r>
              <w:rPr>
                <w:w w:val="105"/>
                <w:sz w:val="18"/>
                <w:szCs w:val="18"/>
              </w:rPr>
              <w:t>«Հայկական կարմիր խաչի ընկերություն»</w:t>
            </w:r>
            <w:r>
              <w:rPr>
                <w:spacing w:val="-25"/>
                <w:w w:val="105"/>
                <w:sz w:val="18"/>
                <w:szCs w:val="18"/>
              </w:rPr>
              <w:t> </w:t>
            </w:r>
            <w:r>
              <w:rPr>
                <w:w w:val="105"/>
                <w:sz w:val="18"/>
                <w:szCs w:val="18"/>
              </w:rPr>
              <w:t>ՀԿ</w:t>
            </w:r>
          </w:p>
        </w:tc>
        <w:tc>
          <w:tcPr>
            <w:tcW w:w="2131" w:type="dxa"/>
          </w:tcPr>
          <w:p>
            <w:pPr>
              <w:pStyle w:val="TableParagraph"/>
              <w:spacing w:line="422" w:lineRule="auto" w:before="21"/>
              <w:ind w:left="341" w:right="320" w:firstLine="108"/>
              <w:jc w:val="both"/>
              <w:rPr>
                <w:sz w:val="18"/>
                <w:szCs w:val="18"/>
              </w:rPr>
            </w:pPr>
            <w:r>
              <w:rPr>
                <w:spacing w:val="-8"/>
                <w:sz w:val="18"/>
                <w:szCs w:val="18"/>
              </w:rPr>
              <w:t>Գործունեություն իրականացնելու պարտավորություն</w:t>
            </w:r>
          </w:p>
        </w:tc>
        <w:tc>
          <w:tcPr>
            <w:tcW w:w="2011" w:type="dxa"/>
          </w:tcPr>
          <w:p>
            <w:pPr>
              <w:pStyle w:val="TableParagraph"/>
              <w:spacing w:line="422" w:lineRule="auto" w:before="21"/>
              <w:ind w:left="281" w:right="260" w:firstLine="105"/>
              <w:jc w:val="both"/>
              <w:rPr>
                <w:sz w:val="18"/>
                <w:szCs w:val="18"/>
              </w:rPr>
            </w:pPr>
            <w:r>
              <w:rPr>
                <w:spacing w:val="-8"/>
                <w:sz w:val="18"/>
                <w:szCs w:val="18"/>
              </w:rPr>
              <w:t>Գործունեություն իրականացնելու պարտավորություն</w:t>
            </w:r>
          </w:p>
        </w:tc>
        <w:tc>
          <w:tcPr>
            <w:tcW w:w="1889" w:type="dxa"/>
          </w:tcPr>
          <w:p>
            <w:pPr>
              <w:pStyle w:val="TableParagraph"/>
              <w:spacing w:before="23"/>
              <w:ind w:left="106" w:right="95"/>
              <w:jc w:val="center"/>
              <w:rPr>
                <w:sz w:val="18"/>
                <w:szCs w:val="18"/>
              </w:rPr>
            </w:pPr>
            <w:r>
              <w:rPr>
                <w:w w:val="105"/>
                <w:sz w:val="18"/>
                <w:szCs w:val="18"/>
              </w:rPr>
              <w:t>Կատարվում է</w:t>
            </w:r>
          </w:p>
        </w:tc>
        <w:tc>
          <w:tcPr>
            <w:tcW w:w="1980" w:type="dxa"/>
          </w:tcPr>
          <w:p>
            <w:pPr>
              <w:pStyle w:val="TableParagraph"/>
              <w:spacing w:line="422" w:lineRule="auto" w:before="21"/>
              <w:ind w:left="267" w:right="243" w:firstLine="105"/>
              <w:jc w:val="both"/>
              <w:rPr>
                <w:sz w:val="18"/>
                <w:szCs w:val="18"/>
              </w:rPr>
            </w:pPr>
            <w:r>
              <w:rPr>
                <w:spacing w:val="-8"/>
                <w:sz w:val="18"/>
                <w:szCs w:val="18"/>
              </w:rPr>
              <w:t>Գործունեություն իրականացնելու պարտավորություն</w:t>
            </w:r>
          </w:p>
        </w:tc>
        <w:tc>
          <w:tcPr>
            <w:tcW w:w="2160" w:type="dxa"/>
          </w:tcPr>
          <w:p>
            <w:pPr>
              <w:pStyle w:val="TableParagraph"/>
              <w:rPr>
                <w:sz w:val="18"/>
              </w:rPr>
            </w:pPr>
          </w:p>
        </w:tc>
      </w:tr>
      <w:tr>
        <w:trPr>
          <w:trHeight w:val="1811" w:hRule="atLeast"/>
        </w:trPr>
        <w:tc>
          <w:tcPr>
            <w:tcW w:w="629" w:type="dxa"/>
          </w:tcPr>
          <w:p>
            <w:pPr>
              <w:pStyle w:val="TableParagraph"/>
              <w:spacing w:before="23"/>
              <w:ind w:right="169"/>
              <w:jc w:val="right"/>
              <w:rPr>
                <w:sz w:val="18"/>
              </w:rPr>
            </w:pPr>
            <w:r>
              <w:rPr>
                <w:w w:val="115"/>
                <w:sz w:val="18"/>
              </w:rPr>
              <w:t>36.</w:t>
            </w:r>
          </w:p>
        </w:tc>
        <w:tc>
          <w:tcPr>
            <w:tcW w:w="991" w:type="dxa"/>
          </w:tcPr>
          <w:p>
            <w:pPr>
              <w:pStyle w:val="TableParagraph"/>
              <w:spacing w:before="21"/>
              <w:ind w:left="98" w:right="91"/>
              <w:jc w:val="center"/>
              <w:rPr>
                <w:sz w:val="18"/>
              </w:rPr>
            </w:pPr>
            <w:r>
              <w:rPr>
                <w:w w:val="105"/>
                <w:sz w:val="18"/>
              </w:rPr>
              <w:t>119/0018</w:t>
            </w:r>
          </w:p>
        </w:tc>
        <w:tc>
          <w:tcPr>
            <w:tcW w:w="1826" w:type="dxa"/>
          </w:tcPr>
          <w:p>
            <w:pPr>
              <w:pStyle w:val="TableParagraph"/>
              <w:spacing w:line="420" w:lineRule="auto" w:before="21"/>
              <w:ind w:left="179" w:right="163" w:hanging="1"/>
              <w:jc w:val="center"/>
              <w:rPr>
                <w:sz w:val="18"/>
                <w:szCs w:val="18"/>
              </w:rPr>
            </w:pPr>
            <w:r>
              <w:rPr>
                <w:spacing w:val="-7"/>
                <w:w w:val="105"/>
                <w:sz w:val="18"/>
                <w:szCs w:val="18"/>
              </w:rPr>
              <w:t>Երևան </w:t>
            </w:r>
            <w:r>
              <w:rPr>
                <w:spacing w:val="-8"/>
                <w:w w:val="105"/>
                <w:sz w:val="18"/>
                <w:szCs w:val="18"/>
              </w:rPr>
              <w:t>քաղաքի </w:t>
            </w:r>
            <w:r>
              <w:rPr>
                <w:spacing w:val="-8"/>
                <w:sz w:val="18"/>
                <w:szCs w:val="18"/>
              </w:rPr>
              <w:t>Քանաքեռ-Զեյթուն </w:t>
            </w:r>
            <w:r>
              <w:rPr>
                <w:spacing w:val="-8"/>
                <w:w w:val="105"/>
                <w:sz w:val="18"/>
                <w:szCs w:val="18"/>
              </w:rPr>
              <w:t>վարչական շրջանի</w:t>
            </w:r>
          </w:p>
        </w:tc>
        <w:tc>
          <w:tcPr>
            <w:tcW w:w="1773" w:type="dxa"/>
          </w:tcPr>
          <w:p>
            <w:pPr>
              <w:pStyle w:val="TableParagraph"/>
              <w:spacing w:line="420" w:lineRule="auto" w:before="21"/>
              <w:ind w:left="180" w:right="51" w:hanging="32"/>
              <w:rPr>
                <w:sz w:val="18"/>
                <w:szCs w:val="18"/>
              </w:rPr>
            </w:pPr>
            <w:r>
              <w:rPr>
                <w:w w:val="105"/>
                <w:sz w:val="18"/>
                <w:szCs w:val="18"/>
              </w:rPr>
              <w:t>«Երևանի ձյուդոյի ֆեդերացիա» ՀԿ</w:t>
            </w:r>
          </w:p>
        </w:tc>
        <w:tc>
          <w:tcPr>
            <w:tcW w:w="2131" w:type="dxa"/>
          </w:tcPr>
          <w:p>
            <w:pPr>
              <w:pStyle w:val="TableParagraph"/>
              <w:spacing w:line="420" w:lineRule="auto" w:before="21"/>
              <w:ind w:left="437" w:right="422" w:hanging="3"/>
              <w:jc w:val="center"/>
              <w:rPr>
                <w:sz w:val="18"/>
                <w:szCs w:val="18"/>
              </w:rPr>
            </w:pPr>
            <w:r>
              <w:rPr>
                <w:w w:val="105"/>
                <w:sz w:val="18"/>
                <w:szCs w:val="18"/>
              </w:rPr>
              <w:t>Զարգացնել սպորտաձևը Հայաստանում՝ մարզաձևի</w:t>
            </w:r>
          </w:p>
          <w:p>
            <w:pPr>
              <w:pStyle w:val="TableParagraph"/>
              <w:spacing w:before="1"/>
              <w:ind w:left="100" w:right="87"/>
              <w:jc w:val="center"/>
              <w:rPr>
                <w:sz w:val="18"/>
                <w:szCs w:val="18"/>
              </w:rPr>
            </w:pPr>
            <w:r>
              <w:rPr>
                <w:w w:val="110"/>
                <w:sz w:val="18"/>
                <w:szCs w:val="18"/>
              </w:rPr>
              <w:t>զարգացման</w:t>
            </w:r>
          </w:p>
        </w:tc>
        <w:tc>
          <w:tcPr>
            <w:tcW w:w="2011" w:type="dxa"/>
          </w:tcPr>
          <w:p>
            <w:pPr>
              <w:pStyle w:val="TableParagraph"/>
              <w:spacing w:line="420" w:lineRule="auto" w:before="21"/>
              <w:ind w:left="375" w:right="365" w:firstLine="2"/>
              <w:jc w:val="center"/>
              <w:rPr>
                <w:sz w:val="18"/>
                <w:szCs w:val="18"/>
              </w:rPr>
            </w:pPr>
            <w:r>
              <w:rPr>
                <w:w w:val="105"/>
                <w:sz w:val="18"/>
                <w:szCs w:val="18"/>
              </w:rPr>
              <w:t>Զարգացնել սպորտաձևը Հայաստանում՝ մարզաձևի</w:t>
            </w:r>
          </w:p>
          <w:p>
            <w:pPr>
              <w:pStyle w:val="TableParagraph"/>
              <w:spacing w:before="1"/>
              <w:ind w:left="40" w:right="27"/>
              <w:jc w:val="center"/>
              <w:rPr>
                <w:sz w:val="18"/>
                <w:szCs w:val="18"/>
              </w:rPr>
            </w:pPr>
            <w:r>
              <w:rPr>
                <w:w w:val="110"/>
                <w:sz w:val="18"/>
                <w:szCs w:val="18"/>
              </w:rPr>
              <w:t>զարգացման</w:t>
            </w:r>
          </w:p>
        </w:tc>
        <w:tc>
          <w:tcPr>
            <w:tcW w:w="1889" w:type="dxa"/>
          </w:tcPr>
          <w:p>
            <w:pPr>
              <w:pStyle w:val="TableParagraph"/>
              <w:spacing w:before="23"/>
              <w:ind w:left="106" w:right="95"/>
              <w:jc w:val="center"/>
              <w:rPr>
                <w:sz w:val="18"/>
                <w:szCs w:val="18"/>
              </w:rPr>
            </w:pPr>
            <w:r>
              <w:rPr>
                <w:w w:val="105"/>
                <w:sz w:val="18"/>
                <w:szCs w:val="18"/>
              </w:rPr>
              <w:t>Կատարվում է</w:t>
            </w:r>
          </w:p>
        </w:tc>
        <w:tc>
          <w:tcPr>
            <w:tcW w:w="1980" w:type="dxa"/>
          </w:tcPr>
          <w:p>
            <w:pPr>
              <w:pStyle w:val="TableParagraph"/>
              <w:spacing w:line="420" w:lineRule="auto" w:before="21"/>
              <w:ind w:left="360" w:right="348" w:firstLine="2"/>
              <w:jc w:val="center"/>
              <w:rPr>
                <w:sz w:val="18"/>
                <w:szCs w:val="18"/>
              </w:rPr>
            </w:pPr>
            <w:r>
              <w:rPr>
                <w:w w:val="105"/>
                <w:sz w:val="18"/>
                <w:szCs w:val="18"/>
              </w:rPr>
              <w:t>Զարգացնել սպորտաձևը Հայաստանում՝ մարզաձևի</w:t>
            </w:r>
          </w:p>
          <w:p>
            <w:pPr>
              <w:pStyle w:val="TableParagraph"/>
              <w:spacing w:before="1"/>
              <w:ind w:left="23" w:right="8"/>
              <w:jc w:val="center"/>
              <w:rPr>
                <w:sz w:val="18"/>
                <w:szCs w:val="18"/>
              </w:rPr>
            </w:pPr>
            <w:r>
              <w:rPr>
                <w:w w:val="110"/>
                <w:sz w:val="18"/>
                <w:szCs w:val="18"/>
              </w:rPr>
              <w:t>զարգացման</w:t>
            </w:r>
          </w:p>
        </w:tc>
        <w:tc>
          <w:tcPr>
            <w:tcW w:w="2160" w:type="dxa"/>
          </w:tcPr>
          <w:p>
            <w:pPr>
              <w:pStyle w:val="TableParagraph"/>
              <w:spacing w:line="420" w:lineRule="auto" w:before="21"/>
              <w:ind w:left="452" w:right="437" w:hanging="3"/>
              <w:jc w:val="center"/>
              <w:rPr>
                <w:sz w:val="18"/>
                <w:szCs w:val="18"/>
              </w:rPr>
            </w:pPr>
            <w:r>
              <w:rPr>
                <w:w w:val="105"/>
                <w:sz w:val="18"/>
                <w:szCs w:val="18"/>
              </w:rPr>
              <w:t>Զարգացնել սպորտաձևը Հայաստանում՝ մարզաձևի</w:t>
            </w:r>
          </w:p>
          <w:p>
            <w:pPr>
              <w:pStyle w:val="TableParagraph"/>
              <w:spacing w:before="1"/>
              <w:ind w:left="80" w:right="67"/>
              <w:jc w:val="center"/>
              <w:rPr>
                <w:sz w:val="18"/>
                <w:szCs w:val="18"/>
              </w:rPr>
            </w:pPr>
            <w:r>
              <w:rPr>
                <w:w w:val="110"/>
                <w:sz w:val="18"/>
                <w:szCs w:val="18"/>
              </w:rPr>
              <w:t>զարգացման</w:t>
            </w:r>
          </w:p>
        </w:tc>
      </w:tr>
    </w:tbl>
    <w:p>
      <w:pPr>
        <w:spacing w:after="0"/>
        <w:jc w:val="center"/>
        <w:rPr>
          <w:sz w:val="18"/>
          <w:szCs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304" w:hRule="atLeast"/>
        </w:trPr>
        <w:tc>
          <w:tcPr>
            <w:tcW w:w="629" w:type="dxa"/>
            <w:vMerge w:val="restart"/>
          </w:tcPr>
          <w:p>
            <w:pPr>
              <w:pStyle w:val="TableParagraph"/>
              <w:rPr>
                <w:sz w:val="18"/>
              </w:rPr>
            </w:pPr>
          </w:p>
        </w:tc>
        <w:tc>
          <w:tcPr>
            <w:tcW w:w="991" w:type="dxa"/>
            <w:vMerge w:val="restart"/>
          </w:tcPr>
          <w:p>
            <w:pPr>
              <w:pStyle w:val="TableParagraph"/>
              <w:rPr>
                <w:sz w:val="18"/>
              </w:rPr>
            </w:pPr>
          </w:p>
        </w:tc>
        <w:tc>
          <w:tcPr>
            <w:tcW w:w="1826" w:type="dxa"/>
            <w:tcBorders>
              <w:bottom w:val="nil"/>
            </w:tcBorders>
          </w:tcPr>
          <w:p>
            <w:pPr>
              <w:pStyle w:val="TableParagraph"/>
              <w:spacing w:before="21"/>
              <w:ind w:left="88" w:right="69"/>
              <w:jc w:val="center"/>
              <w:rPr>
                <w:sz w:val="18"/>
                <w:szCs w:val="18"/>
              </w:rPr>
            </w:pPr>
            <w:r>
              <w:rPr>
                <w:w w:val="110"/>
                <w:sz w:val="18"/>
                <w:szCs w:val="18"/>
              </w:rPr>
              <w:t>Ա. Տիգրանյան</w:t>
            </w:r>
          </w:p>
        </w:tc>
        <w:tc>
          <w:tcPr>
            <w:tcW w:w="1773" w:type="dxa"/>
            <w:vMerge w:val="restart"/>
          </w:tcPr>
          <w:p>
            <w:pPr>
              <w:pStyle w:val="TableParagraph"/>
              <w:rPr>
                <w:sz w:val="18"/>
              </w:rPr>
            </w:pPr>
          </w:p>
        </w:tc>
        <w:tc>
          <w:tcPr>
            <w:tcW w:w="2131" w:type="dxa"/>
            <w:tcBorders>
              <w:bottom w:val="nil"/>
            </w:tcBorders>
          </w:tcPr>
          <w:p>
            <w:pPr>
              <w:pStyle w:val="TableParagraph"/>
              <w:spacing w:before="21"/>
              <w:ind w:left="478"/>
              <w:rPr>
                <w:sz w:val="18"/>
                <w:szCs w:val="18"/>
              </w:rPr>
            </w:pPr>
            <w:r>
              <w:rPr>
                <w:w w:val="105"/>
                <w:sz w:val="18"/>
                <w:szCs w:val="18"/>
              </w:rPr>
              <w:t>գործընթացին</w:t>
            </w:r>
          </w:p>
        </w:tc>
        <w:tc>
          <w:tcPr>
            <w:tcW w:w="2011" w:type="dxa"/>
            <w:tcBorders>
              <w:bottom w:val="nil"/>
            </w:tcBorders>
          </w:tcPr>
          <w:p>
            <w:pPr>
              <w:pStyle w:val="TableParagraph"/>
              <w:spacing w:before="21"/>
              <w:ind w:left="37" w:right="27"/>
              <w:jc w:val="center"/>
              <w:rPr>
                <w:sz w:val="18"/>
                <w:szCs w:val="18"/>
              </w:rPr>
            </w:pPr>
            <w:r>
              <w:rPr>
                <w:w w:val="105"/>
                <w:sz w:val="18"/>
                <w:szCs w:val="18"/>
              </w:rPr>
              <w:t>գործընթացին</w:t>
            </w:r>
          </w:p>
        </w:tc>
        <w:tc>
          <w:tcPr>
            <w:tcW w:w="1889" w:type="dxa"/>
            <w:vMerge w:val="restart"/>
          </w:tcPr>
          <w:p>
            <w:pPr>
              <w:pStyle w:val="TableParagraph"/>
              <w:rPr>
                <w:sz w:val="18"/>
              </w:rPr>
            </w:pPr>
          </w:p>
        </w:tc>
        <w:tc>
          <w:tcPr>
            <w:tcW w:w="1980" w:type="dxa"/>
            <w:tcBorders>
              <w:bottom w:val="nil"/>
            </w:tcBorders>
          </w:tcPr>
          <w:p>
            <w:pPr>
              <w:pStyle w:val="TableParagraph"/>
              <w:spacing w:before="21"/>
              <w:ind w:left="20" w:right="8"/>
              <w:jc w:val="center"/>
              <w:rPr>
                <w:sz w:val="18"/>
                <w:szCs w:val="18"/>
              </w:rPr>
            </w:pPr>
            <w:r>
              <w:rPr>
                <w:w w:val="105"/>
                <w:sz w:val="18"/>
                <w:szCs w:val="18"/>
              </w:rPr>
              <w:t>գործընթացին</w:t>
            </w:r>
          </w:p>
        </w:tc>
        <w:tc>
          <w:tcPr>
            <w:tcW w:w="2160" w:type="dxa"/>
            <w:tcBorders>
              <w:bottom w:val="nil"/>
            </w:tcBorders>
          </w:tcPr>
          <w:p>
            <w:pPr>
              <w:pStyle w:val="TableParagraph"/>
              <w:spacing w:before="21"/>
              <w:ind w:left="492"/>
              <w:rPr>
                <w:sz w:val="18"/>
                <w:szCs w:val="18"/>
              </w:rPr>
            </w:pPr>
            <w:r>
              <w:rPr>
                <w:w w:val="105"/>
                <w:sz w:val="18"/>
                <w:szCs w:val="18"/>
              </w:rPr>
              <w:t>գործընթացին</w:t>
            </w:r>
          </w:p>
        </w:tc>
      </w:tr>
      <w:tr>
        <w:trPr>
          <w:trHeight w:val="353"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spacing w:before="71"/>
              <w:ind w:left="23" w:right="6"/>
              <w:jc w:val="center"/>
              <w:rPr>
                <w:sz w:val="18"/>
                <w:szCs w:val="18"/>
              </w:rPr>
            </w:pPr>
            <w:r>
              <w:rPr>
                <w:w w:val="110"/>
                <w:sz w:val="18"/>
                <w:szCs w:val="18"/>
              </w:rPr>
              <w:t>փողոց թիվ 5 հասցե</w:t>
            </w: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511"/>
              <w:rPr>
                <w:sz w:val="18"/>
                <w:szCs w:val="18"/>
              </w:rPr>
            </w:pPr>
            <w:r>
              <w:rPr>
                <w:w w:val="110"/>
                <w:sz w:val="18"/>
                <w:szCs w:val="18"/>
              </w:rPr>
              <w:t>ներգրավելով</w:t>
            </w:r>
          </w:p>
        </w:tc>
        <w:tc>
          <w:tcPr>
            <w:tcW w:w="2011" w:type="dxa"/>
            <w:tcBorders>
              <w:top w:val="nil"/>
              <w:bottom w:val="nil"/>
            </w:tcBorders>
          </w:tcPr>
          <w:p>
            <w:pPr>
              <w:pStyle w:val="TableParagraph"/>
              <w:spacing w:before="69"/>
              <w:ind w:left="33" w:right="27"/>
              <w:jc w:val="center"/>
              <w:rPr>
                <w:sz w:val="18"/>
                <w:szCs w:val="18"/>
              </w:rPr>
            </w:pPr>
            <w:r>
              <w:rPr>
                <w:w w:val="110"/>
                <w:sz w:val="18"/>
                <w:szCs w:val="18"/>
              </w:rPr>
              <w:t>ներգրավելով</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6" w:right="8"/>
              <w:jc w:val="center"/>
              <w:rPr>
                <w:sz w:val="18"/>
                <w:szCs w:val="18"/>
              </w:rPr>
            </w:pPr>
            <w:r>
              <w:rPr>
                <w:w w:val="110"/>
                <w:sz w:val="18"/>
                <w:szCs w:val="18"/>
              </w:rPr>
              <w:t>ներգրավելով</w:t>
            </w:r>
          </w:p>
        </w:tc>
        <w:tc>
          <w:tcPr>
            <w:tcW w:w="2160" w:type="dxa"/>
            <w:tcBorders>
              <w:top w:val="nil"/>
              <w:bottom w:val="nil"/>
            </w:tcBorders>
          </w:tcPr>
          <w:p>
            <w:pPr>
              <w:pStyle w:val="TableParagraph"/>
              <w:spacing w:before="69"/>
              <w:ind w:left="526"/>
              <w:rPr>
                <w:sz w:val="18"/>
                <w:szCs w:val="18"/>
              </w:rPr>
            </w:pPr>
            <w:r>
              <w:rPr>
                <w:w w:val="110"/>
                <w:sz w:val="18"/>
                <w:szCs w:val="18"/>
              </w:rPr>
              <w:t>ներգրավելով</w:t>
            </w:r>
          </w:p>
        </w:tc>
      </w:tr>
      <w:tr>
        <w:trPr>
          <w:trHeight w:val="351"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8"/>
              <w:ind w:left="260"/>
              <w:rPr>
                <w:sz w:val="18"/>
                <w:szCs w:val="18"/>
              </w:rPr>
            </w:pPr>
            <w:r>
              <w:rPr>
                <w:w w:val="110"/>
                <w:sz w:val="18"/>
                <w:szCs w:val="18"/>
              </w:rPr>
              <w:t>երիտասարդներին,</w:t>
            </w:r>
          </w:p>
        </w:tc>
        <w:tc>
          <w:tcPr>
            <w:tcW w:w="2011" w:type="dxa"/>
            <w:tcBorders>
              <w:top w:val="nil"/>
              <w:bottom w:val="nil"/>
            </w:tcBorders>
          </w:tcPr>
          <w:p>
            <w:pPr>
              <w:pStyle w:val="TableParagraph"/>
              <w:spacing w:before="68"/>
              <w:ind w:left="37" w:right="27"/>
              <w:jc w:val="center"/>
              <w:rPr>
                <w:sz w:val="18"/>
                <w:szCs w:val="18"/>
              </w:rPr>
            </w:pPr>
            <w:r>
              <w:rPr>
                <w:w w:val="110"/>
                <w:sz w:val="18"/>
                <w:szCs w:val="18"/>
              </w:rPr>
              <w:t>երիտասարդներին,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8"/>
              <w:ind w:left="20" w:right="8"/>
              <w:jc w:val="center"/>
              <w:rPr>
                <w:sz w:val="18"/>
                <w:szCs w:val="18"/>
              </w:rPr>
            </w:pPr>
            <w:r>
              <w:rPr>
                <w:w w:val="110"/>
                <w:sz w:val="18"/>
                <w:szCs w:val="18"/>
              </w:rPr>
              <w:t>երիտասարդներին,</w:t>
            </w:r>
          </w:p>
        </w:tc>
        <w:tc>
          <w:tcPr>
            <w:tcW w:w="2160" w:type="dxa"/>
            <w:tcBorders>
              <w:top w:val="nil"/>
              <w:bottom w:val="nil"/>
            </w:tcBorders>
          </w:tcPr>
          <w:p>
            <w:pPr>
              <w:pStyle w:val="TableParagraph"/>
              <w:spacing w:before="68"/>
              <w:ind w:left="274"/>
              <w:rPr>
                <w:sz w:val="18"/>
                <w:szCs w:val="18"/>
              </w:rPr>
            </w:pPr>
            <w:r>
              <w:rPr>
                <w:w w:val="110"/>
                <w:sz w:val="18"/>
                <w:szCs w:val="18"/>
              </w:rPr>
              <w:t>երիտասարդներին,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346"/>
              <w:rPr>
                <w:sz w:val="18"/>
                <w:szCs w:val="18"/>
              </w:rPr>
            </w:pPr>
            <w:r>
              <w:rPr>
                <w:w w:val="105"/>
                <w:sz w:val="18"/>
                <w:szCs w:val="18"/>
              </w:rPr>
              <w:t>ստեղծել տարբեր</w:t>
            </w:r>
          </w:p>
        </w:tc>
        <w:tc>
          <w:tcPr>
            <w:tcW w:w="2011" w:type="dxa"/>
            <w:tcBorders>
              <w:top w:val="nil"/>
              <w:bottom w:val="nil"/>
            </w:tcBorders>
          </w:tcPr>
          <w:p>
            <w:pPr>
              <w:pStyle w:val="TableParagraph"/>
              <w:spacing w:before="69"/>
              <w:ind w:left="33" w:right="27"/>
              <w:jc w:val="center"/>
              <w:rPr>
                <w:sz w:val="18"/>
                <w:szCs w:val="18"/>
              </w:rPr>
            </w:pPr>
            <w:r>
              <w:rPr>
                <w:w w:val="105"/>
                <w:sz w:val="18"/>
                <w:szCs w:val="18"/>
              </w:rPr>
              <w:t>ստեղծել տարբեր</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7" w:right="8"/>
              <w:jc w:val="center"/>
              <w:rPr>
                <w:sz w:val="18"/>
                <w:szCs w:val="18"/>
              </w:rPr>
            </w:pPr>
            <w:r>
              <w:rPr>
                <w:w w:val="105"/>
                <w:sz w:val="18"/>
                <w:szCs w:val="18"/>
              </w:rPr>
              <w:t>ստեղծել տարբեր</w:t>
            </w:r>
          </w:p>
        </w:tc>
        <w:tc>
          <w:tcPr>
            <w:tcW w:w="2160" w:type="dxa"/>
            <w:tcBorders>
              <w:top w:val="nil"/>
              <w:bottom w:val="nil"/>
            </w:tcBorders>
          </w:tcPr>
          <w:p>
            <w:pPr>
              <w:pStyle w:val="TableParagraph"/>
              <w:spacing w:before="69"/>
              <w:ind w:left="360"/>
              <w:rPr>
                <w:sz w:val="18"/>
                <w:szCs w:val="18"/>
              </w:rPr>
            </w:pPr>
            <w:r>
              <w:rPr>
                <w:w w:val="105"/>
                <w:sz w:val="18"/>
                <w:szCs w:val="18"/>
              </w:rPr>
              <w:t>ստեղծել տարբեր</w:t>
            </w:r>
          </w:p>
        </w:tc>
      </w:tr>
      <w:tr>
        <w:trPr>
          <w:trHeight w:val="353"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569"/>
              <w:rPr>
                <w:sz w:val="18"/>
                <w:szCs w:val="18"/>
              </w:rPr>
            </w:pPr>
            <w:r>
              <w:rPr>
                <w:w w:val="105"/>
                <w:sz w:val="18"/>
                <w:szCs w:val="18"/>
              </w:rPr>
              <w:t>տարիքային</w:t>
            </w:r>
          </w:p>
        </w:tc>
        <w:tc>
          <w:tcPr>
            <w:tcW w:w="2011" w:type="dxa"/>
            <w:tcBorders>
              <w:top w:val="nil"/>
              <w:bottom w:val="nil"/>
            </w:tcBorders>
          </w:tcPr>
          <w:p>
            <w:pPr>
              <w:pStyle w:val="TableParagraph"/>
              <w:spacing w:before="69"/>
              <w:ind w:left="35" w:right="27"/>
              <w:jc w:val="center"/>
              <w:rPr>
                <w:sz w:val="18"/>
                <w:szCs w:val="18"/>
              </w:rPr>
            </w:pPr>
            <w:r>
              <w:rPr>
                <w:w w:val="105"/>
                <w:sz w:val="18"/>
                <w:szCs w:val="18"/>
              </w:rPr>
              <w:t>տարիքային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8" w:right="8"/>
              <w:jc w:val="center"/>
              <w:rPr>
                <w:sz w:val="18"/>
                <w:szCs w:val="18"/>
              </w:rPr>
            </w:pPr>
            <w:r>
              <w:rPr>
                <w:w w:val="105"/>
                <w:sz w:val="18"/>
                <w:szCs w:val="18"/>
              </w:rPr>
              <w:t>տարիքային</w:t>
            </w:r>
          </w:p>
        </w:tc>
        <w:tc>
          <w:tcPr>
            <w:tcW w:w="2160" w:type="dxa"/>
            <w:tcBorders>
              <w:top w:val="nil"/>
              <w:bottom w:val="nil"/>
            </w:tcBorders>
          </w:tcPr>
          <w:p>
            <w:pPr>
              <w:pStyle w:val="TableParagraph"/>
              <w:spacing w:before="69"/>
              <w:ind w:left="584"/>
              <w:rPr>
                <w:sz w:val="18"/>
                <w:szCs w:val="18"/>
              </w:rPr>
            </w:pPr>
            <w:r>
              <w:rPr>
                <w:w w:val="105"/>
                <w:sz w:val="18"/>
                <w:szCs w:val="18"/>
              </w:rPr>
              <w:t>տարիքային</w:t>
            </w:r>
          </w:p>
        </w:tc>
      </w:tr>
      <w:tr>
        <w:trPr>
          <w:trHeight w:val="607"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tcBorders>
          </w:tcPr>
          <w:p>
            <w:pPr>
              <w:pStyle w:val="TableParagraph"/>
              <w:rPr>
                <w:sz w:val="18"/>
              </w:rPr>
            </w:pPr>
          </w:p>
        </w:tc>
        <w:tc>
          <w:tcPr>
            <w:tcW w:w="1773" w:type="dxa"/>
            <w:vMerge/>
            <w:tcBorders>
              <w:top w:val="nil"/>
            </w:tcBorders>
          </w:tcPr>
          <w:p>
            <w:pPr>
              <w:rPr>
                <w:sz w:val="2"/>
                <w:szCs w:val="2"/>
              </w:rPr>
            </w:pPr>
          </w:p>
        </w:tc>
        <w:tc>
          <w:tcPr>
            <w:tcW w:w="2131" w:type="dxa"/>
            <w:tcBorders>
              <w:top w:val="nil"/>
            </w:tcBorders>
          </w:tcPr>
          <w:p>
            <w:pPr>
              <w:pStyle w:val="TableParagraph"/>
              <w:spacing w:before="70"/>
              <w:ind w:left="591"/>
              <w:rPr>
                <w:sz w:val="18"/>
                <w:szCs w:val="18"/>
              </w:rPr>
            </w:pPr>
            <w:r>
              <w:rPr>
                <w:w w:val="110"/>
                <w:sz w:val="18"/>
                <w:szCs w:val="18"/>
              </w:rPr>
              <w:t>խմբակներ։</w:t>
            </w:r>
          </w:p>
        </w:tc>
        <w:tc>
          <w:tcPr>
            <w:tcW w:w="2011" w:type="dxa"/>
            <w:tcBorders>
              <w:top w:val="nil"/>
            </w:tcBorders>
          </w:tcPr>
          <w:p>
            <w:pPr>
              <w:pStyle w:val="TableParagraph"/>
              <w:spacing w:before="70"/>
              <w:ind w:left="40" w:right="27"/>
              <w:jc w:val="center"/>
              <w:rPr>
                <w:sz w:val="18"/>
                <w:szCs w:val="18"/>
              </w:rPr>
            </w:pPr>
            <w:r>
              <w:rPr>
                <w:w w:val="110"/>
                <w:sz w:val="18"/>
                <w:szCs w:val="18"/>
              </w:rPr>
              <w:t>խմբակներ։</w:t>
            </w:r>
          </w:p>
        </w:tc>
        <w:tc>
          <w:tcPr>
            <w:tcW w:w="1889" w:type="dxa"/>
            <w:vMerge/>
            <w:tcBorders>
              <w:top w:val="nil"/>
            </w:tcBorders>
          </w:tcPr>
          <w:p>
            <w:pPr>
              <w:rPr>
                <w:sz w:val="2"/>
                <w:szCs w:val="2"/>
              </w:rPr>
            </w:pPr>
          </w:p>
        </w:tc>
        <w:tc>
          <w:tcPr>
            <w:tcW w:w="1980" w:type="dxa"/>
            <w:tcBorders>
              <w:top w:val="nil"/>
            </w:tcBorders>
          </w:tcPr>
          <w:p>
            <w:pPr>
              <w:pStyle w:val="TableParagraph"/>
              <w:spacing w:before="70"/>
              <w:ind w:left="23" w:right="8"/>
              <w:jc w:val="center"/>
              <w:rPr>
                <w:sz w:val="18"/>
                <w:szCs w:val="18"/>
              </w:rPr>
            </w:pPr>
            <w:r>
              <w:rPr>
                <w:w w:val="110"/>
                <w:sz w:val="18"/>
                <w:szCs w:val="18"/>
              </w:rPr>
              <w:t>խմբակներ։</w:t>
            </w:r>
          </w:p>
        </w:tc>
        <w:tc>
          <w:tcPr>
            <w:tcW w:w="2160" w:type="dxa"/>
            <w:tcBorders>
              <w:top w:val="nil"/>
            </w:tcBorders>
          </w:tcPr>
          <w:p>
            <w:pPr>
              <w:pStyle w:val="TableParagraph"/>
              <w:spacing w:before="70"/>
              <w:ind w:left="605"/>
              <w:rPr>
                <w:sz w:val="18"/>
                <w:szCs w:val="18"/>
              </w:rPr>
            </w:pPr>
            <w:r>
              <w:rPr>
                <w:w w:val="110"/>
                <w:sz w:val="18"/>
                <w:szCs w:val="18"/>
              </w:rPr>
              <w:t>խմբակներ։</w:t>
            </w:r>
          </w:p>
        </w:tc>
      </w:tr>
      <w:tr>
        <w:trPr>
          <w:trHeight w:val="312" w:hRule="atLeast"/>
        </w:trPr>
        <w:tc>
          <w:tcPr>
            <w:tcW w:w="629" w:type="dxa"/>
            <w:tcBorders>
              <w:bottom w:val="nil"/>
            </w:tcBorders>
          </w:tcPr>
          <w:p>
            <w:pPr>
              <w:pStyle w:val="TableParagraph"/>
              <w:spacing w:before="26"/>
              <w:ind w:right="173"/>
              <w:jc w:val="right"/>
              <w:rPr>
                <w:sz w:val="18"/>
              </w:rPr>
            </w:pPr>
            <w:r>
              <w:rPr>
                <w:w w:val="110"/>
                <w:sz w:val="18"/>
              </w:rPr>
              <w:t>37.</w:t>
            </w:r>
          </w:p>
        </w:tc>
        <w:tc>
          <w:tcPr>
            <w:tcW w:w="991" w:type="dxa"/>
            <w:tcBorders>
              <w:bottom w:val="nil"/>
            </w:tcBorders>
          </w:tcPr>
          <w:p>
            <w:pPr>
              <w:pStyle w:val="TableParagraph"/>
              <w:spacing w:before="23"/>
              <w:ind w:left="155"/>
              <w:rPr>
                <w:sz w:val="18"/>
              </w:rPr>
            </w:pPr>
            <w:r>
              <w:rPr>
                <w:w w:val="115"/>
                <w:sz w:val="18"/>
              </w:rPr>
              <w:t>89/0019</w:t>
            </w:r>
          </w:p>
        </w:tc>
        <w:tc>
          <w:tcPr>
            <w:tcW w:w="1826" w:type="dxa"/>
            <w:tcBorders>
              <w:bottom w:val="nil"/>
            </w:tcBorders>
          </w:tcPr>
          <w:p>
            <w:pPr>
              <w:pStyle w:val="TableParagraph"/>
              <w:spacing w:before="23"/>
              <w:ind w:left="88" w:right="75"/>
              <w:jc w:val="center"/>
              <w:rPr>
                <w:sz w:val="18"/>
                <w:szCs w:val="18"/>
              </w:rPr>
            </w:pPr>
            <w:r>
              <w:rPr>
                <w:w w:val="105"/>
                <w:sz w:val="18"/>
                <w:szCs w:val="18"/>
              </w:rPr>
              <w:t>Երևան քաղաքի</w:t>
            </w:r>
          </w:p>
        </w:tc>
        <w:tc>
          <w:tcPr>
            <w:tcW w:w="1773" w:type="dxa"/>
            <w:tcBorders>
              <w:bottom w:val="nil"/>
            </w:tcBorders>
          </w:tcPr>
          <w:p>
            <w:pPr>
              <w:pStyle w:val="TableParagraph"/>
              <w:spacing w:before="23"/>
              <w:ind w:left="35" w:right="16"/>
              <w:jc w:val="center"/>
              <w:rPr>
                <w:sz w:val="18"/>
                <w:szCs w:val="18"/>
              </w:rPr>
            </w:pPr>
            <w:r>
              <w:rPr>
                <w:w w:val="105"/>
                <w:sz w:val="18"/>
                <w:szCs w:val="18"/>
              </w:rPr>
              <w:t>«Հայաստանի փոքր</w:t>
            </w:r>
          </w:p>
        </w:tc>
        <w:tc>
          <w:tcPr>
            <w:tcW w:w="2131" w:type="dxa"/>
            <w:tcBorders>
              <w:bottom w:val="nil"/>
            </w:tcBorders>
          </w:tcPr>
          <w:p>
            <w:pPr>
              <w:pStyle w:val="TableParagraph"/>
              <w:spacing w:before="23"/>
              <w:ind w:left="238"/>
              <w:rPr>
                <w:sz w:val="18"/>
                <w:szCs w:val="18"/>
              </w:rPr>
            </w:pPr>
            <w:r>
              <w:rPr>
                <w:sz w:val="18"/>
                <w:szCs w:val="18"/>
              </w:rPr>
              <w:t>Արդյունաբերության</w:t>
            </w:r>
          </w:p>
        </w:tc>
        <w:tc>
          <w:tcPr>
            <w:tcW w:w="2011" w:type="dxa"/>
            <w:tcBorders>
              <w:bottom w:val="nil"/>
            </w:tcBorders>
          </w:tcPr>
          <w:p>
            <w:pPr>
              <w:pStyle w:val="TableParagraph"/>
              <w:spacing w:before="23"/>
              <w:ind w:left="38" w:right="27"/>
              <w:jc w:val="center"/>
              <w:rPr>
                <w:sz w:val="18"/>
                <w:szCs w:val="18"/>
              </w:rPr>
            </w:pPr>
            <w:r>
              <w:rPr>
                <w:sz w:val="18"/>
                <w:szCs w:val="18"/>
              </w:rPr>
              <w:t>Արդյունաբերության</w:t>
            </w:r>
          </w:p>
        </w:tc>
        <w:tc>
          <w:tcPr>
            <w:tcW w:w="1889" w:type="dxa"/>
            <w:tcBorders>
              <w:bottom w:val="nil"/>
            </w:tcBorders>
          </w:tcPr>
          <w:p>
            <w:pPr>
              <w:pStyle w:val="TableParagraph"/>
              <w:spacing w:before="23"/>
              <w:ind w:left="106" w:right="97"/>
              <w:jc w:val="center"/>
              <w:rPr>
                <w:sz w:val="18"/>
                <w:szCs w:val="18"/>
              </w:rPr>
            </w:pPr>
            <w:r>
              <w:rPr>
                <w:w w:val="105"/>
                <w:sz w:val="18"/>
                <w:szCs w:val="18"/>
              </w:rPr>
              <w:t>Պայմանագիրը</w:t>
            </w:r>
          </w:p>
        </w:tc>
        <w:tc>
          <w:tcPr>
            <w:tcW w:w="1980" w:type="dxa"/>
            <w:tcBorders>
              <w:bottom w:val="nil"/>
            </w:tcBorders>
          </w:tcPr>
          <w:p>
            <w:pPr>
              <w:pStyle w:val="TableParagraph"/>
              <w:spacing w:before="26"/>
              <w:ind w:left="12"/>
              <w:jc w:val="center"/>
              <w:rPr>
                <w:sz w:val="18"/>
              </w:rPr>
            </w:pPr>
            <w:r>
              <w:rPr>
                <w:w w:val="101"/>
                <w:sz w:val="18"/>
              </w:rPr>
              <w:t>-</w:t>
            </w:r>
          </w:p>
        </w:tc>
        <w:tc>
          <w:tcPr>
            <w:tcW w:w="2160" w:type="dxa"/>
            <w:tcBorders>
              <w:bottom w:val="nil"/>
            </w:tcBorders>
          </w:tcPr>
          <w:p>
            <w:pPr>
              <w:pStyle w:val="TableParagraph"/>
              <w:spacing w:before="26"/>
              <w:ind w:left="10"/>
              <w:jc w:val="center"/>
              <w:rPr>
                <w:sz w:val="18"/>
              </w:rPr>
            </w:pPr>
            <w:r>
              <w:rPr>
                <w:w w:val="101"/>
                <w:sz w:val="18"/>
              </w:rPr>
              <w:t>-</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1"/>
              <w:ind w:left="88" w:right="75"/>
              <w:jc w:val="center"/>
              <w:rPr>
                <w:sz w:val="18"/>
                <w:szCs w:val="18"/>
              </w:rPr>
            </w:pPr>
            <w:r>
              <w:rPr>
                <w:w w:val="105"/>
                <w:sz w:val="18"/>
                <w:szCs w:val="18"/>
              </w:rPr>
              <w:t>Արաբկիր</w:t>
            </w:r>
          </w:p>
        </w:tc>
        <w:tc>
          <w:tcPr>
            <w:tcW w:w="1773" w:type="dxa"/>
            <w:tcBorders>
              <w:top w:val="nil"/>
              <w:bottom w:val="nil"/>
            </w:tcBorders>
          </w:tcPr>
          <w:p>
            <w:pPr>
              <w:pStyle w:val="TableParagraph"/>
              <w:spacing w:before="71"/>
              <w:ind w:left="117" w:right="97"/>
              <w:jc w:val="center"/>
              <w:rPr>
                <w:sz w:val="18"/>
                <w:szCs w:val="18"/>
              </w:rPr>
            </w:pPr>
            <w:r>
              <w:rPr>
                <w:w w:val="105"/>
                <w:sz w:val="18"/>
                <w:szCs w:val="18"/>
              </w:rPr>
              <w:t>և միջին</w:t>
            </w:r>
          </w:p>
        </w:tc>
        <w:tc>
          <w:tcPr>
            <w:tcW w:w="2131" w:type="dxa"/>
            <w:tcBorders>
              <w:top w:val="nil"/>
              <w:bottom w:val="nil"/>
            </w:tcBorders>
          </w:tcPr>
          <w:p>
            <w:pPr>
              <w:pStyle w:val="TableParagraph"/>
              <w:spacing w:before="71"/>
              <w:ind w:right="95"/>
              <w:jc w:val="right"/>
              <w:rPr>
                <w:sz w:val="18"/>
                <w:szCs w:val="18"/>
              </w:rPr>
            </w:pPr>
            <w:r>
              <w:rPr>
                <w:w w:val="105"/>
                <w:sz w:val="18"/>
                <w:szCs w:val="18"/>
              </w:rPr>
              <w:t>զարգացմանն ուղղված</w:t>
            </w:r>
          </w:p>
        </w:tc>
        <w:tc>
          <w:tcPr>
            <w:tcW w:w="2011" w:type="dxa"/>
            <w:tcBorders>
              <w:top w:val="nil"/>
              <w:bottom w:val="nil"/>
            </w:tcBorders>
          </w:tcPr>
          <w:p>
            <w:pPr>
              <w:pStyle w:val="TableParagraph"/>
              <w:spacing w:before="71"/>
              <w:ind w:left="37" w:right="27"/>
              <w:jc w:val="center"/>
              <w:rPr>
                <w:sz w:val="18"/>
                <w:szCs w:val="18"/>
              </w:rPr>
            </w:pPr>
            <w:r>
              <w:rPr>
                <w:w w:val="110"/>
                <w:sz w:val="18"/>
                <w:szCs w:val="18"/>
              </w:rPr>
              <w:t>զարգացմանն</w:t>
            </w:r>
          </w:p>
        </w:tc>
        <w:tc>
          <w:tcPr>
            <w:tcW w:w="1889" w:type="dxa"/>
            <w:tcBorders>
              <w:top w:val="nil"/>
              <w:bottom w:val="nil"/>
            </w:tcBorders>
          </w:tcPr>
          <w:p>
            <w:pPr>
              <w:pStyle w:val="TableParagraph"/>
              <w:spacing w:before="74"/>
              <w:ind w:left="106" w:right="97"/>
              <w:jc w:val="center"/>
              <w:rPr>
                <w:sz w:val="18"/>
                <w:szCs w:val="18"/>
              </w:rPr>
            </w:pPr>
            <w:r>
              <w:rPr>
                <w:w w:val="105"/>
                <w:sz w:val="18"/>
                <w:szCs w:val="18"/>
              </w:rPr>
              <w:t>դադարեցվել է</w:t>
            </w:r>
          </w:p>
        </w:tc>
        <w:tc>
          <w:tcPr>
            <w:tcW w:w="1980"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88" w:right="74"/>
              <w:jc w:val="center"/>
              <w:rPr>
                <w:sz w:val="18"/>
                <w:szCs w:val="18"/>
              </w:rPr>
            </w:pPr>
            <w:r>
              <w:rPr>
                <w:w w:val="110"/>
                <w:sz w:val="18"/>
                <w:szCs w:val="18"/>
              </w:rPr>
              <w:t>վարչական շրջանի</w:t>
            </w:r>
          </w:p>
        </w:tc>
        <w:tc>
          <w:tcPr>
            <w:tcW w:w="1773" w:type="dxa"/>
            <w:tcBorders>
              <w:top w:val="nil"/>
              <w:bottom w:val="nil"/>
            </w:tcBorders>
          </w:tcPr>
          <w:p>
            <w:pPr>
              <w:pStyle w:val="TableParagraph"/>
              <w:spacing w:before="73"/>
              <w:ind w:left="117" w:right="99"/>
              <w:jc w:val="center"/>
              <w:rPr>
                <w:sz w:val="18"/>
                <w:szCs w:val="18"/>
              </w:rPr>
            </w:pPr>
            <w:r>
              <w:rPr>
                <w:w w:val="105"/>
                <w:sz w:val="18"/>
                <w:szCs w:val="18"/>
              </w:rPr>
              <w:t>ձեռնարկատիրու-</w:t>
            </w:r>
          </w:p>
        </w:tc>
        <w:tc>
          <w:tcPr>
            <w:tcW w:w="2131" w:type="dxa"/>
            <w:tcBorders>
              <w:top w:val="nil"/>
              <w:bottom w:val="nil"/>
            </w:tcBorders>
          </w:tcPr>
          <w:p>
            <w:pPr>
              <w:pStyle w:val="TableParagraph"/>
              <w:spacing w:before="73"/>
              <w:ind w:left="283"/>
              <w:rPr>
                <w:sz w:val="18"/>
                <w:szCs w:val="18"/>
              </w:rPr>
            </w:pPr>
            <w:r>
              <w:rPr>
                <w:w w:val="105"/>
                <w:sz w:val="18"/>
                <w:szCs w:val="18"/>
              </w:rPr>
              <w:t>պարտավորության</w:t>
            </w:r>
          </w:p>
        </w:tc>
        <w:tc>
          <w:tcPr>
            <w:tcW w:w="2011" w:type="dxa"/>
            <w:tcBorders>
              <w:top w:val="nil"/>
              <w:bottom w:val="nil"/>
            </w:tcBorders>
          </w:tcPr>
          <w:p>
            <w:pPr>
              <w:pStyle w:val="TableParagraph"/>
              <w:spacing w:before="73"/>
              <w:ind w:left="34" w:right="27"/>
              <w:jc w:val="center"/>
              <w:rPr>
                <w:sz w:val="18"/>
                <w:szCs w:val="18"/>
              </w:rPr>
            </w:pPr>
            <w:r>
              <w:rPr>
                <w:sz w:val="18"/>
                <w:szCs w:val="18"/>
              </w:rPr>
              <w:t>ուղղված</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23" w:right="5"/>
              <w:jc w:val="center"/>
              <w:rPr>
                <w:sz w:val="18"/>
                <w:szCs w:val="18"/>
              </w:rPr>
            </w:pPr>
            <w:r>
              <w:rPr>
                <w:w w:val="105"/>
                <w:sz w:val="18"/>
                <w:szCs w:val="18"/>
              </w:rPr>
              <w:t>Կոմիտասի պողոտա</w:t>
            </w:r>
          </w:p>
        </w:tc>
        <w:tc>
          <w:tcPr>
            <w:tcW w:w="1773" w:type="dxa"/>
            <w:tcBorders>
              <w:top w:val="nil"/>
              <w:bottom w:val="nil"/>
            </w:tcBorders>
          </w:tcPr>
          <w:p>
            <w:pPr>
              <w:pStyle w:val="TableParagraph"/>
              <w:spacing w:before="74"/>
              <w:ind w:left="114" w:right="99"/>
              <w:jc w:val="center"/>
              <w:rPr>
                <w:sz w:val="18"/>
                <w:szCs w:val="18"/>
              </w:rPr>
            </w:pPr>
            <w:r>
              <w:rPr>
                <w:w w:val="105"/>
                <w:sz w:val="18"/>
                <w:szCs w:val="18"/>
              </w:rPr>
              <w:t>թյան զարգացման</w:t>
            </w:r>
          </w:p>
        </w:tc>
        <w:tc>
          <w:tcPr>
            <w:tcW w:w="2131" w:type="dxa"/>
            <w:tcBorders>
              <w:top w:val="nil"/>
              <w:bottom w:val="nil"/>
            </w:tcBorders>
          </w:tcPr>
          <w:p>
            <w:pPr>
              <w:pStyle w:val="TableParagraph"/>
              <w:spacing w:before="76"/>
              <w:ind w:left="466"/>
              <w:rPr>
                <w:sz w:val="18"/>
                <w:szCs w:val="18"/>
              </w:rPr>
            </w:pPr>
            <w:r>
              <w:rPr>
                <w:w w:val="105"/>
                <w:sz w:val="18"/>
                <w:szCs w:val="18"/>
              </w:rPr>
              <w:t>իրականացում</w:t>
            </w:r>
          </w:p>
        </w:tc>
        <w:tc>
          <w:tcPr>
            <w:tcW w:w="2011" w:type="dxa"/>
            <w:tcBorders>
              <w:top w:val="nil"/>
              <w:bottom w:val="nil"/>
            </w:tcBorders>
          </w:tcPr>
          <w:p>
            <w:pPr>
              <w:pStyle w:val="TableParagraph"/>
              <w:spacing w:before="74"/>
              <w:ind w:left="35" w:right="27"/>
              <w:jc w:val="center"/>
              <w:rPr>
                <w:sz w:val="18"/>
                <w:szCs w:val="18"/>
              </w:rPr>
            </w:pPr>
            <w:r>
              <w:rPr>
                <w:w w:val="105"/>
                <w:sz w:val="18"/>
                <w:szCs w:val="18"/>
              </w:rPr>
              <w:t>պարտավորության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5"/>
              <w:ind w:left="88" w:right="70"/>
              <w:jc w:val="center"/>
              <w:rPr>
                <w:sz w:val="18"/>
                <w:szCs w:val="18"/>
              </w:rPr>
            </w:pPr>
            <w:r>
              <w:rPr>
                <w:w w:val="110"/>
                <w:sz w:val="18"/>
                <w:szCs w:val="18"/>
              </w:rPr>
              <w:t>49/3 հասցե</w:t>
            </w:r>
          </w:p>
        </w:tc>
        <w:tc>
          <w:tcPr>
            <w:tcW w:w="1773" w:type="dxa"/>
            <w:tcBorders>
              <w:top w:val="nil"/>
              <w:bottom w:val="nil"/>
            </w:tcBorders>
          </w:tcPr>
          <w:p>
            <w:pPr>
              <w:pStyle w:val="TableParagraph"/>
              <w:spacing w:before="73"/>
              <w:ind w:left="35" w:right="19"/>
              <w:jc w:val="center"/>
              <w:rPr>
                <w:sz w:val="18"/>
                <w:szCs w:val="18"/>
              </w:rPr>
            </w:pPr>
            <w:r>
              <w:rPr>
                <w:w w:val="105"/>
                <w:sz w:val="18"/>
                <w:szCs w:val="18"/>
              </w:rPr>
              <w:t>ազգային կենտրոն»</w:t>
            </w: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spacing w:before="75"/>
              <w:ind w:left="40" w:right="27"/>
              <w:jc w:val="center"/>
              <w:rPr>
                <w:sz w:val="18"/>
                <w:szCs w:val="18"/>
              </w:rPr>
            </w:pPr>
            <w:r>
              <w:rPr>
                <w:w w:val="105"/>
                <w:sz w:val="18"/>
                <w:szCs w:val="18"/>
              </w:rPr>
              <w:t>իրականացում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r>
      <w:tr>
        <w:trPr>
          <w:trHeight w:val="413"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spacing w:before="73"/>
              <w:ind w:left="117" w:right="98"/>
              <w:jc w:val="center"/>
              <w:rPr>
                <w:sz w:val="18"/>
                <w:szCs w:val="18"/>
              </w:rPr>
            </w:pPr>
            <w:r>
              <w:rPr>
                <w:w w:val="105"/>
                <w:sz w:val="18"/>
                <w:szCs w:val="18"/>
              </w:rPr>
              <w:t>հիմնադրամ</w:t>
            </w:r>
          </w:p>
        </w:tc>
        <w:tc>
          <w:tcPr>
            <w:tcW w:w="2131" w:type="dxa"/>
            <w:tcBorders>
              <w:top w:val="nil"/>
            </w:tcBorders>
          </w:tcPr>
          <w:p>
            <w:pPr>
              <w:pStyle w:val="TableParagraph"/>
              <w:rPr>
                <w:sz w:val="18"/>
              </w:rPr>
            </w:pPr>
          </w:p>
        </w:tc>
        <w:tc>
          <w:tcPr>
            <w:tcW w:w="2011" w:type="dxa"/>
            <w:tcBorders>
              <w:top w:val="nil"/>
            </w:tcBorders>
          </w:tcPr>
          <w:p>
            <w:pPr>
              <w:pStyle w:val="TableParagraph"/>
              <w:rPr>
                <w:sz w:val="18"/>
              </w:rPr>
            </w:pPr>
          </w:p>
        </w:tc>
        <w:tc>
          <w:tcPr>
            <w:tcW w:w="1889" w:type="dxa"/>
            <w:tcBorders>
              <w:top w:val="nil"/>
            </w:tcBorders>
          </w:tcPr>
          <w:p>
            <w:pPr>
              <w:pStyle w:val="TableParagraph"/>
              <w:rPr>
                <w:sz w:val="18"/>
              </w:rPr>
            </w:pPr>
          </w:p>
        </w:tc>
        <w:tc>
          <w:tcPr>
            <w:tcW w:w="1980" w:type="dxa"/>
            <w:tcBorders>
              <w:top w:val="nil"/>
            </w:tcBorders>
          </w:tcPr>
          <w:p>
            <w:pPr>
              <w:pStyle w:val="TableParagraph"/>
              <w:rPr>
                <w:sz w:val="18"/>
              </w:rPr>
            </w:pPr>
          </w:p>
        </w:tc>
        <w:tc>
          <w:tcPr>
            <w:tcW w:w="2160" w:type="dxa"/>
            <w:tcBorders>
              <w:top w:val="nil"/>
            </w:tcBorders>
          </w:tcPr>
          <w:p>
            <w:pPr>
              <w:pStyle w:val="TableParagraph"/>
              <w:rPr>
                <w:sz w:val="18"/>
              </w:rPr>
            </w:pPr>
          </w:p>
        </w:tc>
      </w:tr>
      <w:tr>
        <w:trPr>
          <w:trHeight w:val="331" w:hRule="atLeast"/>
        </w:trPr>
        <w:tc>
          <w:tcPr>
            <w:tcW w:w="629" w:type="dxa"/>
            <w:tcBorders>
              <w:bottom w:val="nil"/>
            </w:tcBorders>
          </w:tcPr>
          <w:p>
            <w:pPr>
              <w:pStyle w:val="TableParagraph"/>
              <w:spacing w:before="62"/>
              <w:ind w:right="178"/>
              <w:jc w:val="right"/>
              <w:rPr>
                <w:sz w:val="13"/>
              </w:rPr>
            </w:pPr>
            <w:r>
              <w:rPr>
                <w:w w:val="105"/>
                <w:sz w:val="18"/>
              </w:rPr>
              <w:t>38</w:t>
            </w:r>
            <w:r>
              <w:rPr>
                <w:w w:val="105"/>
                <w:sz w:val="13"/>
              </w:rPr>
              <w:t>․</w:t>
            </w:r>
          </w:p>
        </w:tc>
        <w:tc>
          <w:tcPr>
            <w:tcW w:w="991" w:type="dxa"/>
            <w:tcBorders>
              <w:bottom w:val="nil"/>
            </w:tcBorders>
          </w:tcPr>
          <w:p>
            <w:pPr>
              <w:pStyle w:val="TableParagraph"/>
              <w:rPr>
                <w:sz w:val="18"/>
              </w:rPr>
            </w:pPr>
          </w:p>
        </w:tc>
        <w:tc>
          <w:tcPr>
            <w:tcW w:w="1826" w:type="dxa"/>
            <w:tcBorders>
              <w:bottom w:val="nil"/>
            </w:tcBorders>
          </w:tcPr>
          <w:p>
            <w:pPr>
              <w:pStyle w:val="TableParagraph"/>
              <w:spacing w:before="23"/>
              <w:ind w:left="87" w:right="79"/>
              <w:jc w:val="center"/>
              <w:rPr>
                <w:sz w:val="18"/>
                <w:szCs w:val="18"/>
              </w:rPr>
            </w:pPr>
            <w:r>
              <w:rPr>
                <w:w w:val="105"/>
                <w:sz w:val="18"/>
                <w:szCs w:val="18"/>
              </w:rPr>
              <w:t>Տավուշի մարզի</w:t>
            </w:r>
          </w:p>
        </w:tc>
        <w:tc>
          <w:tcPr>
            <w:tcW w:w="1773" w:type="dxa"/>
            <w:tcBorders>
              <w:bottom w:val="nil"/>
            </w:tcBorders>
          </w:tcPr>
          <w:p>
            <w:pPr>
              <w:pStyle w:val="TableParagraph"/>
              <w:spacing w:before="23"/>
              <w:ind w:left="110" w:right="99"/>
              <w:jc w:val="center"/>
              <w:rPr>
                <w:sz w:val="18"/>
                <w:szCs w:val="18"/>
              </w:rPr>
            </w:pPr>
            <w:r>
              <w:rPr>
                <w:w w:val="105"/>
                <w:sz w:val="18"/>
                <w:szCs w:val="18"/>
              </w:rPr>
              <w:t>«Դարպաս</w:t>
            </w:r>
          </w:p>
        </w:tc>
        <w:tc>
          <w:tcPr>
            <w:tcW w:w="2131" w:type="dxa"/>
            <w:tcBorders>
              <w:bottom w:val="nil"/>
            </w:tcBorders>
          </w:tcPr>
          <w:p>
            <w:pPr>
              <w:pStyle w:val="TableParagraph"/>
              <w:spacing w:before="23"/>
              <w:ind w:left="226"/>
              <w:rPr>
                <w:sz w:val="18"/>
                <w:szCs w:val="18"/>
              </w:rPr>
            </w:pPr>
            <w:r>
              <w:rPr>
                <w:w w:val="105"/>
                <w:sz w:val="18"/>
                <w:szCs w:val="18"/>
              </w:rPr>
              <w:t>Գյուղատնտեսական</w:t>
            </w:r>
          </w:p>
        </w:tc>
        <w:tc>
          <w:tcPr>
            <w:tcW w:w="2011" w:type="dxa"/>
            <w:tcBorders>
              <w:bottom w:val="nil"/>
            </w:tcBorders>
          </w:tcPr>
          <w:p>
            <w:pPr>
              <w:pStyle w:val="TableParagraph"/>
              <w:spacing w:before="23"/>
              <w:ind w:left="36" w:right="27"/>
              <w:jc w:val="center"/>
              <w:rPr>
                <w:sz w:val="18"/>
                <w:szCs w:val="18"/>
              </w:rPr>
            </w:pPr>
            <w:r>
              <w:rPr>
                <w:w w:val="105"/>
                <w:sz w:val="18"/>
                <w:szCs w:val="18"/>
              </w:rPr>
              <w:t>Գյուղատնտեսական</w:t>
            </w:r>
          </w:p>
        </w:tc>
        <w:tc>
          <w:tcPr>
            <w:tcW w:w="1889" w:type="dxa"/>
            <w:tcBorders>
              <w:bottom w:val="nil"/>
            </w:tcBorders>
          </w:tcPr>
          <w:p>
            <w:pPr>
              <w:pStyle w:val="TableParagraph"/>
              <w:spacing w:before="26"/>
              <w:ind w:left="106" w:right="95"/>
              <w:jc w:val="center"/>
              <w:rPr>
                <w:sz w:val="18"/>
                <w:szCs w:val="18"/>
              </w:rPr>
            </w:pPr>
            <w:r>
              <w:rPr>
                <w:w w:val="105"/>
                <w:sz w:val="18"/>
                <w:szCs w:val="18"/>
              </w:rPr>
              <w:t>Կատարվում է</w:t>
            </w:r>
          </w:p>
        </w:tc>
        <w:tc>
          <w:tcPr>
            <w:tcW w:w="1980" w:type="dxa"/>
            <w:tcBorders>
              <w:bottom w:val="nil"/>
            </w:tcBorders>
          </w:tcPr>
          <w:p>
            <w:pPr>
              <w:pStyle w:val="TableParagraph"/>
              <w:spacing w:before="23"/>
              <w:ind w:left="19" w:right="8"/>
              <w:jc w:val="center"/>
              <w:rPr>
                <w:sz w:val="18"/>
                <w:szCs w:val="18"/>
              </w:rPr>
            </w:pPr>
            <w:r>
              <w:rPr>
                <w:w w:val="105"/>
                <w:sz w:val="18"/>
                <w:szCs w:val="18"/>
              </w:rPr>
              <w:t>Գյուղատնտեսական</w:t>
            </w:r>
          </w:p>
        </w:tc>
        <w:tc>
          <w:tcPr>
            <w:tcW w:w="2160" w:type="dxa"/>
            <w:tcBorders>
              <w:bottom w:val="nil"/>
            </w:tcBorders>
          </w:tcPr>
          <w:p>
            <w:pPr>
              <w:pStyle w:val="TableParagraph"/>
              <w:spacing w:before="23"/>
              <w:ind w:right="225"/>
              <w:jc w:val="right"/>
              <w:rPr>
                <w:sz w:val="18"/>
                <w:szCs w:val="18"/>
              </w:rPr>
            </w:pPr>
            <w:r>
              <w:rPr>
                <w:sz w:val="18"/>
                <w:szCs w:val="18"/>
              </w:rPr>
              <w:t>Գյուղատնտեսական</w:t>
            </w:r>
          </w:p>
        </w:tc>
      </w:tr>
      <w:tr>
        <w:trPr>
          <w:trHeight w:val="30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55"/>
              <w:ind w:left="88" w:right="78"/>
              <w:jc w:val="center"/>
              <w:rPr>
                <w:sz w:val="18"/>
                <w:szCs w:val="18"/>
              </w:rPr>
            </w:pPr>
            <w:r>
              <w:rPr>
                <w:w w:val="105"/>
                <w:sz w:val="18"/>
                <w:szCs w:val="18"/>
              </w:rPr>
              <w:t>Սևքարի</w:t>
            </w:r>
          </w:p>
        </w:tc>
        <w:tc>
          <w:tcPr>
            <w:tcW w:w="1773" w:type="dxa"/>
            <w:tcBorders>
              <w:top w:val="nil"/>
              <w:bottom w:val="nil"/>
            </w:tcBorders>
          </w:tcPr>
          <w:p>
            <w:pPr>
              <w:pStyle w:val="TableParagraph"/>
              <w:spacing w:before="55"/>
              <w:ind w:left="112" w:right="99"/>
              <w:jc w:val="center"/>
              <w:rPr>
                <w:sz w:val="18"/>
                <w:szCs w:val="18"/>
              </w:rPr>
            </w:pPr>
            <w:r>
              <w:rPr>
                <w:w w:val="105"/>
                <w:sz w:val="18"/>
                <w:szCs w:val="18"/>
              </w:rPr>
              <w:t>գյուղատնտե-</w:t>
            </w:r>
          </w:p>
        </w:tc>
        <w:tc>
          <w:tcPr>
            <w:tcW w:w="2131" w:type="dxa"/>
            <w:tcBorders>
              <w:top w:val="nil"/>
              <w:bottom w:val="nil"/>
            </w:tcBorders>
          </w:tcPr>
          <w:p>
            <w:pPr>
              <w:pStyle w:val="TableParagraph"/>
              <w:spacing w:before="55"/>
              <w:ind w:left="231"/>
              <w:rPr>
                <w:sz w:val="18"/>
                <w:szCs w:val="18"/>
              </w:rPr>
            </w:pPr>
            <w:r>
              <w:rPr>
                <w:sz w:val="18"/>
                <w:szCs w:val="18"/>
              </w:rPr>
              <w:t>արդյունաբերության</w:t>
            </w:r>
          </w:p>
        </w:tc>
        <w:tc>
          <w:tcPr>
            <w:tcW w:w="2011" w:type="dxa"/>
            <w:tcBorders>
              <w:top w:val="nil"/>
              <w:bottom w:val="nil"/>
            </w:tcBorders>
          </w:tcPr>
          <w:p>
            <w:pPr>
              <w:pStyle w:val="TableParagraph"/>
              <w:spacing w:before="55"/>
              <w:ind w:left="35" w:right="27"/>
              <w:jc w:val="center"/>
              <w:rPr>
                <w:sz w:val="18"/>
                <w:szCs w:val="18"/>
              </w:rPr>
            </w:pPr>
            <w:r>
              <w:rPr>
                <w:sz w:val="18"/>
                <w:szCs w:val="18"/>
              </w:rPr>
              <w:t>արդյունաբերության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55"/>
              <w:ind w:left="18" w:right="8"/>
              <w:jc w:val="center"/>
              <w:rPr>
                <w:sz w:val="18"/>
                <w:szCs w:val="18"/>
              </w:rPr>
            </w:pPr>
            <w:r>
              <w:rPr>
                <w:sz w:val="18"/>
                <w:szCs w:val="18"/>
              </w:rPr>
              <w:t>արդյունաբերության</w:t>
            </w:r>
          </w:p>
        </w:tc>
        <w:tc>
          <w:tcPr>
            <w:tcW w:w="2160" w:type="dxa"/>
            <w:tcBorders>
              <w:top w:val="nil"/>
              <w:bottom w:val="nil"/>
            </w:tcBorders>
          </w:tcPr>
          <w:p>
            <w:pPr>
              <w:pStyle w:val="TableParagraph"/>
              <w:spacing w:before="55"/>
              <w:ind w:right="230"/>
              <w:jc w:val="right"/>
              <w:rPr>
                <w:sz w:val="18"/>
                <w:szCs w:val="18"/>
              </w:rPr>
            </w:pPr>
            <w:r>
              <w:rPr>
                <w:sz w:val="18"/>
                <w:szCs w:val="18"/>
              </w:rPr>
              <w:t>արդյունաբերության</w:t>
            </w:r>
          </w:p>
        </w:tc>
      </w:tr>
      <w:tr>
        <w:trPr>
          <w:trHeight w:val="40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spacing w:before="32"/>
              <w:ind w:left="169"/>
              <w:rPr>
                <w:sz w:val="18"/>
              </w:rPr>
            </w:pPr>
            <w:r>
              <w:rPr>
                <w:w w:val="110"/>
                <w:sz w:val="18"/>
              </w:rPr>
              <w:t>43/0014</w:t>
            </w:r>
          </w:p>
        </w:tc>
        <w:tc>
          <w:tcPr>
            <w:tcW w:w="1826" w:type="dxa"/>
            <w:tcBorders>
              <w:top w:val="nil"/>
              <w:bottom w:val="nil"/>
            </w:tcBorders>
          </w:tcPr>
          <w:p>
            <w:pPr>
              <w:pStyle w:val="TableParagraph"/>
              <w:spacing w:before="113"/>
              <w:ind w:left="86" w:right="79"/>
              <w:jc w:val="center"/>
              <w:rPr>
                <w:sz w:val="18"/>
                <w:szCs w:val="18"/>
              </w:rPr>
            </w:pPr>
            <w:r>
              <w:rPr>
                <w:sz w:val="18"/>
                <w:szCs w:val="18"/>
              </w:rPr>
              <w:t>համայնքում</w:t>
            </w:r>
          </w:p>
        </w:tc>
        <w:tc>
          <w:tcPr>
            <w:tcW w:w="1773" w:type="dxa"/>
            <w:tcBorders>
              <w:top w:val="nil"/>
              <w:bottom w:val="nil"/>
            </w:tcBorders>
          </w:tcPr>
          <w:p>
            <w:pPr>
              <w:pStyle w:val="TableParagraph"/>
              <w:spacing w:before="113"/>
              <w:ind w:left="108" w:right="99"/>
              <w:jc w:val="center"/>
              <w:rPr>
                <w:sz w:val="18"/>
                <w:szCs w:val="18"/>
              </w:rPr>
            </w:pPr>
            <w:r>
              <w:rPr>
                <w:w w:val="110"/>
                <w:sz w:val="18"/>
                <w:szCs w:val="18"/>
              </w:rPr>
              <w:t>սական</w:t>
            </w:r>
          </w:p>
        </w:tc>
        <w:tc>
          <w:tcPr>
            <w:tcW w:w="2131" w:type="dxa"/>
            <w:tcBorders>
              <w:top w:val="nil"/>
              <w:bottom w:val="nil"/>
            </w:tcBorders>
          </w:tcPr>
          <w:p>
            <w:pPr>
              <w:pStyle w:val="TableParagraph"/>
              <w:spacing w:before="113"/>
              <w:ind w:left="500"/>
              <w:rPr>
                <w:sz w:val="18"/>
                <w:szCs w:val="18"/>
              </w:rPr>
            </w:pPr>
            <w:r>
              <w:rPr>
                <w:w w:val="105"/>
                <w:sz w:val="18"/>
                <w:szCs w:val="18"/>
              </w:rPr>
              <w:t>խթանմանը և</w:t>
            </w:r>
          </w:p>
        </w:tc>
        <w:tc>
          <w:tcPr>
            <w:tcW w:w="2011" w:type="dxa"/>
            <w:tcBorders>
              <w:top w:val="nil"/>
              <w:bottom w:val="nil"/>
            </w:tcBorders>
          </w:tcPr>
          <w:p>
            <w:pPr>
              <w:pStyle w:val="TableParagraph"/>
              <w:spacing w:before="113"/>
              <w:ind w:left="36" w:right="27"/>
              <w:jc w:val="center"/>
              <w:rPr>
                <w:sz w:val="18"/>
                <w:szCs w:val="18"/>
              </w:rPr>
            </w:pPr>
            <w:r>
              <w:rPr>
                <w:w w:val="105"/>
                <w:sz w:val="18"/>
                <w:szCs w:val="18"/>
              </w:rPr>
              <w:t>խթանմանը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113"/>
              <w:ind w:left="20" w:right="8"/>
              <w:jc w:val="center"/>
              <w:rPr>
                <w:sz w:val="18"/>
                <w:szCs w:val="18"/>
              </w:rPr>
            </w:pPr>
            <w:r>
              <w:rPr>
                <w:w w:val="105"/>
                <w:sz w:val="18"/>
                <w:szCs w:val="18"/>
              </w:rPr>
              <w:t>խթանմանը և</w:t>
            </w:r>
          </w:p>
        </w:tc>
        <w:tc>
          <w:tcPr>
            <w:tcW w:w="2160" w:type="dxa"/>
            <w:tcBorders>
              <w:top w:val="nil"/>
              <w:bottom w:val="nil"/>
            </w:tcBorders>
          </w:tcPr>
          <w:p>
            <w:pPr>
              <w:pStyle w:val="TableParagraph"/>
              <w:spacing w:before="113"/>
              <w:ind w:left="514"/>
              <w:rPr>
                <w:sz w:val="18"/>
                <w:szCs w:val="18"/>
              </w:rPr>
            </w:pPr>
            <w:r>
              <w:rPr>
                <w:w w:val="105"/>
                <w:sz w:val="18"/>
                <w:szCs w:val="18"/>
              </w:rPr>
              <w:t>խթանմանը և</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8" w:right="76"/>
              <w:jc w:val="center"/>
              <w:rPr>
                <w:sz w:val="18"/>
                <w:szCs w:val="18"/>
              </w:rPr>
            </w:pPr>
            <w:r>
              <w:rPr>
                <w:w w:val="105"/>
                <w:sz w:val="18"/>
                <w:szCs w:val="18"/>
              </w:rPr>
              <w:t>գտնվող տարածք</w:t>
            </w:r>
          </w:p>
        </w:tc>
        <w:tc>
          <w:tcPr>
            <w:tcW w:w="1773" w:type="dxa"/>
            <w:tcBorders>
              <w:top w:val="nil"/>
              <w:bottom w:val="nil"/>
            </w:tcBorders>
          </w:tcPr>
          <w:p>
            <w:pPr>
              <w:pStyle w:val="TableParagraph"/>
              <w:spacing w:before="74"/>
              <w:ind w:left="110" w:right="99"/>
              <w:jc w:val="center"/>
              <w:rPr>
                <w:sz w:val="18"/>
                <w:szCs w:val="18"/>
              </w:rPr>
            </w:pPr>
            <w:r>
              <w:rPr>
                <w:w w:val="105"/>
                <w:sz w:val="18"/>
                <w:szCs w:val="18"/>
              </w:rPr>
              <w:t>ասոցիացիա»</w:t>
            </w:r>
          </w:p>
        </w:tc>
        <w:tc>
          <w:tcPr>
            <w:tcW w:w="2131" w:type="dxa"/>
            <w:tcBorders>
              <w:top w:val="nil"/>
              <w:bottom w:val="nil"/>
            </w:tcBorders>
          </w:tcPr>
          <w:p>
            <w:pPr>
              <w:pStyle w:val="TableParagraph"/>
              <w:spacing w:before="74"/>
              <w:ind w:right="156"/>
              <w:jc w:val="right"/>
              <w:rPr>
                <w:sz w:val="18"/>
                <w:szCs w:val="18"/>
              </w:rPr>
            </w:pPr>
            <w:r>
              <w:rPr>
                <w:w w:val="105"/>
                <w:sz w:val="18"/>
                <w:szCs w:val="18"/>
              </w:rPr>
              <w:t>աջակցմանն ուղղված</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աջակցմանն ուղղված</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 w:right="8"/>
              <w:jc w:val="center"/>
              <w:rPr>
                <w:sz w:val="18"/>
                <w:szCs w:val="18"/>
              </w:rPr>
            </w:pPr>
            <w:r>
              <w:rPr>
                <w:w w:val="110"/>
                <w:sz w:val="18"/>
                <w:szCs w:val="18"/>
              </w:rPr>
              <w:t>աջակցմանն</w:t>
            </w:r>
          </w:p>
        </w:tc>
        <w:tc>
          <w:tcPr>
            <w:tcW w:w="2160" w:type="dxa"/>
            <w:tcBorders>
              <w:top w:val="nil"/>
              <w:bottom w:val="nil"/>
            </w:tcBorders>
          </w:tcPr>
          <w:p>
            <w:pPr>
              <w:pStyle w:val="TableParagraph"/>
              <w:spacing w:before="74"/>
              <w:ind w:right="171"/>
              <w:jc w:val="right"/>
              <w:rPr>
                <w:sz w:val="18"/>
                <w:szCs w:val="18"/>
              </w:rPr>
            </w:pPr>
            <w:r>
              <w:rPr>
                <w:w w:val="105"/>
                <w:sz w:val="18"/>
                <w:szCs w:val="18"/>
              </w:rPr>
              <w:t>աջակցմանն ուղղված</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spacing w:before="73"/>
              <w:ind w:left="111" w:right="99"/>
              <w:jc w:val="center"/>
              <w:rPr>
                <w:sz w:val="18"/>
                <w:szCs w:val="18"/>
              </w:rPr>
            </w:pPr>
            <w:r>
              <w:rPr>
                <w:w w:val="105"/>
                <w:sz w:val="18"/>
                <w:szCs w:val="18"/>
              </w:rPr>
              <w:t>սպառողական</w:t>
            </w:r>
          </w:p>
        </w:tc>
        <w:tc>
          <w:tcPr>
            <w:tcW w:w="2131" w:type="dxa"/>
            <w:tcBorders>
              <w:top w:val="nil"/>
              <w:bottom w:val="nil"/>
            </w:tcBorders>
          </w:tcPr>
          <w:p>
            <w:pPr>
              <w:pStyle w:val="TableParagraph"/>
              <w:spacing w:before="75"/>
              <w:ind w:left="401"/>
              <w:rPr>
                <w:sz w:val="18"/>
                <w:szCs w:val="18"/>
              </w:rPr>
            </w:pPr>
            <w:r>
              <w:rPr>
                <w:sz w:val="18"/>
                <w:szCs w:val="18"/>
              </w:rPr>
              <w:t>գործունեություն</w:t>
            </w:r>
          </w:p>
        </w:tc>
        <w:tc>
          <w:tcPr>
            <w:tcW w:w="2011" w:type="dxa"/>
            <w:tcBorders>
              <w:top w:val="nil"/>
              <w:bottom w:val="nil"/>
            </w:tcBorders>
          </w:tcPr>
          <w:p>
            <w:pPr>
              <w:pStyle w:val="TableParagraph"/>
              <w:spacing w:before="75"/>
              <w:ind w:left="37" w:right="27"/>
              <w:jc w:val="center"/>
              <w:rPr>
                <w:sz w:val="18"/>
                <w:szCs w:val="18"/>
              </w:rPr>
            </w:pPr>
            <w:r>
              <w:rPr>
                <w:sz w:val="18"/>
                <w:szCs w:val="18"/>
              </w:rPr>
              <w:t>գործունեություն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17" w:right="8"/>
              <w:jc w:val="center"/>
              <w:rPr>
                <w:sz w:val="18"/>
                <w:szCs w:val="18"/>
              </w:rPr>
            </w:pPr>
            <w:r>
              <w:rPr>
                <w:sz w:val="18"/>
                <w:szCs w:val="18"/>
              </w:rPr>
              <w:t>ուղղված</w:t>
            </w:r>
          </w:p>
        </w:tc>
        <w:tc>
          <w:tcPr>
            <w:tcW w:w="2160" w:type="dxa"/>
            <w:tcBorders>
              <w:top w:val="nil"/>
              <w:bottom w:val="nil"/>
            </w:tcBorders>
          </w:tcPr>
          <w:p>
            <w:pPr>
              <w:pStyle w:val="TableParagraph"/>
              <w:spacing w:before="75"/>
              <w:ind w:left="389"/>
              <w:rPr>
                <w:sz w:val="18"/>
                <w:szCs w:val="18"/>
              </w:rPr>
            </w:pPr>
            <w:r>
              <w:rPr>
                <w:sz w:val="18"/>
                <w:szCs w:val="18"/>
              </w:rPr>
              <w:t>գործունեություն։</w:t>
            </w:r>
          </w:p>
        </w:tc>
      </w:tr>
      <w:tr>
        <w:trPr>
          <w:trHeight w:val="660"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spacing w:before="73"/>
              <w:ind w:left="109" w:right="99"/>
              <w:jc w:val="center"/>
              <w:rPr>
                <w:sz w:val="18"/>
                <w:szCs w:val="18"/>
              </w:rPr>
            </w:pPr>
            <w:r>
              <w:rPr>
                <w:w w:val="105"/>
                <w:sz w:val="18"/>
                <w:szCs w:val="18"/>
              </w:rPr>
              <w:t>կոոպերատիվ</w:t>
            </w:r>
          </w:p>
        </w:tc>
        <w:tc>
          <w:tcPr>
            <w:tcW w:w="2131" w:type="dxa"/>
            <w:tcBorders>
              <w:top w:val="nil"/>
            </w:tcBorders>
          </w:tcPr>
          <w:p>
            <w:pPr>
              <w:pStyle w:val="TableParagraph"/>
              <w:rPr>
                <w:sz w:val="18"/>
              </w:rPr>
            </w:pPr>
          </w:p>
        </w:tc>
        <w:tc>
          <w:tcPr>
            <w:tcW w:w="2011" w:type="dxa"/>
            <w:tcBorders>
              <w:top w:val="nil"/>
            </w:tcBorders>
          </w:tcPr>
          <w:p>
            <w:pPr>
              <w:pStyle w:val="TableParagraph"/>
              <w:rPr>
                <w:sz w:val="18"/>
              </w:rPr>
            </w:pPr>
          </w:p>
        </w:tc>
        <w:tc>
          <w:tcPr>
            <w:tcW w:w="1889" w:type="dxa"/>
            <w:tcBorders>
              <w:top w:val="nil"/>
            </w:tcBorders>
          </w:tcPr>
          <w:p>
            <w:pPr>
              <w:pStyle w:val="TableParagraph"/>
              <w:rPr>
                <w:sz w:val="18"/>
              </w:rPr>
            </w:pPr>
          </w:p>
        </w:tc>
        <w:tc>
          <w:tcPr>
            <w:tcW w:w="1980" w:type="dxa"/>
            <w:tcBorders>
              <w:top w:val="nil"/>
            </w:tcBorders>
          </w:tcPr>
          <w:p>
            <w:pPr>
              <w:pStyle w:val="TableParagraph"/>
              <w:spacing w:before="75"/>
              <w:ind w:left="20" w:right="8"/>
              <w:jc w:val="center"/>
              <w:rPr>
                <w:sz w:val="18"/>
                <w:szCs w:val="18"/>
              </w:rPr>
            </w:pPr>
            <w:r>
              <w:rPr>
                <w:sz w:val="18"/>
                <w:szCs w:val="18"/>
              </w:rPr>
              <w:t>գործունեություն</w:t>
            </w:r>
          </w:p>
        </w:tc>
        <w:tc>
          <w:tcPr>
            <w:tcW w:w="2160" w:type="dxa"/>
            <w:tcBorders>
              <w:top w:val="nil"/>
            </w:tcBorders>
          </w:tcPr>
          <w:p>
            <w:pPr>
              <w:pStyle w:val="TableParagraph"/>
              <w:rPr>
                <w:sz w:val="18"/>
              </w:rPr>
            </w:pPr>
          </w:p>
        </w:tc>
      </w:tr>
      <w:tr>
        <w:trPr>
          <w:trHeight w:val="328" w:hRule="atLeast"/>
        </w:trPr>
        <w:tc>
          <w:tcPr>
            <w:tcW w:w="629" w:type="dxa"/>
            <w:tcBorders>
              <w:bottom w:val="nil"/>
            </w:tcBorders>
          </w:tcPr>
          <w:p>
            <w:pPr>
              <w:pStyle w:val="TableParagraph"/>
              <w:spacing w:before="59"/>
              <w:ind w:right="180"/>
              <w:jc w:val="right"/>
              <w:rPr>
                <w:sz w:val="13"/>
              </w:rPr>
            </w:pPr>
            <w:r>
              <w:rPr>
                <w:w w:val="105"/>
                <w:sz w:val="18"/>
              </w:rPr>
              <w:t>39</w:t>
            </w:r>
            <w:r>
              <w:rPr>
                <w:w w:val="105"/>
                <w:sz w:val="13"/>
              </w:rPr>
              <w:t>․</w:t>
            </w:r>
          </w:p>
        </w:tc>
        <w:tc>
          <w:tcPr>
            <w:tcW w:w="991" w:type="dxa"/>
            <w:tcBorders>
              <w:bottom w:val="nil"/>
            </w:tcBorders>
          </w:tcPr>
          <w:p>
            <w:pPr>
              <w:pStyle w:val="TableParagraph"/>
              <w:spacing w:before="21"/>
              <w:ind w:left="162"/>
              <w:rPr>
                <w:sz w:val="18"/>
              </w:rPr>
            </w:pPr>
            <w:r>
              <w:rPr>
                <w:w w:val="115"/>
                <w:sz w:val="18"/>
              </w:rPr>
              <w:t>02/0016</w:t>
            </w:r>
          </w:p>
        </w:tc>
        <w:tc>
          <w:tcPr>
            <w:tcW w:w="1826" w:type="dxa"/>
            <w:tcBorders>
              <w:bottom w:val="nil"/>
            </w:tcBorders>
          </w:tcPr>
          <w:p>
            <w:pPr>
              <w:pStyle w:val="TableParagraph"/>
              <w:spacing w:before="21"/>
              <w:ind w:left="86" w:right="79"/>
              <w:jc w:val="center"/>
              <w:rPr>
                <w:sz w:val="18"/>
                <w:szCs w:val="18"/>
              </w:rPr>
            </w:pPr>
            <w:r>
              <w:rPr>
                <w:w w:val="105"/>
                <w:sz w:val="18"/>
                <w:szCs w:val="18"/>
              </w:rPr>
              <w:t>Արագածոտնի</w:t>
            </w:r>
          </w:p>
        </w:tc>
        <w:tc>
          <w:tcPr>
            <w:tcW w:w="1773" w:type="dxa"/>
            <w:tcBorders>
              <w:bottom w:val="nil"/>
            </w:tcBorders>
          </w:tcPr>
          <w:p>
            <w:pPr>
              <w:pStyle w:val="TableParagraph"/>
              <w:spacing w:before="21"/>
              <w:ind w:left="110" w:right="99"/>
              <w:jc w:val="center"/>
              <w:rPr>
                <w:sz w:val="18"/>
                <w:szCs w:val="18"/>
              </w:rPr>
            </w:pPr>
            <w:r>
              <w:rPr>
                <w:w w:val="105"/>
                <w:sz w:val="18"/>
                <w:szCs w:val="18"/>
              </w:rPr>
              <w:t>«Ագրոբիզնեսի և</w:t>
            </w:r>
          </w:p>
        </w:tc>
        <w:tc>
          <w:tcPr>
            <w:tcW w:w="2131" w:type="dxa"/>
            <w:tcBorders>
              <w:bottom w:val="nil"/>
            </w:tcBorders>
          </w:tcPr>
          <w:p>
            <w:pPr>
              <w:pStyle w:val="TableParagraph"/>
              <w:spacing w:before="21"/>
              <w:ind w:left="483"/>
              <w:rPr>
                <w:sz w:val="18"/>
                <w:szCs w:val="18"/>
              </w:rPr>
            </w:pPr>
            <w:r>
              <w:rPr>
                <w:w w:val="110"/>
                <w:sz w:val="18"/>
                <w:szCs w:val="18"/>
              </w:rPr>
              <w:t>Համայնքների</w:t>
            </w:r>
          </w:p>
        </w:tc>
        <w:tc>
          <w:tcPr>
            <w:tcW w:w="2011" w:type="dxa"/>
            <w:tcBorders>
              <w:bottom w:val="nil"/>
            </w:tcBorders>
          </w:tcPr>
          <w:p>
            <w:pPr>
              <w:pStyle w:val="TableParagraph"/>
              <w:spacing w:before="21"/>
              <w:ind w:left="35" w:right="27"/>
              <w:jc w:val="center"/>
              <w:rPr>
                <w:sz w:val="18"/>
                <w:szCs w:val="18"/>
              </w:rPr>
            </w:pPr>
            <w:r>
              <w:rPr>
                <w:w w:val="110"/>
                <w:sz w:val="18"/>
                <w:szCs w:val="18"/>
              </w:rPr>
              <w:t>Համայնքների</w:t>
            </w:r>
          </w:p>
        </w:tc>
        <w:tc>
          <w:tcPr>
            <w:tcW w:w="1889" w:type="dxa"/>
            <w:tcBorders>
              <w:bottom w:val="nil"/>
            </w:tcBorders>
          </w:tcPr>
          <w:p>
            <w:pPr>
              <w:pStyle w:val="TableParagraph"/>
              <w:spacing w:before="23"/>
              <w:ind w:left="106" w:right="95"/>
              <w:jc w:val="center"/>
              <w:rPr>
                <w:sz w:val="18"/>
                <w:szCs w:val="18"/>
              </w:rPr>
            </w:pPr>
            <w:r>
              <w:rPr>
                <w:w w:val="105"/>
                <w:sz w:val="18"/>
                <w:szCs w:val="18"/>
              </w:rPr>
              <w:t>Կատարվում է</w:t>
            </w:r>
          </w:p>
        </w:tc>
        <w:tc>
          <w:tcPr>
            <w:tcW w:w="1980" w:type="dxa"/>
            <w:tcBorders>
              <w:bottom w:val="nil"/>
            </w:tcBorders>
          </w:tcPr>
          <w:p>
            <w:pPr>
              <w:pStyle w:val="TableParagraph"/>
              <w:spacing w:before="21"/>
              <w:ind w:left="18" w:right="8"/>
              <w:jc w:val="center"/>
              <w:rPr>
                <w:sz w:val="18"/>
                <w:szCs w:val="18"/>
              </w:rPr>
            </w:pPr>
            <w:r>
              <w:rPr>
                <w:w w:val="110"/>
                <w:sz w:val="18"/>
                <w:szCs w:val="18"/>
              </w:rPr>
              <w:t>Համայնքների</w:t>
            </w:r>
          </w:p>
        </w:tc>
        <w:tc>
          <w:tcPr>
            <w:tcW w:w="2160" w:type="dxa"/>
            <w:tcBorders>
              <w:bottom w:val="nil"/>
            </w:tcBorders>
          </w:tcPr>
          <w:p>
            <w:pPr>
              <w:pStyle w:val="TableParagraph"/>
              <w:spacing w:before="21"/>
              <w:ind w:left="497"/>
              <w:rPr>
                <w:sz w:val="18"/>
                <w:szCs w:val="18"/>
              </w:rPr>
            </w:pPr>
            <w:r>
              <w:rPr>
                <w:w w:val="110"/>
                <w:sz w:val="18"/>
                <w:szCs w:val="18"/>
              </w:rPr>
              <w:t>Համայնքների</w:t>
            </w:r>
          </w:p>
        </w:tc>
      </w:tr>
      <w:tr>
        <w:trPr>
          <w:trHeight w:val="34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55"/>
              <w:ind w:left="86" w:right="79"/>
              <w:jc w:val="center"/>
              <w:rPr>
                <w:sz w:val="18"/>
                <w:szCs w:val="18"/>
              </w:rPr>
            </w:pPr>
            <w:r>
              <w:rPr>
                <w:w w:val="110"/>
                <w:sz w:val="18"/>
                <w:szCs w:val="18"/>
              </w:rPr>
              <w:t>մարզի</w:t>
            </w:r>
          </w:p>
        </w:tc>
        <w:tc>
          <w:tcPr>
            <w:tcW w:w="1773" w:type="dxa"/>
            <w:tcBorders>
              <w:top w:val="nil"/>
              <w:bottom w:val="nil"/>
            </w:tcBorders>
          </w:tcPr>
          <w:p>
            <w:pPr>
              <w:pStyle w:val="TableParagraph"/>
              <w:spacing w:before="55"/>
              <w:ind w:left="107" w:right="99"/>
              <w:jc w:val="center"/>
              <w:rPr>
                <w:sz w:val="18"/>
                <w:szCs w:val="18"/>
              </w:rPr>
            </w:pPr>
            <w:r>
              <w:rPr>
                <w:sz w:val="18"/>
                <w:szCs w:val="18"/>
              </w:rPr>
              <w:t>գյուղի</w:t>
            </w:r>
          </w:p>
        </w:tc>
        <w:tc>
          <w:tcPr>
            <w:tcW w:w="2131" w:type="dxa"/>
            <w:tcBorders>
              <w:top w:val="nil"/>
              <w:bottom w:val="nil"/>
            </w:tcBorders>
          </w:tcPr>
          <w:p>
            <w:pPr>
              <w:pStyle w:val="TableParagraph"/>
              <w:spacing w:before="55"/>
              <w:ind w:left="238"/>
              <w:rPr>
                <w:sz w:val="18"/>
                <w:szCs w:val="18"/>
              </w:rPr>
            </w:pPr>
            <w:r>
              <w:rPr>
                <w:w w:val="105"/>
                <w:sz w:val="18"/>
                <w:szCs w:val="18"/>
              </w:rPr>
              <w:t>գյուղատնտեսական</w:t>
            </w:r>
          </w:p>
        </w:tc>
        <w:tc>
          <w:tcPr>
            <w:tcW w:w="2011" w:type="dxa"/>
            <w:tcBorders>
              <w:top w:val="nil"/>
              <w:bottom w:val="nil"/>
            </w:tcBorders>
          </w:tcPr>
          <w:p>
            <w:pPr>
              <w:pStyle w:val="TableParagraph"/>
              <w:spacing w:before="55"/>
              <w:ind w:left="39" w:right="27"/>
              <w:jc w:val="center"/>
              <w:rPr>
                <w:sz w:val="18"/>
                <w:szCs w:val="18"/>
              </w:rPr>
            </w:pPr>
            <w:r>
              <w:rPr>
                <w:w w:val="105"/>
                <w:sz w:val="18"/>
                <w:szCs w:val="18"/>
              </w:rPr>
              <w:t>գյուղատնտեսական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55"/>
              <w:ind w:left="22" w:right="8"/>
              <w:jc w:val="center"/>
              <w:rPr>
                <w:sz w:val="18"/>
                <w:szCs w:val="18"/>
              </w:rPr>
            </w:pPr>
            <w:r>
              <w:rPr>
                <w:w w:val="105"/>
                <w:sz w:val="18"/>
                <w:szCs w:val="18"/>
              </w:rPr>
              <w:t>գյուղատնտեսական</w:t>
            </w:r>
          </w:p>
        </w:tc>
        <w:tc>
          <w:tcPr>
            <w:tcW w:w="2160" w:type="dxa"/>
            <w:tcBorders>
              <w:top w:val="nil"/>
              <w:bottom w:val="nil"/>
            </w:tcBorders>
          </w:tcPr>
          <w:p>
            <w:pPr>
              <w:pStyle w:val="TableParagraph"/>
              <w:spacing w:before="55"/>
              <w:ind w:right="238"/>
              <w:jc w:val="right"/>
              <w:rPr>
                <w:sz w:val="18"/>
                <w:szCs w:val="18"/>
              </w:rPr>
            </w:pPr>
            <w:r>
              <w:rPr>
                <w:w w:val="105"/>
                <w:sz w:val="18"/>
                <w:szCs w:val="18"/>
              </w:rPr>
              <w:t>գյուղատնտեսական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7" w:right="79"/>
              <w:jc w:val="center"/>
              <w:rPr>
                <w:sz w:val="18"/>
                <w:szCs w:val="18"/>
              </w:rPr>
            </w:pPr>
            <w:r>
              <w:rPr>
                <w:w w:val="105"/>
                <w:sz w:val="18"/>
                <w:szCs w:val="18"/>
              </w:rPr>
              <w:t>Արտաշավան</w:t>
            </w:r>
          </w:p>
        </w:tc>
        <w:tc>
          <w:tcPr>
            <w:tcW w:w="1773" w:type="dxa"/>
            <w:tcBorders>
              <w:top w:val="nil"/>
              <w:bottom w:val="nil"/>
            </w:tcBorders>
          </w:tcPr>
          <w:p>
            <w:pPr>
              <w:pStyle w:val="TableParagraph"/>
              <w:spacing w:before="74"/>
              <w:ind w:left="113" w:right="99"/>
              <w:jc w:val="center"/>
              <w:rPr>
                <w:sz w:val="18"/>
                <w:szCs w:val="18"/>
              </w:rPr>
            </w:pPr>
            <w:r>
              <w:rPr>
                <w:w w:val="110"/>
                <w:sz w:val="18"/>
                <w:szCs w:val="18"/>
              </w:rPr>
              <w:t>զարգացման</w:t>
            </w:r>
          </w:p>
        </w:tc>
        <w:tc>
          <w:tcPr>
            <w:tcW w:w="2131" w:type="dxa"/>
            <w:tcBorders>
              <w:top w:val="nil"/>
              <w:bottom w:val="nil"/>
            </w:tcBorders>
          </w:tcPr>
          <w:p>
            <w:pPr>
              <w:pStyle w:val="TableParagraph"/>
              <w:spacing w:before="74"/>
              <w:ind w:left="538"/>
              <w:rPr>
                <w:sz w:val="18"/>
                <w:szCs w:val="18"/>
              </w:rPr>
            </w:pPr>
            <w:r>
              <w:rPr>
                <w:w w:val="105"/>
                <w:sz w:val="18"/>
                <w:szCs w:val="18"/>
              </w:rPr>
              <w:t>ռեսուրսների</w:t>
            </w:r>
          </w:p>
        </w:tc>
        <w:tc>
          <w:tcPr>
            <w:tcW w:w="2011" w:type="dxa"/>
            <w:tcBorders>
              <w:top w:val="nil"/>
              <w:bottom w:val="nil"/>
            </w:tcBorders>
          </w:tcPr>
          <w:p>
            <w:pPr>
              <w:pStyle w:val="TableParagraph"/>
              <w:spacing w:before="74"/>
              <w:ind w:left="36" w:right="27"/>
              <w:jc w:val="center"/>
              <w:rPr>
                <w:sz w:val="18"/>
                <w:szCs w:val="18"/>
              </w:rPr>
            </w:pPr>
            <w:r>
              <w:rPr>
                <w:w w:val="105"/>
                <w:sz w:val="18"/>
                <w:szCs w:val="18"/>
              </w:rPr>
              <w:t>ռեսուրսների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9" w:right="8"/>
              <w:jc w:val="center"/>
              <w:rPr>
                <w:sz w:val="18"/>
                <w:szCs w:val="18"/>
              </w:rPr>
            </w:pPr>
            <w:r>
              <w:rPr>
                <w:w w:val="105"/>
                <w:sz w:val="18"/>
                <w:szCs w:val="18"/>
              </w:rPr>
              <w:t>ռեսուրսների</w:t>
            </w:r>
          </w:p>
        </w:tc>
        <w:tc>
          <w:tcPr>
            <w:tcW w:w="2160" w:type="dxa"/>
            <w:tcBorders>
              <w:top w:val="nil"/>
              <w:bottom w:val="nil"/>
            </w:tcBorders>
          </w:tcPr>
          <w:p>
            <w:pPr>
              <w:pStyle w:val="TableParagraph"/>
              <w:spacing w:before="74"/>
              <w:ind w:left="552"/>
              <w:rPr>
                <w:sz w:val="18"/>
                <w:szCs w:val="18"/>
              </w:rPr>
            </w:pPr>
            <w:r>
              <w:rPr>
                <w:w w:val="105"/>
                <w:sz w:val="18"/>
                <w:szCs w:val="18"/>
              </w:rPr>
              <w:t>ռեսուրսների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7"/>
              <w:jc w:val="center"/>
              <w:rPr>
                <w:sz w:val="18"/>
                <w:szCs w:val="18"/>
              </w:rPr>
            </w:pPr>
            <w:r>
              <w:rPr>
                <w:w w:val="110"/>
                <w:sz w:val="18"/>
                <w:szCs w:val="18"/>
              </w:rPr>
              <w:t>համայնքի 6-րդ</w:t>
            </w:r>
          </w:p>
        </w:tc>
        <w:tc>
          <w:tcPr>
            <w:tcW w:w="1773" w:type="dxa"/>
            <w:tcBorders>
              <w:top w:val="nil"/>
              <w:bottom w:val="nil"/>
            </w:tcBorders>
          </w:tcPr>
          <w:p>
            <w:pPr>
              <w:pStyle w:val="TableParagraph"/>
              <w:spacing w:before="74"/>
              <w:ind w:left="106" w:right="99"/>
              <w:jc w:val="center"/>
              <w:rPr>
                <w:sz w:val="18"/>
                <w:szCs w:val="18"/>
              </w:rPr>
            </w:pPr>
            <w:r>
              <w:rPr>
                <w:w w:val="105"/>
                <w:sz w:val="18"/>
                <w:szCs w:val="18"/>
              </w:rPr>
              <w:t>կենտրոն»</w:t>
            </w:r>
          </w:p>
        </w:tc>
        <w:tc>
          <w:tcPr>
            <w:tcW w:w="2131" w:type="dxa"/>
            <w:tcBorders>
              <w:top w:val="nil"/>
              <w:bottom w:val="nil"/>
            </w:tcBorders>
          </w:tcPr>
          <w:p>
            <w:pPr>
              <w:pStyle w:val="TableParagraph"/>
              <w:spacing w:before="74"/>
              <w:ind w:left="384"/>
              <w:rPr>
                <w:sz w:val="18"/>
                <w:szCs w:val="18"/>
              </w:rPr>
            </w:pPr>
            <w:r>
              <w:rPr>
                <w:w w:val="105"/>
                <w:sz w:val="18"/>
                <w:szCs w:val="18"/>
              </w:rPr>
              <w:t>կառավարման և</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կառավարման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7" w:right="8"/>
              <w:jc w:val="center"/>
              <w:rPr>
                <w:sz w:val="18"/>
                <w:szCs w:val="18"/>
              </w:rPr>
            </w:pPr>
            <w:r>
              <w:rPr>
                <w:w w:val="105"/>
                <w:sz w:val="18"/>
                <w:szCs w:val="18"/>
              </w:rPr>
              <w:t>կառավարման և</w:t>
            </w:r>
          </w:p>
        </w:tc>
        <w:tc>
          <w:tcPr>
            <w:tcW w:w="2160" w:type="dxa"/>
            <w:tcBorders>
              <w:top w:val="nil"/>
              <w:bottom w:val="nil"/>
            </w:tcBorders>
          </w:tcPr>
          <w:p>
            <w:pPr>
              <w:pStyle w:val="TableParagraph"/>
              <w:spacing w:before="74"/>
              <w:ind w:left="399"/>
              <w:rPr>
                <w:sz w:val="18"/>
                <w:szCs w:val="18"/>
              </w:rPr>
            </w:pPr>
            <w:r>
              <w:rPr>
                <w:w w:val="105"/>
                <w:sz w:val="18"/>
                <w:szCs w:val="18"/>
              </w:rPr>
              <w:t>կառավարման և</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7" w:right="79"/>
              <w:jc w:val="center"/>
              <w:rPr>
                <w:sz w:val="18"/>
                <w:szCs w:val="18"/>
              </w:rPr>
            </w:pPr>
            <w:r>
              <w:rPr>
                <w:sz w:val="18"/>
                <w:szCs w:val="18"/>
              </w:rPr>
              <w:t>փողոց թիվ 1</w:t>
            </w:r>
          </w:p>
        </w:tc>
        <w:tc>
          <w:tcPr>
            <w:tcW w:w="1773" w:type="dxa"/>
            <w:tcBorders>
              <w:top w:val="nil"/>
              <w:bottom w:val="nil"/>
            </w:tcBorders>
          </w:tcPr>
          <w:p>
            <w:pPr>
              <w:pStyle w:val="TableParagraph"/>
              <w:spacing w:before="74"/>
              <w:ind w:left="111" w:right="99"/>
              <w:jc w:val="center"/>
              <w:rPr>
                <w:sz w:val="18"/>
                <w:szCs w:val="18"/>
              </w:rPr>
            </w:pPr>
            <w:r>
              <w:rPr>
                <w:w w:val="105"/>
                <w:sz w:val="18"/>
                <w:szCs w:val="18"/>
              </w:rPr>
              <w:t>հիմնադրամ</w:t>
            </w:r>
          </w:p>
        </w:tc>
        <w:tc>
          <w:tcPr>
            <w:tcW w:w="2131" w:type="dxa"/>
            <w:tcBorders>
              <w:top w:val="nil"/>
              <w:bottom w:val="nil"/>
            </w:tcBorders>
          </w:tcPr>
          <w:p>
            <w:pPr>
              <w:pStyle w:val="TableParagraph"/>
              <w:spacing w:before="74"/>
              <w:ind w:left="382"/>
              <w:rPr>
                <w:sz w:val="18"/>
                <w:szCs w:val="18"/>
              </w:rPr>
            </w:pPr>
            <w:r>
              <w:rPr>
                <w:sz w:val="18"/>
                <w:szCs w:val="18"/>
              </w:rPr>
              <w:t>մրցունակության</w:t>
            </w:r>
          </w:p>
        </w:tc>
        <w:tc>
          <w:tcPr>
            <w:tcW w:w="2011" w:type="dxa"/>
            <w:tcBorders>
              <w:top w:val="nil"/>
              <w:bottom w:val="nil"/>
            </w:tcBorders>
          </w:tcPr>
          <w:p>
            <w:pPr>
              <w:pStyle w:val="TableParagraph"/>
              <w:spacing w:before="74"/>
              <w:ind w:left="34" w:right="27"/>
              <w:jc w:val="center"/>
              <w:rPr>
                <w:sz w:val="18"/>
                <w:szCs w:val="18"/>
              </w:rPr>
            </w:pPr>
            <w:r>
              <w:rPr>
                <w:sz w:val="18"/>
                <w:szCs w:val="18"/>
              </w:rPr>
              <w:t>մրցունակության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8" w:right="8"/>
              <w:jc w:val="center"/>
              <w:rPr>
                <w:sz w:val="18"/>
                <w:szCs w:val="18"/>
              </w:rPr>
            </w:pPr>
            <w:r>
              <w:rPr>
                <w:sz w:val="18"/>
                <w:szCs w:val="18"/>
              </w:rPr>
              <w:t>մրցունակության</w:t>
            </w:r>
          </w:p>
        </w:tc>
        <w:tc>
          <w:tcPr>
            <w:tcW w:w="2160" w:type="dxa"/>
            <w:tcBorders>
              <w:top w:val="nil"/>
              <w:bottom w:val="nil"/>
            </w:tcBorders>
          </w:tcPr>
          <w:p>
            <w:pPr>
              <w:pStyle w:val="TableParagraph"/>
              <w:spacing w:before="74"/>
              <w:ind w:left="397"/>
              <w:rPr>
                <w:sz w:val="18"/>
                <w:szCs w:val="18"/>
              </w:rPr>
            </w:pPr>
            <w:r>
              <w:rPr>
                <w:sz w:val="18"/>
                <w:szCs w:val="18"/>
              </w:rPr>
              <w:t>մրցունակության</w:t>
            </w:r>
          </w:p>
        </w:tc>
      </w:tr>
      <w:tr>
        <w:trPr>
          <w:trHeight w:val="414"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spacing w:before="74"/>
              <w:ind w:right="131"/>
              <w:jc w:val="right"/>
              <w:rPr>
                <w:sz w:val="18"/>
                <w:szCs w:val="18"/>
              </w:rPr>
            </w:pPr>
            <w:r>
              <w:rPr>
                <w:w w:val="105"/>
                <w:sz w:val="18"/>
                <w:szCs w:val="18"/>
              </w:rPr>
              <w:t>ծրագրի պահանջների</w:t>
            </w:r>
          </w:p>
        </w:tc>
        <w:tc>
          <w:tcPr>
            <w:tcW w:w="2011" w:type="dxa"/>
            <w:tcBorders>
              <w:top w:val="nil"/>
            </w:tcBorders>
          </w:tcPr>
          <w:p>
            <w:pPr>
              <w:pStyle w:val="TableParagraph"/>
              <w:spacing w:before="74"/>
              <w:ind w:left="34" w:right="27"/>
              <w:jc w:val="center"/>
              <w:rPr>
                <w:sz w:val="18"/>
                <w:szCs w:val="18"/>
              </w:rPr>
            </w:pPr>
            <w:r>
              <w:rPr>
                <w:w w:val="105"/>
                <w:sz w:val="18"/>
                <w:szCs w:val="18"/>
              </w:rPr>
              <w:t>ծրագրի</w:t>
            </w:r>
          </w:p>
        </w:tc>
        <w:tc>
          <w:tcPr>
            <w:tcW w:w="1889" w:type="dxa"/>
            <w:tcBorders>
              <w:top w:val="nil"/>
            </w:tcBorders>
          </w:tcPr>
          <w:p>
            <w:pPr>
              <w:pStyle w:val="TableParagraph"/>
              <w:rPr>
                <w:sz w:val="18"/>
              </w:rPr>
            </w:pPr>
          </w:p>
        </w:tc>
        <w:tc>
          <w:tcPr>
            <w:tcW w:w="1980" w:type="dxa"/>
            <w:tcBorders>
              <w:top w:val="nil"/>
            </w:tcBorders>
          </w:tcPr>
          <w:p>
            <w:pPr>
              <w:pStyle w:val="TableParagraph"/>
              <w:spacing w:before="74"/>
              <w:ind w:left="17" w:right="8"/>
              <w:jc w:val="center"/>
              <w:rPr>
                <w:sz w:val="18"/>
                <w:szCs w:val="18"/>
              </w:rPr>
            </w:pPr>
            <w:r>
              <w:rPr>
                <w:w w:val="105"/>
                <w:sz w:val="18"/>
                <w:szCs w:val="18"/>
              </w:rPr>
              <w:t>ծրագրի</w:t>
            </w:r>
          </w:p>
        </w:tc>
        <w:tc>
          <w:tcPr>
            <w:tcW w:w="2160" w:type="dxa"/>
            <w:tcBorders>
              <w:top w:val="nil"/>
            </w:tcBorders>
          </w:tcPr>
          <w:p>
            <w:pPr>
              <w:pStyle w:val="TableParagraph"/>
              <w:spacing w:before="74"/>
              <w:ind w:right="146"/>
              <w:jc w:val="right"/>
              <w:rPr>
                <w:sz w:val="18"/>
                <w:szCs w:val="18"/>
              </w:rPr>
            </w:pPr>
            <w:r>
              <w:rPr>
                <w:w w:val="105"/>
                <w:sz w:val="18"/>
                <w:szCs w:val="18"/>
              </w:rPr>
              <w:t>ծրագրի պահանջների</w:t>
            </w:r>
          </w:p>
        </w:tc>
      </w:tr>
    </w:tbl>
    <w:p>
      <w:pPr>
        <w:spacing w:after="0"/>
        <w:jc w:val="right"/>
        <w:rPr>
          <w:sz w:val="18"/>
          <w:szCs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5"/>
      </w:tblGrid>
      <w:tr>
        <w:trPr>
          <w:trHeight w:val="1285" w:hRule="atLeast"/>
        </w:trPr>
        <w:tc>
          <w:tcPr>
            <w:tcW w:w="629" w:type="dxa"/>
          </w:tcPr>
          <w:p>
            <w:pPr>
              <w:pStyle w:val="TableParagraph"/>
              <w:rPr>
                <w:sz w:val="18"/>
              </w:rPr>
            </w:pPr>
          </w:p>
        </w:tc>
        <w:tc>
          <w:tcPr>
            <w:tcW w:w="991" w:type="dxa"/>
          </w:tcPr>
          <w:p>
            <w:pPr>
              <w:pStyle w:val="TableParagraph"/>
              <w:rPr>
                <w:sz w:val="18"/>
              </w:rPr>
            </w:pPr>
          </w:p>
        </w:tc>
        <w:tc>
          <w:tcPr>
            <w:tcW w:w="1826" w:type="dxa"/>
          </w:tcPr>
          <w:p>
            <w:pPr>
              <w:pStyle w:val="TableParagraph"/>
              <w:spacing w:line="422" w:lineRule="auto" w:before="21"/>
              <w:ind w:left="638" w:hanging="375"/>
              <w:rPr>
                <w:sz w:val="18"/>
                <w:szCs w:val="18"/>
              </w:rPr>
            </w:pPr>
            <w:r>
              <w:rPr>
                <w:w w:val="110"/>
                <w:sz w:val="18"/>
                <w:szCs w:val="18"/>
              </w:rPr>
              <w:t>փակուղի թիվ 8 հասցե</w:t>
            </w:r>
          </w:p>
        </w:tc>
        <w:tc>
          <w:tcPr>
            <w:tcW w:w="1773" w:type="dxa"/>
          </w:tcPr>
          <w:p>
            <w:pPr>
              <w:pStyle w:val="TableParagraph"/>
              <w:rPr>
                <w:sz w:val="18"/>
              </w:rPr>
            </w:pPr>
          </w:p>
        </w:tc>
        <w:tc>
          <w:tcPr>
            <w:tcW w:w="2131" w:type="dxa"/>
          </w:tcPr>
          <w:p>
            <w:pPr>
              <w:pStyle w:val="TableParagraph"/>
              <w:spacing w:line="422" w:lineRule="auto" w:before="21"/>
              <w:ind w:left="567" w:hanging="152"/>
              <w:rPr>
                <w:sz w:val="18"/>
                <w:szCs w:val="18"/>
              </w:rPr>
            </w:pPr>
            <w:r>
              <w:rPr>
                <w:w w:val="105"/>
                <w:sz w:val="18"/>
                <w:szCs w:val="18"/>
              </w:rPr>
              <w:t>իրականացման նպատակով</w:t>
            </w:r>
          </w:p>
        </w:tc>
        <w:tc>
          <w:tcPr>
            <w:tcW w:w="2011" w:type="dxa"/>
          </w:tcPr>
          <w:p>
            <w:pPr>
              <w:pStyle w:val="TableParagraph"/>
              <w:spacing w:line="422" w:lineRule="auto" w:before="21"/>
              <w:ind w:left="356" w:right="342" w:hanging="4"/>
              <w:jc w:val="center"/>
              <w:rPr>
                <w:sz w:val="18"/>
                <w:szCs w:val="18"/>
              </w:rPr>
            </w:pPr>
            <w:r>
              <w:rPr>
                <w:w w:val="110"/>
                <w:sz w:val="18"/>
                <w:szCs w:val="18"/>
              </w:rPr>
              <w:t>պահանջների </w:t>
            </w:r>
            <w:r>
              <w:rPr>
                <w:w w:val="105"/>
                <w:sz w:val="18"/>
                <w:szCs w:val="18"/>
              </w:rPr>
              <w:t>իրականացման </w:t>
            </w:r>
            <w:r>
              <w:rPr>
                <w:w w:val="110"/>
                <w:sz w:val="18"/>
                <w:szCs w:val="18"/>
              </w:rPr>
              <w:t>նպատակով</w:t>
            </w:r>
          </w:p>
        </w:tc>
        <w:tc>
          <w:tcPr>
            <w:tcW w:w="1889" w:type="dxa"/>
          </w:tcPr>
          <w:p>
            <w:pPr>
              <w:pStyle w:val="TableParagraph"/>
              <w:rPr>
                <w:sz w:val="18"/>
              </w:rPr>
            </w:pPr>
          </w:p>
        </w:tc>
        <w:tc>
          <w:tcPr>
            <w:tcW w:w="1980" w:type="dxa"/>
          </w:tcPr>
          <w:p>
            <w:pPr>
              <w:pStyle w:val="TableParagraph"/>
              <w:spacing w:line="422" w:lineRule="auto" w:before="21"/>
              <w:ind w:left="341" w:right="326" w:hanging="4"/>
              <w:jc w:val="center"/>
              <w:rPr>
                <w:sz w:val="18"/>
                <w:szCs w:val="18"/>
              </w:rPr>
            </w:pPr>
            <w:r>
              <w:rPr>
                <w:w w:val="110"/>
                <w:sz w:val="18"/>
                <w:szCs w:val="18"/>
              </w:rPr>
              <w:t>պահանջների </w:t>
            </w:r>
            <w:r>
              <w:rPr>
                <w:w w:val="105"/>
                <w:sz w:val="18"/>
                <w:szCs w:val="18"/>
              </w:rPr>
              <w:t>իրականացման </w:t>
            </w:r>
            <w:r>
              <w:rPr>
                <w:w w:val="110"/>
                <w:sz w:val="18"/>
                <w:szCs w:val="18"/>
              </w:rPr>
              <w:t>նպատակով</w:t>
            </w:r>
          </w:p>
        </w:tc>
        <w:tc>
          <w:tcPr>
            <w:tcW w:w="2165" w:type="dxa"/>
          </w:tcPr>
          <w:p>
            <w:pPr>
              <w:pStyle w:val="TableParagraph"/>
              <w:spacing w:line="422" w:lineRule="auto" w:before="21"/>
              <w:ind w:left="581" w:hanging="152"/>
              <w:rPr>
                <w:sz w:val="18"/>
                <w:szCs w:val="18"/>
              </w:rPr>
            </w:pPr>
            <w:r>
              <w:rPr>
                <w:w w:val="105"/>
                <w:sz w:val="18"/>
                <w:szCs w:val="18"/>
              </w:rPr>
              <w:t>իրականացման նպատակով</w:t>
            </w:r>
          </w:p>
        </w:tc>
      </w:tr>
      <w:tr>
        <w:trPr>
          <w:trHeight w:val="3462" w:hRule="atLeast"/>
        </w:trPr>
        <w:tc>
          <w:tcPr>
            <w:tcW w:w="629" w:type="dxa"/>
          </w:tcPr>
          <w:p>
            <w:pPr>
              <w:pStyle w:val="TableParagraph"/>
              <w:spacing w:before="26"/>
              <w:ind w:right="171"/>
              <w:jc w:val="right"/>
              <w:rPr>
                <w:sz w:val="18"/>
              </w:rPr>
            </w:pPr>
            <w:r>
              <w:rPr>
                <w:w w:val="115"/>
                <w:sz w:val="18"/>
              </w:rPr>
              <w:t>40.</w:t>
            </w:r>
          </w:p>
        </w:tc>
        <w:tc>
          <w:tcPr>
            <w:tcW w:w="991" w:type="dxa"/>
          </w:tcPr>
          <w:p>
            <w:pPr>
              <w:pStyle w:val="TableParagraph"/>
              <w:spacing w:before="23"/>
              <w:ind w:left="98" w:right="90"/>
              <w:jc w:val="center"/>
              <w:rPr>
                <w:sz w:val="18"/>
              </w:rPr>
            </w:pPr>
            <w:r>
              <w:rPr>
                <w:w w:val="115"/>
                <w:sz w:val="18"/>
              </w:rPr>
              <w:t>03/0016</w:t>
            </w:r>
          </w:p>
        </w:tc>
        <w:tc>
          <w:tcPr>
            <w:tcW w:w="1826" w:type="dxa"/>
          </w:tcPr>
          <w:p>
            <w:pPr>
              <w:pStyle w:val="TableParagraph"/>
              <w:spacing w:line="420" w:lineRule="auto" w:before="23"/>
              <w:ind w:left="228" w:right="217"/>
              <w:jc w:val="center"/>
              <w:rPr>
                <w:sz w:val="18"/>
                <w:szCs w:val="18"/>
              </w:rPr>
            </w:pPr>
            <w:r>
              <w:rPr>
                <w:w w:val="105"/>
                <w:sz w:val="18"/>
                <w:szCs w:val="18"/>
              </w:rPr>
              <w:t>Սյունիքի մարզի</w:t>
            </w:r>
            <w:r>
              <w:rPr>
                <w:w w:val="107"/>
                <w:sz w:val="18"/>
                <w:szCs w:val="18"/>
              </w:rPr>
              <w:t> </w:t>
            </w:r>
            <w:r>
              <w:rPr>
                <w:w w:val="105"/>
                <w:sz w:val="18"/>
                <w:szCs w:val="18"/>
              </w:rPr>
              <w:t>Խնձորեսկ համայնքի 1-ին փողոց թիվ 2 հասցե</w:t>
            </w:r>
          </w:p>
        </w:tc>
        <w:tc>
          <w:tcPr>
            <w:tcW w:w="1773" w:type="dxa"/>
          </w:tcPr>
          <w:p>
            <w:pPr>
              <w:pStyle w:val="TableParagraph"/>
              <w:spacing w:line="420" w:lineRule="auto" w:before="23"/>
              <w:ind w:left="144" w:right="131"/>
              <w:jc w:val="center"/>
              <w:rPr>
                <w:sz w:val="18"/>
                <w:szCs w:val="18"/>
              </w:rPr>
            </w:pPr>
            <w:r>
              <w:rPr>
                <w:w w:val="105"/>
                <w:sz w:val="18"/>
                <w:szCs w:val="18"/>
              </w:rPr>
              <w:t>«Ագրոբիզնեսի և գյուղի զարգացման կենտրոն» հիմնադրամ</w:t>
            </w:r>
          </w:p>
        </w:tc>
        <w:tc>
          <w:tcPr>
            <w:tcW w:w="2131" w:type="dxa"/>
          </w:tcPr>
          <w:p>
            <w:pPr>
              <w:pStyle w:val="TableParagraph"/>
              <w:spacing w:line="420" w:lineRule="auto" w:before="23"/>
              <w:ind w:left="144" w:right="131" w:firstLine="1"/>
              <w:jc w:val="center"/>
              <w:rPr>
                <w:sz w:val="18"/>
                <w:szCs w:val="18"/>
              </w:rPr>
            </w:pPr>
            <w:r>
              <w:rPr>
                <w:w w:val="105"/>
                <w:sz w:val="18"/>
                <w:szCs w:val="18"/>
              </w:rPr>
              <w:t>Համայնքների գյուղատնտեսական ռեսուրսների կառավարման և մրցունակության ծրագրի պահանջների իրականացման նպատակով</w:t>
            </w:r>
          </w:p>
        </w:tc>
        <w:tc>
          <w:tcPr>
            <w:tcW w:w="2011" w:type="dxa"/>
          </w:tcPr>
          <w:p>
            <w:pPr>
              <w:pStyle w:val="TableParagraph"/>
              <w:spacing w:line="420" w:lineRule="auto" w:before="23"/>
              <w:ind w:left="178" w:right="163" w:hanging="5"/>
              <w:jc w:val="center"/>
              <w:rPr>
                <w:sz w:val="18"/>
                <w:szCs w:val="18"/>
              </w:rPr>
            </w:pPr>
            <w:r>
              <w:rPr>
                <w:w w:val="105"/>
                <w:sz w:val="18"/>
                <w:szCs w:val="18"/>
              </w:rPr>
              <w:t>Համայնքների գյուղատնտեսական ռեսուրսների կառավարման և մրցունակության ծրագրի պահանջների իրականացման նպատակով</w:t>
            </w:r>
          </w:p>
        </w:tc>
        <w:tc>
          <w:tcPr>
            <w:tcW w:w="1889" w:type="dxa"/>
          </w:tcPr>
          <w:p>
            <w:pPr>
              <w:pStyle w:val="TableParagraph"/>
              <w:spacing w:before="26"/>
              <w:ind w:left="106" w:right="95"/>
              <w:jc w:val="center"/>
              <w:rPr>
                <w:sz w:val="18"/>
                <w:szCs w:val="18"/>
              </w:rPr>
            </w:pPr>
            <w:r>
              <w:rPr>
                <w:w w:val="105"/>
                <w:sz w:val="18"/>
                <w:szCs w:val="18"/>
              </w:rPr>
              <w:t>Կատարվում է</w:t>
            </w:r>
          </w:p>
        </w:tc>
        <w:tc>
          <w:tcPr>
            <w:tcW w:w="4145" w:type="dxa"/>
            <w:gridSpan w:val="2"/>
          </w:tcPr>
          <w:p>
            <w:pPr>
              <w:pStyle w:val="TableParagraph"/>
              <w:spacing w:line="420" w:lineRule="auto" w:before="23"/>
              <w:ind w:left="130" w:right="109" w:hanging="1"/>
              <w:jc w:val="center"/>
              <w:rPr>
                <w:sz w:val="18"/>
                <w:szCs w:val="18"/>
              </w:rPr>
            </w:pPr>
            <w:r>
              <w:rPr>
                <w:w w:val="105"/>
                <w:sz w:val="18"/>
                <w:szCs w:val="18"/>
              </w:rPr>
              <w:t>Համայնքների գյուղատնտեսական ռեսուրսների կառավարման և</w:t>
            </w:r>
            <w:r>
              <w:rPr>
                <w:spacing w:val="-6"/>
                <w:w w:val="105"/>
                <w:sz w:val="18"/>
                <w:szCs w:val="18"/>
              </w:rPr>
              <w:t> </w:t>
            </w:r>
            <w:r>
              <w:rPr>
                <w:w w:val="105"/>
                <w:sz w:val="18"/>
                <w:szCs w:val="18"/>
              </w:rPr>
              <w:t>մրցունակության ծրագրի պահանջների իրականացման նպատակով</w:t>
            </w:r>
          </w:p>
        </w:tc>
      </w:tr>
      <w:tr>
        <w:trPr>
          <w:trHeight w:val="3460" w:hRule="atLeast"/>
        </w:trPr>
        <w:tc>
          <w:tcPr>
            <w:tcW w:w="629" w:type="dxa"/>
          </w:tcPr>
          <w:p>
            <w:pPr>
              <w:pStyle w:val="TableParagraph"/>
              <w:spacing w:before="23"/>
              <w:ind w:right="189"/>
              <w:jc w:val="right"/>
              <w:rPr>
                <w:sz w:val="18"/>
              </w:rPr>
            </w:pPr>
            <w:r>
              <w:rPr>
                <w:sz w:val="18"/>
              </w:rPr>
              <w:t>41.</w:t>
            </w:r>
          </w:p>
        </w:tc>
        <w:tc>
          <w:tcPr>
            <w:tcW w:w="991" w:type="dxa"/>
          </w:tcPr>
          <w:p>
            <w:pPr>
              <w:pStyle w:val="TableParagraph"/>
              <w:spacing w:before="21"/>
              <w:ind w:left="98" w:right="89"/>
              <w:jc w:val="center"/>
              <w:rPr>
                <w:sz w:val="18"/>
              </w:rPr>
            </w:pPr>
            <w:r>
              <w:rPr>
                <w:w w:val="115"/>
                <w:sz w:val="18"/>
              </w:rPr>
              <w:t>08/0021</w:t>
            </w:r>
          </w:p>
        </w:tc>
        <w:tc>
          <w:tcPr>
            <w:tcW w:w="1826" w:type="dxa"/>
          </w:tcPr>
          <w:p>
            <w:pPr>
              <w:pStyle w:val="TableParagraph"/>
              <w:spacing w:line="420" w:lineRule="auto" w:before="21"/>
              <w:ind w:left="218" w:right="206" w:hanging="1"/>
              <w:jc w:val="center"/>
              <w:rPr>
                <w:sz w:val="18"/>
                <w:szCs w:val="18"/>
              </w:rPr>
            </w:pPr>
            <w:r>
              <w:rPr>
                <w:w w:val="105"/>
                <w:sz w:val="18"/>
                <w:szCs w:val="18"/>
              </w:rPr>
              <w:t>Տավուշի մարզի Դիլիջան քաղաքային համայնքի Մյասնիկյան փողոց 61 հասցե</w:t>
            </w:r>
          </w:p>
        </w:tc>
        <w:tc>
          <w:tcPr>
            <w:tcW w:w="1773" w:type="dxa"/>
          </w:tcPr>
          <w:p>
            <w:pPr>
              <w:pStyle w:val="TableParagraph"/>
              <w:spacing w:line="420" w:lineRule="auto" w:before="21"/>
              <w:ind w:left="316" w:right="51" w:firstLine="112"/>
              <w:rPr>
                <w:sz w:val="18"/>
                <w:szCs w:val="18"/>
              </w:rPr>
            </w:pPr>
            <w:r>
              <w:rPr>
                <w:w w:val="105"/>
                <w:sz w:val="18"/>
                <w:szCs w:val="18"/>
              </w:rPr>
              <w:t>«Դիլիջանի համայնքային կենտրոն» ՀԿ</w:t>
            </w:r>
          </w:p>
        </w:tc>
        <w:tc>
          <w:tcPr>
            <w:tcW w:w="2131" w:type="dxa"/>
          </w:tcPr>
          <w:p>
            <w:pPr>
              <w:pStyle w:val="TableParagraph"/>
              <w:spacing w:line="420" w:lineRule="auto" w:before="21"/>
              <w:ind w:left="135" w:right="123" w:firstLine="2"/>
              <w:jc w:val="center"/>
              <w:rPr>
                <w:sz w:val="18"/>
                <w:szCs w:val="18"/>
              </w:rPr>
            </w:pPr>
            <w:r>
              <w:rPr>
                <w:w w:val="105"/>
                <w:sz w:val="18"/>
                <w:szCs w:val="18"/>
              </w:rPr>
              <w:t>Մշակութային ծրագրեր, համայնքային հզորացման ծրագրեր, Դիլիջան քաղաքի զարգացման ծրագրերի իրականցում</w:t>
            </w:r>
          </w:p>
        </w:tc>
        <w:tc>
          <w:tcPr>
            <w:tcW w:w="2011" w:type="dxa"/>
          </w:tcPr>
          <w:p>
            <w:pPr>
              <w:pStyle w:val="TableParagraph"/>
              <w:spacing w:line="420" w:lineRule="auto" w:before="21"/>
              <w:ind w:left="212" w:right="199" w:hanging="3"/>
              <w:jc w:val="center"/>
              <w:rPr>
                <w:sz w:val="18"/>
                <w:szCs w:val="18"/>
              </w:rPr>
            </w:pPr>
            <w:r>
              <w:rPr>
                <w:w w:val="105"/>
                <w:sz w:val="18"/>
                <w:szCs w:val="18"/>
              </w:rPr>
              <w:t>Մշակութային ծրագրեր, համայնքային հզորացման ծրագրեր, Դիլիջան քաղաքի զարգացման ծրագրերի իրականցում</w:t>
            </w:r>
          </w:p>
        </w:tc>
        <w:tc>
          <w:tcPr>
            <w:tcW w:w="1889" w:type="dxa"/>
          </w:tcPr>
          <w:p>
            <w:pPr>
              <w:pStyle w:val="TableParagraph"/>
              <w:spacing w:before="23"/>
              <w:ind w:left="106" w:right="95"/>
              <w:jc w:val="center"/>
              <w:rPr>
                <w:sz w:val="18"/>
                <w:szCs w:val="18"/>
              </w:rPr>
            </w:pPr>
            <w:r>
              <w:rPr>
                <w:w w:val="105"/>
                <w:sz w:val="18"/>
                <w:szCs w:val="18"/>
              </w:rPr>
              <w:t>Կատարվում է</w:t>
            </w:r>
          </w:p>
        </w:tc>
        <w:tc>
          <w:tcPr>
            <w:tcW w:w="1980" w:type="dxa"/>
          </w:tcPr>
          <w:p>
            <w:pPr>
              <w:pStyle w:val="TableParagraph"/>
              <w:spacing w:line="420" w:lineRule="auto" w:before="21"/>
              <w:ind w:left="197" w:right="183" w:hanging="3"/>
              <w:jc w:val="center"/>
              <w:rPr>
                <w:sz w:val="18"/>
                <w:szCs w:val="18"/>
              </w:rPr>
            </w:pPr>
            <w:r>
              <w:rPr>
                <w:w w:val="105"/>
                <w:sz w:val="18"/>
                <w:szCs w:val="18"/>
              </w:rPr>
              <w:t>Մշակութային ծրագրեր, համայնքային հզորացման ծրագրեր, Դիլիջան քաղաքի զարգացման ծրագրերի իրականցում</w:t>
            </w:r>
          </w:p>
        </w:tc>
        <w:tc>
          <w:tcPr>
            <w:tcW w:w="2165" w:type="dxa"/>
          </w:tcPr>
          <w:p>
            <w:pPr>
              <w:pStyle w:val="TableParagraph"/>
              <w:spacing w:line="420" w:lineRule="auto" w:before="21"/>
              <w:ind w:left="149" w:right="142" w:firstLine="2"/>
              <w:jc w:val="center"/>
              <w:rPr>
                <w:sz w:val="18"/>
                <w:szCs w:val="18"/>
              </w:rPr>
            </w:pPr>
            <w:r>
              <w:rPr>
                <w:w w:val="105"/>
                <w:sz w:val="18"/>
                <w:szCs w:val="18"/>
              </w:rPr>
              <w:t>Մշակութային ծրագրեր, համայնքային հզորացման ծրագրեր, Դիլիջան քաղաքի զարգացման ծրագրերի իրականցում</w:t>
            </w:r>
          </w:p>
        </w:tc>
      </w:tr>
      <w:tr>
        <w:trPr>
          <w:trHeight w:val="1086" w:hRule="atLeast"/>
        </w:trPr>
        <w:tc>
          <w:tcPr>
            <w:tcW w:w="629" w:type="dxa"/>
          </w:tcPr>
          <w:p>
            <w:pPr>
              <w:pStyle w:val="TableParagraph"/>
              <w:spacing w:before="23"/>
              <w:ind w:right="178"/>
              <w:jc w:val="right"/>
              <w:rPr>
                <w:sz w:val="18"/>
              </w:rPr>
            </w:pPr>
            <w:r>
              <w:rPr>
                <w:w w:val="110"/>
                <w:sz w:val="18"/>
              </w:rPr>
              <w:t>42.</w:t>
            </w:r>
          </w:p>
        </w:tc>
        <w:tc>
          <w:tcPr>
            <w:tcW w:w="991" w:type="dxa"/>
          </w:tcPr>
          <w:p>
            <w:pPr>
              <w:pStyle w:val="TableParagraph"/>
              <w:spacing w:before="21"/>
              <w:ind w:left="144" w:right="136"/>
              <w:jc w:val="center"/>
              <w:rPr>
                <w:sz w:val="18"/>
              </w:rPr>
            </w:pPr>
            <w:r>
              <w:rPr>
                <w:w w:val="105"/>
                <w:sz w:val="18"/>
              </w:rPr>
              <w:t>61/021</w:t>
            </w:r>
          </w:p>
        </w:tc>
        <w:tc>
          <w:tcPr>
            <w:tcW w:w="1826" w:type="dxa"/>
          </w:tcPr>
          <w:p>
            <w:pPr>
              <w:pStyle w:val="TableParagraph"/>
              <w:spacing w:line="420" w:lineRule="auto" w:before="21"/>
              <w:ind w:left="88" w:right="77"/>
              <w:jc w:val="center"/>
              <w:rPr>
                <w:sz w:val="18"/>
                <w:szCs w:val="18"/>
              </w:rPr>
            </w:pPr>
            <w:r>
              <w:rPr>
                <w:w w:val="105"/>
                <w:sz w:val="18"/>
                <w:szCs w:val="18"/>
              </w:rPr>
              <w:t>Երևան քաղաքի Կենտրոն</w:t>
            </w:r>
          </w:p>
          <w:p>
            <w:pPr>
              <w:pStyle w:val="TableParagraph"/>
              <w:ind w:left="88" w:right="77"/>
              <w:jc w:val="center"/>
              <w:rPr>
                <w:sz w:val="18"/>
                <w:szCs w:val="18"/>
              </w:rPr>
            </w:pPr>
            <w:r>
              <w:rPr>
                <w:w w:val="110"/>
                <w:sz w:val="18"/>
                <w:szCs w:val="18"/>
              </w:rPr>
              <w:t>վարչական շրջանի</w:t>
            </w:r>
          </w:p>
        </w:tc>
        <w:tc>
          <w:tcPr>
            <w:tcW w:w="1773" w:type="dxa"/>
          </w:tcPr>
          <w:p>
            <w:pPr>
              <w:pStyle w:val="TableParagraph"/>
              <w:spacing w:before="21"/>
              <w:ind w:left="216"/>
              <w:rPr>
                <w:sz w:val="18"/>
                <w:szCs w:val="18"/>
              </w:rPr>
            </w:pPr>
            <w:r>
              <w:rPr>
                <w:sz w:val="18"/>
                <w:szCs w:val="18"/>
              </w:rPr>
              <w:t>«Նյուֆիտ» ՍՊԸ</w:t>
            </w:r>
          </w:p>
        </w:tc>
        <w:tc>
          <w:tcPr>
            <w:tcW w:w="2131" w:type="dxa"/>
          </w:tcPr>
          <w:p>
            <w:pPr>
              <w:pStyle w:val="TableParagraph"/>
              <w:spacing w:before="21"/>
              <w:ind w:left="100" w:right="87"/>
              <w:jc w:val="center"/>
              <w:rPr>
                <w:sz w:val="18"/>
              </w:rPr>
            </w:pPr>
            <w:r>
              <w:rPr>
                <w:w w:val="115"/>
                <w:sz w:val="18"/>
              </w:rPr>
              <w:t>22 000 000</w:t>
            </w:r>
          </w:p>
          <w:p>
            <w:pPr>
              <w:pStyle w:val="TableParagraph"/>
              <w:spacing w:before="158"/>
              <w:ind w:left="100" w:right="88"/>
              <w:jc w:val="center"/>
              <w:rPr>
                <w:sz w:val="18"/>
                <w:szCs w:val="18"/>
              </w:rPr>
            </w:pPr>
            <w:r>
              <w:rPr>
                <w:w w:val="105"/>
                <w:sz w:val="18"/>
                <w:szCs w:val="18"/>
              </w:rPr>
              <w:t>հայկական դրամ</w:t>
            </w:r>
          </w:p>
        </w:tc>
        <w:tc>
          <w:tcPr>
            <w:tcW w:w="2011" w:type="dxa"/>
          </w:tcPr>
          <w:p>
            <w:pPr>
              <w:pStyle w:val="TableParagraph"/>
              <w:spacing w:before="23"/>
              <w:ind w:left="10"/>
              <w:jc w:val="center"/>
              <w:rPr>
                <w:sz w:val="18"/>
              </w:rPr>
            </w:pPr>
            <w:r>
              <w:rPr>
                <w:w w:val="101"/>
                <w:sz w:val="18"/>
              </w:rPr>
              <w:t>-</w:t>
            </w:r>
          </w:p>
        </w:tc>
        <w:tc>
          <w:tcPr>
            <w:tcW w:w="1889" w:type="dxa"/>
          </w:tcPr>
          <w:p>
            <w:pPr>
              <w:pStyle w:val="TableParagraph"/>
              <w:spacing w:before="23"/>
              <w:ind w:left="9"/>
              <w:jc w:val="center"/>
              <w:rPr>
                <w:sz w:val="18"/>
              </w:rPr>
            </w:pPr>
            <w:r>
              <w:rPr>
                <w:w w:val="101"/>
                <w:sz w:val="18"/>
              </w:rPr>
              <w:t>-</w:t>
            </w:r>
          </w:p>
        </w:tc>
        <w:tc>
          <w:tcPr>
            <w:tcW w:w="1980" w:type="dxa"/>
          </w:tcPr>
          <w:p>
            <w:pPr>
              <w:pStyle w:val="TableParagraph"/>
              <w:spacing w:before="23"/>
              <w:ind w:left="14"/>
              <w:jc w:val="center"/>
              <w:rPr>
                <w:sz w:val="18"/>
              </w:rPr>
            </w:pPr>
            <w:r>
              <w:rPr>
                <w:w w:val="101"/>
                <w:sz w:val="18"/>
              </w:rPr>
              <w:t>-</w:t>
            </w:r>
          </w:p>
        </w:tc>
        <w:tc>
          <w:tcPr>
            <w:tcW w:w="2165" w:type="dxa"/>
          </w:tcPr>
          <w:p>
            <w:pPr>
              <w:pStyle w:val="TableParagraph"/>
              <w:spacing w:before="21"/>
              <w:ind w:left="373" w:right="365"/>
              <w:jc w:val="center"/>
              <w:rPr>
                <w:sz w:val="18"/>
              </w:rPr>
            </w:pPr>
            <w:r>
              <w:rPr>
                <w:w w:val="115"/>
                <w:sz w:val="18"/>
              </w:rPr>
              <w:t>22 000 000</w:t>
            </w:r>
          </w:p>
          <w:p>
            <w:pPr>
              <w:pStyle w:val="TableParagraph"/>
              <w:spacing w:before="158"/>
              <w:ind w:left="373" w:right="366"/>
              <w:jc w:val="center"/>
              <w:rPr>
                <w:sz w:val="18"/>
                <w:szCs w:val="18"/>
              </w:rPr>
            </w:pPr>
            <w:r>
              <w:rPr>
                <w:w w:val="105"/>
                <w:sz w:val="18"/>
                <w:szCs w:val="18"/>
              </w:rPr>
              <w:t>հայկական դրամ</w:t>
            </w:r>
          </w:p>
        </w:tc>
      </w:tr>
    </w:tbl>
    <w:p>
      <w:pPr>
        <w:spacing w:after="0"/>
        <w:jc w:val="center"/>
        <w:rPr>
          <w:sz w:val="18"/>
          <w:szCs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923" w:hRule="atLeast"/>
        </w:trPr>
        <w:tc>
          <w:tcPr>
            <w:tcW w:w="629" w:type="dxa"/>
          </w:tcPr>
          <w:p>
            <w:pPr>
              <w:pStyle w:val="TableParagraph"/>
              <w:rPr>
                <w:sz w:val="18"/>
              </w:rPr>
            </w:pPr>
          </w:p>
        </w:tc>
        <w:tc>
          <w:tcPr>
            <w:tcW w:w="991" w:type="dxa"/>
          </w:tcPr>
          <w:p>
            <w:pPr>
              <w:pStyle w:val="TableParagraph"/>
              <w:rPr>
                <w:sz w:val="18"/>
              </w:rPr>
            </w:pPr>
          </w:p>
        </w:tc>
        <w:tc>
          <w:tcPr>
            <w:tcW w:w="1826" w:type="dxa"/>
          </w:tcPr>
          <w:p>
            <w:pPr>
              <w:pStyle w:val="TableParagraph"/>
              <w:spacing w:line="422" w:lineRule="auto" w:before="21"/>
              <w:ind w:left="270" w:hanging="116"/>
              <w:rPr>
                <w:sz w:val="18"/>
                <w:szCs w:val="18"/>
              </w:rPr>
            </w:pPr>
            <w:r>
              <w:rPr>
                <w:w w:val="105"/>
                <w:sz w:val="18"/>
                <w:szCs w:val="18"/>
              </w:rPr>
              <w:t>Խանջյան փողոցի թիվ 13/1 հասցե</w:t>
            </w:r>
          </w:p>
        </w:tc>
        <w:tc>
          <w:tcPr>
            <w:tcW w:w="1773" w:type="dxa"/>
          </w:tcPr>
          <w:p>
            <w:pPr>
              <w:pStyle w:val="TableParagraph"/>
              <w:rPr>
                <w:sz w:val="18"/>
              </w:rPr>
            </w:pPr>
          </w:p>
        </w:tc>
        <w:tc>
          <w:tcPr>
            <w:tcW w:w="2131" w:type="dxa"/>
          </w:tcPr>
          <w:p>
            <w:pPr>
              <w:pStyle w:val="TableParagraph"/>
              <w:rPr>
                <w:sz w:val="18"/>
              </w:rPr>
            </w:pPr>
          </w:p>
        </w:tc>
        <w:tc>
          <w:tcPr>
            <w:tcW w:w="2011" w:type="dxa"/>
          </w:tcPr>
          <w:p>
            <w:pPr>
              <w:pStyle w:val="TableParagraph"/>
              <w:rPr>
                <w:sz w:val="18"/>
              </w:rPr>
            </w:pPr>
          </w:p>
        </w:tc>
        <w:tc>
          <w:tcPr>
            <w:tcW w:w="1889" w:type="dxa"/>
          </w:tcPr>
          <w:p>
            <w:pPr>
              <w:pStyle w:val="TableParagraph"/>
              <w:rPr>
                <w:sz w:val="18"/>
              </w:rPr>
            </w:pPr>
          </w:p>
        </w:tc>
        <w:tc>
          <w:tcPr>
            <w:tcW w:w="1980" w:type="dxa"/>
          </w:tcPr>
          <w:p>
            <w:pPr>
              <w:pStyle w:val="TableParagraph"/>
              <w:rPr>
                <w:sz w:val="18"/>
              </w:rPr>
            </w:pPr>
          </w:p>
        </w:tc>
        <w:tc>
          <w:tcPr>
            <w:tcW w:w="2160" w:type="dxa"/>
          </w:tcPr>
          <w:p>
            <w:pPr>
              <w:pStyle w:val="TableParagraph"/>
              <w:rPr>
                <w:sz w:val="18"/>
              </w:rPr>
            </w:pPr>
          </w:p>
        </w:tc>
      </w:tr>
      <w:tr>
        <w:trPr>
          <w:trHeight w:val="2375" w:hRule="atLeast"/>
        </w:trPr>
        <w:tc>
          <w:tcPr>
            <w:tcW w:w="629" w:type="dxa"/>
          </w:tcPr>
          <w:p>
            <w:pPr>
              <w:pStyle w:val="TableParagraph"/>
              <w:spacing w:before="26"/>
              <w:ind w:right="174"/>
              <w:jc w:val="right"/>
              <w:rPr>
                <w:sz w:val="18"/>
              </w:rPr>
            </w:pPr>
            <w:r>
              <w:rPr>
                <w:w w:val="115"/>
                <w:sz w:val="18"/>
              </w:rPr>
              <w:t>43.</w:t>
            </w:r>
          </w:p>
        </w:tc>
        <w:tc>
          <w:tcPr>
            <w:tcW w:w="991" w:type="dxa"/>
          </w:tcPr>
          <w:p>
            <w:pPr>
              <w:pStyle w:val="TableParagraph"/>
              <w:spacing w:before="23"/>
              <w:ind w:right="171"/>
              <w:jc w:val="right"/>
              <w:rPr>
                <w:sz w:val="18"/>
              </w:rPr>
            </w:pPr>
            <w:r>
              <w:rPr>
                <w:w w:val="105"/>
                <w:sz w:val="18"/>
              </w:rPr>
              <w:t>81/0017</w:t>
            </w:r>
          </w:p>
        </w:tc>
        <w:tc>
          <w:tcPr>
            <w:tcW w:w="1826" w:type="dxa"/>
          </w:tcPr>
          <w:p>
            <w:pPr>
              <w:pStyle w:val="TableParagraph"/>
              <w:spacing w:line="420" w:lineRule="auto" w:before="23"/>
              <w:ind w:left="172" w:right="160" w:hanging="3"/>
              <w:jc w:val="center"/>
              <w:rPr>
                <w:sz w:val="18"/>
                <w:szCs w:val="18"/>
              </w:rPr>
            </w:pPr>
            <w:r>
              <w:rPr>
                <w:w w:val="105"/>
                <w:sz w:val="18"/>
                <w:szCs w:val="18"/>
              </w:rPr>
              <w:t>Արագածոտնի մարզի Աշտարակ քաղաքային համայնքի Երևանյան փողոց թիվ 2/1 հասցե</w:t>
            </w:r>
          </w:p>
        </w:tc>
        <w:tc>
          <w:tcPr>
            <w:tcW w:w="1773" w:type="dxa"/>
          </w:tcPr>
          <w:p>
            <w:pPr>
              <w:pStyle w:val="TableParagraph"/>
              <w:spacing w:before="23"/>
              <w:ind w:left="355"/>
              <w:rPr>
                <w:sz w:val="18"/>
                <w:szCs w:val="18"/>
              </w:rPr>
            </w:pPr>
            <w:r>
              <w:rPr>
                <w:w w:val="105"/>
                <w:sz w:val="18"/>
                <w:szCs w:val="18"/>
              </w:rPr>
              <w:t>Հայաստանի</w:t>
            </w:r>
          </w:p>
          <w:p>
            <w:pPr>
              <w:pStyle w:val="TableParagraph"/>
              <w:spacing w:line="420" w:lineRule="auto" w:before="156"/>
              <w:ind w:left="261" w:right="246" w:hanging="5"/>
              <w:jc w:val="center"/>
              <w:rPr>
                <w:sz w:val="18"/>
                <w:szCs w:val="18"/>
              </w:rPr>
            </w:pPr>
            <w:r>
              <w:rPr>
                <w:w w:val="105"/>
                <w:sz w:val="18"/>
                <w:szCs w:val="18"/>
              </w:rPr>
              <w:t>«Սևան» մարզական ՀԿ</w:t>
            </w:r>
          </w:p>
        </w:tc>
        <w:tc>
          <w:tcPr>
            <w:tcW w:w="2131" w:type="dxa"/>
          </w:tcPr>
          <w:p>
            <w:pPr>
              <w:pStyle w:val="TableParagraph"/>
              <w:spacing w:line="420" w:lineRule="auto" w:before="23"/>
              <w:ind w:left="100" w:right="79"/>
              <w:jc w:val="center"/>
              <w:rPr>
                <w:sz w:val="18"/>
                <w:szCs w:val="18"/>
              </w:rPr>
            </w:pPr>
            <w:r>
              <w:rPr>
                <w:w w:val="105"/>
                <w:sz w:val="18"/>
                <w:szCs w:val="18"/>
              </w:rPr>
              <w:t>Կրթական գործունեության իրականացման </w:t>
            </w:r>
            <w:r>
              <w:rPr>
                <w:sz w:val="18"/>
                <w:szCs w:val="18"/>
              </w:rPr>
              <w:t>պարտավորություն</w:t>
            </w:r>
          </w:p>
        </w:tc>
        <w:tc>
          <w:tcPr>
            <w:tcW w:w="2011" w:type="dxa"/>
          </w:tcPr>
          <w:p>
            <w:pPr>
              <w:pStyle w:val="TableParagraph"/>
              <w:spacing w:line="420" w:lineRule="auto" w:before="23"/>
              <w:ind w:left="281" w:right="260" w:hanging="5"/>
              <w:jc w:val="center"/>
              <w:rPr>
                <w:sz w:val="18"/>
                <w:szCs w:val="18"/>
              </w:rPr>
            </w:pPr>
            <w:r>
              <w:rPr>
                <w:spacing w:val="-8"/>
                <w:w w:val="105"/>
                <w:sz w:val="18"/>
                <w:szCs w:val="18"/>
              </w:rPr>
              <w:t>Կրթական գործունեության իրականացման </w:t>
            </w:r>
            <w:r>
              <w:rPr>
                <w:spacing w:val="-8"/>
                <w:sz w:val="18"/>
                <w:szCs w:val="18"/>
              </w:rPr>
              <w:t>պարտավորություն</w:t>
            </w:r>
          </w:p>
        </w:tc>
        <w:tc>
          <w:tcPr>
            <w:tcW w:w="1889" w:type="dxa"/>
          </w:tcPr>
          <w:p>
            <w:pPr>
              <w:pStyle w:val="TableParagraph"/>
              <w:spacing w:before="26"/>
              <w:ind w:left="106" w:right="95"/>
              <w:jc w:val="center"/>
              <w:rPr>
                <w:sz w:val="18"/>
                <w:szCs w:val="18"/>
              </w:rPr>
            </w:pPr>
            <w:r>
              <w:rPr>
                <w:w w:val="105"/>
                <w:sz w:val="18"/>
                <w:szCs w:val="18"/>
              </w:rPr>
              <w:t>Կատարվում է</w:t>
            </w:r>
          </w:p>
        </w:tc>
        <w:tc>
          <w:tcPr>
            <w:tcW w:w="1980" w:type="dxa"/>
          </w:tcPr>
          <w:p>
            <w:pPr>
              <w:pStyle w:val="TableParagraph"/>
              <w:spacing w:line="420" w:lineRule="auto" w:before="23"/>
              <w:ind w:left="267" w:right="243" w:hanging="5"/>
              <w:jc w:val="center"/>
              <w:rPr>
                <w:sz w:val="18"/>
                <w:szCs w:val="18"/>
              </w:rPr>
            </w:pPr>
            <w:r>
              <w:rPr>
                <w:spacing w:val="-8"/>
                <w:w w:val="105"/>
                <w:sz w:val="18"/>
                <w:szCs w:val="18"/>
              </w:rPr>
              <w:t>Կրթական գործունեության իրականացման </w:t>
            </w:r>
            <w:r>
              <w:rPr>
                <w:spacing w:val="-8"/>
                <w:sz w:val="18"/>
                <w:szCs w:val="18"/>
              </w:rPr>
              <w:t>պարտավորություն</w:t>
            </w:r>
          </w:p>
        </w:tc>
        <w:tc>
          <w:tcPr>
            <w:tcW w:w="2160" w:type="dxa"/>
          </w:tcPr>
          <w:p>
            <w:pPr>
              <w:pStyle w:val="TableParagraph"/>
              <w:spacing w:line="420" w:lineRule="auto" w:before="23"/>
              <w:ind w:left="89" w:right="67"/>
              <w:jc w:val="center"/>
              <w:rPr>
                <w:sz w:val="18"/>
                <w:szCs w:val="18"/>
              </w:rPr>
            </w:pPr>
            <w:r>
              <w:rPr>
                <w:w w:val="105"/>
                <w:sz w:val="18"/>
                <w:szCs w:val="18"/>
              </w:rPr>
              <w:t>Կրթական գործունեության իրականացման </w:t>
            </w:r>
            <w:r>
              <w:rPr>
                <w:sz w:val="18"/>
                <w:szCs w:val="18"/>
              </w:rPr>
              <w:t>պարտավորություն</w:t>
            </w:r>
          </w:p>
        </w:tc>
      </w:tr>
      <w:tr>
        <w:trPr>
          <w:trHeight w:val="2735" w:hRule="atLeast"/>
        </w:trPr>
        <w:tc>
          <w:tcPr>
            <w:tcW w:w="629" w:type="dxa"/>
          </w:tcPr>
          <w:p>
            <w:pPr>
              <w:pStyle w:val="TableParagraph"/>
              <w:spacing w:before="23"/>
              <w:ind w:right="178"/>
              <w:jc w:val="right"/>
              <w:rPr>
                <w:sz w:val="18"/>
              </w:rPr>
            </w:pPr>
            <w:r>
              <w:rPr>
                <w:w w:val="110"/>
                <w:sz w:val="18"/>
              </w:rPr>
              <w:t>44.</w:t>
            </w:r>
          </w:p>
        </w:tc>
        <w:tc>
          <w:tcPr>
            <w:tcW w:w="991" w:type="dxa"/>
          </w:tcPr>
          <w:p>
            <w:pPr>
              <w:pStyle w:val="TableParagraph"/>
              <w:spacing w:before="21"/>
              <w:ind w:right="130"/>
              <w:jc w:val="right"/>
              <w:rPr>
                <w:sz w:val="18"/>
              </w:rPr>
            </w:pPr>
            <w:r>
              <w:rPr>
                <w:w w:val="105"/>
                <w:sz w:val="18"/>
              </w:rPr>
              <w:t>119/0016</w:t>
            </w:r>
          </w:p>
        </w:tc>
        <w:tc>
          <w:tcPr>
            <w:tcW w:w="1826" w:type="dxa"/>
          </w:tcPr>
          <w:p>
            <w:pPr>
              <w:pStyle w:val="TableParagraph"/>
              <w:spacing w:line="420" w:lineRule="auto" w:before="21"/>
              <w:ind w:left="155" w:right="140" w:hanging="5"/>
              <w:jc w:val="center"/>
              <w:rPr>
                <w:sz w:val="18"/>
                <w:szCs w:val="18"/>
              </w:rPr>
            </w:pPr>
            <w:r>
              <w:rPr>
                <w:w w:val="105"/>
                <w:sz w:val="18"/>
                <w:szCs w:val="18"/>
              </w:rPr>
              <w:t>Տավուշի մարզի Իջևանի քաղաքային համայնքի Իջևանյան փողոց N 8 հասցեում գտնվող հողամաս</w:t>
            </w:r>
          </w:p>
        </w:tc>
        <w:tc>
          <w:tcPr>
            <w:tcW w:w="1773" w:type="dxa"/>
          </w:tcPr>
          <w:p>
            <w:pPr>
              <w:pStyle w:val="TableParagraph"/>
              <w:spacing w:line="420" w:lineRule="auto" w:before="21"/>
              <w:ind w:left="189" w:right="170" w:hanging="7"/>
              <w:jc w:val="center"/>
              <w:rPr>
                <w:sz w:val="18"/>
                <w:szCs w:val="18"/>
              </w:rPr>
            </w:pPr>
            <w:r>
              <w:rPr>
                <w:w w:val="105"/>
                <w:sz w:val="18"/>
                <w:szCs w:val="18"/>
              </w:rPr>
              <w:t>«Հայաստանի ազգային օլիմպիական կոմիտե» </w:t>
            </w:r>
            <w:r>
              <w:rPr>
                <w:spacing w:val="-8"/>
                <w:w w:val="105"/>
                <w:sz w:val="18"/>
                <w:szCs w:val="18"/>
              </w:rPr>
              <w:t>իրավաբանական </w:t>
            </w:r>
            <w:r>
              <w:rPr>
                <w:spacing w:val="-7"/>
                <w:w w:val="105"/>
                <w:sz w:val="18"/>
                <w:szCs w:val="18"/>
              </w:rPr>
              <w:t>անձանց</w:t>
            </w:r>
            <w:r>
              <w:rPr>
                <w:spacing w:val="-29"/>
                <w:w w:val="105"/>
                <w:sz w:val="18"/>
                <w:szCs w:val="18"/>
              </w:rPr>
              <w:t> </w:t>
            </w:r>
            <w:r>
              <w:rPr>
                <w:spacing w:val="-8"/>
                <w:w w:val="105"/>
                <w:sz w:val="18"/>
                <w:szCs w:val="18"/>
              </w:rPr>
              <w:t>միություն</w:t>
            </w:r>
          </w:p>
        </w:tc>
        <w:tc>
          <w:tcPr>
            <w:tcW w:w="2131" w:type="dxa"/>
          </w:tcPr>
          <w:p>
            <w:pPr>
              <w:pStyle w:val="TableParagraph"/>
              <w:spacing w:line="420" w:lineRule="auto" w:before="21"/>
              <w:ind w:left="283" w:right="269" w:firstLine="1"/>
              <w:jc w:val="center"/>
              <w:rPr>
                <w:sz w:val="18"/>
                <w:szCs w:val="18"/>
              </w:rPr>
            </w:pPr>
            <w:r>
              <w:rPr>
                <w:w w:val="105"/>
                <w:sz w:val="18"/>
                <w:szCs w:val="18"/>
              </w:rPr>
              <w:t>Լողավազանի շահագործման պարտավորության իրականացում</w:t>
            </w:r>
          </w:p>
        </w:tc>
        <w:tc>
          <w:tcPr>
            <w:tcW w:w="2011" w:type="dxa"/>
          </w:tcPr>
          <w:p>
            <w:pPr>
              <w:pStyle w:val="TableParagraph"/>
              <w:spacing w:line="420" w:lineRule="auto" w:before="21"/>
              <w:ind w:left="221" w:right="211" w:firstLine="1"/>
              <w:jc w:val="center"/>
              <w:rPr>
                <w:sz w:val="18"/>
                <w:szCs w:val="18"/>
              </w:rPr>
            </w:pPr>
            <w:r>
              <w:rPr>
                <w:w w:val="105"/>
                <w:sz w:val="18"/>
                <w:szCs w:val="18"/>
              </w:rPr>
              <w:t>Լողավազանի շահագործման պարտավորության իրականացում</w:t>
            </w:r>
          </w:p>
        </w:tc>
        <w:tc>
          <w:tcPr>
            <w:tcW w:w="1889" w:type="dxa"/>
          </w:tcPr>
          <w:p>
            <w:pPr>
              <w:pStyle w:val="TableParagraph"/>
              <w:spacing w:before="23"/>
              <w:ind w:left="106" w:right="95"/>
              <w:jc w:val="center"/>
              <w:rPr>
                <w:sz w:val="18"/>
                <w:szCs w:val="18"/>
              </w:rPr>
            </w:pPr>
            <w:r>
              <w:rPr>
                <w:w w:val="105"/>
                <w:sz w:val="18"/>
                <w:szCs w:val="18"/>
              </w:rPr>
              <w:t>Կատարվում է</w:t>
            </w:r>
          </w:p>
        </w:tc>
        <w:tc>
          <w:tcPr>
            <w:tcW w:w="1980" w:type="dxa"/>
          </w:tcPr>
          <w:p>
            <w:pPr>
              <w:pStyle w:val="TableParagraph"/>
              <w:spacing w:line="420" w:lineRule="auto" w:before="21"/>
              <w:ind w:left="207" w:right="194" w:firstLine="1"/>
              <w:jc w:val="center"/>
              <w:rPr>
                <w:sz w:val="18"/>
                <w:szCs w:val="18"/>
              </w:rPr>
            </w:pPr>
            <w:r>
              <w:rPr>
                <w:w w:val="105"/>
                <w:sz w:val="18"/>
                <w:szCs w:val="18"/>
              </w:rPr>
              <w:t>Լողավազանի շահագործման պարտավորության իրականացում</w:t>
            </w:r>
          </w:p>
        </w:tc>
        <w:tc>
          <w:tcPr>
            <w:tcW w:w="2160" w:type="dxa"/>
          </w:tcPr>
          <w:p>
            <w:pPr>
              <w:pStyle w:val="TableParagraph"/>
              <w:spacing w:line="420" w:lineRule="auto" w:before="21"/>
              <w:ind w:left="298" w:right="283" w:firstLine="1"/>
              <w:jc w:val="center"/>
              <w:rPr>
                <w:sz w:val="18"/>
                <w:szCs w:val="18"/>
              </w:rPr>
            </w:pPr>
            <w:r>
              <w:rPr>
                <w:w w:val="105"/>
                <w:sz w:val="18"/>
                <w:szCs w:val="18"/>
              </w:rPr>
              <w:t>Լողավազանի շահագործման պարտավորության իրականացում</w:t>
            </w:r>
          </w:p>
        </w:tc>
      </w:tr>
      <w:tr>
        <w:trPr>
          <w:trHeight w:val="2375" w:hRule="atLeast"/>
        </w:trPr>
        <w:tc>
          <w:tcPr>
            <w:tcW w:w="629" w:type="dxa"/>
          </w:tcPr>
          <w:p>
            <w:pPr>
              <w:pStyle w:val="TableParagraph"/>
              <w:spacing w:before="23"/>
              <w:ind w:right="175"/>
              <w:jc w:val="right"/>
              <w:rPr>
                <w:sz w:val="18"/>
              </w:rPr>
            </w:pPr>
            <w:r>
              <w:rPr>
                <w:w w:val="115"/>
                <w:sz w:val="18"/>
              </w:rPr>
              <w:t>45.</w:t>
            </w:r>
          </w:p>
        </w:tc>
        <w:tc>
          <w:tcPr>
            <w:tcW w:w="991" w:type="dxa"/>
          </w:tcPr>
          <w:p>
            <w:pPr>
              <w:pStyle w:val="TableParagraph"/>
              <w:spacing w:before="21"/>
              <w:ind w:right="122"/>
              <w:jc w:val="right"/>
              <w:rPr>
                <w:sz w:val="18"/>
              </w:rPr>
            </w:pPr>
            <w:r>
              <w:rPr>
                <w:w w:val="105"/>
                <w:sz w:val="18"/>
              </w:rPr>
              <w:t>104/0017</w:t>
            </w:r>
          </w:p>
        </w:tc>
        <w:tc>
          <w:tcPr>
            <w:tcW w:w="1826" w:type="dxa"/>
          </w:tcPr>
          <w:p>
            <w:pPr>
              <w:pStyle w:val="TableParagraph"/>
              <w:spacing w:line="420" w:lineRule="auto" w:before="21"/>
              <w:ind w:left="119" w:right="110" w:firstLine="1"/>
              <w:jc w:val="center"/>
              <w:rPr>
                <w:sz w:val="18"/>
                <w:szCs w:val="18"/>
              </w:rPr>
            </w:pPr>
            <w:r>
              <w:rPr>
                <w:w w:val="105"/>
                <w:sz w:val="18"/>
                <w:szCs w:val="18"/>
              </w:rPr>
              <w:t>Երևան քաղաքի կենտրոն վարչական շրջանի Գ. Լուսավորչի փողոց թիվ 7 հասցե</w:t>
            </w:r>
          </w:p>
        </w:tc>
        <w:tc>
          <w:tcPr>
            <w:tcW w:w="1773" w:type="dxa"/>
          </w:tcPr>
          <w:p>
            <w:pPr>
              <w:pStyle w:val="TableParagraph"/>
              <w:spacing w:before="21"/>
              <w:ind w:left="111" w:right="99"/>
              <w:jc w:val="center"/>
              <w:rPr>
                <w:sz w:val="18"/>
                <w:szCs w:val="18"/>
              </w:rPr>
            </w:pPr>
            <w:r>
              <w:rPr>
                <w:w w:val="105"/>
                <w:sz w:val="18"/>
                <w:szCs w:val="18"/>
              </w:rPr>
              <w:t>«Գլոբալ Բրիջ»</w:t>
            </w:r>
          </w:p>
          <w:p>
            <w:pPr>
              <w:pStyle w:val="TableParagraph"/>
              <w:rPr>
                <w:sz w:val="20"/>
              </w:rPr>
            </w:pPr>
          </w:p>
          <w:p>
            <w:pPr>
              <w:pStyle w:val="TableParagraph"/>
              <w:spacing w:before="11"/>
              <w:rPr>
                <w:sz w:val="17"/>
              </w:rPr>
            </w:pPr>
          </w:p>
          <w:p>
            <w:pPr>
              <w:pStyle w:val="TableParagraph"/>
              <w:ind w:left="110" w:right="99"/>
              <w:jc w:val="center"/>
              <w:rPr>
                <w:sz w:val="18"/>
                <w:szCs w:val="18"/>
              </w:rPr>
            </w:pPr>
            <w:r>
              <w:rPr>
                <w:sz w:val="18"/>
                <w:szCs w:val="18"/>
              </w:rPr>
              <w:t>ՍՊԸ</w:t>
            </w:r>
          </w:p>
        </w:tc>
        <w:tc>
          <w:tcPr>
            <w:tcW w:w="2131" w:type="dxa"/>
          </w:tcPr>
          <w:p>
            <w:pPr>
              <w:pStyle w:val="TableParagraph"/>
              <w:spacing w:before="21"/>
              <w:ind w:left="100" w:right="89"/>
              <w:jc w:val="center"/>
              <w:rPr>
                <w:sz w:val="18"/>
              </w:rPr>
            </w:pPr>
            <w:r>
              <w:rPr>
                <w:w w:val="120"/>
                <w:sz w:val="18"/>
              </w:rPr>
              <w:t>70 000 000</w:t>
            </w:r>
          </w:p>
          <w:p>
            <w:pPr>
              <w:pStyle w:val="TableParagraph"/>
              <w:spacing w:before="158"/>
              <w:ind w:left="100" w:right="88"/>
              <w:jc w:val="center"/>
              <w:rPr>
                <w:sz w:val="18"/>
                <w:szCs w:val="18"/>
              </w:rPr>
            </w:pPr>
            <w:r>
              <w:rPr>
                <w:w w:val="105"/>
                <w:sz w:val="18"/>
                <w:szCs w:val="18"/>
              </w:rPr>
              <w:t>հայկական դրամ</w:t>
            </w:r>
          </w:p>
        </w:tc>
        <w:tc>
          <w:tcPr>
            <w:tcW w:w="2011" w:type="dxa"/>
          </w:tcPr>
          <w:p>
            <w:pPr>
              <w:pStyle w:val="TableParagraph"/>
              <w:spacing w:before="21"/>
              <w:ind w:left="37" w:right="27"/>
              <w:jc w:val="center"/>
              <w:rPr>
                <w:sz w:val="18"/>
              </w:rPr>
            </w:pPr>
            <w:r>
              <w:rPr>
                <w:w w:val="125"/>
                <w:sz w:val="18"/>
              </w:rPr>
              <w:t>30 000 000</w:t>
            </w:r>
          </w:p>
          <w:p>
            <w:pPr>
              <w:pStyle w:val="TableParagraph"/>
              <w:spacing w:before="158"/>
              <w:ind w:left="40" w:right="27"/>
              <w:jc w:val="center"/>
              <w:rPr>
                <w:sz w:val="18"/>
                <w:szCs w:val="18"/>
              </w:rPr>
            </w:pPr>
            <w:r>
              <w:rPr>
                <w:w w:val="105"/>
                <w:sz w:val="18"/>
                <w:szCs w:val="18"/>
              </w:rPr>
              <w:t>հայկական դրամ</w:t>
            </w:r>
          </w:p>
        </w:tc>
        <w:tc>
          <w:tcPr>
            <w:tcW w:w="1889" w:type="dxa"/>
          </w:tcPr>
          <w:p>
            <w:pPr>
              <w:pStyle w:val="TableParagraph"/>
              <w:spacing w:line="420" w:lineRule="auto" w:before="21"/>
              <w:ind w:left="272" w:right="264" w:firstLine="1"/>
              <w:jc w:val="center"/>
              <w:rPr>
                <w:sz w:val="18"/>
                <w:szCs w:val="18"/>
              </w:rPr>
            </w:pPr>
            <w:r>
              <w:rPr>
                <w:w w:val="105"/>
                <w:sz w:val="18"/>
                <w:szCs w:val="18"/>
              </w:rPr>
              <w:t>Կատարվել է ժամկետից շուտ 277 753 598</w:t>
            </w:r>
          </w:p>
          <w:p>
            <w:pPr>
              <w:pStyle w:val="TableParagraph"/>
              <w:spacing w:before="3"/>
              <w:ind w:left="106" w:right="96"/>
              <w:jc w:val="center"/>
              <w:rPr>
                <w:sz w:val="18"/>
                <w:szCs w:val="18"/>
              </w:rPr>
            </w:pPr>
            <w:r>
              <w:rPr>
                <w:w w:val="105"/>
                <w:sz w:val="18"/>
                <w:szCs w:val="18"/>
              </w:rPr>
              <w:t>հայկական դրամ</w:t>
            </w:r>
          </w:p>
        </w:tc>
        <w:tc>
          <w:tcPr>
            <w:tcW w:w="1980" w:type="dxa"/>
          </w:tcPr>
          <w:p>
            <w:pPr>
              <w:pStyle w:val="TableParagraph"/>
              <w:spacing w:before="21"/>
              <w:ind w:left="20" w:right="8"/>
              <w:jc w:val="center"/>
              <w:rPr>
                <w:sz w:val="18"/>
              </w:rPr>
            </w:pPr>
            <w:r>
              <w:rPr>
                <w:w w:val="125"/>
                <w:sz w:val="18"/>
              </w:rPr>
              <w:t>30 000 000</w:t>
            </w:r>
          </w:p>
          <w:p>
            <w:pPr>
              <w:pStyle w:val="TableParagraph"/>
              <w:spacing w:before="158"/>
              <w:ind w:left="18" w:right="8"/>
              <w:jc w:val="center"/>
              <w:rPr>
                <w:sz w:val="18"/>
                <w:szCs w:val="18"/>
              </w:rPr>
            </w:pPr>
            <w:r>
              <w:rPr>
                <w:w w:val="105"/>
                <w:sz w:val="18"/>
                <w:szCs w:val="18"/>
              </w:rPr>
              <w:t>հայկական դրամ</w:t>
            </w:r>
          </w:p>
        </w:tc>
        <w:tc>
          <w:tcPr>
            <w:tcW w:w="2160" w:type="dxa"/>
          </w:tcPr>
          <w:p>
            <w:pPr>
              <w:pStyle w:val="TableParagraph"/>
              <w:spacing w:before="21"/>
              <w:ind w:left="77" w:right="67"/>
              <w:jc w:val="center"/>
              <w:rPr>
                <w:sz w:val="18"/>
              </w:rPr>
            </w:pPr>
            <w:r>
              <w:rPr>
                <w:w w:val="115"/>
                <w:sz w:val="18"/>
              </w:rPr>
              <w:t>10 000 000</w:t>
            </w:r>
          </w:p>
          <w:p>
            <w:pPr>
              <w:pStyle w:val="TableParagraph"/>
              <w:spacing w:before="158"/>
              <w:ind w:left="79" w:right="67"/>
              <w:jc w:val="center"/>
              <w:rPr>
                <w:sz w:val="18"/>
                <w:szCs w:val="18"/>
              </w:rPr>
            </w:pPr>
            <w:r>
              <w:rPr>
                <w:w w:val="105"/>
                <w:sz w:val="18"/>
                <w:szCs w:val="18"/>
              </w:rPr>
              <w:t>հայկական դրամ</w:t>
            </w:r>
          </w:p>
        </w:tc>
      </w:tr>
    </w:tbl>
    <w:p>
      <w:pPr>
        <w:spacing w:after="0"/>
        <w:jc w:val="center"/>
        <w:rPr>
          <w:sz w:val="18"/>
          <w:szCs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2373" w:hRule="atLeast"/>
        </w:trPr>
        <w:tc>
          <w:tcPr>
            <w:tcW w:w="629" w:type="dxa"/>
          </w:tcPr>
          <w:p>
            <w:pPr>
              <w:pStyle w:val="TableParagraph"/>
              <w:spacing w:before="23"/>
              <w:ind w:right="172"/>
              <w:jc w:val="right"/>
              <w:rPr>
                <w:sz w:val="18"/>
              </w:rPr>
            </w:pPr>
            <w:r>
              <w:rPr>
                <w:w w:val="115"/>
                <w:sz w:val="18"/>
              </w:rPr>
              <w:t>46.</w:t>
            </w:r>
          </w:p>
        </w:tc>
        <w:tc>
          <w:tcPr>
            <w:tcW w:w="991" w:type="dxa"/>
          </w:tcPr>
          <w:p>
            <w:pPr>
              <w:pStyle w:val="TableParagraph"/>
              <w:spacing w:before="21"/>
              <w:ind w:left="98" w:right="92"/>
              <w:jc w:val="center"/>
              <w:rPr>
                <w:sz w:val="18"/>
              </w:rPr>
            </w:pPr>
            <w:r>
              <w:rPr>
                <w:w w:val="105"/>
                <w:sz w:val="18"/>
              </w:rPr>
              <w:t>147/0019</w:t>
            </w:r>
          </w:p>
        </w:tc>
        <w:tc>
          <w:tcPr>
            <w:tcW w:w="1826" w:type="dxa"/>
          </w:tcPr>
          <w:p>
            <w:pPr>
              <w:pStyle w:val="TableParagraph"/>
              <w:spacing w:line="420" w:lineRule="auto" w:before="21"/>
              <w:ind w:left="119" w:right="107" w:hanging="3"/>
              <w:jc w:val="center"/>
              <w:rPr>
                <w:sz w:val="18"/>
                <w:szCs w:val="18"/>
              </w:rPr>
            </w:pPr>
            <w:r>
              <w:rPr>
                <w:w w:val="105"/>
                <w:sz w:val="18"/>
                <w:szCs w:val="18"/>
              </w:rPr>
              <w:t>Գեղարքունիքի մարզի Ճամբարակ համայնքի Տիգրան Մեծ փողոց 17/1 հասցե</w:t>
            </w:r>
          </w:p>
        </w:tc>
        <w:tc>
          <w:tcPr>
            <w:tcW w:w="1773" w:type="dxa"/>
          </w:tcPr>
          <w:p>
            <w:pPr>
              <w:pStyle w:val="TableParagraph"/>
              <w:spacing w:line="420" w:lineRule="auto" w:before="21"/>
              <w:ind w:left="192" w:right="175" w:firstLine="91"/>
              <w:jc w:val="both"/>
              <w:rPr>
                <w:sz w:val="18"/>
                <w:szCs w:val="18"/>
              </w:rPr>
            </w:pPr>
            <w:r>
              <w:rPr>
                <w:w w:val="105"/>
                <w:sz w:val="18"/>
                <w:szCs w:val="18"/>
              </w:rPr>
              <w:t>«Սոցիալական երկխոսություն» սոցիալական ՀԿ</w:t>
            </w:r>
          </w:p>
        </w:tc>
        <w:tc>
          <w:tcPr>
            <w:tcW w:w="2131" w:type="dxa"/>
          </w:tcPr>
          <w:p>
            <w:pPr>
              <w:pStyle w:val="TableParagraph"/>
              <w:spacing w:line="420" w:lineRule="auto" w:before="21"/>
              <w:ind w:left="135" w:right="118" w:firstLine="2"/>
              <w:jc w:val="center"/>
              <w:rPr>
                <w:sz w:val="18"/>
                <w:szCs w:val="18"/>
              </w:rPr>
            </w:pPr>
            <w:r>
              <w:rPr>
                <w:spacing w:val="-8"/>
                <w:w w:val="105"/>
                <w:sz w:val="18"/>
                <w:szCs w:val="18"/>
              </w:rPr>
              <w:t>Նպաստել սոցիալական </w:t>
            </w:r>
            <w:r>
              <w:rPr>
                <w:spacing w:val="-9"/>
                <w:w w:val="105"/>
                <w:sz w:val="18"/>
                <w:szCs w:val="18"/>
              </w:rPr>
              <w:t>ծառայություններ </w:t>
            </w:r>
            <w:r>
              <w:rPr>
                <w:spacing w:val="-8"/>
                <w:w w:val="105"/>
                <w:sz w:val="18"/>
                <w:szCs w:val="18"/>
              </w:rPr>
              <w:t>մատուցող </w:t>
            </w:r>
            <w:r>
              <w:rPr>
                <w:spacing w:val="-9"/>
                <w:w w:val="105"/>
                <w:sz w:val="18"/>
                <w:szCs w:val="18"/>
              </w:rPr>
              <w:t>կազմակերպությունների </w:t>
            </w:r>
            <w:r>
              <w:rPr>
                <w:spacing w:val="-8"/>
                <w:w w:val="105"/>
                <w:sz w:val="18"/>
                <w:szCs w:val="18"/>
              </w:rPr>
              <w:t>զարգացմանը</w:t>
            </w:r>
          </w:p>
        </w:tc>
        <w:tc>
          <w:tcPr>
            <w:tcW w:w="2011" w:type="dxa"/>
          </w:tcPr>
          <w:p>
            <w:pPr>
              <w:pStyle w:val="TableParagraph"/>
              <w:spacing w:line="420" w:lineRule="auto" w:before="21"/>
              <w:ind w:left="281" w:right="262" w:hanging="3"/>
              <w:jc w:val="center"/>
              <w:rPr>
                <w:sz w:val="18"/>
                <w:szCs w:val="18"/>
              </w:rPr>
            </w:pPr>
            <w:r>
              <w:rPr>
                <w:spacing w:val="-8"/>
                <w:w w:val="105"/>
                <w:sz w:val="18"/>
                <w:szCs w:val="18"/>
              </w:rPr>
              <w:t>Նպաստել սոցիալական </w:t>
            </w:r>
            <w:r>
              <w:rPr>
                <w:spacing w:val="-9"/>
                <w:w w:val="105"/>
                <w:sz w:val="18"/>
                <w:szCs w:val="18"/>
              </w:rPr>
              <w:t>ծառայություններ </w:t>
            </w:r>
            <w:r>
              <w:rPr>
                <w:spacing w:val="-8"/>
                <w:w w:val="105"/>
                <w:sz w:val="18"/>
                <w:szCs w:val="18"/>
              </w:rPr>
              <w:t>մատուցող կազմա- կերպությունների զարգացմանը</w:t>
            </w:r>
          </w:p>
        </w:tc>
        <w:tc>
          <w:tcPr>
            <w:tcW w:w="1889" w:type="dxa"/>
          </w:tcPr>
          <w:p>
            <w:pPr>
              <w:pStyle w:val="TableParagraph"/>
              <w:spacing w:line="422" w:lineRule="auto" w:before="21"/>
              <w:ind w:left="389" w:right="265" w:hanging="34"/>
              <w:rPr>
                <w:sz w:val="18"/>
                <w:szCs w:val="18"/>
              </w:rPr>
            </w:pPr>
            <w:r>
              <w:rPr>
                <w:w w:val="105"/>
                <w:sz w:val="18"/>
                <w:szCs w:val="18"/>
              </w:rPr>
              <w:t>Պայմանագիրը դադարեցվել է</w:t>
            </w:r>
          </w:p>
        </w:tc>
        <w:tc>
          <w:tcPr>
            <w:tcW w:w="1980" w:type="dxa"/>
          </w:tcPr>
          <w:p>
            <w:pPr>
              <w:pStyle w:val="TableParagraph"/>
              <w:spacing w:line="420" w:lineRule="auto" w:before="21"/>
              <w:ind w:left="267" w:right="245" w:hanging="3"/>
              <w:jc w:val="center"/>
              <w:rPr>
                <w:sz w:val="18"/>
                <w:szCs w:val="18"/>
              </w:rPr>
            </w:pPr>
            <w:r>
              <w:rPr>
                <w:spacing w:val="-8"/>
                <w:w w:val="105"/>
                <w:sz w:val="18"/>
                <w:szCs w:val="18"/>
              </w:rPr>
              <w:t>Նպաստել սոցիալական </w:t>
            </w:r>
            <w:r>
              <w:rPr>
                <w:spacing w:val="-9"/>
                <w:w w:val="105"/>
                <w:sz w:val="18"/>
                <w:szCs w:val="18"/>
              </w:rPr>
              <w:t>ծառայություններ </w:t>
            </w:r>
            <w:r>
              <w:rPr>
                <w:spacing w:val="-8"/>
                <w:w w:val="105"/>
                <w:sz w:val="18"/>
                <w:szCs w:val="18"/>
              </w:rPr>
              <w:t>մատուցող կազմա- կերպությունների զարգացմանը</w:t>
            </w:r>
          </w:p>
        </w:tc>
        <w:tc>
          <w:tcPr>
            <w:tcW w:w="2160" w:type="dxa"/>
          </w:tcPr>
          <w:p>
            <w:pPr>
              <w:pStyle w:val="TableParagraph"/>
              <w:spacing w:line="420" w:lineRule="auto" w:before="21"/>
              <w:ind w:left="149" w:right="132" w:firstLine="2"/>
              <w:jc w:val="center"/>
              <w:rPr>
                <w:sz w:val="18"/>
                <w:szCs w:val="18"/>
              </w:rPr>
            </w:pPr>
            <w:r>
              <w:rPr>
                <w:spacing w:val="-8"/>
                <w:w w:val="105"/>
                <w:sz w:val="18"/>
                <w:szCs w:val="18"/>
              </w:rPr>
              <w:t>Նպաստել սոցիալական </w:t>
            </w:r>
            <w:r>
              <w:rPr>
                <w:spacing w:val="-9"/>
                <w:w w:val="105"/>
                <w:sz w:val="18"/>
                <w:szCs w:val="18"/>
              </w:rPr>
              <w:t>ծառայություններ </w:t>
            </w:r>
            <w:r>
              <w:rPr>
                <w:spacing w:val="-8"/>
                <w:w w:val="105"/>
                <w:sz w:val="18"/>
                <w:szCs w:val="18"/>
              </w:rPr>
              <w:t>մատուցող </w:t>
            </w:r>
            <w:r>
              <w:rPr>
                <w:spacing w:val="-9"/>
                <w:w w:val="105"/>
                <w:sz w:val="18"/>
                <w:szCs w:val="18"/>
              </w:rPr>
              <w:t>կազմակերպությունների </w:t>
            </w:r>
            <w:r>
              <w:rPr>
                <w:spacing w:val="-8"/>
                <w:w w:val="105"/>
                <w:sz w:val="18"/>
                <w:szCs w:val="18"/>
              </w:rPr>
              <w:t>զարգացմանը</w:t>
            </w:r>
          </w:p>
        </w:tc>
      </w:tr>
      <w:tr>
        <w:trPr>
          <w:trHeight w:val="312" w:hRule="atLeast"/>
        </w:trPr>
        <w:tc>
          <w:tcPr>
            <w:tcW w:w="629" w:type="dxa"/>
            <w:tcBorders>
              <w:bottom w:val="nil"/>
            </w:tcBorders>
          </w:tcPr>
          <w:p>
            <w:pPr>
              <w:pStyle w:val="TableParagraph"/>
              <w:spacing w:before="26"/>
              <w:ind w:right="178"/>
              <w:jc w:val="right"/>
              <w:rPr>
                <w:sz w:val="18"/>
              </w:rPr>
            </w:pPr>
            <w:r>
              <w:rPr>
                <w:w w:val="110"/>
                <w:sz w:val="18"/>
              </w:rPr>
              <w:t>47.</w:t>
            </w:r>
          </w:p>
        </w:tc>
        <w:tc>
          <w:tcPr>
            <w:tcW w:w="991" w:type="dxa"/>
            <w:tcBorders>
              <w:bottom w:val="nil"/>
            </w:tcBorders>
          </w:tcPr>
          <w:p>
            <w:pPr>
              <w:pStyle w:val="TableParagraph"/>
              <w:spacing w:before="23"/>
              <w:ind w:left="98" w:right="89"/>
              <w:jc w:val="center"/>
              <w:rPr>
                <w:sz w:val="18"/>
              </w:rPr>
            </w:pPr>
            <w:r>
              <w:rPr>
                <w:w w:val="105"/>
                <w:sz w:val="18"/>
              </w:rPr>
              <w:t>172/0017</w:t>
            </w:r>
          </w:p>
        </w:tc>
        <w:tc>
          <w:tcPr>
            <w:tcW w:w="1826" w:type="dxa"/>
            <w:tcBorders>
              <w:bottom w:val="nil"/>
            </w:tcBorders>
          </w:tcPr>
          <w:p>
            <w:pPr>
              <w:pStyle w:val="TableParagraph"/>
              <w:spacing w:before="23"/>
              <w:ind w:left="85" w:right="79"/>
              <w:jc w:val="center"/>
              <w:rPr>
                <w:sz w:val="18"/>
                <w:szCs w:val="18"/>
              </w:rPr>
            </w:pPr>
            <w:r>
              <w:rPr>
                <w:w w:val="105"/>
                <w:sz w:val="18"/>
                <w:szCs w:val="18"/>
              </w:rPr>
              <w:t>Վայոց ձորի մարզի</w:t>
            </w:r>
          </w:p>
        </w:tc>
        <w:tc>
          <w:tcPr>
            <w:tcW w:w="1773" w:type="dxa"/>
            <w:tcBorders>
              <w:bottom w:val="nil"/>
            </w:tcBorders>
          </w:tcPr>
          <w:p>
            <w:pPr>
              <w:pStyle w:val="TableParagraph"/>
              <w:spacing w:before="23"/>
              <w:ind w:left="105" w:right="99"/>
              <w:jc w:val="center"/>
              <w:rPr>
                <w:sz w:val="18"/>
                <w:szCs w:val="18"/>
              </w:rPr>
            </w:pPr>
            <w:r>
              <w:rPr>
                <w:w w:val="105"/>
                <w:sz w:val="18"/>
                <w:szCs w:val="18"/>
              </w:rPr>
              <w:t>«Վայոց ձորի</w:t>
            </w:r>
          </w:p>
        </w:tc>
        <w:tc>
          <w:tcPr>
            <w:tcW w:w="2131" w:type="dxa"/>
            <w:tcBorders>
              <w:bottom w:val="nil"/>
            </w:tcBorders>
          </w:tcPr>
          <w:p>
            <w:pPr>
              <w:pStyle w:val="TableParagraph"/>
              <w:spacing w:before="23"/>
              <w:ind w:right="183"/>
              <w:jc w:val="right"/>
              <w:rPr>
                <w:sz w:val="18"/>
                <w:szCs w:val="18"/>
              </w:rPr>
            </w:pPr>
            <w:r>
              <w:rPr>
                <w:w w:val="105"/>
                <w:sz w:val="18"/>
                <w:szCs w:val="18"/>
              </w:rPr>
              <w:t>Դպրոցահասակների</w:t>
            </w:r>
          </w:p>
        </w:tc>
        <w:tc>
          <w:tcPr>
            <w:tcW w:w="2011" w:type="dxa"/>
            <w:tcBorders>
              <w:bottom w:val="nil"/>
            </w:tcBorders>
          </w:tcPr>
          <w:p>
            <w:pPr>
              <w:pStyle w:val="TableParagraph"/>
              <w:spacing w:before="23"/>
              <w:ind w:left="34" w:right="27"/>
              <w:jc w:val="center"/>
              <w:rPr>
                <w:sz w:val="18"/>
                <w:szCs w:val="18"/>
              </w:rPr>
            </w:pPr>
            <w:r>
              <w:rPr>
                <w:w w:val="105"/>
                <w:sz w:val="18"/>
                <w:szCs w:val="18"/>
              </w:rPr>
              <w:t>Դպրոցահասակների</w:t>
            </w:r>
          </w:p>
        </w:tc>
        <w:tc>
          <w:tcPr>
            <w:tcW w:w="1889" w:type="dxa"/>
            <w:tcBorders>
              <w:bottom w:val="nil"/>
            </w:tcBorders>
          </w:tcPr>
          <w:p>
            <w:pPr>
              <w:pStyle w:val="TableParagraph"/>
              <w:spacing w:before="26"/>
              <w:ind w:left="363"/>
              <w:rPr>
                <w:sz w:val="18"/>
                <w:szCs w:val="18"/>
              </w:rPr>
            </w:pPr>
            <w:r>
              <w:rPr>
                <w:w w:val="105"/>
                <w:sz w:val="18"/>
                <w:szCs w:val="18"/>
              </w:rPr>
              <w:t>Կատարվում է</w:t>
            </w:r>
          </w:p>
        </w:tc>
        <w:tc>
          <w:tcPr>
            <w:tcW w:w="1980" w:type="dxa"/>
            <w:tcBorders>
              <w:bottom w:val="nil"/>
            </w:tcBorders>
          </w:tcPr>
          <w:p>
            <w:pPr>
              <w:pStyle w:val="TableParagraph"/>
              <w:spacing w:before="23"/>
              <w:ind w:left="18" w:right="8"/>
              <w:jc w:val="center"/>
              <w:rPr>
                <w:sz w:val="18"/>
                <w:szCs w:val="18"/>
              </w:rPr>
            </w:pPr>
            <w:r>
              <w:rPr>
                <w:w w:val="105"/>
                <w:sz w:val="18"/>
                <w:szCs w:val="18"/>
              </w:rPr>
              <w:t>Դպրոցահասակների</w:t>
            </w:r>
          </w:p>
        </w:tc>
        <w:tc>
          <w:tcPr>
            <w:tcW w:w="2160" w:type="dxa"/>
            <w:tcBorders>
              <w:bottom w:val="nil"/>
            </w:tcBorders>
          </w:tcPr>
          <w:p>
            <w:pPr>
              <w:pStyle w:val="TableParagraph"/>
              <w:spacing w:before="23"/>
              <w:ind w:left="212"/>
              <w:rPr>
                <w:sz w:val="18"/>
                <w:szCs w:val="18"/>
              </w:rPr>
            </w:pPr>
            <w:r>
              <w:rPr>
                <w:w w:val="105"/>
                <w:sz w:val="18"/>
                <w:szCs w:val="18"/>
              </w:rPr>
              <w:t>Դպրոցահասակների</w:t>
            </w:r>
          </w:p>
        </w:tc>
      </w:tr>
      <w:tr>
        <w:trPr>
          <w:trHeight w:val="360"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1"/>
              <w:ind w:left="88" w:right="78"/>
              <w:jc w:val="center"/>
              <w:rPr>
                <w:sz w:val="18"/>
                <w:szCs w:val="18"/>
              </w:rPr>
            </w:pPr>
            <w:r>
              <w:rPr>
                <w:w w:val="105"/>
                <w:sz w:val="18"/>
                <w:szCs w:val="18"/>
              </w:rPr>
              <w:t>Եղեգնաձոր</w:t>
            </w:r>
          </w:p>
        </w:tc>
        <w:tc>
          <w:tcPr>
            <w:tcW w:w="1773" w:type="dxa"/>
            <w:tcBorders>
              <w:top w:val="nil"/>
              <w:bottom w:val="nil"/>
            </w:tcBorders>
          </w:tcPr>
          <w:p>
            <w:pPr>
              <w:pStyle w:val="TableParagraph"/>
              <w:spacing w:before="71"/>
              <w:ind w:left="110" w:right="99"/>
              <w:jc w:val="center"/>
              <w:rPr>
                <w:sz w:val="18"/>
                <w:szCs w:val="18"/>
              </w:rPr>
            </w:pPr>
            <w:r>
              <w:rPr>
                <w:w w:val="105"/>
                <w:sz w:val="18"/>
                <w:szCs w:val="18"/>
              </w:rPr>
              <w:t>մարզի շախմատի</w:t>
            </w:r>
          </w:p>
        </w:tc>
        <w:tc>
          <w:tcPr>
            <w:tcW w:w="2131" w:type="dxa"/>
            <w:tcBorders>
              <w:top w:val="nil"/>
              <w:bottom w:val="nil"/>
            </w:tcBorders>
          </w:tcPr>
          <w:p>
            <w:pPr>
              <w:pStyle w:val="TableParagraph"/>
              <w:spacing w:before="71"/>
              <w:ind w:left="643"/>
              <w:rPr>
                <w:sz w:val="18"/>
                <w:szCs w:val="18"/>
              </w:rPr>
            </w:pPr>
            <w:r>
              <w:rPr>
                <w:w w:val="105"/>
                <w:sz w:val="18"/>
                <w:szCs w:val="18"/>
              </w:rPr>
              <w:t>մարզային</w:t>
            </w:r>
          </w:p>
        </w:tc>
        <w:tc>
          <w:tcPr>
            <w:tcW w:w="2011" w:type="dxa"/>
            <w:tcBorders>
              <w:top w:val="nil"/>
              <w:bottom w:val="nil"/>
            </w:tcBorders>
          </w:tcPr>
          <w:p>
            <w:pPr>
              <w:pStyle w:val="TableParagraph"/>
              <w:spacing w:before="71"/>
              <w:ind w:left="36" w:right="27"/>
              <w:jc w:val="center"/>
              <w:rPr>
                <w:sz w:val="18"/>
                <w:szCs w:val="18"/>
              </w:rPr>
            </w:pPr>
            <w:r>
              <w:rPr>
                <w:w w:val="105"/>
                <w:sz w:val="18"/>
                <w:szCs w:val="18"/>
              </w:rPr>
              <w:t>մարզային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1"/>
              <w:ind w:left="19" w:right="8"/>
              <w:jc w:val="center"/>
              <w:rPr>
                <w:sz w:val="18"/>
                <w:szCs w:val="18"/>
              </w:rPr>
            </w:pPr>
            <w:r>
              <w:rPr>
                <w:w w:val="105"/>
                <w:sz w:val="18"/>
                <w:szCs w:val="18"/>
              </w:rPr>
              <w:t>մարզային</w:t>
            </w:r>
          </w:p>
        </w:tc>
        <w:tc>
          <w:tcPr>
            <w:tcW w:w="2160" w:type="dxa"/>
            <w:tcBorders>
              <w:top w:val="nil"/>
              <w:bottom w:val="nil"/>
            </w:tcBorders>
          </w:tcPr>
          <w:p>
            <w:pPr>
              <w:pStyle w:val="TableParagraph"/>
              <w:spacing w:before="71"/>
              <w:ind w:left="658"/>
              <w:rPr>
                <w:sz w:val="18"/>
                <w:szCs w:val="18"/>
              </w:rPr>
            </w:pPr>
            <w:r>
              <w:rPr>
                <w:w w:val="105"/>
                <w:sz w:val="18"/>
                <w:szCs w:val="18"/>
              </w:rPr>
              <w:t>մարզային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6" w:right="79"/>
              <w:jc w:val="center"/>
              <w:rPr>
                <w:sz w:val="18"/>
                <w:szCs w:val="18"/>
              </w:rPr>
            </w:pPr>
            <w:r>
              <w:rPr>
                <w:w w:val="105"/>
                <w:sz w:val="18"/>
                <w:szCs w:val="18"/>
              </w:rPr>
              <w:t>քաղաքային</w:t>
            </w:r>
          </w:p>
        </w:tc>
        <w:tc>
          <w:tcPr>
            <w:tcW w:w="1773" w:type="dxa"/>
            <w:tcBorders>
              <w:top w:val="nil"/>
              <w:bottom w:val="nil"/>
            </w:tcBorders>
          </w:tcPr>
          <w:p>
            <w:pPr>
              <w:pStyle w:val="TableParagraph"/>
              <w:spacing w:before="74"/>
              <w:ind w:left="110" w:right="99"/>
              <w:jc w:val="center"/>
              <w:rPr>
                <w:sz w:val="18"/>
                <w:szCs w:val="18"/>
              </w:rPr>
            </w:pPr>
            <w:r>
              <w:rPr>
                <w:w w:val="105"/>
                <w:sz w:val="18"/>
                <w:szCs w:val="18"/>
              </w:rPr>
              <w:t>ֆեդերացիա» ՀԿ</w:t>
            </w:r>
          </w:p>
        </w:tc>
        <w:tc>
          <w:tcPr>
            <w:tcW w:w="2131" w:type="dxa"/>
            <w:tcBorders>
              <w:top w:val="nil"/>
              <w:bottom w:val="nil"/>
            </w:tcBorders>
          </w:tcPr>
          <w:p>
            <w:pPr>
              <w:pStyle w:val="TableParagraph"/>
              <w:spacing w:before="74"/>
              <w:ind w:left="495"/>
              <w:rPr>
                <w:sz w:val="18"/>
                <w:szCs w:val="18"/>
              </w:rPr>
            </w:pPr>
            <w:r>
              <w:rPr>
                <w:w w:val="105"/>
                <w:sz w:val="18"/>
                <w:szCs w:val="18"/>
              </w:rPr>
              <w:t>օլիմպիադայի</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օլիմպիադայի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8" w:right="8"/>
              <w:jc w:val="center"/>
              <w:rPr>
                <w:sz w:val="18"/>
                <w:szCs w:val="18"/>
              </w:rPr>
            </w:pPr>
            <w:r>
              <w:rPr>
                <w:w w:val="105"/>
                <w:sz w:val="18"/>
                <w:szCs w:val="18"/>
              </w:rPr>
              <w:t>օլիմպիադայի</w:t>
            </w:r>
          </w:p>
        </w:tc>
        <w:tc>
          <w:tcPr>
            <w:tcW w:w="2160" w:type="dxa"/>
            <w:tcBorders>
              <w:top w:val="nil"/>
              <w:bottom w:val="nil"/>
            </w:tcBorders>
          </w:tcPr>
          <w:p>
            <w:pPr>
              <w:pStyle w:val="TableParagraph"/>
              <w:spacing w:before="74"/>
              <w:ind w:left="509"/>
              <w:rPr>
                <w:sz w:val="18"/>
                <w:szCs w:val="18"/>
              </w:rPr>
            </w:pPr>
            <w:r>
              <w:rPr>
                <w:w w:val="105"/>
                <w:sz w:val="18"/>
                <w:szCs w:val="18"/>
              </w:rPr>
              <w:t>օլիմպիադայի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7" w:right="79"/>
              <w:jc w:val="center"/>
              <w:rPr>
                <w:sz w:val="18"/>
                <w:szCs w:val="18"/>
              </w:rPr>
            </w:pPr>
            <w:r>
              <w:rPr>
                <w:w w:val="105"/>
                <w:sz w:val="18"/>
                <w:szCs w:val="18"/>
              </w:rPr>
              <w:t>համայնքի</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387"/>
              <w:rPr>
                <w:sz w:val="18"/>
                <w:szCs w:val="18"/>
              </w:rPr>
            </w:pPr>
            <w:r>
              <w:rPr>
                <w:w w:val="105"/>
                <w:sz w:val="18"/>
                <w:szCs w:val="18"/>
              </w:rPr>
              <w:t>կազմակերպում:</w:t>
            </w:r>
          </w:p>
        </w:tc>
        <w:tc>
          <w:tcPr>
            <w:tcW w:w="2011" w:type="dxa"/>
            <w:tcBorders>
              <w:top w:val="nil"/>
              <w:bottom w:val="nil"/>
            </w:tcBorders>
          </w:tcPr>
          <w:p>
            <w:pPr>
              <w:pStyle w:val="TableParagraph"/>
              <w:spacing w:before="74"/>
              <w:ind w:left="39" w:right="27"/>
              <w:jc w:val="center"/>
              <w:rPr>
                <w:sz w:val="18"/>
                <w:szCs w:val="18"/>
              </w:rPr>
            </w:pPr>
            <w:r>
              <w:rPr>
                <w:w w:val="105"/>
                <w:sz w:val="18"/>
                <w:szCs w:val="18"/>
              </w:rPr>
              <w:t>կազմակերպում: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2" w:right="8"/>
              <w:jc w:val="center"/>
              <w:rPr>
                <w:sz w:val="18"/>
                <w:szCs w:val="18"/>
              </w:rPr>
            </w:pPr>
            <w:r>
              <w:rPr>
                <w:w w:val="105"/>
                <w:sz w:val="18"/>
                <w:szCs w:val="18"/>
              </w:rPr>
              <w:t>կազմակերպում:</w:t>
            </w:r>
          </w:p>
        </w:tc>
        <w:tc>
          <w:tcPr>
            <w:tcW w:w="2160" w:type="dxa"/>
            <w:tcBorders>
              <w:top w:val="nil"/>
              <w:bottom w:val="nil"/>
            </w:tcBorders>
          </w:tcPr>
          <w:p>
            <w:pPr>
              <w:pStyle w:val="TableParagraph"/>
              <w:spacing w:before="74"/>
              <w:ind w:left="401"/>
              <w:rPr>
                <w:sz w:val="18"/>
                <w:szCs w:val="18"/>
              </w:rPr>
            </w:pPr>
            <w:r>
              <w:rPr>
                <w:w w:val="105"/>
                <w:sz w:val="18"/>
                <w:szCs w:val="18"/>
              </w:rPr>
              <w:t>կազմակերպում:</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9"/>
              <w:jc w:val="center"/>
              <w:rPr>
                <w:sz w:val="18"/>
                <w:szCs w:val="18"/>
              </w:rPr>
            </w:pPr>
            <w:r>
              <w:rPr>
                <w:w w:val="105"/>
                <w:sz w:val="18"/>
                <w:szCs w:val="18"/>
              </w:rPr>
              <w:t>կենտրոն</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305"/>
              <w:rPr>
                <w:sz w:val="18"/>
                <w:szCs w:val="18"/>
              </w:rPr>
            </w:pPr>
            <w:r>
              <w:rPr>
                <w:w w:val="105"/>
                <w:sz w:val="18"/>
                <w:szCs w:val="18"/>
              </w:rPr>
              <w:t>Մարզի շախմատի</w:t>
            </w:r>
          </w:p>
        </w:tc>
        <w:tc>
          <w:tcPr>
            <w:tcW w:w="2011" w:type="dxa"/>
            <w:tcBorders>
              <w:top w:val="nil"/>
              <w:bottom w:val="nil"/>
            </w:tcBorders>
          </w:tcPr>
          <w:p>
            <w:pPr>
              <w:pStyle w:val="TableParagraph"/>
              <w:spacing w:before="74"/>
              <w:ind w:left="37" w:right="27"/>
              <w:jc w:val="center"/>
              <w:rPr>
                <w:sz w:val="18"/>
                <w:szCs w:val="18"/>
              </w:rPr>
            </w:pPr>
            <w:r>
              <w:rPr>
                <w:w w:val="105"/>
                <w:sz w:val="18"/>
                <w:szCs w:val="18"/>
              </w:rPr>
              <w:t>Մարզի շախմատի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 w:right="8"/>
              <w:jc w:val="center"/>
              <w:rPr>
                <w:sz w:val="18"/>
                <w:szCs w:val="18"/>
              </w:rPr>
            </w:pPr>
            <w:r>
              <w:rPr>
                <w:w w:val="105"/>
                <w:sz w:val="18"/>
                <w:szCs w:val="18"/>
              </w:rPr>
              <w:t>Մարզի շախմատի</w:t>
            </w:r>
          </w:p>
        </w:tc>
        <w:tc>
          <w:tcPr>
            <w:tcW w:w="2160" w:type="dxa"/>
            <w:tcBorders>
              <w:top w:val="nil"/>
              <w:bottom w:val="nil"/>
            </w:tcBorders>
          </w:tcPr>
          <w:p>
            <w:pPr>
              <w:pStyle w:val="TableParagraph"/>
              <w:spacing w:before="74"/>
              <w:ind w:left="320"/>
              <w:rPr>
                <w:sz w:val="18"/>
                <w:szCs w:val="18"/>
              </w:rPr>
            </w:pPr>
            <w:r>
              <w:rPr>
                <w:w w:val="105"/>
                <w:sz w:val="18"/>
                <w:szCs w:val="18"/>
              </w:rPr>
              <w:t>Մարզի շախմատի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7"/>
              <w:jc w:val="center"/>
              <w:rPr>
                <w:sz w:val="18"/>
                <w:szCs w:val="18"/>
              </w:rPr>
            </w:pPr>
            <w:r>
              <w:rPr>
                <w:w w:val="110"/>
                <w:sz w:val="18"/>
                <w:szCs w:val="18"/>
              </w:rPr>
              <w:t>թաղամաս թիվ 49</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620"/>
              <w:rPr>
                <w:sz w:val="18"/>
                <w:szCs w:val="18"/>
              </w:rPr>
            </w:pPr>
            <w:r>
              <w:rPr>
                <w:w w:val="105"/>
                <w:sz w:val="18"/>
                <w:szCs w:val="18"/>
              </w:rPr>
              <w:t>ամենամյա</w:t>
            </w:r>
          </w:p>
        </w:tc>
        <w:tc>
          <w:tcPr>
            <w:tcW w:w="2011" w:type="dxa"/>
            <w:tcBorders>
              <w:top w:val="nil"/>
              <w:bottom w:val="nil"/>
            </w:tcBorders>
          </w:tcPr>
          <w:p>
            <w:pPr>
              <w:pStyle w:val="TableParagraph"/>
              <w:spacing w:before="74"/>
              <w:ind w:left="36" w:right="27"/>
              <w:jc w:val="center"/>
              <w:rPr>
                <w:sz w:val="18"/>
                <w:szCs w:val="18"/>
              </w:rPr>
            </w:pPr>
            <w:r>
              <w:rPr>
                <w:w w:val="105"/>
                <w:sz w:val="18"/>
                <w:szCs w:val="18"/>
              </w:rPr>
              <w:t>ամենամյա</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 w:right="8"/>
              <w:jc w:val="center"/>
              <w:rPr>
                <w:sz w:val="18"/>
                <w:szCs w:val="18"/>
              </w:rPr>
            </w:pPr>
            <w:r>
              <w:rPr>
                <w:w w:val="105"/>
                <w:sz w:val="18"/>
                <w:szCs w:val="18"/>
              </w:rPr>
              <w:t>ամենամյա</w:t>
            </w:r>
          </w:p>
        </w:tc>
        <w:tc>
          <w:tcPr>
            <w:tcW w:w="2160" w:type="dxa"/>
            <w:tcBorders>
              <w:top w:val="nil"/>
              <w:bottom w:val="nil"/>
            </w:tcBorders>
          </w:tcPr>
          <w:p>
            <w:pPr>
              <w:pStyle w:val="TableParagraph"/>
              <w:spacing w:before="74"/>
              <w:ind w:left="634"/>
              <w:rPr>
                <w:sz w:val="18"/>
                <w:szCs w:val="18"/>
              </w:rPr>
            </w:pPr>
            <w:r>
              <w:rPr>
                <w:w w:val="105"/>
                <w:sz w:val="18"/>
                <w:szCs w:val="18"/>
              </w:rPr>
              <w:t>ամենամյա</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7" w:right="79"/>
              <w:jc w:val="center"/>
              <w:rPr>
                <w:sz w:val="18"/>
                <w:szCs w:val="18"/>
              </w:rPr>
            </w:pPr>
            <w:r>
              <w:rPr>
                <w:w w:val="110"/>
                <w:sz w:val="18"/>
                <w:szCs w:val="18"/>
              </w:rPr>
              <w:t>հասցե</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485"/>
              <w:rPr>
                <w:sz w:val="18"/>
                <w:szCs w:val="18"/>
              </w:rPr>
            </w:pPr>
            <w:r>
              <w:rPr>
                <w:sz w:val="18"/>
                <w:szCs w:val="18"/>
              </w:rPr>
              <w:t>առաջնություն</w:t>
            </w:r>
          </w:p>
        </w:tc>
        <w:tc>
          <w:tcPr>
            <w:tcW w:w="2011" w:type="dxa"/>
            <w:tcBorders>
              <w:top w:val="nil"/>
              <w:bottom w:val="nil"/>
            </w:tcBorders>
          </w:tcPr>
          <w:p>
            <w:pPr>
              <w:pStyle w:val="TableParagraph"/>
              <w:spacing w:before="74"/>
              <w:ind w:left="37" w:right="27"/>
              <w:jc w:val="center"/>
              <w:rPr>
                <w:sz w:val="18"/>
                <w:szCs w:val="18"/>
              </w:rPr>
            </w:pPr>
            <w:r>
              <w:rPr>
                <w:sz w:val="18"/>
                <w:szCs w:val="18"/>
              </w:rPr>
              <w:t>առաջնություն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 w:right="8"/>
              <w:jc w:val="center"/>
              <w:rPr>
                <w:sz w:val="18"/>
                <w:szCs w:val="18"/>
              </w:rPr>
            </w:pPr>
            <w:r>
              <w:rPr>
                <w:sz w:val="18"/>
                <w:szCs w:val="18"/>
              </w:rPr>
              <w:t>առաջնություն</w:t>
            </w:r>
          </w:p>
        </w:tc>
        <w:tc>
          <w:tcPr>
            <w:tcW w:w="2160" w:type="dxa"/>
            <w:tcBorders>
              <w:top w:val="nil"/>
              <w:bottom w:val="nil"/>
            </w:tcBorders>
          </w:tcPr>
          <w:p>
            <w:pPr>
              <w:pStyle w:val="TableParagraph"/>
              <w:spacing w:before="74"/>
              <w:ind w:left="500"/>
              <w:rPr>
                <w:sz w:val="18"/>
                <w:szCs w:val="18"/>
              </w:rPr>
            </w:pPr>
            <w:r>
              <w:rPr>
                <w:sz w:val="18"/>
                <w:szCs w:val="18"/>
              </w:rPr>
              <w:t>առաջնություն</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right="117"/>
              <w:jc w:val="right"/>
              <w:rPr>
                <w:sz w:val="18"/>
                <w:szCs w:val="18"/>
              </w:rPr>
            </w:pPr>
            <w:r>
              <w:rPr>
                <w:w w:val="105"/>
                <w:sz w:val="18"/>
                <w:szCs w:val="18"/>
              </w:rPr>
              <w:t>դպրոցահասակների և</w:t>
            </w:r>
          </w:p>
        </w:tc>
        <w:tc>
          <w:tcPr>
            <w:tcW w:w="2011" w:type="dxa"/>
            <w:tcBorders>
              <w:top w:val="nil"/>
              <w:bottom w:val="nil"/>
            </w:tcBorders>
          </w:tcPr>
          <w:p>
            <w:pPr>
              <w:pStyle w:val="TableParagraph"/>
              <w:spacing w:before="73"/>
              <w:ind w:left="36" w:right="27"/>
              <w:jc w:val="center"/>
              <w:rPr>
                <w:sz w:val="18"/>
                <w:szCs w:val="18"/>
              </w:rPr>
            </w:pPr>
            <w:r>
              <w:rPr>
                <w:w w:val="110"/>
                <w:sz w:val="18"/>
                <w:szCs w:val="18"/>
              </w:rPr>
              <w:t>դպրոցահասակների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19" w:right="8"/>
              <w:jc w:val="center"/>
              <w:rPr>
                <w:sz w:val="18"/>
                <w:szCs w:val="18"/>
              </w:rPr>
            </w:pPr>
            <w:r>
              <w:rPr>
                <w:w w:val="110"/>
                <w:sz w:val="18"/>
                <w:szCs w:val="18"/>
              </w:rPr>
              <w:t>դպրոցահասակների</w:t>
            </w:r>
          </w:p>
        </w:tc>
        <w:tc>
          <w:tcPr>
            <w:tcW w:w="2160" w:type="dxa"/>
            <w:tcBorders>
              <w:top w:val="nil"/>
              <w:bottom w:val="nil"/>
            </w:tcBorders>
          </w:tcPr>
          <w:p>
            <w:pPr>
              <w:pStyle w:val="TableParagraph"/>
              <w:spacing w:before="73"/>
              <w:ind w:right="131"/>
              <w:jc w:val="right"/>
              <w:rPr>
                <w:sz w:val="18"/>
                <w:szCs w:val="18"/>
              </w:rPr>
            </w:pPr>
            <w:r>
              <w:rPr>
                <w:w w:val="105"/>
                <w:sz w:val="18"/>
                <w:szCs w:val="18"/>
              </w:rPr>
              <w:t>դպրոցահասակների և</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04"/>
              <w:jc w:val="right"/>
              <w:rPr>
                <w:sz w:val="18"/>
                <w:szCs w:val="18"/>
              </w:rPr>
            </w:pPr>
            <w:r>
              <w:rPr>
                <w:w w:val="105"/>
                <w:sz w:val="18"/>
                <w:szCs w:val="18"/>
              </w:rPr>
              <w:t>մեծահասակների միջև</w:t>
            </w:r>
          </w:p>
        </w:tc>
        <w:tc>
          <w:tcPr>
            <w:tcW w:w="2011" w:type="dxa"/>
            <w:tcBorders>
              <w:top w:val="nil"/>
              <w:bottom w:val="nil"/>
            </w:tcBorders>
          </w:tcPr>
          <w:p>
            <w:pPr>
              <w:pStyle w:val="TableParagraph"/>
              <w:spacing w:before="74"/>
              <w:ind w:left="6"/>
              <w:jc w:val="center"/>
              <w:rPr>
                <w:sz w:val="18"/>
                <w:szCs w:val="18"/>
              </w:rPr>
            </w:pPr>
            <w:r>
              <w:rPr>
                <w:w w:val="93"/>
                <w:sz w:val="18"/>
                <w:szCs w:val="18"/>
              </w:rPr>
              <w:t>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8"/>
              <w:jc w:val="center"/>
              <w:rPr>
                <w:sz w:val="18"/>
                <w:szCs w:val="18"/>
              </w:rPr>
            </w:pPr>
            <w:r>
              <w:rPr>
                <w:w w:val="93"/>
                <w:sz w:val="18"/>
                <w:szCs w:val="18"/>
              </w:rPr>
              <w:t>և</w:t>
            </w:r>
          </w:p>
        </w:tc>
        <w:tc>
          <w:tcPr>
            <w:tcW w:w="2160" w:type="dxa"/>
            <w:tcBorders>
              <w:top w:val="nil"/>
              <w:bottom w:val="nil"/>
            </w:tcBorders>
          </w:tcPr>
          <w:p>
            <w:pPr>
              <w:pStyle w:val="TableParagraph"/>
              <w:spacing w:before="74"/>
              <w:ind w:right="118"/>
              <w:jc w:val="right"/>
              <w:rPr>
                <w:sz w:val="18"/>
                <w:szCs w:val="18"/>
              </w:rPr>
            </w:pPr>
            <w:r>
              <w:rPr>
                <w:w w:val="105"/>
                <w:sz w:val="18"/>
                <w:szCs w:val="18"/>
              </w:rPr>
              <w:t>մեծահասակների միջև</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711"/>
              <w:rPr>
                <w:sz w:val="18"/>
                <w:szCs w:val="18"/>
              </w:rPr>
            </w:pPr>
            <w:r>
              <w:rPr>
                <w:w w:val="110"/>
                <w:sz w:val="18"/>
                <w:szCs w:val="18"/>
              </w:rPr>
              <w:t>3 փուլով</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մեծահասակների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7" w:right="8"/>
              <w:jc w:val="center"/>
              <w:rPr>
                <w:sz w:val="18"/>
                <w:szCs w:val="18"/>
              </w:rPr>
            </w:pPr>
            <w:r>
              <w:rPr>
                <w:w w:val="105"/>
                <w:sz w:val="18"/>
                <w:szCs w:val="18"/>
              </w:rPr>
              <w:t>մեծահասակների</w:t>
            </w:r>
          </w:p>
        </w:tc>
        <w:tc>
          <w:tcPr>
            <w:tcW w:w="2160" w:type="dxa"/>
            <w:tcBorders>
              <w:top w:val="nil"/>
              <w:bottom w:val="nil"/>
            </w:tcBorders>
          </w:tcPr>
          <w:p>
            <w:pPr>
              <w:pStyle w:val="TableParagraph"/>
              <w:spacing w:before="74"/>
              <w:ind w:left="725"/>
              <w:rPr>
                <w:sz w:val="18"/>
                <w:szCs w:val="18"/>
              </w:rPr>
            </w:pPr>
            <w:r>
              <w:rPr>
                <w:w w:val="110"/>
                <w:sz w:val="18"/>
                <w:szCs w:val="18"/>
              </w:rPr>
              <w:t>3 փուլով</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9"/>
              <w:jc w:val="center"/>
              <w:rPr>
                <w:sz w:val="18"/>
                <w:szCs w:val="18"/>
              </w:rPr>
            </w:pPr>
            <w:r>
              <w:rPr>
                <w:w w:val="110"/>
                <w:sz w:val="18"/>
                <w:szCs w:val="18"/>
              </w:rPr>
              <w:t>մարզի</w:t>
            </w:r>
          </w:p>
        </w:tc>
        <w:tc>
          <w:tcPr>
            <w:tcW w:w="2011" w:type="dxa"/>
            <w:tcBorders>
              <w:top w:val="nil"/>
              <w:bottom w:val="nil"/>
            </w:tcBorders>
          </w:tcPr>
          <w:p>
            <w:pPr>
              <w:pStyle w:val="TableParagraph"/>
              <w:spacing w:before="74"/>
              <w:ind w:left="39" w:right="27"/>
              <w:jc w:val="center"/>
              <w:rPr>
                <w:sz w:val="18"/>
                <w:szCs w:val="18"/>
              </w:rPr>
            </w:pPr>
            <w:r>
              <w:rPr>
                <w:w w:val="105"/>
                <w:sz w:val="18"/>
                <w:szCs w:val="18"/>
              </w:rPr>
              <w:t>միջև 3 փուլով</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2" w:right="8"/>
              <w:jc w:val="center"/>
              <w:rPr>
                <w:sz w:val="18"/>
                <w:szCs w:val="18"/>
              </w:rPr>
            </w:pPr>
            <w:r>
              <w:rPr>
                <w:w w:val="105"/>
                <w:sz w:val="18"/>
                <w:szCs w:val="18"/>
              </w:rPr>
              <w:t>միջև 3 փուլով</w:t>
            </w:r>
          </w:p>
        </w:tc>
        <w:tc>
          <w:tcPr>
            <w:tcW w:w="2160" w:type="dxa"/>
            <w:tcBorders>
              <w:top w:val="nil"/>
              <w:bottom w:val="nil"/>
            </w:tcBorders>
          </w:tcPr>
          <w:p>
            <w:pPr>
              <w:pStyle w:val="TableParagraph"/>
              <w:spacing w:before="74"/>
              <w:ind w:left="78" w:right="67"/>
              <w:jc w:val="center"/>
              <w:rPr>
                <w:sz w:val="18"/>
                <w:szCs w:val="18"/>
              </w:rPr>
            </w:pPr>
            <w:r>
              <w:rPr>
                <w:w w:val="110"/>
                <w:sz w:val="18"/>
                <w:szCs w:val="18"/>
              </w:rPr>
              <w:t>մարզի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56"/>
              <w:jc w:val="right"/>
              <w:rPr>
                <w:sz w:val="18"/>
                <w:szCs w:val="18"/>
              </w:rPr>
            </w:pPr>
            <w:r>
              <w:rPr>
                <w:sz w:val="18"/>
                <w:szCs w:val="18"/>
              </w:rPr>
              <w:t>պատմամշակութային</w:t>
            </w:r>
          </w:p>
        </w:tc>
        <w:tc>
          <w:tcPr>
            <w:tcW w:w="2011" w:type="dxa"/>
            <w:tcBorders>
              <w:top w:val="nil"/>
              <w:bottom w:val="nil"/>
            </w:tcBorders>
          </w:tcPr>
          <w:p>
            <w:pPr>
              <w:pStyle w:val="TableParagraph"/>
              <w:spacing w:before="74"/>
              <w:ind w:left="34" w:right="27"/>
              <w:jc w:val="center"/>
              <w:rPr>
                <w:sz w:val="18"/>
                <w:szCs w:val="18"/>
              </w:rPr>
            </w:pPr>
            <w:r>
              <w:rPr>
                <w:w w:val="110"/>
                <w:sz w:val="18"/>
                <w:szCs w:val="18"/>
              </w:rPr>
              <w:t>մարզի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2" w:right="8"/>
              <w:jc w:val="center"/>
              <w:rPr>
                <w:sz w:val="18"/>
                <w:szCs w:val="18"/>
              </w:rPr>
            </w:pPr>
            <w:r>
              <w:rPr>
                <w:w w:val="105"/>
                <w:sz w:val="18"/>
                <w:szCs w:val="18"/>
              </w:rPr>
              <w:t>մարզի պատմա-</w:t>
            </w:r>
          </w:p>
        </w:tc>
        <w:tc>
          <w:tcPr>
            <w:tcW w:w="2160" w:type="dxa"/>
            <w:tcBorders>
              <w:top w:val="nil"/>
              <w:bottom w:val="nil"/>
            </w:tcBorders>
          </w:tcPr>
          <w:p>
            <w:pPr>
              <w:pStyle w:val="TableParagraph"/>
              <w:spacing w:before="74"/>
              <w:ind w:left="185"/>
              <w:rPr>
                <w:sz w:val="18"/>
                <w:szCs w:val="18"/>
              </w:rPr>
            </w:pPr>
            <w:r>
              <w:rPr>
                <w:w w:val="105"/>
                <w:sz w:val="18"/>
                <w:szCs w:val="18"/>
              </w:rPr>
              <w:t>պատմամշակութային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12"/>
              <w:jc w:val="right"/>
              <w:rPr>
                <w:sz w:val="18"/>
                <w:szCs w:val="18"/>
              </w:rPr>
            </w:pPr>
            <w:r>
              <w:rPr>
                <w:sz w:val="18"/>
                <w:szCs w:val="18"/>
              </w:rPr>
              <w:t>համալիրներում (Սուրբ</w:t>
            </w:r>
          </w:p>
        </w:tc>
        <w:tc>
          <w:tcPr>
            <w:tcW w:w="2011" w:type="dxa"/>
            <w:tcBorders>
              <w:top w:val="nil"/>
              <w:bottom w:val="nil"/>
            </w:tcBorders>
          </w:tcPr>
          <w:p>
            <w:pPr>
              <w:pStyle w:val="TableParagraph"/>
              <w:spacing w:before="74"/>
              <w:ind w:left="35" w:right="27"/>
              <w:jc w:val="center"/>
              <w:rPr>
                <w:sz w:val="18"/>
                <w:szCs w:val="18"/>
              </w:rPr>
            </w:pPr>
            <w:r>
              <w:rPr>
                <w:w w:val="105"/>
                <w:sz w:val="18"/>
                <w:szCs w:val="18"/>
              </w:rPr>
              <w:t>պատմամշակութային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9" w:right="8"/>
              <w:jc w:val="center"/>
              <w:rPr>
                <w:sz w:val="18"/>
                <w:szCs w:val="18"/>
              </w:rPr>
            </w:pPr>
            <w:r>
              <w:rPr>
                <w:w w:val="105"/>
                <w:sz w:val="18"/>
                <w:szCs w:val="18"/>
              </w:rPr>
              <w:t>մշակութային</w:t>
            </w:r>
          </w:p>
        </w:tc>
        <w:tc>
          <w:tcPr>
            <w:tcW w:w="2160" w:type="dxa"/>
            <w:tcBorders>
              <w:top w:val="nil"/>
              <w:bottom w:val="nil"/>
            </w:tcBorders>
          </w:tcPr>
          <w:p>
            <w:pPr>
              <w:pStyle w:val="TableParagraph"/>
              <w:spacing w:before="74"/>
              <w:ind w:right="126"/>
              <w:jc w:val="right"/>
              <w:rPr>
                <w:sz w:val="18"/>
                <w:szCs w:val="18"/>
              </w:rPr>
            </w:pPr>
            <w:r>
              <w:rPr>
                <w:sz w:val="18"/>
                <w:szCs w:val="18"/>
              </w:rPr>
              <w:t>համալիրներում (Սուրբ</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65"/>
              <w:jc w:val="right"/>
              <w:rPr>
                <w:sz w:val="18"/>
                <w:szCs w:val="18"/>
              </w:rPr>
            </w:pPr>
            <w:r>
              <w:rPr>
                <w:w w:val="105"/>
                <w:sz w:val="18"/>
                <w:szCs w:val="18"/>
              </w:rPr>
              <w:t>Խաչ, Սպիտակավոր,</w:t>
            </w:r>
          </w:p>
        </w:tc>
        <w:tc>
          <w:tcPr>
            <w:tcW w:w="2011" w:type="dxa"/>
            <w:tcBorders>
              <w:top w:val="nil"/>
              <w:bottom w:val="nil"/>
            </w:tcBorders>
          </w:tcPr>
          <w:p>
            <w:pPr>
              <w:pStyle w:val="TableParagraph"/>
              <w:spacing w:before="74"/>
              <w:ind w:left="35" w:right="27"/>
              <w:jc w:val="center"/>
              <w:rPr>
                <w:sz w:val="18"/>
                <w:szCs w:val="18"/>
              </w:rPr>
            </w:pPr>
            <w:r>
              <w:rPr>
                <w:w w:val="105"/>
                <w:sz w:val="18"/>
                <w:szCs w:val="18"/>
              </w:rPr>
              <w:t>համալիրներում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8" w:right="8"/>
              <w:jc w:val="center"/>
              <w:rPr>
                <w:sz w:val="18"/>
                <w:szCs w:val="18"/>
              </w:rPr>
            </w:pPr>
            <w:r>
              <w:rPr>
                <w:w w:val="105"/>
                <w:sz w:val="18"/>
                <w:szCs w:val="18"/>
              </w:rPr>
              <w:t>համալիրներում</w:t>
            </w:r>
          </w:p>
        </w:tc>
        <w:tc>
          <w:tcPr>
            <w:tcW w:w="2160" w:type="dxa"/>
            <w:tcBorders>
              <w:top w:val="nil"/>
              <w:bottom w:val="nil"/>
            </w:tcBorders>
          </w:tcPr>
          <w:p>
            <w:pPr>
              <w:pStyle w:val="TableParagraph"/>
              <w:spacing w:before="74"/>
              <w:ind w:left="195"/>
              <w:rPr>
                <w:sz w:val="18"/>
                <w:szCs w:val="18"/>
              </w:rPr>
            </w:pPr>
            <w:r>
              <w:rPr>
                <w:w w:val="110"/>
                <w:sz w:val="18"/>
                <w:szCs w:val="18"/>
              </w:rPr>
              <w:t>Խաչ, Սպիտակավոր,</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567"/>
              <w:rPr>
                <w:sz w:val="18"/>
                <w:szCs w:val="18"/>
              </w:rPr>
            </w:pPr>
            <w:r>
              <w:rPr>
                <w:w w:val="110"/>
                <w:sz w:val="18"/>
                <w:szCs w:val="18"/>
              </w:rPr>
              <w:t>Նորավանք,</w:t>
            </w:r>
          </w:p>
        </w:tc>
        <w:tc>
          <w:tcPr>
            <w:tcW w:w="2011" w:type="dxa"/>
            <w:tcBorders>
              <w:top w:val="nil"/>
              <w:bottom w:val="nil"/>
            </w:tcBorders>
          </w:tcPr>
          <w:p>
            <w:pPr>
              <w:pStyle w:val="TableParagraph"/>
              <w:spacing w:before="74"/>
              <w:ind w:left="36" w:right="27"/>
              <w:jc w:val="center"/>
              <w:rPr>
                <w:sz w:val="18"/>
                <w:szCs w:val="18"/>
              </w:rPr>
            </w:pPr>
            <w:r>
              <w:rPr>
                <w:w w:val="105"/>
                <w:sz w:val="18"/>
                <w:szCs w:val="18"/>
              </w:rPr>
              <w:t>(Սուրբ Խաչ,</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 w:right="8"/>
              <w:jc w:val="center"/>
              <w:rPr>
                <w:sz w:val="18"/>
                <w:szCs w:val="18"/>
              </w:rPr>
            </w:pPr>
            <w:r>
              <w:rPr>
                <w:w w:val="105"/>
                <w:sz w:val="18"/>
                <w:szCs w:val="18"/>
              </w:rPr>
              <w:t>(Սուրբ Խաչ,</w:t>
            </w:r>
          </w:p>
        </w:tc>
        <w:tc>
          <w:tcPr>
            <w:tcW w:w="2160" w:type="dxa"/>
            <w:tcBorders>
              <w:top w:val="nil"/>
              <w:bottom w:val="nil"/>
            </w:tcBorders>
          </w:tcPr>
          <w:p>
            <w:pPr>
              <w:pStyle w:val="TableParagraph"/>
              <w:spacing w:before="74"/>
              <w:ind w:left="581"/>
              <w:rPr>
                <w:sz w:val="18"/>
                <w:szCs w:val="18"/>
              </w:rPr>
            </w:pPr>
            <w:r>
              <w:rPr>
                <w:w w:val="110"/>
                <w:sz w:val="18"/>
                <w:szCs w:val="18"/>
              </w:rPr>
              <w:t>Նորավանք,</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545"/>
              <w:rPr>
                <w:sz w:val="18"/>
                <w:szCs w:val="18"/>
              </w:rPr>
            </w:pPr>
            <w:r>
              <w:rPr>
                <w:w w:val="105"/>
                <w:sz w:val="18"/>
                <w:szCs w:val="18"/>
              </w:rPr>
              <w:t>Մարտիրոսի</w:t>
            </w:r>
          </w:p>
        </w:tc>
        <w:tc>
          <w:tcPr>
            <w:tcW w:w="2011" w:type="dxa"/>
            <w:tcBorders>
              <w:top w:val="nil"/>
              <w:bottom w:val="nil"/>
            </w:tcBorders>
          </w:tcPr>
          <w:p>
            <w:pPr>
              <w:pStyle w:val="TableParagraph"/>
              <w:spacing w:before="74"/>
              <w:ind w:left="39" w:right="27"/>
              <w:jc w:val="center"/>
              <w:rPr>
                <w:sz w:val="18"/>
                <w:szCs w:val="18"/>
              </w:rPr>
            </w:pPr>
            <w:r>
              <w:rPr>
                <w:w w:val="110"/>
                <w:sz w:val="18"/>
                <w:szCs w:val="18"/>
              </w:rPr>
              <w:t>Սպիտակավոր,</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2" w:right="8"/>
              <w:jc w:val="center"/>
              <w:rPr>
                <w:sz w:val="18"/>
                <w:szCs w:val="18"/>
              </w:rPr>
            </w:pPr>
            <w:r>
              <w:rPr>
                <w:w w:val="110"/>
                <w:sz w:val="18"/>
                <w:szCs w:val="18"/>
              </w:rPr>
              <w:t>Սպիտակավոր,</w:t>
            </w:r>
          </w:p>
        </w:tc>
        <w:tc>
          <w:tcPr>
            <w:tcW w:w="2160" w:type="dxa"/>
            <w:tcBorders>
              <w:top w:val="nil"/>
              <w:bottom w:val="nil"/>
            </w:tcBorders>
          </w:tcPr>
          <w:p>
            <w:pPr>
              <w:pStyle w:val="TableParagraph"/>
              <w:spacing w:before="74"/>
              <w:ind w:right="101"/>
              <w:jc w:val="right"/>
              <w:rPr>
                <w:sz w:val="18"/>
                <w:szCs w:val="18"/>
              </w:rPr>
            </w:pPr>
            <w:r>
              <w:rPr>
                <w:w w:val="105"/>
                <w:sz w:val="18"/>
                <w:szCs w:val="18"/>
              </w:rPr>
              <w:t>Մարտիրոսի Վիմափոր</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201"/>
              <w:jc w:val="right"/>
              <w:rPr>
                <w:sz w:val="18"/>
                <w:szCs w:val="18"/>
              </w:rPr>
            </w:pPr>
            <w:r>
              <w:rPr>
                <w:w w:val="105"/>
                <w:sz w:val="18"/>
                <w:szCs w:val="18"/>
              </w:rPr>
              <w:t>Վիմափոր եկեղեցի),</w:t>
            </w:r>
          </w:p>
        </w:tc>
        <w:tc>
          <w:tcPr>
            <w:tcW w:w="2011" w:type="dxa"/>
            <w:tcBorders>
              <w:top w:val="nil"/>
              <w:bottom w:val="nil"/>
            </w:tcBorders>
          </w:tcPr>
          <w:p>
            <w:pPr>
              <w:pStyle w:val="TableParagraph"/>
              <w:spacing w:before="74"/>
              <w:ind w:left="34" w:right="27"/>
              <w:jc w:val="center"/>
              <w:rPr>
                <w:sz w:val="18"/>
                <w:szCs w:val="18"/>
              </w:rPr>
            </w:pPr>
            <w:r>
              <w:rPr>
                <w:w w:val="110"/>
                <w:sz w:val="18"/>
                <w:szCs w:val="18"/>
              </w:rPr>
              <w:t>Նորավանք,</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7" w:right="8"/>
              <w:jc w:val="center"/>
              <w:rPr>
                <w:sz w:val="18"/>
                <w:szCs w:val="18"/>
              </w:rPr>
            </w:pPr>
            <w:r>
              <w:rPr>
                <w:w w:val="110"/>
                <w:sz w:val="18"/>
                <w:szCs w:val="18"/>
              </w:rPr>
              <w:t>Նորավանք,</w:t>
            </w:r>
          </w:p>
        </w:tc>
        <w:tc>
          <w:tcPr>
            <w:tcW w:w="2160" w:type="dxa"/>
            <w:tcBorders>
              <w:top w:val="nil"/>
              <w:bottom w:val="nil"/>
            </w:tcBorders>
          </w:tcPr>
          <w:p>
            <w:pPr>
              <w:pStyle w:val="TableParagraph"/>
              <w:spacing w:before="74"/>
              <w:ind w:left="298"/>
              <w:rPr>
                <w:sz w:val="18"/>
                <w:szCs w:val="18"/>
              </w:rPr>
            </w:pPr>
            <w:r>
              <w:rPr>
                <w:w w:val="110"/>
                <w:sz w:val="18"/>
                <w:szCs w:val="18"/>
              </w:rPr>
              <w:t>եկեղեցի), տարբեր</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80"/>
              <w:jc w:val="right"/>
              <w:rPr>
                <w:sz w:val="18"/>
                <w:szCs w:val="18"/>
              </w:rPr>
            </w:pPr>
            <w:r>
              <w:rPr>
                <w:w w:val="105"/>
                <w:sz w:val="18"/>
                <w:szCs w:val="18"/>
              </w:rPr>
              <w:t>տարբեր տարիքային</w:t>
            </w:r>
          </w:p>
        </w:tc>
        <w:tc>
          <w:tcPr>
            <w:tcW w:w="2011" w:type="dxa"/>
            <w:tcBorders>
              <w:top w:val="nil"/>
              <w:bottom w:val="nil"/>
            </w:tcBorders>
          </w:tcPr>
          <w:p>
            <w:pPr>
              <w:pStyle w:val="TableParagraph"/>
              <w:spacing w:before="74"/>
              <w:ind w:left="37" w:right="27"/>
              <w:jc w:val="center"/>
              <w:rPr>
                <w:sz w:val="18"/>
                <w:szCs w:val="18"/>
              </w:rPr>
            </w:pPr>
            <w:r>
              <w:rPr>
                <w:w w:val="105"/>
                <w:sz w:val="18"/>
                <w:szCs w:val="18"/>
              </w:rPr>
              <w:t>Մարտիրոսի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1" w:right="8"/>
              <w:jc w:val="center"/>
              <w:rPr>
                <w:sz w:val="18"/>
                <w:szCs w:val="18"/>
              </w:rPr>
            </w:pPr>
            <w:r>
              <w:rPr>
                <w:w w:val="105"/>
                <w:sz w:val="18"/>
                <w:szCs w:val="18"/>
              </w:rPr>
              <w:t>Մարտիրոսի</w:t>
            </w:r>
          </w:p>
        </w:tc>
        <w:tc>
          <w:tcPr>
            <w:tcW w:w="2160" w:type="dxa"/>
            <w:tcBorders>
              <w:top w:val="nil"/>
              <w:bottom w:val="nil"/>
            </w:tcBorders>
          </w:tcPr>
          <w:p>
            <w:pPr>
              <w:pStyle w:val="TableParagraph"/>
              <w:spacing w:before="74"/>
              <w:ind w:left="236"/>
              <w:rPr>
                <w:sz w:val="18"/>
                <w:szCs w:val="18"/>
              </w:rPr>
            </w:pPr>
            <w:r>
              <w:rPr>
                <w:w w:val="105"/>
                <w:sz w:val="18"/>
                <w:szCs w:val="18"/>
              </w:rPr>
              <w:t>տարիքային խմբերի</w:t>
            </w:r>
          </w:p>
        </w:tc>
      </w:tr>
      <w:tr>
        <w:trPr>
          <w:trHeight w:val="414"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spacing w:before="74"/>
              <w:ind w:left="100" w:right="85"/>
              <w:jc w:val="center"/>
              <w:rPr>
                <w:sz w:val="18"/>
                <w:szCs w:val="18"/>
              </w:rPr>
            </w:pPr>
            <w:r>
              <w:rPr>
                <w:w w:val="105"/>
                <w:sz w:val="18"/>
                <w:szCs w:val="18"/>
              </w:rPr>
              <w:t>խմբերի</w:t>
            </w:r>
          </w:p>
        </w:tc>
        <w:tc>
          <w:tcPr>
            <w:tcW w:w="2011" w:type="dxa"/>
            <w:tcBorders>
              <w:top w:val="nil"/>
            </w:tcBorders>
          </w:tcPr>
          <w:p>
            <w:pPr>
              <w:pStyle w:val="TableParagraph"/>
              <w:spacing w:before="74"/>
              <w:ind w:left="35" w:right="27"/>
              <w:jc w:val="center"/>
              <w:rPr>
                <w:sz w:val="18"/>
                <w:szCs w:val="18"/>
              </w:rPr>
            </w:pPr>
            <w:r>
              <w:rPr>
                <w:w w:val="105"/>
                <w:sz w:val="18"/>
                <w:szCs w:val="18"/>
              </w:rPr>
              <w:t>Վիմափոր եկեղեցի),</w:t>
            </w:r>
          </w:p>
        </w:tc>
        <w:tc>
          <w:tcPr>
            <w:tcW w:w="1889" w:type="dxa"/>
            <w:tcBorders>
              <w:top w:val="nil"/>
            </w:tcBorders>
          </w:tcPr>
          <w:p>
            <w:pPr>
              <w:pStyle w:val="TableParagraph"/>
              <w:rPr>
                <w:sz w:val="18"/>
              </w:rPr>
            </w:pPr>
          </w:p>
        </w:tc>
        <w:tc>
          <w:tcPr>
            <w:tcW w:w="1980" w:type="dxa"/>
            <w:tcBorders>
              <w:top w:val="nil"/>
            </w:tcBorders>
          </w:tcPr>
          <w:p>
            <w:pPr>
              <w:pStyle w:val="TableParagraph"/>
              <w:spacing w:before="74"/>
              <w:ind w:left="19" w:right="8"/>
              <w:jc w:val="center"/>
              <w:rPr>
                <w:sz w:val="18"/>
                <w:szCs w:val="18"/>
              </w:rPr>
            </w:pPr>
            <w:r>
              <w:rPr>
                <w:w w:val="105"/>
                <w:sz w:val="18"/>
                <w:szCs w:val="18"/>
              </w:rPr>
              <w:t>Վիմափոր եկեղեցի),</w:t>
            </w:r>
          </w:p>
        </w:tc>
        <w:tc>
          <w:tcPr>
            <w:tcW w:w="2160" w:type="dxa"/>
            <w:tcBorders>
              <w:top w:val="nil"/>
            </w:tcBorders>
          </w:tcPr>
          <w:p>
            <w:pPr>
              <w:pStyle w:val="TableParagraph"/>
              <w:rPr>
                <w:sz w:val="18"/>
              </w:rPr>
            </w:pPr>
          </w:p>
        </w:tc>
      </w:tr>
    </w:tbl>
    <w:p>
      <w:pPr>
        <w:spacing w:after="0"/>
        <w:rPr>
          <w:sz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5798" w:hRule="atLeast"/>
        </w:trPr>
        <w:tc>
          <w:tcPr>
            <w:tcW w:w="629" w:type="dxa"/>
          </w:tcPr>
          <w:p>
            <w:pPr>
              <w:pStyle w:val="TableParagraph"/>
              <w:rPr>
                <w:sz w:val="18"/>
              </w:rPr>
            </w:pPr>
          </w:p>
        </w:tc>
        <w:tc>
          <w:tcPr>
            <w:tcW w:w="991" w:type="dxa"/>
          </w:tcPr>
          <w:p>
            <w:pPr>
              <w:pStyle w:val="TableParagraph"/>
              <w:rPr>
                <w:sz w:val="18"/>
              </w:rPr>
            </w:pPr>
          </w:p>
        </w:tc>
        <w:tc>
          <w:tcPr>
            <w:tcW w:w="1826" w:type="dxa"/>
          </w:tcPr>
          <w:p>
            <w:pPr>
              <w:pStyle w:val="TableParagraph"/>
              <w:rPr>
                <w:sz w:val="18"/>
              </w:rPr>
            </w:pPr>
          </w:p>
        </w:tc>
        <w:tc>
          <w:tcPr>
            <w:tcW w:w="1773" w:type="dxa"/>
          </w:tcPr>
          <w:p>
            <w:pPr>
              <w:pStyle w:val="TableParagraph"/>
              <w:rPr>
                <w:sz w:val="18"/>
              </w:rPr>
            </w:pPr>
          </w:p>
        </w:tc>
        <w:tc>
          <w:tcPr>
            <w:tcW w:w="2131" w:type="dxa"/>
          </w:tcPr>
          <w:p>
            <w:pPr>
              <w:pStyle w:val="TableParagraph"/>
              <w:spacing w:line="420" w:lineRule="auto" w:before="21"/>
              <w:ind w:left="255" w:right="240" w:hanging="4"/>
              <w:jc w:val="center"/>
              <w:rPr>
                <w:sz w:val="18"/>
                <w:szCs w:val="18"/>
              </w:rPr>
            </w:pPr>
            <w:r>
              <w:rPr>
                <w:w w:val="105"/>
                <w:sz w:val="18"/>
                <w:szCs w:val="18"/>
              </w:rPr>
              <w:t>շախմատի մրցաշարերի անցկացում հովանավորների ֆինանսավորմամբ: Մարզի շախմատի երախտավորների հուշամրցաշարերի անցկացում:</w:t>
            </w:r>
          </w:p>
          <w:p>
            <w:pPr>
              <w:pStyle w:val="TableParagraph"/>
              <w:spacing w:line="420" w:lineRule="auto" w:before="2"/>
              <w:ind w:left="100" w:right="86"/>
              <w:jc w:val="center"/>
              <w:rPr>
                <w:sz w:val="18"/>
                <w:szCs w:val="18"/>
              </w:rPr>
            </w:pPr>
            <w:r>
              <w:rPr>
                <w:w w:val="105"/>
                <w:sz w:val="18"/>
                <w:szCs w:val="18"/>
              </w:rPr>
              <w:t>Արենիի Գինու տոնին կազմակերպվող շախմատի մրցաշար։</w:t>
            </w:r>
          </w:p>
        </w:tc>
        <w:tc>
          <w:tcPr>
            <w:tcW w:w="2011" w:type="dxa"/>
          </w:tcPr>
          <w:p>
            <w:pPr>
              <w:pStyle w:val="TableParagraph"/>
              <w:spacing w:line="420" w:lineRule="auto" w:before="21"/>
              <w:ind w:left="40" w:right="27"/>
              <w:jc w:val="center"/>
              <w:rPr>
                <w:sz w:val="18"/>
                <w:szCs w:val="18"/>
              </w:rPr>
            </w:pPr>
            <w:r>
              <w:rPr>
                <w:w w:val="105"/>
                <w:sz w:val="18"/>
                <w:szCs w:val="18"/>
              </w:rPr>
              <w:t>տարբեր տարիքային խմբերի</w:t>
            </w:r>
          </w:p>
          <w:p>
            <w:pPr>
              <w:pStyle w:val="TableParagraph"/>
              <w:spacing w:line="420" w:lineRule="auto"/>
              <w:ind w:left="195" w:right="179" w:hanging="4"/>
              <w:jc w:val="center"/>
              <w:rPr>
                <w:sz w:val="18"/>
                <w:szCs w:val="18"/>
              </w:rPr>
            </w:pPr>
            <w:r>
              <w:rPr>
                <w:w w:val="105"/>
                <w:sz w:val="18"/>
                <w:szCs w:val="18"/>
              </w:rPr>
              <w:t>շախմատի մրցաշարերի անցկացում հովանավորների ֆինանսավորմամբ: Մարզի շախմատի երախտավորների հուշամրցաշարերի անցկացում:</w:t>
            </w:r>
          </w:p>
          <w:p>
            <w:pPr>
              <w:pStyle w:val="TableParagraph"/>
              <w:spacing w:line="420" w:lineRule="auto" w:before="2"/>
              <w:ind w:left="36" w:right="27"/>
              <w:jc w:val="center"/>
              <w:rPr>
                <w:sz w:val="18"/>
                <w:szCs w:val="18"/>
              </w:rPr>
            </w:pPr>
            <w:r>
              <w:rPr>
                <w:w w:val="105"/>
                <w:sz w:val="18"/>
                <w:szCs w:val="18"/>
              </w:rPr>
              <w:t>Արենիի Գինու տոնին կազմակերպվող շախմատի մրցաշար։</w:t>
            </w:r>
          </w:p>
        </w:tc>
        <w:tc>
          <w:tcPr>
            <w:tcW w:w="1889" w:type="dxa"/>
          </w:tcPr>
          <w:p>
            <w:pPr>
              <w:pStyle w:val="TableParagraph"/>
              <w:rPr>
                <w:sz w:val="18"/>
              </w:rPr>
            </w:pPr>
          </w:p>
        </w:tc>
        <w:tc>
          <w:tcPr>
            <w:tcW w:w="1980" w:type="dxa"/>
          </w:tcPr>
          <w:p>
            <w:pPr>
              <w:pStyle w:val="TableParagraph"/>
              <w:spacing w:line="420" w:lineRule="auto" w:before="21"/>
              <w:ind w:left="23" w:right="8"/>
              <w:jc w:val="center"/>
              <w:rPr>
                <w:sz w:val="18"/>
                <w:szCs w:val="18"/>
              </w:rPr>
            </w:pPr>
            <w:r>
              <w:rPr>
                <w:w w:val="105"/>
                <w:sz w:val="18"/>
                <w:szCs w:val="18"/>
              </w:rPr>
              <w:t>տարբեր տարիքային խմբերի</w:t>
            </w:r>
          </w:p>
          <w:p>
            <w:pPr>
              <w:pStyle w:val="TableParagraph"/>
              <w:spacing w:line="420" w:lineRule="auto"/>
              <w:ind w:left="180" w:right="163" w:hanging="4"/>
              <w:jc w:val="center"/>
              <w:rPr>
                <w:sz w:val="18"/>
                <w:szCs w:val="18"/>
              </w:rPr>
            </w:pPr>
            <w:r>
              <w:rPr>
                <w:w w:val="105"/>
                <w:sz w:val="18"/>
                <w:szCs w:val="18"/>
              </w:rPr>
              <w:t>շախմատի մրցաշարերի անցկացում հովանավորների ֆինանսավորմամբ: Մարզի շախմատի երախտավորների հուշամրցաշարերի անցկացում: Արենիի Գինու տոնին կազմակերպվող</w:t>
            </w:r>
          </w:p>
          <w:p>
            <w:pPr>
              <w:pStyle w:val="TableParagraph"/>
              <w:spacing w:before="3"/>
              <w:ind w:left="22" w:right="8"/>
              <w:jc w:val="center"/>
              <w:rPr>
                <w:sz w:val="18"/>
                <w:szCs w:val="18"/>
              </w:rPr>
            </w:pPr>
            <w:r>
              <w:rPr>
                <w:w w:val="110"/>
                <w:sz w:val="18"/>
                <w:szCs w:val="18"/>
              </w:rPr>
              <w:t>շախմատի մրցաշար։</w:t>
            </w:r>
          </w:p>
        </w:tc>
        <w:tc>
          <w:tcPr>
            <w:tcW w:w="2160" w:type="dxa"/>
          </w:tcPr>
          <w:p>
            <w:pPr>
              <w:pStyle w:val="TableParagraph"/>
              <w:spacing w:line="420" w:lineRule="auto" w:before="21"/>
              <w:ind w:left="269" w:right="254" w:hanging="4"/>
              <w:jc w:val="center"/>
              <w:rPr>
                <w:sz w:val="18"/>
                <w:szCs w:val="18"/>
              </w:rPr>
            </w:pPr>
            <w:r>
              <w:rPr>
                <w:w w:val="105"/>
                <w:sz w:val="18"/>
                <w:szCs w:val="18"/>
              </w:rPr>
              <w:t>շախմատի մրցաշարերի անցկացում հովանավորների ֆինանսավորմամբ: Մարզի շախմատի երախտավորների հուշամրցաշարերի անցկացում:</w:t>
            </w:r>
          </w:p>
          <w:p>
            <w:pPr>
              <w:pStyle w:val="TableParagraph"/>
              <w:spacing w:line="420" w:lineRule="auto" w:before="2"/>
              <w:ind w:left="81" w:right="67"/>
              <w:jc w:val="center"/>
              <w:rPr>
                <w:sz w:val="18"/>
                <w:szCs w:val="18"/>
              </w:rPr>
            </w:pPr>
            <w:r>
              <w:rPr>
                <w:w w:val="105"/>
                <w:sz w:val="18"/>
                <w:szCs w:val="18"/>
              </w:rPr>
              <w:t>Արենիի Գինու տոնին կազմակերպվող շախմատի մրցաշար։</w:t>
            </w:r>
          </w:p>
        </w:tc>
      </w:tr>
      <w:tr>
        <w:trPr>
          <w:trHeight w:val="2373" w:hRule="atLeast"/>
        </w:trPr>
        <w:tc>
          <w:tcPr>
            <w:tcW w:w="629" w:type="dxa"/>
          </w:tcPr>
          <w:p>
            <w:pPr>
              <w:pStyle w:val="TableParagraph"/>
              <w:spacing w:before="23"/>
              <w:ind w:right="171"/>
              <w:jc w:val="right"/>
              <w:rPr>
                <w:sz w:val="18"/>
              </w:rPr>
            </w:pPr>
            <w:r>
              <w:rPr>
                <w:w w:val="115"/>
                <w:sz w:val="18"/>
              </w:rPr>
              <w:t>48.</w:t>
            </w:r>
          </w:p>
        </w:tc>
        <w:tc>
          <w:tcPr>
            <w:tcW w:w="991" w:type="dxa"/>
          </w:tcPr>
          <w:p>
            <w:pPr>
              <w:pStyle w:val="TableParagraph"/>
              <w:spacing w:before="21"/>
              <w:ind w:left="169"/>
              <w:rPr>
                <w:sz w:val="18"/>
              </w:rPr>
            </w:pPr>
            <w:r>
              <w:rPr>
                <w:w w:val="110"/>
                <w:sz w:val="18"/>
              </w:rPr>
              <w:t>20/0021</w:t>
            </w:r>
          </w:p>
        </w:tc>
        <w:tc>
          <w:tcPr>
            <w:tcW w:w="1826" w:type="dxa"/>
          </w:tcPr>
          <w:p>
            <w:pPr>
              <w:pStyle w:val="TableParagraph"/>
              <w:spacing w:line="420" w:lineRule="auto" w:before="21"/>
              <w:ind w:left="230" w:right="217" w:hanging="2"/>
              <w:jc w:val="center"/>
              <w:rPr>
                <w:sz w:val="18"/>
                <w:szCs w:val="18"/>
              </w:rPr>
            </w:pPr>
            <w:r>
              <w:rPr>
                <w:w w:val="105"/>
                <w:sz w:val="18"/>
                <w:szCs w:val="18"/>
              </w:rPr>
              <w:t>Տավուշի մարզի Իջևան քաղաքային համայնքի Բլբուլյան</w:t>
            </w:r>
            <w:r>
              <w:rPr>
                <w:spacing w:val="-7"/>
                <w:w w:val="105"/>
                <w:sz w:val="18"/>
                <w:szCs w:val="18"/>
              </w:rPr>
              <w:t> </w:t>
            </w:r>
            <w:r>
              <w:rPr>
                <w:w w:val="105"/>
                <w:sz w:val="18"/>
                <w:szCs w:val="18"/>
              </w:rPr>
              <w:t>փողոց 94</w:t>
            </w:r>
            <w:r>
              <w:rPr>
                <w:spacing w:val="11"/>
                <w:w w:val="105"/>
                <w:sz w:val="18"/>
                <w:szCs w:val="18"/>
              </w:rPr>
              <w:t> </w:t>
            </w:r>
            <w:r>
              <w:rPr>
                <w:w w:val="105"/>
                <w:sz w:val="18"/>
                <w:szCs w:val="18"/>
              </w:rPr>
              <w:t>հասցե</w:t>
            </w:r>
          </w:p>
        </w:tc>
        <w:tc>
          <w:tcPr>
            <w:tcW w:w="1773" w:type="dxa"/>
          </w:tcPr>
          <w:p>
            <w:pPr>
              <w:pStyle w:val="TableParagraph"/>
              <w:spacing w:line="420" w:lineRule="auto" w:before="21"/>
              <w:ind w:left="158" w:right="140" w:hanging="5"/>
              <w:jc w:val="center"/>
              <w:rPr>
                <w:sz w:val="18"/>
                <w:szCs w:val="18"/>
              </w:rPr>
            </w:pPr>
            <w:r>
              <w:rPr>
                <w:w w:val="105"/>
                <w:sz w:val="18"/>
                <w:szCs w:val="18"/>
              </w:rPr>
              <w:t>«Հայկական կարմիր խաչի ընկերություն»</w:t>
            </w:r>
            <w:r>
              <w:rPr>
                <w:spacing w:val="-25"/>
                <w:w w:val="105"/>
                <w:sz w:val="18"/>
                <w:szCs w:val="18"/>
              </w:rPr>
              <w:t> </w:t>
            </w:r>
            <w:r>
              <w:rPr>
                <w:w w:val="105"/>
                <w:sz w:val="18"/>
                <w:szCs w:val="18"/>
              </w:rPr>
              <w:t>ՀԿ</w:t>
            </w:r>
          </w:p>
        </w:tc>
        <w:tc>
          <w:tcPr>
            <w:tcW w:w="2131" w:type="dxa"/>
          </w:tcPr>
          <w:p>
            <w:pPr>
              <w:pStyle w:val="TableParagraph"/>
              <w:spacing w:line="422" w:lineRule="auto" w:before="21"/>
              <w:ind w:left="100" w:right="79"/>
              <w:jc w:val="center"/>
              <w:rPr>
                <w:sz w:val="18"/>
                <w:szCs w:val="18"/>
              </w:rPr>
            </w:pPr>
            <w:r>
              <w:rPr>
                <w:w w:val="105"/>
                <w:sz w:val="18"/>
                <w:szCs w:val="18"/>
              </w:rPr>
              <w:t>Գործունեության իրականացման </w:t>
            </w:r>
            <w:r>
              <w:rPr>
                <w:sz w:val="18"/>
                <w:szCs w:val="18"/>
              </w:rPr>
              <w:t>պարտավորություն</w:t>
            </w:r>
          </w:p>
        </w:tc>
        <w:tc>
          <w:tcPr>
            <w:tcW w:w="2011" w:type="dxa"/>
          </w:tcPr>
          <w:p>
            <w:pPr>
              <w:pStyle w:val="TableParagraph"/>
              <w:spacing w:line="422" w:lineRule="auto" w:before="21"/>
              <w:ind w:left="42" w:right="21"/>
              <w:jc w:val="center"/>
              <w:rPr>
                <w:sz w:val="18"/>
                <w:szCs w:val="18"/>
              </w:rPr>
            </w:pPr>
            <w:r>
              <w:rPr>
                <w:w w:val="105"/>
                <w:sz w:val="18"/>
                <w:szCs w:val="18"/>
              </w:rPr>
              <w:t>Գործունեության իրականացման </w:t>
            </w:r>
            <w:r>
              <w:rPr>
                <w:sz w:val="18"/>
                <w:szCs w:val="18"/>
              </w:rPr>
              <w:t>պարտավորություն</w:t>
            </w:r>
          </w:p>
        </w:tc>
        <w:tc>
          <w:tcPr>
            <w:tcW w:w="1889" w:type="dxa"/>
          </w:tcPr>
          <w:p>
            <w:pPr>
              <w:pStyle w:val="TableParagraph"/>
              <w:spacing w:before="23"/>
              <w:ind w:left="106" w:right="95"/>
              <w:jc w:val="center"/>
              <w:rPr>
                <w:sz w:val="18"/>
                <w:szCs w:val="18"/>
              </w:rPr>
            </w:pPr>
            <w:r>
              <w:rPr>
                <w:w w:val="105"/>
                <w:sz w:val="18"/>
                <w:szCs w:val="18"/>
              </w:rPr>
              <w:t>Կատարվում է</w:t>
            </w:r>
          </w:p>
        </w:tc>
        <w:tc>
          <w:tcPr>
            <w:tcW w:w="1980" w:type="dxa"/>
          </w:tcPr>
          <w:p>
            <w:pPr>
              <w:pStyle w:val="TableParagraph"/>
              <w:spacing w:line="422" w:lineRule="auto" w:before="21"/>
              <w:ind w:left="27" w:right="3"/>
              <w:jc w:val="center"/>
              <w:rPr>
                <w:sz w:val="18"/>
                <w:szCs w:val="18"/>
              </w:rPr>
            </w:pPr>
            <w:r>
              <w:rPr>
                <w:w w:val="105"/>
                <w:sz w:val="18"/>
                <w:szCs w:val="18"/>
              </w:rPr>
              <w:t>Գործունեության իրականացման </w:t>
            </w:r>
            <w:r>
              <w:rPr>
                <w:sz w:val="18"/>
                <w:szCs w:val="18"/>
              </w:rPr>
              <w:t>պարտավորություն</w:t>
            </w:r>
          </w:p>
        </w:tc>
        <w:tc>
          <w:tcPr>
            <w:tcW w:w="2160" w:type="dxa"/>
          </w:tcPr>
          <w:p>
            <w:pPr>
              <w:pStyle w:val="TableParagraph"/>
              <w:spacing w:line="422" w:lineRule="auto" w:before="21"/>
              <w:ind w:left="89" w:right="67"/>
              <w:jc w:val="center"/>
              <w:rPr>
                <w:sz w:val="18"/>
                <w:szCs w:val="18"/>
              </w:rPr>
            </w:pPr>
            <w:r>
              <w:rPr>
                <w:w w:val="105"/>
                <w:sz w:val="18"/>
                <w:szCs w:val="18"/>
              </w:rPr>
              <w:t>Գործունեության իրականացման </w:t>
            </w:r>
            <w:r>
              <w:rPr>
                <w:sz w:val="18"/>
                <w:szCs w:val="18"/>
              </w:rPr>
              <w:t>պարտավորություն</w:t>
            </w:r>
          </w:p>
        </w:tc>
      </w:tr>
      <w:tr>
        <w:trPr>
          <w:trHeight w:val="1086" w:hRule="atLeast"/>
        </w:trPr>
        <w:tc>
          <w:tcPr>
            <w:tcW w:w="629" w:type="dxa"/>
          </w:tcPr>
          <w:p>
            <w:pPr>
              <w:pStyle w:val="TableParagraph"/>
              <w:spacing w:before="23"/>
              <w:ind w:right="172"/>
              <w:jc w:val="right"/>
              <w:rPr>
                <w:sz w:val="18"/>
              </w:rPr>
            </w:pPr>
            <w:r>
              <w:rPr>
                <w:w w:val="115"/>
                <w:sz w:val="18"/>
              </w:rPr>
              <w:t>49.</w:t>
            </w:r>
          </w:p>
        </w:tc>
        <w:tc>
          <w:tcPr>
            <w:tcW w:w="991" w:type="dxa"/>
          </w:tcPr>
          <w:p>
            <w:pPr>
              <w:pStyle w:val="TableParagraph"/>
              <w:spacing w:before="21"/>
              <w:ind w:left="165"/>
              <w:rPr>
                <w:sz w:val="18"/>
              </w:rPr>
            </w:pPr>
            <w:r>
              <w:rPr>
                <w:w w:val="110"/>
                <w:sz w:val="18"/>
              </w:rPr>
              <w:t>36/0021</w:t>
            </w:r>
          </w:p>
        </w:tc>
        <w:tc>
          <w:tcPr>
            <w:tcW w:w="1826" w:type="dxa"/>
          </w:tcPr>
          <w:p>
            <w:pPr>
              <w:pStyle w:val="TableParagraph"/>
              <w:spacing w:before="21"/>
              <w:ind w:left="249" w:firstLine="31"/>
              <w:rPr>
                <w:sz w:val="18"/>
                <w:szCs w:val="18"/>
              </w:rPr>
            </w:pPr>
            <w:r>
              <w:rPr>
                <w:w w:val="105"/>
                <w:sz w:val="18"/>
                <w:szCs w:val="18"/>
              </w:rPr>
              <w:t>Տավուշի մարզ,</w:t>
            </w:r>
          </w:p>
          <w:p>
            <w:pPr>
              <w:pStyle w:val="TableParagraph"/>
              <w:spacing w:line="360" w:lineRule="atLeast" w:before="2"/>
              <w:ind w:left="124" w:firstLine="124"/>
              <w:rPr>
                <w:sz w:val="18"/>
                <w:szCs w:val="18"/>
              </w:rPr>
            </w:pPr>
            <w:r>
              <w:rPr>
                <w:w w:val="105"/>
                <w:sz w:val="18"/>
                <w:szCs w:val="18"/>
              </w:rPr>
              <w:t>Իջևան քաղաքի Երիտասարդական</w:t>
            </w:r>
          </w:p>
        </w:tc>
        <w:tc>
          <w:tcPr>
            <w:tcW w:w="1773" w:type="dxa"/>
          </w:tcPr>
          <w:p>
            <w:pPr>
              <w:pStyle w:val="TableParagraph"/>
              <w:spacing w:before="21"/>
              <w:ind w:left="333" w:firstLine="172"/>
              <w:rPr>
                <w:sz w:val="18"/>
                <w:szCs w:val="18"/>
              </w:rPr>
            </w:pPr>
            <w:r>
              <w:rPr>
                <w:w w:val="105"/>
                <w:sz w:val="18"/>
                <w:szCs w:val="18"/>
              </w:rPr>
              <w:t>«Իջևանի</w:t>
            </w:r>
          </w:p>
          <w:p>
            <w:pPr>
              <w:pStyle w:val="TableParagraph"/>
              <w:spacing w:line="360" w:lineRule="atLeast" w:before="2"/>
              <w:ind w:left="113" w:right="99"/>
              <w:jc w:val="center"/>
              <w:rPr>
                <w:sz w:val="18"/>
                <w:szCs w:val="18"/>
              </w:rPr>
            </w:pPr>
            <w:r>
              <w:rPr>
                <w:sz w:val="18"/>
                <w:szCs w:val="18"/>
              </w:rPr>
              <w:t>առողջության </w:t>
            </w:r>
            <w:r>
              <w:rPr>
                <w:w w:val="105"/>
                <w:sz w:val="18"/>
                <w:szCs w:val="18"/>
              </w:rPr>
              <w:t>առաջնային</w:t>
            </w:r>
          </w:p>
        </w:tc>
        <w:tc>
          <w:tcPr>
            <w:tcW w:w="2131" w:type="dxa"/>
          </w:tcPr>
          <w:p>
            <w:pPr>
              <w:pStyle w:val="TableParagraph"/>
              <w:spacing w:before="21"/>
              <w:ind w:left="511" w:hanging="293"/>
              <w:rPr>
                <w:sz w:val="18"/>
                <w:szCs w:val="18"/>
              </w:rPr>
            </w:pPr>
            <w:r>
              <w:rPr>
                <w:w w:val="105"/>
                <w:sz w:val="18"/>
                <w:szCs w:val="18"/>
              </w:rPr>
              <w:t>Հիվանդների բուժումը</w:t>
            </w:r>
          </w:p>
          <w:p>
            <w:pPr>
              <w:pStyle w:val="TableParagraph"/>
              <w:spacing w:line="360" w:lineRule="atLeast" w:before="2"/>
              <w:ind w:left="100" w:right="79"/>
              <w:jc w:val="center"/>
              <w:rPr>
                <w:sz w:val="18"/>
                <w:szCs w:val="18"/>
              </w:rPr>
            </w:pPr>
            <w:r>
              <w:rPr>
                <w:w w:val="105"/>
                <w:sz w:val="18"/>
                <w:szCs w:val="18"/>
              </w:rPr>
              <w:t>կազմակերպել ցերեկային</w:t>
            </w:r>
          </w:p>
        </w:tc>
        <w:tc>
          <w:tcPr>
            <w:tcW w:w="2011" w:type="dxa"/>
          </w:tcPr>
          <w:p>
            <w:pPr>
              <w:pStyle w:val="TableParagraph"/>
              <w:spacing w:before="21"/>
              <w:ind w:left="452" w:hanging="296"/>
              <w:rPr>
                <w:sz w:val="18"/>
                <w:szCs w:val="18"/>
              </w:rPr>
            </w:pPr>
            <w:r>
              <w:rPr>
                <w:w w:val="105"/>
                <w:sz w:val="18"/>
                <w:szCs w:val="18"/>
              </w:rPr>
              <w:t>Հիվանդների բուժումը</w:t>
            </w:r>
          </w:p>
          <w:p>
            <w:pPr>
              <w:pStyle w:val="TableParagraph"/>
              <w:spacing w:line="360" w:lineRule="atLeast" w:before="2"/>
              <w:ind w:left="42" w:right="20"/>
              <w:jc w:val="center"/>
              <w:rPr>
                <w:sz w:val="18"/>
                <w:szCs w:val="18"/>
              </w:rPr>
            </w:pPr>
            <w:r>
              <w:rPr>
                <w:w w:val="105"/>
                <w:sz w:val="18"/>
                <w:szCs w:val="18"/>
              </w:rPr>
              <w:t>կազմակերպել ցերեկային</w:t>
            </w:r>
          </w:p>
        </w:tc>
        <w:tc>
          <w:tcPr>
            <w:tcW w:w="1889" w:type="dxa"/>
          </w:tcPr>
          <w:p>
            <w:pPr>
              <w:pStyle w:val="TableParagraph"/>
              <w:spacing w:before="23"/>
              <w:ind w:left="106" w:right="95"/>
              <w:jc w:val="center"/>
              <w:rPr>
                <w:sz w:val="18"/>
                <w:szCs w:val="18"/>
              </w:rPr>
            </w:pPr>
            <w:r>
              <w:rPr>
                <w:w w:val="105"/>
                <w:sz w:val="18"/>
                <w:szCs w:val="18"/>
              </w:rPr>
              <w:t>Կատարվում է</w:t>
            </w:r>
          </w:p>
        </w:tc>
        <w:tc>
          <w:tcPr>
            <w:tcW w:w="1980" w:type="dxa"/>
          </w:tcPr>
          <w:p>
            <w:pPr>
              <w:pStyle w:val="TableParagraph"/>
              <w:spacing w:before="21"/>
              <w:ind w:left="437" w:hanging="296"/>
              <w:rPr>
                <w:sz w:val="18"/>
                <w:szCs w:val="18"/>
              </w:rPr>
            </w:pPr>
            <w:r>
              <w:rPr>
                <w:spacing w:val="-8"/>
                <w:w w:val="105"/>
                <w:sz w:val="18"/>
                <w:szCs w:val="18"/>
              </w:rPr>
              <w:t>Հիվանդների բուժումը</w:t>
            </w:r>
          </w:p>
          <w:p>
            <w:pPr>
              <w:pStyle w:val="TableParagraph"/>
              <w:spacing w:line="360" w:lineRule="atLeast" w:before="2"/>
              <w:ind w:left="27" w:right="3"/>
              <w:jc w:val="center"/>
              <w:rPr>
                <w:sz w:val="18"/>
                <w:szCs w:val="18"/>
              </w:rPr>
            </w:pPr>
            <w:r>
              <w:rPr>
                <w:w w:val="105"/>
                <w:sz w:val="18"/>
                <w:szCs w:val="18"/>
              </w:rPr>
              <w:t>կազմակերպել ցերեկային</w:t>
            </w:r>
          </w:p>
        </w:tc>
        <w:tc>
          <w:tcPr>
            <w:tcW w:w="2160" w:type="dxa"/>
          </w:tcPr>
          <w:p>
            <w:pPr>
              <w:pStyle w:val="TableParagraph"/>
              <w:spacing w:before="21"/>
              <w:ind w:left="526" w:hanging="293"/>
              <w:rPr>
                <w:sz w:val="18"/>
                <w:szCs w:val="18"/>
              </w:rPr>
            </w:pPr>
            <w:r>
              <w:rPr>
                <w:w w:val="105"/>
                <w:sz w:val="18"/>
                <w:szCs w:val="18"/>
              </w:rPr>
              <w:t>Հիվանդների բուժումը</w:t>
            </w:r>
          </w:p>
          <w:p>
            <w:pPr>
              <w:pStyle w:val="TableParagraph"/>
              <w:spacing w:line="360" w:lineRule="atLeast" w:before="2"/>
              <w:ind w:left="89" w:right="67"/>
              <w:jc w:val="center"/>
              <w:rPr>
                <w:sz w:val="18"/>
                <w:szCs w:val="18"/>
              </w:rPr>
            </w:pPr>
            <w:r>
              <w:rPr>
                <w:w w:val="105"/>
                <w:sz w:val="18"/>
                <w:szCs w:val="18"/>
              </w:rPr>
              <w:t>կազմակերպել ցերեկային</w:t>
            </w:r>
          </w:p>
        </w:tc>
      </w:tr>
    </w:tbl>
    <w:p>
      <w:pPr>
        <w:spacing w:after="0" w:line="360" w:lineRule="atLeast"/>
        <w:jc w:val="center"/>
        <w:rPr>
          <w:sz w:val="18"/>
          <w:szCs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304" w:hRule="atLeast"/>
        </w:trPr>
        <w:tc>
          <w:tcPr>
            <w:tcW w:w="629" w:type="dxa"/>
            <w:vMerge w:val="restart"/>
          </w:tcPr>
          <w:p>
            <w:pPr>
              <w:pStyle w:val="TableParagraph"/>
              <w:rPr>
                <w:sz w:val="18"/>
              </w:rPr>
            </w:pPr>
          </w:p>
        </w:tc>
        <w:tc>
          <w:tcPr>
            <w:tcW w:w="991" w:type="dxa"/>
            <w:vMerge w:val="restart"/>
          </w:tcPr>
          <w:p>
            <w:pPr>
              <w:pStyle w:val="TableParagraph"/>
              <w:rPr>
                <w:sz w:val="18"/>
              </w:rPr>
            </w:pPr>
          </w:p>
        </w:tc>
        <w:tc>
          <w:tcPr>
            <w:tcW w:w="1826" w:type="dxa"/>
            <w:tcBorders>
              <w:bottom w:val="nil"/>
            </w:tcBorders>
          </w:tcPr>
          <w:p>
            <w:pPr>
              <w:pStyle w:val="TableParagraph"/>
              <w:spacing w:before="21"/>
              <w:ind w:left="86" w:right="79"/>
              <w:jc w:val="center"/>
              <w:rPr>
                <w:sz w:val="18"/>
                <w:szCs w:val="18"/>
              </w:rPr>
            </w:pPr>
            <w:r>
              <w:rPr>
                <w:w w:val="105"/>
                <w:sz w:val="18"/>
                <w:szCs w:val="18"/>
              </w:rPr>
              <w:t>փողոց թիվ 2/2</w:t>
            </w:r>
          </w:p>
        </w:tc>
        <w:tc>
          <w:tcPr>
            <w:tcW w:w="1773" w:type="dxa"/>
            <w:tcBorders>
              <w:bottom w:val="nil"/>
            </w:tcBorders>
          </w:tcPr>
          <w:p>
            <w:pPr>
              <w:pStyle w:val="TableParagraph"/>
              <w:spacing w:before="21"/>
              <w:ind w:right="297"/>
              <w:jc w:val="right"/>
              <w:rPr>
                <w:sz w:val="18"/>
                <w:szCs w:val="18"/>
              </w:rPr>
            </w:pPr>
            <w:r>
              <w:rPr>
                <w:w w:val="105"/>
                <w:sz w:val="18"/>
                <w:szCs w:val="18"/>
              </w:rPr>
              <w:t>պահպանման</w:t>
            </w:r>
          </w:p>
        </w:tc>
        <w:tc>
          <w:tcPr>
            <w:tcW w:w="2131" w:type="dxa"/>
            <w:tcBorders>
              <w:bottom w:val="nil"/>
            </w:tcBorders>
          </w:tcPr>
          <w:p>
            <w:pPr>
              <w:pStyle w:val="TableParagraph"/>
              <w:spacing w:before="21"/>
              <w:ind w:left="100" w:right="82"/>
              <w:jc w:val="center"/>
              <w:rPr>
                <w:sz w:val="18"/>
                <w:szCs w:val="18"/>
              </w:rPr>
            </w:pPr>
            <w:r>
              <w:rPr>
                <w:w w:val="105"/>
                <w:sz w:val="18"/>
                <w:szCs w:val="18"/>
              </w:rPr>
              <w:t>ստացիոնարում՝</w:t>
            </w:r>
          </w:p>
        </w:tc>
        <w:tc>
          <w:tcPr>
            <w:tcW w:w="2011" w:type="dxa"/>
            <w:tcBorders>
              <w:bottom w:val="nil"/>
            </w:tcBorders>
          </w:tcPr>
          <w:p>
            <w:pPr>
              <w:pStyle w:val="TableParagraph"/>
              <w:spacing w:before="21"/>
              <w:ind w:left="40" w:right="27"/>
              <w:jc w:val="center"/>
              <w:rPr>
                <w:sz w:val="18"/>
                <w:szCs w:val="18"/>
              </w:rPr>
            </w:pPr>
            <w:r>
              <w:rPr>
                <w:w w:val="105"/>
                <w:sz w:val="18"/>
                <w:szCs w:val="18"/>
              </w:rPr>
              <w:t>ստացիոնարում՝</w:t>
            </w:r>
          </w:p>
        </w:tc>
        <w:tc>
          <w:tcPr>
            <w:tcW w:w="1889" w:type="dxa"/>
            <w:vMerge w:val="restart"/>
          </w:tcPr>
          <w:p>
            <w:pPr>
              <w:pStyle w:val="TableParagraph"/>
              <w:rPr>
                <w:sz w:val="18"/>
              </w:rPr>
            </w:pPr>
          </w:p>
        </w:tc>
        <w:tc>
          <w:tcPr>
            <w:tcW w:w="1980" w:type="dxa"/>
            <w:tcBorders>
              <w:bottom w:val="nil"/>
            </w:tcBorders>
          </w:tcPr>
          <w:p>
            <w:pPr>
              <w:pStyle w:val="TableParagraph"/>
              <w:spacing w:before="21"/>
              <w:ind w:left="370"/>
              <w:rPr>
                <w:sz w:val="18"/>
                <w:szCs w:val="18"/>
              </w:rPr>
            </w:pPr>
            <w:r>
              <w:rPr>
                <w:w w:val="105"/>
                <w:sz w:val="18"/>
                <w:szCs w:val="18"/>
              </w:rPr>
              <w:t>ստացիոնարում՝</w:t>
            </w:r>
          </w:p>
        </w:tc>
        <w:tc>
          <w:tcPr>
            <w:tcW w:w="2160" w:type="dxa"/>
            <w:tcBorders>
              <w:bottom w:val="nil"/>
            </w:tcBorders>
          </w:tcPr>
          <w:p>
            <w:pPr>
              <w:pStyle w:val="TableParagraph"/>
              <w:spacing w:before="21"/>
              <w:ind w:left="85" w:right="67"/>
              <w:jc w:val="center"/>
              <w:rPr>
                <w:sz w:val="18"/>
                <w:szCs w:val="18"/>
              </w:rPr>
            </w:pPr>
            <w:r>
              <w:rPr>
                <w:w w:val="105"/>
                <w:sz w:val="18"/>
                <w:szCs w:val="18"/>
              </w:rPr>
              <w:t>ստացիոնարում՝</w:t>
            </w:r>
          </w:p>
        </w:tc>
      </w:tr>
      <w:tr>
        <w:trPr>
          <w:trHeight w:val="353"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spacing w:before="71"/>
              <w:ind w:left="87" w:right="79"/>
              <w:jc w:val="center"/>
              <w:rPr>
                <w:sz w:val="18"/>
                <w:szCs w:val="18"/>
              </w:rPr>
            </w:pPr>
            <w:r>
              <w:rPr>
                <w:w w:val="110"/>
                <w:sz w:val="18"/>
                <w:szCs w:val="18"/>
              </w:rPr>
              <w:t>հասցե</w:t>
            </w:r>
          </w:p>
        </w:tc>
        <w:tc>
          <w:tcPr>
            <w:tcW w:w="1773" w:type="dxa"/>
            <w:tcBorders>
              <w:top w:val="nil"/>
              <w:bottom w:val="nil"/>
            </w:tcBorders>
          </w:tcPr>
          <w:p>
            <w:pPr>
              <w:pStyle w:val="TableParagraph"/>
              <w:spacing w:before="69"/>
              <w:ind w:right="225"/>
              <w:jc w:val="right"/>
              <w:rPr>
                <w:sz w:val="18"/>
                <w:szCs w:val="18"/>
              </w:rPr>
            </w:pPr>
            <w:r>
              <w:rPr>
                <w:w w:val="105"/>
                <w:sz w:val="18"/>
                <w:szCs w:val="18"/>
              </w:rPr>
              <w:t>կենտրոն» ՓԲԸ</w:t>
            </w:r>
          </w:p>
        </w:tc>
        <w:tc>
          <w:tcPr>
            <w:tcW w:w="2131" w:type="dxa"/>
            <w:tcBorders>
              <w:top w:val="nil"/>
              <w:bottom w:val="nil"/>
            </w:tcBorders>
          </w:tcPr>
          <w:p>
            <w:pPr>
              <w:pStyle w:val="TableParagraph"/>
              <w:spacing w:before="69"/>
              <w:ind w:left="100" w:right="83"/>
              <w:jc w:val="center"/>
              <w:rPr>
                <w:sz w:val="18"/>
                <w:szCs w:val="18"/>
              </w:rPr>
            </w:pPr>
            <w:r>
              <w:rPr>
                <w:w w:val="110"/>
                <w:sz w:val="18"/>
                <w:szCs w:val="18"/>
              </w:rPr>
              <w:t>տեղավորելով 4</w:t>
            </w:r>
          </w:p>
        </w:tc>
        <w:tc>
          <w:tcPr>
            <w:tcW w:w="2011" w:type="dxa"/>
            <w:tcBorders>
              <w:top w:val="nil"/>
              <w:bottom w:val="nil"/>
            </w:tcBorders>
          </w:tcPr>
          <w:p>
            <w:pPr>
              <w:pStyle w:val="TableParagraph"/>
              <w:spacing w:before="69"/>
              <w:ind w:left="42" w:right="24"/>
              <w:jc w:val="center"/>
              <w:rPr>
                <w:sz w:val="18"/>
                <w:szCs w:val="18"/>
              </w:rPr>
            </w:pPr>
            <w:r>
              <w:rPr>
                <w:w w:val="110"/>
                <w:sz w:val="18"/>
                <w:szCs w:val="18"/>
              </w:rPr>
              <w:t>տեղավորելով 4</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392"/>
              <w:rPr>
                <w:sz w:val="18"/>
                <w:szCs w:val="18"/>
              </w:rPr>
            </w:pPr>
            <w:r>
              <w:rPr>
                <w:w w:val="110"/>
                <w:sz w:val="18"/>
                <w:szCs w:val="18"/>
              </w:rPr>
              <w:t>տեղավորելով 4</w:t>
            </w:r>
          </w:p>
        </w:tc>
        <w:tc>
          <w:tcPr>
            <w:tcW w:w="2160" w:type="dxa"/>
            <w:tcBorders>
              <w:top w:val="nil"/>
              <w:bottom w:val="nil"/>
            </w:tcBorders>
          </w:tcPr>
          <w:p>
            <w:pPr>
              <w:pStyle w:val="TableParagraph"/>
              <w:spacing w:before="69"/>
              <w:ind w:left="85" w:right="67"/>
              <w:jc w:val="center"/>
              <w:rPr>
                <w:sz w:val="18"/>
                <w:szCs w:val="18"/>
              </w:rPr>
            </w:pPr>
            <w:r>
              <w:rPr>
                <w:w w:val="110"/>
                <w:sz w:val="18"/>
                <w:szCs w:val="18"/>
              </w:rPr>
              <w:t>տեղավորելով 4</w:t>
            </w:r>
          </w:p>
        </w:tc>
      </w:tr>
      <w:tr>
        <w:trPr>
          <w:trHeight w:val="351"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68"/>
              <w:ind w:left="100" w:right="82"/>
              <w:jc w:val="center"/>
              <w:rPr>
                <w:sz w:val="18"/>
                <w:szCs w:val="18"/>
              </w:rPr>
            </w:pPr>
            <w:r>
              <w:rPr>
                <w:w w:val="105"/>
                <w:sz w:val="18"/>
                <w:szCs w:val="18"/>
              </w:rPr>
              <w:t>մահճակալ։</w:t>
            </w:r>
          </w:p>
        </w:tc>
        <w:tc>
          <w:tcPr>
            <w:tcW w:w="2011" w:type="dxa"/>
            <w:tcBorders>
              <w:top w:val="nil"/>
              <w:bottom w:val="nil"/>
            </w:tcBorders>
          </w:tcPr>
          <w:p>
            <w:pPr>
              <w:pStyle w:val="TableParagraph"/>
              <w:spacing w:before="68"/>
              <w:ind w:left="41" w:right="27"/>
              <w:jc w:val="center"/>
              <w:rPr>
                <w:sz w:val="18"/>
                <w:szCs w:val="18"/>
              </w:rPr>
            </w:pPr>
            <w:r>
              <w:rPr>
                <w:w w:val="105"/>
                <w:sz w:val="18"/>
                <w:szCs w:val="18"/>
              </w:rPr>
              <w:t>մահճակալ։</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8"/>
              <w:ind w:left="552"/>
              <w:rPr>
                <w:sz w:val="18"/>
                <w:szCs w:val="18"/>
              </w:rPr>
            </w:pPr>
            <w:r>
              <w:rPr>
                <w:w w:val="105"/>
                <w:sz w:val="18"/>
                <w:szCs w:val="18"/>
              </w:rPr>
              <w:t>մահճակալ։</w:t>
            </w:r>
          </w:p>
        </w:tc>
        <w:tc>
          <w:tcPr>
            <w:tcW w:w="2160" w:type="dxa"/>
            <w:tcBorders>
              <w:top w:val="nil"/>
              <w:bottom w:val="nil"/>
            </w:tcBorders>
          </w:tcPr>
          <w:p>
            <w:pPr>
              <w:pStyle w:val="TableParagraph"/>
              <w:spacing w:before="68"/>
              <w:ind w:left="86" w:right="67"/>
              <w:jc w:val="center"/>
              <w:rPr>
                <w:sz w:val="18"/>
                <w:szCs w:val="18"/>
              </w:rPr>
            </w:pPr>
            <w:r>
              <w:rPr>
                <w:w w:val="105"/>
                <w:sz w:val="18"/>
                <w:szCs w:val="18"/>
              </w:rPr>
              <w:t>մահճակալ։</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69"/>
              <w:ind w:left="100" w:right="83"/>
              <w:jc w:val="center"/>
              <w:rPr>
                <w:sz w:val="18"/>
                <w:szCs w:val="18"/>
              </w:rPr>
            </w:pPr>
            <w:r>
              <w:rPr>
                <w:sz w:val="18"/>
                <w:szCs w:val="18"/>
              </w:rPr>
              <w:t>Բուժօգնությունից</w:t>
            </w:r>
          </w:p>
        </w:tc>
        <w:tc>
          <w:tcPr>
            <w:tcW w:w="2011" w:type="dxa"/>
            <w:tcBorders>
              <w:top w:val="nil"/>
              <w:bottom w:val="nil"/>
            </w:tcBorders>
          </w:tcPr>
          <w:p>
            <w:pPr>
              <w:pStyle w:val="TableParagraph"/>
              <w:spacing w:before="69"/>
              <w:ind w:left="40" w:right="27"/>
              <w:jc w:val="center"/>
              <w:rPr>
                <w:sz w:val="18"/>
                <w:szCs w:val="18"/>
              </w:rPr>
            </w:pPr>
            <w:r>
              <w:rPr>
                <w:sz w:val="18"/>
                <w:szCs w:val="18"/>
              </w:rPr>
              <w:t>Բուժօգնությունից</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324"/>
              <w:rPr>
                <w:sz w:val="18"/>
                <w:szCs w:val="18"/>
              </w:rPr>
            </w:pPr>
            <w:r>
              <w:rPr>
                <w:sz w:val="18"/>
                <w:szCs w:val="18"/>
              </w:rPr>
              <w:t>Բուժօգնությունից</w:t>
            </w:r>
          </w:p>
        </w:tc>
        <w:tc>
          <w:tcPr>
            <w:tcW w:w="2160" w:type="dxa"/>
            <w:tcBorders>
              <w:top w:val="nil"/>
              <w:bottom w:val="nil"/>
            </w:tcBorders>
          </w:tcPr>
          <w:p>
            <w:pPr>
              <w:pStyle w:val="TableParagraph"/>
              <w:spacing w:before="69"/>
              <w:ind w:left="84" w:right="67"/>
              <w:jc w:val="center"/>
              <w:rPr>
                <w:sz w:val="18"/>
                <w:szCs w:val="18"/>
              </w:rPr>
            </w:pPr>
            <w:r>
              <w:rPr>
                <w:sz w:val="18"/>
                <w:szCs w:val="18"/>
              </w:rPr>
              <w:t>Բուժօգնությունից</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69"/>
              <w:ind w:left="100" w:right="83"/>
              <w:jc w:val="center"/>
              <w:rPr>
                <w:sz w:val="18"/>
                <w:szCs w:val="18"/>
              </w:rPr>
            </w:pPr>
            <w:r>
              <w:rPr>
                <w:w w:val="105"/>
                <w:sz w:val="18"/>
                <w:szCs w:val="18"/>
              </w:rPr>
              <w:t>օգտվելու են տարեկան</w:t>
            </w:r>
          </w:p>
        </w:tc>
        <w:tc>
          <w:tcPr>
            <w:tcW w:w="2011" w:type="dxa"/>
            <w:tcBorders>
              <w:top w:val="nil"/>
              <w:bottom w:val="nil"/>
            </w:tcBorders>
          </w:tcPr>
          <w:p>
            <w:pPr>
              <w:pStyle w:val="TableParagraph"/>
              <w:spacing w:before="69"/>
              <w:ind w:left="42" w:right="25"/>
              <w:jc w:val="center"/>
              <w:rPr>
                <w:sz w:val="18"/>
                <w:szCs w:val="18"/>
              </w:rPr>
            </w:pPr>
            <w:r>
              <w:rPr>
                <w:w w:val="105"/>
                <w:sz w:val="18"/>
                <w:szCs w:val="18"/>
              </w:rPr>
              <w:t>օգտվելու են տարեկան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right="89"/>
              <w:jc w:val="right"/>
              <w:rPr>
                <w:sz w:val="18"/>
                <w:szCs w:val="18"/>
              </w:rPr>
            </w:pPr>
            <w:r>
              <w:rPr>
                <w:spacing w:val="-8"/>
                <w:w w:val="105"/>
                <w:sz w:val="18"/>
                <w:szCs w:val="18"/>
              </w:rPr>
              <w:t>օգտվելու </w:t>
            </w:r>
            <w:r>
              <w:rPr>
                <w:spacing w:val="-4"/>
                <w:w w:val="105"/>
                <w:sz w:val="18"/>
                <w:szCs w:val="18"/>
              </w:rPr>
              <w:t>են </w:t>
            </w:r>
            <w:r>
              <w:rPr>
                <w:spacing w:val="-8"/>
                <w:w w:val="105"/>
                <w:sz w:val="18"/>
                <w:szCs w:val="18"/>
              </w:rPr>
              <w:t>տարեկան</w:t>
            </w:r>
          </w:p>
        </w:tc>
        <w:tc>
          <w:tcPr>
            <w:tcW w:w="2160" w:type="dxa"/>
            <w:tcBorders>
              <w:top w:val="nil"/>
              <w:bottom w:val="nil"/>
            </w:tcBorders>
          </w:tcPr>
          <w:p>
            <w:pPr>
              <w:pStyle w:val="TableParagraph"/>
              <w:spacing w:before="69"/>
              <w:ind w:left="84" w:right="67"/>
              <w:jc w:val="center"/>
              <w:rPr>
                <w:sz w:val="18"/>
                <w:szCs w:val="18"/>
              </w:rPr>
            </w:pPr>
            <w:r>
              <w:rPr>
                <w:w w:val="105"/>
                <w:sz w:val="18"/>
                <w:szCs w:val="18"/>
              </w:rPr>
              <w:t>օգտվելու են տարեկան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69"/>
              <w:ind w:left="37" w:right="19"/>
              <w:jc w:val="center"/>
              <w:rPr>
                <w:sz w:val="18"/>
                <w:szCs w:val="18"/>
              </w:rPr>
            </w:pPr>
            <w:r>
              <w:rPr>
                <w:w w:val="110"/>
                <w:sz w:val="18"/>
                <w:szCs w:val="18"/>
              </w:rPr>
              <w:t>1450-1550 հիվանդներ։</w:t>
            </w:r>
          </w:p>
        </w:tc>
        <w:tc>
          <w:tcPr>
            <w:tcW w:w="2011" w:type="dxa"/>
            <w:tcBorders>
              <w:top w:val="nil"/>
              <w:bottom w:val="nil"/>
            </w:tcBorders>
          </w:tcPr>
          <w:p>
            <w:pPr>
              <w:pStyle w:val="TableParagraph"/>
              <w:spacing w:before="69"/>
              <w:ind w:left="15" w:right="2"/>
              <w:jc w:val="center"/>
              <w:rPr>
                <w:sz w:val="18"/>
                <w:szCs w:val="18"/>
              </w:rPr>
            </w:pPr>
            <w:r>
              <w:rPr>
                <w:w w:val="110"/>
                <w:sz w:val="18"/>
                <w:szCs w:val="18"/>
              </w:rPr>
              <w:t>1450-1550 հիվանդներ։</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right="98"/>
              <w:jc w:val="right"/>
              <w:rPr>
                <w:sz w:val="18"/>
                <w:szCs w:val="18"/>
              </w:rPr>
            </w:pPr>
            <w:r>
              <w:rPr>
                <w:w w:val="105"/>
                <w:sz w:val="18"/>
                <w:szCs w:val="18"/>
              </w:rPr>
              <w:t>1450-1550 հիվանդներ։</w:t>
            </w:r>
          </w:p>
        </w:tc>
        <w:tc>
          <w:tcPr>
            <w:tcW w:w="2160" w:type="dxa"/>
            <w:tcBorders>
              <w:top w:val="nil"/>
              <w:bottom w:val="nil"/>
            </w:tcBorders>
          </w:tcPr>
          <w:p>
            <w:pPr>
              <w:pStyle w:val="TableParagraph"/>
              <w:spacing w:before="69"/>
              <w:ind w:left="85" w:right="67"/>
              <w:jc w:val="center"/>
              <w:rPr>
                <w:sz w:val="18"/>
                <w:szCs w:val="18"/>
              </w:rPr>
            </w:pPr>
            <w:r>
              <w:rPr>
                <w:w w:val="110"/>
                <w:sz w:val="18"/>
                <w:szCs w:val="18"/>
              </w:rPr>
              <w:t>1450-1550 հիվանդներ։</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69"/>
              <w:ind w:left="100" w:right="81"/>
              <w:jc w:val="center"/>
              <w:rPr>
                <w:sz w:val="18"/>
                <w:szCs w:val="18"/>
              </w:rPr>
            </w:pPr>
            <w:r>
              <w:rPr>
                <w:w w:val="105"/>
                <w:sz w:val="18"/>
                <w:szCs w:val="18"/>
              </w:rPr>
              <w:t>13 բժիշկ կաշխատեն</w:t>
            </w:r>
          </w:p>
        </w:tc>
        <w:tc>
          <w:tcPr>
            <w:tcW w:w="2011" w:type="dxa"/>
            <w:tcBorders>
              <w:top w:val="nil"/>
              <w:bottom w:val="nil"/>
            </w:tcBorders>
          </w:tcPr>
          <w:p>
            <w:pPr>
              <w:pStyle w:val="TableParagraph"/>
              <w:spacing w:before="69"/>
              <w:ind w:left="42" w:right="23"/>
              <w:jc w:val="center"/>
              <w:rPr>
                <w:sz w:val="18"/>
                <w:szCs w:val="18"/>
              </w:rPr>
            </w:pPr>
            <w:r>
              <w:rPr>
                <w:w w:val="105"/>
                <w:sz w:val="18"/>
                <w:szCs w:val="18"/>
              </w:rPr>
              <w:t>13 բժիշկ կաշխատեն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right="164"/>
              <w:jc w:val="right"/>
              <w:rPr>
                <w:sz w:val="18"/>
                <w:szCs w:val="18"/>
              </w:rPr>
            </w:pPr>
            <w:r>
              <w:rPr>
                <w:w w:val="105"/>
                <w:sz w:val="18"/>
                <w:szCs w:val="18"/>
              </w:rPr>
              <w:t>13 բժիշկ կաշխատեն</w:t>
            </w:r>
          </w:p>
        </w:tc>
        <w:tc>
          <w:tcPr>
            <w:tcW w:w="2160" w:type="dxa"/>
            <w:tcBorders>
              <w:top w:val="nil"/>
              <w:bottom w:val="nil"/>
            </w:tcBorders>
          </w:tcPr>
          <w:p>
            <w:pPr>
              <w:pStyle w:val="TableParagraph"/>
              <w:spacing w:before="69"/>
              <w:ind w:left="86" w:right="67"/>
              <w:jc w:val="center"/>
              <w:rPr>
                <w:sz w:val="18"/>
                <w:szCs w:val="18"/>
              </w:rPr>
            </w:pPr>
            <w:r>
              <w:rPr>
                <w:w w:val="105"/>
                <w:sz w:val="18"/>
                <w:szCs w:val="18"/>
              </w:rPr>
              <w:t>13 բժիշկ կաշխատեն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69"/>
              <w:ind w:left="100" w:right="78"/>
              <w:jc w:val="center"/>
              <w:rPr>
                <w:sz w:val="18"/>
                <w:szCs w:val="18"/>
              </w:rPr>
            </w:pPr>
            <w:r>
              <w:rPr>
                <w:w w:val="105"/>
                <w:sz w:val="18"/>
                <w:szCs w:val="18"/>
              </w:rPr>
              <w:t>ցերեկային</w:t>
            </w:r>
          </w:p>
        </w:tc>
        <w:tc>
          <w:tcPr>
            <w:tcW w:w="2011" w:type="dxa"/>
            <w:tcBorders>
              <w:top w:val="nil"/>
              <w:bottom w:val="nil"/>
            </w:tcBorders>
          </w:tcPr>
          <w:p>
            <w:pPr>
              <w:pStyle w:val="TableParagraph"/>
              <w:spacing w:before="69"/>
              <w:ind w:left="42" w:right="25"/>
              <w:jc w:val="center"/>
              <w:rPr>
                <w:sz w:val="18"/>
                <w:szCs w:val="18"/>
              </w:rPr>
            </w:pPr>
            <w:r>
              <w:rPr>
                <w:w w:val="105"/>
                <w:sz w:val="18"/>
                <w:szCs w:val="18"/>
              </w:rPr>
              <w:t>ցերեկային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579"/>
              <w:rPr>
                <w:sz w:val="18"/>
                <w:szCs w:val="18"/>
              </w:rPr>
            </w:pPr>
            <w:r>
              <w:rPr>
                <w:w w:val="105"/>
                <w:sz w:val="18"/>
                <w:szCs w:val="18"/>
              </w:rPr>
              <w:t>ցերեկային</w:t>
            </w:r>
          </w:p>
        </w:tc>
        <w:tc>
          <w:tcPr>
            <w:tcW w:w="2160" w:type="dxa"/>
            <w:tcBorders>
              <w:top w:val="nil"/>
              <w:bottom w:val="nil"/>
            </w:tcBorders>
          </w:tcPr>
          <w:p>
            <w:pPr>
              <w:pStyle w:val="TableParagraph"/>
              <w:spacing w:before="69"/>
              <w:ind w:left="89" w:right="67"/>
              <w:jc w:val="center"/>
              <w:rPr>
                <w:sz w:val="18"/>
                <w:szCs w:val="18"/>
              </w:rPr>
            </w:pPr>
            <w:r>
              <w:rPr>
                <w:w w:val="105"/>
                <w:sz w:val="18"/>
                <w:szCs w:val="18"/>
              </w:rPr>
              <w:t>ցերեկային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69"/>
              <w:ind w:left="100" w:right="82"/>
              <w:jc w:val="center"/>
              <w:rPr>
                <w:sz w:val="18"/>
                <w:szCs w:val="18"/>
              </w:rPr>
            </w:pPr>
            <w:r>
              <w:rPr>
                <w:w w:val="105"/>
                <w:sz w:val="18"/>
                <w:szCs w:val="18"/>
              </w:rPr>
              <w:t>ստացիոնարում՝</w:t>
            </w:r>
          </w:p>
        </w:tc>
        <w:tc>
          <w:tcPr>
            <w:tcW w:w="2011" w:type="dxa"/>
            <w:tcBorders>
              <w:top w:val="nil"/>
              <w:bottom w:val="nil"/>
            </w:tcBorders>
          </w:tcPr>
          <w:p>
            <w:pPr>
              <w:pStyle w:val="TableParagraph"/>
              <w:spacing w:before="69"/>
              <w:ind w:left="41" w:right="27"/>
              <w:jc w:val="center"/>
              <w:rPr>
                <w:sz w:val="18"/>
                <w:szCs w:val="18"/>
              </w:rPr>
            </w:pPr>
            <w:r>
              <w:rPr>
                <w:w w:val="105"/>
                <w:sz w:val="18"/>
                <w:szCs w:val="18"/>
              </w:rPr>
              <w:t>ստացիոնարում՝</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370"/>
              <w:rPr>
                <w:sz w:val="18"/>
                <w:szCs w:val="18"/>
              </w:rPr>
            </w:pPr>
            <w:r>
              <w:rPr>
                <w:w w:val="105"/>
                <w:sz w:val="18"/>
                <w:szCs w:val="18"/>
              </w:rPr>
              <w:t>ստացիոնարում՝</w:t>
            </w:r>
          </w:p>
        </w:tc>
        <w:tc>
          <w:tcPr>
            <w:tcW w:w="2160" w:type="dxa"/>
            <w:tcBorders>
              <w:top w:val="nil"/>
              <w:bottom w:val="nil"/>
            </w:tcBorders>
          </w:tcPr>
          <w:p>
            <w:pPr>
              <w:pStyle w:val="TableParagraph"/>
              <w:spacing w:before="69"/>
              <w:ind w:left="18"/>
              <w:jc w:val="center"/>
              <w:rPr>
                <w:sz w:val="18"/>
                <w:szCs w:val="18"/>
              </w:rPr>
            </w:pPr>
            <w:r>
              <w:rPr>
                <w:w w:val="105"/>
                <w:sz w:val="18"/>
                <w:szCs w:val="18"/>
              </w:rPr>
              <w:t>ստացիոնարում՝ բուժելով</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69"/>
              <w:ind w:left="100" w:right="79"/>
              <w:jc w:val="center"/>
              <w:rPr>
                <w:sz w:val="18"/>
                <w:szCs w:val="18"/>
              </w:rPr>
            </w:pPr>
            <w:r>
              <w:rPr>
                <w:w w:val="105"/>
                <w:sz w:val="18"/>
                <w:szCs w:val="18"/>
              </w:rPr>
              <w:t>բուժելով իրենց</w:t>
            </w:r>
          </w:p>
        </w:tc>
        <w:tc>
          <w:tcPr>
            <w:tcW w:w="2011" w:type="dxa"/>
            <w:tcBorders>
              <w:top w:val="nil"/>
              <w:bottom w:val="nil"/>
            </w:tcBorders>
          </w:tcPr>
          <w:p>
            <w:pPr>
              <w:pStyle w:val="TableParagraph"/>
              <w:spacing w:before="69"/>
              <w:ind w:left="42" w:right="25"/>
              <w:jc w:val="center"/>
              <w:rPr>
                <w:sz w:val="18"/>
                <w:szCs w:val="18"/>
              </w:rPr>
            </w:pPr>
            <w:r>
              <w:rPr>
                <w:w w:val="105"/>
                <w:sz w:val="18"/>
                <w:szCs w:val="18"/>
              </w:rPr>
              <w:t>բուժելով իրենց</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416"/>
              <w:rPr>
                <w:sz w:val="18"/>
                <w:szCs w:val="18"/>
              </w:rPr>
            </w:pPr>
            <w:r>
              <w:rPr>
                <w:w w:val="105"/>
                <w:sz w:val="18"/>
                <w:szCs w:val="18"/>
              </w:rPr>
              <w:t>բուժելով իրենց</w:t>
            </w:r>
          </w:p>
        </w:tc>
        <w:tc>
          <w:tcPr>
            <w:tcW w:w="2160" w:type="dxa"/>
            <w:tcBorders>
              <w:top w:val="nil"/>
              <w:bottom w:val="nil"/>
            </w:tcBorders>
          </w:tcPr>
          <w:p>
            <w:pPr>
              <w:pStyle w:val="TableParagraph"/>
              <w:spacing w:before="69"/>
              <w:ind w:left="83" w:right="67"/>
              <w:jc w:val="center"/>
              <w:rPr>
                <w:sz w:val="18"/>
                <w:szCs w:val="18"/>
              </w:rPr>
            </w:pPr>
            <w:r>
              <w:rPr>
                <w:w w:val="110"/>
                <w:sz w:val="18"/>
                <w:szCs w:val="18"/>
              </w:rPr>
              <w:t>իրենց կցագրված</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69"/>
              <w:ind w:left="100" w:right="82"/>
              <w:jc w:val="center"/>
              <w:rPr>
                <w:sz w:val="18"/>
                <w:szCs w:val="18"/>
              </w:rPr>
            </w:pPr>
            <w:r>
              <w:rPr>
                <w:w w:val="110"/>
                <w:sz w:val="18"/>
                <w:szCs w:val="18"/>
              </w:rPr>
              <w:t>կցագրված</w:t>
            </w:r>
          </w:p>
        </w:tc>
        <w:tc>
          <w:tcPr>
            <w:tcW w:w="2011" w:type="dxa"/>
            <w:tcBorders>
              <w:top w:val="nil"/>
              <w:bottom w:val="nil"/>
            </w:tcBorders>
          </w:tcPr>
          <w:p>
            <w:pPr>
              <w:pStyle w:val="TableParagraph"/>
              <w:spacing w:before="69"/>
              <w:ind w:left="40" w:right="27"/>
              <w:jc w:val="center"/>
              <w:rPr>
                <w:sz w:val="18"/>
                <w:szCs w:val="18"/>
              </w:rPr>
            </w:pPr>
            <w:r>
              <w:rPr>
                <w:w w:val="110"/>
                <w:sz w:val="18"/>
                <w:szCs w:val="18"/>
              </w:rPr>
              <w:t>կցագրված</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569"/>
              <w:rPr>
                <w:sz w:val="18"/>
                <w:szCs w:val="18"/>
              </w:rPr>
            </w:pPr>
            <w:r>
              <w:rPr>
                <w:w w:val="110"/>
                <w:sz w:val="18"/>
                <w:szCs w:val="18"/>
              </w:rPr>
              <w:t>կցագրված</w:t>
            </w:r>
          </w:p>
        </w:tc>
        <w:tc>
          <w:tcPr>
            <w:tcW w:w="2160" w:type="dxa"/>
            <w:tcBorders>
              <w:top w:val="nil"/>
              <w:bottom w:val="nil"/>
            </w:tcBorders>
          </w:tcPr>
          <w:p>
            <w:pPr>
              <w:pStyle w:val="TableParagraph"/>
              <w:spacing w:before="69"/>
              <w:ind w:left="85" w:right="67"/>
              <w:jc w:val="center"/>
              <w:rPr>
                <w:sz w:val="18"/>
                <w:szCs w:val="18"/>
              </w:rPr>
            </w:pPr>
            <w:r>
              <w:rPr>
                <w:w w:val="110"/>
                <w:sz w:val="18"/>
                <w:szCs w:val="18"/>
              </w:rPr>
              <w:t>հիվանդներին՝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69"/>
              <w:ind w:left="100" w:right="82"/>
              <w:jc w:val="center"/>
              <w:rPr>
                <w:sz w:val="18"/>
                <w:szCs w:val="18"/>
              </w:rPr>
            </w:pPr>
            <w:r>
              <w:rPr>
                <w:w w:val="110"/>
                <w:sz w:val="18"/>
                <w:szCs w:val="18"/>
              </w:rPr>
              <w:t>հիվանդներին՝</w:t>
            </w:r>
          </w:p>
        </w:tc>
        <w:tc>
          <w:tcPr>
            <w:tcW w:w="2011" w:type="dxa"/>
            <w:tcBorders>
              <w:top w:val="nil"/>
              <w:bottom w:val="nil"/>
            </w:tcBorders>
          </w:tcPr>
          <w:p>
            <w:pPr>
              <w:pStyle w:val="TableParagraph"/>
              <w:spacing w:before="69"/>
              <w:ind w:left="41" w:right="27"/>
              <w:jc w:val="center"/>
              <w:rPr>
                <w:sz w:val="18"/>
                <w:szCs w:val="18"/>
              </w:rPr>
            </w:pPr>
            <w:r>
              <w:rPr>
                <w:w w:val="110"/>
                <w:sz w:val="18"/>
                <w:szCs w:val="18"/>
              </w:rPr>
              <w:t>հիվանդներին՝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435"/>
              <w:rPr>
                <w:sz w:val="18"/>
                <w:szCs w:val="18"/>
              </w:rPr>
            </w:pPr>
            <w:r>
              <w:rPr>
                <w:w w:val="110"/>
                <w:sz w:val="18"/>
                <w:szCs w:val="18"/>
              </w:rPr>
              <w:t>հիվանդներին՝</w:t>
            </w:r>
          </w:p>
        </w:tc>
        <w:tc>
          <w:tcPr>
            <w:tcW w:w="2160" w:type="dxa"/>
            <w:tcBorders>
              <w:top w:val="nil"/>
              <w:bottom w:val="nil"/>
            </w:tcBorders>
          </w:tcPr>
          <w:p>
            <w:pPr>
              <w:pStyle w:val="TableParagraph"/>
              <w:spacing w:before="69"/>
              <w:ind w:left="88" w:right="67"/>
              <w:jc w:val="center"/>
              <w:rPr>
                <w:sz w:val="18"/>
                <w:szCs w:val="18"/>
              </w:rPr>
            </w:pPr>
            <w:r>
              <w:rPr>
                <w:w w:val="110"/>
                <w:sz w:val="18"/>
                <w:szCs w:val="18"/>
              </w:rPr>
              <w:t>ստանալով</w:t>
            </w:r>
          </w:p>
        </w:tc>
      </w:tr>
      <w:tr>
        <w:trPr>
          <w:trHeight w:val="354"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69"/>
              <w:ind w:left="100" w:right="79"/>
              <w:jc w:val="center"/>
              <w:rPr>
                <w:sz w:val="18"/>
                <w:szCs w:val="18"/>
              </w:rPr>
            </w:pPr>
            <w:r>
              <w:rPr>
                <w:w w:val="110"/>
                <w:sz w:val="18"/>
                <w:szCs w:val="18"/>
              </w:rPr>
              <w:t>ստանալով</w:t>
            </w:r>
          </w:p>
        </w:tc>
        <w:tc>
          <w:tcPr>
            <w:tcW w:w="2011" w:type="dxa"/>
            <w:tcBorders>
              <w:top w:val="nil"/>
              <w:bottom w:val="nil"/>
            </w:tcBorders>
          </w:tcPr>
          <w:p>
            <w:pPr>
              <w:pStyle w:val="TableParagraph"/>
              <w:spacing w:before="69"/>
              <w:ind w:left="42" w:right="26"/>
              <w:jc w:val="center"/>
              <w:rPr>
                <w:sz w:val="18"/>
                <w:szCs w:val="18"/>
              </w:rPr>
            </w:pPr>
            <w:r>
              <w:rPr>
                <w:w w:val="110"/>
                <w:sz w:val="18"/>
                <w:szCs w:val="18"/>
              </w:rPr>
              <w:t>ստանալով</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574"/>
              <w:rPr>
                <w:sz w:val="18"/>
                <w:szCs w:val="18"/>
              </w:rPr>
            </w:pPr>
            <w:r>
              <w:rPr>
                <w:w w:val="110"/>
                <w:sz w:val="18"/>
                <w:szCs w:val="18"/>
              </w:rPr>
              <w:t>ստանալով</w:t>
            </w:r>
          </w:p>
        </w:tc>
        <w:tc>
          <w:tcPr>
            <w:tcW w:w="2160" w:type="dxa"/>
            <w:tcBorders>
              <w:top w:val="nil"/>
              <w:bottom w:val="nil"/>
            </w:tcBorders>
          </w:tcPr>
          <w:p>
            <w:pPr>
              <w:pStyle w:val="TableParagraph"/>
              <w:spacing w:before="71"/>
              <w:ind w:left="88" w:right="67"/>
              <w:jc w:val="center"/>
              <w:rPr>
                <w:sz w:val="18"/>
                <w:szCs w:val="18"/>
              </w:rPr>
            </w:pPr>
            <w:r>
              <w:rPr>
                <w:w w:val="110"/>
                <w:sz w:val="18"/>
                <w:szCs w:val="18"/>
              </w:rPr>
              <w:t>հավելավճարներ։</w:t>
            </w:r>
          </w:p>
        </w:tc>
      </w:tr>
      <w:tr>
        <w:trPr>
          <w:trHeight w:val="606"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spacing w:before="69"/>
              <w:ind w:left="100" w:right="79"/>
              <w:jc w:val="center"/>
              <w:rPr>
                <w:sz w:val="18"/>
                <w:szCs w:val="18"/>
              </w:rPr>
            </w:pPr>
            <w:r>
              <w:rPr>
                <w:w w:val="110"/>
                <w:sz w:val="18"/>
                <w:szCs w:val="18"/>
              </w:rPr>
              <w:t>հավելավճարներ։</w:t>
            </w:r>
          </w:p>
        </w:tc>
        <w:tc>
          <w:tcPr>
            <w:tcW w:w="2011" w:type="dxa"/>
            <w:tcBorders>
              <w:top w:val="nil"/>
            </w:tcBorders>
          </w:tcPr>
          <w:p>
            <w:pPr>
              <w:pStyle w:val="TableParagraph"/>
              <w:spacing w:before="69"/>
              <w:ind w:left="42" w:right="25"/>
              <w:jc w:val="center"/>
              <w:rPr>
                <w:sz w:val="18"/>
                <w:szCs w:val="18"/>
              </w:rPr>
            </w:pPr>
            <w:r>
              <w:rPr>
                <w:w w:val="110"/>
                <w:sz w:val="18"/>
                <w:szCs w:val="18"/>
              </w:rPr>
              <w:t>հավելավճարներ։</w:t>
            </w:r>
          </w:p>
        </w:tc>
        <w:tc>
          <w:tcPr>
            <w:tcW w:w="1889" w:type="dxa"/>
            <w:vMerge/>
            <w:tcBorders>
              <w:top w:val="nil"/>
            </w:tcBorders>
          </w:tcPr>
          <w:p>
            <w:pPr>
              <w:rPr>
                <w:sz w:val="2"/>
                <w:szCs w:val="2"/>
              </w:rPr>
            </w:pPr>
          </w:p>
        </w:tc>
        <w:tc>
          <w:tcPr>
            <w:tcW w:w="1980" w:type="dxa"/>
            <w:tcBorders>
              <w:top w:val="nil"/>
            </w:tcBorders>
          </w:tcPr>
          <w:p>
            <w:pPr>
              <w:pStyle w:val="TableParagraph"/>
              <w:spacing w:before="69"/>
              <w:ind w:left="322"/>
              <w:rPr>
                <w:sz w:val="18"/>
                <w:szCs w:val="18"/>
              </w:rPr>
            </w:pPr>
            <w:r>
              <w:rPr>
                <w:w w:val="110"/>
                <w:sz w:val="18"/>
                <w:szCs w:val="18"/>
              </w:rPr>
              <w:t>հավելավճարներ։</w:t>
            </w:r>
          </w:p>
        </w:tc>
        <w:tc>
          <w:tcPr>
            <w:tcW w:w="2160" w:type="dxa"/>
            <w:tcBorders>
              <w:top w:val="nil"/>
            </w:tcBorders>
          </w:tcPr>
          <w:p>
            <w:pPr>
              <w:pStyle w:val="TableParagraph"/>
              <w:rPr>
                <w:sz w:val="18"/>
              </w:rPr>
            </w:pPr>
          </w:p>
        </w:tc>
      </w:tr>
      <w:tr>
        <w:trPr>
          <w:trHeight w:val="328" w:hRule="atLeast"/>
        </w:trPr>
        <w:tc>
          <w:tcPr>
            <w:tcW w:w="629" w:type="dxa"/>
            <w:tcBorders>
              <w:bottom w:val="nil"/>
            </w:tcBorders>
          </w:tcPr>
          <w:p>
            <w:pPr>
              <w:pStyle w:val="TableParagraph"/>
              <w:spacing w:before="59"/>
              <w:ind w:left="191"/>
              <w:rPr>
                <w:sz w:val="13"/>
              </w:rPr>
            </w:pPr>
            <w:r>
              <w:rPr>
                <w:w w:val="105"/>
                <w:sz w:val="18"/>
              </w:rPr>
              <w:t>50</w:t>
            </w:r>
            <w:r>
              <w:rPr>
                <w:w w:val="105"/>
                <w:sz w:val="13"/>
              </w:rPr>
              <w:t>․</w:t>
            </w:r>
          </w:p>
        </w:tc>
        <w:tc>
          <w:tcPr>
            <w:tcW w:w="991" w:type="dxa"/>
            <w:tcBorders>
              <w:bottom w:val="nil"/>
            </w:tcBorders>
          </w:tcPr>
          <w:p>
            <w:pPr>
              <w:pStyle w:val="TableParagraph"/>
              <w:spacing w:before="21"/>
              <w:ind w:left="141"/>
              <w:rPr>
                <w:sz w:val="18"/>
              </w:rPr>
            </w:pPr>
            <w:r>
              <w:rPr>
                <w:w w:val="105"/>
                <w:sz w:val="18"/>
              </w:rPr>
              <w:t>191/0015</w:t>
            </w:r>
          </w:p>
        </w:tc>
        <w:tc>
          <w:tcPr>
            <w:tcW w:w="1826" w:type="dxa"/>
            <w:tcBorders>
              <w:bottom w:val="nil"/>
            </w:tcBorders>
          </w:tcPr>
          <w:p>
            <w:pPr>
              <w:pStyle w:val="TableParagraph"/>
              <w:spacing w:before="21"/>
              <w:ind w:left="87" w:right="79"/>
              <w:jc w:val="center"/>
              <w:rPr>
                <w:sz w:val="18"/>
                <w:szCs w:val="18"/>
              </w:rPr>
            </w:pPr>
            <w:r>
              <w:rPr>
                <w:w w:val="105"/>
                <w:sz w:val="18"/>
                <w:szCs w:val="18"/>
              </w:rPr>
              <w:t>Երևան քաղաքի</w:t>
            </w:r>
          </w:p>
        </w:tc>
        <w:tc>
          <w:tcPr>
            <w:tcW w:w="1773" w:type="dxa"/>
            <w:tcBorders>
              <w:bottom w:val="nil"/>
            </w:tcBorders>
          </w:tcPr>
          <w:p>
            <w:pPr>
              <w:pStyle w:val="TableParagraph"/>
              <w:spacing w:before="21"/>
              <w:ind w:right="261"/>
              <w:jc w:val="right"/>
              <w:rPr>
                <w:sz w:val="18"/>
                <w:szCs w:val="18"/>
              </w:rPr>
            </w:pPr>
            <w:r>
              <w:rPr>
                <w:w w:val="105"/>
                <w:sz w:val="18"/>
                <w:szCs w:val="18"/>
              </w:rPr>
              <w:t>«Ռոսիա» ՀԿ-ի</w:t>
            </w:r>
          </w:p>
        </w:tc>
        <w:tc>
          <w:tcPr>
            <w:tcW w:w="2131" w:type="dxa"/>
            <w:tcBorders>
              <w:bottom w:val="nil"/>
            </w:tcBorders>
          </w:tcPr>
          <w:p>
            <w:pPr>
              <w:pStyle w:val="TableParagraph"/>
              <w:spacing w:before="21"/>
              <w:ind w:left="100" w:right="88"/>
              <w:jc w:val="center"/>
              <w:rPr>
                <w:sz w:val="18"/>
                <w:szCs w:val="18"/>
              </w:rPr>
            </w:pPr>
            <w:r>
              <w:rPr>
                <w:w w:val="110"/>
                <w:sz w:val="18"/>
                <w:szCs w:val="18"/>
              </w:rPr>
              <w:t>1 040 000 հայկական</w:t>
            </w:r>
          </w:p>
        </w:tc>
        <w:tc>
          <w:tcPr>
            <w:tcW w:w="2011" w:type="dxa"/>
            <w:tcBorders>
              <w:bottom w:val="nil"/>
            </w:tcBorders>
          </w:tcPr>
          <w:p>
            <w:pPr>
              <w:pStyle w:val="TableParagraph"/>
              <w:spacing w:before="21"/>
              <w:ind w:left="35" w:right="27"/>
              <w:jc w:val="center"/>
              <w:rPr>
                <w:sz w:val="18"/>
                <w:szCs w:val="18"/>
              </w:rPr>
            </w:pPr>
            <w:r>
              <w:rPr>
                <w:w w:val="115"/>
                <w:sz w:val="18"/>
                <w:szCs w:val="18"/>
              </w:rPr>
              <w:t>520 000 հայկական</w:t>
            </w:r>
          </w:p>
        </w:tc>
        <w:tc>
          <w:tcPr>
            <w:tcW w:w="1889" w:type="dxa"/>
            <w:tcBorders>
              <w:bottom w:val="nil"/>
            </w:tcBorders>
          </w:tcPr>
          <w:p>
            <w:pPr>
              <w:pStyle w:val="TableParagraph"/>
              <w:spacing w:before="21"/>
              <w:ind w:left="104" w:right="97"/>
              <w:jc w:val="center"/>
              <w:rPr>
                <w:sz w:val="18"/>
                <w:szCs w:val="18"/>
              </w:rPr>
            </w:pPr>
            <w:r>
              <w:rPr>
                <w:w w:val="110"/>
                <w:sz w:val="18"/>
                <w:szCs w:val="18"/>
              </w:rPr>
              <w:t>Կատարվել է՝</w:t>
            </w:r>
          </w:p>
        </w:tc>
        <w:tc>
          <w:tcPr>
            <w:tcW w:w="1980" w:type="dxa"/>
            <w:tcBorders>
              <w:bottom w:val="nil"/>
            </w:tcBorders>
          </w:tcPr>
          <w:p>
            <w:pPr>
              <w:pStyle w:val="TableParagraph"/>
              <w:spacing w:before="21"/>
              <w:ind w:right="154"/>
              <w:jc w:val="right"/>
              <w:rPr>
                <w:sz w:val="18"/>
                <w:szCs w:val="18"/>
              </w:rPr>
            </w:pPr>
            <w:r>
              <w:rPr>
                <w:w w:val="115"/>
                <w:sz w:val="18"/>
                <w:szCs w:val="18"/>
              </w:rPr>
              <w:t>520 000 հայկական</w:t>
            </w:r>
          </w:p>
        </w:tc>
        <w:tc>
          <w:tcPr>
            <w:tcW w:w="2160" w:type="dxa"/>
            <w:tcBorders>
              <w:bottom w:val="nil"/>
            </w:tcBorders>
          </w:tcPr>
          <w:p>
            <w:pPr>
              <w:pStyle w:val="TableParagraph"/>
              <w:spacing w:before="23"/>
              <w:ind w:left="10"/>
              <w:jc w:val="center"/>
              <w:rPr>
                <w:sz w:val="18"/>
              </w:rPr>
            </w:pPr>
            <w:r>
              <w:rPr>
                <w:w w:val="101"/>
                <w:sz w:val="18"/>
              </w:rPr>
              <w:t>-</w:t>
            </w:r>
          </w:p>
        </w:tc>
      </w:tr>
      <w:tr>
        <w:trPr>
          <w:trHeight w:val="344"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55"/>
              <w:ind w:left="88" w:right="79"/>
              <w:jc w:val="center"/>
              <w:rPr>
                <w:sz w:val="18"/>
                <w:szCs w:val="18"/>
              </w:rPr>
            </w:pPr>
            <w:r>
              <w:rPr>
                <w:w w:val="105"/>
                <w:sz w:val="18"/>
                <w:szCs w:val="18"/>
              </w:rPr>
              <w:t>կենտրոն</w:t>
            </w:r>
          </w:p>
        </w:tc>
        <w:tc>
          <w:tcPr>
            <w:tcW w:w="1773" w:type="dxa"/>
            <w:tcBorders>
              <w:top w:val="nil"/>
              <w:bottom w:val="nil"/>
            </w:tcBorders>
          </w:tcPr>
          <w:p>
            <w:pPr>
              <w:pStyle w:val="TableParagraph"/>
              <w:spacing w:before="55"/>
              <w:ind w:right="203"/>
              <w:jc w:val="right"/>
              <w:rPr>
                <w:sz w:val="18"/>
                <w:szCs w:val="18"/>
              </w:rPr>
            </w:pPr>
            <w:r>
              <w:rPr>
                <w:w w:val="105"/>
                <w:sz w:val="18"/>
                <w:szCs w:val="18"/>
              </w:rPr>
              <w:t>«Սլավյանսկայա»</w:t>
            </w:r>
          </w:p>
        </w:tc>
        <w:tc>
          <w:tcPr>
            <w:tcW w:w="2131" w:type="dxa"/>
            <w:tcBorders>
              <w:top w:val="nil"/>
              <w:bottom w:val="nil"/>
            </w:tcBorders>
          </w:tcPr>
          <w:p>
            <w:pPr>
              <w:pStyle w:val="TableParagraph"/>
              <w:spacing w:before="57"/>
              <w:ind w:left="100" w:right="89"/>
              <w:jc w:val="center"/>
              <w:rPr>
                <w:sz w:val="18"/>
                <w:szCs w:val="18"/>
              </w:rPr>
            </w:pPr>
            <w:r>
              <w:rPr>
                <w:w w:val="105"/>
                <w:sz w:val="18"/>
                <w:szCs w:val="18"/>
              </w:rPr>
              <w:t>դրամ</w:t>
            </w:r>
          </w:p>
        </w:tc>
        <w:tc>
          <w:tcPr>
            <w:tcW w:w="2011" w:type="dxa"/>
            <w:tcBorders>
              <w:top w:val="nil"/>
              <w:bottom w:val="nil"/>
            </w:tcBorders>
          </w:tcPr>
          <w:p>
            <w:pPr>
              <w:pStyle w:val="TableParagraph"/>
              <w:spacing w:before="57"/>
              <w:ind w:left="38" w:right="27"/>
              <w:jc w:val="center"/>
              <w:rPr>
                <w:sz w:val="18"/>
                <w:szCs w:val="18"/>
              </w:rPr>
            </w:pPr>
            <w:r>
              <w:rPr>
                <w:w w:val="105"/>
                <w:sz w:val="18"/>
                <w:szCs w:val="18"/>
              </w:rPr>
              <w:t>դրամ</w:t>
            </w:r>
          </w:p>
        </w:tc>
        <w:tc>
          <w:tcPr>
            <w:tcW w:w="1889" w:type="dxa"/>
            <w:tcBorders>
              <w:top w:val="nil"/>
              <w:bottom w:val="nil"/>
            </w:tcBorders>
          </w:tcPr>
          <w:p>
            <w:pPr>
              <w:pStyle w:val="TableParagraph"/>
              <w:spacing w:before="55"/>
              <w:ind w:left="104" w:right="97"/>
              <w:jc w:val="center"/>
              <w:rPr>
                <w:sz w:val="18"/>
              </w:rPr>
            </w:pPr>
            <w:r>
              <w:rPr>
                <w:w w:val="120"/>
                <w:sz w:val="18"/>
              </w:rPr>
              <w:t>830 080</w:t>
            </w:r>
          </w:p>
        </w:tc>
        <w:tc>
          <w:tcPr>
            <w:tcW w:w="1980" w:type="dxa"/>
            <w:tcBorders>
              <w:top w:val="nil"/>
              <w:bottom w:val="nil"/>
            </w:tcBorders>
          </w:tcPr>
          <w:p>
            <w:pPr>
              <w:pStyle w:val="TableParagraph"/>
              <w:spacing w:before="57"/>
              <w:ind w:left="21" w:right="8"/>
              <w:jc w:val="center"/>
              <w:rPr>
                <w:sz w:val="18"/>
                <w:szCs w:val="18"/>
              </w:rPr>
            </w:pPr>
            <w:r>
              <w:rPr>
                <w:w w:val="105"/>
                <w:sz w:val="18"/>
                <w:szCs w:val="18"/>
              </w:rPr>
              <w:t>դրամ</w:t>
            </w:r>
          </w:p>
        </w:tc>
        <w:tc>
          <w:tcPr>
            <w:tcW w:w="2160" w:type="dxa"/>
            <w:tcBorders>
              <w:top w:val="nil"/>
              <w:bottom w:val="nil"/>
            </w:tcBorders>
          </w:tcPr>
          <w:p>
            <w:pPr>
              <w:pStyle w:val="TableParagraph"/>
              <w:rPr>
                <w:sz w:val="18"/>
              </w:rPr>
            </w:pP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86" w:right="79"/>
              <w:jc w:val="center"/>
              <w:rPr>
                <w:sz w:val="18"/>
                <w:szCs w:val="18"/>
              </w:rPr>
            </w:pPr>
            <w:r>
              <w:rPr>
                <w:w w:val="110"/>
                <w:sz w:val="18"/>
                <w:szCs w:val="18"/>
              </w:rPr>
              <w:t>վարչական շրջանի</w:t>
            </w:r>
          </w:p>
        </w:tc>
        <w:tc>
          <w:tcPr>
            <w:tcW w:w="1773" w:type="dxa"/>
            <w:tcBorders>
              <w:top w:val="nil"/>
              <w:bottom w:val="nil"/>
            </w:tcBorders>
          </w:tcPr>
          <w:p>
            <w:pPr>
              <w:pStyle w:val="TableParagraph"/>
              <w:spacing w:before="73"/>
              <w:ind w:left="386"/>
              <w:rPr>
                <w:sz w:val="18"/>
                <w:szCs w:val="18"/>
              </w:rPr>
            </w:pPr>
            <w:r>
              <w:rPr>
                <w:w w:val="110"/>
                <w:sz w:val="18"/>
                <w:szCs w:val="18"/>
              </w:rPr>
              <w:t>միջնակարգ</w:t>
            </w: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rPr>
                <w:sz w:val="18"/>
              </w:rPr>
            </w:pPr>
          </w:p>
        </w:tc>
        <w:tc>
          <w:tcPr>
            <w:tcW w:w="1889" w:type="dxa"/>
            <w:tcBorders>
              <w:top w:val="nil"/>
              <w:bottom w:val="nil"/>
            </w:tcBorders>
          </w:tcPr>
          <w:p>
            <w:pPr>
              <w:pStyle w:val="TableParagraph"/>
              <w:spacing w:before="73"/>
              <w:ind w:left="106" w:right="96"/>
              <w:jc w:val="center"/>
              <w:rPr>
                <w:sz w:val="18"/>
                <w:szCs w:val="18"/>
              </w:rPr>
            </w:pPr>
            <w:r>
              <w:rPr>
                <w:w w:val="105"/>
                <w:sz w:val="18"/>
                <w:szCs w:val="18"/>
              </w:rPr>
              <w:t>հայկական դրամ</w:t>
            </w:r>
          </w:p>
        </w:tc>
        <w:tc>
          <w:tcPr>
            <w:tcW w:w="1980"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7" w:right="79"/>
              <w:jc w:val="center"/>
              <w:rPr>
                <w:sz w:val="18"/>
                <w:szCs w:val="18"/>
              </w:rPr>
            </w:pPr>
            <w:r>
              <w:rPr>
                <w:w w:val="110"/>
                <w:sz w:val="18"/>
                <w:szCs w:val="18"/>
              </w:rPr>
              <w:t>Չարենցի 75</w:t>
            </w:r>
          </w:p>
        </w:tc>
        <w:tc>
          <w:tcPr>
            <w:tcW w:w="1773" w:type="dxa"/>
            <w:tcBorders>
              <w:top w:val="nil"/>
              <w:bottom w:val="nil"/>
            </w:tcBorders>
          </w:tcPr>
          <w:p>
            <w:pPr>
              <w:pStyle w:val="TableParagraph"/>
              <w:spacing w:before="74"/>
              <w:ind w:left="333"/>
              <w:rPr>
                <w:sz w:val="18"/>
                <w:szCs w:val="18"/>
              </w:rPr>
            </w:pPr>
            <w:r>
              <w:rPr>
                <w:w w:val="105"/>
                <w:sz w:val="18"/>
                <w:szCs w:val="18"/>
              </w:rPr>
              <w:t>դպրոց» ՍՊԸ</w:t>
            </w: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rPr>
                <w:sz w:val="18"/>
              </w:rPr>
            </w:pP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7"/>
              <w:jc w:val="center"/>
              <w:rPr>
                <w:sz w:val="18"/>
                <w:szCs w:val="18"/>
              </w:rPr>
            </w:pPr>
            <w:r>
              <w:rPr>
                <w:w w:val="105"/>
                <w:sz w:val="18"/>
                <w:szCs w:val="18"/>
              </w:rPr>
              <w:t>հասցեում գտնվող</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rPr>
                <w:sz w:val="18"/>
              </w:rPr>
            </w:pP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r>
      <w:tr>
        <w:trPr>
          <w:trHeight w:val="615"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spacing w:before="75"/>
              <w:ind w:left="88" w:right="76"/>
              <w:jc w:val="center"/>
              <w:rPr>
                <w:sz w:val="18"/>
                <w:szCs w:val="18"/>
              </w:rPr>
            </w:pPr>
            <w:r>
              <w:rPr>
                <w:w w:val="105"/>
                <w:sz w:val="18"/>
                <w:szCs w:val="18"/>
              </w:rPr>
              <w:t>տարածք</w:t>
            </w:r>
          </w:p>
        </w:tc>
        <w:tc>
          <w:tcPr>
            <w:tcW w:w="1773" w:type="dxa"/>
            <w:tcBorders>
              <w:top w:val="nil"/>
            </w:tcBorders>
          </w:tcPr>
          <w:p>
            <w:pPr>
              <w:pStyle w:val="TableParagraph"/>
              <w:rPr>
                <w:sz w:val="18"/>
              </w:rPr>
            </w:pPr>
          </w:p>
        </w:tc>
        <w:tc>
          <w:tcPr>
            <w:tcW w:w="2131" w:type="dxa"/>
            <w:tcBorders>
              <w:top w:val="nil"/>
            </w:tcBorders>
          </w:tcPr>
          <w:p>
            <w:pPr>
              <w:pStyle w:val="TableParagraph"/>
              <w:rPr>
                <w:sz w:val="18"/>
              </w:rPr>
            </w:pPr>
          </w:p>
        </w:tc>
        <w:tc>
          <w:tcPr>
            <w:tcW w:w="2011" w:type="dxa"/>
            <w:tcBorders>
              <w:top w:val="nil"/>
            </w:tcBorders>
          </w:tcPr>
          <w:p>
            <w:pPr>
              <w:pStyle w:val="TableParagraph"/>
              <w:rPr>
                <w:sz w:val="18"/>
              </w:rPr>
            </w:pPr>
          </w:p>
        </w:tc>
        <w:tc>
          <w:tcPr>
            <w:tcW w:w="1889" w:type="dxa"/>
            <w:tcBorders>
              <w:top w:val="nil"/>
            </w:tcBorders>
          </w:tcPr>
          <w:p>
            <w:pPr>
              <w:pStyle w:val="TableParagraph"/>
              <w:rPr>
                <w:sz w:val="18"/>
              </w:rPr>
            </w:pPr>
          </w:p>
        </w:tc>
        <w:tc>
          <w:tcPr>
            <w:tcW w:w="1980" w:type="dxa"/>
            <w:tcBorders>
              <w:top w:val="nil"/>
            </w:tcBorders>
          </w:tcPr>
          <w:p>
            <w:pPr>
              <w:pStyle w:val="TableParagraph"/>
              <w:rPr>
                <w:sz w:val="18"/>
              </w:rPr>
            </w:pPr>
          </w:p>
        </w:tc>
        <w:tc>
          <w:tcPr>
            <w:tcW w:w="2160" w:type="dxa"/>
            <w:tcBorders>
              <w:top w:val="nil"/>
            </w:tcBorders>
          </w:tcPr>
          <w:p>
            <w:pPr>
              <w:pStyle w:val="TableParagraph"/>
              <w:rPr>
                <w:sz w:val="18"/>
              </w:rPr>
            </w:pPr>
          </w:p>
        </w:tc>
      </w:tr>
    </w:tbl>
    <w:p>
      <w:pPr>
        <w:spacing w:after="0"/>
        <w:rPr>
          <w:sz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310" w:hRule="atLeast"/>
        </w:trPr>
        <w:tc>
          <w:tcPr>
            <w:tcW w:w="629" w:type="dxa"/>
            <w:tcBorders>
              <w:bottom w:val="nil"/>
            </w:tcBorders>
          </w:tcPr>
          <w:p>
            <w:pPr>
              <w:pStyle w:val="TableParagraph"/>
              <w:spacing w:before="23"/>
              <w:ind w:right="187"/>
              <w:jc w:val="right"/>
              <w:rPr>
                <w:sz w:val="18"/>
              </w:rPr>
            </w:pPr>
            <w:r>
              <w:rPr>
                <w:w w:val="105"/>
                <w:sz w:val="18"/>
              </w:rPr>
              <w:t>51.</w:t>
            </w:r>
          </w:p>
        </w:tc>
        <w:tc>
          <w:tcPr>
            <w:tcW w:w="991" w:type="dxa"/>
            <w:tcBorders>
              <w:bottom w:val="nil"/>
            </w:tcBorders>
          </w:tcPr>
          <w:p>
            <w:pPr>
              <w:pStyle w:val="TableParagraph"/>
              <w:spacing w:before="21"/>
              <w:ind w:left="141"/>
              <w:rPr>
                <w:sz w:val="18"/>
              </w:rPr>
            </w:pPr>
            <w:r>
              <w:rPr>
                <w:w w:val="105"/>
                <w:sz w:val="18"/>
              </w:rPr>
              <w:t>113/0018</w:t>
            </w:r>
          </w:p>
        </w:tc>
        <w:tc>
          <w:tcPr>
            <w:tcW w:w="1826" w:type="dxa"/>
            <w:tcBorders>
              <w:bottom w:val="nil"/>
            </w:tcBorders>
          </w:tcPr>
          <w:p>
            <w:pPr>
              <w:pStyle w:val="TableParagraph"/>
              <w:spacing w:before="21"/>
              <w:ind w:left="85" w:right="79"/>
              <w:jc w:val="center"/>
              <w:rPr>
                <w:sz w:val="18"/>
                <w:szCs w:val="18"/>
              </w:rPr>
            </w:pPr>
            <w:r>
              <w:rPr>
                <w:w w:val="105"/>
                <w:sz w:val="18"/>
                <w:szCs w:val="18"/>
              </w:rPr>
              <w:t>Վայոց ձորի մարզի</w:t>
            </w:r>
          </w:p>
        </w:tc>
        <w:tc>
          <w:tcPr>
            <w:tcW w:w="1773" w:type="dxa"/>
            <w:tcBorders>
              <w:bottom w:val="nil"/>
            </w:tcBorders>
          </w:tcPr>
          <w:p>
            <w:pPr>
              <w:pStyle w:val="TableParagraph"/>
              <w:spacing w:before="21"/>
              <w:ind w:left="116" w:right="99"/>
              <w:jc w:val="center"/>
              <w:rPr>
                <w:sz w:val="18"/>
                <w:szCs w:val="18"/>
              </w:rPr>
            </w:pPr>
            <w:r>
              <w:rPr>
                <w:sz w:val="18"/>
                <w:szCs w:val="18"/>
              </w:rPr>
              <w:t>«Տոսպ Գրուպ»</w:t>
            </w:r>
          </w:p>
        </w:tc>
        <w:tc>
          <w:tcPr>
            <w:tcW w:w="2131" w:type="dxa"/>
            <w:tcBorders>
              <w:bottom w:val="nil"/>
            </w:tcBorders>
          </w:tcPr>
          <w:p>
            <w:pPr>
              <w:pStyle w:val="TableParagraph"/>
              <w:spacing w:before="21"/>
              <w:ind w:left="627"/>
              <w:rPr>
                <w:sz w:val="18"/>
                <w:szCs w:val="18"/>
              </w:rPr>
            </w:pPr>
            <w:r>
              <w:rPr>
                <w:w w:val="105"/>
                <w:sz w:val="18"/>
                <w:szCs w:val="18"/>
              </w:rPr>
              <w:t>Ապահովել</w:t>
            </w:r>
          </w:p>
        </w:tc>
        <w:tc>
          <w:tcPr>
            <w:tcW w:w="2011" w:type="dxa"/>
            <w:tcBorders>
              <w:bottom w:val="nil"/>
            </w:tcBorders>
          </w:tcPr>
          <w:p>
            <w:pPr>
              <w:pStyle w:val="TableParagraph"/>
              <w:spacing w:before="21"/>
              <w:ind w:left="564"/>
              <w:rPr>
                <w:sz w:val="18"/>
                <w:szCs w:val="18"/>
              </w:rPr>
            </w:pPr>
            <w:r>
              <w:rPr>
                <w:w w:val="105"/>
                <w:sz w:val="18"/>
                <w:szCs w:val="18"/>
              </w:rPr>
              <w:t>Ապահովել</w:t>
            </w:r>
          </w:p>
        </w:tc>
        <w:tc>
          <w:tcPr>
            <w:tcW w:w="1889" w:type="dxa"/>
            <w:tcBorders>
              <w:bottom w:val="nil"/>
            </w:tcBorders>
          </w:tcPr>
          <w:p>
            <w:pPr>
              <w:pStyle w:val="TableParagraph"/>
              <w:spacing w:before="23"/>
              <w:ind w:left="106" w:right="95"/>
              <w:jc w:val="center"/>
              <w:rPr>
                <w:sz w:val="18"/>
                <w:szCs w:val="18"/>
              </w:rPr>
            </w:pPr>
            <w:r>
              <w:rPr>
                <w:w w:val="105"/>
                <w:sz w:val="18"/>
                <w:szCs w:val="18"/>
              </w:rPr>
              <w:t>Կատարվում է</w:t>
            </w:r>
          </w:p>
        </w:tc>
        <w:tc>
          <w:tcPr>
            <w:tcW w:w="1980" w:type="dxa"/>
            <w:tcBorders>
              <w:bottom w:val="nil"/>
            </w:tcBorders>
          </w:tcPr>
          <w:p>
            <w:pPr>
              <w:pStyle w:val="TableParagraph"/>
              <w:spacing w:before="21"/>
              <w:ind w:left="550"/>
              <w:rPr>
                <w:sz w:val="18"/>
                <w:szCs w:val="18"/>
              </w:rPr>
            </w:pPr>
            <w:r>
              <w:rPr>
                <w:w w:val="105"/>
                <w:sz w:val="18"/>
                <w:szCs w:val="18"/>
              </w:rPr>
              <w:t>Ապահովել</w:t>
            </w:r>
          </w:p>
        </w:tc>
        <w:tc>
          <w:tcPr>
            <w:tcW w:w="2160" w:type="dxa"/>
            <w:tcBorders>
              <w:bottom w:val="nil"/>
            </w:tcBorders>
          </w:tcPr>
          <w:p>
            <w:pPr>
              <w:pStyle w:val="TableParagraph"/>
              <w:spacing w:before="21"/>
              <w:ind w:left="80" w:right="67"/>
              <w:jc w:val="center"/>
              <w:rPr>
                <w:sz w:val="18"/>
                <w:szCs w:val="18"/>
              </w:rPr>
            </w:pPr>
            <w:r>
              <w:rPr>
                <w:w w:val="105"/>
                <w:sz w:val="18"/>
                <w:szCs w:val="18"/>
              </w:rPr>
              <w:t>Ապահովել</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87" w:right="79"/>
              <w:jc w:val="center"/>
              <w:rPr>
                <w:sz w:val="18"/>
                <w:szCs w:val="18"/>
              </w:rPr>
            </w:pPr>
            <w:r>
              <w:rPr>
                <w:w w:val="105"/>
                <w:sz w:val="18"/>
                <w:szCs w:val="18"/>
              </w:rPr>
              <w:t>Արենի համայնքի</w:t>
            </w:r>
          </w:p>
        </w:tc>
        <w:tc>
          <w:tcPr>
            <w:tcW w:w="1773" w:type="dxa"/>
            <w:tcBorders>
              <w:top w:val="nil"/>
              <w:bottom w:val="nil"/>
            </w:tcBorders>
          </w:tcPr>
          <w:p>
            <w:pPr>
              <w:pStyle w:val="TableParagraph"/>
              <w:spacing w:before="73"/>
              <w:ind w:left="117" w:right="96"/>
              <w:jc w:val="center"/>
              <w:rPr>
                <w:sz w:val="18"/>
                <w:szCs w:val="18"/>
              </w:rPr>
            </w:pPr>
            <w:r>
              <w:rPr>
                <w:sz w:val="18"/>
                <w:szCs w:val="18"/>
              </w:rPr>
              <w:t>ՍՊԸ</w:t>
            </w:r>
          </w:p>
        </w:tc>
        <w:tc>
          <w:tcPr>
            <w:tcW w:w="2131" w:type="dxa"/>
            <w:tcBorders>
              <w:top w:val="nil"/>
              <w:bottom w:val="nil"/>
            </w:tcBorders>
          </w:tcPr>
          <w:p>
            <w:pPr>
              <w:pStyle w:val="TableParagraph"/>
              <w:spacing w:before="73"/>
              <w:ind w:left="442"/>
              <w:rPr>
                <w:sz w:val="18"/>
                <w:szCs w:val="18"/>
              </w:rPr>
            </w:pPr>
            <w:r>
              <w:rPr>
                <w:w w:val="105"/>
                <w:sz w:val="18"/>
                <w:szCs w:val="18"/>
              </w:rPr>
              <w:t>սահմանամերձ</w:t>
            </w:r>
          </w:p>
        </w:tc>
        <w:tc>
          <w:tcPr>
            <w:tcW w:w="2011" w:type="dxa"/>
            <w:tcBorders>
              <w:top w:val="nil"/>
              <w:bottom w:val="nil"/>
            </w:tcBorders>
          </w:tcPr>
          <w:p>
            <w:pPr>
              <w:pStyle w:val="TableParagraph"/>
              <w:spacing w:before="73"/>
              <w:ind w:left="382"/>
              <w:rPr>
                <w:sz w:val="18"/>
                <w:szCs w:val="18"/>
              </w:rPr>
            </w:pPr>
            <w:r>
              <w:rPr>
                <w:w w:val="105"/>
                <w:sz w:val="18"/>
                <w:szCs w:val="18"/>
              </w:rPr>
              <w:t>սահմանամերձ</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368"/>
              <w:rPr>
                <w:sz w:val="18"/>
                <w:szCs w:val="18"/>
              </w:rPr>
            </w:pPr>
            <w:r>
              <w:rPr>
                <w:w w:val="105"/>
                <w:sz w:val="18"/>
                <w:szCs w:val="18"/>
              </w:rPr>
              <w:t>սահմանամերձ</w:t>
            </w:r>
          </w:p>
        </w:tc>
        <w:tc>
          <w:tcPr>
            <w:tcW w:w="2160" w:type="dxa"/>
            <w:tcBorders>
              <w:top w:val="nil"/>
              <w:bottom w:val="nil"/>
            </w:tcBorders>
          </w:tcPr>
          <w:p>
            <w:pPr>
              <w:pStyle w:val="TableParagraph"/>
              <w:spacing w:before="73"/>
              <w:ind w:left="76" w:right="67"/>
              <w:jc w:val="center"/>
              <w:rPr>
                <w:sz w:val="18"/>
                <w:szCs w:val="18"/>
              </w:rPr>
            </w:pPr>
            <w:r>
              <w:rPr>
                <w:w w:val="105"/>
                <w:sz w:val="18"/>
                <w:szCs w:val="18"/>
              </w:rPr>
              <w:t>սահմանամերձ</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17" w:right="6"/>
              <w:jc w:val="center"/>
              <w:rPr>
                <w:sz w:val="18"/>
                <w:szCs w:val="18"/>
              </w:rPr>
            </w:pPr>
            <w:r>
              <w:rPr>
                <w:w w:val="105"/>
                <w:sz w:val="18"/>
                <w:szCs w:val="18"/>
              </w:rPr>
              <w:t>Խաչիկ գյուղի 18-րդ</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531"/>
              <w:rPr>
                <w:sz w:val="18"/>
                <w:szCs w:val="18"/>
              </w:rPr>
            </w:pPr>
            <w:r>
              <w:rPr>
                <w:w w:val="105"/>
                <w:sz w:val="18"/>
                <w:szCs w:val="18"/>
              </w:rPr>
              <w:t>շրջաններում</w:t>
            </w:r>
          </w:p>
        </w:tc>
        <w:tc>
          <w:tcPr>
            <w:tcW w:w="2011" w:type="dxa"/>
            <w:tcBorders>
              <w:top w:val="nil"/>
              <w:bottom w:val="nil"/>
            </w:tcBorders>
          </w:tcPr>
          <w:p>
            <w:pPr>
              <w:pStyle w:val="TableParagraph"/>
              <w:spacing w:before="74"/>
              <w:ind w:left="469"/>
              <w:rPr>
                <w:sz w:val="18"/>
                <w:szCs w:val="18"/>
              </w:rPr>
            </w:pPr>
            <w:r>
              <w:rPr>
                <w:w w:val="105"/>
                <w:sz w:val="18"/>
                <w:szCs w:val="18"/>
              </w:rPr>
              <w:t>շրջաններում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454"/>
              <w:rPr>
                <w:sz w:val="18"/>
                <w:szCs w:val="18"/>
              </w:rPr>
            </w:pPr>
            <w:r>
              <w:rPr>
                <w:w w:val="105"/>
                <w:sz w:val="18"/>
                <w:szCs w:val="18"/>
              </w:rPr>
              <w:t>շրջաններում</w:t>
            </w:r>
          </w:p>
        </w:tc>
        <w:tc>
          <w:tcPr>
            <w:tcW w:w="2160" w:type="dxa"/>
            <w:tcBorders>
              <w:top w:val="nil"/>
              <w:bottom w:val="nil"/>
            </w:tcBorders>
          </w:tcPr>
          <w:p>
            <w:pPr>
              <w:pStyle w:val="TableParagraph"/>
              <w:spacing w:before="74"/>
              <w:ind w:left="79" w:right="67"/>
              <w:jc w:val="center"/>
              <w:rPr>
                <w:sz w:val="18"/>
                <w:szCs w:val="18"/>
              </w:rPr>
            </w:pPr>
            <w:r>
              <w:rPr>
                <w:w w:val="105"/>
                <w:sz w:val="18"/>
                <w:szCs w:val="18"/>
              </w:rPr>
              <w:t>շրջաններում</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7" w:right="79"/>
              <w:jc w:val="center"/>
              <w:rPr>
                <w:sz w:val="18"/>
                <w:szCs w:val="18"/>
              </w:rPr>
            </w:pPr>
            <w:r>
              <w:rPr>
                <w:sz w:val="18"/>
                <w:szCs w:val="18"/>
              </w:rPr>
              <w:t>փողոց թիվ 1</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526"/>
              <w:rPr>
                <w:sz w:val="18"/>
                <w:szCs w:val="18"/>
              </w:rPr>
            </w:pPr>
            <w:r>
              <w:rPr>
                <w:w w:val="105"/>
                <w:sz w:val="18"/>
                <w:szCs w:val="18"/>
              </w:rPr>
              <w:t>բնակչության</w:t>
            </w:r>
          </w:p>
        </w:tc>
        <w:tc>
          <w:tcPr>
            <w:tcW w:w="2011" w:type="dxa"/>
            <w:tcBorders>
              <w:top w:val="nil"/>
              <w:bottom w:val="nil"/>
            </w:tcBorders>
          </w:tcPr>
          <w:p>
            <w:pPr>
              <w:pStyle w:val="TableParagraph"/>
              <w:spacing w:before="74"/>
              <w:ind w:left="464"/>
              <w:rPr>
                <w:sz w:val="18"/>
                <w:szCs w:val="18"/>
              </w:rPr>
            </w:pPr>
            <w:r>
              <w:rPr>
                <w:w w:val="105"/>
                <w:sz w:val="18"/>
                <w:szCs w:val="18"/>
              </w:rPr>
              <w:t>բնակչության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449"/>
              <w:rPr>
                <w:sz w:val="18"/>
                <w:szCs w:val="18"/>
              </w:rPr>
            </w:pPr>
            <w:r>
              <w:rPr>
                <w:w w:val="105"/>
                <w:sz w:val="18"/>
                <w:szCs w:val="18"/>
              </w:rPr>
              <w:t>բնակչության</w:t>
            </w:r>
          </w:p>
        </w:tc>
        <w:tc>
          <w:tcPr>
            <w:tcW w:w="2160" w:type="dxa"/>
            <w:tcBorders>
              <w:top w:val="nil"/>
              <w:bottom w:val="nil"/>
            </w:tcBorders>
          </w:tcPr>
          <w:p>
            <w:pPr>
              <w:pStyle w:val="TableParagraph"/>
              <w:spacing w:before="74"/>
              <w:ind w:left="79" w:right="67"/>
              <w:jc w:val="center"/>
              <w:rPr>
                <w:sz w:val="18"/>
                <w:szCs w:val="18"/>
              </w:rPr>
            </w:pPr>
            <w:r>
              <w:rPr>
                <w:w w:val="105"/>
                <w:sz w:val="18"/>
                <w:szCs w:val="18"/>
              </w:rPr>
              <w:t>բնակչության</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7" w:right="79"/>
              <w:jc w:val="center"/>
              <w:rPr>
                <w:sz w:val="18"/>
                <w:szCs w:val="18"/>
              </w:rPr>
            </w:pPr>
            <w:r>
              <w:rPr>
                <w:w w:val="110"/>
                <w:sz w:val="18"/>
                <w:szCs w:val="18"/>
              </w:rPr>
              <w:t>հասցե</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92"/>
              <w:jc w:val="right"/>
              <w:rPr>
                <w:sz w:val="18"/>
                <w:szCs w:val="18"/>
              </w:rPr>
            </w:pPr>
            <w:r>
              <w:rPr>
                <w:w w:val="105"/>
                <w:sz w:val="18"/>
                <w:szCs w:val="18"/>
              </w:rPr>
              <w:t>զբաղվածության աճ,</w:t>
            </w:r>
          </w:p>
        </w:tc>
        <w:tc>
          <w:tcPr>
            <w:tcW w:w="2011" w:type="dxa"/>
            <w:tcBorders>
              <w:top w:val="nil"/>
              <w:bottom w:val="nil"/>
            </w:tcBorders>
          </w:tcPr>
          <w:p>
            <w:pPr>
              <w:pStyle w:val="TableParagraph"/>
              <w:spacing w:before="74"/>
              <w:ind w:left="144"/>
              <w:rPr>
                <w:sz w:val="18"/>
                <w:szCs w:val="18"/>
              </w:rPr>
            </w:pPr>
            <w:r>
              <w:rPr>
                <w:w w:val="105"/>
                <w:sz w:val="18"/>
                <w:szCs w:val="18"/>
              </w:rPr>
              <w:t>զբաղվածության աճ,</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115"/>
              <w:jc w:val="right"/>
              <w:rPr>
                <w:sz w:val="18"/>
                <w:szCs w:val="18"/>
              </w:rPr>
            </w:pPr>
            <w:r>
              <w:rPr>
                <w:w w:val="105"/>
                <w:sz w:val="18"/>
                <w:szCs w:val="18"/>
              </w:rPr>
              <w:t>զբաղվածության աճ,</w:t>
            </w:r>
          </w:p>
        </w:tc>
        <w:tc>
          <w:tcPr>
            <w:tcW w:w="2160" w:type="dxa"/>
            <w:tcBorders>
              <w:top w:val="nil"/>
              <w:bottom w:val="nil"/>
            </w:tcBorders>
          </w:tcPr>
          <w:p>
            <w:pPr>
              <w:pStyle w:val="TableParagraph"/>
              <w:spacing w:before="74"/>
              <w:ind w:left="77" w:right="67"/>
              <w:jc w:val="center"/>
              <w:rPr>
                <w:sz w:val="18"/>
                <w:szCs w:val="18"/>
              </w:rPr>
            </w:pPr>
            <w:r>
              <w:rPr>
                <w:w w:val="105"/>
                <w:sz w:val="18"/>
                <w:szCs w:val="18"/>
              </w:rPr>
              <w:t>զբաղվածության աճ,</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left="334"/>
              <w:rPr>
                <w:sz w:val="18"/>
                <w:szCs w:val="18"/>
              </w:rPr>
            </w:pPr>
            <w:r>
              <w:rPr>
                <w:w w:val="105"/>
                <w:sz w:val="18"/>
                <w:szCs w:val="18"/>
              </w:rPr>
              <w:t>զարգացնել թեթև</w:t>
            </w:r>
          </w:p>
        </w:tc>
        <w:tc>
          <w:tcPr>
            <w:tcW w:w="2011" w:type="dxa"/>
            <w:tcBorders>
              <w:top w:val="nil"/>
              <w:bottom w:val="nil"/>
            </w:tcBorders>
          </w:tcPr>
          <w:p>
            <w:pPr>
              <w:pStyle w:val="TableParagraph"/>
              <w:spacing w:before="73"/>
              <w:ind w:left="274"/>
              <w:rPr>
                <w:sz w:val="18"/>
                <w:szCs w:val="18"/>
              </w:rPr>
            </w:pPr>
            <w:r>
              <w:rPr>
                <w:w w:val="105"/>
                <w:sz w:val="18"/>
                <w:szCs w:val="18"/>
              </w:rPr>
              <w:t>զարգացնել թեթև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260"/>
              <w:rPr>
                <w:sz w:val="18"/>
                <w:szCs w:val="18"/>
              </w:rPr>
            </w:pPr>
            <w:r>
              <w:rPr>
                <w:w w:val="105"/>
                <w:sz w:val="18"/>
                <w:szCs w:val="18"/>
              </w:rPr>
              <w:t>զարգացնել թեթև</w:t>
            </w:r>
          </w:p>
        </w:tc>
        <w:tc>
          <w:tcPr>
            <w:tcW w:w="2160" w:type="dxa"/>
            <w:tcBorders>
              <w:top w:val="nil"/>
              <w:bottom w:val="nil"/>
            </w:tcBorders>
          </w:tcPr>
          <w:p>
            <w:pPr>
              <w:pStyle w:val="TableParagraph"/>
              <w:spacing w:before="73"/>
              <w:ind w:left="78" w:right="67"/>
              <w:jc w:val="center"/>
              <w:rPr>
                <w:sz w:val="18"/>
                <w:szCs w:val="18"/>
              </w:rPr>
            </w:pPr>
            <w:r>
              <w:rPr>
                <w:w w:val="105"/>
                <w:sz w:val="18"/>
                <w:szCs w:val="18"/>
              </w:rPr>
              <w:t>զարգացնել թեթև</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36"/>
              <w:jc w:val="right"/>
              <w:rPr>
                <w:sz w:val="18"/>
                <w:szCs w:val="18"/>
              </w:rPr>
            </w:pPr>
            <w:r>
              <w:rPr>
                <w:sz w:val="18"/>
                <w:szCs w:val="18"/>
              </w:rPr>
              <w:t>արդյունաբերությունը,</w:t>
            </w:r>
          </w:p>
        </w:tc>
        <w:tc>
          <w:tcPr>
            <w:tcW w:w="2011" w:type="dxa"/>
            <w:tcBorders>
              <w:top w:val="nil"/>
              <w:bottom w:val="nil"/>
            </w:tcBorders>
          </w:tcPr>
          <w:p>
            <w:pPr>
              <w:pStyle w:val="TableParagraph"/>
              <w:spacing w:before="74"/>
              <w:ind w:left="130"/>
              <w:rPr>
                <w:sz w:val="18"/>
                <w:szCs w:val="18"/>
              </w:rPr>
            </w:pPr>
            <w:r>
              <w:rPr>
                <w:sz w:val="18"/>
                <w:szCs w:val="18"/>
              </w:rPr>
              <w:t>արդյունաբերությունը,</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99"/>
              <w:jc w:val="right"/>
              <w:rPr>
                <w:sz w:val="18"/>
                <w:szCs w:val="18"/>
              </w:rPr>
            </w:pPr>
            <w:r>
              <w:rPr>
                <w:sz w:val="18"/>
                <w:szCs w:val="18"/>
              </w:rPr>
              <w:t>արդյունաբերությունը,</w:t>
            </w:r>
          </w:p>
        </w:tc>
        <w:tc>
          <w:tcPr>
            <w:tcW w:w="2160" w:type="dxa"/>
            <w:tcBorders>
              <w:top w:val="nil"/>
              <w:bottom w:val="nil"/>
            </w:tcBorders>
          </w:tcPr>
          <w:p>
            <w:pPr>
              <w:pStyle w:val="TableParagraph"/>
              <w:spacing w:before="74"/>
              <w:ind w:left="78" w:right="67"/>
              <w:jc w:val="center"/>
              <w:rPr>
                <w:sz w:val="18"/>
                <w:szCs w:val="18"/>
              </w:rPr>
            </w:pPr>
            <w:r>
              <w:rPr>
                <w:sz w:val="18"/>
                <w:szCs w:val="18"/>
              </w:rPr>
              <w:t>արդյունաբերությունը,</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716"/>
              <w:rPr>
                <w:sz w:val="18"/>
                <w:szCs w:val="18"/>
              </w:rPr>
            </w:pPr>
            <w:r>
              <w:rPr>
                <w:w w:val="110"/>
                <w:sz w:val="18"/>
                <w:szCs w:val="18"/>
              </w:rPr>
              <w:t>զբաղվել</w:t>
            </w:r>
          </w:p>
        </w:tc>
        <w:tc>
          <w:tcPr>
            <w:tcW w:w="2011" w:type="dxa"/>
            <w:tcBorders>
              <w:top w:val="nil"/>
              <w:bottom w:val="nil"/>
            </w:tcBorders>
          </w:tcPr>
          <w:p>
            <w:pPr>
              <w:pStyle w:val="TableParagraph"/>
              <w:spacing w:before="74"/>
              <w:ind w:left="653"/>
              <w:rPr>
                <w:sz w:val="18"/>
                <w:szCs w:val="18"/>
              </w:rPr>
            </w:pPr>
            <w:r>
              <w:rPr>
                <w:w w:val="110"/>
                <w:sz w:val="18"/>
                <w:szCs w:val="18"/>
              </w:rPr>
              <w:t>զբաղվել</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639"/>
              <w:rPr>
                <w:sz w:val="18"/>
                <w:szCs w:val="18"/>
              </w:rPr>
            </w:pPr>
            <w:r>
              <w:rPr>
                <w:w w:val="110"/>
                <w:sz w:val="18"/>
                <w:szCs w:val="18"/>
              </w:rPr>
              <w:t>զբաղվել</w:t>
            </w:r>
          </w:p>
        </w:tc>
        <w:tc>
          <w:tcPr>
            <w:tcW w:w="2160" w:type="dxa"/>
            <w:tcBorders>
              <w:top w:val="nil"/>
              <w:bottom w:val="nil"/>
            </w:tcBorders>
          </w:tcPr>
          <w:p>
            <w:pPr>
              <w:pStyle w:val="TableParagraph"/>
              <w:spacing w:before="74"/>
              <w:ind w:left="78" w:right="67"/>
              <w:jc w:val="center"/>
              <w:rPr>
                <w:sz w:val="18"/>
                <w:szCs w:val="18"/>
              </w:rPr>
            </w:pPr>
            <w:r>
              <w:rPr>
                <w:w w:val="110"/>
                <w:sz w:val="18"/>
                <w:szCs w:val="18"/>
              </w:rPr>
              <w:t>զբաղվել</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391"/>
              <w:rPr>
                <w:sz w:val="18"/>
                <w:szCs w:val="18"/>
              </w:rPr>
            </w:pPr>
            <w:r>
              <w:rPr>
                <w:w w:val="105"/>
                <w:sz w:val="18"/>
                <w:szCs w:val="18"/>
              </w:rPr>
              <w:t>գործվածքեղենի</w:t>
            </w:r>
          </w:p>
        </w:tc>
        <w:tc>
          <w:tcPr>
            <w:tcW w:w="2011" w:type="dxa"/>
            <w:tcBorders>
              <w:top w:val="nil"/>
              <w:bottom w:val="nil"/>
            </w:tcBorders>
          </w:tcPr>
          <w:p>
            <w:pPr>
              <w:pStyle w:val="TableParagraph"/>
              <w:spacing w:before="74"/>
              <w:ind w:left="329"/>
              <w:rPr>
                <w:sz w:val="18"/>
                <w:szCs w:val="18"/>
              </w:rPr>
            </w:pPr>
            <w:r>
              <w:rPr>
                <w:w w:val="105"/>
                <w:sz w:val="18"/>
                <w:szCs w:val="18"/>
              </w:rPr>
              <w:t>գործվածքեղենի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315"/>
              <w:rPr>
                <w:sz w:val="18"/>
                <w:szCs w:val="18"/>
              </w:rPr>
            </w:pPr>
            <w:r>
              <w:rPr>
                <w:w w:val="105"/>
                <w:sz w:val="18"/>
                <w:szCs w:val="18"/>
              </w:rPr>
              <w:t>գործվածքեղենի</w:t>
            </w:r>
          </w:p>
        </w:tc>
        <w:tc>
          <w:tcPr>
            <w:tcW w:w="2160" w:type="dxa"/>
            <w:tcBorders>
              <w:top w:val="nil"/>
              <w:bottom w:val="nil"/>
            </w:tcBorders>
          </w:tcPr>
          <w:p>
            <w:pPr>
              <w:pStyle w:val="TableParagraph"/>
              <w:spacing w:before="74"/>
              <w:ind w:left="79" w:right="67"/>
              <w:jc w:val="center"/>
              <w:rPr>
                <w:sz w:val="18"/>
                <w:szCs w:val="18"/>
              </w:rPr>
            </w:pPr>
            <w:r>
              <w:rPr>
                <w:w w:val="105"/>
                <w:sz w:val="18"/>
                <w:szCs w:val="18"/>
              </w:rPr>
              <w:t>գործվածքեղենի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435"/>
              <w:rPr>
                <w:sz w:val="18"/>
                <w:szCs w:val="18"/>
              </w:rPr>
            </w:pPr>
            <w:r>
              <w:rPr>
                <w:sz w:val="18"/>
                <w:szCs w:val="18"/>
              </w:rPr>
              <w:t>ներմուծմամբ և</w:t>
            </w:r>
          </w:p>
        </w:tc>
        <w:tc>
          <w:tcPr>
            <w:tcW w:w="2011" w:type="dxa"/>
            <w:tcBorders>
              <w:top w:val="nil"/>
              <w:bottom w:val="nil"/>
            </w:tcBorders>
          </w:tcPr>
          <w:p>
            <w:pPr>
              <w:pStyle w:val="TableParagraph"/>
              <w:spacing w:before="74"/>
              <w:ind w:left="375"/>
              <w:rPr>
                <w:sz w:val="18"/>
                <w:szCs w:val="18"/>
              </w:rPr>
            </w:pPr>
            <w:r>
              <w:rPr>
                <w:sz w:val="18"/>
                <w:szCs w:val="18"/>
              </w:rPr>
              <w:t>ներմուծմամբ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360"/>
              <w:rPr>
                <w:sz w:val="18"/>
                <w:szCs w:val="18"/>
              </w:rPr>
            </w:pPr>
            <w:r>
              <w:rPr>
                <w:sz w:val="18"/>
                <w:szCs w:val="18"/>
              </w:rPr>
              <w:t>ներմուծմամբ և</w:t>
            </w:r>
          </w:p>
        </w:tc>
        <w:tc>
          <w:tcPr>
            <w:tcW w:w="2160" w:type="dxa"/>
            <w:tcBorders>
              <w:top w:val="nil"/>
              <w:bottom w:val="nil"/>
            </w:tcBorders>
          </w:tcPr>
          <w:p>
            <w:pPr>
              <w:pStyle w:val="TableParagraph"/>
              <w:spacing w:before="74"/>
              <w:ind w:left="76" w:right="67"/>
              <w:jc w:val="center"/>
              <w:rPr>
                <w:sz w:val="18"/>
                <w:szCs w:val="18"/>
              </w:rPr>
            </w:pPr>
            <w:r>
              <w:rPr>
                <w:sz w:val="18"/>
                <w:szCs w:val="18"/>
              </w:rPr>
              <w:t>ներմուծմամբ և</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586"/>
              <w:rPr>
                <w:sz w:val="18"/>
                <w:szCs w:val="18"/>
              </w:rPr>
            </w:pPr>
            <w:r>
              <w:rPr>
                <w:w w:val="110"/>
                <w:sz w:val="18"/>
                <w:szCs w:val="18"/>
              </w:rPr>
              <w:t>վաճառքով,</w:t>
            </w:r>
          </w:p>
        </w:tc>
        <w:tc>
          <w:tcPr>
            <w:tcW w:w="2011" w:type="dxa"/>
            <w:tcBorders>
              <w:top w:val="nil"/>
              <w:bottom w:val="nil"/>
            </w:tcBorders>
          </w:tcPr>
          <w:p>
            <w:pPr>
              <w:pStyle w:val="TableParagraph"/>
              <w:spacing w:before="74"/>
              <w:ind w:left="526"/>
              <w:rPr>
                <w:sz w:val="18"/>
                <w:szCs w:val="18"/>
              </w:rPr>
            </w:pPr>
            <w:r>
              <w:rPr>
                <w:w w:val="110"/>
                <w:sz w:val="18"/>
                <w:szCs w:val="18"/>
              </w:rPr>
              <w:t>վաճառքով,</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512"/>
              <w:rPr>
                <w:sz w:val="18"/>
                <w:szCs w:val="18"/>
              </w:rPr>
            </w:pPr>
            <w:r>
              <w:rPr>
                <w:w w:val="110"/>
                <w:sz w:val="18"/>
                <w:szCs w:val="18"/>
              </w:rPr>
              <w:t>վաճառքով,</w:t>
            </w:r>
          </w:p>
        </w:tc>
        <w:tc>
          <w:tcPr>
            <w:tcW w:w="2160" w:type="dxa"/>
            <w:tcBorders>
              <w:top w:val="nil"/>
              <w:bottom w:val="nil"/>
            </w:tcBorders>
          </w:tcPr>
          <w:p>
            <w:pPr>
              <w:pStyle w:val="TableParagraph"/>
              <w:spacing w:before="74"/>
              <w:ind w:left="76" w:right="67"/>
              <w:jc w:val="center"/>
              <w:rPr>
                <w:sz w:val="18"/>
                <w:szCs w:val="18"/>
              </w:rPr>
            </w:pPr>
            <w:r>
              <w:rPr>
                <w:w w:val="110"/>
                <w:sz w:val="18"/>
                <w:szCs w:val="18"/>
              </w:rPr>
              <w:t>վաճառքով,</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545"/>
              <w:rPr>
                <w:sz w:val="18"/>
                <w:szCs w:val="18"/>
              </w:rPr>
            </w:pPr>
            <w:r>
              <w:rPr>
                <w:w w:val="110"/>
                <w:sz w:val="18"/>
                <w:szCs w:val="18"/>
              </w:rPr>
              <w:t>բարձրացնել</w:t>
            </w:r>
          </w:p>
        </w:tc>
        <w:tc>
          <w:tcPr>
            <w:tcW w:w="2011" w:type="dxa"/>
            <w:tcBorders>
              <w:top w:val="nil"/>
              <w:bottom w:val="nil"/>
            </w:tcBorders>
          </w:tcPr>
          <w:p>
            <w:pPr>
              <w:pStyle w:val="TableParagraph"/>
              <w:spacing w:before="74"/>
              <w:ind w:left="483"/>
              <w:rPr>
                <w:sz w:val="18"/>
                <w:szCs w:val="18"/>
              </w:rPr>
            </w:pPr>
            <w:r>
              <w:rPr>
                <w:w w:val="110"/>
                <w:sz w:val="18"/>
                <w:szCs w:val="18"/>
              </w:rPr>
              <w:t>բարձրացնել</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469"/>
              <w:rPr>
                <w:sz w:val="18"/>
                <w:szCs w:val="18"/>
              </w:rPr>
            </w:pPr>
            <w:r>
              <w:rPr>
                <w:w w:val="110"/>
                <w:sz w:val="18"/>
                <w:szCs w:val="18"/>
              </w:rPr>
              <w:t>բարձրացնել</w:t>
            </w:r>
          </w:p>
        </w:tc>
        <w:tc>
          <w:tcPr>
            <w:tcW w:w="2160" w:type="dxa"/>
            <w:tcBorders>
              <w:top w:val="nil"/>
              <w:bottom w:val="nil"/>
            </w:tcBorders>
          </w:tcPr>
          <w:p>
            <w:pPr>
              <w:pStyle w:val="TableParagraph"/>
              <w:spacing w:before="74"/>
              <w:ind w:left="79" w:right="67"/>
              <w:jc w:val="center"/>
              <w:rPr>
                <w:sz w:val="18"/>
                <w:szCs w:val="18"/>
              </w:rPr>
            </w:pPr>
            <w:r>
              <w:rPr>
                <w:w w:val="110"/>
                <w:sz w:val="18"/>
                <w:szCs w:val="18"/>
              </w:rPr>
              <w:t>բարձրացնել</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387"/>
              <w:rPr>
                <w:sz w:val="18"/>
                <w:szCs w:val="18"/>
              </w:rPr>
            </w:pPr>
            <w:r>
              <w:rPr>
                <w:w w:val="110"/>
                <w:sz w:val="18"/>
                <w:szCs w:val="18"/>
              </w:rPr>
              <w:t>մասնագետների</w:t>
            </w:r>
          </w:p>
        </w:tc>
        <w:tc>
          <w:tcPr>
            <w:tcW w:w="2011" w:type="dxa"/>
            <w:tcBorders>
              <w:top w:val="nil"/>
              <w:bottom w:val="nil"/>
            </w:tcBorders>
          </w:tcPr>
          <w:p>
            <w:pPr>
              <w:pStyle w:val="TableParagraph"/>
              <w:spacing w:before="74"/>
              <w:ind w:left="327"/>
              <w:rPr>
                <w:sz w:val="18"/>
                <w:szCs w:val="18"/>
              </w:rPr>
            </w:pPr>
            <w:r>
              <w:rPr>
                <w:w w:val="110"/>
                <w:sz w:val="18"/>
                <w:szCs w:val="18"/>
              </w:rPr>
              <w:t>մասնագետների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312"/>
              <w:rPr>
                <w:sz w:val="18"/>
                <w:szCs w:val="18"/>
              </w:rPr>
            </w:pPr>
            <w:r>
              <w:rPr>
                <w:w w:val="110"/>
                <w:sz w:val="18"/>
                <w:szCs w:val="18"/>
              </w:rPr>
              <w:t>մասնագետների</w:t>
            </w:r>
          </w:p>
        </w:tc>
        <w:tc>
          <w:tcPr>
            <w:tcW w:w="2160" w:type="dxa"/>
            <w:tcBorders>
              <w:top w:val="nil"/>
              <w:bottom w:val="nil"/>
            </w:tcBorders>
          </w:tcPr>
          <w:p>
            <w:pPr>
              <w:pStyle w:val="TableParagraph"/>
              <w:spacing w:before="74"/>
              <w:ind w:left="77" w:right="67"/>
              <w:jc w:val="center"/>
              <w:rPr>
                <w:sz w:val="18"/>
                <w:szCs w:val="18"/>
              </w:rPr>
            </w:pPr>
            <w:r>
              <w:rPr>
                <w:w w:val="110"/>
                <w:sz w:val="18"/>
                <w:szCs w:val="18"/>
              </w:rPr>
              <w:t>մասնագետների</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440"/>
              <w:rPr>
                <w:sz w:val="18"/>
                <w:szCs w:val="18"/>
              </w:rPr>
            </w:pPr>
            <w:r>
              <w:rPr>
                <w:w w:val="105"/>
                <w:sz w:val="18"/>
                <w:szCs w:val="18"/>
              </w:rPr>
              <w:t>որակավորման</w:t>
            </w:r>
          </w:p>
        </w:tc>
        <w:tc>
          <w:tcPr>
            <w:tcW w:w="2011" w:type="dxa"/>
            <w:tcBorders>
              <w:top w:val="nil"/>
              <w:bottom w:val="nil"/>
            </w:tcBorders>
          </w:tcPr>
          <w:p>
            <w:pPr>
              <w:pStyle w:val="TableParagraph"/>
              <w:spacing w:before="74"/>
              <w:ind w:left="380"/>
              <w:rPr>
                <w:sz w:val="18"/>
                <w:szCs w:val="18"/>
              </w:rPr>
            </w:pPr>
            <w:r>
              <w:rPr>
                <w:w w:val="105"/>
                <w:sz w:val="18"/>
                <w:szCs w:val="18"/>
              </w:rPr>
              <w:t>որակավորման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365"/>
              <w:rPr>
                <w:sz w:val="18"/>
                <w:szCs w:val="18"/>
              </w:rPr>
            </w:pPr>
            <w:r>
              <w:rPr>
                <w:w w:val="105"/>
                <w:sz w:val="18"/>
                <w:szCs w:val="18"/>
              </w:rPr>
              <w:t>որակավորման</w:t>
            </w:r>
          </w:p>
        </w:tc>
        <w:tc>
          <w:tcPr>
            <w:tcW w:w="2160" w:type="dxa"/>
            <w:tcBorders>
              <w:top w:val="nil"/>
              <w:bottom w:val="nil"/>
            </w:tcBorders>
          </w:tcPr>
          <w:p>
            <w:pPr>
              <w:pStyle w:val="TableParagraph"/>
              <w:spacing w:before="74"/>
              <w:ind w:left="77" w:right="67"/>
              <w:jc w:val="center"/>
              <w:rPr>
                <w:sz w:val="18"/>
                <w:szCs w:val="18"/>
              </w:rPr>
            </w:pPr>
            <w:r>
              <w:rPr>
                <w:w w:val="105"/>
                <w:sz w:val="18"/>
                <w:szCs w:val="18"/>
              </w:rPr>
              <w:t>որակավորման</w:t>
            </w:r>
          </w:p>
        </w:tc>
      </w:tr>
      <w:tr>
        <w:trPr>
          <w:trHeight w:val="612"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spacing w:before="75"/>
              <w:ind w:left="567"/>
              <w:rPr>
                <w:sz w:val="18"/>
                <w:szCs w:val="18"/>
              </w:rPr>
            </w:pPr>
            <w:r>
              <w:rPr>
                <w:w w:val="105"/>
                <w:sz w:val="18"/>
                <w:szCs w:val="18"/>
              </w:rPr>
              <w:t>աստիճանը։</w:t>
            </w:r>
          </w:p>
        </w:tc>
        <w:tc>
          <w:tcPr>
            <w:tcW w:w="2011" w:type="dxa"/>
            <w:tcBorders>
              <w:top w:val="nil"/>
            </w:tcBorders>
          </w:tcPr>
          <w:p>
            <w:pPr>
              <w:pStyle w:val="TableParagraph"/>
              <w:spacing w:before="75"/>
              <w:ind w:left="504"/>
              <w:rPr>
                <w:sz w:val="18"/>
                <w:szCs w:val="18"/>
              </w:rPr>
            </w:pPr>
            <w:r>
              <w:rPr>
                <w:w w:val="105"/>
                <w:sz w:val="18"/>
                <w:szCs w:val="18"/>
              </w:rPr>
              <w:t>աստիճանը։</w:t>
            </w:r>
          </w:p>
        </w:tc>
        <w:tc>
          <w:tcPr>
            <w:tcW w:w="1889" w:type="dxa"/>
            <w:tcBorders>
              <w:top w:val="nil"/>
            </w:tcBorders>
          </w:tcPr>
          <w:p>
            <w:pPr>
              <w:pStyle w:val="TableParagraph"/>
              <w:rPr>
                <w:sz w:val="18"/>
              </w:rPr>
            </w:pPr>
          </w:p>
        </w:tc>
        <w:tc>
          <w:tcPr>
            <w:tcW w:w="1980" w:type="dxa"/>
            <w:tcBorders>
              <w:top w:val="nil"/>
            </w:tcBorders>
          </w:tcPr>
          <w:p>
            <w:pPr>
              <w:pStyle w:val="TableParagraph"/>
              <w:spacing w:before="75"/>
              <w:ind w:left="490"/>
              <w:rPr>
                <w:sz w:val="18"/>
                <w:szCs w:val="18"/>
              </w:rPr>
            </w:pPr>
            <w:r>
              <w:rPr>
                <w:w w:val="105"/>
                <w:sz w:val="18"/>
                <w:szCs w:val="18"/>
              </w:rPr>
              <w:t>աստիճանը։</w:t>
            </w:r>
          </w:p>
        </w:tc>
        <w:tc>
          <w:tcPr>
            <w:tcW w:w="2160" w:type="dxa"/>
            <w:tcBorders>
              <w:top w:val="nil"/>
            </w:tcBorders>
          </w:tcPr>
          <w:p>
            <w:pPr>
              <w:pStyle w:val="TableParagraph"/>
              <w:spacing w:before="75"/>
              <w:ind w:left="81" w:right="67"/>
              <w:jc w:val="center"/>
              <w:rPr>
                <w:sz w:val="18"/>
                <w:szCs w:val="18"/>
              </w:rPr>
            </w:pPr>
            <w:r>
              <w:rPr>
                <w:w w:val="105"/>
                <w:sz w:val="18"/>
                <w:szCs w:val="18"/>
              </w:rPr>
              <w:t>աստիճանը։</w:t>
            </w:r>
          </w:p>
        </w:tc>
      </w:tr>
      <w:tr>
        <w:trPr>
          <w:trHeight w:val="328" w:hRule="atLeast"/>
        </w:trPr>
        <w:tc>
          <w:tcPr>
            <w:tcW w:w="629" w:type="dxa"/>
            <w:tcBorders>
              <w:bottom w:val="nil"/>
            </w:tcBorders>
          </w:tcPr>
          <w:p>
            <w:pPr>
              <w:pStyle w:val="TableParagraph"/>
              <w:spacing w:before="59"/>
              <w:ind w:right="187"/>
              <w:jc w:val="right"/>
              <w:rPr>
                <w:sz w:val="13"/>
              </w:rPr>
            </w:pPr>
            <w:r>
              <w:rPr>
                <w:sz w:val="18"/>
              </w:rPr>
              <w:t>52</w:t>
            </w:r>
            <w:r>
              <w:rPr>
                <w:sz w:val="13"/>
              </w:rPr>
              <w:t>․</w:t>
            </w:r>
          </w:p>
        </w:tc>
        <w:tc>
          <w:tcPr>
            <w:tcW w:w="991" w:type="dxa"/>
            <w:tcBorders>
              <w:bottom w:val="nil"/>
            </w:tcBorders>
          </w:tcPr>
          <w:p>
            <w:pPr>
              <w:pStyle w:val="TableParagraph"/>
              <w:spacing w:before="21"/>
              <w:ind w:left="169"/>
              <w:rPr>
                <w:sz w:val="18"/>
              </w:rPr>
            </w:pPr>
            <w:r>
              <w:rPr>
                <w:w w:val="110"/>
                <w:sz w:val="18"/>
              </w:rPr>
              <w:t>28/0012</w:t>
            </w:r>
          </w:p>
        </w:tc>
        <w:tc>
          <w:tcPr>
            <w:tcW w:w="1826" w:type="dxa"/>
            <w:tcBorders>
              <w:bottom w:val="nil"/>
            </w:tcBorders>
          </w:tcPr>
          <w:p>
            <w:pPr>
              <w:pStyle w:val="TableParagraph"/>
              <w:spacing w:before="21"/>
              <w:ind w:left="87" w:right="79"/>
              <w:jc w:val="center"/>
              <w:rPr>
                <w:sz w:val="18"/>
                <w:szCs w:val="18"/>
              </w:rPr>
            </w:pPr>
            <w:r>
              <w:rPr>
                <w:w w:val="105"/>
                <w:sz w:val="18"/>
                <w:szCs w:val="18"/>
              </w:rPr>
              <w:t>Երևան քաղաքի</w:t>
            </w:r>
          </w:p>
        </w:tc>
        <w:tc>
          <w:tcPr>
            <w:tcW w:w="1773" w:type="dxa"/>
            <w:tcBorders>
              <w:bottom w:val="nil"/>
            </w:tcBorders>
          </w:tcPr>
          <w:p>
            <w:pPr>
              <w:pStyle w:val="TableParagraph"/>
              <w:spacing w:before="21"/>
              <w:ind w:left="35" w:right="15"/>
              <w:jc w:val="center"/>
              <w:rPr>
                <w:sz w:val="18"/>
                <w:szCs w:val="18"/>
              </w:rPr>
            </w:pPr>
            <w:r>
              <w:rPr>
                <w:w w:val="105"/>
                <w:sz w:val="18"/>
                <w:szCs w:val="18"/>
              </w:rPr>
              <w:t>«Հանս Քրիստիան</w:t>
            </w:r>
          </w:p>
        </w:tc>
        <w:tc>
          <w:tcPr>
            <w:tcW w:w="2131" w:type="dxa"/>
            <w:tcBorders>
              <w:bottom w:val="nil"/>
            </w:tcBorders>
          </w:tcPr>
          <w:p>
            <w:pPr>
              <w:pStyle w:val="TableParagraph"/>
              <w:spacing w:before="21"/>
              <w:ind w:left="399"/>
              <w:rPr>
                <w:sz w:val="18"/>
                <w:szCs w:val="18"/>
              </w:rPr>
            </w:pPr>
            <w:r>
              <w:rPr>
                <w:w w:val="105"/>
                <w:sz w:val="18"/>
                <w:szCs w:val="18"/>
              </w:rPr>
              <w:t>Խնամքի կարիք</w:t>
            </w:r>
          </w:p>
        </w:tc>
        <w:tc>
          <w:tcPr>
            <w:tcW w:w="2011" w:type="dxa"/>
            <w:tcBorders>
              <w:bottom w:val="nil"/>
            </w:tcBorders>
          </w:tcPr>
          <w:p>
            <w:pPr>
              <w:pStyle w:val="TableParagraph"/>
              <w:spacing w:before="21"/>
              <w:ind w:left="339"/>
              <w:rPr>
                <w:sz w:val="18"/>
                <w:szCs w:val="18"/>
              </w:rPr>
            </w:pPr>
            <w:r>
              <w:rPr>
                <w:w w:val="105"/>
                <w:sz w:val="18"/>
                <w:szCs w:val="18"/>
              </w:rPr>
              <w:t>Խնամքի կարիք</w:t>
            </w:r>
          </w:p>
        </w:tc>
        <w:tc>
          <w:tcPr>
            <w:tcW w:w="1889" w:type="dxa"/>
            <w:tcBorders>
              <w:bottom w:val="nil"/>
            </w:tcBorders>
          </w:tcPr>
          <w:p>
            <w:pPr>
              <w:pStyle w:val="TableParagraph"/>
              <w:spacing w:before="23"/>
              <w:ind w:left="106" w:right="95"/>
              <w:jc w:val="center"/>
              <w:rPr>
                <w:sz w:val="18"/>
                <w:szCs w:val="18"/>
              </w:rPr>
            </w:pPr>
            <w:r>
              <w:rPr>
                <w:w w:val="105"/>
                <w:sz w:val="18"/>
                <w:szCs w:val="18"/>
              </w:rPr>
              <w:t>Կատարվում է</w:t>
            </w:r>
          </w:p>
        </w:tc>
        <w:tc>
          <w:tcPr>
            <w:tcW w:w="1980" w:type="dxa"/>
            <w:tcBorders>
              <w:bottom w:val="nil"/>
            </w:tcBorders>
          </w:tcPr>
          <w:p>
            <w:pPr>
              <w:pStyle w:val="TableParagraph"/>
              <w:spacing w:before="21"/>
              <w:ind w:left="324"/>
              <w:rPr>
                <w:sz w:val="18"/>
                <w:szCs w:val="18"/>
              </w:rPr>
            </w:pPr>
            <w:r>
              <w:rPr>
                <w:w w:val="105"/>
                <w:sz w:val="18"/>
                <w:szCs w:val="18"/>
              </w:rPr>
              <w:t>Խնամքի կարիք</w:t>
            </w:r>
          </w:p>
        </w:tc>
        <w:tc>
          <w:tcPr>
            <w:tcW w:w="2160" w:type="dxa"/>
            <w:tcBorders>
              <w:bottom w:val="nil"/>
            </w:tcBorders>
          </w:tcPr>
          <w:p>
            <w:pPr>
              <w:pStyle w:val="TableParagraph"/>
              <w:spacing w:before="21"/>
              <w:ind w:left="77" w:right="67"/>
              <w:jc w:val="center"/>
              <w:rPr>
                <w:sz w:val="18"/>
                <w:szCs w:val="18"/>
              </w:rPr>
            </w:pPr>
            <w:r>
              <w:rPr>
                <w:w w:val="105"/>
                <w:sz w:val="18"/>
                <w:szCs w:val="18"/>
              </w:rPr>
              <w:t>Խնամքի կարիք</w:t>
            </w:r>
          </w:p>
        </w:tc>
      </w:tr>
      <w:tr>
        <w:trPr>
          <w:trHeight w:val="34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55"/>
              <w:ind w:left="86" w:right="79"/>
              <w:jc w:val="center"/>
              <w:rPr>
                <w:sz w:val="18"/>
                <w:szCs w:val="18"/>
              </w:rPr>
            </w:pPr>
            <w:r>
              <w:rPr>
                <w:sz w:val="18"/>
                <w:szCs w:val="18"/>
              </w:rPr>
              <w:t>Էրեբունի</w:t>
            </w:r>
          </w:p>
        </w:tc>
        <w:tc>
          <w:tcPr>
            <w:tcW w:w="1773" w:type="dxa"/>
            <w:tcBorders>
              <w:top w:val="nil"/>
              <w:bottom w:val="nil"/>
            </w:tcBorders>
          </w:tcPr>
          <w:p>
            <w:pPr>
              <w:pStyle w:val="TableParagraph"/>
              <w:spacing w:before="55"/>
              <w:ind w:left="116" w:right="99"/>
              <w:jc w:val="center"/>
              <w:rPr>
                <w:sz w:val="18"/>
                <w:szCs w:val="18"/>
              </w:rPr>
            </w:pPr>
            <w:r>
              <w:rPr>
                <w:w w:val="105"/>
                <w:sz w:val="18"/>
                <w:szCs w:val="18"/>
              </w:rPr>
              <w:t>կոֆեոդ»</w:t>
            </w:r>
          </w:p>
        </w:tc>
        <w:tc>
          <w:tcPr>
            <w:tcW w:w="2131" w:type="dxa"/>
            <w:tcBorders>
              <w:top w:val="nil"/>
              <w:bottom w:val="nil"/>
            </w:tcBorders>
          </w:tcPr>
          <w:p>
            <w:pPr>
              <w:pStyle w:val="TableParagraph"/>
              <w:spacing w:before="55"/>
              <w:ind w:left="384"/>
              <w:rPr>
                <w:sz w:val="18"/>
                <w:szCs w:val="18"/>
              </w:rPr>
            </w:pPr>
            <w:r>
              <w:rPr>
                <w:w w:val="105"/>
                <w:sz w:val="18"/>
                <w:szCs w:val="18"/>
              </w:rPr>
              <w:t>ունեցող, կյանքի</w:t>
            </w:r>
          </w:p>
        </w:tc>
        <w:tc>
          <w:tcPr>
            <w:tcW w:w="2011" w:type="dxa"/>
            <w:tcBorders>
              <w:top w:val="nil"/>
              <w:bottom w:val="nil"/>
            </w:tcBorders>
          </w:tcPr>
          <w:p>
            <w:pPr>
              <w:pStyle w:val="TableParagraph"/>
              <w:spacing w:before="55"/>
              <w:ind w:left="324"/>
              <w:rPr>
                <w:sz w:val="18"/>
                <w:szCs w:val="18"/>
              </w:rPr>
            </w:pPr>
            <w:r>
              <w:rPr>
                <w:w w:val="105"/>
                <w:sz w:val="18"/>
                <w:szCs w:val="18"/>
              </w:rPr>
              <w:t>ունեցող, կյանքի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55"/>
              <w:ind w:left="310"/>
              <w:rPr>
                <w:sz w:val="18"/>
                <w:szCs w:val="18"/>
              </w:rPr>
            </w:pPr>
            <w:r>
              <w:rPr>
                <w:w w:val="105"/>
                <w:sz w:val="18"/>
                <w:szCs w:val="18"/>
              </w:rPr>
              <w:t>ունեցող, կյանքի</w:t>
            </w:r>
          </w:p>
        </w:tc>
        <w:tc>
          <w:tcPr>
            <w:tcW w:w="2160" w:type="dxa"/>
            <w:tcBorders>
              <w:top w:val="nil"/>
              <w:bottom w:val="nil"/>
            </w:tcBorders>
          </w:tcPr>
          <w:p>
            <w:pPr>
              <w:pStyle w:val="TableParagraph"/>
              <w:spacing w:before="55"/>
              <w:ind w:left="77" w:right="67"/>
              <w:jc w:val="center"/>
              <w:rPr>
                <w:sz w:val="18"/>
                <w:szCs w:val="18"/>
              </w:rPr>
            </w:pPr>
            <w:r>
              <w:rPr>
                <w:w w:val="105"/>
                <w:sz w:val="18"/>
                <w:szCs w:val="18"/>
              </w:rPr>
              <w:t>ունեցող, կյանքի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6" w:right="79"/>
              <w:jc w:val="center"/>
              <w:rPr>
                <w:sz w:val="18"/>
                <w:szCs w:val="18"/>
              </w:rPr>
            </w:pPr>
            <w:r>
              <w:rPr>
                <w:w w:val="110"/>
                <w:sz w:val="18"/>
                <w:szCs w:val="18"/>
              </w:rPr>
              <w:t>վարչական շրջանի</w:t>
            </w:r>
          </w:p>
        </w:tc>
        <w:tc>
          <w:tcPr>
            <w:tcW w:w="1773" w:type="dxa"/>
            <w:tcBorders>
              <w:top w:val="nil"/>
              <w:bottom w:val="nil"/>
            </w:tcBorders>
          </w:tcPr>
          <w:p>
            <w:pPr>
              <w:pStyle w:val="TableParagraph"/>
              <w:spacing w:before="74"/>
              <w:ind w:left="115" w:right="99"/>
              <w:jc w:val="center"/>
              <w:rPr>
                <w:sz w:val="18"/>
                <w:szCs w:val="18"/>
              </w:rPr>
            </w:pPr>
            <w:r>
              <w:rPr>
                <w:w w:val="105"/>
                <w:sz w:val="18"/>
                <w:szCs w:val="18"/>
              </w:rPr>
              <w:t>բարեգործական</w:t>
            </w:r>
          </w:p>
        </w:tc>
        <w:tc>
          <w:tcPr>
            <w:tcW w:w="2131" w:type="dxa"/>
            <w:tcBorders>
              <w:top w:val="nil"/>
              <w:bottom w:val="nil"/>
            </w:tcBorders>
          </w:tcPr>
          <w:p>
            <w:pPr>
              <w:pStyle w:val="TableParagraph"/>
              <w:spacing w:before="74"/>
              <w:ind w:left="682"/>
              <w:rPr>
                <w:sz w:val="18"/>
                <w:szCs w:val="18"/>
              </w:rPr>
            </w:pPr>
            <w:r>
              <w:rPr>
                <w:w w:val="110"/>
                <w:sz w:val="18"/>
                <w:szCs w:val="18"/>
              </w:rPr>
              <w:t>դժվարին</w:t>
            </w:r>
          </w:p>
        </w:tc>
        <w:tc>
          <w:tcPr>
            <w:tcW w:w="2011" w:type="dxa"/>
            <w:tcBorders>
              <w:top w:val="nil"/>
              <w:bottom w:val="nil"/>
            </w:tcBorders>
          </w:tcPr>
          <w:p>
            <w:pPr>
              <w:pStyle w:val="TableParagraph"/>
              <w:spacing w:before="74"/>
              <w:ind w:left="620"/>
              <w:rPr>
                <w:sz w:val="18"/>
                <w:szCs w:val="18"/>
              </w:rPr>
            </w:pPr>
            <w:r>
              <w:rPr>
                <w:w w:val="110"/>
                <w:sz w:val="18"/>
                <w:szCs w:val="18"/>
              </w:rPr>
              <w:t>դժվարին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605"/>
              <w:rPr>
                <w:sz w:val="18"/>
                <w:szCs w:val="18"/>
              </w:rPr>
            </w:pPr>
            <w:r>
              <w:rPr>
                <w:w w:val="110"/>
                <w:sz w:val="18"/>
                <w:szCs w:val="18"/>
              </w:rPr>
              <w:t>դժվարին</w:t>
            </w:r>
          </w:p>
        </w:tc>
        <w:tc>
          <w:tcPr>
            <w:tcW w:w="2160" w:type="dxa"/>
            <w:tcBorders>
              <w:top w:val="nil"/>
              <w:bottom w:val="nil"/>
            </w:tcBorders>
          </w:tcPr>
          <w:p>
            <w:pPr>
              <w:pStyle w:val="TableParagraph"/>
              <w:spacing w:before="74"/>
              <w:ind w:left="79" w:right="67"/>
              <w:jc w:val="center"/>
              <w:rPr>
                <w:sz w:val="18"/>
                <w:szCs w:val="18"/>
              </w:rPr>
            </w:pPr>
            <w:r>
              <w:rPr>
                <w:w w:val="110"/>
                <w:sz w:val="18"/>
                <w:szCs w:val="18"/>
              </w:rPr>
              <w:t>դժվարին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7" w:right="79"/>
              <w:jc w:val="center"/>
              <w:rPr>
                <w:sz w:val="18"/>
                <w:szCs w:val="18"/>
              </w:rPr>
            </w:pPr>
            <w:r>
              <w:rPr>
                <w:w w:val="110"/>
                <w:sz w:val="18"/>
                <w:szCs w:val="18"/>
              </w:rPr>
              <w:t>Վարդաշեն 9-րդ</w:t>
            </w:r>
          </w:p>
        </w:tc>
        <w:tc>
          <w:tcPr>
            <w:tcW w:w="1773" w:type="dxa"/>
            <w:tcBorders>
              <w:top w:val="nil"/>
              <w:bottom w:val="nil"/>
            </w:tcBorders>
          </w:tcPr>
          <w:p>
            <w:pPr>
              <w:pStyle w:val="TableParagraph"/>
              <w:spacing w:before="74"/>
              <w:ind w:left="117" w:right="98"/>
              <w:jc w:val="center"/>
              <w:rPr>
                <w:sz w:val="18"/>
                <w:szCs w:val="18"/>
              </w:rPr>
            </w:pPr>
            <w:r>
              <w:rPr>
                <w:w w:val="105"/>
                <w:sz w:val="18"/>
                <w:szCs w:val="18"/>
              </w:rPr>
              <w:t>հիմնադրամ</w:t>
            </w:r>
          </w:p>
        </w:tc>
        <w:tc>
          <w:tcPr>
            <w:tcW w:w="2131" w:type="dxa"/>
            <w:tcBorders>
              <w:top w:val="nil"/>
              <w:bottom w:val="nil"/>
            </w:tcBorders>
          </w:tcPr>
          <w:p>
            <w:pPr>
              <w:pStyle w:val="TableParagraph"/>
              <w:spacing w:before="74"/>
              <w:ind w:left="490"/>
              <w:rPr>
                <w:sz w:val="18"/>
                <w:szCs w:val="18"/>
              </w:rPr>
            </w:pPr>
            <w:r>
              <w:rPr>
                <w:w w:val="105"/>
                <w:sz w:val="18"/>
                <w:szCs w:val="18"/>
              </w:rPr>
              <w:t>իրավիճակում</w:t>
            </w:r>
          </w:p>
        </w:tc>
        <w:tc>
          <w:tcPr>
            <w:tcW w:w="2011" w:type="dxa"/>
            <w:tcBorders>
              <w:top w:val="nil"/>
              <w:bottom w:val="nil"/>
            </w:tcBorders>
          </w:tcPr>
          <w:p>
            <w:pPr>
              <w:pStyle w:val="TableParagraph"/>
              <w:spacing w:before="74"/>
              <w:ind w:left="428"/>
              <w:rPr>
                <w:sz w:val="18"/>
                <w:szCs w:val="18"/>
              </w:rPr>
            </w:pPr>
            <w:r>
              <w:rPr>
                <w:w w:val="105"/>
                <w:sz w:val="18"/>
                <w:szCs w:val="18"/>
              </w:rPr>
              <w:t>իրավիճակում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413"/>
              <w:rPr>
                <w:sz w:val="18"/>
                <w:szCs w:val="18"/>
              </w:rPr>
            </w:pPr>
            <w:r>
              <w:rPr>
                <w:w w:val="105"/>
                <w:sz w:val="18"/>
                <w:szCs w:val="18"/>
              </w:rPr>
              <w:t>իրավիճակում</w:t>
            </w:r>
          </w:p>
        </w:tc>
        <w:tc>
          <w:tcPr>
            <w:tcW w:w="2160" w:type="dxa"/>
            <w:tcBorders>
              <w:top w:val="nil"/>
              <w:bottom w:val="nil"/>
            </w:tcBorders>
          </w:tcPr>
          <w:p>
            <w:pPr>
              <w:pStyle w:val="TableParagraph"/>
              <w:spacing w:before="74"/>
              <w:ind w:left="78" w:right="67"/>
              <w:jc w:val="center"/>
              <w:rPr>
                <w:sz w:val="18"/>
                <w:szCs w:val="18"/>
              </w:rPr>
            </w:pPr>
            <w:r>
              <w:rPr>
                <w:w w:val="105"/>
                <w:sz w:val="18"/>
                <w:szCs w:val="18"/>
              </w:rPr>
              <w:t>իրավիճակում</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7" w:right="79"/>
              <w:jc w:val="center"/>
              <w:rPr>
                <w:sz w:val="18"/>
                <w:szCs w:val="18"/>
              </w:rPr>
            </w:pPr>
            <w:r>
              <w:rPr>
                <w:w w:val="110"/>
                <w:sz w:val="18"/>
                <w:szCs w:val="18"/>
              </w:rPr>
              <w:t>փողոց թիվ 70</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81"/>
              <w:jc w:val="right"/>
              <w:rPr>
                <w:sz w:val="18"/>
                <w:szCs w:val="18"/>
              </w:rPr>
            </w:pPr>
            <w:r>
              <w:rPr>
                <w:w w:val="105"/>
                <w:sz w:val="18"/>
                <w:szCs w:val="18"/>
              </w:rPr>
              <w:t>հայտնված՝ տարեց և</w:t>
            </w:r>
          </w:p>
        </w:tc>
        <w:tc>
          <w:tcPr>
            <w:tcW w:w="2011" w:type="dxa"/>
            <w:tcBorders>
              <w:top w:val="nil"/>
              <w:bottom w:val="nil"/>
            </w:tcBorders>
          </w:tcPr>
          <w:p>
            <w:pPr>
              <w:pStyle w:val="TableParagraph"/>
              <w:spacing w:before="74"/>
              <w:ind w:left="132"/>
              <w:rPr>
                <w:sz w:val="18"/>
                <w:szCs w:val="18"/>
              </w:rPr>
            </w:pPr>
            <w:r>
              <w:rPr>
                <w:w w:val="105"/>
                <w:sz w:val="18"/>
                <w:szCs w:val="18"/>
              </w:rPr>
              <w:t>հայտնված՝ տարեց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104"/>
              <w:jc w:val="right"/>
              <w:rPr>
                <w:sz w:val="18"/>
                <w:szCs w:val="18"/>
              </w:rPr>
            </w:pPr>
            <w:r>
              <w:rPr>
                <w:w w:val="105"/>
                <w:sz w:val="18"/>
                <w:szCs w:val="18"/>
              </w:rPr>
              <w:t>հայտնված՝ տարեց և</w:t>
            </w:r>
          </w:p>
        </w:tc>
        <w:tc>
          <w:tcPr>
            <w:tcW w:w="2160" w:type="dxa"/>
            <w:tcBorders>
              <w:top w:val="nil"/>
              <w:bottom w:val="nil"/>
            </w:tcBorders>
          </w:tcPr>
          <w:p>
            <w:pPr>
              <w:pStyle w:val="TableParagraph"/>
              <w:spacing w:before="74"/>
              <w:ind w:left="76" w:right="67"/>
              <w:jc w:val="center"/>
              <w:rPr>
                <w:sz w:val="18"/>
                <w:szCs w:val="18"/>
              </w:rPr>
            </w:pPr>
            <w:r>
              <w:rPr>
                <w:w w:val="105"/>
                <w:sz w:val="18"/>
                <w:szCs w:val="18"/>
              </w:rPr>
              <w:t>հայտնված՝ տարեց և</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7" w:right="79"/>
              <w:jc w:val="center"/>
              <w:rPr>
                <w:sz w:val="18"/>
                <w:szCs w:val="18"/>
              </w:rPr>
            </w:pPr>
            <w:r>
              <w:rPr>
                <w:w w:val="110"/>
                <w:sz w:val="18"/>
                <w:szCs w:val="18"/>
              </w:rPr>
              <w:t>հասցե</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8"/>
              <w:jc w:val="center"/>
              <w:rPr>
                <w:sz w:val="18"/>
                <w:szCs w:val="18"/>
              </w:rPr>
            </w:pPr>
            <w:r>
              <w:rPr>
                <w:w w:val="110"/>
                <w:sz w:val="18"/>
                <w:szCs w:val="18"/>
              </w:rPr>
              <w:t>/կամ/</w:t>
            </w:r>
          </w:p>
        </w:tc>
        <w:tc>
          <w:tcPr>
            <w:tcW w:w="2011" w:type="dxa"/>
            <w:tcBorders>
              <w:top w:val="nil"/>
              <w:bottom w:val="nil"/>
            </w:tcBorders>
          </w:tcPr>
          <w:p>
            <w:pPr>
              <w:pStyle w:val="TableParagraph"/>
              <w:spacing w:before="74"/>
              <w:ind w:left="35" w:right="27"/>
              <w:jc w:val="center"/>
              <w:rPr>
                <w:sz w:val="18"/>
                <w:szCs w:val="18"/>
              </w:rPr>
            </w:pPr>
            <w:r>
              <w:rPr>
                <w:w w:val="110"/>
                <w:sz w:val="18"/>
                <w:szCs w:val="18"/>
              </w:rPr>
              <w:t>/կամ/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8" w:right="8"/>
              <w:jc w:val="center"/>
              <w:rPr>
                <w:sz w:val="18"/>
                <w:szCs w:val="18"/>
              </w:rPr>
            </w:pPr>
            <w:r>
              <w:rPr>
                <w:w w:val="110"/>
                <w:sz w:val="18"/>
                <w:szCs w:val="18"/>
              </w:rPr>
              <w:t>/կամ/</w:t>
            </w:r>
          </w:p>
        </w:tc>
        <w:tc>
          <w:tcPr>
            <w:tcW w:w="2160" w:type="dxa"/>
            <w:tcBorders>
              <w:top w:val="nil"/>
              <w:bottom w:val="nil"/>
            </w:tcBorders>
          </w:tcPr>
          <w:p>
            <w:pPr>
              <w:pStyle w:val="TableParagraph"/>
              <w:spacing w:before="74"/>
              <w:ind w:left="79" w:right="67"/>
              <w:jc w:val="center"/>
              <w:rPr>
                <w:sz w:val="18"/>
                <w:szCs w:val="18"/>
              </w:rPr>
            </w:pPr>
            <w:r>
              <w:rPr>
                <w:w w:val="110"/>
                <w:sz w:val="18"/>
                <w:szCs w:val="18"/>
              </w:rPr>
              <w:t>/կամ/</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left="262"/>
              <w:rPr>
                <w:sz w:val="18"/>
                <w:szCs w:val="18"/>
              </w:rPr>
            </w:pPr>
            <w:r>
              <w:rPr>
                <w:sz w:val="18"/>
                <w:szCs w:val="18"/>
              </w:rPr>
              <w:t>հաշմանդամություն</w:t>
            </w:r>
          </w:p>
        </w:tc>
        <w:tc>
          <w:tcPr>
            <w:tcW w:w="2011" w:type="dxa"/>
            <w:tcBorders>
              <w:top w:val="nil"/>
              <w:bottom w:val="nil"/>
            </w:tcBorders>
          </w:tcPr>
          <w:p>
            <w:pPr>
              <w:pStyle w:val="TableParagraph"/>
              <w:spacing w:before="73"/>
              <w:ind w:left="202"/>
              <w:rPr>
                <w:sz w:val="18"/>
                <w:szCs w:val="18"/>
              </w:rPr>
            </w:pPr>
            <w:r>
              <w:rPr>
                <w:sz w:val="18"/>
                <w:szCs w:val="18"/>
              </w:rPr>
              <w:t>հաշմանդամություն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188"/>
              <w:rPr>
                <w:sz w:val="18"/>
                <w:szCs w:val="18"/>
              </w:rPr>
            </w:pPr>
            <w:r>
              <w:rPr>
                <w:sz w:val="18"/>
                <w:szCs w:val="18"/>
              </w:rPr>
              <w:t>հաշմանդամություն</w:t>
            </w:r>
          </w:p>
        </w:tc>
        <w:tc>
          <w:tcPr>
            <w:tcW w:w="2160" w:type="dxa"/>
            <w:tcBorders>
              <w:top w:val="nil"/>
              <w:bottom w:val="nil"/>
            </w:tcBorders>
          </w:tcPr>
          <w:p>
            <w:pPr>
              <w:pStyle w:val="TableParagraph"/>
              <w:spacing w:before="73"/>
              <w:ind w:left="77" w:right="67"/>
              <w:jc w:val="center"/>
              <w:rPr>
                <w:sz w:val="18"/>
                <w:szCs w:val="18"/>
              </w:rPr>
            </w:pPr>
            <w:r>
              <w:rPr>
                <w:sz w:val="18"/>
                <w:szCs w:val="18"/>
              </w:rPr>
              <w:t>հաշմանդամություն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267"/>
              <w:rPr>
                <w:sz w:val="18"/>
                <w:szCs w:val="18"/>
              </w:rPr>
            </w:pPr>
            <w:r>
              <w:rPr>
                <w:w w:val="105"/>
                <w:sz w:val="18"/>
                <w:szCs w:val="18"/>
              </w:rPr>
              <w:t>ունեցող, 18 տարին</w:t>
            </w:r>
          </w:p>
        </w:tc>
        <w:tc>
          <w:tcPr>
            <w:tcW w:w="2011" w:type="dxa"/>
            <w:tcBorders>
              <w:top w:val="nil"/>
              <w:bottom w:val="nil"/>
            </w:tcBorders>
          </w:tcPr>
          <w:p>
            <w:pPr>
              <w:pStyle w:val="TableParagraph"/>
              <w:spacing w:before="74"/>
              <w:ind w:left="204"/>
              <w:rPr>
                <w:sz w:val="18"/>
                <w:szCs w:val="18"/>
              </w:rPr>
            </w:pPr>
            <w:r>
              <w:rPr>
                <w:w w:val="105"/>
                <w:sz w:val="18"/>
                <w:szCs w:val="18"/>
              </w:rPr>
              <w:t>ունեցող, 18 տարին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90"/>
              <w:rPr>
                <w:sz w:val="18"/>
                <w:szCs w:val="18"/>
              </w:rPr>
            </w:pPr>
            <w:r>
              <w:rPr>
                <w:w w:val="105"/>
                <w:sz w:val="18"/>
                <w:szCs w:val="18"/>
              </w:rPr>
              <w:t>ունեցող, 18 տարին</w:t>
            </w:r>
          </w:p>
        </w:tc>
        <w:tc>
          <w:tcPr>
            <w:tcW w:w="2160" w:type="dxa"/>
            <w:tcBorders>
              <w:top w:val="nil"/>
              <w:bottom w:val="nil"/>
            </w:tcBorders>
          </w:tcPr>
          <w:p>
            <w:pPr>
              <w:pStyle w:val="TableParagraph"/>
              <w:spacing w:before="74"/>
              <w:ind w:left="79" w:right="67"/>
              <w:jc w:val="center"/>
              <w:rPr>
                <w:sz w:val="18"/>
                <w:szCs w:val="18"/>
              </w:rPr>
            </w:pPr>
            <w:r>
              <w:rPr>
                <w:w w:val="105"/>
                <w:sz w:val="18"/>
                <w:szCs w:val="18"/>
              </w:rPr>
              <w:t>ունեցող, 18 տարին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372"/>
              <w:rPr>
                <w:sz w:val="18"/>
                <w:szCs w:val="18"/>
              </w:rPr>
            </w:pPr>
            <w:r>
              <w:rPr>
                <w:w w:val="105"/>
                <w:sz w:val="18"/>
                <w:szCs w:val="18"/>
              </w:rPr>
              <w:t>լրացած անձանց</w:t>
            </w:r>
          </w:p>
        </w:tc>
        <w:tc>
          <w:tcPr>
            <w:tcW w:w="2011" w:type="dxa"/>
            <w:tcBorders>
              <w:top w:val="nil"/>
              <w:bottom w:val="nil"/>
            </w:tcBorders>
          </w:tcPr>
          <w:p>
            <w:pPr>
              <w:pStyle w:val="TableParagraph"/>
              <w:spacing w:before="74"/>
              <w:ind w:left="310"/>
              <w:rPr>
                <w:sz w:val="18"/>
                <w:szCs w:val="18"/>
              </w:rPr>
            </w:pPr>
            <w:r>
              <w:rPr>
                <w:w w:val="105"/>
                <w:sz w:val="18"/>
                <w:szCs w:val="18"/>
              </w:rPr>
              <w:t>լրացած անձանց</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96"/>
              <w:rPr>
                <w:sz w:val="18"/>
                <w:szCs w:val="18"/>
              </w:rPr>
            </w:pPr>
            <w:r>
              <w:rPr>
                <w:w w:val="105"/>
                <w:sz w:val="18"/>
                <w:szCs w:val="18"/>
              </w:rPr>
              <w:t>լրացած անձանց</w:t>
            </w:r>
          </w:p>
        </w:tc>
        <w:tc>
          <w:tcPr>
            <w:tcW w:w="2160" w:type="dxa"/>
            <w:tcBorders>
              <w:top w:val="nil"/>
              <w:bottom w:val="nil"/>
            </w:tcBorders>
          </w:tcPr>
          <w:p>
            <w:pPr>
              <w:pStyle w:val="TableParagraph"/>
              <w:spacing w:before="74"/>
              <w:ind w:left="78" w:right="67"/>
              <w:jc w:val="center"/>
              <w:rPr>
                <w:sz w:val="18"/>
                <w:szCs w:val="18"/>
              </w:rPr>
            </w:pPr>
            <w:r>
              <w:rPr>
                <w:w w:val="105"/>
                <w:sz w:val="18"/>
                <w:szCs w:val="18"/>
              </w:rPr>
              <w:t>լրացած անձանց</w:t>
            </w:r>
          </w:p>
        </w:tc>
      </w:tr>
      <w:tr>
        <w:trPr>
          <w:trHeight w:val="414"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spacing w:before="74"/>
              <w:ind w:left="100" w:right="88"/>
              <w:jc w:val="center"/>
              <w:rPr>
                <w:sz w:val="18"/>
                <w:szCs w:val="18"/>
              </w:rPr>
            </w:pPr>
            <w:r>
              <w:rPr>
                <w:w w:val="105"/>
                <w:sz w:val="18"/>
                <w:szCs w:val="18"/>
              </w:rPr>
              <w:t>տնային</w:t>
            </w:r>
          </w:p>
        </w:tc>
        <w:tc>
          <w:tcPr>
            <w:tcW w:w="2011" w:type="dxa"/>
            <w:tcBorders>
              <w:top w:val="nil"/>
            </w:tcBorders>
          </w:tcPr>
          <w:p>
            <w:pPr>
              <w:pStyle w:val="TableParagraph"/>
              <w:spacing w:before="74"/>
              <w:ind w:left="34" w:right="27"/>
              <w:jc w:val="center"/>
              <w:rPr>
                <w:sz w:val="18"/>
                <w:szCs w:val="18"/>
              </w:rPr>
            </w:pPr>
            <w:r>
              <w:rPr>
                <w:w w:val="105"/>
                <w:sz w:val="18"/>
                <w:szCs w:val="18"/>
              </w:rPr>
              <w:t>տնային</w:t>
            </w:r>
          </w:p>
        </w:tc>
        <w:tc>
          <w:tcPr>
            <w:tcW w:w="1889" w:type="dxa"/>
            <w:tcBorders>
              <w:top w:val="nil"/>
            </w:tcBorders>
          </w:tcPr>
          <w:p>
            <w:pPr>
              <w:pStyle w:val="TableParagraph"/>
              <w:rPr>
                <w:sz w:val="18"/>
              </w:rPr>
            </w:pPr>
          </w:p>
        </w:tc>
        <w:tc>
          <w:tcPr>
            <w:tcW w:w="1980" w:type="dxa"/>
            <w:tcBorders>
              <w:top w:val="nil"/>
            </w:tcBorders>
          </w:tcPr>
          <w:p>
            <w:pPr>
              <w:pStyle w:val="TableParagraph"/>
              <w:spacing w:before="74"/>
              <w:ind w:left="17" w:right="8"/>
              <w:jc w:val="center"/>
              <w:rPr>
                <w:sz w:val="18"/>
                <w:szCs w:val="18"/>
              </w:rPr>
            </w:pPr>
            <w:r>
              <w:rPr>
                <w:w w:val="105"/>
                <w:sz w:val="18"/>
                <w:szCs w:val="18"/>
              </w:rPr>
              <w:t>տնային</w:t>
            </w:r>
          </w:p>
        </w:tc>
        <w:tc>
          <w:tcPr>
            <w:tcW w:w="2160" w:type="dxa"/>
            <w:tcBorders>
              <w:top w:val="nil"/>
            </w:tcBorders>
          </w:tcPr>
          <w:p>
            <w:pPr>
              <w:pStyle w:val="TableParagraph"/>
              <w:spacing w:before="74"/>
              <w:ind w:left="78" w:right="67"/>
              <w:jc w:val="center"/>
              <w:rPr>
                <w:sz w:val="18"/>
                <w:szCs w:val="18"/>
              </w:rPr>
            </w:pPr>
            <w:r>
              <w:rPr>
                <w:w w:val="105"/>
                <w:sz w:val="18"/>
                <w:szCs w:val="18"/>
              </w:rPr>
              <w:t>տնային պայմաններում</w:t>
            </w:r>
          </w:p>
        </w:tc>
      </w:tr>
    </w:tbl>
    <w:p>
      <w:pPr>
        <w:spacing w:after="0"/>
        <w:jc w:val="center"/>
        <w:rPr>
          <w:sz w:val="18"/>
          <w:szCs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304" w:hRule="atLeast"/>
        </w:trPr>
        <w:tc>
          <w:tcPr>
            <w:tcW w:w="629" w:type="dxa"/>
            <w:vMerge w:val="restart"/>
          </w:tcPr>
          <w:p>
            <w:pPr>
              <w:pStyle w:val="TableParagraph"/>
              <w:rPr>
                <w:sz w:val="18"/>
              </w:rPr>
            </w:pPr>
          </w:p>
        </w:tc>
        <w:tc>
          <w:tcPr>
            <w:tcW w:w="991" w:type="dxa"/>
            <w:vMerge w:val="restart"/>
          </w:tcPr>
          <w:p>
            <w:pPr>
              <w:pStyle w:val="TableParagraph"/>
              <w:rPr>
                <w:sz w:val="18"/>
              </w:rPr>
            </w:pPr>
          </w:p>
        </w:tc>
        <w:tc>
          <w:tcPr>
            <w:tcW w:w="1826" w:type="dxa"/>
            <w:vMerge w:val="restart"/>
          </w:tcPr>
          <w:p>
            <w:pPr>
              <w:pStyle w:val="TableParagraph"/>
              <w:rPr>
                <w:sz w:val="18"/>
              </w:rPr>
            </w:pPr>
          </w:p>
        </w:tc>
        <w:tc>
          <w:tcPr>
            <w:tcW w:w="1773" w:type="dxa"/>
            <w:vMerge w:val="restart"/>
          </w:tcPr>
          <w:p>
            <w:pPr>
              <w:pStyle w:val="TableParagraph"/>
              <w:rPr>
                <w:sz w:val="18"/>
              </w:rPr>
            </w:pPr>
          </w:p>
        </w:tc>
        <w:tc>
          <w:tcPr>
            <w:tcW w:w="2131" w:type="dxa"/>
            <w:tcBorders>
              <w:bottom w:val="nil"/>
            </w:tcBorders>
          </w:tcPr>
          <w:p>
            <w:pPr>
              <w:pStyle w:val="TableParagraph"/>
              <w:spacing w:before="21"/>
              <w:ind w:left="442"/>
              <w:rPr>
                <w:sz w:val="18"/>
                <w:szCs w:val="18"/>
              </w:rPr>
            </w:pPr>
            <w:r>
              <w:rPr>
                <w:w w:val="105"/>
                <w:sz w:val="18"/>
                <w:szCs w:val="18"/>
              </w:rPr>
              <w:t>պայմաններում</w:t>
            </w:r>
          </w:p>
        </w:tc>
        <w:tc>
          <w:tcPr>
            <w:tcW w:w="2011" w:type="dxa"/>
            <w:tcBorders>
              <w:bottom w:val="nil"/>
            </w:tcBorders>
          </w:tcPr>
          <w:p>
            <w:pPr>
              <w:pStyle w:val="TableParagraph"/>
              <w:spacing w:before="21"/>
              <w:ind w:left="37" w:right="27"/>
              <w:jc w:val="center"/>
              <w:rPr>
                <w:sz w:val="18"/>
                <w:szCs w:val="18"/>
              </w:rPr>
            </w:pPr>
            <w:r>
              <w:rPr>
                <w:w w:val="105"/>
                <w:sz w:val="18"/>
                <w:szCs w:val="18"/>
              </w:rPr>
              <w:t>պայմաններում</w:t>
            </w:r>
          </w:p>
        </w:tc>
        <w:tc>
          <w:tcPr>
            <w:tcW w:w="1889" w:type="dxa"/>
            <w:vMerge w:val="restart"/>
          </w:tcPr>
          <w:p>
            <w:pPr>
              <w:pStyle w:val="TableParagraph"/>
              <w:rPr>
                <w:sz w:val="18"/>
              </w:rPr>
            </w:pPr>
          </w:p>
        </w:tc>
        <w:tc>
          <w:tcPr>
            <w:tcW w:w="1980" w:type="dxa"/>
            <w:tcBorders>
              <w:bottom w:val="nil"/>
            </w:tcBorders>
          </w:tcPr>
          <w:p>
            <w:pPr>
              <w:pStyle w:val="TableParagraph"/>
              <w:spacing w:before="21"/>
              <w:ind w:left="19" w:right="8"/>
              <w:jc w:val="center"/>
              <w:rPr>
                <w:sz w:val="18"/>
                <w:szCs w:val="18"/>
              </w:rPr>
            </w:pPr>
            <w:r>
              <w:rPr>
                <w:w w:val="105"/>
                <w:sz w:val="18"/>
                <w:szCs w:val="18"/>
              </w:rPr>
              <w:t>պայմաններում</w:t>
            </w:r>
          </w:p>
        </w:tc>
        <w:tc>
          <w:tcPr>
            <w:tcW w:w="2160" w:type="dxa"/>
            <w:tcBorders>
              <w:bottom w:val="nil"/>
            </w:tcBorders>
          </w:tcPr>
          <w:p>
            <w:pPr>
              <w:pStyle w:val="TableParagraph"/>
              <w:spacing w:before="21"/>
              <w:ind w:left="76" w:right="67"/>
              <w:jc w:val="center"/>
              <w:rPr>
                <w:sz w:val="18"/>
                <w:szCs w:val="18"/>
              </w:rPr>
            </w:pPr>
            <w:r>
              <w:rPr>
                <w:w w:val="105"/>
                <w:sz w:val="18"/>
                <w:szCs w:val="18"/>
              </w:rPr>
              <w:t>խնամքի ու</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612"/>
              <w:rPr>
                <w:sz w:val="18"/>
                <w:szCs w:val="18"/>
              </w:rPr>
            </w:pPr>
            <w:r>
              <w:rPr>
                <w:w w:val="105"/>
                <w:sz w:val="18"/>
                <w:szCs w:val="18"/>
              </w:rPr>
              <w:t>խնամքի ու</w:t>
            </w:r>
          </w:p>
        </w:tc>
        <w:tc>
          <w:tcPr>
            <w:tcW w:w="2011" w:type="dxa"/>
            <w:tcBorders>
              <w:top w:val="nil"/>
              <w:bottom w:val="nil"/>
            </w:tcBorders>
          </w:tcPr>
          <w:p>
            <w:pPr>
              <w:pStyle w:val="TableParagraph"/>
              <w:spacing w:before="69"/>
              <w:ind w:left="38" w:right="27"/>
              <w:jc w:val="center"/>
              <w:rPr>
                <w:sz w:val="18"/>
                <w:szCs w:val="18"/>
              </w:rPr>
            </w:pPr>
            <w:r>
              <w:rPr>
                <w:w w:val="105"/>
                <w:sz w:val="18"/>
                <w:szCs w:val="18"/>
              </w:rPr>
              <w:t>խնամքի ու</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1" w:right="8"/>
              <w:jc w:val="center"/>
              <w:rPr>
                <w:sz w:val="18"/>
                <w:szCs w:val="18"/>
              </w:rPr>
            </w:pPr>
            <w:r>
              <w:rPr>
                <w:w w:val="105"/>
                <w:sz w:val="18"/>
                <w:szCs w:val="18"/>
              </w:rPr>
              <w:t>խնամքի ու</w:t>
            </w:r>
          </w:p>
        </w:tc>
        <w:tc>
          <w:tcPr>
            <w:tcW w:w="2160" w:type="dxa"/>
            <w:tcBorders>
              <w:top w:val="nil"/>
              <w:bottom w:val="nil"/>
            </w:tcBorders>
          </w:tcPr>
          <w:p>
            <w:pPr>
              <w:pStyle w:val="TableParagraph"/>
              <w:spacing w:before="69"/>
              <w:ind w:left="78" w:right="67"/>
              <w:jc w:val="center"/>
              <w:rPr>
                <w:sz w:val="18"/>
                <w:szCs w:val="18"/>
              </w:rPr>
            </w:pPr>
            <w:r>
              <w:rPr>
                <w:w w:val="105"/>
                <w:sz w:val="18"/>
                <w:szCs w:val="18"/>
              </w:rPr>
              <w:t>սպասարկման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466"/>
              <w:rPr>
                <w:sz w:val="18"/>
                <w:szCs w:val="18"/>
              </w:rPr>
            </w:pPr>
            <w:r>
              <w:rPr>
                <w:w w:val="105"/>
                <w:sz w:val="18"/>
                <w:szCs w:val="18"/>
              </w:rPr>
              <w:t>սպասարկման</w:t>
            </w:r>
          </w:p>
        </w:tc>
        <w:tc>
          <w:tcPr>
            <w:tcW w:w="2011" w:type="dxa"/>
            <w:tcBorders>
              <w:top w:val="nil"/>
              <w:bottom w:val="nil"/>
            </w:tcBorders>
          </w:tcPr>
          <w:p>
            <w:pPr>
              <w:pStyle w:val="TableParagraph"/>
              <w:spacing w:before="69"/>
              <w:ind w:left="38" w:right="27"/>
              <w:jc w:val="center"/>
              <w:rPr>
                <w:sz w:val="18"/>
                <w:szCs w:val="18"/>
              </w:rPr>
            </w:pPr>
            <w:r>
              <w:rPr>
                <w:w w:val="105"/>
                <w:sz w:val="18"/>
                <w:szCs w:val="18"/>
              </w:rPr>
              <w:t>սպասարկման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1" w:right="8"/>
              <w:jc w:val="center"/>
              <w:rPr>
                <w:sz w:val="18"/>
                <w:szCs w:val="18"/>
              </w:rPr>
            </w:pPr>
            <w:r>
              <w:rPr>
                <w:w w:val="105"/>
                <w:sz w:val="18"/>
                <w:szCs w:val="18"/>
              </w:rPr>
              <w:t>սպասարկման</w:t>
            </w:r>
          </w:p>
        </w:tc>
        <w:tc>
          <w:tcPr>
            <w:tcW w:w="2160" w:type="dxa"/>
            <w:tcBorders>
              <w:top w:val="nil"/>
              <w:bottom w:val="nil"/>
            </w:tcBorders>
          </w:tcPr>
          <w:p>
            <w:pPr>
              <w:pStyle w:val="TableParagraph"/>
              <w:spacing w:before="69"/>
              <w:ind w:left="79" w:right="67"/>
              <w:jc w:val="center"/>
              <w:rPr>
                <w:sz w:val="18"/>
                <w:szCs w:val="18"/>
              </w:rPr>
            </w:pPr>
            <w:r>
              <w:rPr>
                <w:sz w:val="18"/>
                <w:szCs w:val="18"/>
              </w:rPr>
              <w:t>ծառայությունների</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312"/>
              <w:rPr>
                <w:sz w:val="18"/>
                <w:szCs w:val="18"/>
              </w:rPr>
            </w:pPr>
            <w:r>
              <w:rPr>
                <w:sz w:val="18"/>
                <w:szCs w:val="18"/>
              </w:rPr>
              <w:t>ծառայությունների</w:t>
            </w:r>
          </w:p>
        </w:tc>
        <w:tc>
          <w:tcPr>
            <w:tcW w:w="2011" w:type="dxa"/>
            <w:tcBorders>
              <w:top w:val="nil"/>
              <w:bottom w:val="nil"/>
            </w:tcBorders>
          </w:tcPr>
          <w:p>
            <w:pPr>
              <w:pStyle w:val="TableParagraph"/>
              <w:spacing w:before="69"/>
              <w:ind w:left="35" w:right="27"/>
              <w:jc w:val="center"/>
              <w:rPr>
                <w:sz w:val="18"/>
                <w:szCs w:val="18"/>
              </w:rPr>
            </w:pPr>
            <w:r>
              <w:rPr>
                <w:sz w:val="18"/>
                <w:szCs w:val="18"/>
              </w:rPr>
              <w:t>ծառայությունների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8" w:right="8"/>
              <w:jc w:val="center"/>
              <w:rPr>
                <w:sz w:val="18"/>
                <w:szCs w:val="18"/>
              </w:rPr>
            </w:pPr>
            <w:r>
              <w:rPr>
                <w:sz w:val="18"/>
                <w:szCs w:val="18"/>
              </w:rPr>
              <w:t>ծառայությունների</w:t>
            </w:r>
          </w:p>
        </w:tc>
        <w:tc>
          <w:tcPr>
            <w:tcW w:w="2160" w:type="dxa"/>
            <w:tcBorders>
              <w:top w:val="nil"/>
              <w:bottom w:val="nil"/>
            </w:tcBorders>
          </w:tcPr>
          <w:p>
            <w:pPr>
              <w:pStyle w:val="TableParagraph"/>
              <w:spacing w:before="69"/>
              <w:ind w:left="76" w:right="67"/>
              <w:jc w:val="center"/>
              <w:rPr>
                <w:sz w:val="18"/>
                <w:szCs w:val="18"/>
              </w:rPr>
            </w:pPr>
            <w:r>
              <w:rPr>
                <w:w w:val="105"/>
                <w:sz w:val="18"/>
                <w:szCs w:val="18"/>
              </w:rPr>
              <w:t>ապահովում, խնամքի</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right="150"/>
              <w:jc w:val="right"/>
              <w:rPr>
                <w:sz w:val="18"/>
                <w:szCs w:val="18"/>
              </w:rPr>
            </w:pPr>
            <w:r>
              <w:rPr>
                <w:w w:val="105"/>
                <w:sz w:val="18"/>
                <w:szCs w:val="18"/>
              </w:rPr>
              <w:t>ապահովում, խնամքի</w:t>
            </w:r>
          </w:p>
        </w:tc>
        <w:tc>
          <w:tcPr>
            <w:tcW w:w="2011" w:type="dxa"/>
            <w:tcBorders>
              <w:top w:val="nil"/>
              <w:bottom w:val="nil"/>
            </w:tcBorders>
          </w:tcPr>
          <w:p>
            <w:pPr>
              <w:pStyle w:val="TableParagraph"/>
              <w:spacing w:before="69"/>
              <w:ind w:left="34" w:right="27"/>
              <w:jc w:val="center"/>
              <w:rPr>
                <w:sz w:val="18"/>
                <w:szCs w:val="18"/>
              </w:rPr>
            </w:pPr>
            <w:r>
              <w:rPr>
                <w:w w:val="105"/>
                <w:sz w:val="18"/>
                <w:szCs w:val="18"/>
              </w:rPr>
              <w:t>ապահովում,</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7" w:right="8"/>
              <w:jc w:val="center"/>
              <w:rPr>
                <w:sz w:val="18"/>
                <w:szCs w:val="18"/>
              </w:rPr>
            </w:pPr>
            <w:r>
              <w:rPr>
                <w:w w:val="105"/>
                <w:sz w:val="18"/>
                <w:szCs w:val="18"/>
              </w:rPr>
              <w:t>ապահովում,</w:t>
            </w:r>
          </w:p>
        </w:tc>
        <w:tc>
          <w:tcPr>
            <w:tcW w:w="2160" w:type="dxa"/>
            <w:tcBorders>
              <w:top w:val="nil"/>
              <w:bottom w:val="nil"/>
            </w:tcBorders>
          </w:tcPr>
          <w:p>
            <w:pPr>
              <w:pStyle w:val="TableParagraph"/>
              <w:spacing w:before="69"/>
              <w:ind w:left="79" w:right="67"/>
              <w:jc w:val="center"/>
              <w:rPr>
                <w:sz w:val="18"/>
                <w:szCs w:val="18"/>
              </w:rPr>
            </w:pPr>
            <w:r>
              <w:rPr>
                <w:sz w:val="18"/>
                <w:szCs w:val="18"/>
              </w:rPr>
              <w:t>ծառայություններ</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363"/>
              <w:rPr>
                <w:sz w:val="18"/>
                <w:szCs w:val="18"/>
              </w:rPr>
            </w:pPr>
            <w:r>
              <w:rPr>
                <w:sz w:val="18"/>
                <w:szCs w:val="18"/>
              </w:rPr>
              <w:t>ծառայություններ</w:t>
            </w:r>
          </w:p>
        </w:tc>
        <w:tc>
          <w:tcPr>
            <w:tcW w:w="2011" w:type="dxa"/>
            <w:tcBorders>
              <w:top w:val="nil"/>
              <w:bottom w:val="nil"/>
            </w:tcBorders>
          </w:tcPr>
          <w:p>
            <w:pPr>
              <w:pStyle w:val="TableParagraph"/>
              <w:spacing w:before="69"/>
              <w:ind w:left="37" w:right="27"/>
              <w:jc w:val="center"/>
              <w:rPr>
                <w:sz w:val="18"/>
                <w:szCs w:val="18"/>
              </w:rPr>
            </w:pPr>
            <w:r>
              <w:rPr>
                <w:w w:val="105"/>
                <w:sz w:val="18"/>
                <w:szCs w:val="18"/>
              </w:rPr>
              <w:t>խնամքի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0" w:right="8"/>
              <w:jc w:val="center"/>
              <w:rPr>
                <w:sz w:val="18"/>
                <w:szCs w:val="18"/>
              </w:rPr>
            </w:pPr>
            <w:r>
              <w:rPr>
                <w:w w:val="105"/>
                <w:sz w:val="18"/>
                <w:szCs w:val="18"/>
              </w:rPr>
              <w:t>խնամքի</w:t>
            </w:r>
          </w:p>
        </w:tc>
        <w:tc>
          <w:tcPr>
            <w:tcW w:w="2160" w:type="dxa"/>
            <w:tcBorders>
              <w:top w:val="nil"/>
              <w:bottom w:val="nil"/>
            </w:tcBorders>
          </w:tcPr>
          <w:p>
            <w:pPr>
              <w:pStyle w:val="TableParagraph"/>
              <w:spacing w:before="69"/>
              <w:ind w:left="79" w:right="67"/>
              <w:jc w:val="center"/>
              <w:rPr>
                <w:sz w:val="18"/>
                <w:szCs w:val="18"/>
              </w:rPr>
            </w:pPr>
            <w:r>
              <w:rPr>
                <w:w w:val="105"/>
                <w:sz w:val="18"/>
                <w:szCs w:val="18"/>
              </w:rPr>
              <w:t>հայցող շահառուի</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327"/>
              <w:rPr>
                <w:sz w:val="18"/>
                <w:szCs w:val="18"/>
              </w:rPr>
            </w:pPr>
            <w:r>
              <w:rPr>
                <w:w w:val="105"/>
                <w:sz w:val="18"/>
                <w:szCs w:val="18"/>
              </w:rPr>
              <w:t>հայցող շահառուի</w:t>
            </w:r>
          </w:p>
        </w:tc>
        <w:tc>
          <w:tcPr>
            <w:tcW w:w="2011" w:type="dxa"/>
            <w:tcBorders>
              <w:top w:val="nil"/>
              <w:bottom w:val="nil"/>
            </w:tcBorders>
          </w:tcPr>
          <w:p>
            <w:pPr>
              <w:pStyle w:val="TableParagraph"/>
              <w:spacing w:before="69"/>
              <w:ind w:left="35" w:right="27"/>
              <w:jc w:val="center"/>
              <w:rPr>
                <w:sz w:val="18"/>
                <w:szCs w:val="18"/>
              </w:rPr>
            </w:pPr>
            <w:r>
              <w:rPr>
                <w:sz w:val="18"/>
                <w:szCs w:val="18"/>
              </w:rPr>
              <w:t>ծառայություններ</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8" w:right="8"/>
              <w:jc w:val="center"/>
              <w:rPr>
                <w:sz w:val="18"/>
                <w:szCs w:val="18"/>
              </w:rPr>
            </w:pPr>
            <w:r>
              <w:rPr>
                <w:sz w:val="18"/>
                <w:szCs w:val="18"/>
              </w:rPr>
              <w:t>ծառայություններ</w:t>
            </w:r>
          </w:p>
        </w:tc>
        <w:tc>
          <w:tcPr>
            <w:tcW w:w="2160" w:type="dxa"/>
            <w:tcBorders>
              <w:top w:val="nil"/>
              <w:bottom w:val="nil"/>
            </w:tcBorders>
          </w:tcPr>
          <w:p>
            <w:pPr>
              <w:pStyle w:val="TableParagraph"/>
              <w:spacing w:before="69"/>
              <w:ind w:left="80" w:right="67"/>
              <w:jc w:val="center"/>
              <w:rPr>
                <w:sz w:val="18"/>
                <w:szCs w:val="18"/>
              </w:rPr>
            </w:pPr>
            <w:r>
              <w:rPr>
                <w:w w:val="105"/>
                <w:sz w:val="18"/>
                <w:szCs w:val="18"/>
              </w:rPr>
              <w:t>անհատական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492"/>
              <w:rPr>
                <w:sz w:val="18"/>
                <w:szCs w:val="18"/>
              </w:rPr>
            </w:pPr>
            <w:r>
              <w:rPr>
                <w:w w:val="105"/>
                <w:sz w:val="18"/>
                <w:szCs w:val="18"/>
              </w:rPr>
              <w:t>անհատական</w:t>
            </w:r>
          </w:p>
        </w:tc>
        <w:tc>
          <w:tcPr>
            <w:tcW w:w="2011" w:type="dxa"/>
            <w:tcBorders>
              <w:top w:val="nil"/>
              <w:bottom w:val="nil"/>
            </w:tcBorders>
          </w:tcPr>
          <w:p>
            <w:pPr>
              <w:pStyle w:val="TableParagraph"/>
              <w:spacing w:before="69"/>
              <w:ind w:left="34" w:right="27"/>
              <w:jc w:val="center"/>
              <w:rPr>
                <w:sz w:val="18"/>
                <w:szCs w:val="18"/>
              </w:rPr>
            </w:pPr>
            <w:r>
              <w:rPr>
                <w:w w:val="105"/>
                <w:sz w:val="18"/>
                <w:szCs w:val="18"/>
              </w:rPr>
              <w:t>հայցող շահառուի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8" w:right="8"/>
              <w:jc w:val="center"/>
              <w:rPr>
                <w:sz w:val="18"/>
                <w:szCs w:val="18"/>
              </w:rPr>
            </w:pPr>
            <w:r>
              <w:rPr>
                <w:w w:val="105"/>
                <w:sz w:val="18"/>
                <w:szCs w:val="18"/>
              </w:rPr>
              <w:t>հայցող շահառուի</w:t>
            </w:r>
          </w:p>
        </w:tc>
        <w:tc>
          <w:tcPr>
            <w:tcW w:w="2160" w:type="dxa"/>
            <w:tcBorders>
              <w:top w:val="nil"/>
              <w:bottom w:val="nil"/>
            </w:tcBorders>
          </w:tcPr>
          <w:p>
            <w:pPr>
              <w:pStyle w:val="TableParagraph"/>
              <w:spacing w:before="69"/>
              <w:ind w:left="75" w:right="67"/>
              <w:jc w:val="center"/>
              <w:rPr>
                <w:sz w:val="18"/>
                <w:szCs w:val="18"/>
              </w:rPr>
            </w:pPr>
            <w:r>
              <w:rPr>
                <w:w w:val="110"/>
                <w:sz w:val="18"/>
                <w:szCs w:val="18"/>
              </w:rPr>
              <w:t>կարիքների</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588"/>
              <w:rPr>
                <w:sz w:val="18"/>
                <w:szCs w:val="18"/>
              </w:rPr>
            </w:pPr>
            <w:r>
              <w:rPr>
                <w:w w:val="110"/>
                <w:sz w:val="18"/>
                <w:szCs w:val="18"/>
              </w:rPr>
              <w:t>կարիքների</w:t>
            </w:r>
          </w:p>
        </w:tc>
        <w:tc>
          <w:tcPr>
            <w:tcW w:w="2011" w:type="dxa"/>
            <w:tcBorders>
              <w:top w:val="nil"/>
              <w:bottom w:val="nil"/>
            </w:tcBorders>
          </w:tcPr>
          <w:p>
            <w:pPr>
              <w:pStyle w:val="TableParagraph"/>
              <w:spacing w:before="69"/>
              <w:ind w:left="35" w:right="27"/>
              <w:jc w:val="center"/>
              <w:rPr>
                <w:sz w:val="18"/>
                <w:szCs w:val="18"/>
              </w:rPr>
            </w:pPr>
            <w:r>
              <w:rPr>
                <w:w w:val="105"/>
                <w:sz w:val="18"/>
                <w:szCs w:val="18"/>
              </w:rPr>
              <w:t>անհատական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8" w:right="8"/>
              <w:jc w:val="center"/>
              <w:rPr>
                <w:sz w:val="18"/>
                <w:szCs w:val="18"/>
              </w:rPr>
            </w:pPr>
            <w:r>
              <w:rPr>
                <w:w w:val="105"/>
                <w:sz w:val="18"/>
                <w:szCs w:val="18"/>
              </w:rPr>
              <w:t>անհատական</w:t>
            </w:r>
          </w:p>
        </w:tc>
        <w:tc>
          <w:tcPr>
            <w:tcW w:w="2160" w:type="dxa"/>
            <w:tcBorders>
              <w:top w:val="nil"/>
              <w:bottom w:val="nil"/>
            </w:tcBorders>
          </w:tcPr>
          <w:p>
            <w:pPr>
              <w:pStyle w:val="TableParagraph"/>
              <w:spacing w:before="69"/>
              <w:ind w:left="76" w:right="67"/>
              <w:jc w:val="center"/>
              <w:rPr>
                <w:sz w:val="18"/>
                <w:szCs w:val="18"/>
              </w:rPr>
            </w:pPr>
            <w:r>
              <w:rPr>
                <w:sz w:val="18"/>
                <w:szCs w:val="18"/>
              </w:rPr>
              <w:t>գնահատում և</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478"/>
              <w:rPr>
                <w:sz w:val="18"/>
                <w:szCs w:val="18"/>
              </w:rPr>
            </w:pPr>
            <w:r>
              <w:rPr>
                <w:sz w:val="18"/>
                <w:szCs w:val="18"/>
              </w:rPr>
              <w:t>գնահատում և</w:t>
            </w:r>
          </w:p>
        </w:tc>
        <w:tc>
          <w:tcPr>
            <w:tcW w:w="2011" w:type="dxa"/>
            <w:tcBorders>
              <w:top w:val="nil"/>
              <w:bottom w:val="nil"/>
            </w:tcBorders>
          </w:tcPr>
          <w:p>
            <w:pPr>
              <w:pStyle w:val="TableParagraph"/>
              <w:spacing w:before="69"/>
              <w:ind w:left="36" w:right="27"/>
              <w:jc w:val="center"/>
              <w:rPr>
                <w:sz w:val="18"/>
                <w:szCs w:val="18"/>
              </w:rPr>
            </w:pPr>
            <w:r>
              <w:rPr>
                <w:w w:val="110"/>
                <w:sz w:val="18"/>
                <w:szCs w:val="18"/>
              </w:rPr>
              <w:t>կարիքների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9" w:right="8"/>
              <w:jc w:val="center"/>
              <w:rPr>
                <w:sz w:val="18"/>
                <w:szCs w:val="18"/>
              </w:rPr>
            </w:pPr>
            <w:r>
              <w:rPr>
                <w:w w:val="110"/>
                <w:sz w:val="18"/>
                <w:szCs w:val="18"/>
              </w:rPr>
              <w:t>կարիքների</w:t>
            </w:r>
          </w:p>
        </w:tc>
        <w:tc>
          <w:tcPr>
            <w:tcW w:w="2160" w:type="dxa"/>
            <w:tcBorders>
              <w:top w:val="nil"/>
              <w:bottom w:val="nil"/>
            </w:tcBorders>
          </w:tcPr>
          <w:p>
            <w:pPr>
              <w:pStyle w:val="TableParagraph"/>
              <w:spacing w:before="69"/>
              <w:ind w:left="76" w:right="67"/>
              <w:jc w:val="center"/>
              <w:rPr>
                <w:sz w:val="18"/>
                <w:szCs w:val="18"/>
              </w:rPr>
            </w:pPr>
            <w:r>
              <w:rPr>
                <w:w w:val="105"/>
                <w:sz w:val="18"/>
                <w:szCs w:val="18"/>
              </w:rPr>
              <w:t>գնահատված</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514"/>
              <w:rPr>
                <w:sz w:val="18"/>
                <w:szCs w:val="18"/>
              </w:rPr>
            </w:pPr>
            <w:r>
              <w:rPr>
                <w:w w:val="105"/>
                <w:sz w:val="18"/>
                <w:szCs w:val="18"/>
              </w:rPr>
              <w:t>գնահատված</w:t>
            </w:r>
          </w:p>
        </w:tc>
        <w:tc>
          <w:tcPr>
            <w:tcW w:w="2011" w:type="dxa"/>
            <w:tcBorders>
              <w:top w:val="nil"/>
              <w:bottom w:val="nil"/>
            </w:tcBorders>
          </w:tcPr>
          <w:p>
            <w:pPr>
              <w:pStyle w:val="TableParagraph"/>
              <w:spacing w:before="69"/>
              <w:ind w:left="36" w:right="27"/>
              <w:jc w:val="center"/>
              <w:rPr>
                <w:sz w:val="18"/>
                <w:szCs w:val="18"/>
              </w:rPr>
            </w:pPr>
            <w:r>
              <w:rPr>
                <w:sz w:val="18"/>
                <w:szCs w:val="18"/>
              </w:rPr>
              <w:t>գնահատում և</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9" w:right="8"/>
              <w:jc w:val="center"/>
              <w:rPr>
                <w:sz w:val="18"/>
                <w:szCs w:val="18"/>
              </w:rPr>
            </w:pPr>
            <w:r>
              <w:rPr>
                <w:sz w:val="18"/>
                <w:szCs w:val="18"/>
              </w:rPr>
              <w:t>գնահատում և</w:t>
            </w:r>
          </w:p>
        </w:tc>
        <w:tc>
          <w:tcPr>
            <w:tcW w:w="2160" w:type="dxa"/>
            <w:tcBorders>
              <w:top w:val="nil"/>
              <w:bottom w:val="nil"/>
            </w:tcBorders>
          </w:tcPr>
          <w:p>
            <w:pPr>
              <w:pStyle w:val="TableParagraph"/>
              <w:spacing w:before="69"/>
              <w:ind w:left="81" w:right="67"/>
              <w:jc w:val="center"/>
              <w:rPr>
                <w:sz w:val="18"/>
                <w:szCs w:val="18"/>
              </w:rPr>
            </w:pPr>
            <w:r>
              <w:rPr>
                <w:w w:val="105"/>
                <w:sz w:val="18"/>
                <w:szCs w:val="18"/>
              </w:rPr>
              <w:t>կարիքների համարժեք</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right="94"/>
              <w:jc w:val="right"/>
              <w:rPr>
                <w:sz w:val="18"/>
                <w:szCs w:val="18"/>
              </w:rPr>
            </w:pPr>
            <w:r>
              <w:rPr>
                <w:w w:val="105"/>
                <w:sz w:val="18"/>
                <w:szCs w:val="18"/>
              </w:rPr>
              <w:t>կարիքների համարժեք</w:t>
            </w:r>
          </w:p>
        </w:tc>
        <w:tc>
          <w:tcPr>
            <w:tcW w:w="2011" w:type="dxa"/>
            <w:tcBorders>
              <w:top w:val="nil"/>
              <w:bottom w:val="nil"/>
            </w:tcBorders>
          </w:tcPr>
          <w:p>
            <w:pPr>
              <w:pStyle w:val="TableParagraph"/>
              <w:spacing w:before="69"/>
              <w:ind w:left="36" w:right="27"/>
              <w:jc w:val="center"/>
              <w:rPr>
                <w:sz w:val="18"/>
                <w:szCs w:val="18"/>
              </w:rPr>
            </w:pPr>
            <w:r>
              <w:rPr>
                <w:w w:val="105"/>
                <w:sz w:val="18"/>
                <w:szCs w:val="18"/>
              </w:rPr>
              <w:t>գնահատված</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9" w:right="8"/>
              <w:jc w:val="center"/>
              <w:rPr>
                <w:sz w:val="18"/>
                <w:szCs w:val="18"/>
              </w:rPr>
            </w:pPr>
            <w:r>
              <w:rPr>
                <w:w w:val="105"/>
                <w:sz w:val="18"/>
                <w:szCs w:val="18"/>
              </w:rPr>
              <w:t>գնահատված</w:t>
            </w:r>
          </w:p>
        </w:tc>
        <w:tc>
          <w:tcPr>
            <w:tcW w:w="2160" w:type="dxa"/>
            <w:tcBorders>
              <w:top w:val="nil"/>
              <w:bottom w:val="nil"/>
            </w:tcBorders>
          </w:tcPr>
          <w:p>
            <w:pPr>
              <w:pStyle w:val="TableParagraph"/>
              <w:spacing w:before="69"/>
              <w:ind w:left="79" w:right="67"/>
              <w:jc w:val="center"/>
              <w:rPr>
                <w:sz w:val="18"/>
                <w:szCs w:val="18"/>
              </w:rPr>
            </w:pPr>
            <w:r>
              <w:rPr>
                <w:sz w:val="18"/>
                <w:szCs w:val="18"/>
              </w:rPr>
              <w:t>ծառայությունների</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312"/>
              <w:rPr>
                <w:sz w:val="18"/>
                <w:szCs w:val="18"/>
              </w:rPr>
            </w:pPr>
            <w:r>
              <w:rPr>
                <w:sz w:val="18"/>
                <w:szCs w:val="18"/>
              </w:rPr>
              <w:t>ծառայությունների</w:t>
            </w:r>
          </w:p>
        </w:tc>
        <w:tc>
          <w:tcPr>
            <w:tcW w:w="2011" w:type="dxa"/>
            <w:tcBorders>
              <w:top w:val="nil"/>
              <w:bottom w:val="nil"/>
            </w:tcBorders>
          </w:tcPr>
          <w:p>
            <w:pPr>
              <w:pStyle w:val="TableParagraph"/>
              <w:spacing w:before="69"/>
              <w:ind w:left="36" w:right="27"/>
              <w:jc w:val="center"/>
              <w:rPr>
                <w:sz w:val="18"/>
                <w:szCs w:val="18"/>
              </w:rPr>
            </w:pPr>
            <w:r>
              <w:rPr>
                <w:w w:val="110"/>
                <w:sz w:val="18"/>
                <w:szCs w:val="18"/>
              </w:rPr>
              <w:t>կարիքների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9" w:right="8"/>
              <w:jc w:val="center"/>
              <w:rPr>
                <w:sz w:val="18"/>
                <w:szCs w:val="18"/>
              </w:rPr>
            </w:pPr>
            <w:r>
              <w:rPr>
                <w:w w:val="110"/>
                <w:sz w:val="18"/>
                <w:szCs w:val="18"/>
              </w:rPr>
              <w:t>կարիքների</w:t>
            </w:r>
          </w:p>
        </w:tc>
        <w:tc>
          <w:tcPr>
            <w:tcW w:w="2160" w:type="dxa"/>
            <w:tcBorders>
              <w:top w:val="nil"/>
              <w:bottom w:val="nil"/>
            </w:tcBorders>
          </w:tcPr>
          <w:p>
            <w:pPr>
              <w:pStyle w:val="TableParagraph"/>
              <w:spacing w:before="69"/>
              <w:ind w:left="78" w:right="67"/>
              <w:jc w:val="center"/>
              <w:rPr>
                <w:sz w:val="18"/>
                <w:szCs w:val="18"/>
              </w:rPr>
            </w:pPr>
            <w:r>
              <w:rPr>
                <w:w w:val="105"/>
                <w:sz w:val="18"/>
                <w:szCs w:val="18"/>
              </w:rPr>
              <w:t>մատուցման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564"/>
              <w:rPr>
                <w:sz w:val="18"/>
                <w:szCs w:val="18"/>
              </w:rPr>
            </w:pPr>
            <w:r>
              <w:rPr>
                <w:w w:val="105"/>
                <w:sz w:val="18"/>
                <w:szCs w:val="18"/>
              </w:rPr>
              <w:t>մատուցման</w:t>
            </w:r>
          </w:p>
        </w:tc>
        <w:tc>
          <w:tcPr>
            <w:tcW w:w="2011" w:type="dxa"/>
            <w:tcBorders>
              <w:top w:val="nil"/>
              <w:bottom w:val="nil"/>
            </w:tcBorders>
          </w:tcPr>
          <w:p>
            <w:pPr>
              <w:pStyle w:val="TableParagraph"/>
              <w:spacing w:before="69"/>
              <w:ind w:left="38" w:right="27"/>
              <w:jc w:val="center"/>
              <w:rPr>
                <w:sz w:val="18"/>
                <w:szCs w:val="18"/>
              </w:rPr>
            </w:pPr>
            <w:r>
              <w:rPr>
                <w:w w:val="105"/>
                <w:sz w:val="18"/>
                <w:szCs w:val="18"/>
              </w:rPr>
              <w:t>համարժեք</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1" w:right="8"/>
              <w:jc w:val="center"/>
              <w:rPr>
                <w:sz w:val="18"/>
                <w:szCs w:val="18"/>
              </w:rPr>
            </w:pPr>
            <w:r>
              <w:rPr>
                <w:w w:val="105"/>
                <w:sz w:val="18"/>
                <w:szCs w:val="18"/>
              </w:rPr>
              <w:t>համարժեք</w:t>
            </w:r>
          </w:p>
        </w:tc>
        <w:tc>
          <w:tcPr>
            <w:tcW w:w="2160" w:type="dxa"/>
            <w:tcBorders>
              <w:top w:val="nil"/>
              <w:bottom w:val="nil"/>
            </w:tcBorders>
          </w:tcPr>
          <w:p>
            <w:pPr>
              <w:pStyle w:val="TableParagraph"/>
              <w:spacing w:before="69"/>
              <w:ind w:left="80" w:right="67"/>
              <w:jc w:val="center"/>
              <w:rPr>
                <w:sz w:val="18"/>
                <w:szCs w:val="18"/>
              </w:rPr>
            </w:pPr>
            <w:r>
              <w:rPr>
                <w:w w:val="105"/>
                <w:sz w:val="18"/>
                <w:szCs w:val="18"/>
              </w:rPr>
              <w:t>պայմանագրի կնքում,</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right="143"/>
              <w:jc w:val="right"/>
              <w:rPr>
                <w:sz w:val="18"/>
                <w:szCs w:val="18"/>
              </w:rPr>
            </w:pPr>
            <w:r>
              <w:rPr>
                <w:w w:val="105"/>
                <w:sz w:val="18"/>
                <w:szCs w:val="18"/>
              </w:rPr>
              <w:t>պայմանագրի կնքում,</w:t>
            </w:r>
          </w:p>
        </w:tc>
        <w:tc>
          <w:tcPr>
            <w:tcW w:w="2011" w:type="dxa"/>
            <w:tcBorders>
              <w:top w:val="nil"/>
              <w:bottom w:val="nil"/>
            </w:tcBorders>
          </w:tcPr>
          <w:p>
            <w:pPr>
              <w:pStyle w:val="TableParagraph"/>
              <w:spacing w:before="69"/>
              <w:ind w:left="35" w:right="27"/>
              <w:jc w:val="center"/>
              <w:rPr>
                <w:sz w:val="18"/>
                <w:szCs w:val="18"/>
              </w:rPr>
            </w:pPr>
            <w:r>
              <w:rPr>
                <w:sz w:val="18"/>
                <w:szCs w:val="18"/>
              </w:rPr>
              <w:t>ծառայությունների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8" w:right="8"/>
              <w:jc w:val="center"/>
              <w:rPr>
                <w:sz w:val="18"/>
                <w:szCs w:val="18"/>
              </w:rPr>
            </w:pPr>
            <w:r>
              <w:rPr>
                <w:sz w:val="18"/>
                <w:szCs w:val="18"/>
              </w:rPr>
              <w:t>ծառայությունների</w:t>
            </w:r>
          </w:p>
        </w:tc>
        <w:tc>
          <w:tcPr>
            <w:tcW w:w="2160" w:type="dxa"/>
            <w:tcBorders>
              <w:top w:val="nil"/>
              <w:bottom w:val="nil"/>
            </w:tcBorders>
          </w:tcPr>
          <w:p>
            <w:pPr>
              <w:pStyle w:val="TableParagraph"/>
              <w:spacing w:before="69"/>
              <w:ind w:left="80" w:right="67"/>
              <w:jc w:val="center"/>
              <w:rPr>
                <w:sz w:val="18"/>
                <w:szCs w:val="18"/>
              </w:rPr>
            </w:pPr>
            <w:r>
              <w:rPr>
                <w:w w:val="105"/>
                <w:sz w:val="18"/>
                <w:szCs w:val="18"/>
              </w:rPr>
              <w:t>անհատական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492"/>
              <w:rPr>
                <w:sz w:val="18"/>
                <w:szCs w:val="18"/>
              </w:rPr>
            </w:pPr>
            <w:r>
              <w:rPr>
                <w:w w:val="105"/>
                <w:sz w:val="18"/>
                <w:szCs w:val="18"/>
              </w:rPr>
              <w:t>անհատական</w:t>
            </w:r>
          </w:p>
        </w:tc>
        <w:tc>
          <w:tcPr>
            <w:tcW w:w="2011" w:type="dxa"/>
            <w:tcBorders>
              <w:top w:val="nil"/>
              <w:bottom w:val="nil"/>
            </w:tcBorders>
          </w:tcPr>
          <w:p>
            <w:pPr>
              <w:pStyle w:val="TableParagraph"/>
              <w:spacing w:before="69"/>
              <w:ind w:left="38" w:right="27"/>
              <w:jc w:val="center"/>
              <w:rPr>
                <w:sz w:val="18"/>
                <w:szCs w:val="18"/>
              </w:rPr>
            </w:pPr>
            <w:r>
              <w:rPr>
                <w:w w:val="105"/>
                <w:sz w:val="18"/>
                <w:szCs w:val="18"/>
              </w:rPr>
              <w:t>մատուցման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1" w:right="8"/>
              <w:jc w:val="center"/>
              <w:rPr>
                <w:sz w:val="18"/>
                <w:szCs w:val="18"/>
              </w:rPr>
            </w:pPr>
            <w:r>
              <w:rPr>
                <w:w w:val="105"/>
                <w:sz w:val="18"/>
                <w:szCs w:val="18"/>
              </w:rPr>
              <w:t>մատուցման</w:t>
            </w:r>
          </w:p>
        </w:tc>
        <w:tc>
          <w:tcPr>
            <w:tcW w:w="2160" w:type="dxa"/>
            <w:tcBorders>
              <w:top w:val="nil"/>
              <w:bottom w:val="nil"/>
            </w:tcBorders>
          </w:tcPr>
          <w:p>
            <w:pPr>
              <w:pStyle w:val="TableParagraph"/>
              <w:spacing w:before="69"/>
              <w:ind w:left="79" w:right="67"/>
              <w:jc w:val="center"/>
              <w:rPr>
                <w:sz w:val="18"/>
                <w:szCs w:val="18"/>
              </w:rPr>
            </w:pPr>
            <w:r>
              <w:rPr>
                <w:w w:val="110"/>
                <w:sz w:val="18"/>
                <w:szCs w:val="18"/>
              </w:rPr>
              <w:t>սոցիալական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519"/>
              <w:rPr>
                <w:sz w:val="18"/>
                <w:szCs w:val="18"/>
              </w:rPr>
            </w:pPr>
            <w:r>
              <w:rPr>
                <w:w w:val="110"/>
                <w:sz w:val="18"/>
                <w:szCs w:val="18"/>
              </w:rPr>
              <w:t>սոցիալական</w:t>
            </w:r>
          </w:p>
        </w:tc>
        <w:tc>
          <w:tcPr>
            <w:tcW w:w="2011" w:type="dxa"/>
            <w:tcBorders>
              <w:top w:val="nil"/>
              <w:bottom w:val="nil"/>
            </w:tcBorders>
          </w:tcPr>
          <w:p>
            <w:pPr>
              <w:pStyle w:val="TableParagraph"/>
              <w:spacing w:before="69"/>
              <w:ind w:left="37" w:right="27"/>
              <w:jc w:val="center"/>
              <w:rPr>
                <w:sz w:val="18"/>
                <w:szCs w:val="18"/>
              </w:rPr>
            </w:pPr>
            <w:r>
              <w:rPr>
                <w:w w:val="105"/>
                <w:sz w:val="18"/>
                <w:szCs w:val="18"/>
              </w:rPr>
              <w:t>պայմանագրի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0" w:right="8"/>
              <w:jc w:val="center"/>
              <w:rPr>
                <w:sz w:val="18"/>
                <w:szCs w:val="18"/>
              </w:rPr>
            </w:pPr>
            <w:r>
              <w:rPr>
                <w:w w:val="105"/>
                <w:sz w:val="18"/>
                <w:szCs w:val="18"/>
              </w:rPr>
              <w:t>պայմանագրի</w:t>
            </w:r>
          </w:p>
        </w:tc>
        <w:tc>
          <w:tcPr>
            <w:tcW w:w="2160" w:type="dxa"/>
            <w:tcBorders>
              <w:top w:val="nil"/>
              <w:bottom w:val="nil"/>
            </w:tcBorders>
          </w:tcPr>
          <w:p>
            <w:pPr>
              <w:pStyle w:val="TableParagraph"/>
              <w:spacing w:before="69"/>
              <w:ind w:left="80" w:right="67"/>
              <w:jc w:val="center"/>
              <w:rPr>
                <w:sz w:val="18"/>
                <w:szCs w:val="18"/>
              </w:rPr>
            </w:pPr>
            <w:r>
              <w:rPr>
                <w:w w:val="105"/>
                <w:sz w:val="18"/>
                <w:szCs w:val="18"/>
              </w:rPr>
              <w:t>ծրագրերի կազմում,</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233"/>
              <w:rPr>
                <w:sz w:val="18"/>
                <w:szCs w:val="18"/>
              </w:rPr>
            </w:pPr>
            <w:r>
              <w:rPr>
                <w:w w:val="105"/>
                <w:sz w:val="18"/>
                <w:szCs w:val="18"/>
              </w:rPr>
              <w:t>ծրագրերի կազմում,</w:t>
            </w:r>
          </w:p>
        </w:tc>
        <w:tc>
          <w:tcPr>
            <w:tcW w:w="2011" w:type="dxa"/>
            <w:tcBorders>
              <w:top w:val="nil"/>
              <w:bottom w:val="nil"/>
            </w:tcBorders>
          </w:tcPr>
          <w:p>
            <w:pPr>
              <w:pStyle w:val="TableParagraph"/>
              <w:spacing w:before="69"/>
              <w:ind w:left="37" w:right="27"/>
              <w:jc w:val="center"/>
              <w:rPr>
                <w:sz w:val="18"/>
                <w:szCs w:val="18"/>
              </w:rPr>
            </w:pPr>
            <w:r>
              <w:rPr>
                <w:w w:val="105"/>
                <w:sz w:val="18"/>
                <w:szCs w:val="18"/>
              </w:rPr>
              <w:t>կնքում,</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0" w:right="8"/>
              <w:jc w:val="center"/>
              <w:rPr>
                <w:sz w:val="18"/>
                <w:szCs w:val="18"/>
              </w:rPr>
            </w:pPr>
            <w:r>
              <w:rPr>
                <w:w w:val="105"/>
                <w:sz w:val="18"/>
                <w:szCs w:val="18"/>
              </w:rPr>
              <w:t>կնքում,</w:t>
            </w:r>
          </w:p>
        </w:tc>
        <w:tc>
          <w:tcPr>
            <w:tcW w:w="2160" w:type="dxa"/>
            <w:tcBorders>
              <w:top w:val="nil"/>
              <w:bottom w:val="nil"/>
            </w:tcBorders>
          </w:tcPr>
          <w:p>
            <w:pPr>
              <w:pStyle w:val="TableParagraph"/>
              <w:spacing w:before="69"/>
              <w:ind w:left="81" w:right="67"/>
              <w:jc w:val="center"/>
              <w:rPr>
                <w:sz w:val="18"/>
                <w:szCs w:val="18"/>
              </w:rPr>
            </w:pPr>
            <w:r>
              <w:rPr>
                <w:w w:val="105"/>
                <w:sz w:val="18"/>
                <w:szCs w:val="18"/>
              </w:rPr>
              <w:t>բժշկական օգնության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right="145"/>
              <w:jc w:val="right"/>
              <w:rPr>
                <w:sz w:val="18"/>
                <w:szCs w:val="18"/>
              </w:rPr>
            </w:pPr>
            <w:r>
              <w:rPr>
                <w:w w:val="105"/>
                <w:sz w:val="18"/>
                <w:szCs w:val="18"/>
              </w:rPr>
              <w:t>բժշկական օգնության</w:t>
            </w:r>
          </w:p>
        </w:tc>
        <w:tc>
          <w:tcPr>
            <w:tcW w:w="2011" w:type="dxa"/>
            <w:tcBorders>
              <w:top w:val="nil"/>
              <w:bottom w:val="nil"/>
            </w:tcBorders>
          </w:tcPr>
          <w:p>
            <w:pPr>
              <w:pStyle w:val="TableParagraph"/>
              <w:spacing w:before="69"/>
              <w:ind w:left="35" w:right="27"/>
              <w:jc w:val="center"/>
              <w:rPr>
                <w:sz w:val="18"/>
                <w:szCs w:val="18"/>
              </w:rPr>
            </w:pPr>
            <w:r>
              <w:rPr>
                <w:w w:val="105"/>
                <w:sz w:val="18"/>
                <w:szCs w:val="18"/>
              </w:rPr>
              <w:t>անհատական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8" w:right="8"/>
              <w:jc w:val="center"/>
              <w:rPr>
                <w:sz w:val="18"/>
                <w:szCs w:val="18"/>
              </w:rPr>
            </w:pPr>
            <w:r>
              <w:rPr>
                <w:w w:val="105"/>
                <w:sz w:val="18"/>
                <w:szCs w:val="18"/>
              </w:rPr>
              <w:t>անհատական</w:t>
            </w:r>
          </w:p>
        </w:tc>
        <w:tc>
          <w:tcPr>
            <w:tcW w:w="2160" w:type="dxa"/>
            <w:tcBorders>
              <w:top w:val="nil"/>
              <w:bottom w:val="nil"/>
            </w:tcBorders>
          </w:tcPr>
          <w:p>
            <w:pPr>
              <w:pStyle w:val="TableParagraph"/>
              <w:spacing w:before="69"/>
              <w:ind w:left="77" w:right="67"/>
              <w:jc w:val="center"/>
              <w:rPr>
                <w:sz w:val="18"/>
                <w:szCs w:val="18"/>
              </w:rPr>
            </w:pPr>
            <w:r>
              <w:rPr>
                <w:w w:val="105"/>
                <w:sz w:val="18"/>
                <w:szCs w:val="18"/>
              </w:rPr>
              <w:t>և սպասարկման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384"/>
              <w:rPr>
                <w:sz w:val="18"/>
                <w:szCs w:val="18"/>
              </w:rPr>
            </w:pPr>
            <w:r>
              <w:rPr>
                <w:w w:val="105"/>
                <w:sz w:val="18"/>
                <w:szCs w:val="18"/>
              </w:rPr>
              <w:t>և սպասարկման</w:t>
            </w:r>
          </w:p>
        </w:tc>
        <w:tc>
          <w:tcPr>
            <w:tcW w:w="2011" w:type="dxa"/>
            <w:tcBorders>
              <w:top w:val="nil"/>
              <w:bottom w:val="nil"/>
            </w:tcBorders>
          </w:tcPr>
          <w:p>
            <w:pPr>
              <w:pStyle w:val="TableParagraph"/>
              <w:spacing w:before="69"/>
              <w:ind w:left="35" w:right="27"/>
              <w:jc w:val="center"/>
              <w:rPr>
                <w:sz w:val="18"/>
                <w:szCs w:val="18"/>
              </w:rPr>
            </w:pPr>
            <w:r>
              <w:rPr>
                <w:w w:val="110"/>
                <w:sz w:val="18"/>
                <w:szCs w:val="18"/>
              </w:rPr>
              <w:t>սոցիալական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8" w:right="8"/>
              <w:jc w:val="center"/>
              <w:rPr>
                <w:sz w:val="18"/>
                <w:szCs w:val="18"/>
              </w:rPr>
            </w:pPr>
            <w:r>
              <w:rPr>
                <w:w w:val="110"/>
                <w:sz w:val="18"/>
                <w:szCs w:val="18"/>
              </w:rPr>
              <w:t>սոցիալական</w:t>
            </w:r>
          </w:p>
        </w:tc>
        <w:tc>
          <w:tcPr>
            <w:tcW w:w="2160" w:type="dxa"/>
            <w:tcBorders>
              <w:top w:val="nil"/>
              <w:bottom w:val="nil"/>
            </w:tcBorders>
          </w:tcPr>
          <w:p>
            <w:pPr>
              <w:pStyle w:val="TableParagraph"/>
              <w:spacing w:before="69"/>
              <w:ind w:left="77" w:right="67"/>
              <w:jc w:val="center"/>
              <w:rPr>
                <w:sz w:val="18"/>
                <w:szCs w:val="18"/>
              </w:rPr>
            </w:pPr>
            <w:r>
              <w:rPr>
                <w:w w:val="105"/>
                <w:sz w:val="18"/>
                <w:szCs w:val="18"/>
              </w:rPr>
              <w:t>իրականացում,</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437"/>
              <w:rPr>
                <w:sz w:val="18"/>
                <w:szCs w:val="18"/>
              </w:rPr>
            </w:pPr>
            <w:r>
              <w:rPr>
                <w:w w:val="105"/>
                <w:sz w:val="18"/>
                <w:szCs w:val="18"/>
              </w:rPr>
              <w:t>իրականացում,</w:t>
            </w:r>
          </w:p>
        </w:tc>
        <w:tc>
          <w:tcPr>
            <w:tcW w:w="2011" w:type="dxa"/>
            <w:tcBorders>
              <w:top w:val="nil"/>
              <w:bottom w:val="nil"/>
            </w:tcBorders>
          </w:tcPr>
          <w:p>
            <w:pPr>
              <w:pStyle w:val="TableParagraph"/>
              <w:spacing w:before="69"/>
              <w:ind w:left="40" w:right="27"/>
              <w:jc w:val="center"/>
              <w:rPr>
                <w:sz w:val="18"/>
                <w:szCs w:val="18"/>
              </w:rPr>
            </w:pPr>
            <w:r>
              <w:rPr>
                <w:w w:val="105"/>
                <w:sz w:val="18"/>
                <w:szCs w:val="18"/>
              </w:rPr>
              <w:t>ծրագրերի կազմում,</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3" w:right="8"/>
              <w:jc w:val="center"/>
              <w:rPr>
                <w:sz w:val="18"/>
                <w:szCs w:val="18"/>
              </w:rPr>
            </w:pPr>
            <w:r>
              <w:rPr>
                <w:w w:val="105"/>
                <w:sz w:val="18"/>
                <w:szCs w:val="18"/>
              </w:rPr>
              <w:t>ծրագրերի կազմում,</w:t>
            </w:r>
          </w:p>
        </w:tc>
        <w:tc>
          <w:tcPr>
            <w:tcW w:w="2160" w:type="dxa"/>
            <w:tcBorders>
              <w:top w:val="nil"/>
              <w:bottom w:val="nil"/>
            </w:tcBorders>
          </w:tcPr>
          <w:p>
            <w:pPr>
              <w:pStyle w:val="TableParagraph"/>
              <w:spacing w:before="69"/>
              <w:ind w:left="76" w:right="67"/>
              <w:jc w:val="center"/>
              <w:rPr>
                <w:sz w:val="18"/>
                <w:szCs w:val="18"/>
              </w:rPr>
            </w:pPr>
            <w:r>
              <w:rPr>
                <w:w w:val="105"/>
                <w:sz w:val="18"/>
                <w:szCs w:val="18"/>
              </w:rPr>
              <w:t>շահառուների</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500"/>
              <w:rPr>
                <w:sz w:val="18"/>
                <w:szCs w:val="18"/>
              </w:rPr>
            </w:pPr>
            <w:r>
              <w:rPr>
                <w:w w:val="105"/>
                <w:sz w:val="18"/>
                <w:szCs w:val="18"/>
              </w:rPr>
              <w:t>շահառուների</w:t>
            </w:r>
          </w:p>
        </w:tc>
        <w:tc>
          <w:tcPr>
            <w:tcW w:w="2011" w:type="dxa"/>
            <w:tcBorders>
              <w:top w:val="nil"/>
              <w:bottom w:val="nil"/>
            </w:tcBorders>
          </w:tcPr>
          <w:p>
            <w:pPr>
              <w:pStyle w:val="TableParagraph"/>
              <w:spacing w:before="69"/>
              <w:ind w:left="37" w:right="27"/>
              <w:jc w:val="center"/>
              <w:rPr>
                <w:sz w:val="18"/>
                <w:szCs w:val="18"/>
              </w:rPr>
            </w:pPr>
            <w:r>
              <w:rPr>
                <w:w w:val="110"/>
                <w:sz w:val="18"/>
                <w:szCs w:val="18"/>
              </w:rPr>
              <w:t>բժշկական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0" w:right="8"/>
              <w:jc w:val="center"/>
              <w:rPr>
                <w:sz w:val="18"/>
                <w:szCs w:val="18"/>
              </w:rPr>
            </w:pPr>
            <w:r>
              <w:rPr>
                <w:w w:val="110"/>
                <w:sz w:val="18"/>
                <w:szCs w:val="18"/>
              </w:rPr>
              <w:t>բժշկական</w:t>
            </w:r>
          </w:p>
        </w:tc>
        <w:tc>
          <w:tcPr>
            <w:tcW w:w="2160" w:type="dxa"/>
            <w:tcBorders>
              <w:top w:val="nil"/>
              <w:bottom w:val="nil"/>
            </w:tcBorders>
          </w:tcPr>
          <w:p>
            <w:pPr>
              <w:pStyle w:val="TableParagraph"/>
              <w:spacing w:before="69"/>
              <w:ind w:left="76" w:right="67"/>
              <w:jc w:val="center"/>
              <w:rPr>
                <w:sz w:val="18"/>
                <w:szCs w:val="18"/>
              </w:rPr>
            </w:pPr>
            <w:r>
              <w:rPr>
                <w:sz w:val="18"/>
                <w:szCs w:val="18"/>
              </w:rPr>
              <w:t>իրավունքների և</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380"/>
              <w:rPr>
                <w:sz w:val="18"/>
                <w:szCs w:val="18"/>
              </w:rPr>
            </w:pPr>
            <w:r>
              <w:rPr>
                <w:sz w:val="18"/>
                <w:szCs w:val="18"/>
              </w:rPr>
              <w:t>իրավունքների և</w:t>
            </w:r>
          </w:p>
        </w:tc>
        <w:tc>
          <w:tcPr>
            <w:tcW w:w="2011" w:type="dxa"/>
            <w:tcBorders>
              <w:top w:val="nil"/>
              <w:bottom w:val="nil"/>
            </w:tcBorders>
          </w:tcPr>
          <w:p>
            <w:pPr>
              <w:pStyle w:val="TableParagraph"/>
              <w:spacing w:before="69"/>
              <w:ind w:left="36" w:right="27"/>
              <w:jc w:val="center"/>
              <w:rPr>
                <w:sz w:val="18"/>
                <w:szCs w:val="18"/>
              </w:rPr>
            </w:pPr>
            <w:r>
              <w:rPr>
                <w:sz w:val="18"/>
                <w:szCs w:val="18"/>
              </w:rPr>
              <w:t>օգնության և</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9" w:right="8"/>
              <w:jc w:val="center"/>
              <w:rPr>
                <w:sz w:val="18"/>
                <w:szCs w:val="18"/>
              </w:rPr>
            </w:pPr>
            <w:r>
              <w:rPr>
                <w:sz w:val="18"/>
                <w:szCs w:val="18"/>
              </w:rPr>
              <w:t>օգնության և</w:t>
            </w:r>
          </w:p>
        </w:tc>
        <w:tc>
          <w:tcPr>
            <w:tcW w:w="2160" w:type="dxa"/>
            <w:tcBorders>
              <w:top w:val="nil"/>
              <w:bottom w:val="nil"/>
            </w:tcBorders>
          </w:tcPr>
          <w:p>
            <w:pPr>
              <w:pStyle w:val="TableParagraph"/>
              <w:spacing w:before="69"/>
              <w:ind w:left="78" w:right="67"/>
              <w:jc w:val="center"/>
              <w:rPr>
                <w:sz w:val="18"/>
                <w:szCs w:val="18"/>
              </w:rPr>
            </w:pPr>
            <w:r>
              <w:rPr>
                <w:w w:val="110"/>
                <w:sz w:val="18"/>
                <w:szCs w:val="18"/>
              </w:rPr>
              <w:t>օրինական շահերի</w:t>
            </w:r>
          </w:p>
        </w:tc>
      </w:tr>
      <w:tr>
        <w:trPr>
          <w:trHeight w:val="353"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276"/>
              <w:rPr>
                <w:sz w:val="18"/>
                <w:szCs w:val="18"/>
              </w:rPr>
            </w:pPr>
            <w:r>
              <w:rPr>
                <w:w w:val="110"/>
                <w:sz w:val="18"/>
                <w:szCs w:val="18"/>
              </w:rPr>
              <w:t>օրինական շահերի</w:t>
            </w:r>
          </w:p>
        </w:tc>
        <w:tc>
          <w:tcPr>
            <w:tcW w:w="2011" w:type="dxa"/>
            <w:tcBorders>
              <w:top w:val="nil"/>
              <w:bottom w:val="nil"/>
            </w:tcBorders>
          </w:tcPr>
          <w:p>
            <w:pPr>
              <w:pStyle w:val="TableParagraph"/>
              <w:spacing w:before="69"/>
              <w:ind w:left="38" w:right="27"/>
              <w:jc w:val="center"/>
              <w:rPr>
                <w:sz w:val="18"/>
                <w:szCs w:val="18"/>
              </w:rPr>
            </w:pPr>
            <w:r>
              <w:rPr>
                <w:w w:val="105"/>
                <w:sz w:val="18"/>
                <w:szCs w:val="18"/>
              </w:rPr>
              <w:t>սպասարկման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1" w:right="8"/>
              <w:jc w:val="center"/>
              <w:rPr>
                <w:sz w:val="18"/>
                <w:szCs w:val="18"/>
              </w:rPr>
            </w:pPr>
            <w:r>
              <w:rPr>
                <w:w w:val="105"/>
                <w:sz w:val="18"/>
                <w:szCs w:val="18"/>
              </w:rPr>
              <w:t>սպասարկման</w:t>
            </w:r>
          </w:p>
        </w:tc>
        <w:tc>
          <w:tcPr>
            <w:tcW w:w="2160" w:type="dxa"/>
            <w:tcBorders>
              <w:top w:val="nil"/>
              <w:bottom w:val="nil"/>
            </w:tcBorders>
          </w:tcPr>
          <w:p>
            <w:pPr>
              <w:pStyle w:val="TableParagraph"/>
              <w:spacing w:before="71"/>
              <w:ind w:left="79" w:right="67"/>
              <w:jc w:val="center"/>
              <w:rPr>
                <w:sz w:val="18"/>
                <w:szCs w:val="18"/>
              </w:rPr>
            </w:pPr>
            <w:r>
              <w:rPr>
                <w:sz w:val="18"/>
                <w:szCs w:val="18"/>
              </w:rPr>
              <w:t>պաշտպանություն։</w:t>
            </w:r>
          </w:p>
        </w:tc>
      </w:tr>
      <w:tr>
        <w:trPr>
          <w:trHeight w:val="607"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tcBorders>
          </w:tcPr>
          <w:p>
            <w:pPr>
              <w:pStyle w:val="TableParagraph"/>
              <w:spacing w:before="70"/>
              <w:ind w:left="291"/>
              <w:rPr>
                <w:sz w:val="18"/>
                <w:szCs w:val="18"/>
              </w:rPr>
            </w:pPr>
            <w:r>
              <w:rPr>
                <w:sz w:val="18"/>
                <w:szCs w:val="18"/>
              </w:rPr>
              <w:t>պաշտպանություն։</w:t>
            </w:r>
          </w:p>
        </w:tc>
        <w:tc>
          <w:tcPr>
            <w:tcW w:w="2011" w:type="dxa"/>
            <w:tcBorders>
              <w:top w:val="nil"/>
            </w:tcBorders>
          </w:tcPr>
          <w:p>
            <w:pPr>
              <w:pStyle w:val="TableParagraph"/>
              <w:spacing w:before="68"/>
              <w:ind w:left="37" w:right="27"/>
              <w:jc w:val="center"/>
              <w:rPr>
                <w:sz w:val="18"/>
                <w:szCs w:val="18"/>
              </w:rPr>
            </w:pPr>
            <w:r>
              <w:rPr>
                <w:w w:val="105"/>
                <w:sz w:val="18"/>
                <w:szCs w:val="18"/>
              </w:rPr>
              <w:t>իրականացում,</w:t>
            </w:r>
          </w:p>
        </w:tc>
        <w:tc>
          <w:tcPr>
            <w:tcW w:w="1889" w:type="dxa"/>
            <w:vMerge/>
            <w:tcBorders>
              <w:top w:val="nil"/>
            </w:tcBorders>
          </w:tcPr>
          <w:p>
            <w:pPr>
              <w:rPr>
                <w:sz w:val="2"/>
                <w:szCs w:val="2"/>
              </w:rPr>
            </w:pPr>
          </w:p>
        </w:tc>
        <w:tc>
          <w:tcPr>
            <w:tcW w:w="1980" w:type="dxa"/>
            <w:tcBorders>
              <w:top w:val="nil"/>
            </w:tcBorders>
          </w:tcPr>
          <w:p>
            <w:pPr>
              <w:pStyle w:val="TableParagraph"/>
              <w:spacing w:before="68"/>
              <w:ind w:left="20" w:right="8"/>
              <w:jc w:val="center"/>
              <w:rPr>
                <w:sz w:val="18"/>
                <w:szCs w:val="18"/>
              </w:rPr>
            </w:pPr>
            <w:r>
              <w:rPr>
                <w:w w:val="105"/>
                <w:sz w:val="18"/>
                <w:szCs w:val="18"/>
              </w:rPr>
              <w:t>իրականացում,</w:t>
            </w:r>
          </w:p>
        </w:tc>
        <w:tc>
          <w:tcPr>
            <w:tcW w:w="2160" w:type="dxa"/>
            <w:tcBorders>
              <w:top w:val="nil"/>
            </w:tcBorders>
          </w:tcPr>
          <w:p>
            <w:pPr>
              <w:pStyle w:val="TableParagraph"/>
              <w:rPr>
                <w:sz w:val="18"/>
              </w:rPr>
            </w:pPr>
          </w:p>
        </w:tc>
      </w:tr>
    </w:tbl>
    <w:p>
      <w:pPr>
        <w:spacing w:after="0"/>
        <w:rPr>
          <w:sz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1648" w:hRule="atLeast"/>
        </w:trPr>
        <w:tc>
          <w:tcPr>
            <w:tcW w:w="629" w:type="dxa"/>
          </w:tcPr>
          <w:p>
            <w:pPr>
              <w:pStyle w:val="TableParagraph"/>
              <w:rPr>
                <w:sz w:val="18"/>
              </w:rPr>
            </w:pPr>
          </w:p>
        </w:tc>
        <w:tc>
          <w:tcPr>
            <w:tcW w:w="991" w:type="dxa"/>
          </w:tcPr>
          <w:p>
            <w:pPr>
              <w:pStyle w:val="TableParagraph"/>
              <w:rPr>
                <w:sz w:val="18"/>
              </w:rPr>
            </w:pPr>
          </w:p>
        </w:tc>
        <w:tc>
          <w:tcPr>
            <w:tcW w:w="1826" w:type="dxa"/>
          </w:tcPr>
          <w:p>
            <w:pPr>
              <w:pStyle w:val="TableParagraph"/>
              <w:rPr>
                <w:sz w:val="18"/>
              </w:rPr>
            </w:pPr>
          </w:p>
        </w:tc>
        <w:tc>
          <w:tcPr>
            <w:tcW w:w="1773" w:type="dxa"/>
          </w:tcPr>
          <w:p>
            <w:pPr>
              <w:pStyle w:val="TableParagraph"/>
              <w:rPr>
                <w:sz w:val="18"/>
              </w:rPr>
            </w:pPr>
          </w:p>
        </w:tc>
        <w:tc>
          <w:tcPr>
            <w:tcW w:w="2131" w:type="dxa"/>
          </w:tcPr>
          <w:p>
            <w:pPr>
              <w:pStyle w:val="TableParagraph"/>
              <w:rPr>
                <w:sz w:val="18"/>
              </w:rPr>
            </w:pPr>
          </w:p>
        </w:tc>
        <w:tc>
          <w:tcPr>
            <w:tcW w:w="2011" w:type="dxa"/>
          </w:tcPr>
          <w:p>
            <w:pPr>
              <w:pStyle w:val="TableParagraph"/>
              <w:spacing w:line="420" w:lineRule="auto" w:before="21"/>
              <w:ind w:left="217" w:right="203" w:hanging="2"/>
              <w:jc w:val="center"/>
              <w:rPr>
                <w:sz w:val="18"/>
                <w:szCs w:val="18"/>
              </w:rPr>
            </w:pPr>
            <w:r>
              <w:rPr>
                <w:w w:val="105"/>
                <w:sz w:val="18"/>
                <w:szCs w:val="18"/>
              </w:rPr>
              <w:t>շահառուների իրավունքների և օրինական շահերի </w:t>
            </w:r>
            <w:r>
              <w:rPr>
                <w:sz w:val="18"/>
                <w:szCs w:val="18"/>
              </w:rPr>
              <w:t>պաշտպանություն։</w:t>
            </w:r>
          </w:p>
        </w:tc>
        <w:tc>
          <w:tcPr>
            <w:tcW w:w="1889" w:type="dxa"/>
          </w:tcPr>
          <w:p>
            <w:pPr>
              <w:pStyle w:val="TableParagraph"/>
              <w:rPr>
                <w:sz w:val="18"/>
              </w:rPr>
            </w:pPr>
          </w:p>
        </w:tc>
        <w:tc>
          <w:tcPr>
            <w:tcW w:w="1980" w:type="dxa"/>
          </w:tcPr>
          <w:p>
            <w:pPr>
              <w:pStyle w:val="TableParagraph"/>
              <w:spacing w:line="420" w:lineRule="auto" w:before="21"/>
              <w:ind w:left="202" w:right="187" w:hanging="2"/>
              <w:jc w:val="center"/>
              <w:rPr>
                <w:sz w:val="18"/>
                <w:szCs w:val="18"/>
              </w:rPr>
            </w:pPr>
            <w:r>
              <w:rPr>
                <w:w w:val="105"/>
                <w:sz w:val="18"/>
                <w:szCs w:val="18"/>
              </w:rPr>
              <w:t>շահառուների իրավունքների և օրինական շահերի </w:t>
            </w:r>
            <w:r>
              <w:rPr>
                <w:sz w:val="18"/>
                <w:szCs w:val="18"/>
              </w:rPr>
              <w:t>պաշտպանություն։</w:t>
            </w:r>
          </w:p>
        </w:tc>
        <w:tc>
          <w:tcPr>
            <w:tcW w:w="2160" w:type="dxa"/>
          </w:tcPr>
          <w:p>
            <w:pPr>
              <w:pStyle w:val="TableParagraph"/>
              <w:rPr>
                <w:sz w:val="18"/>
              </w:rPr>
            </w:pPr>
          </w:p>
        </w:tc>
      </w:tr>
      <w:tr>
        <w:trPr>
          <w:trHeight w:val="313" w:hRule="atLeast"/>
        </w:trPr>
        <w:tc>
          <w:tcPr>
            <w:tcW w:w="629" w:type="dxa"/>
            <w:tcBorders>
              <w:bottom w:val="nil"/>
            </w:tcBorders>
          </w:tcPr>
          <w:p>
            <w:pPr>
              <w:pStyle w:val="TableParagraph"/>
              <w:spacing w:before="26"/>
              <w:ind w:left="182"/>
              <w:rPr>
                <w:sz w:val="18"/>
              </w:rPr>
            </w:pPr>
            <w:r>
              <w:rPr>
                <w:w w:val="120"/>
                <w:sz w:val="18"/>
              </w:rPr>
              <w:t>53.</w:t>
            </w:r>
          </w:p>
        </w:tc>
        <w:tc>
          <w:tcPr>
            <w:tcW w:w="991" w:type="dxa"/>
            <w:tcBorders>
              <w:bottom w:val="nil"/>
            </w:tcBorders>
          </w:tcPr>
          <w:p>
            <w:pPr>
              <w:pStyle w:val="TableParagraph"/>
              <w:spacing w:before="23"/>
              <w:ind w:left="177"/>
              <w:rPr>
                <w:sz w:val="18"/>
              </w:rPr>
            </w:pPr>
            <w:r>
              <w:rPr>
                <w:w w:val="110"/>
                <w:sz w:val="18"/>
              </w:rPr>
              <w:t>46/2021</w:t>
            </w:r>
          </w:p>
        </w:tc>
        <w:tc>
          <w:tcPr>
            <w:tcW w:w="1826" w:type="dxa"/>
            <w:tcBorders>
              <w:bottom w:val="nil"/>
            </w:tcBorders>
          </w:tcPr>
          <w:p>
            <w:pPr>
              <w:pStyle w:val="TableParagraph"/>
              <w:spacing w:before="23"/>
              <w:ind w:left="87" w:right="79"/>
              <w:jc w:val="center"/>
              <w:rPr>
                <w:sz w:val="18"/>
                <w:szCs w:val="18"/>
              </w:rPr>
            </w:pPr>
            <w:r>
              <w:rPr>
                <w:w w:val="105"/>
                <w:sz w:val="18"/>
                <w:szCs w:val="18"/>
              </w:rPr>
              <w:t>Երևան քաղաքի</w:t>
            </w:r>
          </w:p>
        </w:tc>
        <w:tc>
          <w:tcPr>
            <w:tcW w:w="1773" w:type="dxa"/>
            <w:tcBorders>
              <w:bottom w:val="nil"/>
            </w:tcBorders>
          </w:tcPr>
          <w:p>
            <w:pPr>
              <w:pStyle w:val="TableParagraph"/>
              <w:spacing w:before="23"/>
              <w:ind w:left="117" w:right="98"/>
              <w:jc w:val="center"/>
              <w:rPr>
                <w:sz w:val="18"/>
                <w:szCs w:val="18"/>
              </w:rPr>
            </w:pPr>
            <w:r>
              <w:rPr>
                <w:sz w:val="18"/>
                <w:szCs w:val="18"/>
              </w:rPr>
              <w:t>«Քաղաքակրթու-</w:t>
            </w:r>
          </w:p>
        </w:tc>
        <w:tc>
          <w:tcPr>
            <w:tcW w:w="2131" w:type="dxa"/>
            <w:tcBorders>
              <w:bottom w:val="nil"/>
            </w:tcBorders>
          </w:tcPr>
          <w:p>
            <w:pPr>
              <w:pStyle w:val="TableParagraph"/>
              <w:spacing w:before="23"/>
              <w:ind w:right="137"/>
              <w:jc w:val="right"/>
              <w:rPr>
                <w:sz w:val="18"/>
                <w:szCs w:val="18"/>
              </w:rPr>
            </w:pPr>
            <w:r>
              <w:rPr>
                <w:w w:val="105"/>
                <w:sz w:val="18"/>
                <w:szCs w:val="18"/>
              </w:rPr>
              <w:t>Կազմակերպել քաղա-</w:t>
            </w:r>
          </w:p>
        </w:tc>
        <w:tc>
          <w:tcPr>
            <w:tcW w:w="2011" w:type="dxa"/>
            <w:tcBorders>
              <w:bottom w:val="nil"/>
            </w:tcBorders>
          </w:tcPr>
          <w:p>
            <w:pPr>
              <w:pStyle w:val="TableParagraph"/>
              <w:spacing w:before="23"/>
              <w:ind w:left="40" w:right="27"/>
              <w:jc w:val="center"/>
              <w:rPr>
                <w:sz w:val="18"/>
                <w:szCs w:val="18"/>
              </w:rPr>
            </w:pPr>
            <w:r>
              <w:rPr>
                <w:w w:val="105"/>
                <w:sz w:val="18"/>
                <w:szCs w:val="18"/>
              </w:rPr>
              <w:t>Կազմակերպել</w:t>
            </w:r>
          </w:p>
        </w:tc>
        <w:tc>
          <w:tcPr>
            <w:tcW w:w="1889" w:type="dxa"/>
            <w:tcBorders>
              <w:bottom w:val="nil"/>
            </w:tcBorders>
          </w:tcPr>
          <w:p>
            <w:pPr>
              <w:pStyle w:val="TableParagraph"/>
              <w:spacing w:before="26"/>
              <w:ind w:left="363"/>
              <w:rPr>
                <w:sz w:val="18"/>
                <w:szCs w:val="18"/>
              </w:rPr>
            </w:pPr>
            <w:r>
              <w:rPr>
                <w:w w:val="105"/>
                <w:sz w:val="18"/>
                <w:szCs w:val="18"/>
              </w:rPr>
              <w:t>Կատարվում է</w:t>
            </w:r>
          </w:p>
        </w:tc>
        <w:tc>
          <w:tcPr>
            <w:tcW w:w="1980" w:type="dxa"/>
            <w:tcBorders>
              <w:bottom w:val="nil"/>
            </w:tcBorders>
          </w:tcPr>
          <w:p>
            <w:pPr>
              <w:pStyle w:val="TableParagraph"/>
              <w:spacing w:before="23"/>
              <w:ind w:left="23" w:right="8"/>
              <w:jc w:val="center"/>
              <w:rPr>
                <w:sz w:val="18"/>
                <w:szCs w:val="18"/>
              </w:rPr>
            </w:pPr>
            <w:r>
              <w:rPr>
                <w:w w:val="105"/>
                <w:sz w:val="18"/>
                <w:szCs w:val="18"/>
              </w:rPr>
              <w:t>Կազմակերպել</w:t>
            </w:r>
          </w:p>
        </w:tc>
        <w:tc>
          <w:tcPr>
            <w:tcW w:w="2160" w:type="dxa"/>
            <w:tcBorders>
              <w:bottom w:val="nil"/>
            </w:tcBorders>
          </w:tcPr>
          <w:p>
            <w:pPr>
              <w:pStyle w:val="TableParagraph"/>
              <w:spacing w:before="23"/>
              <w:ind w:left="80" w:right="67"/>
              <w:jc w:val="center"/>
              <w:rPr>
                <w:sz w:val="18"/>
                <w:szCs w:val="18"/>
              </w:rPr>
            </w:pPr>
            <w:r>
              <w:rPr>
                <w:w w:val="105"/>
                <w:sz w:val="18"/>
                <w:szCs w:val="18"/>
              </w:rPr>
              <w:t>Կազմակերպել</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86" w:right="79"/>
              <w:jc w:val="center"/>
              <w:rPr>
                <w:sz w:val="18"/>
                <w:szCs w:val="18"/>
              </w:rPr>
            </w:pPr>
            <w:r>
              <w:rPr>
                <w:w w:val="105"/>
                <w:sz w:val="18"/>
                <w:szCs w:val="18"/>
              </w:rPr>
              <w:t>Կենտրոն</w:t>
            </w:r>
          </w:p>
        </w:tc>
        <w:tc>
          <w:tcPr>
            <w:tcW w:w="1773" w:type="dxa"/>
            <w:tcBorders>
              <w:top w:val="nil"/>
              <w:bottom w:val="nil"/>
            </w:tcBorders>
          </w:tcPr>
          <w:p>
            <w:pPr>
              <w:pStyle w:val="TableParagraph"/>
              <w:spacing w:before="73"/>
              <w:ind w:left="117" w:right="98"/>
              <w:jc w:val="center"/>
              <w:rPr>
                <w:sz w:val="18"/>
                <w:szCs w:val="18"/>
              </w:rPr>
            </w:pPr>
            <w:r>
              <w:rPr>
                <w:w w:val="105"/>
                <w:sz w:val="18"/>
                <w:szCs w:val="18"/>
              </w:rPr>
              <w:t>թյունների</w:t>
            </w:r>
          </w:p>
        </w:tc>
        <w:tc>
          <w:tcPr>
            <w:tcW w:w="2131" w:type="dxa"/>
            <w:tcBorders>
              <w:top w:val="nil"/>
              <w:bottom w:val="nil"/>
            </w:tcBorders>
          </w:tcPr>
          <w:p>
            <w:pPr>
              <w:pStyle w:val="TableParagraph"/>
              <w:spacing w:before="73"/>
              <w:ind w:left="293"/>
              <w:rPr>
                <w:sz w:val="18"/>
                <w:szCs w:val="18"/>
              </w:rPr>
            </w:pPr>
            <w:r>
              <w:rPr>
                <w:w w:val="105"/>
                <w:sz w:val="18"/>
                <w:szCs w:val="18"/>
              </w:rPr>
              <w:t>քակրթությունների</w:t>
            </w:r>
          </w:p>
        </w:tc>
        <w:tc>
          <w:tcPr>
            <w:tcW w:w="2011" w:type="dxa"/>
            <w:tcBorders>
              <w:top w:val="nil"/>
              <w:bottom w:val="nil"/>
            </w:tcBorders>
          </w:tcPr>
          <w:p>
            <w:pPr>
              <w:pStyle w:val="TableParagraph"/>
              <w:spacing w:before="73"/>
              <w:ind w:left="33" w:right="27"/>
              <w:jc w:val="center"/>
              <w:rPr>
                <w:sz w:val="18"/>
                <w:szCs w:val="18"/>
              </w:rPr>
            </w:pPr>
            <w:r>
              <w:rPr>
                <w:w w:val="105"/>
                <w:sz w:val="18"/>
                <w:szCs w:val="18"/>
              </w:rPr>
              <w:t>քաղա-</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16" w:right="8"/>
              <w:jc w:val="center"/>
              <w:rPr>
                <w:sz w:val="18"/>
                <w:szCs w:val="18"/>
              </w:rPr>
            </w:pPr>
            <w:r>
              <w:rPr>
                <w:w w:val="105"/>
                <w:sz w:val="18"/>
                <w:szCs w:val="18"/>
              </w:rPr>
              <w:t>քաղա-</w:t>
            </w:r>
          </w:p>
        </w:tc>
        <w:tc>
          <w:tcPr>
            <w:tcW w:w="2160" w:type="dxa"/>
            <w:tcBorders>
              <w:top w:val="nil"/>
              <w:bottom w:val="nil"/>
            </w:tcBorders>
          </w:tcPr>
          <w:p>
            <w:pPr>
              <w:pStyle w:val="TableParagraph"/>
              <w:spacing w:before="73"/>
              <w:ind w:left="78" w:right="67"/>
              <w:jc w:val="center"/>
              <w:rPr>
                <w:sz w:val="18"/>
                <w:szCs w:val="18"/>
              </w:rPr>
            </w:pPr>
            <w:r>
              <w:rPr>
                <w:sz w:val="18"/>
                <w:szCs w:val="18"/>
              </w:rPr>
              <w:t>քաղաքակրթություն-</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6" w:right="79"/>
              <w:jc w:val="center"/>
              <w:rPr>
                <w:sz w:val="18"/>
                <w:szCs w:val="18"/>
              </w:rPr>
            </w:pPr>
            <w:r>
              <w:rPr>
                <w:w w:val="110"/>
                <w:sz w:val="18"/>
                <w:szCs w:val="18"/>
              </w:rPr>
              <w:t>վարչական շրջանի</w:t>
            </w:r>
          </w:p>
        </w:tc>
        <w:tc>
          <w:tcPr>
            <w:tcW w:w="1773" w:type="dxa"/>
            <w:tcBorders>
              <w:top w:val="nil"/>
              <w:bottom w:val="nil"/>
            </w:tcBorders>
          </w:tcPr>
          <w:p>
            <w:pPr>
              <w:pStyle w:val="TableParagraph"/>
              <w:spacing w:before="74"/>
              <w:ind w:left="115" w:right="99"/>
              <w:jc w:val="center"/>
              <w:rPr>
                <w:sz w:val="18"/>
                <w:szCs w:val="18"/>
              </w:rPr>
            </w:pPr>
            <w:r>
              <w:rPr>
                <w:w w:val="105"/>
                <w:sz w:val="18"/>
                <w:szCs w:val="18"/>
              </w:rPr>
              <w:t>խաչմերուկ»</w:t>
            </w:r>
          </w:p>
        </w:tc>
        <w:tc>
          <w:tcPr>
            <w:tcW w:w="2131" w:type="dxa"/>
            <w:tcBorders>
              <w:top w:val="nil"/>
              <w:bottom w:val="nil"/>
            </w:tcBorders>
          </w:tcPr>
          <w:p>
            <w:pPr>
              <w:pStyle w:val="TableParagraph"/>
              <w:spacing w:before="74"/>
              <w:ind w:left="408"/>
              <w:rPr>
                <w:sz w:val="18"/>
                <w:szCs w:val="18"/>
              </w:rPr>
            </w:pPr>
            <w:r>
              <w:rPr>
                <w:w w:val="105"/>
                <w:sz w:val="18"/>
                <w:szCs w:val="18"/>
              </w:rPr>
              <w:t>երկխոսությանը</w:t>
            </w:r>
          </w:p>
        </w:tc>
        <w:tc>
          <w:tcPr>
            <w:tcW w:w="2011" w:type="dxa"/>
            <w:tcBorders>
              <w:top w:val="nil"/>
              <w:bottom w:val="nil"/>
            </w:tcBorders>
          </w:tcPr>
          <w:p>
            <w:pPr>
              <w:pStyle w:val="TableParagraph"/>
              <w:spacing w:before="74"/>
              <w:ind w:left="37" w:right="27"/>
              <w:jc w:val="center"/>
              <w:rPr>
                <w:sz w:val="18"/>
                <w:szCs w:val="18"/>
              </w:rPr>
            </w:pPr>
            <w:r>
              <w:rPr>
                <w:w w:val="105"/>
                <w:sz w:val="18"/>
                <w:szCs w:val="18"/>
              </w:rPr>
              <w:t>քակրթությունների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1" w:right="8"/>
              <w:jc w:val="center"/>
              <w:rPr>
                <w:sz w:val="18"/>
                <w:szCs w:val="18"/>
              </w:rPr>
            </w:pPr>
            <w:r>
              <w:rPr>
                <w:w w:val="105"/>
                <w:sz w:val="18"/>
                <w:szCs w:val="18"/>
              </w:rPr>
              <w:t>քակրթությունների</w:t>
            </w:r>
          </w:p>
        </w:tc>
        <w:tc>
          <w:tcPr>
            <w:tcW w:w="2160" w:type="dxa"/>
            <w:tcBorders>
              <w:top w:val="nil"/>
              <w:bottom w:val="nil"/>
            </w:tcBorders>
          </w:tcPr>
          <w:p>
            <w:pPr>
              <w:pStyle w:val="TableParagraph"/>
              <w:spacing w:before="74"/>
              <w:ind w:left="76" w:right="67"/>
              <w:jc w:val="center"/>
              <w:rPr>
                <w:sz w:val="18"/>
                <w:szCs w:val="18"/>
              </w:rPr>
            </w:pPr>
            <w:r>
              <w:rPr>
                <w:w w:val="105"/>
                <w:sz w:val="18"/>
                <w:szCs w:val="18"/>
              </w:rPr>
              <w:t>ների երկխոսությանը</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88" w:right="78"/>
              <w:jc w:val="center"/>
              <w:rPr>
                <w:sz w:val="18"/>
                <w:szCs w:val="18"/>
              </w:rPr>
            </w:pPr>
            <w:r>
              <w:rPr>
                <w:w w:val="105"/>
                <w:sz w:val="18"/>
                <w:szCs w:val="18"/>
              </w:rPr>
              <w:t>Արշակունյաց</w:t>
            </w:r>
          </w:p>
        </w:tc>
        <w:tc>
          <w:tcPr>
            <w:tcW w:w="1773" w:type="dxa"/>
            <w:tcBorders>
              <w:top w:val="nil"/>
              <w:bottom w:val="nil"/>
            </w:tcBorders>
          </w:tcPr>
          <w:p>
            <w:pPr>
              <w:pStyle w:val="TableParagraph"/>
              <w:spacing w:before="73"/>
              <w:ind w:left="115" w:right="99"/>
              <w:jc w:val="center"/>
              <w:rPr>
                <w:sz w:val="18"/>
                <w:szCs w:val="18"/>
              </w:rPr>
            </w:pPr>
            <w:r>
              <w:rPr>
                <w:w w:val="110"/>
                <w:sz w:val="18"/>
                <w:szCs w:val="18"/>
              </w:rPr>
              <w:t>միջազնագի-</w:t>
            </w:r>
          </w:p>
        </w:tc>
        <w:tc>
          <w:tcPr>
            <w:tcW w:w="2131" w:type="dxa"/>
            <w:tcBorders>
              <w:top w:val="nil"/>
              <w:bottom w:val="nil"/>
            </w:tcBorders>
          </w:tcPr>
          <w:p>
            <w:pPr>
              <w:pStyle w:val="TableParagraph"/>
              <w:spacing w:before="73"/>
              <w:ind w:right="122"/>
              <w:jc w:val="right"/>
              <w:rPr>
                <w:sz w:val="18"/>
                <w:szCs w:val="18"/>
              </w:rPr>
            </w:pPr>
            <w:r>
              <w:rPr>
                <w:w w:val="105"/>
                <w:sz w:val="18"/>
                <w:szCs w:val="18"/>
              </w:rPr>
              <w:t>ուղղված սեմինարներ,</w:t>
            </w:r>
          </w:p>
        </w:tc>
        <w:tc>
          <w:tcPr>
            <w:tcW w:w="2011" w:type="dxa"/>
            <w:tcBorders>
              <w:top w:val="nil"/>
              <w:bottom w:val="nil"/>
            </w:tcBorders>
          </w:tcPr>
          <w:p>
            <w:pPr>
              <w:pStyle w:val="TableParagraph"/>
              <w:spacing w:before="73"/>
              <w:ind w:left="36" w:right="27"/>
              <w:jc w:val="center"/>
              <w:rPr>
                <w:sz w:val="18"/>
                <w:szCs w:val="18"/>
              </w:rPr>
            </w:pPr>
            <w:r>
              <w:rPr>
                <w:w w:val="105"/>
                <w:sz w:val="18"/>
                <w:szCs w:val="18"/>
              </w:rPr>
              <w:t>երկխոսությանը</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19" w:right="8"/>
              <w:jc w:val="center"/>
              <w:rPr>
                <w:sz w:val="18"/>
                <w:szCs w:val="18"/>
              </w:rPr>
            </w:pPr>
            <w:r>
              <w:rPr>
                <w:w w:val="105"/>
                <w:sz w:val="18"/>
                <w:szCs w:val="18"/>
              </w:rPr>
              <w:t>երկխոսությանը</w:t>
            </w:r>
          </w:p>
        </w:tc>
        <w:tc>
          <w:tcPr>
            <w:tcW w:w="2160" w:type="dxa"/>
            <w:tcBorders>
              <w:top w:val="nil"/>
              <w:bottom w:val="nil"/>
            </w:tcBorders>
          </w:tcPr>
          <w:p>
            <w:pPr>
              <w:pStyle w:val="TableParagraph"/>
              <w:spacing w:before="73"/>
              <w:ind w:left="80" w:right="67"/>
              <w:jc w:val="center"/>
              <w:rPr>
                <w:sz w:val="18"/>
                <w:szCs w:val="18"/>
              </w:rPr>
            </w:pPr>
            <w:r>
              <w:rPr>
                <w:w w:val="105"/>
                <w:sz w:val="18"/>
                <w:szCs w:val="18"/>
              </w:rPr>
              <w:t>ուղղված սեմինարներ,</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6"/>
              <w:jc w:val="center"/>
              <w:rPr>
                <w:sz w:val="18"/>
                <w:szCs w:val="18"/>
              </w:rPr>
            </w:pPr>
            <w:r>
              <w:rPr>
                <w:w w:val="110"/>
                <w:sz w:val="18"/>
                <w:szCs w:val="18"/>
              </w:rPr>
              <w:t>պողոտա թիվ 4</w:t>
            </w:r>
          </w:p>
        </w:tc>
        <w:tc>
          <w:tcPr>
            <w:tcW w:w="1773" w:type="dxa"/>
            <w:tcBorders>
              <w:top w:val="nil"/>
              <w:bottom w:val="nil"/>
            </w:tcBorders>
          </w:tcPr>
          <w:p>
            <w:pPr>
              <w:pStyle w:val="TableParagraph"/>
              <w:spacing w:before="74"/>
              <w:ind w:left="112" w:right="99"/>
              <w:jc w:val="center"/>
              <w:rPr>
                <w:sz w:val="18"/>
                <w:szCs w:val="18"/>
              </w:rPr>
            </w:pPr>
            <w:r>
              <w:rPr>
                <w:w w:val="110"/>
                <w:sz w:val="18"/>
                <w:szCs w:val="18"/>
              </w:rPr>
              <w:t>տական,</w:t>
            </w:r>
          </w:p>
        </w:tc>
        <w:tc>
          <w:tcPr>
            <w:tcW w:w="2131" w:type="dxa"/>
            <w:tcBorders>
              <w:top w:val="nil"/>
              <w:bottom w:val="nil"/>
            </w:tcBorders>
          </w:tcPr>
          <w:p>
            <w:pPr>
              <w:pStyle w:val="TableParagraph"/>
              <w:spacing w:before="74"/>
              <w:ind w:right="196"/>
              <w:jc w:val="right"/>
              <w:rPr>
                <w:sz w:val="18"/>
                <w:szCs w:val="18"/>
              </w:rPr>
            </w:pPr>
            <w:r>
              <w:rPr>
                <w:w w:val="105"/>
                <w:sz w:val="18"/>
                <w:szCs w:val="18"/>
              </w:rPr>
              <w:t>համաժողովներ կամ</w:t>
            </w:r>
          </w:p>
        </w:tc>
        <w:tc>
          <w:tcPr>
            <w:tcW w:w="2011" w:type="dxa"/>
            <w:tcBorders>
              <w:top w:val="nil"/>
              <w:bottom w:val="nil"/>
            </w:tcBorders>
          </w:tcPr>
          <w:p>
            <w:pPr>
              <w:pStyle w:val="TableParagraph"/>
              <w:spacing w:before="74"/>
              <w:ind w:left="34" w:right="27"/>
              <w:jc w:val="center"/>
              <w:rPr>
                <w:sz w:val="18"/>
                <w:szCs w:val="18"/>
              </w:rPr>
            </w:pPr>
            <w:r>
              <w:rPr>
                <w:sz w:val="18"/>
                <w:szCs w:val="18"/>
              </w:rPr>
              <w:t>ուղղված</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7" w:right="8"/>
              <w:jc w:val="center"/>
              <w:rPr>
                <w:sz w:val="18"/>
                <w:szCs w:val="18"/>
              </w:rPr>
            </w:pPr>
            <w:r>
              <w:rPr>
                <w:sz w:val="18"/>
                <w:szCs w:val="18"/>
              </w:rPr>
              <w:t>ուղղված</w:t>
            </w:r>
          </w:p>
        </w:tc>
        <w:tc>
          <w:tcPr>
            <w:tcW w:w="2160" w:type="dxa"/>
            <w:tcBorders>
              <w:top w:val="nil"/>
              <w:bottom w:val="nil"/>
            </w:tcBorders>
          </w:tcPr>
          <w:p>
            <w:pPr>
              <w:pStyle w:val="TableParagraph"/>
              <w:spacing w:before="74"/>
              <w:ind w:left="77" w:right="67"/>
              <w:jc w:val="center"/>
              <w:rPr>
                <w:sz w:val="18"/>
                <w:szCs w:val="18"/>
              </w:rPr>
            </w:pPr>
            <w:r>
              <w:rPr>
                <w:w w:val="105"/>
                <w:sz w:val="18"/>
                <w:szCs w:val="18"/>
              </w:rPr>
              <w:t>համաժողովներ կամ</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7"/>
              <w:jc w:val="center"/>
              <w:rPr>
                <w:sz w:val="18"/>
                <w:szCs w:val="18"/>
              </w:rPr>
            </w:pPr>
            <w:r>
              <w:rPr>
                <w:w w:val="105"/>
                <w:sz w:val="18"/>
                <w:szCs w:val="18"/>
              </w:rPr>
              <w:t>հասցեում գտնվող</w:t>
            </w:r>
          </w:p>
        </w:tc>
        <w:tc>
          <w:tcPr>
            <w:tcW w:w="1773" w:type="dxa"/>
            <w:tcBorders>
              <w:top w:val="nil"/>
              <w:bottom w:val="nil"/>
            </w:tcBorders>
          </w:tcPr>
          <w:p>
            <w:pPr>
              <w:pStyle w:val="TableParagraph"/>
              <w:spacing w:before="74"/>
              <w:ind w:left="110" w:right="99"/>
              <w:jc w:val="center"/>
              <w:rPr>
                <w:sz w:val="18"/>
                <w:szCs w:val="18"/>
              </w:rPr>
            </w:pPr>
            <w:r>
              <w:rPr>
                <w:w w:val="105"/>
                <w:sz w:val="18"/>
                <w:szCs w:val="18"/>
              </w:rPr>
              <w:t>քաղաքագի-</w:t>
            </w:r>
          </w:p>
        </w:tc>
        <w:tc>
          <w:tcPr>
            <w:tcW w:w="2131" w:type="dxa"/>
            <w:tcBorders>
              <w:top w:val="nil"/>
              <w:bottom w:val="nil"/>
            </w:tcBorders>
          </w:tcPr>
          <w:p>
            <w:pPr>
              <w:pStyle w:val="TableParagraph"/>
              <w:spacing w:before="74"/>
              <w:ind w:left="380"/>
              <w:rPr>
                <w:sz w:val="18"/>
                <w:szCs w:val="18"/>
              </w:rPr>
            </w:pPr>
            <w:r>
              <w:rPr>
                <w:w w:val="110"/>
                <w:sz w:val="18"/>
                <w:szCs w:val="18"/>
              </w:rPr>
              <w:t>գիտաժողովներ,</w:t>
            </w:r>
          </w:p>
        </w:tc>
        <w:tc>
          <w:tcPr>
            <w:tcW w:w="2011" w:type="dxa"/>
            <w:tcBorders>
              <w:top w:val="nil"/>
              <w:bottom w:val="nil"/>
            </w:tcBorders>
          </w:tcPr>
          <w:p>
            <w:pPr>
              <w:pStyle w:val="TableParagraph"/>
              <w:spacing w:before="74"/>
              <w:ind w:left="35" w:right="27"/>
              <w:jc w:val="center"/>
              <w:rPr>
                <w:sz w:val="18"/>
                <w:szCs w:val="18"/>
              </w:rPr>
            </w:pPr>
            <w:r>
              <w:rPr>
                <w:w w:val="110"/>
                <w:sz w:val="18"/>
                <w:szCs w:val="18"/>
              </w:rPr>
              <w:t>սեմինարներ,</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9" w:right="8"/>
              <w:jc w:val="center"/>
              <w:rPr>
                <w:sz w:val="18"/>
                <w:szCs w:val="18"/>
              </w:rPr>
            </w:pPr>
            <w:r>
              <w:rPr>
                <w:w w:val="110"/>
                <w:sz w:val="18"/>
                <w:szCs w:val="18"/>
              </w:rPr>
              <w:t>սեմինարներ,</w:t>
            </w:r>
          </w:p>
        </w:tc>
        <w:tc>
          <w:tcPr>
            <w:tcW w:w="2160" w:type="dxa"/>
            <w:tcBorders>
              <w:top w:val="nil"/>
              <w:bottom w:val="nil"/>
            </w:tcBorders>
          </w:tcPr>
          <w:p>
            <w:pPr>
              <w:pStyle w:val="TableParagraph"/>
              <w:spacing w:before="74"/>
              <w:ind w:left="77" w:right="67"/>
              <w:jc w:val="center"/>
              <w:rPr>
                <w:sz w:val="18"/>
                <w:szCs w:val="18"/>
              </w:rPr>
            </w:pPr>
            <w:r>
              <w:rPr>
                <w:w w:val="110"/>
                <w:sz w:val="18"/>
                <w:szCs w:val="18"/>
              </w:rPr>
              <w:t>գիտաժողովներ,</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8" w:right="76"/>
              <w:jc w:val="center"/>
              <w:rPr>
                <w:sz w:val="18"/>
                <w:szCs w:val="18"/>
              </w:rPr>
            </w:pPr>
            <w:r>
              <w:rPr>
                <w:w w:val="105"/>
                <w:sz w:val="18"/>
                <w:szCs w:val="18"/>
              </w:rPr>
              <w:t>13-րդ հարկում</w:t>
            </w:r>
          </w:p>
        </w:tc>
        <w:tc>
          <w:tcPr>
            <w:tcW w:w="1773" w:type="dxa"/>
            <w:tcBorders>
              <w:top w:val="nil"/>
              <w:bottom w:val="nil"/>
            </w:tcBorders>
          </w:tcPr>
          <w:p>
            <w:pPr>
              <w:pStyle w:val="TableParagraph"/>
              <w:spacing w:before="74"/>
              <w:ind w:left="117" w:right="99"/>
              <w:jc w:val="center"/>
              <w:rPr>
                <w:sz w:val="18"/>
                <w:szCs w:val="18"/>
              </w:rPr>
            </w:pPr>
            <w:r>
              <w:rPr>
                <w:w w:val="105"/>
                <w:sz w:val="18"/>
                <w:szCs w:val="18"/>
              </w:rPr>
              <w:t>տական ՀԿ</w:t>
            </w:r>
          </w:p>
        </w:tc>
        <w:tc>
          <w:tcPr>
            <w:tcW w:w="2131" w:type="dxa"/>
            <w:tcBorders>
              <w:top w:val="nil"/>
              <w:bottom w:val="nil"/>
            </w:tcBorders>
          </w:tcPr>
          <w:p>
            <w:pPr>
              <w:pStyle w:val="TableParagraph"/>
              <w:spacing w:before="74"/>
              <w:ind w:left="293"/>
              <w:rPr>
                <w:sz w:val="18"/>
                <w:szCs w:val="18"/>
              </w:rPr>
            </w:pPr>
            <w:r>
              <w:rPr>
                <w:w w:val="110"/>
                <w:sz w:val="18"/>
                <w:szCs w:val="18"/>
              </w:rPr>
              <w:t>նպաստել տարբեր</w:t>
            </w:r>
          </w:p>
        </w:tc>
        <w:tc>
          <w:tcPr>
            <w:tcW w:w="2011" w:type="dxa"/>
            <w:tcBorders>
              <w:top w:val="nil"/>
              <w:bottom w:val="nil"/>
            </w:tcBorders>
          </w:tcPr>
          <w:p>
            <w:pPr>
              <w:pStyle w:val="TableParagraph"/>
              <w:spacing w:before="74"/>
              <w:ind w:left="38" w:right="27"/>
              <w:jc w:val="center"/>
              <w:rPr>
                <w:sz w:val="18"/>
                <w:szCs w:val="18"/>
              </w:rPr>
            </w:pPr>
            <w:r>
              <w:rPr>
                <w:w w:val="105"/>
                <w:sz w:val="18"/>
                <w:szCs w:val="18"/>
              </w:rPr>
              <w:t>համաժողովներ կամ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1" w:right="8"/>
              <w:jc w:val="center"/>
              <w:rPr>
                <w:sz w:val="18"/>
                <w:szCs w:val="18"/>
              </w:rPr>
            </w:pPr>
            <w:r>
              <w:rPr>
                <w:w w:val="105"/>
                <w:sz w:val="18"/>
                <w:szCs w:val="18"/>
              </w:rPr>
              <w:t>համաժողովներ կամ</w:t>
            </w:r>
          </w:p>
        </w:tc>
        <w:tc>
          <w:tcPr>
            <w:tcW w:w="2160" w:type="dxa"/>
            <w:tcBorders>
              <w:top w:val="nil"/>
              <w:bottom w:val="nil"/>
            </w:tcBorders>
          </w:tcPr>
          <w:p>
            <w:pPr>
              <w:pStyle w:val="TableParagraph"/>
              <w:spacing w:before="74"/>
              <w:ind w:left="79" w:right="67"/>
              <w:jc w:val="center"/>
              <w:rPr>
                <w:sz w:val="18"/>
                <w:szCs w:val="18"/>
              </w:rPr>
            </w:pPr>
            <w:r>
              <w:rPr>
                <w:w w:val="110"/>
                <w:sz w:val="18"/>
                <w:szCs w:val="18"/>
              </w:rPr>
              <w:t>նպաստել տարբեր</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left="423"/>
              <w:rPr>
                <w:sz w:val="18"/>
                <w:szCs w:val="18"/>
              </w:rPr>
            </w:pPr>
            <w:r>
              <w:rPr>
                <w:w w:val="105"/>
                <w:sz w:val="18"/>
                <w:szCs w:val="18"/>
              </w:rPr>
              <w:t>քաղաքակրթու-</w:t>
            </w:r>
          </w:p>
        </w:tc>
        <w:tc>
          <w:tcPr>
            <w:tcW w:w="2011" w:type="dxa"/>
            <w:tcBorders>
              <w:top w:val="nil"/>
              <w:bottom w:val="nil"/>
            </w:tcBorders>
          </w:tcPr>
          <w:p>
            <w:pPr>
              <w:pStyle w:val="TableParagraph"/>
              <w:spacing w:before="73"/>
              <w:ind w:left="38" w:right="27"/>
              <w:jc w:val="center"/>
              <w:rPr>
                <w:sz w:val="18"/>
                <w:szCs w:val="18"/>
              </w:rPr>
            </w:pPr>
            <w:r>
              <w:rPr>
                <w:w w:val="110"/>
                <w:sz w:val="18"/>
                <w:szCs w:val="18"/>
              </w:rPr>
              <w:t>գիտաժողովներ,</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21" w:right="8"/>
              <w:jc w:val="center"/>
              <w:rPr>
                <w:sz w:val="18"/>
                <w:szCs w:val="18"/>
              </w:rPr>
            </w:pPr>
            <w:r>
              <w:rPr>
                <w:w w:val="110"/>
                <w:sz w:val="18"/>
                <w:szCs w:val="18"/>
              </w:rPr>
              <w:t>գիտաժողովներ,</w:t>
            </w:r>
          </w:p>
        </w:tc>
        <w:tc>
          <w:tcPr>
            <w:tcW w:w="2160" w:type="dxa"/>
            <w:tcBorders>
              <w:top w:val="nil"/>
              <w:bottom w:val="nil"/>
            </w:tcBorders>
          </w:tcPr>
          <w:p>
            <w:pPr>
              <w:pStyle w:val="TableParagraph"/>
              <w:spacing w:before="73"/>
              <w:ind w:left="78" w:right="67"/>
              <w:jc w:val="center"/>
              <w:rPr>
                <w:sz w:val="18"/>
                <w:szCs w:val="18"/>
              </w:rPr>
            </w:pPr>
            <w:r>
              <w:rPr>
                <w:sz w:val="18"/>
                <w:szCs w:val="18"/>
              </w:rPr>
              <w:t>քաղաքակրթություն-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656"/>
              <w:rPr>
                <w:sz w:val="18"/>
                <w:szCs w:val="18"/>
              </w:rPr>
            </w:pPr>
            <w:r>
              <w:rPr>
                <w:w w:val="105"/>
                <w:sz w:val="18"/>
                <w:szCs w:val="18"/>
              </w:rPr>
              <w:t>թյունների</w:t>
            </w:r>
          </w:p>
        </w:tc>
        <w:tc>
          <w:tcPr>
            <w:tcW w:w="2011" w:type="dxa"/>
            <w:tcBorders>
              <w:top w:val="nil"/>
              <w:bottom w:val="nil"/>
            </w:tcBorders>
          </w:tcPr>
          <w:p>
            <w:pPr>
              <w:pStyle w:val="TableParagraph"/>
              <w:spacing w:before="74"/>
              <w:ind w:left="35" w:right="27"/>
              <w:jc w:val="center"/>
              <w:rPr>
                <w:sz w:val="18"/>
                <w:szCs w:val="18"/>
              </w:rPr>
            </w:pPr>
            <w:r>
              <w:rPr>
                <w:w w:val="110"/>
                <w:sz w:val="18"/>
                <w:szCs w:val="18"/>
              </w:rPr>
              <w:t>նպաստել տարբեր</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8" w:right="8"/>
              <w:jc w:val="center"/>
              <w:rPr>
                <w:sz w:val="18"/>
                <w:szCs w:val="18"/>
              </w:rPr>
            </w:pPr>
            <w:r>
              <w:rPr>
                <w:w w:val="110"/>
                <w:sz w:val="18"/>
                <w:szCs w:val="18"/>
              </w:rPr>
              <w:t>նպաստել տարբեր</w:t>
            </w:r>
          </w:p>
        </w:tc>
        <w:tc>
          <w:tcPr>
            <w:tcW w:w="2160" w:type="dxa"/>
            <w:tcBorders>
              <w:top w:val="nil"/>
              <w:bottom w:val="nil"/>
            </w:tcBorders>
          </w:tcPr>
          <w:p>
            <w:pPr>
              <w:pStyle w:val="TableParagraph"/>
              <w:spacing w:before="74"/>
              <w:ind w:left="81" w:right="67"/>
              <w:jc w:val="center"/>
              <w:rPr>
                <w:sz w:val="18"/>
                <w:szCs w:val="18"/>
              </w:rPr>
            </w:pPr>
            <w:r>
              <w:rPr>
                <w:w w:val="105"/>
                <w:sz w:val="18"/>
                <w:szCs w:val="18"/>
              </w:rPr>
              <w:t>ների փոխգործակցու-</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68"/>
              <w:jc w:val="right"/>
              <w:rPr>
                <w:sz w:val="18"/>
                <w:szCs w:val="18"/>
              </w:rPr>
            </w:pPr>
            <w:r>
              <w:rPr>
                <w:w w:val="105"/>
                <w:sz w:val="18"/>
                <w:szCs w:val="18"/>
              </w:rPr>
              <w:t>փոխգործակցության,</w:t>
            </w:r>
          </w:p>
        </w:tc>
        <w:tc>
          <w:tcPr>
            <w:tcW w:w="2011" w:type="dxa"/>
            <w:tcBorders>
              <w:top w:val="nil"/>
              <w:bottom w:val="nil"/>
            </w:tcBorders>
          </w:tcPr>
          <w:p>
            <w:pPr>
              <w:pStyle w:val="TableParagraph"/>
              <w:spacing w:before="74"/>
              <w:ind w:left="39" w:right="27"/>
              <w:jc w:val="center"/>
              <w:rPr>
                <w:sz w:val="18"/>
                <w:szCs w:val="18"/>
              </w:rPr>
            </w:pPr>
            <w:r>
              <w:rPr>
                <w:w w:val="105"/>
                <w:sz w:val="18"/>
                <w:szCs w:val="18"/>
              </w:rPr>
              <w:t>քաղաքակրթու-</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2" w:right="8"/>
              <w:jc w:val="center"/>
              <w:rPr>
                <w:sz w:val="18"/>
                <w:szCs w:val="18"/>
              </w:rPr>
            </w:pPr>
            <w:r>
              <w:rPr>
                <w:w w:val="105"/>
                <w:sz w:val="18"/>
                <w:szCs w:val="18"/>
              </w:rPr>
              <w:t>քաղաքակրթու-</w:t>
            </w:r>
          </w:p>
        </w:tc>
        <w:tc>
          <w:tcPr>
            <w:tcW w:w="2160" w:type="dxa"/>
            <w:tcBorders>
              <w:top w:val="nil"/>
              <w:bottom w:val="nil"/>
            </w:tcBorders>
          </w:tcPr>
          <w:p>
            <w:pPr>
              <w:pStyle w:val="TableParagraph"/>
              <w:spacing w:before="74"/>
              <w:ind w:left="78" w:right="67"/>
              <w:jc w:val="center"/>
              <w:rPr>
                <w:sz w:val="18"/>
                <w:szCs w:val="18"/>
              </w:rPr>
            </w:pPr>
            <w:r>
              <w:rPr>
                <w:w w:val="105"/>
                <w:sz w:val="18"/>
                <w:szCs w:val="18"/>
              </w:rPr>
              <w:t>թյան, փոխլրացման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497"/>
              <w:rPr>
                <w:sz w:val="18"/>
                <w:szCs w:val="18"/>
              </w:rPr>
            </w:pPr>
            <w:r>
              <w:rPr>
                <w:w w:val="105"/>
                <w:sz w:val="18"/>
                <w:szCs w:val="18"/>
              </w:rPr>
              <w:t>փոխլրացման</w:t>
            </w:r>
          </w:p>
        </w:tc>
        <w:tc>
          <w:tcPr>
            <w:tcW w:w="2011" w:type="dxa"/>
            <w:tcBorders>
              <w:top w:val="nil"/>
              <w:bottom w:val="nil"/>
            </w:tcBorders>
          </w:tcPr>
          <w:p>
            <w:pPr>
              <w:pStyle w:val="TableParagraph"/>
              <w:spacing w:before="74"/>
              <w:ind w:left="33" w:right="27"/>
              <w:jc w:val="center"/>
              <w:rPr>
                <w:sz w:val="18"/>
                <w:szCs w:val="18"/>
              </w:rPr>
            </w:pPr>
            <w:r>
              <w:rPr>
                <w:w w:val="105"/>
                <w:sz w:val="18"/>
                <w:szCs w:val="18"/>
              </w:rPr>
              <w:t>թյունների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6" w:right="8"/>
              <w:jc w:val="center"/>
              <w:rPr>
                <w:sz w:val="18"/>
                <w:szCs w:val="18"/>
              </w:rPr>
            </w:pPr>
            <w:r>
              <w:rPr>
                <w:w w:val="105"/>
                <w:sz w:val="18"/>
                <w:szCs w:val="18"/>
              </w:rPr>
              <w:t>թյունների</w:t>
            </w:r>
          </w:p>
        </w:tc>
        <w:tc>
          <w:tcPr>
            <w:tcW w:w="2160" w:type="dxa"/>
            <w:tcBorders>
              <w:top w:val="nil"/>
              <w:bottom w:val="nil"/>
            </w:tcBorders>
          </w:tcPr>
          <w:p>
            <w:pPr>
              <w:pStyle w:val="TableParagraph"/>
              <w:spacing w:before="74"/>
              <w:ind w:left="77" w:right="67"/>
              <w:jc w:val="center"/>
              <w:rPr>
                <w:sz w:val="18"/>
                <w:szCs w:val="18"/>
              </w:rPr>
            </w:pPr>
            <w:r>
              <w:rPr>
                <w:w w:val="110"/>
                <w:sz w:val="18"/>
                <w:szCs w:val="18"/>
              </w:rPr>
              <w:t>գործընթացներին,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300"/>
              <w:rPr>
                <w:sz w:val="18"/>
                <w:szCs w:val="18"/>
              </w:rPr>
            </w:pPr>
            <w:r>
              <w:rPr>
                <w:w w:val="110"/>
                <w:sz w:val="18"/>
                <w:szCs w:val="18"/>
              </w:rPr>
              <w:t>գործընթացներին,</w:t>
            </w:r>
          </w:p>
        </w:tc>
        <w:tc>
          <w:tcPr>
            <w:tcW w:w="2011" w:type="dxa"/>
            <w:tcBorders>
              <w:top w:val="nil"/>
              <w:bottom w:val="nil"/>
            </w:tcBorders>
          </w:tcPr>
          <w:p>
            <w:pPr>
              <w:pStyle w:val="TableParagraph"/>
              <w:spacing w:before="74"/>
              <w:ind w:left="35" w:right="27"/>
              <w:jc w:val="center"/>
              <w:rPr>
                <w:sz w:val="18"/>
                <w:szCs w:val="18"/>
              </w:rPr>
            </w:pPr>
            <w:r>
              <w:rPr>
                <w:w w:val="105"/>
                <w:sz w:val="18"/>
                <w:szCs w:val="18"/>
              </w:rPr>
              <w:t>փոխգործակցության,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2" w:right="8"/>
              <w:jc w:val="center"/>
              <w:rPr>
                <w:sz w:val="18"/>
                <w:szCs w:val="18"/>
              </w:rPr>
            </w:pPr>
            <w:r>
              <w:rPr>
                <w:w w:val="105"/>
                <w:sz w:val="18"/>
                <w:szCs w:val="18"/>
              </w:rPr>
              <w:t>փոխգործակցության,</w:t>
            </w:r>
          </w:p>
        </w:tc>
        <w:tc>
          <w:tcPr>
            <w:tcW w:w="2160" w:type="dxa"/>
            <w:tcBorders>
              <w:top w:val="nil"/>
              <w:bottom w:val="nil"/>
            </w:tcBorders>
          </w:tcPr>
          <w:p>
            <w:pPr>
              <w:pStyle w:val="TableParagraph"/>
              <w:spacing w:before="74"/>
              <w:ind w:left="78" w:right="67"/>
              <w:jc w:val="center"/>
              <w:rPr>
                <w:sz w:val="18"/>
                <w:szCs w:val="18"/>
              </w:rPr>
            </w:pPr>
            <w:r>
              <w:rPr>
                <w:w w:val="105"/>
                <w:sz w:val="18"/>
                <w:szCs w:val="18"/>
              </w:rPr>
              <w:t>կազմակերպել հայ</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293"/>
              <w:rPr>
                <w:sz w:val="18"/>
                <w:szCs w:val="18"/>
              </w:rPr>
            </w:pPr>
            <w:r>
              <w:rPr>
                <w:w w:val="105"/>
                <w:sz w:val="18"/>
                <w:szCs w:val="18"/>
              </w:rPr>
              <w:t>կազմակերպել հայ</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փոխլրացման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7" w:right="8"/>
              <w:jc w:val="center"/>
              <w:rPr>
                <w:sz w:val="18"/>
                <w:szCs w:val="18"/>
              </w:rPr>
            </w:pPr>
            <w:r>
              <w:rPr>
                <w:w w:val="105"/>
                <w:sz w:val="18"/>
                <w:szCs w:val="18"/>
              </w:rPr>
              <w:t>փոխլրացման</w:t>
            </w:r>
          </w:p>
        </w:tc>
        <w:tc>
          <w:tcPr>
            <w:tcW w:w="2160" w:type="dxa"/>
            <w:tcBorders>
              <w:top w:val="nil"/>
              <w:bottom w:val="nil"/>
            </w:tcBorders>
          </w:tcPr>
          <w:p>
            <w:pPr>
              <w:pStyle w:val="TableParagraph"/>
              <w:spacing w:before="74"/>
              <w:ind w:left="76" w:right="67"/>
              <w:jc w:val="center"/>
              <w:rPr>
                <w:sz w:val="18"/>
                <w:szCs w:val="18"/>
              </w:rPr>
            </w:pPr>
            <w:r>
              <w:rPr>
                <w:w w:val="105"/>
                <w:sz w:val="18"/>
                <w:szCs w:val="18"/>
              </w:rPr>
              <w:t>ժողովրդի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656"/>
              <w:rPr>
                <w:sz w:val="18"/>
                <w:szCs w:val="18"/>
              </w:rPr>
            </w:pPr>
            <w:r>
              <w:rPr>
                <w:w w:val="105"/>
                <w:sz w:val="18"/>
                <w:szCs w:val="18"/>
              </w:rPr>
              <w:t>ժողովրդի</w:t>
            </w:r>
          </w:p>
        </w:tc>
        <w:tc>
          <w:tcPr>
            <w:tcW w:w="2011" w:type="dxa"/>
            <w:tcBorders>
              <w:top w:val="nil"/>
              <w:bottom w:val="nil"/>
            </w:tcBorders>
          </w:tcPr>
          <w:p>
            <w:pPr>
              <w:pStyle w:val="TableParagraph"/>
              <w:spacing w:before="74"/>
              <w:ind w:left="37" w:right="27"/>
              <w:jc w:val="center"/>
              <w:rPr>
                <w:sz w:val="18"/>
                <w:szCs w:val="18"/>
              </w:rPr>
            </w:pPr>
            <w:r>
              <w:rPr>
                <w:w w:val="110"/>
                <w:sz w:val="18"/>
                <w:szCs w:val="18"/>
              </w:rPr>
              <w:t>գործընթացներին,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 w:right="8"/>
              <w:jc w:val="center"/>
              <w:rPr>
                <w:sz w:val="18"/>
                <w:szCs w:val="18"/>
              </w:rPr>
            </w:pPr>
            <w:r>
              <w:rPr>
                <w:w w:val="110"/>
                <w:sz w:val="18"/>
                <w:szCs w:val="18"/>
              </w:rPr>
              <w:t>գործընթացներին,</w:t>
            </w:r>
          </w:p>
        </w:tc>
        <w:tc>
          <w:tcPr>
            <w:tcW w:w="2160" w:type="dxa"/>
            <w:tcBorders>
              <w:top w:val="nil"/>
              <w:bottom w:val="nil"/>
            </w:tcBorders>
          </w:tcPr>
          <w:p>
            <w:pPr>
              <w:pStyle w:val="TableParagraph"/>
              <w:spacing w:before="74"/>
              <w:ind w:left="78" w:right="67"/>
              <w:jc w:val="center"/>
              <w:rPr>
                <w:sz w:val="18"/>
                <w:szCs w:val="18"/>
              </w:rPr>
            </w:pPr>
            <w:r>
              <w:rPr>
                <w:w w:val="105"/>
                <w:sz w:val="18"/>
                <w:szCs w:val="18"/>
              </w:rPr>
              <w:t>պատմության,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480"/>
              <w:rPr>
                <w:sz w:val="18"/>
                <w:szCs w:val="18"/>
              </w:rPr>
            </w:pPr>
            <w:r>
              <w:rPr>
                <w:w w:val="105"/>
                <w:sz w:val="18"/>
                <w:szCs w:val="18"/>
              </w:rPr>
              <w:t>պատմության,</w:t>
            </w:r>
          </w:p>
        </w:tc>
        <w:tc>
          <w:tcPr>
            <w:tcW w:w="2011" w:type="dxa"/>
            <w:tcBorders>
              <w:top w:val="nil"/>
              <w:bottom w:val="nil"/>
            </w:tcBorders>
          </w:tcPr>
          <w:p>
            <w:pPr>
              <w:pStyle w:val="TableParagraph"/>
              <w:spacing w:before="74"/>
              <w:ind w:left="38" w:right="27"/>
              <w:jc w:val="center"/>
              <w:rPr>
                <w:sz w:val="18"/>
                <w:szCs w:val="18"/>
              </w:rPr>
            </w:pPr>
            <w:r>
              <w:rPr>
                <w:w w:val="105"/>
                <w:sz w:val="18"/>
                <w:szCs w:val="18"/>
              </w:rPr>
              <w:t>կազմակերպել հայ</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2" w:right="8"/>
              <w:jc w:val="center"/>
              <w:rPr>
                <w:sz w:val="18"/>
                <w:szCs w:val="18"/>
              </w:rPr>
            </w:pPr>
            <w:r>
              <w:rPr>
                <w:w w:val="105"/>
                <w:sz w:val="18"/>
                <w:szCs w:val="18"/>
              </w:rPr>
              <w:t>կազմակերպել հայ</w:t>
            </w:r>
          </w:p>
        </w:tc>
        <w:tc>
          <w:tcPr>
            <w:tcW w:w="2160" w:type="dxa"/>
            <w:tcBorders>
              <w:top w:val="nil"/>
              <w:bottom w:val="nil"/>
            </w:tcBorders>
          </w:tcPr>
          <w:p>
            <w:pPr>
              <w:pStyle w:val="TableParagraph"/>
              <w:spacing w:before="74"/>
              <w:ind w:left="76" w:right="67"/>
              <w:jc w:val="center"/>
              <w:rPr>
                <w:sz w:val="18"/>
                <w:szCs w:val="18"/>
              </w:rPr>
            </w:pPr>
            <w:r>
              <w:rPr>
                <w:w w:val="105"/>
                <w:sz w:val="18"/>
                <w:szCs w:val="18"/>
              </w:rPr>
              <w:t>մշակութային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516"/>
              <w:rPr>
                <w:sz w:val="18"/>
                <w:szCs w:val="18"/>
              </w:rPr>
            </w:pPr>
            <w:r>
              <w:rPr>
                <w:w w:val="105"/>
                <w:sz w:val="18"/>
                <w:szCs w:val="18"/>
              </w:rPr>
              <w:t>մշակութային</w:t>
            </w:r>
          </w:p>
        </w:tc>
        <w:tc>
          <w:tcPr>
            <w:tcW w:w="2011" w:type="dxa"/>
            <w:tcBorders>
              <w:top w:val="nil"/>
              <w:bottom w:val="nil"/>
            </w:tcBorders>
          </w:tcPr>
          <w:p>
            <w:pPr>
              <w:pStyle w:val="TableParagraph"/>
              <w:spacing w:before="74"/>
              <w:ind w:left="37" w:right="27"/>
              <w:jc w:val="center"/>
              <w:rPr>
                <w:sz w:val="18"/>
                <w:szCs w:val="18"/>
              </w:rPr>
            </w:pPr>
            <w:r>
              <w:rPr>
                <w:w w:val="105"/>
                <w:sz w:val="18"/>
                <w:szCs w:val="18"/>
              </w:rPr>
              <w:t>ժողովրդի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 w:right="8"/>
              <w:jc w:val="center"/>
              <w:rPr>
                <w:sz w:val="18"/>
                <w:szCs w:val="18"/>
              </w:rPr>
            </w:pPr>
            <w:r>
              <w:rPr>
                <w:w w:val="105"/>
                <w:sz w:val="18"/>
                <w:szCs w:val="18"/>
              </w:rPr>
              <w:t>ժողովրդի</w:t>
            </w:r>
          </w:p>
        </w:tc>
        <w:tc>
          <w:tcPr>
            <w:tcW w:w="2160" w:type="dxa"/>
            <w:tcBorders>
              <w:top w:val="nil"/>
              <w:bottom w:val="nil"/>
            </w:tcBorders>
          </w:tcPr>
          <w:p>
            <w:pPr>
              <w:pStyle w:val="TableParagraph"/>
              <w:spacing w:before="74"/>
              <w:ind w:left="78" w:right="67"/>
              <w:jc w:val="center"/>
              <w:rPr>
                <w:sz w:val="18"/>
                <w:szCs w:val="18"/>
              </w:rPr>
            </w:pPr>
            <w:r>
              <w:rPr>
                <w:w w:val="105"/>
                <w:sz w:val="18"/>
                <w:szCs w:val="18"/>
              </w:rPr>
              <w:t>տարածմանն ուղղված</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31"/>
              <w:jc w:val="right"/>
              <w:rPr>
                <w:sz w:val="18"/>
                <w:szCs w:val="18"/>
              </w:rPr>
            </w:pPr>
            <w:r>
              <w:rPr>
                <w:w w:val="105"/>
                <w:sz w:val="18"/>
                <w:szCs w:val="18"/>
              </w:rPr>
              <w:t>տարածմանն ուղղված</w:t>
            </w:r>
          </w:p>
        </w:tc>
        <w:tc>
          <w:tcPr>
            <w:tcW w:w="2011" w:type="dxa"/>
            <w:tcBorders>
              <w:top w:val="nil"/>
              <w:bottom w:val="nil"/>
            </w:tcBorders>
          </w:tcPr>
          <w:p>
            <w:pPr>
              <w:pStyle w:val="TableParagraph"/>
              <w:spacing w:before="74"/>
              <w:ind w:left="38" w:right="27"/>
              <w:jc w:val="center"/>
              <w:rPr>
                <w:sz w:val="18"/>
                <w:szCs w:val="18"/>
              </w:rPr>
            </w:pPr>
            <w:r>
              <w:rPr>
                <w:w w:val="105"/>
                <w:sz w:val="18"/>
                <w:szCs w:val="18"/>
              </w:rPr>
              <w:t>պատմության,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1" w:right="8"/>
              <w:jc w:val="center"/>
              <w:rPr>
                <w:sz w:val="18"/>
                <w:szCs w:val="18"/>
              </w:rPr>
            </w:pPr>
            <w:r>
              <w:rPr>
                <w:w w:val="105"/>
                <w:sz w:val="18"/>
                <w:szCs w:val="18"/>
              </w:rPr>
              <w:t>պատմության,</w:t>
            </w:r>
          </w:p>
        </w:tc>
        <w:tc>
          <w:tcPr>
            <w:tcW w:w="2160" w:type="dxa"/>
            <w:tcBorders>
              <w:top w:val="nil"/>
              <w:bottom w:val="nil"/>
            </w:tcBorders>
          </w:tcPr>
          <w:p>
            <w:pPr>
              <w:pStyle w:val="TableParagraph"/>
              <w:spacing w:before="76"/>
              <w:ind w:left="79" w:right="67"/>
              <w:jc w:val="center"/>
              <w:rPr>
                <w:sz w:val="18"/>
                <w:szCs w:val="18"/>
              </w:rPr>
            </w:pPr>
            <w:r>
              <w:rPr>
                <w:w w:val="105"/>
                <w:sz w:val="18"/>
                <w:szCs w:val="18"/>
              </w:rPr>
              <w:t>միջոցառումներ</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5"/>
              <w:ind w:left="420"/>
              <w:rPr>
                <w:sz w:val="18"/>
                <w:szCs w:val="18"/>
              </w:rPr>
            </w:pPr>
            <w:r>
              <w:rPr>
                <w:w w:val="105"/>
                <w:sz w:val="18"/>
                <w:szCs w:val="18"/>
              </w:rPr>
              <w:t>միջոցառումներ</w:t>
            </w:r>
          </w:p>
        </w:tc>
        <w:tc>
          <w:tcPr>
            <w:tcW w:w="2011" w:type="dxa"/>
            <w:tcBorders>
              <w:top w:val="nil"/>
              <w:bottom w:val="nil"/>
            </w:tcBorders>
          </w:tcPr>
          <w:p>
            <w:pPr>
              <w:pStyle w:val="TableParagraph"/>
              <w:spacing w:before="73"/>
              <w:ind w:left="36" w:right="27"/>
              <w:jc w:val="center"/>
              <w:rPr>
                <w:sz w:val="18"/>
                <w:szCs w:val="18"/>
              </w:rPr>
            </w:pPr>
            <w:r>
              <w:rPr>
                <w:w w:val="105"/>
                <w:sz w:val="18"/>
                <w:szCs w:val="18"/>
              </w:rPr>
              <w:t>մշակութային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19" w:right="8"/>
              <w:jc w:val="center"/>
              <w:rPr>
                <w:sz w:val="18"/>
                <w:szCs w:val="18"/>
              </w:rPr>
            </w:pPr>
            <w:r>
              <w:rPr>
                <w:w w:val="105"/>
                <w:sz w:val="18"/>
                <w:szCs w:val="18"/>
              </w:rPr>
              <w:t>մշակութային</w:t>
            </w:r>
          </w:p>
        </w:tc>
        <w:tc>
          <w:tcPr>
            <w:tcW w:w="2160" w:type="dxa"/>
            <w:tcBorders>
              <w:top w:val="nil"/>
              <w:bottom w:val="nil"/>
            </w:tcBorders>
          </w:tcPr>
          <w:p>
            <w:pPr>
              <w:pStyle w:val="TableParagraph"/>
              <w:rPr>
                <w:sz w:val="18"/>
              </w:rPr>
            </w:pPr>
          </w:p>
        </w:tc>
      </w:tr>
      <w:tr>
        <w:trPr>
          <w:trHeight w:val="413"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rPr>
                <w:sz w:val="18"/>
              </w:rPr>
            </w:pPr>
          </w:p>
        </w:tc>
        <w:tc>
          <w:tcPr>
            <w:tcW w:w="2011" w:type="dxa"/>
            <w:tcBorders>
              <w:top w:val="nil"/>
            </w:tcBorders>
          </w:tcPr>
          <w:p>
            <w:pPr>
              <w:pStyle w:val="TableParagraph"/>
              <w:spacing w:before="73"/>
              <w:ind w:left="35" w:right="27"/>
              <w:jc w:val="center"/>
              <w:rPr>
                <w:sz w:val="18"/>
                <w:szCs w:val="18"/>
              </w:rPr>
            </w:pPr>
            <w:r>
              <w:rPr>
                <w:w w:val="105"/>
                <w:sz w:val="18"/>
                <w:szCs w:val="18"/>
              </w:rPr>
              <w:t>տարածմանն</w:t>
            </w:r>
          </w:p>
        </w:tc>
        <w:tc>
          <w:tcPr>
            <w:tcW w:w="1889" w:type="dxa"/>
            <w:tcBorders>
              <w:top w:val="nil"/>
            </w:tcBorders>
          </w:tcPr>
          <w:p>
            <w:pPr>
              <w:pStyle w:val="TableParagraph"/>
              <w:rPr>
                <w:sz w:val="18"/>
              </w:rPr>
            </w:pPr>
          </w:p>
        </w:tc>
        <w:tc>
          <w:tcPr>
            <w:tcW w:w="1980" w:type="dxa"/>
            <w:tcBorders>
              <w:top w:val="nil"/>
            </w:tcBorders>
          </w:tcPr>
          <w:p>
            <w:pPr>
              <w:pStyle w:val="TableParagraph"/>
              <w:spacing w:before="73"/>
              <w:ind w:left="18" w:right="8"/>
              <w:jc w:val="center"/>
              <w:rPr>
                <w:sz w:val="18"/>
                <w:szCs w:val="18"/>
              </w:rPr>
            </w:pPr>
            <w:r>
              <w:rPr>
                <w:w w:val="105"/>
                <w:sz w:val="18"/>
                <w:szCs w:val="18"/>
              </w:rPr>
              <w:t>տարածմանն</w:t>
            </w:r>
          </w:p>
        </w:tc>
        <w:tc>
          <w:tcPr>
            <w:tcW w:w="2160" w:type="dxa"/>
            <w:tcBorders>
              <w:top w:val="nil"/>
            </w:tcBorders>
          </w:tcPr>
          <w:p>
            <w:pPr>
              <w:pStyle w:val="TableParagraph"/>
              <w:rPr>
                <w:sz w:val="18"/>
              </w:rPr>
            </w:pPr>
          </w:p>
        </w:tc>
      </w:tr>
    </w:tbl>
    <w:p>
      <w:pPr>
        <w:spacing w:after="0"/>
        <w:rPr>
          <w:sz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1341" w:hRule="atLeast"/>
        </w:trPr>
        <w:tc>
          <w:tcPr>
            <w:tcW w:w="629" w:type="dxa"/>
          </w:tcPr>
          <w:p>
            <w:pPr>
              <w:pStyle w:val="TableParagraph"/>
              <w:rPr>
                <w:sz w:val="18"/>
              </w:rPr>
            </w:pPr>
          </w:p>
        </w:tc>
        <w:tc>
          <w:tcPr>
            <w:tcW w:w="991" w:type="dxa"/>
          </w:tcPr>
          <w:p>
            <w:pPr>
              <w:pStyle w:val="TableParagraph"/>
              <w:rPr>
                <w:sz w:val="18"/>
              </w:rPr>
            </w:pPr>
          </w:p>
        </w:tc>
        <w:tc>
          <w:tcPr>
            <w:tcW w:w="1826" w:type="dxa"/>
          </w:tcPr>
          <w:p>
            <w:pPr>
              <w:pStyle w:val="TableParagraph"/>
              <w:rPr>
                <w:sz w:val="18"/>
              </w:rPr>
            </w:pPr>
          </w:p>
        </w:tc>
        <w:tc>
          <w:tcPr>
            <w:tcW w:w="1773" w:type="dxa"/>
          </w:tcPr>
          <w:p>
            <w:pPr>
              <w:pStyle w:val="TableParagraph"/>
              <w:rPr>
                <w:sz w:val="18"/>
              </w:rPr>
            </w:pPr>
          </w:p>
        </w:tc>
        <w:tc>
          <w:tcPr>
            <w:tcW w:w="2131" w:type="dxa"/>
          </w:tcPr>
          <w:p>
            <w:pPr>
              <w:pStyle w:val="TableParagraph"/>
              <w:rPr>
                <w:sz w:val="18"/>
              </w:rPr>
            </w:pPr>
          </w:p>
        </w:tc>
        <w:tc>
          <w:tcPr>
            <w:tcW w:w="2011" w:type="dxa"/>
          </w:tcPr>
          <w:p>
            <w:pPr>
              <w:pStyle w:val="TableParagraph"/>
              <w:spacing w:line="422" w:lineRule="auto" w:before="21"/>
              <w:ind w:left="360" w:right="328" w:firstLine="292"/>
              <w:rPr>
                <w:sz w:val="18"/>
                <w:szCs w:val="18"/>
              </w:rPr>
            </w:pPr>
            <w:r>
              <w:rPr>
                <w:w w:val="105"/>
                <w:sz w:val="18"/>
                <w:szCs w:val="18"/>
              </w:rPr>
              <w:t>ուղղված միջոցառումներ</w:t>
            </w:r>
          </w:p>
        </w:tc>
        <w:tc>
          <w:tcPr>
            <w:tcW w:w="1889" w:type="dxa"/>
          </w:tcPr>
          <w:p>
            <w:pPr>
              <w:pStyle w:val="TableParagraph"/>
              <w:rPr>
                <w:sz w:val="18"/>
              </w:rPr>
            </w:pPr>
          </w:p>
        </w:tc>
        <w:tc>
          <w:tcPr>
            <w:tcW w:w="1980" w:type="dxa"/>
          </w:tcPr>
          <w:p>
            <w:pPr>
              <w:pStyle w:val="TableParagraph"/>
              <w:spacing w:line="422" w:lineRule="auto" w:before="21"/>
              <w:ind w:left="346" w:right="311" w:firstLine="292"/>
              <w:rPr>
                <w:sz w:val="18"/>
                <w:szCs w:val="18"/>
              </w:rPr>
            </w:pPr>
            <w:r>
              <w:rPr>
                <w:w w:val="105"/>
                <w:sz w:val="18"/>
                <w:szCs w:val="18"/>
              </w:rPr>
              <w:t>ուղղված միջոցառումներ</w:t>
            </w:r>
          </w:p>
        </w:tc>
        <w:tc>
          <w:tcPr>
            <w:tcW w:w="2160" w:type="dxa"/>
          </w:tcPr>
          <w:p>
            <w:pPr>
              <w:pStyle w:val="TableParagraph"/>
              <w:rPr>
                <w:sz w:val="18"/>
              </w:rPr>
            </w:pPr>
          </w:p>
        </w:tc>
      </w:tr>
      <w:tr>
        <w:trPr>
          <w:trHeight w:val="310" w:hRule="atLeast"/>
        </w:trPr>
        <w:tc>
          <w:tcPr>
            <w:tcW w:w="629" w:type="dxa"/>
            <w:tcBorders>
              <w:bottom w:val="nil"/>
            </w:tcBorders>
          </w:tcPr>
          <w:p>
            <w:pPr>
              <w:pStyle w:val="TableParagraph"/>
              <w:spacing w:before="23"/>
              <w:ind w:right="176"/>
              <w:jc w:val="right"/>
              <w:rPr>
                <w:sz w:val="18"/>
              </w:rPr>
            </w:pPr>
            <w:r>
              <w:rPr>
                <w:w w:val="115"/>
                <w:sz w:val="18"/>
              </w:rPr>
              <w:t>54.</w:t>
            </w:r>
          </w:p>
        </w:tc>
        <w:tc>
          <w:tcPr>
            <w:tcW w:w="991" w:type="dxa"/>
            <w:tcBorders>
              <w:bottom w:val="nil"/>
            </w:tcBorders>
          </w:tcPr>
          <w:p>
            <w:pPr>
              <w:pStyle w:val="TableParagraph"/>
              <w:spacing w:before="21"/>
              <w:ind w:left="98" w:right="90"/>
              <w:jc w:val="center"/>
              <w:rPr>
                <w:sz w:val="18"/>
              </w:rPr>
            </w:pPr>
            <w:r>
              <w:rPr>
                <w:w w:val="110"/>
                <w:sz w:val="18"/>
              </w:rPr>
              <w:t>58/0021</w:t>
            </w:r>
          </w:p>
        </w:tc>
        <w:tc>
          <w:tcPr>
            <w:tcW w:w="1826" w:type="dxa"/>
            <w:tcBorders>
              <w:bottom w:val="nil"/>
            </w:tcBorders>
          </w:tcPr>
          <w:p>
            <w:pPr>
              <w:pStyle w:val="TableParagraph"/>
              <w:spacing w:before="21"/>
              <w:ind w:left="85" w:right="79"/>
              <w:jc w:val="center"/>
              <w:rPr>
                <w:sz w:val="18"/>
                <w:szCs w:val="18"/>
              </w:rPr>
            </w:pPr>
            <w:r>
              <w:rPr>
                <w:w w:val="105"/>
                <w:sz w:val="18"/>
                <w:szCs w:val="18"/>
              </w:rPr>
              <w:t>Երևան քաղաքի</w:t>
            </w:r>
          </w:p>
        </w:tc>
        <w:tc>
          <w:tcPr>
            <w:tcW w:w="1773" w:type="dxa"/>
            <w:tcBorders>
              <w:bottom w:val="nil"/>
            </w:tcBorders>
          </w:tcPr>
          <w:p>
            <w:pPr>
              <w:pStyle w:val="TableParagraph"/>
              <w:spacing w:before="21"/>
              <w:ind w:left="117" w:right="96"/>
              <w:jc w:val="center"/>
              <w:rPr>
                <w:sz w:val="18"/>
                <w:szCs w:val="18"/>
              </w:rPr>
            </w:pPr>
            <w:r>
              <w:rPr>
                <w:w w:val="105"/>
                <w:sz w:val="18"/>
                <w:szCs w:val="18"/>
              </w:rPr>
              <w:t>«Աշոտ</w:t>
            </w:r>
          </w:p>
        </w:tc>
        <w:tc>
          <w:tcPr>
            <w:tcW w:w="2131" w:type="dxa"/>
            <w:tcBorders>
              <w:bottom w:val="nil"/>
            </w:tcBorders>
          </w:tcPr>
          <w:p>
            <w:pPr>
              <w:pStyle w:val="TableParagraph"/>
              <w:spacing w:before="21"/>
              <w:ind w:left="425"/>
              <w:rPr>
                <w:sz w:val="18"/>
                <w:szCs w:val="18"/>
              </w:rPr>
            </w:pPr>
            <w:r>
              <w:rPr>
                <w:w w:val="110"/>
                <w:sz w:val="18"/>
                <w:szCs w:val="18"/>
              </w:rPr>
              <w:t>Հետազոտական</w:t>
            </w:r>
          </w:p>
        </w:tc>
        <w:tc>
          <w:tcPr>
            <w:tcW w:w="2011" w:type="dxa"/>
            <w:tcBorders>
              <w:bottom w:val="nil"/>
            </w:tcBorders>
          </w:tcPr>
          <w:p>
            <w:pPr>
              <w:pStyle w:val="TableParagraph"/>
              <w:spacing w:before="21"/>
              <w:ind w:left="41" w:right="27"/>
              <w:jc w:val="center"/>
              <w:rPr>
                <w:sz w:val="18"/>
                <w:szCs w:val="18"/>
              </w:rPr>
            </w:pPr>
            <w:r>
              <w:rPr>
                <w:w w:val="110"/>
                <w:sz w:val="18"/>
                <w:szCs w:val="18"/>
              </w:rPr>
              <w:t>Հետազոտական</w:t>
            </w:r>
          </w:p>
        </w:tc>
        <w:tc>
          <w:tcPr>
            <w:tcW w:w="1889" w:type="dxa"/>
            <w:tcBorders>
              <w:bottom w:val="nil"/>
            </w:tcBorders>
          </w:tcPr>
          <w:p>
            <w:pPr>
              <w:pStyle w:val="TableParagraph"/>
              <w:spacing w:before="23"/>
              <w:ind w:left="106" w:right="95"/>
              <w:jc w:val="center"/>
              <w:rPr>
                <w:sz w:val="18"/>
                <w:szCs w:val="18"/>
              </w:rPr>
            </w:pPr>
            <w:r>
              <w:rPr>
                <w:w w:val="105"/>
                <w:sz w:val="18"/>
                <w:szCs w:val="18"/>
              </w:rPr>
              <w:t>Կատարվում է</w:t>
            </w:r>
          </w:p>
        </w:tc>
        <w:tc>
          <w:tcPr>
            <w:tcW w:w="1980" w:type="dxa"/>
            <w:tcBorders>
              <w:bottom w:val="nil"/>
            </w:tcBorders>
          </w:tcPr>
          <w:p>
            <w:pPr>
              <w:pStyle w:val="TableParagraph"/>
              <w:spacing w:before="21"/>
              <w:ind w:left="349"/>
              <w:rPr>
                <w:sz w:val="18"/>
                <w:szCs w:val="18"/>
              </w:rPr>
            </w:pPr>
            <w:r>
              <w:rPr>
                <w:w w:val="110"/>
                <w:sz w:val="18"/>
                <w:szCs w:val="18"/>
              </w:rPr>
              <w:t>Հետազոտական</w:t>
            </w:r>
          </w:p>
        </w:tc>
        <w:tc>
          <w:tcPr>
            <w:tcW w:w="2160" w:type="dxa"/>
            <w:tcBorders>
              <w:bottom w:val="nil"/>
            </w:tcBorders>
          </w:tcPr>
          <w:p>
            <w:pPr>
              <w:pStyle w:val="TableParagraph"/>
              <w:spacing w:before="21"/>
              <w:ind w:left="86" w:right="67"/>
              <w:jc w:val="center"/>
              <w:rPr>
                <w:sz w:val="18"/>
                <w:szCs w:val="18"/>
              </w:rPr>
            </w:pPr>
            <w:r>
              <w:rPr>
                <w:w w:val="110"/>
                <w:sz w:val="18"/>
                <w:szCs w:val="18"/>
              </w:rPr>
              <w:t>Հետազոտական</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88" w:right="79"/>
              <w:jc w:val="center"/>
              <w:rPr>
                <w:sz w:val="18"/>
                <w:szCs w:val="18"/>
              </w:rPr>
            </w:pPr>
            <w:r>
              <w:rPr>
                <w:w w:val="105"/>
                <w:sz w:val="18"/>
                <w:szCs w:val="18"/>
              </w:rPr>
              <w:t>կենտրոն</w:t>
            </w:r>
          </w:p>
        </w:tc>
        <w:tc>
          <w:tcPr>
            <w:tcW w:w="1773" w:type="dxa"/>
            <w:tcBorders>
              <w:top w:val="nil"/>
              <w:bottom w:val="nil"/>
            </w:tcBorders>
          </w:tcPr>
          <w:p>
            <w:pPr>
              <w:pStyle w:val="TableParagraph"/>
              <w:spacing w:before="73"/>
              <w:ind w:left="115" w:right="99"/>
              <w:jc w:val="center"/>
              <w:rPr>
                <w:sz w:val="18"/>
                <w:szCs w:val="18"/>
              </w:rPr>
            </w:pPr>
            <w:r>
              <w:rPr>
                <w:w w:val="110"/>
                <w:sz w:val="18"/>
                <w:szCs w:val="18"/>
              </w:rPr>
              <w:t>Հովհաննիսյանի</w:t>
            </w:r>
          </w:p>
        </w:tc>
        <w:tc>
          <w:tcPr>
            <w:tcW w:w="2131" w:type="dxa"/>
            <w:tcBorders>
              <w:top w:val="nil"/>
              <w:bottom w:val="nil"/>
            </w:tcBorders>
          </w:tcPr>
          <w:p>
            <w:pPr>
              <w:pStyle w:val="TableParagraph"/>
              <w:spacing w:before="73"/>
              <w:ind w:right="202"/>
              <w:jc w:val="right"/>
              <w:rPr>
                <w:sz w:val="18"/>
                <w:szCs w:val="18"/>
              </w:rPr>
            </w:pPr>
            <w:r>
              <w:rPr>
                <w:w w:val="105"/>
                <w:sz w:val="18"/>
                <w:szCs w:val="18"/>
              </w:rPr>
              <w:t>միջավայրի ստեղծում,</w:t>
            </w:r>
          </w:p>
        </w:tc>
        <w:tc>
          <w:tcPr>
            <w:tcW w:w="2011" w:type="dxa"/>
            <w:tcBorders>
              <w:top w:val="nil"/>
              <w:bottom w:val="nil"/>
            </w:tcBorders>
          </w:tcPr>
          <w:p>
            <w:pPr>
              <w:pStyle w:val="TableParagraph"/>
              <w:spacing w:before="73"/>
              <w:ind w:left="41" w:right="27"/>
              <w:jc w:val="center"/>
              <w:rPr>
                <w:sz w:val="18"/>
                <w:szCs w:val="18"/>
              </w:rPr>
            </w:pPr>
            <w:r>
              <w:rPr>
                <w:w w:val="105"/>
                <w:sz w:val="18"/>
                <w:szCs w:val="18"/>
              </w:rPr>
              <w:t>միջավայրի ստեղծում,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right="128"/>
              <w:jc w:val="right"/>
              <w:rPr>
                <w:sz w:val="18"/>
                <w:szCs w:val="18"/>
              </w:rPr>
            </w:pPr>
            <w:r>
              <w:rPr>
                <w:w w:val="105"/>
                <w:sz w:val="18"/>
                <w:szCs w:val="18"/>
              </w:rPr>
              <w:t>միջավայրի ստեղծում,</w:t>
            </w:r>
          </w:p>
        </w:tc>
        <w:tc>
          <w:tcPr>
            <w:tcW w:w="2160" w:type="dxa"/>
            <w:tcBorders>
              <w:top w:val="nil"/>
              <w:bottom w:val="nil"/>
            </w:tcBorders>
          </w:tcPr>
          <w:p>
            <w:pPr>
              <w:pStyle w:val="TableParagraph"/>
              <w:spacing w:before="73"/>
              <w:ind w:left="86" w:right="67"/>
              <w:jc w:val="center"/>
              <w:rPr>
                <w:sz w:val="18"/>
                <w:szCs w:val="18"/>
              </w:rPr>
            </w:pPr>
            <w:r>
              <w:rPr>
                <w:w w:val="105"/>
                <w:sz w:val="18"/>
                <w:szCs w:val="18"/>
              </w:rPr>
              <w:t>միջավայրի ստեղծում,</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6" w:right="79"/>
              <w:jc w:val="center"/>
              <w:rPr>
                <w:sz w:val="18"/>
                <w:szCs w:val="18"/>
              </w:rPr>
            </w:pPr>
            <w:r>
              <w:rPr>
                <w:w w:val="110"/>
                <w:sz w:val="18"/>
                <w:szCs w:val="18"/>
              </w:rPr>
              <w:t>վարչական շրջանի</w:t>
            </w:r>
          </w:p>
        </w:tc>
        <w:tc>
          <w:tcPr>
            <w:tcW w:w="1773" w:type="dxa"/>
            <w:tcBorders>
              <w:top w:val="nil"/>
              <w:bottom w:val="nil"/>
            </w:tcBorders>
          </w:tcPr>
          <w:p>
            <w:pPr>
              <w:pStyle w:val="TableParagraph"/>
              <w:spacing w:before="74"/>
              <w:ind w:left="115" w:right="99"/>
              <w:jc w:val="center"/>
              <w:rPr>
                <w:sz w:val="18"/>
                <w:szCs w:val="18"/>
              </w:rPr>
            </w:pPr>
            <w:r>
              <w:rPr>
                <w:w w:val="110"/>
                <w:sz w:val="18"/>
                <w:szCs w:val="18"/>
              </w:rPr>
              <w:t>անվան</w:t>
            </w:r>
          </w:p>
        </w:tc>
        <w:tc>
          <w:tcPr>
            <w:tcW w:w="2131" w:type="dxa"/>
            <w:tcBorders>
              <w:top w:val="nil"/>
              <w:bottom w:val="nil"/>
            </w:tcBorders>
          </w:tcPr>
          <w:p>
            <w:pPr>
              <w:pStyle w:val="TableParagraph"/>
              <w:spacing w:before="74"/>
              <w:ind w:right="177"/>
              <w:jc w:val="right"/>
              <w:rPr>
                <w:sz w:val="18"/>
                <w:szCs w:val="18"/>
              </w:rPr>
            </w:pPr>
            <w:r>
              <w:rPr>
                <w:w w:val="105"/>
                <w:sz w:val="18"/>
                <w:szCs w:val="18"/>
              </w:rPr>
              <w:t>գիտահետազոտական</w:t>
            </w:r>
          </w:p>
        </w:tc>
        <w:tc>
          <w:tcPr>
            <w:tcW w:w="2011" w:type="dxa"/>
            <w:tcBorders>
              <w:top w:val="nil"/>
              <w:bottom w:val="nil"/>
            </w:tcBorders>
          </w:tcPr>
          <w:p>
            <w:pPr>
              <w:pStyle w:val="TableParagraph"/>
              <w:spacing w:before="74"/>
              <w:ind w:left="42" w:right="26"/>
              <w:jc w:val="center"/>
              <w:rPr>
                <w:sz w:val="18"/>
                <w:szCs w:val="18"/>
              </w:rPr>
            </w:pPr>
            <w:r>
              <w:rPr>
                <w:w w:val="105"/>
                <w:sz w:val="18"/>
                <w:szCs w:val="18"/>
              </w:rPr>
              <w:t>գիտահետազոտական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102"/>
              <w:jc w:val="right"/>
              <w:rPr>
                <w:sz w:val="18"/>
                <w:szCs w:val="18"/>
              </w:rPr>
            </w:pPr>
            <w:r>
              <w:rPr>
                <w:w w:val="105"/>
                <w:sz w:val="18"/>
                <w:szCs w:val="18"/>
              </w:rPr>
              <w:t>գիտահետազոտական</w:t>
            </w:r>
          </w:p>
        </w:tc>
        <w:tc>
          <w:tcPr>
            <w:tcW w:w="2160" w:type="dxa"/>
            <w:tcBorders>
              <w:top w:val="nil"/>
              <w:bottom w:val="nil"/>
            </w:tcBorders>
          </w:tcPr>
          <w:p>
            <w:pPr>
              <w:pStyle w:val="TableParagraph"/>
              <w:spacing w:before="74"/>
              <w:ind w:left="87" w:right="67"/>
              <w:jc w:val="center"/>
              <w:rPr>
                <w:sz w:val="18"/>
                <w:szCs w:val="18"/>
              </w:rPr>
            </w:pPr>
            <w:r>
              <w:rPr>
                <w:w w:val="105"/>
                <w:sz w:val="18"/>
                <w:szCs w:val="18"/>
              </w:rPr>
              <w:t>գիտահետազոտական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7" w:right="79"/>
              <w:jc w:val="center"/>
              <w:rPr>
                <w:sz w:val="18"/>
                <w:szCs w:val="18"/>
              </w:rPr>
            </w:pPr>
            <w:r>
              <w:rPr>
                <w:w w:val="105"/>
                <w:sz w:val="18"/>
                <w:szCs w:val="18"/>
              </w:rPr>
              <w:t>Խանջյան փողոցի</w:t>
            </w:r>
          </w:p>
        </w:tc>
        <w:tc>
          <w:tcPr>
            <w:tcW w:w="1773" w:type="dxa"/>
            <w:tcBorders>
              <w:top w:val="nil"/>
              <w:bottom w:val="nil"/>
            </w:tcBorders>
          </w:tcPr>
          <w:p>
            <w:pPr>
              <w:pStyle w:val="TableParagraph"/>
              <w:spacing w:before="74"/>
              <w:ind w:left="116" w:right="99"/>
              <w:jc w:val="center"/>
              <w:rPr>
                <w:sz w:val="18"/>
                <w:szCs w:val="18"/>
              </w:rPr>
            </w:pPr>
            <w:r>
              <w:rPr>
                <w:w w:val="105"/>
                <w:sz w:val="18"/>
                <w:szCs w:val="18"/>
              </w:rPr>
              <w:t>հումանիտար</w:t>
            </w:r>
          </w:p>
        </w:tc>
        <w:tc>
          <w:tcPr>
            <w:tcW w:w="2131" w:type="dxa"/>
            <w:tcBorders>
              <w:top w:val="nil"/>
              <w:bottom w:val="nil"/>
            </w:tcBorders>
          </w:tcPr>
          <w:p>
            <w:pPr>
              <w:pStyle w:val="TableParagraph"/>
              <w:spacing w:before="74"/>
              <w:ind w:left="569"/>
              <w:rPr>
                <w:sz w:val="18"/>
                <w:szCs w:val="18"/>
              </w:rPr>
            </w:pPr>
            <w:r>
              <w:rPr>
                <w:w w:val="110"/>
                <w:sz w:val="18"/>
                <w:szCs w:val="18"/>
              </w:rPr>
              <w:t>գրադարանի</w:t>
            </w:r>
          </w:p>
        </w:tc>
        <w:tc>
          <w:tcPr>
            <w:tcW w:w="2011" w:type="dxa"/>
            <w:tcBorders>
              <w:top w:val="nil"/>
              <w:bottom w:val="nil"/>
            </w:tcBorders>
          </w:tcPr>
          <w:p>
            <w:pPr>
              <w:pStyle w:val="TableParagraph"/>
              <w:spacing w:before="74"/>
              <w:ind w:left="42" w:right="27"/>
              <w:jc w:val="center"/>
              <w:rPr>
                <w:sz w:val="18"/>
                <w:szCs w:val="18"/>
              </w:rPr>
            </w:pPr>
            <w:r>
              <w:rPr>
                <w:w w:val="110"/>
                <w:sz w:val="18"/>
                <w:szCs w:val="18"/>
              </w:rPr>
              <w:t>գրադարանի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492"/>
              <w:rPr>
                <w:sz w:val="18"/>
                <w:szCs w:val="18"/>
              </w:rPr>
            </w:pPr>
            <w:r>
              <w:rPr>
                <w:w w:val="110"/>
                <w:sz w:val="18"/>
                <w:szCs w:val="18"/>
              </w:rPr>
              <w:t>գրադարանի</w:t>
            </w:r>
          </w:p>
        </w:tc>
        <w:tc>
          <w:tcPr>
            <w:tcW w:w="2160" w:type="dxa"/>
            <w:tcBorders>
              <w:top w:val="nil"/>
              <w:bottom w:val="nil"/>
            </w:tcBorders>
          </w:tcPr>
          <w:p>
            <w:pPr>
              <w:pStyle w:val="TableParagraph"/>
              <w:spacing w:before="74"/>
              <w:ind w:left="18"/>
              <w:jc w:val="center"/>
              <w:rPr>
                <w:sz w:val="18"/>
                <w:szCs w:val="18"/>
              </w:rPr>
            </w:pPr>
            <w:r>
              <w:rPr>
                <w:w w:val="105"/>
                <w:sz w:val="18"/>
                <w:szCs w:val="18"/>
              </w:rPr>
              <w:t>գրադարանի զարգացում</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9"/>
              <w:jc w:val="center"/>
              <w:rPr>
                <w:sz w:val="18"/>
                <w:szCs w:val="18"/>
              </w:rPr>
            </w:pPr>
            <w:r>
              <w:rPr>
                <w:w w:val="105"/>
                <w:sz w:val="18"/>
                <w:szCs w:val="18"/>
              </w:rPr>
              <w:t>թիվ 19 շենքի թիվ</w:t>
            </w:r>
          </w:p>
        </w:tc>
        <w:tc>
          <w:tcPr>
            <w:tcW w:w="1773" w:type="dxa"/>
            <w:tcBorders>
              <w:top w:val="nil"/>
              <w:bottom w:val="nil"/>
            </w:tcBorders>
          </w:tcPr>
          <w:p>
            <w:pPr>
              <w:pStyle w:val="TableParagraph"/>
              <w:spacing w:before="74"/>
              <w:ind w:left="117" w:right="97"/>
              <w:jc w:val="center"/>
              <w:rPr>
                <w:sz w:val="18"/>
                <w:szCs w:val="18"/>
              </w:rPr>
            </w:pPr>
            <w:r>
              <w:rPr>
                <w:w w:val="105"/>
                <w:sz w:val="18"/>
                <w:szCs w:val="18"/>
              </w:rPr>
              <w:t>հետա-</w:t>
            </w:r>
          </w:p>
        </w:tc>
        <w:tc>
          <w:tcPr>
            <w:tcW w:w="2131" w:type="dxa"/>
            <w:tcBorders>
              <w:top w:val="nil"/>
              <w:bottom w:val="nil"/>
            </w:tcBorders>
          </w:tcPr>
          <w:p>
            <w:pPr>
              <w:pStyle w:val="TableParagraph"/>
              <w:spacing w:before="74"/>
              <w:ind w:left="545"/>
              <w:rPr>
                <w:sz w:val="18"/>
                <w:szCs w:val="18"/>
              </w:rPr>
            </w:pPr>
            <w:r>
              <w:rPr>
                <w:sz w:val="18"/>
                <w:szCs w:val="18"/>
              </w:rPr>
              <w:t>զարգացում և</w:t>
            </w:r>
          </w:p>
        </w:tc>
        <w:tc>
          <w:tcPr>
            <w:tcW w:w="2011" w:type="dxa"/>
            <w:tcBorders>
              <w:top w:val="nil"/>
              <w:bottom w:val="nil"/>
            </w:tcBorders>
          </w:tcPr>
          <w:p>
            <w:pPr>
              <w:pStyle w:val="TableParagraph"/>
              <w:spacing w:before="74"/>
              <w:ind w:left="42" w:right="26"/>
              <w:jc w:val="center"/>
              <w:rPr>
                <w:sz w:val="18"/>
                <w:szCs w:val="18"/>
              </w:rPr>
            </w:pPr>
            <w:r>
              <w:rPr>
                <w:sz w:val="18"/>
                <w:szCs w:val="18"/>
              </w:rPr>
              <w:t>զարգացում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471"/>
              <w:rPr>
                <w:sz w:val="18"/>
                <w:szCs w:val="18"/>
              </w:rPr>
            </w:pPr>
            <w:r>
              <w:rPr>
                <w:sz w:val="18"/>
                <w:szCs w:val="18"/>
              </w:rPr>
              <w:t>զարգացում և</w:t>
            </w:r>
          </w:p>
        </w:tc>
        <w:tc>
          <w:tcPr>
            <w:tcW w:w="2160" w:type="dxa"/>
            <w:tcBorders>
              <w:top w:val="nil"/>
              <w:bottom w:val="nil"/>
            </w:tcBorders>
          </w:tcPr>
          <w:p>
            <w:pPr>
              <w:pStyle w:val="TableParagraph"/>
              <w:spacing w:before="74"/>
              <w:ind w:left="16"/>
              <w:jc w:val="center"/>
              <w:rPr>
                <w:sz w:val="18"/>
                <w:szCs w:val="18"/>
              </w:rPr>
            </w:pPr>
            <w:r>
              <w:rPr>
                <w:w w:val="105"/>
                <w:sz w:val="18"/>
                <w:szCs w:val="18"/>
              </w:rPr>
              <w:t>և ընդլայնում, տեղական,</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8" w:right="76"/>
              <w:jc w:val="center"/>
              <w:rPr>
                <w:sz w:val="18"/>
                <w:szCs w:val="18"/>
              </w:rPr>
            </w:pPr>
            <w:r>
              <w:rPr>
                <w:w w:val="110"/>
                <w:sz w:val="18"/>
                <w:szCs w:val="18"/>
              </w:rPr>
              <w:t>5 տարածք</w:t>
            </w:r>
          </w:p>
        </w:tc>
        <w:tc>
          <w:tcPr>
            <w:tcW w:w="1773" w:type="dxa"/>
            <w:tcBorders>
              <w:top w:val="nil"/>
              <w:bottom w:val="nil"/>
            </w:tcBorders>
          </w:tcPr>
          <w:p>
            <w:pPr>
              <w:pStyle w:val="TableParagraph"/>
              <w:spacing w:before="74"/>
              <w:ind w:left="116" w:right="99"/>
              <w:jc w:val="center"/>
              <w:rPr>
                <w:sz w:val="18"/>
                <w:szCs w:val="18"/>
              </w:rPr>
            </w:pPr>
            <w:r>
              <w:rPr>
                <w:sz w:val="18"/>
                <w:szCs w:val="18"/>
              </w:rPr>
              <w:t>զոտությունների</w:t>
            </w:r>
          </w:p>
        </w:tc>
        <w:tc>
          <w:tcPr>
            <w:tcW w:w="2131" w:type="dxa"/>
            <w:tcBorders>
              <w:top w:val="nil"/>
              <w:bottom w:val="nil"/>
            </w:tcBorders>
          </w:tcPr>
          <w:p>
            <w:pPr>
              <w:pStyle w:val="TableParagraph"/>
              <w:spacing w:before="74"/>
              <w:ind w:right="170"/>
              <w:jc w:val="right"/>
              <w:rPr>
                <w:sz w:val="18"/>
                <w:szCs w:val="18"/>
              </w:rPr>
            </w:pPr>
            <w:r>
              <w:rPr>
                <w:w w:val="105"/>
                <w:sz w:val="18"/>
                <w:szCs w:val="18"/>
              </w:rPr>
              <w:t>ընդլայնում, տեղական,</w:t>
            </w:r>
          </w:p>
        </w:tc>
        <w:tc>
          <w:tcPr>
            <w:tcW w:w="2011" w:type="dxa"/>
            <w:tcBorders>
              <w:top w:val="nil"/>
              <w:bottom w:val="nil"/>
            </w:tcBorders>
          </w:tcPr>
          <w:p>
            <w:pPr>
              <w:pStyle w:val="TableParagraph"/>
              <w:spacing w:before="74"/>
              <w:ind w:left="42" w:right="26"/>
              <w:jc w:val="center"/>
              <w:rPr>
                <w:sz w:val="18"/>
                <w:szCs w:val="18"/>
              </w:rPr>
            </w:pPr>
            <w:r>
              <w:rPr>
                <w:w w:val="105"/>
                <w:sz w:val="18"/>
                <w:szCs w:val="18"/>
              </w:rPr>
              <w:t>ընդլայնում, տեղական,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93"/>
              <w:jc w:val="right"/>
              <w:rPr>
                <w:sz w:val="18"/>
                <w:szCs w:val="18"/>
              </w:rPr>
            </w:pPr>
            <w:r>
              <w:rPr>
                <w:spacing w:val="-8"/>
                <w:w w:val="105"/>
                <w:sz w:val="18"/>
                <w:szCs w:val="18"/>
              </w:rPr>
              <w:t>ընդլայնում, տեղական,</w:t>
            </w:r>
          </w:p>
        </w:tc>
        <w:tc>
          <w:tcPr>
            <w:tcW w:w="2160" w:type="dxa"/>
            <w:tcBorders>
              <w:top w:val="nil"/>
              <w:bottom w:val="nil"/>
            </w:tcBorders>
          </w:tcPr>
          <w:p>
            <w:pPr>
              <w:pStyle w:val="TableParagraph"/>
              <w:spacing w:before="74"/>
              <w:ind w:left="85" w:right="67"/>
              <w:jc w:val="center"/>
              <w:rPr>
                <w:sz w:val="18"/>
                <w:szCs w:val="18"/>
              </w:rPr>
            </w:pPr>
            <w:r>
              <w:rPr>
                <w:w w:val="105"/>
                <w:sz w:val="18"/>
                <w:szCs w:val="18"/>
              </w:rPr>
              <w:t>տարածաշրջանային և</w:t>
            </w:r>
          </w:p>
        </w:tc>
      </w:tr>
      <w:tr>
        <w:trPr>
          <w:trHeight w:val="360"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spacing w:before="73"/>
              <w:ind w:left="117" w:right="99"/>
              <w:jc w:val="center"/>
              <w:rPr>
                <w:sz w:val="18"/>
                <w:szCs w:val="18"/>
              </w:rPr>
            </w:pPr>
            <w:r>
              <w:rPr>
                <w:w w:val="105"/>
                <w:sz w:val="18"/>
                <w:szCs w:val="18"/>
              </w:rPr>
              <w:t>ինստիտուտ» ՀԿ</w:t>
            </w:r>
          </w:p>
        </w:tc>
        <w:tc>
          <w:tcPr>
            <w:tcW w:w="2131" w:type="dxa"/>
            <w:tcBorders>
              <w:top w:val="nil"/>
              <w:bottom w:val="nil"/>
            </w:tcBorders>
          </w:tcPr>
          <w:p>
            <w:pPr>
              <w:pStyle w:val="TableParagraph"/>
              <w:spacing w:before="73"/>
              <w:ind w:right="182"/>
              <w:jc w:val="right"/>
              <w:rPr>
                <w:sz w:val="18"/>
                <w:szCs w:val="18"/>
              </w:rPr>
            </w:pPr>
            <w:r>
              <w:rPr>
                <w:w w:val="105"/>
                <w:sz w:val="18"/>
                <w:szCs w:val="18"/>
              </w:rPr>
              <w:t>տարածաշրջանային և</w:t>
            </w:r>
          </w:p>
        </w:tc>
        <w:tc>
          <w:tcPr>
            <w:tcW w:w="2011" w:type="dxa"/>
            <w:tcBorders>
              <w:top w:val="nil"/>
              <w:bottom w:val="nil"/>
            </w:tcBorders>
          </w:tcPr>
          <w:p>
            <w:pPr>
              <w:pStyle w:val="TableParagraph"/>
              <w:spacing w:before="73"/>
              <w:ind w:left="42" w:right="24"/>
              <w:jc w:val="center"/>
              <w:rPr>
                <w:sz w:val="18"/>
                <w:szCs w:val="18"/>
              </w:rPr>
            </w:pPr>
            <w:r>
              <w:rPr>
                <w:w w:val="105"/>
                <w:sz w:val="18"/>
                <w:szCs w:val="18"/>
              </w:rPr>
              <w:t>տարածաշրջանային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right="105"/>
              <w:jc w:val="right"/>
              <w:rPr>
                <w:sz w:val="18"/>
                <w:szCs w:val="18"/>
              </w:rPr>
            </w:pPr>
            <w:r>
              <w:rPr>
                <w:w w:val="105"/>
                <w:sz w:val="18"/>
                <w:szCs w:val="18"/>
              </w:rPr>
              <w:t>տարածաշրջանային և</w:t>
            </w:r>
          </w:p>
        </w:tc>
        <w:tc>
          <w:tcPr>
            <w:tcW w:w="2160" w:type="dxa"/>
            <w:tcBorders>
              <w:top w:val="nil"/>
              <w:bottom w:val="nil"/>
            </w:tcBorders>
          </w:tcPr>
          <w:p>
            <w:pPr>
              <w:pStyle w:val="TableParagraph"/>
              <w:spacing w:before="73"/>
              <w:ind w:left="85" w:right="67"/>
              <w:jc w:val="center"/>
              <w:rPr>
                <w:sz w:val="18"/>
                <w:szCs w:val="18"/>
              </w:rPr>
            </w:pPr>
            <w:r>
              <w:rPr>
                <w:w w:val="105"/>
                <w:sz w:val="18"/>
                <w:szCs w:val="18"/>
              </w:rPr>
              <w:t>միջազգային</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left="583"/>
              <w:rPr>
                <w:sz w:val="18"/>
                <w:szCs w:val="18"/>
              </w:rPr>
            </w:pPr>
            <w:r>
              <w:rPr>
                <w:w w:val="105"/>
                <w:sz w:val="18"/>
                <w:szCs w:val="18"/>
              </w:rPr>
              <w:t>միջազգային</w:t>
            </w:r>
          </w:p>
        </w:tc>
        <w:tc>
          <w:tcPr>
            <w:tcW w:w="2011" w:type="dxa"/>
            <w:tcBorders>
              <w:top w:val="nil"/>
              <w:bottom w:val="nil"/>
            </w:tcBorders>
          </w:tcPr>
          <w:p>
            <w:pPr>
              <w:pStyle w:val="TableParagraph"/>
              <w:spacing w:before="73"/>
              <w:ind w:left="42" w:right="23"/>
              <w:jc w:val="center"/>
              <w:rPr>
                <w:sz w:val="18"/>
                <w:szCs w:val="18"/>
              </w:rPr>
            </w:pPr>
            <w:r>
              <w:rPr>
                <w:w w:val="105"/>
                <w:sz w:val="18"/>
                <w:szCs w:val="18"/>
              </w:rPr>
              <w:t>միջազգային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509"/>
              <w:rPr>
                <w:sz w:val="18"/>
                <w:szCs w:val="18"/>
              </w:rPr>
            </w:pPr>
            <w:r>
              <w:rPr>
                <w:w w:val="105"/>
                <w:sz w:val="18"/>
                <w:szCs w:val="18"/>
              </w:rPr>
              <w:t>միջազգային</w:t>
            </w:r>
          </w:p>
        </w:tc>
        <w:tc>
          <w:tcPr>
            <w:tcW w:w="2160" w:type="dxa"/>
            <w:tcBorders>
              <w:top w:val="nil"/>
              <w:bottom w:val="nil"/>
            </w:tcBorders>
          </w:tcPr>
          <w:p>
            <w:pPr>
              <w:pStyle w:val="TableParagraph"/>
              <w:spacing w:before="73"/>
              <w:ind w:left="84" w:right="67"/>
              <w:jc w:val="center"/>
              <w:rPr>
                <w:sz w:val="18"/>
                <w:szCs w:val="18"/>
              </w:rPr>
            </w:pPr>
            <w:r>
              <w:rPr>
                <w:w w:val="105"/>
                <w:sz w:val="18"/>
                <w:szCs w:val="18"/>
              </w:rPr>
              <w:t>հետազոտական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435"/>
              <w:rPr>
                <w:sz w:val="18"/>
                <w:szCs w:val="18"/>
              </w:rPr>
            </w:pPr>
            <w:r>
              <w:rPr>
                <w:w w:val="105"/>
                <w:sz w:val="18"/>
                <w:szCs w:val="18"/>
              </w:rPr>
              <w:t>հետազոտական</w:t>
            </w:r>
          </w:p>
        </w:tc>
        <w:tc>
          <w:tcPr>
            <w:tcW w:w="2011" w:type="dxa"/>
            <w:tcBorders>
              <w:top w:val="nil"/>
              <w:bottom w:val="nil"/>
            </w:tcBorders>
          </w:tcPr>
          <w:p>
            <w:pPr>
              <w:pStyle w:val="TableParagraph"/>
              <w:spacing w:before="74"/>
              <w:ind w:left="42" w:right="25"/>
              <w:jc w:val="center"/>
              <w:rPr>
                <w:sz w:val="18"/>
                <w:szCs w:val="18"/>
              </w:rPr>
            </w:pPr>
            <w:r>
              <w:rPr>
                <w:w w:val="105"/>
                <w:sz w:val="18"/>
                <w:szCs w:val="18"/>
              </w:rPr>
              <w:t>հետազոտական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360"/>
              <w:rPr>
                <w:sz w:val="18"/>
                <w:szCs w:val="18"/>
              </w:rPr>
            </w:pPr>
            <w:r>
              <w:rPr>
                <w:w w:val="105"/>
                <w:sz w:val="18"/>
                <w:szCs w:val="18"/>
              </w:rPr>
              <w:t>հետազոտական</w:t>
            </w:r>
          </w:p>
        </w:tc>
        <w:tc>
          <w:tcPr>
            <w:tcW w:w="2160" w:type="dxa"/>
            <w:tcBorders>
              <w:top w:val="nil"/>
              <w:bottom w:val="nil"/>
            </w:tcBorders>
          </w:tcPr>
          <w:p>
            <w:pPr>
              <w:pStyle w:val="TableParagraph"/>
              <w:spacing w:before="74"/>
              <w:ind w:left="88" w:right="67"/>
              <w:jc w:val="center"/>
              <w:rPr>
                <w:sz w:val="18"/>
                <w:szCs w:val="18"/>
              </w:rPr>
            </w:pPr>
            <w:r>
              <w:rPr>
                <w:w w:val="105"/>
                <w:sz w:val="18"/>
                <w:szCs w:val="18"/>
              </w:rPr>
              <w:t>կապերի ընդլայնում և</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233"/>
              <w:rPr>
                <w:sz w:val="18"/>
                <w:szCs w:val="18"/>
              </w:rPr>
            </w:pPr>
            <w:r>
              <w:rPr>
                <w:w w:val="105"/>
                <w:sz w:val="18"/>
                <w:szCs w:val="18"/>
              </w:rPr>
              <w:t>կապերի ընդլայնում և</w:t>
            </w:r>
          </w:p>
        </w:tc>
        <w:tc>
          <w:tcPr>
            <w:tcW w:w="2011" w:type="dxa"/>
            <w:tcBorders>
              <w:top w:val="nil"/>
              <w:bottom w:val="nil"/>
            </w:tcBorders>
          </w:tcPr>
          <w:p>
            <w:pPr>
              <w:pStyle w:val="TableParagraph"/>
              <w:spacing w:before="74"/>
              <w:ind w:left="42" w:right="26"/>
              <w:jc w:val="center"/>
              <w:rPr>
                <w:sz w:val="18"/>
                <w:szCs w:val="18"/>
              </w:rPr>
            </w:pPr>
            <w:r>
              <w:rPr>
                <w:w w:val="105"/>
                <w:sz w:val="18"/>
                <w:szCs w:val="18"/>
              </w:rPr>
              <w:t>կապերի ընդլայնում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135"/>
              <w:jc w:val="right"/>
              <w:rPr>
                <w:sz w:val="18"/>
                <w:szCs w:val="18"/>
              </w:rPr>
            </w:pPr>
            <w:r>
              <w:rPr>
                <w:w w:val="105"/>
                <w:sz w:val="18"/>
                <w:szCs w:val="18"/>
              </w:rPr>
              <w:t>կապերի ընդլայնում և</w:t>
            </w:r>
          </w:p>
        </w:tc>
        <w:tc>
          <w:tcPr>
            <w:tcW w:w="2160" w:type="dxa"/>
            <w:tcBorders>
              <w:top w:val="nil"/>
              <w:bottom w:val="nil"/>
            </w:tcBorders>
          </w:tcPr>
          <w:p>
            <w:pPr>
              <w:pStyle w:val="TableParagraph"/>
              <w:spacing w:before="74"/>
              <w:ind w:left="88" w:right="67"/>
              <w:jc w:val="center"/>
              <w:rPr>
                <w:sz w:val="18"/>
                <w:szCs w:val="18"/>
              </w:rPr>
            </w:pPr>
            <w:r>
              <w:rPr>
                <w:w w:val="105"/>
                <w:sz w:val="18"/>
                <w:szCs w:val="18"/>
              </w:rPr>
              <w:t>ամրապնդում,</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528"/>
              <w:rPr>
                <w:sz w:val="18"/>
                <w:szCs w:val="18"/>
              </w:rPr>
            </w:pPr>
            <w:r>
              <w:rPr>
                <w:w w:val="105"/>
                <w:sz w:val="18"/>
                <w:szCs w:val="18"/>
              </w:rPr>
              <w:t>ամրապնդում,</w:t>
            </w:r>
          </w:p>
        </w:tc>
        <w:tc>
          <w:tcPr>
            <w:tcW w:w="2011" w:type="dxa"/>
            <w:tcBorders>
              <w:top w:val="nil"/>
              <w:bottom w:val="nil"/>
            </w:tcBorders>
          </w:tcPr>
          <w:p>
            <w:pPr>
              <w:pStyle w:val="TableParagraph"/>
              <w:spacing w:before="74"/>
              <w:ind w:left="42" w:right="26"/>
              <w:jc w:val="center"/>
              <w:rPr>
                <w:sz w:val="18"/>
                <w:szCs w:val="18"/>
              </w:rPr>
            </w:pPr>
            <w:r>
              <w:rPr>
                <w:w w:val="105"/>
                <w:sz w:val="18"/>
                <w:szCs w:val="18"/>
              </w:rPr>
              <w:t>ամրապնդում,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452"/>
              <w:rPr>
                <w:sz w:val="18"/>
                <w:szCs w:val="18"/>
              </w:rPr>
            </w:pPr>
            <w:r>
              <w:rPr>
                <w:w w:val="105"/>
                <w:sz w:val="18"/>
                <w:szCs w:val="18"/>
              </w:rPr>
              <w:t>ամրապնդում,</w:t>
            </w:r>
          </w:p>
        </w:tc>
        <w:tc>
          <w:tcPr>
            <w:tcW w:w="2160" w:type="dxa"/>
            <w:tcBorders>
              <w:top w:val="nil"/>
              <w:bottom w:val="nil"/>
            </w:tcBorders>
          </w:tcPr>
          <w:p>
            <w:pPr>
              <w:pStyle w:val="TableParagraph"/>
              <w:spacing w:before="74"/>
              <w:ind w:left="86" w:right="67"/>
              <w:jc w:val="center"/>
              <w:rPr>
                <w:sz w:val="18"/>
                <w:szCs w:val="18"/>
              </w:rPr>
            </w:pPr>
            <w:r>
              <w:rPr>
                <w:w w:val="105"/>
                <w:sz w:val="18"/>
                <w:szCs w:val="18"/>
              </w:rPr>
              <w:t>գործընկերների հետ</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281"/>
              <w:rPr>
                <w:sz w:val="18"/>
                <w:szCs w:val="18"/>
              </w:rPr>
            </w:pPr>
            <w:r>
              <w:rPr>
                <w:w w:val="105"/>
                <w:sz w:val="18"/>
                <w:szCs w:val="18"/>
              </w:rPr>
              <w:t>գործընկերների հետ</w:t>
            </w:r>
          </w:p>
        </w:tc>
        <w:tc>
          <w:tcPr>
            <w:tcW w:w="2011" w:type="dxa"/>
            <w:tcBorders>
              <w:top w:val="nil"/>
              <w:bottom w:val="nil"/>
            </w:tcBorders>
          </w:tcPr>
          <w:p>
            <w:pPr>
              <w:pStyle w:val="TableParagraph"/>
              <w:spacing w:before="74"/>
              <w:ind w:left="42" w:right="27"/>
              <w:jc w:val="center"/>
              <w:rPr>
                <w:sz w:val="18"/>
                <w:szCs w:val="18"/>
              </w:rPr>
            </w:pPr>
            <w:r>
              <w:rPr>
                <w:w w:val="105"/>
                <w:sz w:val="18"/>
                <w:szCs w:val="18"/>
              </w:rPr>
              <w:t>գործընկերների հետ</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4"/>
              <w:rPr>
                <w:sz w:val="18"/>
                <w:szCs w:val="18"/>
              </w:rPr>
            </w:pPr>
            <w:r>
              <w:rPr>
                <w:w w:val="105"/>
                <w:sz w:val="18"/>
                <w:szCs w:val="18"/>
              </w:rPr>
              <w:t>գործընկերների հետ</w:t>
            </w:r>
          </w:p>
        </w:tc>
        <w:tc>
          <w:tcPr>
            <w:tcW w:w="2160" w:type="dxa"/>
            <w:tcBorders>
              <w:top w:val="nil"/>
              <w:bottom w:val="nil"/>
            </w:tcBorders>
          </w:tcPr>
          <w:p>
            <w:pPr>
              <w:pStyle w:val="TableParagraph"/>
              <w:spacing w:before="74"/>
              <w:ind w:left="85" w:right="67"/>
              <w:jc w:val="center"/>
              <w:rPr>
                <w:sz w:val="18"/>
                <w:szCs w:val="18"/>
              </w:rPr>
            </w:pPr>
            <w:r>
              <w:rPr>
                <w:sz w:val="18"/>
                <w:szCs w:val="18"/>
              </w:rPr>
              <w:t>փորձի փոխանակում և</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63"/>
              <w:jc w:val="right"/>
              <w:rPr>
                <w:sz w:val="18"/>
                <w:szCs w:val="18"/>
              </w:rPr>
            </w:pPr>
            <w:r>
              <w:rPr>
                <w:sz w:val="18"/>
                <w:szCs w:val="18"/>
              </w:rPr>
              <w:t>փորձի փոխանակում և</w:t>
            </w:r>
          </w:p>
        </w:tc>
        <w:tc>
          <w:tcPr>
            <w:tcW w:w="2011" w:type="dxa"/>
            <w:tcBorders>
              <w:top w:val="nil"/>
              <w:bottom w:val="nil"/>
            </w:tcBorders>
          </w:tcPr>
          <w:p>
            <w:pPr>
              <w:pStyle w:val="TableParagraph"/>
              <w:spacing w:before="74"/>
              <w:ind w:left="40" w:right="27"/>
              <w:jc w:val="center"/>
              <w:rPr>
                <w:sz w:val="18"/>
                <w:szCs w:val="18"/>
              </w:rPr>
            </w:pPr>
            <w:r>
              <w:rPr>
                <w:sz w:val="18"/>
                <w:szCs w:val="18"/>
              </w:rPr>
              <w:t>փորձի փոխանակում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161"/>
              <w:jc w:val="right"/>
              <w:rPr>
                <w:sz w:val="18"/>
                <w:szCs w:val="18"/>
              </w:rPr>
            </w:pPr>
            <w:r>
              <w:rPr>
                <w:w w:val="105"/>
                <w:sz w:val="18"/>
                <w:szCs w:val="18"/>
              </w:rPr>
              <w:t>փորձի փոխանակում</w:t>
            </w:r>
          </w:p>
        </w:tc>
        <w:tc>
          <w:tcPr>
            <w:tcW w:w="2160" w:type="dxa"/>
            <w:tcBorders>
              <w:top w:val="nil"/>
              <w:bottom w:val="nil"/>
            </w:tcBorders>
          </w:tcPr>
          <w:p>
            <w:pPr>
              <w:pStyle w:val="TableParagraph"/>
              <w:spacing w:before="74"/>
              <w:ind w:left="85" w:right="67"/>
              <w:jc w:val="center"/>
              <w:rPr>
                <w:sz w:val="18"/>
                <w:szCs w:val="18"/>
              </w:rPr>
            </w:pPr>
            <w:r>
              <w:rPr>
                <w:w w:val="105"/>
                <w:sz w:val="18"/>
                <w:szCs w:val="18"/>
              </w:rPr>
              <w:t>այլ աշխատանքների</w:t>
            </w:r>
          </w:p>
        </w:tc>
      </w:tr>
      <w:tr>
        <w:trPr>
          <w:trHeight w:val="364"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271"/>
              <w:rPr>
                <w:sz w:val="18"/>
                <w:szCs w:val="18"/>
              </w:rPr>
            </w:pPr>
            <w:r>
              <w:rPr>
                <w:w w:val="105"/>
                <w:sz w:val="18"/>
                <w:szCs w:val="18"/>
              </w:rPr>
              <w:t>այլ աշխատանքների</w:t>
            </w:r>
          </w:p>
        </w:tc>
        <w:tc>
          <w:tcPr>
            <w:tcW w:w="2011" w:type="dxa"/>
            <w:tcBorders>
              <w:top w:val="nil"/>
              <w:bottom w:val="nil"/>
            </w:tcBorders>
          </w:tcPr>
          <w:p>
            <w:pPr>
              <w:pStyle w:val="TableParagraph"/>
              <w:spacing w:before="74"/>
              <w:ind w:left="42" w:right="24"/>
              <w:jc w:val="center"/>
              <w:rPr>
                <w:sz w:val="18"/>
                <w:szCs w:val="18"/>
              </w:rPr>
            </w:pPr>
            <w:r>
              <w:rPr>
                <w:w w:val="105"/>
                <w:sz w:val="18"/>
                <w:szCs w:val="18"/>
              </w:rPr>
              <w:t>այլ աշխատանքների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99"/>
              <w:jc w:val="right"/>
              <w:rPr>
                <w:sz w:val="18"/>
                <w:szCs w:val="18"/>
              </w:rPr>
            </w:pPr>
            <w:r>
              <w:rPr>
                <w:w w:val="105"/>
                <w:sz w:val="18"/>
                <w:szCs w:val="18"/>
              </w:rPr>
              <w:t>և այլ աշխատանքների</w:t>
            </w:r>
          </w:p>
        </w:tc>
        <w:tc>
          <w:tcPr>
            <w:tcW w:w="2160" w:type="dxa"/>
            <w:tcBorders>
              <w:top w:val="nil"/>
              <w:bottom w:val="nil"/>
            </w:tcBorders>
          </w:tcPr>
          <w:p>
            <w:pPr>
              <w:pStyle w:val="TableParagraph"/>
              <w:spacing w:before="76"/>
              <w:ind w:left="87" w:right="67"/>
              <w:jc w:val="center"/>
              <w:rPr>
                <w:sz w:val="18"/>
                <w:szCs w:val="18"/>
              </w:rPr>
            </w:pPr>
            <w:r>
              <w:rPr>
                <w:w w:val="105"/>
                <w:sz w:val="18"/>
                <w:szCs w:val="18"/>
              </w:rPr>
              <w:t>իրականացում։</w:t>
            </w:r>
          </w:p>
        </w:tc>
      </w:tr>
      <w:tr>
        <w:trPr>
          <w:trHeight w:val="613"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spacing w:before="74"/>
              <w:ind w:left="487"/>
              <w:rPr>
                <w:sz w:val="18"/>
                <w:szCs w:val="18"/>
              </w:rPr>
            </w:pPr>
            <w:r>
              <w:rPr>
                <w:w w:val="105"/>
                <w:sz w:val="18"/>
                <w:szCs w:val="18"/>
              </w:rPr>
              <w:t>իրականացում։</w:t>
            </w:r>
          </w:p>
        </w:tc>
        <w:tc>
          <w:tcPr>
            <w:tcW w:w="2011" w:type="dxa"/>
            <w:tcBorders>
              <w:top w:val="nil"/>
            </w:tcBorders>
          </w:tcPr>
          <w:p>
            <w:pPr>
              <w:pStyle w:val="TableParagraph"/>
              <w:spacing w:before="74"/>
              <w:ind w:left="42" w:right="23"/>
              <w:jc w:val="center"/>
              <w:rPr>
                <w:sz w:val="18"/>
                <w:szCs w:val="18"/>
              </w:rPr>
            </w:pPr>
            <w:r>
              <w:rPr>
                <w:w w:val="105"/>
                <w:sz w:val="18"/>
                <w:szCs w:val="18"/>
              </w:rPr>
              <w:t>իրականացում</w:t>
            </w:r>
          </w:p>
        </w:tc>
        <w:tc>
          <w:tcPr>
            <w:tcW w:w="1889" w:type="dxa"/>
            <w:tcBorders>
              <w:top w:val="nil"/>
            </w:tcBorders>
          </w:tcPr>
          <w:p>
            <w:pPr>
              <w:pStyle w:val="TableParagraph"/>
              <w:rPr>
                <w:sz w:val="18"/>
              </w:rPr>
            </w:pPr>
          </w:p>
        </w:tc>
        <w:tc>
          <w:tcPr>
            <w:tcW w:w="1980" w:type="dxa"/>
            <w:tcBorders>
              <w:top w:val="nil"/>
            </w:tcBorders>
          </w:tcPr>
          <w:p>
            <w:pPr>
              <w:pStyle w:val="TableParagraph"/>
              <w:spacing w:before="74"/>
              <w:ind w:left="411"/>
              <w:rPr>
                <w:sz w:val="18"/>
                <w:szCs w:val="18"/>
              </w:rPr>
            </w:pPr>
            <w:r>
              <w:rPr>
                <w:w w:val="105"/>
                <w:sz w:val="18"/>
                <w:szCs w:val="18"/>
              </w:rPr>
              <w:t>իրականացում։</w:t>
            </w:r>
          </w:p>
        </w:tc>
        <w:tc>
          <w:tcPr>
            <w:tcW w:w="2160" w:type="dxa"/>
            <w:tcBorders>
              <w:top w:val="nil"/>
            </w:tcBorders>
          </w:tcPr>
          <w:p>
            <w:pPr>
              <w:pStyle w:val="TableParagraph"/>
              <w:rPr>
                <w:sz w:val="18"/>
              </w:rPr>
            </w:pPr>
          </w:p>
        </w:tc>
      </w:tr>
      <w:tr>
        <w:trPr>
          <w:trHeight w:val="310" w:hRule="atLeast"/>
        </w:trPr>
        <w:tc>
          <w:tcPr>
            <w:tcW w:w="629" w:type="dxa"/>
            <w:tcBorders>
              <w:bottom w:val="nil"/>
            </w:tcBorders>
          </w:tcPr>
          <w:p>
            <w:pPr>
              <w:pStyle w:val="TableParagraph"/>
              <w:spacing w:before="23"/>
              <w:ind w:right="172"/>
              <w:jc w:val="right"/>
              <w:rPr>
                <w:sz w:val="18"/>
              </w:rPr>
            </w:pPr>
            <w:r>
              <w:rPr>
                <w:w w:val="115"/>
                <w:sz w:val="18"/>
              </w:rPr>
              <w:t>55.</w:t>
            </w:r>
          </w:p>
        </w:tc>
        <w:tc>
          <w:tcPr>
            <w:tcW w:w="991" w:type="dxa"/>
            <w:tcBorders>
              <w:bottom w:val="nil"/>
            </w:tcBorders>
          </w:tcPr>
          <w:p>
            <w:pPr>
              <w:pStyle w:val="TableParagraph"/>
              <w:spacing w:before="21"/>
              <w:ind w:left="98" w:right="89"/>
              <w:jc w:val="center"/>
              <w:rPr>
                <w:sz w:val="18"/>
              </w:rPr>
            </w:pPr>
            <w:r>
              <w:rPr>
                <w:w w:val="115"/>
                <w:sz w:val="18"/>
              </w:rPr>
              <w:t>02/0022</w:t>
            </w:r>
          </w:p>
        </w:tc>
        <w:tc>
          <w:tcPr>
            <w:tcW w:w="1826" w:type="dxa"/>
            <w:tcBorders>
              <w:bottom w:val="nil"/>
            </w:tcBorders>
          </w:tcPr>
          <w:p>
            <w:pPr>
              <w:pStyle w:val="TableParagraph"/>
              <w:spacing w:before="21"/>
              <w:ind w:left="87" w:right="79"/>
              <w:jc w:val="center"/>
              <w:rPr>
                <w:sz w:val="18"/>
                <w:szCs w:val="18"/>
              </w:rPr>
            </w:pPr>
            <w:r>
              <w:rPr>
                <w:w w:val="105"/>
                <w:sz w:val="18"/>
                <w:szCs w:val="18"/>
              </w:rPr>
              <w:t>Երևան քաղաքի</w:t>
            </w:r>
          </w:p>
        </w:tc>
        <w:tc>
          <w:tcPr>
            <w:tcW w:w="1773" w:type="dxa"/>
            <w:tcBorders>
              <w:bottom w:val="nil"/>
            </w:tcBorders>
          </w:tcPr>
          <w:p>
            <w:pPr>
              <w:pStyle w:val="TableParagraph"/>
              <w:spacing w:before="21"/>
              <w:ind w:left="35" w:right="21"/>
              <w:jc w:val="center"/>
              <w:rPr>
                <w:sz w:val="18"/>
                <w:szCs w:val="18"/>
              </w:rPr>
            </w:pPr>
            <w:r>
              <w:rPr>
                <w:w w:val="105"/>
                <w:sz w:val="18"/>
                <w:szCs w:val="18"/>
              </w:rPr>
              <w:t>«Ազգային կամուրջ»</w:t>
            </w:r>
          </w:p>
        </w:tc>
        <w:tc>
          <w:tcPr>
            <w:tcW w:w="2131" w:type="dxa"/>
            <w:tcBorders>
              <w:bottom w:val="nil"/>
            </w:tcBorders>
          </w:tcPr>
          <w:p>
            <w:pPr>
              <w:pStyle w:val="TableParagraph"/>
              <w:spacing w:before="21"/>
              <w:ind w:right="158"/>
              <w:jc w:val="right"/>
              <w:rPr>
                <w:sz w:val="18"/>
                <w:szCs w:val="18"/>
              </w:rPr>
            </w:pPr>
            <w:r>
              <w:rPr>
                <w:w w:val="105"/>
                <w:sz w:val="18"/>
                <w:szCs w:val="18"/>
              </w:rPr>
              <w:t>Նախատեսում է իրա-</w:t>
            </w:r>
          </w:p>
        </w:tc>
        <w:tc>
          <w:tcPr>
            <w:tcW w:w="2011" w:type="dxa"/>
            <w:tcBorders>
              <w:bottom w:val="nil"/>
            </w:tcBorders>
          </w:tcPr>
          <w:p>
            <w:pPr>
              <w:pStyle w:val="TableParagraph"/>
              <w:spacing w:before="21"/>
              <w:ind w:left="37" w:right="27"/>
              <w:jc w:val="center"/>
              <w:rPr>
                <w:sz w:val="18"/>
                <w:szCs w:val="18"/>
              </w:rPr>
            </w:pPr>
            <w:r>
              <w:rPr>
                <w:w w:val="105"/>
                <w:sz w:val="18"/>
                <w:szCs w:val="18"/>
              </w:rPr>
              <w:t>Նախատեսում է</w:t>
            </w:r>
          </w:p>
        </w:tc>
        <w:tc>
          <w:tcPr>
            <w:tcW w:w="1889" w:type="dxa"/>
            <w:tcBorders>
              <w:bottom w:val="nil"/>
            </w:tcBorders>
          </w:tcPr>
          <w:p>
            <w:pPr>
              <w:pStyle w:val="TableParagraph"/>
              <w:spacing w:before="23"/>
              <w:ind w:left="106" w:right="95"/>
              <w:jc w:val="center"/>
              <w:rPr>
                <w:sz w:val="18"/>
                <w:szCs w:val="18"/>
              </w:rPr>
            </w:pPr>
            <w:r>
              <w:rPr>
                <w:w w:val="105"/>
                <w:sz w:val="18"/>
                <w:szCs w:val="18"/>
              </w:rPr>
              <w:t>Կատարվում է</w:t>
            </w:r>
          </w:p>
        </w:tc>
        <w:tc>
          <w:tcPr>
            <w:tcW w:w="1980" w:type="dxa"/>
            <w:tcBorders>
              <w:bottom w:val="nil"/>
            </w:tcBorders>
          </w:tcPr>
          <w:p>
            <w:pPr>
              <w:pStyle w:val="TableParagraph"/>
              <w:spacing w:before="21"/>
              <w:ind w:right="91"/>
              <w:jc w:val="right"/>
              <w:rPr>
                <w:sz w:val="18"/>
                <w:szCs w:val="18"/>
              </w:rPr>
            </w:pPr>
            <w:r>
              <w:rPr>
                <w:w w:val="105"/>
                <w:sz w:val="18"/>
                <w:szCs w:val="18"/>
              </w:rPr>
              <w:t>Նախատեսում է իրա-</w:t>
            </w:r>
          </w:p>
        </w:tc>
        <w:tc>
          <w:tcPr>
            <w:tcW w:w="2160" w:type="dxa"/>
            <w:tcBorders>
              <w:bottom w:val="nil"/>
            </w:tcBorders>
          </w:tcPr>
          <w:p>
            <w:pPr>
              <w:pStyle w:val="TableParagraph"/>
              <w:spacing w:before="21"/>
              <w:ind w:left="76" w:right="67"/>
              <w:jc w:val="center"/>
              <w:rPr>
                <w:sz w:val="18"/>
                <w:szCs w:val="18"/>
              </w:rPr>
            </w:pPr>
            <w:r>
              <w:rPr>
                <w:w w:val="105"/>
                <w:sz w:val="18"/>
                <w:szCs w:val="18"/>
              </w:rPr>
              <w:t>Նախատեսում է</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88" w:right="79"/>
              <w:jc w:val="center"/>
              <w:rPr>
                <w:sz w:val="18"/>
                <w:szCs w:val="18"/>
              </w:rPr>
            </w:pPr>
            <w:r>
              <w:rPr>
                <w:w w:val="105"/>
                <w:sz w:val="18"/>
                <w:szCs w:val="18"/>
              </w:rPr>
              <w:t>կենտրոն</w:t>
            </w:r>
          </w:p>
        </w:tc>
        <w:tc>
          <w:tcPr>
            <w:tcW w:w="1773" w:type="dxa"/>
            <w:tcBorders>
              <w:top w:val="nil"/>
              <w:bottom w:val="nil"/>
            </w:tcBorders>
          </w:tcPr>
          <w:p>
            <w:pPr>
              <w:pStyle w:val="TableParagraph"/>
              <w:spacing w:before="73"/>
              <w:ind w:left="35" w:right="14"/>
              <w:jc w:val="center"/>
              <w:rPr>
                <w:sz w:val="18"/>
                <w:szCs w:val="18"/>
              </w:rPr>
            </w:pPr>
            <w:r>
              <w:rPr>
                <w:w w:val="105"/>
                <w:sz w:val="18"/>
                <w:szCs w:val="18"/>
              </w:rPr>
              <w:t>ենթակառուցվածք-</w:t>
            </w:r>
          </w:p>
        </w:tc>
        <w:tc>
          <w:tcPr>
            <w:tcW w:w="2131" w:type="dxa"/>
            <w:tcBorders>
              <w:top w:val="nil"/>
              <w:bottom w:val="nil"/>
            </w:tcBorders>
          </w:tcPr>
          <w:p>
            <w:pPr>
              <w:pStyle w:val="TableParagraph"/>
              <w:spacing w:before="73"/>
              <w:ind w:left="279"/>
              <w:rPr>
                <w:sz w:val="18"/>
                <w:szCs w:val="18"/>
              </w:rPr>
            </w:pPr>
            <w:r>
              <w:rPr>
                <w:w w:val="105"/>
                <w:sz w:val="18"/>
                <w:szCs w:val="18"/>
              </w:rPr>
              <w:t>կանացնել ԱՄՆ-ից</w:t>
            </w:r>
          </w:p>
        </w:tc>
        <w:tc>
          <w:tcPr>
            <w:tcW w:w="2011" w:type="dxa"/>
            <w:tcBorders>
              <w:top w:val="nil"/>
              <w:bottom w:val="nil"/>
            </w:tcBorders>
          </w:tcPr>
          <w:p>
            <w:pPr>
              <w:pStyle w:val="TableParagraph"/>
              <w:spacing w:before="73"/>
              <w:ind w:left="17" w:right="2"/>
              <w:jc w:val="center"/>
              <w:rPr>
                <w:sz w:val="18"/>
                <w:szCs w:val="18"/>
              </w:rPr>
            </w:pPr>
            <w:r>
              <w:rPr>
                <w:w w:val="105"/>
                <w:sz w:val="18"/>
                <w:szCs w:val="18"/>
              </w:rPr>
              <w:t>իրականացնել ԱՄՆ-ից</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262"/>
              <w:rPr>
                <w:sz w:val="18"/>
                <w:szCs w:val="18"/>
              </w:rPr>
            </w:pPr>
            <w:r>
              <w:rPr>
                <w:w w:val="105"/>
                <w:sz w:val="18"/>
                <w:szCs w:val="18"/>
              </w:rPr>
              <w:t>կանացնել ԱՄՆ-ից</w:t>
            </w:r>
          </w:p>
        </w:tc>
        <w:tc>
          <w:tcPr>
            <w:tcW w:w="2160" w:type="dxa"/>
            <w:tcBorders>
              <w:top w:val="nil"/>
              <w:bottom w:val="nil"/>
            </w:tcBorders>
          </w:tcPr>
          <w:p>
            <w:pPr>
              <w:pStyle w:val="TableParagraph"/>
              <w:spacing w:before="73"/>
              <w:ind w:left="78" w:right="67"/>
              <w:jc w:val="center"/>
              <w:rPr>
                <w:sz w:val="18"/>
                <w:szCs w:val="18"/>
              </w:rPr>
            </w:pPr>
            <w:r>
              <w:rPr>
                <w:w w:val="105"/>
                <w:sz w:val="18"/>
                <w:szCs w:val="18"/>
              </w:rPr>
              <w:t>իրականացնել ԱՄՆ-ից</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6" w:right="79"/>
              <w:jc w:val="center"/>
              <w:rPr>
                <w:sz w:val="18"/>
                <w:szCs w:val="18"/>
              </w:rPr>
            </w:pPr>
            <w:r>
              <w:rPr>
                <w:w w:val="110"/>
                <w:sz w:val="18"/>
                <w:szCs w:val="18"/>
              </w:rPr>
              <w:t>վարչական շրջանի</w:t>
            </w:r>
          </w:p>
        </w:tc>
        <w:tc>
          <w:tcPr>
            <w:tcW w:w="1773" w:type="dxa"/>
            <w:tcBorders>
              <w:top w:val="nil"/>
              <w:bottom w:val="nil"/>
            </w:tcBorders>
          </w:tcPr>
          <w:p>
            <w:pPr>
              <w:pStyle w:val="TableParagraph"/>
              <w:spacing w:before="74"/>
              <w:ind w:left="35" w:right="18"/>
              <w:jc w:val="center"/>
              <w:rPr>
                <w:sz w:val="18"/>
                <w:szCs w:val="18"/>
              </w:rPr>
            </w:pPr>
            <w:r>
              <w:rPr>
                <w:w w:val="105"/>
                <w:sz w:val="18"/>
                <w:szCs w:val="18"/>
              </w:rPr>
              <w:t>ների հզորացման և</w:t>
            </w:r>
          </w:p>
        </w:tc>
        <w:tc>
          <w:tcPr>
            <w:tcW w:w="2131" w:type="dxa"/>
            <w:tcBorders>
              <w:top w:val="nil"/>
              <w:bottom w:val="nil"/>
            </w:tcBorders>
          </w:tcPr>
          <w:p>
            <w:pPr>
              <w:pStyle w:val="TableParagraph"/>
              <w:spacing w:before="74"/>
              <w:ind w:left="571"/>
              <w:rPr>
                <w:sz w:val="18"/>
                <w:szCs w:val="18"/>
              </w:rPr>
            </w:pPr>
            <w:r>
              <w:rPr>
                <w:w w:val="105"/>
                <w:sz w:val="18"/>
                <w:szCs w:val="18"/>
              </w:rPr>
              <w:t>Հայաստանի</w:t>
            </w:r>
          </w:p>
        </w:tc>
        <w:tc>
          <w:tcPr>
            <w:tcW w:w="2011" w:type="dxa"/>
            <w:tcBorders>
              <w:top w:val="nil"/>
              <w:bottom w:val="nil"/>
            </w:tcBorders>
          </w:tcPr>
          <w:p>
            <w:pPr>
              <w:pStyle w:val="TableParagraph"/>
              <w:spacing w:before="74"/>
              <w:ind w:left="42" w:right="26"/>
              <w:jc w:val="center"/>
              <w:rPr>
                <w:sz w:val="18"/>
                <w:szCs w:val="18"/>
              </w:rPr>
            </w:pPr>
            <w:r>
              <w:rPr>
                <w:w w:val="105"/>
                <w:sz w:val="18"/>
                <w:szCs w:val="18"/>
              </w:rPr>
              <w:t>Հայաստանի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495"/>
              <w:rPr>
                <w:sz w:val="18"/>
                <w:szCs w:val="18"/>
              </w:rPr>
            </w:pPr>
            <w:r>
              <w:rPr>
                <w:w w:val="105"/>
                <w:sz w:val="18"/>
                <w:szCs w:val="18"/>
              </w:rPr>
              <w:t>Հայաստանի</w:t>
            </w:r>
          </w:p>
        </w:tc>
        <w:tc>
          <w:tcPr>
            <w:tcW w:w="2160" w:type="dxa"/>
            <w:tcBorders>
              <w:top w:val="nil"/>
              <w:bottom w:val="nil"/>
            </w:tcBorders>
          </w:tcPr>
          <w:p>
            <w:pPr>
              <w:pStyle w:val="TableParagraph"/>
              <w:spacing w:before="74"/>
              <w:ind w:left="88" w:right="67"/>
              <w:jc w:val="center"/>
              <w:rPr>
                <w:sz w:val="18"/>
                <w:szCs w:val="18"/>
              </w:rPr>
            </w:pPr>
            <w:r>
              <w:rPr>
                <w:w w:val="105"/>
                <w:sz w:val="18"/>
                <w:szCs w:val="18"/>
              </w:rPr>
              <w:t>Հայաստանի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8"/>
              <w:jc w:val="center"/>
              <w:rPr>
                <w:sz w:val="18"/>
                <w:szCs w:val="18"/>
              </w:rPr>
            </w:pPr>
            <w:r>
              <w:rPr>
                <w:w w:val="105"/>
                <w:sz w:val="18"/>
                <w:szCs w:val="18"/>
              </w:rPr>
              <w:t>Արշակունյաց</w:t>
            </w:r>
          </w:p>
        </w:tc>
        <w:tc>
          <w:tcPr>
            <w:tcW w:w="1773" w:type="dxa"/>
            <w:tcBorders>
              <w:top w:val="nil"/>
              <w:bottom w:val="nil"/>
            </w:tcBorders>
          </w:tcPr>
          <w:p>
            <w:pPr>
              <w:pStyle w:val="TableParagraph"/>
              <w:spacing w:before="74"/>
              <w:ind w:left="35" w:right="18"/>
              <w:jc w:val="center"/>
              <w:rPr>
                <w:sz w:val="18"/>
                <w:szCs w:val="18"/>
              </w:rPr>
            </w:pPr>
            <w:r>
              <w:rPr>
                <w:w w:val="105"/>
                <w:sz w:val="18"/>
                <w:szCs w:val="18"/>
              </w:rPr>
              <w:t>մարդկային ներուժի</w:t>
            </w:r>
          </w:p>
        </w:tc>
        <w:tc>
          <w:tcPr>
            <w:tcW w:w="2131" w:type="dxa"/>
            <w:tcBorders>
              <w:top w:val="nil"/>
              <w:bottom w:val="nil"/>
            </w:tcBorders>
          </w:tcPr>
          <w:p>
            <w:pPr>
              <w:pStyle w:val="TableParagraph"/>
              <w:spacing w:before="74"/>
              <w:ind w:left="283"/>
              <w:rPr>
                <w:sz w:val="18"/>
                <w:szCs w:val="18"/>
              </w:rPr>
            </w:pPr>
            <w:r>
              <w:rPr>
                <w:w w:val="105"/>
                <w:sz w:val="18"/>
                <w:szCs w:val="18"/>
              </w:rPr>
              <w:t>Հանրապետությանը</w:t>
            </w:r>
          </w:p>
        </w:tc>
        <w:tc>
          <w:tcPr>
            <w:tcW w:w="2011" w:type="dxa"/>
            <w:tcBorders>
              <w:top w:val="nil"/>
              <w:bottom w:val="nil"/>
            </w:tcBorders>
          </w:tcPr>
          <w:p>
            <w:pPr>
              <w:pStyle w:val="TableParagraph"/>
              <w:spacing w:before="74"/>
              <w:ind w:left="41" w:right="27"/>
              <w:jc w:val="center"/>
              <w:rPr>
                <w:sz w:val="18"/>
                <w:szCs w:val="18"/>
              </w:rPr>
            </w:pPr>
            <w:r>
              <w:rPr>
                <w:w w:val="105"/>
                <w:sz w:val="18"/>
                <w:szCs w:val="18"/>
              </w:rPr>
              <w:t>Հանրապետությանը</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7"/>
              <w:rPr>
                <w:sz w:val="18"/>
                <w:szCs w:val="18"/>
              </w:rPr>
            </w:pPr>
            <w:r>
              <w:rPr>
                <w:w w:val="105"/>
                <w:sz w:val="18"/>
                <w:szCs w:val="18"/>
              </w:rPr>
              <w:t>Հանրապետությանը</w:t>
            </w:r>
          </w:p>
        </w:tc>
        <w:tc>
          <w:tcPr>
            <w:tcW w:w="2160" w:type="dxa"/>
            <w:tcBorders>
              <w:top w:val="nil"/>
              <w:bottom w:val="nil"/>
            </w:tcBorders>
          </w:tcPr>
          <w:p>
            <w:pPr>
              <w:pStyle w:val="TableParagraph"/>
              <w:spacing w:before="74"/>
              <w:ind w:left="85" w:right="67"/>
              <w:jc w:val="center"/>
              <w:rPr>
                <w:sz w:val="18"/>
                <w:szCs w:val="18"/>
              </w:rPr>
            </w:pPr>
            <w:r>
              <w:rPr>
                <w:w w:val="105"/>
                <w:sz w:val="18"/>
                <w:szCs w:val="18"/>
              </w:rPr>
              <w:t>Հանրապետությանը</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8" w:right="79"/>
              <w:jc w:val="center"/>
              <w:rPr>
                <w:sz w:val="18"/>
                <w:szCs w:val="18"/>
              </w:rPr>
            </w:pPr>
            <w:r>
              <w:rPr>
                <w:w w:val="110"/>
                <w:sz w:val="18"/>
                <w:szCs w:val="18"/>
              </w:rPr>
              <w:t>պողոտա 4 հասցե</w:t>
            </w:r>
          </w:p>
        </w:tc>
        <w:tc>
          <w:tcPr>
            <w:tcW w:w="1773" w:type="dxa"/>
            <w:tcBorders>
              <w:top w:val="nil"/>
              <w:bottom w:val="nil"/>
            </w:tcBorders>
          </w:tcPr>
          <w:p>
            <w:pPr>
              <w:pStyle w:val="TableParagraph"/>
              <w:spacing w:before="74"/>
              <w:ind w:left="117" w:right="97"/>
              <w:jc w:val="center"/>
              <w:rPr>
                <w:sz w:val="18"/>
                <w:szCs w:val="18"/>
              </w:rPr>
            </w:pPr>
            <w:r>
              <w:rPr>
                <w:w w:val="105"/>
                <w:sz w:val="18"/>
                <w:szCs w:val="18"/>
              </w:rPr>
              <w:t>զարգացման ՀԿ</w:t>
            </w:r>
          </w:p>
        </w:tc>
        <w:tc>
          <w:tcPr>
            <w:tcW w:w="2131" w:type="dxa"/>
            <w:tcBorders>
              <w:top w:val="nil"/>
              <w:bottom w:val="nil"/>
            </w:tcBorders>
          </w:tcPr>
          <w:p>
            <w:pPr>
              <w:pStyle w:val="TableParagraph"/>
              <w:spacing w:before="74"/>
              <w:ind w:left="468"/>
              <w:rPr>
                <w:sz w:val="18"/>
                <w:szCs w:val="18"/>
              </w:rPr>
            </w:pPr>
            <w:r>
              <w:rPr>
                <w:w w:val="110"/>
                <w:sz w:val="18"/>
                <w:szCs w:val="18"/>
              </w:rPr>
              <w:t>նվիրաբերված</w:t>
            </w:r>
          </w:p>
        </w:tc>
        <w:tc>
          <w:tcPr>
            <w:tcW w:w="2011" w:type="dxa"/>
            <w:tcBorders>
              <w:top w:val="nil"/>
              <w:bottom w:val="nil"/>
            </w:tcBorders>
          </w:tcPr>
          <w:p>
            <w:pPr>
              <w:pStyle w:val="TableParagraph"/>
              <w:spacing w:before="74"/>
              <w:ind w:left="36" w:right="27"/>
              <w:jc w:val="center"/>
              <w:rPr>
                <w:sz w:val="18"/>
                <w:szCs w:val="18"/>
              </w:rPr>
            </w:pPr>
            <w:r>
              <w:rPr>
                <w:w w:val="110"/>
                <w:sz w:val="18"/>
                <w:szCs w:val="18"/>
              </w:rPr>
              <w:t>նվիրաբերված</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392"/>
              <w:rPr>
                <w:sz w:val="18"/>
                <w:szCs w:val="18"/>
              </w:rPr>
            </w:pPr>
            <w:r>
              <w:rPr>
                <w:w w:val="110"/>
                <w:sz w:val="18"/>
                <w:szCs w:val="18"/>
              </w:rPr>
              <w:t>նվիրաբերված</w:t>
            </w:r>
          </w:p>
        </w:tc>
        <w:tc>
          <w:tcPr>
            <w:tcW w:w="2160" w:type="dxa"/>
            <w:tcBorders>
              <w:top w:val="nil"/>
              <w:bottom w:val="nil"/>
            </w:tcBorders>
          </w:tcPr>
          <w:p>
            <w:pPr>
              <w:pStyle w:val="TableParagraph"/>
              <w:spacing w:before="74"/>
              <w:ind w:left="80" w:right="67"/>
              <w:jc w:val="center"/>
              <w:rPr>
                <w:sz w:val="18"/>
                <w:szCs w:val="18"/>
              </w:rPr>
            </w:pPr>
            <w:r>
              <w:rPr>
                <w:w w:val="110"/>
                <w:sz w:val="18"/>
                <w:szCs w:val="18"/>
              </w:rPr>
              <w:t>նվիրաբերված</w:t>
            </w:r>
          </w:p>
        </w:tc>
      </w:tr>
      <w:tr>
        <w:trPr>
          <w:trHeight w:val="413"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spacing w:before="73"/>
              <w:ind w:right="96"/>
              <w:jc w:val="right"/>
              <w:rPr>
                <w:sz w:val="18"/>
                <w:szCs w:val="18"/>
              </w:rPr>
            </w:pPr>
            <w:r>
              <w:rPr>
                <w:w w:val="105"/>
                <w:sz w:val="18"/>
                <w:szCs w:val="18"/>
              </w:rPr>
              <w:t>մեքենաների ներկրում,</w:t>
            </w:r>
          </w:p>
        </w:tc>
        <w:tc>
          <w:tcPr>
            <w:tcW w:w="2011" w:type="dxa"/>
            <w:tcBorders>
              <w:top w:val="nil"/>
            </w:tcBorders>
          </w:tcPr>
          <w:p>
            <w:pPr>
              <w:pStyle w:val="TableParagraph"/>
              <w:spacing w:before="73"/>
              <w:ind w:left="35" w:right="27"/>
              <w:jc w:val="center"/>
              <w:rPr>
                <w:sz w:val="18"/>
                <w:szCs w:val="18"/>
              </w:rPr>
            </w:pPr>
            <w:r>
              <w:rPr>
                <w:w w:val="105"/>
                <w:sz w:val="18"/>
                <w:szCs w:val="18"/>
              </w:rPr>
              <w:t>մեքենաների</w:t>
            </w:r>
          </w:p>
        </w:tc>
        <w:tc>
          <w:tcPr>
            <w:tcW w:w="1889" w:type="dxa"/>
            <w:tcBorders>
              <w:top w:val="nil"/>
            </w:tcBorders>
          </w:tcPr>
          <w:p>
            <w:pPr>
              <w:pStyle w:val="TableParagraph"/>
              <w:rPr>
                <w:sz w:val="18"/>
              </w:rPr>
            </w:pPr>
          </w:p>
        </w:tc>
        <w:tc>
          <w:tcPr>
            <w:tcW w:w="1980" w:type="dxa"/>
            <w:tcBorders>
              <w:top w:val="nil"/>
            </w:tcBorders>
          </w:tcPr>
          <w:p>
            <w:pPr>
              <w:pStyle w:val="TableParagraph"/>
              <w:spacing w:before="73"/>
              <w:ind w:left="464"/>
              <w:rPr>
                <w:sz w:val="18"/>
                <w:szCs w:val="18"/>
              </w:rPr>
            </w:pPr>
            <w:r>
              <w:rPr>
                <w:w w:val="105"/>
                <w:sz w:val="18"/>
                <w:szCs w:val="18"/>
              </w:rPr>
              <w:t>մեքենաների</w:t>
            </w:r>
          </w:p>
        </w:tc>
        <w:tc>
          <w:tcPr>
            <w:tcW w:w="2160" w:type="dxa"/>
            <w:tcBorders>
              <w:top w:val="nil"/>
            </w:tcBorders>
          </w:tcPr>
          <w:p>
            <w:pPr>
              <w:pStyle w:val="TableParagraph"/>
              <w:spacing w:before="73"/>
              <w:ind w:left="77" w:right="67"/>
              <w:jc w:val="center"/>
              <w:rPr>
                <w:sz w:val="18"/>
                <w:szCs w:val="18"/>
              </w:rPr>
            </w:pPr>
            <w:r>
              <w:rPr>
                <w:w w:val="105"/>
                <w:sz w:val="18"/>
                <w:szCs w:val="18"/>
              </w:rPr>
              <w:t>մեքենաների ներկրում,</w:t>
            </w:r>
          </w:p>
        </w:tc>
      </w:tr>
    </w:tbl>
    <w:p>
      <w:pPr>
        <w:spacing w:after="0"/>
        <w:jc w:val="center"/>
        <w:rPr>
          <w:sz w:val="18"/>
          <w:szCs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304" w:hRule="atLeast"/>
        </w:trPr>
        <w:tc>
          <w:tcPr>
            <w:tcW w:w="629" w:type="dxa"/>
            <w:vMerge w:val="restart"/>
          </w:tcPr>
          <w:p>
            <w:pPr>
              <w:pStyle w:val="TableParagraph"/>
              <w:rPr>
                <w:sz w:val="18"/>
              </w:rPr>
            </w:pPr>
          </w:p>
        </w:tc>
        <w:tc>
          <w:tcPr>
            <w:tcW w:w="991" w:type="dxa"/>
            <w:vMerge w:val="restart"/>
          </w:tcPr>
          <w:p>
            <w:pPr>
              <w:pStyle w:val="TableParagraph"/>
              <w:rPr>
                <w:sz w:val="18"/>
              </w:rPr>
            </w:pPr>
          </w:p>
        </w:tc>
        <w:tc>
          <w:tcPr>
            <w:tcW w:w="1826" w:type="dxa"/>
            <w:vMerge w:val="restart"/>
          </w:tcPr>
          <w:p>
            <w:pPr>
              <w:pStyle w:val="TableParagraph"/>
              <w:rPr>
                <w:sz w:val="18"/>
              </w:rPr>
            </w:pPr>
          </w:p>
        </w:tc>
        <w:tc>
          <w:tcPr>
            <w:tcW w:w="1773" w:type="dxa"/>
            <w:vMerge w:val="restart"/>
          </w:tcPr>
          <w:p>
            <w:pPr>
              <w:pStyle w:val="TableParagraph"/>
              <w:rPr>
                <w:sz w:val="18"/>
              </w:rPr>
            </w:pPr>
          </w:p>
        </w:tc>
        <w:tc>
          <w:tcPr>
            <w:tcW w:w="2131" w:type="dxa"/>
            <w:tcBorders>
              <w:bottom w:val="nil"/>
            </w:tcBorders>
          </w:tcPr>
          <w:p>
            <w:pPr>
              <w:pStyle w:val="TableParagraph"/>
              <w:spacing w:before="21"/>
              <w:ind w:left="97" w:right="89"/>
              <w:jc w:val="center"/>
              <w:rPr>
                <w:sz w:val="18"/>
                <w:szCs w:val="18"/>
              </w:rPr>
            </w:pPr>
            <w:r>
              <w:rPr>
                <w:w w:val="105"/>
                <w:sz w:val="18"/>
                <w:szCs w:val="18"/>
              </w:rPr>
              <w:t>զարգացնել և</w:t>
            </w:r>
          </w:p>
        </w:tc>
        <w:tc>
          <w:tcPr>
            <w:tcW w:w="2011" w:type="dxa"/>
            <w:tcBorders>
              <w:bottom w:val="nil"/>
            </w:tcBorders>
          </w:tcPr>
          <w:p>
            <w:pPr>
              <w:pStyle w:val="TableParagraph"/>
              <w:spacing w:before="21"/>
              <w:ind w:left="36" w:right="27"/>
              <w:jc w:val="center"/>
              <w:rPr>
                <w:sz w:val="18"/>
                <w:szCs w:val="18"/>
              </w:rPr>
            </w:pPr>
            <w:r>
              <w:rPr>
                <w:w w:val="105"/>
                <w:sz w:val="18"/>
                <w:szCs w:val="18"/>
              </w:rPr>
              <w:t>ներկրում,</w:t>
            </w:r>
          </w:p>
        </w:tc>
        <w:tc>
          <w:tcPr>
            <w:tcW w:w="1889" w:type="dxa"/>
            <w:vMerge w:val="restart"/>
          </w:tcPr>
          <w:p>
            <w:pPr>
              <w:pStyle w:val="TableParagraph"/>
              <w:rPr>
                <w:sz w:val="18"/>
              </w:rPr>
            </w:pPr>
          </w:p>
        </w:tc>
        <w:tc>
          <w:tcPr>
            <w:tcW w:w="1980" w:type="dxa"/>
            <w:tcBorders>
              <w:bottom w:val="nil"/>
            </w:tcBorders>
          </w:tcPr>
          <w:p>
            <w:pPr>
              <w:pStyle w:val="TableParagraph"/>
              <w:spacing w:before="21"/>
              <w:ind w:left="586"/>
              <w:rPr>
                <w:sz w:val="18"/>
                <w:szCs w:val="18"/>
              </w:rPr>
            </w:pPr>
            <w:r>
              <w:rPr>
                <w:w w:val="105"/>
                <w:sz w:val="18"/>
                <w:szCs w:val="18"/>
              </w:rPr>
              <w:t>ներկրում,</w:t>
            </w:r>
          </w:p>
        </w:tc>
        <w:tc>
          <w:tcPr>
            <w:tcW w:w="2160" w:type="dxa"/>
            <w:tcBorders>
              <w:bottom w:val="nil"/>
            </w:tcBorders>
          </w:tcPr>
          <w:p>
            <w:pPr>
              <w:pStyle w:val="TableParagraph"/>
              <w:spacing w:before="21"/>
              <w:ind w:left="519"/>
              <w:rPr>
                <w:sz w:val="18"/>
                <w:szCs w:val="18"/>
              </w:rPr>
            </w:pPr>
            <w:r>
              <w:rPr>
                <w:w w:val="105"/>
                <w:sz w:val="18"/>
                <w:szCs w:val="18"/>
              </w:rPr>
              <w:t>զարգացնել և</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100" w:right="86"/>
              <w:jc w:val="center"/>
              <w:rPr>
                <w:sz w:val="18"/>
                <w:szCs w:val="18"/>
              </w:rPr>
            </w:pPr>
            <w:r>
              <w:rPr>
                <w:w w:val="105"/>
                <w:sz w:val="18"/>
                <w:szCs w:val="18"/>
              </w:rPr>
              <w:t>փորձարկել</w:t>
            </w:r>
          </w:p>
        </w:tc>
        <w:tc>
          <w:tcPr>
            <w:tcW w:w="2011" w:type="dxa"/>
            <w:tcBorders>
              <w:top w:val="nil"/>
              <w:bottom w:val="nil"/>
            </w:tcBorders>
          </w:tcPr>
          <w:p>
            <w:pPr>
              <w:pStyle w:val="TableParagraph"/>
              <w:spacing w:before="69"/>
              <w:ind w:left="37" w:right="27"/>
              <w:jc w:val="center"/>
              <w:rPr>
                <w:sz w:val="18"/>
                <w:szCs w:val="18"/>
              </w:rPr>
            </w:pPr>
            <w:r>
              <w:rPr>
                <w:w w:val="105"/>
                <w:sz w:val="18"/>
                <w:szCs w:val="18"/>
              </w:rPr>
              <w:t>զարգացնել և</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430"/>
              <w:rPr>
                <w:sz w:val="18"/>
                <w:szCs w:val="18"/>
              </w:rPr>
            </w:pPr>
            <w:r>
              <w:rPr>
                <w:w w:val="105"/>
                <w:sz w:val="18"/>
                <w:szCs w:val="18"/>
              </w:rPr>
              <w:t>զարգացնել և</w:t>
            </w:r>
          </w:p>
        </w:tc>
        <w:tc>
          <w:tcPr>
            <w:tcW w:w="2160" w:type="dxa"/>
            <w:tcBorders>
              <w:top w:val="nil"/>
              <w:bottom w:val="nil"/>
            </w:tcBorders>
          </w:tcPr>
          <w:p>
            <w:pPr>
              <w:pStyle w:val="TableParagraph"/>
              <w:spacing w:before="69"/>
              <w:ind w:left="610"/>
              <w:rPr>
                <w:sz w:val="18"/>
                <w:szCs w:val="18"/>
              </w:rPr>
            </w:pPr>
            <w:r>
              <w:rPr>
                <w:w w:val="105"/>
                <w:sz w:val="18"/>
                <w:szCs w:val="18"/>
              </w:rPr>
              <w:t>փորձարկել</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99" w:right="89"/>
              <w:jc w:val="center"/>
              <w:rPr>
                <w:sz w:val="18"/>
                <w:szCs w:val="18"/>
              </w:rPr>
            </w:pPr>
            <w:r>
              <w:rPr>
                <w:w w:val="110"/>
                <w:sz w:val="18"/>
                <w:szCs w:val="18"/>
              </w:rPr>
              <w:t>գիտակրթական</w:t>
            </w:r>
          </w:p>
        </w:tc>
        <w:tc>
          <w:tcPr>
            <w:tcW w:w="2011" w:type="dxa"/>
            <w:tcBorders>
              <w:top w:val="nil"/>
              <w:bottom w:val="nil"/>
            </w:tcBorders>
          </w:tcPr>
          <w:p>
            <w:pPr>
              <w:pStyle w:val="TableParagraph"/>
              <w:spacing w:before="69"/>
              <w:ind w:left="37" w:right="27"/>
              <w:jc w:val="center"/>
              <w:rPr>
                <w:sz w:val="18"/>
                <w:szCs w:val="18"/>
              </w:rPr>
            </w:pPr>
            <w:r>
              <w:rPr>
                <w:w w:val="105"/>
                <w:sz w:val="18"/>
                <w:szCs w:val="18"/>
              </w:rPr>
              <w:t>փորձարկել</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519"/>
              <w:rPr>
                <w:sz w:val="18"/>
                <w:szCs w:val="18"/>
              </w:rPr>
            </w:pPr>
            <w:r>
              <w:rPr>
                <w:w w:val="105"/>
                <w:sz w:val="18"/>
                <w:szCs w:val="18"/>
              </w:rPr>
              <w:t>փորձարկել</w:t>
            </w:r>
          </w:p>
        </w:tc>
        <w:tc>
          <w:tcPr>
            <w:tcW w:w="2160" w:type="dxa"/>
            <w:tcBorders>
              <w:top w:val="nil"/>
              <w:bottom w:val="nil"/>
            </w:tcBorders>
          </w:tcPr>
          <w:p>
            <w:pPr>
              <w:pStyle w:val="TableParagraph"/>
              <w:spacing w:before="69"/>
              <w:ind w:left="416"/>
              <w:rPr>
                <w:sz w:val="18"/>
                <w:szCs w:val="18"/>
              </w:rPr>
            </w:pPr>
            <w:r>
              <w:rPr>
                <w:w w:val="110"/>
                <w:sz w:val="18"/>
                <w:szCs w:val="18"/>
              </w:rPr>
              <w:t>գիտակրթական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100" w:right="87"/>
              <w:jc w:val="center"/>
              <w:rPr>
                <w:sz w:val="18"/>
                <w:szCs w:val="18"/>
              </w:rPr>
            </w:pPr>
            <w:r>
              <w:rPr>
                <w:sz w:val="18"/>
                <w:szCs w:val="18"/>
              </w:rPr>
              <w:t>ծրագրեր և ուսուցման</w:t>
            </w:r>
          </w:p>
        </w:tc>
        <w:tc>
          <w:tcPr>
            <w:tcW w:w="2011" w:type="dxa"/>
            <w:tcBorders>
              <w:top w:val="nil"/>
              <w:bottom w:val="nil"/>
            </w:tcBorders>
          </w:tcPr>
          <w:p>
            <w:pPr>
              <w:pStyle w:val="TableParagraph"/>
              <w:spacing w:before="69"/>
              <w:ind w:left="38" w:right="27"/>
              <w:jc w:val="center"/>
              <w:rPr>
                <w:sz w:val="18"/>
                <w:szCs w:val="18"/>
              </w:rPr>
            </w:pPr>
            <w:r>
              <w:rPr>
                <w:w w:val="110"/>
                <w:sz w:val="18"/>
                <w:szCs w:val="18"/>
              </w:rPr>
              <w:t>գիտակրթական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327"/>
              <w:rPr>
                <w:sz w:val="18"/>
                <w:szCs w:val="18"/>
              </w:rPr>
            </w:pPr>
            <w:r>
              <w:rPr>
                <w:w w:val="110"/>
                <w:sz w:val="18"/>
                <w:szCs w:val="18"/>
              </w:rPr>
              <w:t>գիտակրթական</w:t>
            </w:r>
          </w:p>
        </w:tc>
        <w:tc>
          <w:tcPr>
            <w:tcW w:w="2160" w:type="dxa"/>
            <w:tcBorders>
              <w:top w:val="nil"/>
              <w:bottom w:val="nil"/>
            </w:tcBorders>
          </w:tcPr>
          <w:p>
            <w:pPr>
              <w:pStyle w:val="TableParagraph"/>
              <w:spacing w:before="69"/>
              <w:ind w:right="153"/>
              <w:jc w:val="right"/>
              <w:rPr>
                <w:sz w:val="18"/>
                <w:szCs w:val="18"/>
              </w:rPr>
            </w:pPr>
            <w:r>
              <w:rPr>
                <w:sz w:val="18"/>
                <w:szCs w:val="18"/>
              </w:rPr>
              <w:t>ծրագրեր և ուսուցման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100" w:right="86"/>
              <w:jc w:val="center"/>
              <w:rPr>
                <w:sz w:val="18"/>
                <w:szCs w:val="18"/>
              </w:rPr>
            </w:pPr>
            <w:r>
              <w:rPr>
                <w:w w:val="110"/>
                <w:sz w:val="18"/>
                <w:szCs w:val="18"/>
              </w:rPr>
              <w:t>նորարարական</w:t>
            </w:r>
          </w:p>
        </w:tc>
        <w:tc>
          <w:tcPr>
            <w:tcW w:w="2011" w:type="dxa"/>
            <w:tcBorders>
              <w:top w:val="nil"/>
              <w:bottom w:val="nil"/>
            </w:tcBorders>
          </w:tcPr>
          <w:p>
            <w:pPr>
              <w:pStyle w:val="TableParagraph"/>
              <w:spacing w:before="69"/>
              <w:ind w:left="34" w:right="27"/>
              <w:jc w:val="center"/>
              <w:rPr>
                <w:sz w:val="18"/>
                <w:szCs w:val="18"/>
              </w:rPr>
            </w:pPr>
            <w:r>
              <w:rPr>
                <w:w w:val="105"/>
                <w:sz w:val="18"/>
                <w:szCs w:val="18"/>
              </w:rPr>
              <w:t>ծրագրեր և</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531"/>
              <w:rPr>
                <w:sz w:val="18"/>
                <w:szCs w:val="18"/>
              </w:rPr>
            </w:pPr>
            <w:r>
              <w:rPr>
                <w:w w:val="105"/>
                <w:sz w:val="18"/>
                <w:szCs w:val="18"/>
              </w:rPr>
              <w:t>ծրագրեր և</w:t>
            </w:r>
          </w:p>
        </w:tc>
        <w:tc>
          <w:tcPr>
            <w:tcW w:w="2160" w:type="dxa"/>
            <w:tcBorders>
              <w:top w:val="nil"/>
              <w:bottom w:val="nil"/>
            </w:tcBorders>
          </w:tcPr>
          <w:p>
            <w:pPr>
              <w:pStyle w:val="TableParagraph"/>
              <w:spacing w:before="69"/>
              <w:ind w:left="432"/>
              <w:rPr>
                <w:sz w:val="18"/>
                <w:szCs w:val="18"/>
              </w:rPr>
            </w:pPr>
            <w:r>
              <w:rPr>
                <w:w w:val="110"/>
                <w:sz w:val="18"/>
                <w:szCs w:val="18"/>
              </w:rPr>
              <w:t>նորարարական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98" w:right="89"/>
              <w:jc w:val="center"/>
              <w:rPr>
                <w:sz w:val="18"/>
                <w:szCs w:val="18"/>
              </w:rPr>
            </w:pPr>
            <w:r>
              <w:rPr>
                <w:w w:val="105"/>
                <w:sz w:val="18"/>
                <w:szCs w:val="18"/>
              </w:rPr>
              <w:t>մոդելներ, ստեղծել</w:t>
            </w:r>
          </w:p>
        </w:tc>
        <w:tc>
          <w:tcPr>
            <w:tcW w:w="2011" w:type="dxa"/>
            <w:tcBorders>
              <w:top w:val="nil"/>
              <w:bottom w:val="nil"/>
            </w:tcBorders>
          </w:tcPr>
          <w:p>
            <w:pPr>
              <w:pStyle w:val="TableParagraph"/>
              <w:spacing w:before="69"/>
              <w:ind w:left="37" w:right="27"/>
              <w:jc w:val="center"/>
              <w:rPr>
                <w:sz w:val="18"/>
                <w:szCs w:val="18"/>
              </w:rPr>
            </w:pPr>
            <w:r>
              <w:rPr>
                <w:sz w:val="18"/>
                <w:szCs w:val="18"/>
              </w:rPr>
              <w:t>ուսուցման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562"/>
              <w:rPr>
                <w:sz w:val="18"/>
                <w:szCs w:val="18"/>
              </w:rPr>
            </w:pPr>
            <w:r>
              <w:rPr>
                <w:sz w:val="18"/>
                <w:szCs w:val="18"/>
              </w:rPr>
              <w:t>ուսուցման</w:t>
            </w:r>
          </w:p>
        </w:tc>
        <w:tc>
          <w:tcPr>
            <w:tcW w:w="2160" w:type="dxa"/>
            <w:tcBorders>
              <w:top w:val="nil"/>
              <w:bottom w:val="nil"/>
            </w:tcBorders>
          </w:tcPr>
          <w:p>
            <w:pPr>
              <w:pStyle w:val="TableParagraph"/>
              <w:spacing w:before="69"/>
              <w:ind w:left="303"/>
              <w:rPr>
                <w:sz w:val="18"/>
                <w:szCs w:val="18"/>
              </w:rPr>
            </w:pPr>
            <w:r>
              <w:rPr>
                <w:w w:val="105"/>
                <w:sz w:val="18"/>
                <w:szCs w:val="18"/>
              </w:rPr>
              <w:t>մոդելներ, ստեղծել</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100" w:right="87"/>
              <w:jc w:val="center"/>
              <w:rPr>
                <w:sz w:val="18"/>
                <w:szCs w:val="18"/>
              </w:rPr>
            </w:pPr>
            <w:r>
              <w:rPr>
                <w:w w:val="105"/>
                <w:sz w:val="18"/>
                <w:szCs w:val="18"/>
              </w:rPr>
              <w:t>«Նորարարական</w:t>
            </w:r>
          </w:p>
        </w:tc>
        <w:tc>
          <w:tcPr>
            <w:tcW w:w="2011" w:type="dxa"/>
            <w:tcBorders>
              <w:top w:val="nil"/>
              <w:bottom w:val="nil"/>
            </w:tcBorders>
          </w:tcPr>
          <w:p>
            <w:pPr>
              <w:pStyle w:val="TableParagraph"/>
              <w:spacing w:before="69"/>
              <w:ind w:left="37" w:right="27"/>
              <w:jc w:val="center"/>
              <w:rPr>
                <w:sz w:val="18"/>
                <w:szCs w:val="18"/>
              </w:rPr>
            </w:pPr>
            <w:r>
              <w:rPr>
                <w:w w:val="110"/>
                <w:sz w:val="18"/>
                <w:szCs w:val="18"/>
              </w:rPr>
              <w:t>նորարարական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341"/>
              <w:rPr>
                <w:sz w:val="18"/>
                <w:szCs w:val="18"/>
              </w:rPr>
            </w:pPr>
            <w:r>
              <w:rPr>
                <w:w w:val="110"/>
                <w:sz w:val="18"/>
                <w:szCs w:val="18"/>
              </w:rPr>
              <w:t>նորարարական</w:t>
            </w:r>
          </w:p>
        </w:tc>
        <w:tc>
          <w:tcPr>
            <w:tcW w:w="2160" w:type="dxa"/>
            <w:tcBorders>
              <w:top w:val="nil"/>
              <w:bottom w:val="nil"/>
            </w:tcBorders>
          </w:tcPr>
          <w:p>
            <w:pPr>
              <w:pStyle w:val="TableParagraph"/>
              <w:spacing w:before="69"/>
              <w:ind w:left="368"/>
              <w:rPr>
                <w:sz w:val="18"/>
                <w:szCs w:val="18"/>
              </w:rPr>
            </w:pPr>
            <w:r>
              <w:rPr>
                <w:w w:val="105"/>
                <w:sz w:val="18"/>
                <w:szCs w:val="18"/>
              </w:rPr>
              <w:t>«Նորարարական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100" w:right="85"/>
              <w:jc w:val="center"/>
              <w:rPr>
                <w:sz w:val="18"/>
                <w:szCs w:val="18"/>
              </w:rPr>
            </w:pPr>
            <w:r>
              <w:rPr>
                <w:w w:val="110"/>
                <w:sz w:val="18"/>
                <w:szCs w:val="18"/>
              </w:rPr>
              <w:t>գաղափարների</w:t>
            </w:r>
          </w:p>
        </w:tc>
        <w:tc>
          <w:tcPr>
            <w:tcW w:w="2011" w:type="dxa"/>
            <w:tcBorders>
              <w:top w:val="nil"/>
              <w:bottom w:val="nil"/>
            </w:tcBorders>
          </w:tcPr>
          <w:p>
            <w:pPr>
              <w:pStyle w:val="TableParagraph"/>
              <w:spacing w:before="69"/>
              <w:ind w:left="37" w:right="27"/>
              <w:jc w:val="center"/>
              <w:rPr>
                <w:sz w:val="18"/>
                <w:szCs w:val="18"/>
              </w:rPr>
            </w:pPr>
            <w:r>
              <w:rPr>
                <w:w w:val="105"/>
                <w:sz w:val="18"/>
                <w:szCs w:val="18"/>
              </w:rPr>
              <w:t>մոդելներ, ստեղծել</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right="200"/>
              <w:jc w:val="right"/>
              <w:rPr>
                <w:sz w:val="18"/>
                <w:szCs w:val="18"/>
              </w:rPr>
            </w:pPr>
            <w:r>
              <w:rPr>
                <w:w w:val="105"/>
                <w:sz w:val="18"/>
                <w:szCs w:val="18"/>
              </w:rPr>
              <w:t>մոդելներ, ստեղծել</w:t>
            </w:r>
          </w:p>
        </w:tc>
        <w:tc>
          <w:tcPr>
            <w:tcW w:w="2160" w:type="dxa"/>
            <w:tcBorders>
              <w:top w:val="nil"/>
              <w:bottom w:val="nil"/>
            </w:tcBorders>
          </w:tcPr>
          <w:p>
            <w:pPr>
              <w:pStyle w:val="TableParagraph"/>
              <w:spacing w:before="69"/>
              <w:ind w:left="428"/>
              <w:rPr>
                <w:sz w:val="18"/>
                <w:szCs w:val="18"/>
              </w:rPr>
            </w:pPr>
            <w:r>
              <w:rPr>
                <w:w w:val="110"/>
                <w:sz w:val="18"/>
                <w:szCs w:val="18"/>
              </w:rPr>
              <w:t>գաղափարների</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100" w:right="88"/>
              <w:jc w:val="center"/>
              <w:rPr>
                <w:sz w:val="18"/>
                <w:szCs w:val="18"/>
              </w:rPr>
            </w:pPr>
            <w:r>
              <w:rPr>
                <w:w w:val="110"/>
                <w:sz w:val="18"/>
                <w:szCs w:val="18"/>
              </w:rPr>
              <w:t>գեներացման</w:t>
            </w:r>
          </w:p>
        </w:tc>
        <w:tc>
          <w:tcPr>
            <w:tcW w:w="2011" w:type="dxa"/>
            <w:tcBorders>
              <w:top w:val="nil"/>
              <w:bottom w:val="nil"/>
            </w:tcBorders>
          </w:tcPr>
          <w:p>
            <w:pPr>
              <w:pStyle w:val="TableParagraph"/>
              <w:spacing w:before="69"/>
              <w:ind w:left="35" w:right="27"/>
              <w:jc w:val="center"/>
              <w:rPr>
                <w:sz w:val="18"/>
                <w:szCs w:val="18"/>
              </w:rPr>
            </w:pPr>
            <w:r>
              <w:rPr>
                <w:w w:val="105"/>
                <w:sz w:val="18"/>
                <w:szCs w:val="18"/>
              </w:rPr>
              <w:t>«Նորարարական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77"/>
              <w:rPr>
                <w:sz w:val="18"/>
                <w:szCs w:val="18"/>
              </w:rPr>
            </w:pPr>
            <w:r>
              <w:rPr>
                <w:w w:val="105"/>
                <w:sz w:val="18"/>
                <w:szCs w:val="18"/>
              </w:rPr>
              <w:t>«Նորարարական</w:t>
            </w:r>
          </w:p>
        </w:tc>
        <w:tc>
          <w:tcPr>
            <w:tcW w:w="2160" w:type="dxa"/>
            <w:tcBorders>
              <w:top w:val="nil"/>
              <w:bottom w:val="nil"/>
            </w:tcBorders>
          </w:tcPr>
          <w:p>
            <w:pPr>
              <w:pStyle w:val="TableParagraph"/>
              <w:spacing w:before="69"/>
              <w:ind w:left="526"/>
              <w:rPr>
                <w:sz w:val="18"/>
                <w:szCs w:val="18"/>
              </w:rPr>
            </w:pPr>
            <w:r>
              <w:rPr>
                <w:w w:val="110"/>
                <w:sz w:val="18"/>
                <w:szCs w:val="18"/>
              </w:rPr>
              <w:t>գեներացման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100" w:right="87"/>
              <w:jc w:val="center"/>
              <w:rPr>
                <w:sz w:val="18"/>
                <w:szCs w:val="18"/>
              </w:rPr>
            </w:pPr>
            <w:r>
              <w:rPr>
                <w:w w:val="105"/>
                <w:sz w:val="18"/>
                <w:szCs w:val="18"/>
              </w:rPr>
              <w:t>կենտրոն» շնորհալի</w:t>
            </w:r>
          </w:p>
        </w:tc>
        <w:tc>
          <w:tcPr>
            <w:tcW w:w="2011" w:type="dxa"/>
            <w:tcBorders>
              <w:top w:val="nil"/>
              <w:bottom w:val="nil"/>
            </w:tcBorders>
          </w:tcPr>
          <w:p>
            <w:pPr>
              <w:pStyle w:val="TableParagraph"/>
              <w:spacing w:before="69"/>
              <w:ind w:left="37" w:right="27"/>
              <w:jc w:val="center"/>
              <w:rPr>
                <w:sz w:val="18"/>
                <w:szCs w:val="18"/>
              </w:rPr>
            </w:pPr>
            <w:r>
              <w:rPr>
                <w:w w:val="110"/>
                <w:sz w:val="18"/>
                <w:szCs w:val="18"/>
              </w:rPr>
              <w:t>գաղափարների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337"/>
              <w:rPr>
                <w:sz w:val="18"/>
                <w:szCs w:val="18"/>
              </w:rPr>
            </w:pPr>
            <w:r>
              <w:rPr>
                <w:w w:val="110"/>
                <w:sz w:val="18"/>
                <w:szCs w:val="18"/>
              </w:rPr>
              <w:t>գաղափարների</w:t>
            </w:r>
          </w:p>
        </w:tc>
        <w:tc>
          <w:tcPr>
            <w:tcW w:w="2160" w:type="dxa"/>
            <w:tcBorders>
              <w:top w:val="nil"/>
              <w:bottom w:val="nil"/>
            </w:tcBorders>
          </w:tcPr>
          <w:p>
            <w:pPr>
              <w:pStyle w:val="TableParagraph"/>
              <w:spacing w:before="69"/>
              <w:ind w:right="232"/>
              <w:jc w:val="right"/>
              <w:rPr>
                <w:sz w:val="18"/>
                <w:szCs w:val="18"/>
              </w:rPr>
            </w:pPr>
            <w:r>
              <w:rPr>
                <w:w w:val="105"/>
                <w:sz w:val="18"/>
                <w:szCs w:val="18"/>
              </w:rPr>
              <w:t>կենտրոն» շնորհալի</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98" w:right="89"/>
              <w:jc w:val="center"/>
              <w:rPr>
                <w:sz w:val="18"/>
                <w:szCs w:val="18"/>
              </w:rPr>
            </w:pPr>
            <w:r>
              <w:rPr>
                <w:w w:val="105"/>
                <w:sz w:val="18"/>
                <w:szCs w:val="18"/>
              </w:rPr>
              <w:t>երեխաների և</w:t>
            </w:r>
          </w:p>
        </w:tc>
        <w:tc>
          <w:tcPr>
            <w:tcW w:w="2011" w:type="dxa"/>
            <w:tcBorders>
              <w:top w:val="nil"/>
              <w:bottom w:val="nil"/>
            </w:tcBorders>
          </w:tcPr>
          <w:p>
            <w:pPr>
              <w:pStyle w:val="TableParagraph"/>
              <w:spacing w:before="69"/>
              <w:ind w:left="35" w:right="27"/>
              <w:jc w:val="center"/>
              <w:rPr>
                <w:sz w:val="18"/>
                <w:szCs w:val="18"/>
              </w:rPr>
            </w:pPr>
            <w:r>
              <w:rPr>
                <w:w w:val="110"/>
                <w:sz w:val="18"/>
                <w:szCs w:val="18"/>
              </w:rPr>
              <w:t>գեներացման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435"/>
              <w:rPr>
                <w:sz w:val="18"/>
                <w:szCs w:val="18"/>
              </w:rPr>
            </w:pPr>
            <w:r>
              <w:rPr>
                <w:w w:val="110"/>
                <w:sz w:val="18"/>
                <w:szCs w:val="18"/>
              </w:rPr>
              <w:t>գեներացման</w:t>
            </w:r>
          </w:p>
        </w:tc>
        <w:tc>
          <w:tcPr>
            <w:tcW w:w="2160" w:type="dxa"/>
            <w:tcBorders>
              <w:top w:val="nil"/>
              <w:bottom w:val="nil"/>
            </w:tcBorders>
          </w:tcPr>
          <w:p>
            <w:pPr>
              <w:pStyle w:val="TableParagraph"/>
              <w:spacing w:before="69"/>
              <w:ind w:left="500"/>
              <w:rPr>
                <w:sz w:val="18"/>
                <w:szCs w:val="18"/>
              </w:rPr>
            </w:pPr>
            <w:r>
              <w:rPr>
                <w:w w:val="105"/>
                <w:sz w:val="18"/>
                <w:szCs w:val="18"/>
              </w:rPr>
              <w:t>երեխաների և</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97" w:right="89"/>
              <w:jc w:val="center"/>
              <w:rPr>
                <w:sz w:val="18"/>
                <w:szCs w:val="18"/>
              </w:rPr>
            </w:pPr>
            <w:r>
              <w:rPr>
                <w:w w:val="110"/>
                <w:sz w:val="18"/>
                <w:szCs w:val="18"/>
              </w:rPr>
              <w:t>երիտասարդների</w:t>
            </w:r>
          </w:p>
        </w:tc>
        <w:tc>
          <w:tcPr>
            <w:tcW w:w="2011" w:type="dxa"/>
            <w:tcBorders>
              <w:top w:val="nil"/>
              <w:bottom w:val="nil"/>
            </w:tcBorders>
          </w:tcPr>
          <w:p>
            <w:pPr>
              <w:pStyle w:val="TableParagraph"/>
              <w:spacing w:before="69"/>
              <w:ind w:left="35" w:right="27"/>
              <w:jc w:val="center"/>
              <w:rPr>
                <w:sz w:val="18"/>
                <w:szCs w:val="18"/>
              </w:rPr>
            </w:pPr>
            <w:r>
              <w:rPr>
                <w:w w:val="105"/>
                <w:sz w:val="18"/>
                <w:szCs w:val="18"/>
              </w:rPr>
              <w:t>կենտրոն» շնորհալի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right="144"/>
              <w:jc w:val="right"/>
              <w:rPr>
                <w:sz w:val="18"/>
                <w:szCs w:val="18"/>
              </w:rPr>
            </w:pPr>
            <w:r>
              <w:rPr>
                <w:w w:val="105"/>
                <w:sz w:val="18"/>
                <w:szCs w:val="18"/>
              </w:rPr>
              <w:t>կենտրոն» շնորհալի</w:t>
            </w:r>
          </w:p>
        </w:tc>
        <w:tc>
          <w:tcPr>
            <w:tcW w:w="2160" w:type="dxa"/>
            <w:tcBorders>
              <w:top w:val="nil"/>
              <w:bottom w:val="nil"/>
            </w:tcBorders>
          </w:tcPr>
          <w:p>
            <w:pPr>
              <w:pStyle w:val="TableParagraph"/>
              <w:spacing w:before="69"/>
              <w:ind w:left="351"/>
              <w:rPr>
                <w:sz w:val="18"/>
                <w:szCs w:val="18"/>
              </w:rPr>
            </w:pPr>
            <w:r>
              <w:rPr>
                <w:w w:val="110"/>
                <w:sz w:val="18"/>
                <w:szCs w:val="18"/>
              </w:rPr>
              <w:t>երիտասարդների</w:t>
            </w:r>
          </w:p>
        </w:tc>
      </w:tr>
      <w:tr>
        <w:trPr>
          <w:trHeight w:val="353"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71"/>
              <w:ind w:left="100" w:right="89"/>
              <w:jc w:val="center"/>
              <w:rPr>
                <w:sz w:val="18"/>
                <w:szCs w:val="18"/>
              </w:rPr>
            </w:pPr>
            <w:r>
              <w:rPr>
                <w:w w:val="105"/>
                <w:sz w:val="18"/>
                <w:szCs w:val="18"/>
              </w:rPr>
              <w:t>համար։</w:t>
            </w:r>
          </w:p>
        </w:tc>
        <w:tc>
          <w:tcPr>
            <w:tcW w:w="2011" w:type="dxa"/>
            <w:tcBorders>
              <w:top w:val="nil"/>
              <w:bottom w:val="nil"/>
            </w:tcBorders>
          </w:tcPr>
          <w:p>
            <w:pPr>
              <w:pStyle w:val="TableParagraph"/>
              <w:spacing w:before="69"/>
              <w:ind w:left="36" w:right="27"/>
              <w:jc w:val="center"/>
              <w:rPr>
                <w:sz w:val="18"/>
                <w:szCs w:val="18"/>
              </w:rPr>
            </w:pPr>
            <w:r>
              <w:rPr>
                <w:w w:val="105"/>
                <w:sz w:val="18"/>
                <w:szCs w:val="18"/>
              </w:rPr>
              <w:t>երեխաների և</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411"/>
              <w:rPr>
                <w:sz w:val="18"/>
                <w:szCs w:val="18"/>
              </w:rPr>
            </w:pPr>
            <w:r>
              <w:rPr>
                <w:w w:val="105"/>
                <w:sz w:val="18"/>
                <w:szCs w:val="18"/>
              </w:rPr>
              <w:t>երեխաների և</w:t>
            </w:r>
          </w:p>
        </w:tc>
        <w:tc>
          <w:tcPr>
            <w:tcW w:w="2160" w:type="dxa"/>
            <w:tcBorders>
              <w:top w:val="nil"/>
              <w:bottom w:val="nil"/>
            </w:tcBorders>
          </w:tcPr>
          <w:p>
            <w:pPr>
              <w:pStyle w:val="TableParagraph"/>
              <w:spacing w:before="71"/>
              <w:ind w:left="78" w:right="67"/>
              <w:jc w:val="center"/>
              <w:rPr>
                <w:sz w:val="18"/>
                <w:szCs w:val="18"/>
              </w:rPr>
            </w:pPr>
            <w:r>
              <w:rPr>
                <w:w w:val="105"/>
                <w:sz w:val="18"/>
                <w:szCs w:val="18"/>
              </w:rPr>
              <w:t>համար։</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spacing w:before="68"/>
              <w:ind w:left="36" w:right="27"/>
              <w:jc w:val="center"/>
              <w:rPr>
                <w:sz w:val="18"/>
                <w:szCs w:val="18"/>
              </w:rPr>
            </w:pPr>
            <w:r>
              <w:rPr>
                <w:w w:val="110"/>
                <w:sz w:val="18"/>
                <w:szCs w:val="18"/>
              </w:rPr>
              <w:t>երիտասարդների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8"/>
              <w:ind w:left="262"/>
              <w:rPr>
                <w:sz w:val="18"/>
                <w:szCs w:val="18"/>
              </w:rPr>
            </w:pPr>
            <w:r>
              <w:rPr>
                <w:w w:val="110"/>
                <w:sz w:val="18"/>
                <w:szCs w:val="18"/>
              </w:rPr>
              <w:t>երիտասարդների</w:t>
            </w:r>
          </w:p>
        </w:tc>
        <w:tc>
          <w:tcPr>
            <w:tcW w:w="2160" w:type="dxa"/>
            <w:tcBorders>
              <w:top w:val="nil"/>
              <w:bottom w:val="nil"/>
            </w:tcBorders>
          </w:tcPr>
          <w:p>
            <w:pPr>
              <w:pStyle w:val="TableParagraph"/>
              <w:rPr>
                <w:sz w:val="18"/>
              </w:rPr>
            </w:pPr>
          </w:p>
        </w:tc>
      </w:tr>
      <w:tr>
        <w:trPr>
          <w:trHeight w:val="607"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tcBorders>
          </w:tcPr>
          <w:p>
            <w:pPr>
              <w:pStyle w:val="TableParagraph"/>
              <w:rPr>
                <w:sz w:val="18"/>
              </w:rPr>
            </w:pPr>
          </w:p>
        </w:tc>
        <w:tc>
          <w:tcPr>
            <w:tcW w:w="2011" w:type="dxa"/>
            <w:tcBorders>
              <w:top w:val="nil"/>
            </w:tcBorders>
          </w:tcPr>
          <w:p>
            <w:pPr>
              <w:pStyle w:val="TableParagraph"/>
              <w:spacing w:before="70"/>
              <w:ind w:left="39" w:right="27"/>
              <w:jc w:val="center"/>
              <w:rPr>
                <w:sz w:val="18"/>
                <w:szCs w:val="18"/>
              </w:rPr>
            </w:pPr>
            <w:r>
              <w:rPr>
                <w:w w:val="105"/>
                <w:sz w:val="18"/>
                <w:szCs w:val="18"/>
              </w:rPr>
              <w:t>համար</w:t>
            </w:r>
          </w:p>
        </w:tc>
        <w:tc>
          <w:tcPr>
            <w:tcW w:w="1889" w:type="dxa"/>
            <w:vMerge/>
            <w:tcBorders>
              <w:top w:val="nil"/>
            </w:tcBorders>
          </w:tcPr>
          <w:p>
            <w:pPr>
              <w:rPr>
                <w:sz w:val="2"/>
                <w:szCs w:val="2"/>
              </w:rPr>
            </w:pPr>
          </w:p>
        </w:tc>
        <w:tc>
          <w:tcPr>
            <w:tcW w:w="1980" w:type="dxa"/>
            <w:tcBorders>
              <w:top w:val="nil"/>
            </w:tcBorders>
          </w:tcPr>
          <w:p>
            <w:pPr>
              <w:pStyle w:val="TableParagraph"/>
              <w:spacing w:before="70"/>
              <w:ind w:left="665"/>
              <w:rPr>
                <w:sz w:val="18"/>
                <w:szCs w:val="18"/>
              </w:rPr>
            </w:pPr>
            <w:r>
              <w:rPr>
                <w:w w:val="105"/>
                <w:sz w:val="18"/>
                <w:szCs w:val="18"/>
              </w:rPr>
              <w:t>համար։</w:t>
            </w:r>
          </w:p>
        </w:tc>
        <w:tc>
          <w:tcPr>
            <w:tcW w:w="2160" w:type="dxa"/>
            <w:tcBorders>
              <w:top w:val="nil"/>
            </w:tcBorders>
          </w:tcPr>
          <w:p>
            <w:pPr>
              <w:pStyle w:val="TableParagraph"/>
              <w:rPr>
                <w:sz w:val="18"/>
              </w:rPr>
            </w:pPr>
          </w:p>
        </w:tc>
      </w:tr>
      <w:tr>
        <w:trPr>
          <w:trHeight w:val="328" w:hRule="atLeast"/>
        </w:trPr>
        <w:tc>
          <w:tcPr>
            <w:tcW w:w="629" w:type="dxa"/>
            <w:tcBorders>
              <w:bottom w:val="nil"/>
            </w:tcBorders>
          </w:tcPr>
          <w:p>
            <w:pPr>
              <w:pStyle w:val="TableParagraph"/>
              <w:spacing w:before="59"/>
              <w:ind w:left="191"/>
              <w:rPr>
                <w:sz w:val="13"/>
              </w:rPr>
            </w:pPr>
            <w:r>
              <w:rPr>
                <w:w w:val="105"/>
                <w:sz w:val="18"/>
              </w:rPr>
              <w:t>56</w:t>
            </w:r>
            <w:r>
              <w:rPr>
                <w:w w:val="105"/>
                <w:sz w:val="13"/>
              </w:rPr>
              <w:t>․</w:t>
            </w:r>
          </w:p>
        </w:tc>
        <w:tc>
          <w:tcPr>
            <w:tcW w:w="991" w:type="dxa"/>
            <w:tcBorders>
              <w:bottom w:val="nil"/>
            </w:tcBorders>
          </w:tcPr>
          <w:p>
            <w:pPr>
              <w:pStyle w:val="TableParagraph"/>
              <w:spacing w:before="21"/>
              <w:ind w:left="141"/>
              <w:rPr>
                <w:sz w:val="18"/>
              </w:rPr>
            </w:pPr>
            <w:r>
              <w:rPr>
                <w:w w:val="105"/>
                <w:sz w:val="18"/>
              </w:rPr>
              <w:t>01/1/0022</w:t>
            </w:r>
          </w:p>
        </w:tc>
        <w:tc>
          <w:tcPr>
            <w:tcW w:w="1826" w:type="dxa"/>
            <w:tcBorders>
              <w:bottom w:val="nil"/>
            </w:tcBorders>
          </w:tcPr>
          <w:p>
            <w:pPr>
              <w:pStyle w:val="TableParagraph"/>
              <w:spacing w:before="21"/>
              <w:ind w:left="87" w:right="79"/>
              <w:jc w:val="center"/>
              <w:rPr>
                <w:sz w:val="18"/>
                <w:szCs w:val="18"/>
              </w:rPr>
            </w:pPr>
            <w:r>
              <w:rPr>
                <w:w w:val="105"/>
                <w:sz w:val="18"/>
                <w:szCs w:val="18"/>
              </w:rPr>
              <w:t>Երևան քաղաքի</w:t>
            </w:r>
          </w:p>
        </w:tc>
        <w:tc>
          <w:tcPr>
            <w:tcW w:w="1773" w:type="dxa"/>
            <w:tcBorders>
              <w:bottom w:val="nil"/>
            </w:tcBorders>
          </w:tcPr>
          <w:p>
            <w:pPr>
              <w:pStyle w:val="TableParagraph"/>
              <w:spacing w:before="21"/>
              <w:ind w:left="116" w:right="99"/>
              <w:jc w:val="center"/>
              <w:rPr>
                <w:sz w:val="18"/>
                <w:szCs w:val="18"/>
              </w:rPr>
            </w:pPr>
            <w:r>
              <w:rPr>
                <w:w w:val="105"/>
                <w:sz w:val="18"/>
                <w:szCs w:val="18"/>
              </w:rPr>
              <w:t>«Ջավախք»</w:t>
            </w:r>
          </w:p>
        </w:tc>
        <w:tc>
          <w:tcPr>
            <w:tcW w:w="2131" w:type="dxa"/>
            <w:tcBorders>
              <w:bottom w:val="nil"/>
            </w:tcBorders>
          </w:tcPr>
          <w:p>
            <w:pPr>
              <w:pStyle w:val="TableParagraph"/>
              <w:spacing w:before="21"/>
              <w:ind w:left="100" w:right="88"/>
              <w:jc w:val="center"/>
              <w:rPr>
                <w:sz w:val="18"/>
                <w:szCs w:val="18"/>
              </w:rPr>
            </w:pPr>
            <w:r>
              <w:rPr>
                <w:w w:val="105"/>
                <w:sz w:val="18"/>
                <w:szCs w:val="18"/>
              </w:rPr>
              <w:t>Ամեն տարի աջակցել</w:t>
            </w:r>
          </w:p>
        </w:tc>
        <w:tc>
          <w:tcPr>
            <w:tcW w:w="2011" w:type="dxa"/>
            <w:tcBorders>
              <w:bottom w:val="nil"/>
            </w:tcBorders>
          </w:tcPr>
          <w:p>
            <w:pPr>
              <w:pStyle w:val="TableParagraph"/>
              <w:spacing w:before="21"/>
              <w:ind w:left="34" w:right="27"/>
              <w:jc w:val="center"/>
              <w:rPr>
                <w:sz w:val="18"/>
                <w:szCs w:val="18"/>
              </w:rPr>
            </w:pPr>
            <w:r>
              <w:rPr>
                <w:w w:val="105"/>
                <w:sz w:val="18"/>
                <w:szCs w:val="18"/>
              </w:rPr>
              <w:t>Ամեն տարի աջակցել</w:t>
            </w:r>
          </w:p>
        </w:tc>
        <w:tc>
          <w:tcPr>
            <w:tcW w:w="1889" w:type="dxa"/>
            <w:tcBorders>
              <w:bottom w:val="nil"/>
            </w:tcBorders>
          </w:tcPr>
          <w:p>
            <w:pPr>
              <w:pStyle w:val="TableParagraph"/>
              <w:spacing w:before="23"/>
              <w:ind w:left="363"/>
              <w:rPr>
                <w:sz w:val="18"/>
                <w:szCs w:val="18"/>
              </w:rPr>
            </w:pPr>
            <w:r>
              <w:rPr>
                <w:w w:val="105"/>
                <w:sz w:val="18"/>
                <w:szCs w:val="18"/>
              </w:rPr>
              <w:t>Կատարվում է</w:t>
            </w:r>
          </w:p>
        </w:tc>
        <w:tc>
          <w:tcPr>
            <w:tcW w:w="1980" w:type="dxa"/>
            <w:tcBorders>
              <w:bottom w:val="nil"/>
            </w:tcBorders>
          </w:tcPr>
          <w:p>
            <w:pPr>
              <w:pStyle w:val="TableParagraph"/>
              <w:spacing w:before="21"/>
              <w:ind w:left="497"/>
              <w:rPr>
                <w:sz w:val="18"/>
                <w:szCs w:val="18"/>
              </w:rPr>
            </w:pPr>
            <w:r>
              <w:rPr>
                <w:w w:val="105"/>
                <w:sz w:val="18"/>
                <w:szCs w:val="18"/>
              </w:rPr>
              <w:t>Ամեն տարի</w:t>
            </w:r>
          </w:p>
        </w:tc>
        <w:tc>
          <w:tcPr>
            <w:tcW w:w="2160" w:type="dxa"/>
            <w:tcBorders>
              <w:bottom w:val="nil"/>
            </w:tcBorders>
          </w:tcPr>
          <w:p>
            <w:pPr>
              <w:pStyle w:val="TableParagraph"/>
              <w:spacing w:before="21"/>
              <w:ind w:right="181"/>
              <w:jc w:val="right"/>
              <w:rPr>
                <w:sz w:val="18"/>
                <w:szCs w:val="18"/>
              </w:rPr>
            </w:pPr>
            <w:r>
              <w:rPr>
                <w:w w:val="105"/>
                <w:sz w:val="18"/>
                <w:szCs w:val="18"/>
              </w:rPr>
              <w:t>Ամեն տարի աջակցել</w:t>
            </w:r>
          </w:p>
        </w:tc>
      </w:tr>
      <w:tr>
        <w:trPr>
          <w:trHeight w:val="34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55"/>
              <w:ind w:left="86" w:right="79"/>
              <w:jc w:val="center"/>
              <w:rPr>
                <w:sz w:val="18"/>
                <w:szCs w:val="18"/>
              </w:rPr>
            </w:pPr>
            <w:r>
              <w:rPr>
                <w:w w:val="105"/>
                <w:sz w:val="18"/>
                <w:szCs w:val="18"/>
              </w:rPr>
              <w:t>Կենտրոն</w:t>
            </w:r>
          </w:p>
        </w:tc>
        <w:tc>
          <w:tcPr>
            <w:tcW w:w="1773" w:type="dxa"/>
            <w:tcBorders>
              <w:top w:val="nil"/>
              <w:bottom w:val="nil"/>
            </w:tcBorders>
          </w:tcPr>
          <w:p>
            <w:pPr>
              <w:pStyle w:val="TableParagraph"/>
              <w:spacing w:before="55"/>
              <w:ind w:left="117" w:right="95"/>
              <w:jc w:val="center"/>
              <w:rPr>
                <w:sz w:val="18"/>
                <w:szCs w:val="18"/>
              </w:rPr>
            </w:pPr>
            <w:r>
              <w:rPr>
                <w:w w:val="105"/>
                <w:sz w:val="18"/>
                <w:szCs w:val="18"/>
              </w:rPr>
              <w:t>հայրենակցական-</w:t>
            </w:r>
          </w:p>
        </w:tc>
        <w:tc>
          <w:tcPr>
            <w:tcW w:w="2131" w:type="dxa"/>
            <w:tcBorders>
              <w:top w:val="nil"/>
              <w:bottom w:val="nil"/>
            </w:tcBorders>
          </w:tcPr>
          <w:p>
            <w:pPr>
              <w:pStyle w:val="TableParagraph"/>
              <w:spacing w:before="55"/>
              <w:ind w:left="100" w:right="89"/>
              <w:jc w:val="center"/>
              <w:rPr>
                <w:sz w:val="18"/>
                <w:szCs w:val="18"/>
              </w:rPr>
            </w:pPr>
            <w:r>
              <w:rPr>
                <w:sz w:val="18"/>
                <w:szCs w:val="18"/>
              </w:rPr>
              <w:t>Ջավախքում</w:t>
            </w:r>
          </w:p>
        </w:tc>
        <w:tc>
          <w:tcPr>
            <w:tcW w:w="2011" w:type="dxa"/>
            <w:tcBorders>
              <w:top w:val="nil"/>
              <w:bottom w:val="nil"/>
            </w:tcBorders>
          </w:tcPr>
          <w:p>
            <w:pPr>
              <w:pStyle w:val="TableParagraph"/>
              <w:spacing w:before="55"/>
              <w:ind w:left="33" w:right="27"/>
              <w:jc w:val="center"/>
              <w:rPr>
                <w:sz w:val="18"/>
                <w:szCs w:val="18"/>
              </w:rPr>
            </w:pPr>
            <w:r>
              <w:rPr>
                <w:sz w:val="18"/>
                <w:szCs w:val="18"/>
              </w:rPr>
              <w:t>Ջավախքում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55"/>
              <w:ind w:left="622"/>
              <w:rPr>
                <w:sz w:val="18"/>
                <w:szCs w:val="18"/>
              </w:rPr>
            </w:pPr>
            <w:r>
              <w:rPr>
                <w:w w:val="110"/>
                <w:sz w:val="18"/>
                <w:szCs w:val="18"/>
              </w:rPr>
              <w:t>աջակցել</w:t>
            </w:r>
          </w:p>
        </w:tc>
        <w:tc>
          <w:tcPr>
            <w:tcW w:w="2160" w:type="dxa"/>
            <w:tcBorders>
              <w:top w:val="nil"/>
              <w:bottom w:val="nil"/>
            </w:tcBorders>
          </w:tcPr>
          <w:p>
            <w:pPr>
              <w:pStyle w:val="TableParagraph"/>
              <w:spacing w:before="55"/>
              <w:ind w:left="569"/>
              <w:rPr>
                <w:sz w:val="18"/>
                <w:szCs w:val="18"/>
              </w:rPr>
            </w:pPr>
            <w:r>
              <w:rPr>
                <w:sz w:val="18"/>
                <w:szCs w:val="18"/>
              </w:rPr>
              <w:t>Ջավախքում</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6" w:right="79"/>
              <w:jc w:val="center"/>
              <w:rPr>
                <w:sz w:val="18"/>
                <w:szCs w:val="18"/>
              </w:rPr>
            </w:pPr>
            <w:r>
              <w:rPr>
                <w:w w:val="110"/>
                <w:sz w:val="18"/>
                <w:szCs w:val="18"/>
              </w:rPr>
              <w:t>վարչական շրջանի</w:t>
            </w:r>
          </w:p>
        </w:tc>
        <w:tc>
          <w:tcPr>
            <w:tcW w:w="1773" w:type="dxa"/>
            <w:tcBorders>
              <w:top w:val="nil"/>
              <w:bottom w:val="nil"/>
            </w:tcBorders>
          </w:tcPr>
          <w:p>
            <w:pPr>
              <w:pStyle w:val="TableParagraph"/>
              <w:spacing w:before="74"/>
              <w:ind w:left="35" w:right="16"/>
              <w:jc w:val="center"/>
              <w:rPr>
                <w:sz w:val="18"/>
                <w:szCs w:val="18"/>
              </w:rPr>
            </w:pPr>
            <w:r>
              <w:rPr>
                <w:w w:val="105"/>
                <w:sz w:val="18"/>
                <w:szCs w:val="18"/>
              </w:rPr>
              <w:t>բարեգործական ՀԿ</w:t>
            </w:r>
          </w:p>
        </w:tc>
        <w:tc>
          <w:tcPr>
            <w:tcW w:w="2131" w:type="dxa"/>
            <w:tcBorders>
              <w:top w:val="nil"/>
              <w:bottom w:val="nil"/>
            </w:tcBorders>
          </w:tcPr>
          <w:p>
            <w:pPr>
              <w:pStyle w:val="TableParagraph"/>
              <w:spacing w:before="74"/>
              <w:ind w:left="100" w:right="88"/>
              <w:jc w:val="center"/>
              <w:rPr>
                <w:sz w:val="18"/>
                <w:szCs w:val="18"/>
              </w:rPr>
            </w:pPr>
            <w:r>
              <w:rPr>
                <w:w w:val="110"/>
                <w:sz w:val="18"/>
                <w:szCs w:val="18"/>
              </w:rPr>
              <w:t>կազմակերպվող</w:t>
            </w:r>
          </w:p>
        </w:tc>
        <w:tc>
          <w:tcPr>
            <w:tcW w:w="2011" w:type="dxa"/>
            <w:tcBorders>
              <w:top w:val="nil"/>
              <w:bottom w:val="nil"/>
            </w:tcBorders>
          </w:tcPr>
          <w:p>
            <w:pPr>
              <w:pStyle w:val="TableParagraph"/>
              <w:spacing w:before="74"/>
              <w:ind w:left="35" w:right="27"/>
              <w:jc w:val="center"/>
              <w:rPr>
                <w:sz w:val="18"/>
                <w:szCs w:val="18"/>
              </w:rPr>
            </w:pPr>
            <w:r>
              <w:rPr>
                <w:w w:val="110"/>
                <w:sz w:val="18"/>
                <w:szCs w:val="18"/>
              </w:rPr>
              <w:t>կազմակերպվող</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478"/>
              <w:rPr>
                <w:sz w:val="18"/>
                <w:szCs w:val="18"/>
              </w:rPr>
            </w:pPr>
            <w:r>
              <w:rPr>
                <w:sz w:val="18"/>
                <w:szCs w:val="18"/>
              </w:rPr>
              <w:t>Ջավախքում</w:t>
            </w:r>
          </w:p>
        </w:tc>
        <w:tc>
          <w:tcPr>
            <w:tcW w:w="2160" w:type="dxa"/>
            <w:tcBorders>
              <w:top w:val="nil"/>
              <w:bottom w:val="nil"/>
            </w:tcBorders>
          </w:tcPr>
          <w:p>
            <w:pPr>
              <w:pStyle w:val="TableParagraph"/>
              <w:spacing w:before="74"/>
              <w:ind w:left="404"/>
              <w:rPr>
                <w:sz w:val="18"/>
                <w:szCs w:val="18"/>
              </w:rPr>
            </w:pPr>
            <w:r>
              <w:rPr>
                <w:w w:val="110"/>
                <w:sz w:val="18"/>
                <w:szCs w:val="18"/>
              </w:rPr>
              <w:t>կազմակերպվող</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8"/>
              <w:jc w:val="center"/>
              <w:rPr>
                <w:sz w:val="18"/>
                <w:szCs w:val="18"/>
              </w:rPr>
            </w:pPr>
            <w:r>
              <w:rPr>
                <w:w w:val="105"/>
                <w:sz w:val="18"/>
                <w:szCs w:val="18"/>
              </w:rPr>
              <w:t>Արշակունյաց</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6"/>
              <w:jc w:val="center"/>
              <w:rPr>
                <w:sz w:val="18"/>
                <w:szCs w:val="18"/>
              </w:rPr>
            </w:pPr>
            <w:r>
              <w:rPr>
                <w:w w:val="105"/>
                <w:sz w:val="18"/>
                <w:szCs w:val="18"/>
              </w:rPr>
              <w:t>մարզամշակութային</w:t>
            </w:r>
          </w:p>
        </w:tc>
        <w:tc>
          <w:tcPr>
            <w:tcW w:w="2011" w:type="dxa"/>
            <w:tcBorders>
              <w:top w:val="nil"/>
              <w:bottom w:val="nil"/>
            </w:tcBorders>
          </w:tcPr>
          <w:p>
            <w:pPr>
              <w:pStyle w:val="TableParagraph"/>
              <w:spacing w:before="74"/>
              <w:ind w:left="37" w:right="27"/>
              <w:jc w:val="center"/>
              <w:rPr>
                <w:sz w:val="18"/>
                <w:szCs w:val="18"/>
              </w:rPr>
            </w:pPr>
            <w:r>
              <w:rPr>
                <w:w w:val="105"/>
                <w:sz w:val="18"/>
                <w:szCs w:val="18"/>
              </w:rPr>
              <w:t>մարզամշակութային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312"/>
              <w:rPr>
                <w:sz w:val="18"/>
                <w:szCs w:val="18"/>
              </w:rPr>
            </w:pPr>
            <w:r>
              <w:rPr>
                <w:w w:val="110"/>
                <w:sz w:val="18"/>
                <w:szCs w:val="18"/>
              </w:rPr>
              <w:t>կազմակերպվող</w:t>
            </w:r>
          </w:p>
        </w:tc>
        <w:tc>
          <w:tcPr>
            <w:tcW w:w="2160" w:type="dxa"/>
            <w:tcBorders>
              <w:top w:val="nil"/>
              <w:bottom w:val="nil"/>
            </w:tcBorders>
          </w:tcPr>
          <w:p>
            <w:pPr>
              <w:pStyle w:val="TableParagraph"/>
              <w:spacing w:before="74"/>
              <w:ind w:right="217"/>
              <w:jc w:val="right"/>
              <w:rPr>
                <w:sz w:val="18"/>
                <w:szCs w:val="18"/>
              </w:rPr>
            </w:pPr>
            <w:r>
              <w:rPr>
                <w:w w:val="105"/>
                <w:sz w:val="18"/>
                <w:szCs w:val="18"/>
              </w:rPr>
              <w:t>մարզամշակութային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6"/>
              <w:jc w:val="center"/>
              <w:rPr>
                <w:sz w:val="18"/>
                <w:szCs w:val="18"/>
              </w:rPr>
            </w:pPr>
            <w:r>
              <w:rPr>
                <w:w w:val="110"/>
                <w:sz w:val="18"/>
                <w:szCs w:val="18"/>
              </w:rPr>
              <w:t>պողոտա թիվ 4</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97" w:right="89"/>
              <w:jc w:val="center"/>
              <w:rPr>
                <w:sz w:val="18"/>
                <w:szCs w:val="18"/>
              </w:rPr>
            </w:pPr>
            <w:r>
              <w:rPr>
                <w:w w:val="105"/>
                <w:sz w:val="18"/>
                <w:szCs w:val="18"/>
              </w:rPr>
              <w:t>միջոցառումներին՝</w:t>
            </w:r>
          </w:p>
        </w:tc>
        <w:tc>
          <w:tcPr>
            <w:tcW w:w="2011" w:type="dxa"/>
            <w:tcBorders>
              <w:top w:val="nil"/>
              <w:bottom w:val="nil"/>
            </w:tcBorders>
          </w:tcPr>
          <w:p>
            <w:pPr>
              <w:pStyle w:val="TableParagraph"/>
              <w:spacing w:before="74"/>
              <w:ind w:left="36" w:right="27"/>
              <w:jc w:val="center"/>
              <w:rPr>
                <w:sz w:val="18"/>
                <w:szCs w:val="18"/>
              </w:rPr>
            </w:pPr>
            <w:r>
              <w:rPr>
                <w:w w:val="105"/>
                <w:sz w:val="18"/>
                <w:szCs w:val="18"/>
              </w:rPr>
              <w:t>միջոցառումներին՝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128"/>
              <w:jc w:val="right"/>
              <w:rPr>
                <w:sz w:val="18"/>
                <w:szCs w:val="18"/>
              </w:rPr>
            </w:pPr>
            <w:r>
              <w:rPr>
                <w:w w:val="105"/>
                <w:sz w:val="18"/>
                <w:szCs w:val="18"/>
              </w:rPr>
              <w:t>մարզամշակութային</w:t>
            </w:r>
          </w:p>
        </w:tc>
        <w:tc>
          <w:tcPr>
            <w:tcW w:w="2160" w:type="dxa"/>
            <w:tcBorders>
              <w:top w:val="nil"/>
              <w:bottom w:val="nil"/>
            </w:tcBorders>
          </w:tcPr>
          <w:p>
            <w:pPr>
              <w:pStyle w:val="TableParagraph"/>
              <w:spacing w:before="74"/>
              <w:ind w:left="312"/>
              <w:rPr>
                <w:sz w:val="18"/>
                <w:szCs w:val="18"/>
              </w:rPr>
            </w:pPr>
            <w:r>
              <w:rPr>
                <w:w w:val="105"/>
                <w:sz w:val="18"/>
                <w:szCs w:val="18"/>
              </w:rPr>
              <w:t>միջոցառումներին՝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7"/>
              <w:jc w:val="center"/>
              <w:rPr>
                <w:sz w:val="18"/>
                <w:szCs w:val="18"/>
              </w:rPr>
            </w:pPr>
            <w:r>
              <w:rPr>
                <w:w w:val="105"/>
                <w:sz w:val="18"/>
                <w:szCs w:val="18"/>
              </w:rPr>
              <w:t>հասցեում գտնվող</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98" w:right="89"/>
              <w:jc w:val="center"/>
              <w:rPr>
                <w:sz w:val="18"/>
                <w:szCs w:val="18"/>
              </w:rPr>
            </w:pPr>
            <w:r>
              <w:rPr>
                <w:w w:val="105"/>
                <w:sz w:val="18"/>
                <w:szCs w:val="18"/>
              </w:rPr>
              <w:t>Վահան Տերյանին,</w:t>
            </w:r>
          </w:p>
        </w:tc>
        <w:tc>
          <w:tcPr>
            <w:tcW w:w="2011" w:type="dxa"/>
            <w:tcBorders>
              <w:top w:val="nil"/>
              <w:bottom w:val="nil"/>
            </w:tcBorders>
          </w:tcPr>
          <w:p>
            <w:pPr>
              <w:pStyle w:val="TableParagraph"/>
              <w:spacing w:before="74"/>
              <w:ind w:left="36" w:right="27"/>
              <w:jc w:val="center"/>
              <w:rPr>
                <w:sz w:val="18"/>
                <w:szCs w:val="18"/>
              </w:rPr>
            </w:pPr>
            <w:r>
              <w:rPr>
                <w:w w:val="105"/>
                <w:sz w:val="18"/>
                <w:szCs w:val="18"/>
              </w:rPr>
              <w:t>Վահան Տերյանին,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210"/>
              <w:jc w:val="right"/>
              <w:rPr>
                <w:sz w:val="18"/>
                <w:szCs w:val="18"/>
              </w:rPr>
            </w:pPr>
            <w:r>
              <w:rPr>
                <w:w w:val="105"/>
                <w:sz w:val="18"/>
                <w:szCs w:val="18"/>
              </w:rPr>
              <w:t>միջոցառումներին՝</w:t>
            </w:r>
          </w:p>
        </w:tc>
        <w:tc>
          <w:tcPr>
            <w:tcW w:w="2160" w:type="dxa"/>
            <w:tcBorders>
              <w:top w:val="nil"/>
              <w:bottom w:val="nil"/>
            </w:tcBorders>
          </w:tcPr>
          <w:p>
            <w:pPr>
              <w:pStyle w:val="TableParagraph"/>
              <w:spacing w:before="74"/>
              <w:ind w:left="298"/>
              <w:rPr>
                <w:sz w:val="18"/>
                <w:szCs w:val="18"/>
              </w:rPr>
            </w:pPr>
            <w:r>
              <w:rPr>
                <w:w w:val="105"/>
                <w:sz w:val="18"/>
                <w:szCs w:val="18"/>
              </w:rPr>
              <w:t>Վահան Տերյանին,</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8" w:right="75"/>
              <w:jc w:val="center"/>
              <w:rPr>
                <w:sz w:val="18"/>
                <w:szCs w:val="18"/>
              </w:rPr>
            </w:pPr>
            <w:r>
              <w:rPr>
                <w:w w:val="110"/>
                <w:sz w:val="18"/>
                <w:szCs w:val="18"/>
              </w:rPr>
              <w:t>շենքի 2-րդ հարկ</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9"/>
              <w:jc w:val="center"/>
              <w:rPr>
                <w:sz w:val="18"/>
                <w:szCs w:val="18"/>
              </w:rPr>
            </w:pPr>
            <w:r>
              <w:rPr>
                <w:w w:val="105"/>
                <w:sz w:val="18"/>
                <w:szCs w:val="18"/>
              </w:rPr>
              <w:t>Ջիվանուն, Հավասուն</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Ջիվանուն,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195"/>
              <w:jc w:val="right"/>
              <w:rPr>
                <w:sz w:val="18"/>
                <w:szCs w:val="18"/>
              </w:rPr>
            </w:pPr>
            <w:r>
              <w:rPr>
                <w:w w:val="105"/>
                <w:sz w:val="18"/>
                <w:szCs w:val="18"/>
              </w:rPr>
              <w:t>Վահան Տերյանին,</w:t>
            </w:r>
          </w:p>
        </w:tc>
        <w:tc>
          <w:tcPr>
            <w:tcW w:w="2160" w:type="dxa"/>
            <w:tcBorders>
              <w:top w:val="nil"/>
              <w:bottom w:val="nil"/>
            </w:tcBorders>
          </w:tcPr>
          <w:p>
            <w:pPr>
              <w:pStyle w:val="TableParagraph"/>
              <w:spacing w:before="74"/>
              <w:ind w:right="160"/>
              <w:jc w:val="right"/>
              <w:rPr>
                <w:sz w:val="18"/>
                <w:szCs w:val="18"/>
              </w:rPr>
            </w:pPr>
            <w:r>
              <w:rPr>
                <w:w w:val="105"/>
                <w:sz w:val="18"/>
                <w:szCs w:val="18"/>
              </w:rPr>
              <w:t>Ջիվանուն, Հավասուն</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left="98" w:right="89"/>
              <w:jc w:val="center"/>
              <w:rPr>
                <w:sz w:val="18"/>
                <w:szCs w:val="18"/>
              </w:rPr>
            </w:pPr>
            <w:r>
              <w:rPr>
                <w:w w:val="105"/>
                <w:sz w:val="18"/>
                <w:szCs w:val="18"/>
              </w:rPr>
              <w:t>և այլ ջավախքցի</w:t>
            </w:r>
          </w:p>
        </w:tc>
        <w:tc>
          <w:tcPr>
            <w:tcW w:w="2011" w:type="dxa"/>
            <w:tcBorders>
              <w:top w:val="nil"/>
              <w:bottom w:val="nil"/>
            </w:tcBorders>
          </w:tcPr>
          <w:p>
            <w:pPr>
              <w:pStyle w:val="TableParagraph"/>
              <w:spacing w:before="73"/>
              <w:ind w:left="38" w:right="27"/>
              <w:jc w:val="center"/>
              <w:rPr>
                <w:sz w:val="18"/>
                <w:szCs w:val="18"/>
              </w:rPr>
            </w:pPr>
            <w:r>
              <w:rPr>
                <w:w w:val="105"/>
                <w:sz w:val="18"/>
                <w:szCs w:val="18"/>
              </w:rPr>
              <w:t>Հավասուն և այլ</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548"/>
              <w:rPr>
                <w:sz w:val="18"/>
                <w:szCs w:val="18"/>
              </w:rPr>
            </w:pPr>
            <w:r>
              <w:rPr>
                <w:w w:val="105"/>
                <w:sz w:val="18"/>
                <w:szCs w:val="18"/>
              </w:rPr>
              <w:t>Ջիվանուն,</w:t>
            </w:r>
          </w:p>
        </w:tc>
        <w:tc>
          <w:tcPr>
            <w:tcW w:w="2160" w:type="dxa"/>
            <w:tcBorders>
              <w:top w:val="nil"/>
              <w:bottom w:val="nil"/>
            </w:tcBorders>
          </w:tcPr>
          <w:p>
            <w:pPr>
              <w:pStyle w:val="TableParagraph"/>
              <w:spacing w:before="73"/>
              <w:ind w:left="382"/>
              <w:rPr>
                <w:sz w:val="18"/>
                <w:szCs w:val="18"/>
              </w:rPr>
            </w:pPr>
            <w:r>
              <w:rPr>
                <w:w w:val="105"/>
                <w:sz w:val="18"/>
                <w:szCs w:val="18"/>
              </w:rPr>
              <w:t>և այլ ջավախքցի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99" w:right="89"/>
              <w:jc w:val="center"/>
              <w:rPr>
                <w:sz w:val="18"/>
                <w:szCs w:val="18"/>
              </w:rPr>
            </w:pPr>
            <w:r>
              <w:rPr>
                <w:w w:val="105"/>
                <w:sz w:val="18"/>
                <w:szCs w:val="18"/>
              </w:rPr>
              <w:t>մեծերի նվիրված</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ջավախքցի մեծերի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324"/>
              <w:rPr>
                <w:sz w:val="18"/>
                <w:szCs w:val="18"/>
              </w:rPr>
            </w:pPr>
            <w:r>
              <w:rPr>
                <w:w w:val="105"/>
                <w:sz w:val="18"/>
                <w:szCs w:val="18"/>
              </w:rPr>
              <w:t>Հավասուն և այլ</w:t>
            </w:r>
          </w:p>
        </w:tc>
        <w:tc>
          <w:tcPr>
            <w:tcW w:w="2160" w:type="dxa"/>
            <w:tcBorders>
              <w:top w:val="nil"/>
              <w:bottom w:val="nil"/>
            </w:tcBorders>
          </w:tcPr>
          <w:p>
            <w:pPr>
              <w:pStyle w:val="TableParagraph"/>
              <w:spacing w:before="74"/>
              <w:ind w:left="382"/>
              <w:rPr>
                <w:sz w:val="18"/>
                <w:szCs w:val="18"/>
              </w:rPr>
            </w:pPr>
            <w:r>
              <w:rPr>
                <w:w w:val="105"/>
                <w:sz w:val="18"/>
                <w:szCs w:val="18"/>
              </w:rPr>
              <w:t>մեծերի նվիրված</w:t>
            </w:r>
          </w:p>
        </w:tc>
      </w:tr>
      <w:tr>
        <w:trPr>
          <w:trHeight w:val="414"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spacing w:before="74"/>
              <w:ind w:left="98" w:right="89"/>
              <w:jc w:val="center"/>
              <w:rPr>
                <w:sz w:val="18"/>
                <w:szCs w:val="18"/>
              </w:rPr>
            </w:pPr>
            <w:r>
              <w:rPr>
                <w:w w:val="110"/>
                <w:sz w:val="18"/>
                <w:szCs w:val="18"/>
              </w:rPr>
              <w:t>բազմամարդ</w:t>
            </w:r>
          </w:p>
        </w:tc>
        <w:tc>
          <w:tcPr>
            <w:tcW w:w="2011" w:type="dxa"/>
            <w:tcBorders>
              <w:top w:val="nil"/>
            </w:tcBorders>
          </w:tcPr>
          <w:p>
            <w:pPr>
              <w:pStyle w:val="TableParagraph"/>
              <w:spacing w:before="74"/>
              <w:ind w:left="38" w:right="27"/>
              <w:jc w:val="center"/>
              <w:rPr>
                <w:sz w:val="18"/>
                <w:szCs w:val="18"/>
              </w:rPr>
            </w:pPr>
            <w:r>
              <w:rPr>
                <w:w w:val="105"/>
                <w:sz w:val="18"/>
                <w:szCs w:val="18"/>
              </w:rPr>
              <w:t>նվիրված</w:t>
            </w:r>
          </w:p>
        </w:tc>
        <w:tc>
          <w:tcPr>
            <w:tcW w:w="1889" w:type="dxa"/>
            <w:tcBorders>
              <w:top w:val="nil"/>
            </w:tcBorders>
          </w:tcPr>
          <w:p>
            <w:pPr>
              <w:pStyle w:val="TableParagraph"/>
              <w:rPr>
                <w:sz w:val="18"/>
              </w:rPr>
            </w:pPr>
          </w:p>
        </w:tc>
        <w:tc>
          <w:tcPr>
            <w:tcW w:w="1980" w:type="dxa"/>
            <w:tcBorders>
              <w:top w:val="nil"/>
            </w:tcBorders>
          </w:tcPr>
          <w:p>
            <w:pPr>
              <w:pStyle w:val="TableParagraph"/>
              <w:spacing w:before="74"/>
              <w:ind w:right="185"/>
              <w:jc w:val="right"/>
              <w:rPr>
                <w:sz w:val="18"/>
                <w:szCs w:val="18"/>
              </w:rPr>
            </w:pPr>
            <w:r>
              <w:rPr>
                <w:w w:val="105"/>
                <w:sz w:val="18"/>
                <w:szCs w:val="18"/>
              </w:rPr>
              <w:t>ջավախքցի մեծերի</w:t>
            </w:r>
          </w:p>
        </w:tc>
        <w:tc>
          <w:tcPr>
            <w:tcW w:w="2160" w:type="dxa"/>
            <w:tcBorders>
              <w:top w:val="nil"/>
            </w:tcBorders>
          </w:tcPr>
          <w:p>
            <w:pPr>
              <w:pStyle w:val="TableParagraph"/>
              <w:spacing w:before="74"/>
              <w:ind w:left="550"/>
              <w:rPr>
                <w:sz w:val="18"/>
                <w:szCs w:val="18"/>
              </w:rPr>
            </w:pPr>
            <w:r>
              <w:rPr>
                <w:w w:val="110"/>
                <w:sz w:val="18"/>
                <w:szCs w:val="18"/>
              </w:rPr>
              <w:t>բազմամարդ</w:t>
            </w:r>
          </w:p>
        </w:tc>
      </w:tr>
    </w:tbl>
    <w:p>
      <w:pPr>
        <w:spacing w:after="0"/>
        <w:rPr>
          <w:sz w:val="18"/>
          <w:szCs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304" w:hRule="atLeast"/>
        </w:trPr>
        <w:tc>
          <w:tcPr>
            <w:tcW w:w="629" w:type="dxa"/>
            <w:vMerge w:val="restart"/>
          </w:tcPr>
          <w:p>
            <w:pPr>
              <w:pStyle w:val="TableParagraph"/>
              <w:rPr>
                <w:sz w:val="18"/>
              </w:rPr>
            </w:pPr>
          </w:p>
        </w:tc>
        <w:tc>
          <w:tcPr>
            <w:tcW w:w="991" w:type="dxa"/>
            <w:vMerge w:val="restart"/>
          </w:tcPr>
          <w:p>
            <w:pPr>
              <w:pStyle w:val="TableParagraph"/>
              <w:rPr>
                <w:sz w:val="18"/>
              </w:rPr>
            </w:pPr>
          </w:p>
        </w:tc>
        <w:tc>
          <w:tcPr>
            <w:tcW w:w="1826" w:type="dxa"/>
            <w:vMerge w:val="restart"/>
          </w:tcPr>
          <w:p>
            <w:pPr>
              <w:pStyle w:val="TableParagraph"/>
              <w:rPr>
                <w:sz w:val="18"/>
              </w:rPr>
            </w:pPr>
          </w:p>
        </w:tc>
        <w:tc>
          <w:tcPr>
            <w:tcW w:w="1773" w:type="dxa"/>
            <w:vMerge w:val="restart"/>
          </w:tcPr>
          <w:p>
            <w:pPr>
              <w:pStyle w:val="TableParagraph"/>
              <w:rPr>
                <w:sz w:val="18"/>
              </w:rPr>
            </w:pPr>
          </w:p>
        </w:tc>
        <w:tc>
          <w:tcPr>
            <w:tcW w:w="2131" w:type="dxa"/>
            <w:tcBorders>
              <w:bottom w:val="nil"/>
            </w:tcBorders>
          </w:tcPr>
          <w:p>
            <w:pPr>
              <w:pStyle w:val="TableParagraph"/>
              <w:spacing w:before="21"/>
              <w:ind w:left="370"/>
              <w:rPr>
                <w:sz w:val="18"/>
                <w:szCs w:val="18"/>
              </w:rPr>
            </w:pPr>
            <w:r>
              <w:rPr>
                <w:w w:val="105"/>
                <w:sz w:val="18"/>
                <w:szCs w:val="18"/>
              </w:rPr>
              <w:t>միջոցառումների</w:t>
            </w:r>
          </w:p>
        </w:tc>
        <w:tc>
          <w:tcPr>
            <w:tcW w:w="2011" w:type="dxa"/>
            <w:tcBorders>
              <w:bottom w:val="nil"/>
            </w:tcBorders>
          </w:tcPr>
          <w:p>
            <w:pPr>
              <w:pStyle w:val="TableParagraph"/>
              <w:spacing w:before="21"/>
              <w:ind w:left="476"/>
              <w:rPr>
                <w:sz w:val="18"/>
                <w:szCs w:val="18"/>
              </w:rPr>
            </w:pPr>
            <w:r>
              <w:rPr>
                <w:w w:val="110"/>
                <w:sz w:val="18"/>
                <w:szCs w:val="18"/>
              </w:rPr>
              <w:t>բազմամարդ</w:t>
            </w:r>
          </w:p>
        </w:tc>
        <w:tc>
          <w:tcPr>
            <w:tcW w:w="1889" w:type="dxa"/>
            <w:vMerge w:val="restart"/>
          </w:tcPr>
          <w:p>
            <w:pPr>
              <w:pStyle w:val="TableParagraph"/>
              <w:rPr>
                <w:sz w:val="18"/>
              </w:rPr>
            </w:pPr>
          </w:p>
        </w:tc>
        <w:tc>
          <w:tcPr>
            <w:tcW w:w="1980" w:type="dxa"/>
            <w:tcBorders>
              <w:bottom w:val="nil"/>
            </w:tcBorders>
          </w:tcPr>
          <w:p>
            <w:pPr>
              <w:pStyle w:val="TableParagraph"/>
              <w:spacing w:before="21"/>
              <w:ind w:left="22" w:right="8"/>
              <w:jc w:val="center"/>
              <w:rPr>
                <w:sz w:val="18"/>
                <w:szCs w:val="18"/>
              </w:rPr>
            </w:pPr>
            <w:r>
              <w:rPr>
                <w:w w:val="105"/>
                <w:sz w:val="18"/>
                <w:szCs w:val="18"/>
              </w:rPr>
              <w:t>նվիրված</w:t>
            </w:r>
          </w:p>
        </w:tc>
        <w:tc>
          <w:tcPr>
            <w:tcW w:w="2160" w:type="dxa"/>
            <w:tcBorders>
              <w:bottom w:val="nil"/>
            </w:tcBorders>
          </w:tcPr>
          <w:p>
            <w:pPr>
              <w:pStyle w:val="TableParagraph"/>
              <w:spacing w:before="21"/>
              <w:ind w:left="75" w:right="67"/>
              <w:jc w:val="center"/>
              <w:rPr>
                <w:sz w:val="18"/>
                <w:szCs w:val="18"/>
              </w:rPr>
            </w:pPr>
            <w:r>
              <w:rPr>
                <w:w w:val="105"/>
                <w:sz w:val="18"/>
                <w:szCs w:val="18"/>
              </w:rPr>
              <w:t>միջոցառումների</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right="200"/>
              <w:jc w:val="right"/>
              <w:rPr>
                <w:sz w:val="18"/>
                <w:szCs w:val="18"/>
              </w:rPr>
            </w:pPr>
            <w:r>
              <w:rPr>
                <w:w w:val="105"/>
                <w:sz w:val="18"/>
                <w:szCs w:val="18"/>
              </w:rPr>
              <w:t>կազմակերպմանն ու</w:t>
            </w:r>
          </w:p>
        </w:tc>
        <w:tc>
          <w:tcPr>
            <w:tcW w:w="2011" w:type="dxa"/>
            <w:tcBorders>
              <w:top w:val="nil"/>
              <w:bottom w:val="nil"/>
            </w:tcBorders>
          </w:tcPr>
          <w:p>
            <w:pPr>
              <w:pStyle w:val="TableParagraph"/>
              <w:spacing w:before="69"/>
              <w:ind w:left="310"/>
              <w:rPr>
                <w:sz w:val="18"/>
                <w:szCs w:val="18"/>
              </w:rPr>
            </w:pPr>
            <w:r>
              <w:rPr>
                <w:w w:val="105"/>
                <w:sz w:val="18"/>
                <w:szCs w:val="18"/>
              </w:rPr>
              <w:t>միջոցառումների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9" w:right="8"/>
              <w:jc w:val="center"/>
              <w:rPr>
                <w:sz w:val="18"/>
                <w:szCs w:val="18"/>
              </w:rPr>
            </w:pPr>
            <w:r>
              <w:rPr>
                <w:w w:val="110"/>
                <w:sz w:val="18"/>
                <w:szCs w:val="18"/>
              </w:rPr>
              <w:t>բազմամարդ</w:t>
            </w:r>
          </w:p>
        </w:tc>
        <w:tc>
          <w:tcPr>
            <w:tcW w:w="2160" w:type="dxa"/>
            <w:tcBorders>
              <w:top w:val="nil"/>
              <w:bottom w:val="nil"/>
            </w:tcBorders>
          </w:tcPr>
          <w:p>
            <w:pPr>
              <w:pStyle w:val="TableParagraph"/>
              <w:spacing w:before="69"/>
              <w:ind w:left="76" w:right="67"/>
              <w:jc w:val="center"/>
              <w:rPr>
                <w:sz w:val="18"/>
                <w:szCs w:val="18"/>
              </w:rPr>
            </w:pPr>
            <w:r>
              <w:rPr>
                <w:w w:val="105"/>
                <w:sz w:val="18"/>
                <w:szCs w:val="18"/>
              </w:rPr>
              <w:t>կազմակերպմանն ու</w:t>
            </w:r>
          </w:p>
        </w:tc>
      </w:tr>
      <w:tr>
        <w:trPr>
          <w:trHeight w:val="353"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71"/>
              <w:ind w:left="463"/>
              <w:rPr>
                <w:sz w:val="18"/>
                <w:szCs w:val="18"/>
              </w:rPr>
            </w:pPr>
            <w:r>
              <w:rPr>
                <w:w w:val="110"/>
                <w:sz w:val="18"/>
                <w:szCs w:val="18"/>
              </w:rPr>
              <w:t>անցկացմանը:</w:t>
            </w:r>
          </w:p>
        </w:tc>
        <w:tc>
          <w:tcPr>
            <w:tcW w:w="2011" w:type="dxa"/>
            <w:tcBorders>
              <w:top w:val="nil"/>
              <w:bottom w:val="nil"/>
            </w:tcBorders>
          </w:tcPr>
          <w:p>
            <w:pPr>
              <w:pStyle w:val="TableParagraph"/>
              <w:spacing w:before="69"/>
              <w:ind w:left="152"/>
              <w:rPr>
                <w:sz w:val="18"/>
                <w:szCs w:val="18"/>
              </w:rPr>
            </w:pPr>
            <w:r>
              <w:rPr>
                <w:w w:val="105"/>
                <w:sz w:val="18"/>
                <w:szCs w:val="18"/>
              </w:rPr>
              <w:t>կազմակերպմանն ու</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9" w:right="8"/>
              <w:jc w:val="center"/>
              <w:rPr>
                <w:sz w:val="18"/>
                <w:szCs w:val="18"/>
              </w:rPr>
            </w:pPr>
            <w:r>
              <w:rPr>
                <w:w w:val="105"/>
                <w:sz w:val="18"/>
                <w:szCs w:val="18"/>
              </w:rPr>
              <w:t>միջոցառումների</w:t>
            </w:r>
          </w:p>
        </w:tc>
        <w:tc>
          <w:tcPr>
            <w:tcW w:w="2160" w:type="dxa"/>
            <w:tcBorders>
              <w:top w:val="nil"/>
              <w:bottom w:val="nil"/>
            </w:tcBorders>
          </w:tcPr>
          <w:p>
            <w:pPr>
              <w:pStyle w:val="TableParagraph"/>
              <w:spacing w:before="71"/>
              <w:ind w:left="79" w:right="67"/>
              <w:jc w:val="center"/>
              <w:rPr>
                <w:sz w:val="18"/>
                <w:szCs w:val="18"/>
              </w:rPr>
            </w:pPr>
            <w:r>
              <w:rPr>
                <w:w w:val="110"/>
                <w:sz w:val="18"/>
                <w:szCs w:val="18"/>
              </w:rPr>
              <w:t>անցկացմանը:</w:t>
            </w:r>
          </w:p>
        </w:tc>
      </w:tr>
      <w:tr>
        <w:trPr>
          <w:trHeight w:val="353"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spacing w:before="70"/>
              <w:ind w:left="404"/>
              <w:rPr>
                <w:sz w:val="18"/>
                <w:szCs w:val="18"/>
              </w:rPr>
            </w:pPr>
            <w:r>
              <w:rPr>
                <w:w w:val="110"/>
                <w:sz w:val="18"/>
                <w:szCs w:val="18"/>
              </w:rPr>
              <w:t>անցկացմանը:</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8"/>
              <w:ind w:left="20" w:right="8"/>
              <w:jc w:val="center"/>
              <w:rPr>
                <w:sz w:val="18"/>
                <w:szCs w:val="18"/>
              </w:rPr>
            </w:pPr>
            <w:r>
              <w:rPr>
                <w:w w:val="105"/>
                <w:sz w:val="18"/>
                <w:szCs w:val="18"/>
              </w:rPr>
              <w:t>կազմակերպմանն ու</w:t>
            </w:r>
          </w:p>
        </w:tc>
        <w:tc>
          <w:tcPr>
            <w:tcW w:w="2160" w:type="dxa"/>
            <w:tcBorders>
              <w:top w:val="nil"/>
              <w:bottom w:val="nil"/>
            </w:tcBorders>
          </w:tcPr>
          <w:p>
            <w:pPr>
              <w:pStyle w:val="TableParagraph"/>
              <w:rPr>
                <w:sz w:val="18"/>
              </w:rPr>
            </w:pPr>
          </w:p>
        </w:tc>
      </w:tr>
      <w:tr>
        <w:trPr>
          <w:trHeight w:val="606"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tcBorders>
          </w:tcPr>
          <w:p>
            <w:pPr>
              <w:pStyle w:val="TableParagraph"/>
              <w:rPr>
                <w:sz w:val="18"/>
              </w:rPr>
            </w:pPr>
          </w:p>
        </w:tc>
        <w:tc>
          <w:tcPr>
            <w:tcW w:w="2011" w:type="dxa"/>
            <w:tcBorders>
              <w:top w:val="nil"/>
            </w:tcBorders>
          </w:tcPr>
          <w:p>
            <w:pPr>
              <w:pStyle w:val="TableParagraph"/>
              <w:rPr>
                <w:sz w:val="18"/>
              </w:rPr>
            </w:pPr>
          </w:p>
        </w:tc>
        <w:tc>
          <w:tcPr>
            <w:tcW w:w="1889" w:type="dxa"/>
            <w:vMerge/>
            <w:tcBorders>
              <w:top w:val="nil"/>
            </w:tcBorders>
          </w:tcPr>
          <w:p>
            <w:pPr>
              <w:rPr>
                <w:sz w:val="2"/>
                <w:szCs w:val="2"/>
              </w:rPr>
            </w:pPr>
          </w:p>
        </w:tc>
        <w:tc>
          <w:tcPr>
            <w:tcW w:w="1980" w:type="dxa"/>
            <w:tcBorders>
              <w:top w:val="nil"/>
            </w:tcBorders>
          </w:tcPr>
          <w:p>
            <w:pPr>
              <w:pStyle w:val="TableParagraph"/>
              <w:spacing w:before="69"/>
              <w:ind w:left="23" w:right="8"/>
              <w:jc w:val="center"/>
              <w:rPr>
                <w:sz w:val="18"/>
                <w:szCs w:val="18"/>
              </w:rPr>
            </w:pPr>
            <w:r>
              <w:rPr>
                <w:w w:val="110"/>
                <w:sz w:val="18"/>
                <w:szCs w:val="18"/>
              </w:rPr>
              <w:t>անցկացմանը:</w:t>
            </w:r>
          </w:p>
        </w:tc>
        <w:tc>
          <w:tcPr>
            <w:tcW w:w="2160" w:type="dxa"/>
            <w:tcBorders>
              <w:top w:val="nil"/>
            </w:tcBorders>
          </w:tcPr>
          <w:p>
            <w:pPr>
              <w:pStyle w:val="TableParagraph"/>
              <w:rPr>
                <w:sz w:val="18"/>
              </w:rPr>
            </w:pPr>
          </w:p>
        </w:tc>
      </w:tr>
      <w:tr>
        <w:trPr>
          <w:trHeight w:val="331" w:hRule="atLeast"/>
        </w:trPr>
        <w:tc>
          <w:tcPr>
            <w:tcW w:w="629" w:type="dxa"/>
            <w:tcBorders>
              <w:bottom w:val="nil"/>
            </w:tcBorders>
          </w:tcPr>
          <w:p>
            <w:pPr>
              <w:pStyle w:val="TableParagraph"/>
              <w:spacing w:before="62"/>
              <w:ind w:right="187"/>
              <w:jc w:val="right"/>
              <w:rPr>
                <w:sz w:val="13"/>
              </w:rPr>
            </w:pPr>
            <w:r>
              <w:rPr>
                <w:sz w:val="18"/>
              </w:rPr>
              <w:t>57</w:t>
            </w:r>
            <w:r>
              <w:rPr>
                <w:sz w:val="13"/>
              </w:rPr>
              <w:t>․</w:t>
            </w:r>
          </w:p>
        </w:tc>
        <w:tc>
          <w:tcPr>
            <w:tcW w:w="991" w:type="dxa"/>
            <w:tcBorders>
              <w:bottom w:val="nil"/>
            </w:tcBorders>
          </w:tcPr>
          <w:p>
            <w:pPr>
              <w:pStyle w:val="TableParagraph"/>
              <w:spacing w:before="23"/>
              <w:ind w:left="150"/>
              <w:rPr>
                <w:sz w:val="18"/>
              </w:rPr>
            </w:pPr>
            <w:r>
              <w:rPr>
                <w:w w:val="115"/>
                <w:sz w:val="18"/>
              </w:rPr>
              <w:t>08/0022</w:t>
            </w:r>
          </w:p>
        </w:tc>
        <w:tc>
          <w:tcPr>
            <w:tcW w:w="1826" w:type="dxa"/>
            <w:tcBorders>
              <w:bottom w:val="nil"/>
            </w:tcBorders>
          </w:tcPr>
          <w:p>
            <w:pPr>
              <w:pStyle w:val="TableParagraph"/>
              <w:spacing w:before="23"/>
              <w:ind w:left="87" w:right="79"/>
              <w:jc w:val="center"/>
              <w:rPr>
                <w:sz w:val="18"/>
                <w:szCs w:val="18"/>
              </w:rPr>
            </w:pPr>
            <w:r>
              <w:rPr>
                <w:w w:val="105"/>
                <w:sz w:val="18"/>
                <w:szCs w:val="18"/>
              </w:rPr>
              <w:t>Երևան քաղաքի</w:t>
            </w:r>
          </w:p>
        </w:tc>
        <w:tc>
          <w:tcPr>
            <w:tcW w:w="1773" w:type="dxa"/>
            <w:tcBorders>
              <w:bottom w:val="nil"/>
            </w:tcBorders>
          </w:tcPr>
          <w:p>
            <w:pPr>
              <w:pStyle w:val="TableParagraph"/>
              <w:spacing w:before="23"/>
              <w:ind w:left="117" w:right="96"/>
              <w:jc w:val="center"/>
              <w:rPr>
                <w:sz w:val="18"/>
                <w:szCs w:val="18"/>
              </w:rPr>
            </w:pPr>
            <w:r>
              <w:rPr>
                <w:w w:val="105"/>
                <w:sz w:val="18"/>
                <w:szCs w:val="18"/>
              </w:rPr>
              <w:t>«Երկրապահ կա-</w:t>
            </w:r>
          </w:p>
        </w:tc>
        <w:tc>
          <w:tcPr>
            <w:tcW w:w="2131" w:type="dxa"/>
            <w:tcBorders>
              <w:bottom w:val="nil"/>
            </w:tcBorders>
          </w:tcPr>
          <w:p>
            <w:pPr>
              <w:pStyle w:val="TableParagraph"/>
              <w:spacing w:before="23"/>
              <w:ind w:right="145"/>
              <w:jc w:val="right"/>
              <w:rPr>
                <w:sz w:val="18"/>
                <w:szCs w:val="18"/>
              </w:rPr>
            </w:pPr>
            <w:r>
              <w:rPr>
                <w:w w:val="105"/>
                <w:sz w:val="18"/>
                <w:szCs w:val="18"/>
              </w:rPr>
              <w:t>Ազատամարտիկներին,</w:t>
            </w:r>
          </w:p>
        </w:tc>
        <w:tc>
          <w:tcPr>
            <w:tcW w:w="2011" w:type="dxa"/>
            <w:tcBorders>
              <w:bottom w:val="nil"/>
            </w:tcBorders>
          </w:tcPr>
          <w:p>
            <w:pPr>
              <w:pStyle w:val="TableParagraph"/>
              <w:spacing w:before="23"/>
              <w:ind w:left="140"/>
              <w:rPr>
                <w:sz w:val="18"/>
                <w:szCs w:val="18"/>
              </w:rPr>
            </w:pPr>
            <w:r>
              <w:rPr>
                <w:spacing w:val="-12"/>
                <w:w w:val="110"/>
                <w:sz w:val="18"/>
                <w:szCs w:val="18"/>
              </w:rPr>
              <w:t>Ազատամարտիկներին,</w:t>
            </w:r>
          </w:p>
        </w:tc>
        <w:tc>
          <w:tcPr>
            <w:tcW w:w="1889" w:type="dxa"/>
            <w:tcBorders>
              <w:bottom w:val="nil"/>
            </w:tcBorders>
          </w:tcPr>
          <w:p>
            <w:pPr>
              <w:pStyle w:val="TableParagraph"/>
              <w:spacing w:before="26"/>
              <w:ind w:left="106" w:right="95"/>
              <w:jc w:val="center"/>
              <w:rPr>
                <w:sz w:val="18"/>
                <w:szCs w:val="18"/>
              </w:rPr>
            </w:pPr>
            <w:r>
              <w:rPr>
                <w:w w:val="105"/>
                <w:sz w:val="18"/>
                <w:szCs w:val="18"/>
              </w:rPr>
              <w:t>Կատարվում է</w:t>
            </w:r>
          </w:p>
        </w:tc>
        <w:tc>
          <w:tcPr>
            <w:tcW w:w="1980" w:type="dxa"/>
            <w:tcBorders>
              <w:bottom w:val="nil"/>
            </w:tcBorders>
          </w:tcPr>
          <w:p>
            <w:pPr>
              <w:pStyle w:val="TableParagraph"/>
              <w:spacing w:before="23"/>
              <w:ind w:left="20" w:right="8"/>
              <w:jc w:val="center"/>
              <w:rPr>
                <w:sz w:val="18"/>
                <w:szCs w:val="18"/>
              </w:rPr>
            </w:pPr>
            <w:r>
              <w:rPr>
                <w:w w:val="105"/>
                <w:sz w:val="18"/>
                <w:szCs w:val="18"/>
              </w:rPr>
              <w:t>Ազատամարտիկ-</w:t>
            </w:r>
          </w:p>
        </w:tc>
        <w:tc>
          <w:tcPr>
            <w:tcW w:w="2160" w:type="dxa"/>
            <w:tcBorders>
              <w:bottom w:val="nil"/>
            </w:tcBorders>
          </w:tcPr>
          <w:p>
            <w:pPr>
              <w:pStyle w:val="TableParagraph"/>
              <w:spacing w:before="23"/>
              <w:ind w:left="11"/>
              <w:jc w:val="center"/>
              <w:rPr>
                <w:sz w:val="18"/>
                <w:szCs w:val="18"/>
              </w:rPr>
            </w:pPr>
            <w:r>
              <w:rPr>
                <w:w w:val="110"/>
                <w:sz w:val="18"/>
                <w:szCs w:val="18"/>
              </w:rPr>
              <w:t>Ազատամարտիկներին,</w:t>
            </w:r>
          </w:p>
        </w:tc>
      </w:tr>
      <w:tr>
        <w:trPr>
          <w:trHeight w:val="34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55"/>
              <w:ind w:left="88" w:right="77"/>
              <w:jc w:val="center"/>
              <w:rPr>
                <w:sz w:val="18"/>
                <w:szCs w:val="18"/>
              </w:rPr>
            </w:pPr>
            <w:r>
              <w:rPr>
                <w:w w:val="105"/>
                <w:sz w:val="18"/>
                <w:szCs w:val="18"/>
              </w:rPr>
              <w:t>Դավթաշեն 1-ին</w:t>
            </w:r>
          </w:p>
        </w:tc>
        <w:tc>
          <w:tcPr>
            <w:tcW w:w="1773" w:type="dxa"/>
            <w:tcBorders>
              <w:top w:val="nil"/>
              <w:bottom w:val="nil"/>
            </w:tcBorders>
          </w:tcPr>
          <w:p>
            <w:pPr>
              <w:pStyle w:val="TableParagraph"/>
              <w:spacing w:before="55"/>
              <w:ind w:left="116" w:right="99"/>
              <w:jc w:val="center"/>
              <w:rPr>
                <w:sz w:val="18"/>
                <w:szCs w:val="18"/>
              </w:rPr>
            </w:pPr>
            <w:r>
              <w:rPr>
                <w:w w:val="110"/>
                <w:sz w:val="18"/>
                <w:szCs w:val="18"/>
              </w:rPr>
              <w:t>մավորականների</w:t>
            </w:r>
          </w:p>
        </w:tc>
        <w:tc>
          <w:tcPr>
            <w:tcW w:w="2131" w:type="dxa"/>
            <w:tcBorders>
              <w:top w:val="nil"/>
              <w:bottom w:val="nil"/>
            </w:tcBorders>
          </w:tcPr>
          <w:p>
            <w:pPr>
              <w:pStyle w:val="TableParagraph"/>
              <w:spacing w:before="55"/>
              <w:ind w:right="128"/>
              <w:jc w:val="right"/>
              <w:rPr>
                <w:sz w:val="18"/>
                <w:szCs w:val="18"/>
              </w:rPr>
            </w:pPr>
            <w:r>
              <w:rPr>
                <w:w w:val="105"/>
                <w:sz w:val="18"/>
                <w:szCs w:val="18"/>
              </w:rPr>
              <w:t>հաշմանդամ, զոհված,</w:t>
            </w:r>
          </w:p>
        </w:tc>
        <w:tc>
          <w:tcPr>
            <w:tcW w:w="2011" w:type="dxa"/>
            <w:tcBorders>
              <w:top w:val="nil"/>
              <w:bottom w:val="nil"/>
            </w:tcBorders>
          </w:tcPr>
          <w:p>
            <w:pPr>
              <w:pStyle w:val="TableParagraph"/>
              <w:spacing w:before="55"/>
              <w:ind w:left="459"/>
              <w:rPr>
                <w:sz w:val="18"/>
                <w:szCs w:val="18"/>
              </w:rPr>
            </w:pPr>
            <w:r>
              <w:rPr>
                <w:w w:val="110"/>
                <w:sz w:val="18"/>
                <w:szCs w:val="18"/>
              </w:rPr>
              <w:t>հաշմանդամ,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55"/>
              <w:ind w:left="20" w:right="8"/>
              <w:jc w:val="center"/>
              <w:rPr>
                <w:sz w:val="18"/>
                <w:szCs w:val="18"/>
              </w:rPr>
            </w:pPr>
            <w:r>
              <w:rPr>
                <w:w w:val="110"/>
                <w:sz w:val="18"/>
                <w:szCs w:val="18"/>
              </w:rPr>
              <w:t>ներին, հաշմանդամ,</w:t>
            </w:r>
          </w:p>
        </w:tc>
        <w:tc>
          <w:tcPr>
            <w:tcW w:w="2160" w:type="dxa"/>
            <w:tcBorders>
              <w:top w:val="nil"/>
              <w:bottom w:val="nil"/>
            </w:tcBorders>
          </w:tcPr>
          <w:p>
            <w:pPr>
              <w:pStyle w:val="TableParagraph"/>
              <w:spacing w:before="55"/>
              <w:ind w:left="78" w:right="67"/>
              <w:jc w:val="center"/>
              <w:rPr>
                <w:sz w:val="18"/>
                <w:szCs w:val="18"/>
              </w:rPr>
            </w:pPr>
            <w:r>
              <w:rPr>
                <w:w w:val="110"/>
                <w:sz w:val="18"/>
                <w:szCs w:val="18"/>
              </w:rPr>
              <w:t>հաշմանդամ, զոհված,</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88" w:right="77"/>
              <w:jc w:val="center"/>
              <w:rPr>
                <w:sz w:val="18"/>
                <w:szCs w:val="18"/>
              </w:rPr>
            </w:pPr>
            <w:r>
              <w:rPr>
                <w:w w:val="110"/>
                <w:sz w:val="18"/>
                <w:szCs w:val="18"/>
              </w:rPr>
              <w:t>թաղամաս թիվ 39</w:t>
            </w:r>
          </w:p>
        </w:tc>
        <w:tc>
          <w:tcPr>
            <w:tcW w:w="1773" w:type="dxa"/>
            <w:tcBorders>
              <w:top w:val="nil"/>
              <w:bottom w:val="nil"/>
            </w:tcBorders>
          </w:tcPr>
          <w:p>
            <w:pPr>
              <w:pStyle w:val="TableParagraph"/>
              <w:spacing w:before="73"/>
              <w:ind w:left="117" w:right="96"/>
              <w:jc w:val="center"/>
              <w:rPr>
                <w:sz w:val="18"/>
                <w:szCs w:val="18"/>
              </w:rPr>
            </w:pPr>
            <w:r>
              <w:rPr>
                <w:sz w:val="18"/>
                <w:szCs w:val="18"/>
              </w:rPr>
              <w:t>միություն» ՀԿ</w:t>
            </w:r>
          </w:p>
        </w:tc>
        <w:tc>
          <w:tcPr>
            <w:tcW w:w="2131" w:type="dxa"/>
            <w:tcBorders>
              <w:top w:val="nil"/>
              <w:bottom w:val="nil"/>
            </w:tcBorders>
          </w:tcPr>
          <w:p>
            <w:pPr>
              <w:pStyle w:val="TableParagraph"/>
              <w:spacing w:before="73"/>
              <w:ind w:left="420"/>
              <w:rPr>
                <w:sz w:val="18"/>
                <w:szCs w:val="18"/>
              </w:rPr>
            </w:pPr>
            <w:r>
              <w:rPr>
                <w:w w:val="105"/>
                <w:sz w:val="18"/>
                <w:szCs w:val="18"/>
              </w:rPr>
              <w:t>անհայտ կորած</w:t>
            </w:r>
          </w:p>
        </w:tc>
        <w:tc>
          <w:tcPr>
            <w:tcW w:w="2011" w:type="dxa"/>
            <w:tcBorders>
              <w:top w:val="nil"/>
              <w:bottom w:val="nil"/>
            </w:tcBorders>
          </w:tcPr>
          <w:p>
            <w:pPr>
              <w:pStyle w:val="TableParagraph"/>
              <w:spacing w:before="73"/>
              <w:ind w:left="281"/>
              <w:rPr>
                <w:sz w:val="18"/>
                <w:szCs w:val="18"/>
              </w:rPr>
            </w:pPr>
            <w:r>
              <w:rPr>
                <w:w w:val="105"/>
                <w:sz w:val="18"/>
                <w:szCs w:val="18"/>
              </w:rPr>
              <w:t>զոհված, անհայտ</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22" w:right="8"/>
              <w:jc w:val="center"/>
              <w:rPr>
                <w:sz w:val="18"/>
                <w:szCs w:val="18"/>
              </w:rPr>
            </w:pPr>
            <w:r>
              <w:rPr>
                <w:w w:val="105"/>
                <w:sz w:val="18"/>
                <w:szCs w:val="18"/>
              </w:rPr>
              <w:t>զոհված, անհայտ</w:t>
            </w:r>
          </w:p>
        </w:tc>
        <w:tc>
          <w:tcPr>
            <w:tcW w:w="2160" w:type="dxa"/>
            <w:tcBorders>
              <w:top w:val="nil"/>
              <w:bottom w:val="nil"/>
            </w:tcBorders>
          </w:tcPr>
          <w:p>
            <w:pPr>
              <w:pStyle w:val="TableParagraph"/>
              <w:spacing w:before="73"/>
              <w:ind w:left="75" w:right="67"/>
              <w:jc w:val="center"/>
              <w:rPr>
                <w:sz w:val="18"/>
                <w:szCs w:val="18"/>
              </w:rPr>
            </w:pPr>
            <w:r>
              <w:rPr>
                <w:w w:val="105"/>
                <w:sz w:val="18"/>
                <w:szCs w:val="18"/>
              </w:rPr>
              <w:t>անհայտ կորած</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7" w:right="79"/>
              <w:jc w:val="center"/>
              <w:rPr>
                <w:sz w:val="18"/>
                <w:szCs w:val="18"/>
              </w:rPr>
            </w:pPr>
            <w:r>
              <w:rPr>
                <w:w w:val="110"/>
                <w:sz w:val="18"/>
                <w:szCs w:val="18"/>
              </w:rPr>
              <w:t>հասցե</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53"/>
              <w:jc w:val="right"/>
              <w:rPr>
                <w:sz w:val="18"/>
                <w:szCs w:val="18"/>
              </w:rPr>
            </w:pPr>
            <w:r>
              <w:rPr>
                <w:w w:val="105"/>
                <w:sz w:val="18"/>
                <w:szCs w:val="18"/>
              </w:rPr>
              <w:t>ազատամարտիկների</w:t>
            </w:r>
          </w:p>
        </w:tc>
        <w:tc>
          <w:tcPr>
            <w:tcW w:w="2011" w:type="dxa"/>
            <w:tcBorders>
              <w:top w:val="nil"/>
              <w:bottom w:val="nil"/>
            </w:tcBorders>
          </w:tcPr>
          <w:p>
            <w:pPr>
              <w:pStyle w:val="TableParagraph"/>
              <w:spacing w:before="74"/>
              <w:ind w:left="33" w:right="27"/>
              <w:jc w:val="center"/>
              <w:rPr>
                <w:sz w:val="18"/>
                <w:szCs w:val="18"/>
              </w:rPr>
            </w:pPr>
            <w:r>
              <w:rPr>
                <w:w w:val="105"/>
                <w:sz w:val="18"/>
                <w:szCs w:val="18"/>
              </w:rPr>
              <w:t>կորած</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6" w:right="8"/>
              <w:jc w:val="center"/>
              <w:rPr>
                <w:sz w:val="18"/>
                <w:szCs w:val="18"/>
              </w:rPr>
            </w:pPr>
            <w:r>
              <w:rPr>
                <w:w w:val="105"/>
                <w:sz w:val="18"/>
                <w:szCs w:val="18"/>
              </w:rPr>
              <w:t>կորած</w:t>
            </w:r>
          </w:p>
        </w:tc>
        <w:tc>
          <w:tcPr>
            <w:tcW w:w="2160" w:type="dxa"/>
            <w:tcBorders>
              <w:top w:val="nil"/>
              <w:bottom w:val="nil"/>
            </w:tcBorders>
          </w:tcPr>
          <w:p>
            <w:pPr>
              <w:pStyle w:val="TableParagraph"/>
              <w:spacing w:before="74"/>
              <w:ind w:left="80" w:right="67"/>
              <w:jc w:val="center"/>
              <w:rPr>
                <w:sz w:val="18"/>
                <w:szCs w:val="18"/>
              </w:rPr>
            </w:pPr>
            <w:r>
              <w:rPr>
                <w:w w:val="105"/>
                <w:sz w:val="18"/>
                <w:szCs w:val="18"/>
              </w:rPr>
              <w:t>ազատամարտիկների</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left="416"/>
              <w:rPr>
                <w:sz w:val="18"/>
                <w:szCs w:val="18"/>
              </w:rPr>
            </w:pPr>
            <w:r>
              <w:rPr>
                <w:w w:val="110"/>
                <w:sz w:val="18"/>
                <w:szCs w:val="18"/>
              </w:rPr>
              <w:t>ընտանիքներին</w:t>
            </w:r>
          </w:p>
        </w:tc>
        <w:tc>
          <w:tcPr>
            <w:tcW w:w="2011" w:type="dxa"/>
            <w:tcBorders>
              <w:top w:val="nil"/>
              <w:bottom w:val="nil"/>
            </w:tcBorders>
          </w:tcPr>
          <w:p>
            <w:pPr>
              <w:pStyle w:val="TableParagraph"/>
              <w:spacing w:before="73"/>
              <w:ind w:left="109"/>
              <w:rPr>
                <w:sz w:val="18"/>
                <w:szCs w:val="18"/>
              </w:rPr>
            </w:pPr>
            <w:r>
              <w:rPr>
                <w:w w:val="105"/>
                <w:sz w:val="18"/>
                <w:szCs w:val="18"/>
              </w:rPr>
              <w:t>ազատամարտիկների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18" w:right="8"/>
              <w:jc w:val="center"/>
              <w:rPr>
                <w:sz w:val="18"/>
                <w:szCs w:val="18"/>
              </w:rPr>
            </w:pPr>
            <w:r>
              <w:rPr>
                <w:w w:val="105"/>
                <w:sz w:val="18"/>
                <w:szCs w:val="18"/>
              </w:rPr>
              <w:t>ազատամարտիկների</w:t>
            </w:r>
          </w:p>
        </w:tc>
        <w:tc>
          <w:tcPr>
            <w:tcW w:w="2160" w:type="dxa"/>
            <w:tcBorders>
              <w:top w:val="nil"/>
              <w:bottom w:val="nil"/>
            </w:tcBorders>
          </w:tcPr>
          <w:p>
            <w:pPr>
              <w:pStyle w:val="TableParagraph"/>
              <w:spacing w:before="73"/>
              <w:ind w:left="79" w:right="67"/>
              <w:jc w:val="center"/>
              <w:rPr>
                <w:sz w:val="18"/>
                <w:szCs w:val="18"/>
              </w:rPr>
            </w:pPr>
            <w:r>
              <w:rPr>
                <w:w w:val="110"/>
                <w:sz w:val="18"/>
                <w:szCs w:val="18"/>
              </w:rPr>
              <w:t>ընտանիքներին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497"/>
              <w:rPr>
                <w:sz w:val="18"/>
                <w:szCs w:val="18"/>
              </w:rPr>
            </w:pPr>
            <w:r>
              <w:rPr>
                <w:sz w:val="18"/>
                <w:szCs w:val="18"/>
              </w:rPr>
              <w:t>նյութական և</w:t>
            </w:r>
          </w:p>
        </w:tc>
        <w:tc>
          <w:tcPr>
            <w:tcW w:w="2011" w:type="dxa"/>
            <w:tcBorders>
              <w:top w:val="nil"/>
              <w:bottom w:val="nil"/>
            </w:tcBorders>
          </w:tcPr>
          <w:p>
            <w:pPr>
              <w:pStyle w:val="TableParagraph"/>
              <w:spacing w:before="74"/>
              <w:ind w:left="353"/>
              <w:rPr>
                <w:sz w:val="18"/>
                <w:szCs w:val="18"/>
              </w:rPr>
            </w:pPr>
            <w:r>
              <w:rPr>
                <w:w w:val="110"/>
                <w:sz w:val="18"/>
                <w:szCs w:val="18"/>
              </w:rPr>
              <w:t>ընտանիքներին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7" w:right="8"/>
              <w:jc w:val="center"/>
              <w:rPr>
                <w:sz w:val="18"/>
                <w:szCs w:val="18"/>
              </w:rPr>
            </w:pPr>
            <w:r>
              <w:rPr>
                <w:w w:val="110"/>
                <w:sz w:val="18"/>
                <w:szCs w:val="18"/>
              </w:rPr>
              <w:t>ընտանիքներին</w:t>
            </w:r>
          </w:p>
        </w:tc>
        <w:tc>
          <w:tcPr>
            <w:tcW w:w="2160" w:type="dxa"/>
            <w:tcBorders>
              <w:top w:val="nil"/>
              <w:bottom w:val="nil"/>
            </w:tcBorders>
          </w:tcPr>
          <w:p>
            <w:pPr>
              <w:pStyle w:val="TableParagraph"/>
              <w:spacing w:before="74"/>
              <w:ind w:left="80" w:right="67"/>
              <w:jc w:val="center"/>
              <w:rPr>
                <w:sz w:val="18"/>
                <w:szCs w:val="18"/>
              </w:rPr>
            </w:pPr>
            <w:r>
              <w:rPr>
                <w:sz w:val="18"/>
                <w:szCs w:val="18"/>
              </w:rPr>
              <w:t>նյութական և</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569"/>
              <w:rPr>
                <w:sz w:val="18"/>
                <w:szCs w:val="18"/>
              </w:rPr>
            </w:pPr>
            <w:r>
              <w:rPr>
                <w:w w:val="105"/>
                <w:sz w:val="18"/>
                <w:szCs w:val="18"/>
              </w:rPr>
              <w:t>բարոյական</w:t>
            </w:r>
          </w:p>
        </w:tc>
        <w:tc>
          <w:tcPr>
            <w:tcW w:w="2011" w:type="dxa"/>
            <w:tcBorders>
              <w:top w:val="nil"/>
              <w:bottom w:val="nil"/>
            </w:tcBorders>
          </w:tcPr>
          <w:p>
            <w:pPr>
              <w:pStyle w:val="TableParagraph"/>
              <w:spacing w:before="74"/>
              <w:ind w:left="435"/>
              <w:rPr>
                <w:sz w:val="18"/>
                <w:szCs w:val="18"/>
              </w:rPr>
            </w:pPr>
            <w:r>
              <w:rPr>
                <w:sz w:val="18"/>
                <w:szCs w:val="18"/>
              </w:rPr>
              <w:t>նյութական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8" w:right="8"/>
              <w:jc w:val="center"/>
              <w:rPr>
                <w:sz w:val="18"/>
                <w:szCs w:val="18"/>
              </w:rPr>
            </w:pPr>
            <w:r>
              <w:rPr>
                <w:sz w:val="18"/>
                <w:szCs w:val="18"/>
              </w:rPr>
              <w:t>նյութական և</w:t>
            </w:r>
          </w:p>
        </w:tc>
        <w:tc>
          <w:tcPr>
            <w:tcW w:w="2160" w:type="dxa"/>
            <w:tcBorders>
              <w:top w:val="nil"/>
              <w:bottom w:val="nil"/>
            </w:tcBorders>
          </w:tcPr>
          <w:p>
            <w:pPr>
              <w:pStyle w:val="TableParagraph"/>
              <w:spacing w:before="74"/>
              <w:ind w:left="79" w:right="67"/>
              <w:jc w:val="center"/>
              <w:rPr>
                <w:sz w:val="18"/>
                <w:szCs w:val="18"/>
              </w:rPr>
            </w:pPr>
            <w:r>
              <w:rPr>
                <w:w w:val="105"/>
                <w:sz w:val="18"/>
                <w:szCs w:val="18"/>
              </w:rPr>
              <w:t>բարոյական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485"/>
              <w:rPr>
                <w:sz w:val="18"/>
                <w:szCs w:val="18"/>
              </w:rPr>
            </w:pPr>
            <w:r>
              <w:rPr>
                <w:sz w:val="18"/>
                <w:szCs w:val="18"/>
              </w:rPr>
              <w:t>աջակցություն</w:t>
            </w:r>
          </w:p>
        </w:tc>
        <w:tc>
          <w:tcPr>
            <w:tcW w:w="2011" w:type="dxa"/>
            <w:tcBorders>
              <w:top w:val="nil"/>
              <w:bottom w:val="nil"/>
            </w:tcBorders>
          </w:tcPr>
          <w:p>
            <w:pPr>
              <w:pStyle w:val="TableParagraph"/>
              <w:spacing w:before="74"/>
              <w:ind w:left="507"/>
              <w:rPr>
                <w:sz w:val="18"/>
                <w:szCs w:val="18"/>
              </w:rPr>
            </w:pPr>
            <w:r>
              <w:rPr>
                <w:w w:val="105"/>
                <w:sz w:val="18"/>
                <w:szCs w:val="18"/>
              </w:rPr>
              <w:t>բարոյական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8" w:right="8"/>
              <w:jc w:val="center"/>
              <w:rPr>
                <w:sz w:val="18"/>
                <w:szCs w:val="18"/>
              </w:rPr>
            </w:pPr>
            <w:r>
              <w:rPr>
                <w:w w:val="105"/>
                <w:sz w:val="18"/>
                <w:szCs w:val="18"/>
              </w:rPr>
              <w:t>բարոյական</w:t>
            </w:r>
          </w:p>
        </w:tc>
        <w:tc>
          <w:tcPr>
            <w:tcW w:w="2160" w:type="dxa"/>
            <w:tcBorders>
              <w:top w:val="nil"/>
              <w:bottom w:val="nil"/>
            </w:tcBorders>
          </w:tcPr>
          <w:p>
            <w:pPr>
              <w:pStyle w:val="TableParagraph"/>
              <w:spacing w:before="74"/>
              <w:ind w:left="78" w:right="67"/>
              <w:jc w:val="center"/>
              <w:rPr>
                <w:sz w:val="18"/>
                <w:szCs w:val="18"/>
              </w:rPr>
            </w:pPr>
            <w:r>
              <w:rPr>
                <w:sz w:val="18"/>
                <w:szCs w:val="18"/>
              </w:rPr>
              <w:t>աջակցություն</w:t>
            </w:r>
          </w:p>
        </w:tc>
      </w:tr>
      <w:tr>
        <w:trPr>
          <w:trHeight w:val="364"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6"/>
              <w:ind w:left="516"/>
              <w:rPr>
                <w:sz w:val="18"/>
                <w:szCs w:val="18"/>
              </w:rPr>
            </w:pPr>
            <w:r>
              <w:rPr>
                <w:w w:val="105"/>
                <w:sz w:val="18"/>
                <w:szCs w:val="18"/>
              </w:rPr>
              <w:t>ցուցաբերելը:</w:t>
            </w:r>
          </w:p>
        </w:tc>
        <w:tc>
          <w:tcPr>
            <w:tcW w:w="2011" w:type="dxa"/>
            <w:tcBorders>
              <w:top w:val="nil"/>
              <w:bottom w:val="nil"/>
            </w:tcBorders>
          </w:tcPr>
          <w:p>
            <w:pPr>
              <w:pStyle w:val="TableParagraph"/>
              <w:spacing w:before="74"/>
              <w:ind w:left="425"/>
              <w:rPr>
                <w:sz w:val="18"/>
                <w:szCs w:val="18"/>
              </w:rPr>
            </w:pPr>
            <w:r>
              <w:rPr>
                <w:sz w:val="18"/>
                <w:szCs w:val="18"/>
              </w:rPr>
              <w:t>աջակցություն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1" w:right="8"/>
              <w:jc w:val="center"/>
              <w:rPr>
                <w:sz w:val="18"/>
                <w:szCs w:val="18"/>
              </w:rPr>
            </w:pPr>
            <w:r>
              <w:rPr>
                <w:sz w:val="18"/>
                <w:szCs w:val="18"/>
              </w:rPr>
              <w:t>աջակցություն</w:t>
            </w:r>
          </w:p>
        </w:tc>
        <w:tc>
          <w:tcPr>
            <w:tcW w:w="2160" w:type="dxa"/>
            <w:tcBorders>
              <w:top w:val="nil"/>
              <w:bottom w:val="nil"/>
            </w:tcBorders>
          </w:tcPr>
          <w:p>
            <w:pPr>
              <w:pStyle w:val="TableParagraph"/>
              <w:spacing w:before="76"/>
              <w:ind w:left="81" w:right="67"/>
              <w:jc w:val="center"/>
              <w:rPr>
                <w:sz w:val="18"/>
                <w:szCs w:val="18"/>
              </w:rPr>
            </w:pPr>
            <w:r>
              <w:rPr>
                <w:w w:val="105"/>
                <w:sz w:val="18"/>
                <w:szCs w:val="18"/>
              </w:rPr>
              <w:t>ցուցաբերելը:</w:t>
            </w:r>
          </w:p>
        </w:tc>
      </w:tr>
      <w:tr>
        <w:trPr>
          <w:trHeight w:val="613"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rPr>
                <w:sz w:val="18"/>
              </w:rPr>
            </w:pPr>
          </w:p>
        </w:tc>
        <w:tc>
          <w:tcPr>
            <w:tcW w:w="2011" w:type="dxa"/>
            <w:tcBorders>
              <w:top w:val="nil"/>
            </w:tcBorders>
          </w:tcPr>
          <w:p>
            <w:pPr>
              <w:pStyle w:val="TableParagraph"/>
              <w:spacing w:before="74"/>
              <w:ind w:left="454"/>
              <w:rPr>
                <w:sz w:val="18"/>
                <w:szCs w:val="18"/>
              </w:rPr>
            </w:pPr>
            <w:r>
              <w:rPr>
                <w:w w:val="105"/>
                <w:sz w:val="18"/>
                <w:szCs w:val="18"/>
              </w:rPr>
              <w:t>ցուցաբերելը:</w:t>
            </w:r>
          </w:p>
        </w:tc>
        <w:tc>
          <w:tcPr>
            <w:tcW w:w="1889" w:type="dxa"/>
            <w:tcBorders>
              <w:top w:val="nil"/>
            </w:tcBorders>
          </w:tcPr>
          <w:p>
            <w:pPr>
              <w:pStyle w:val="TableParagraph"/>
              <w:rPr>
                <w:sz w:val="18"/>
              </w:rPr>
            </w:pPr>
          </w:p>
        </w:tc>
        <w:tc>
          <w:tcPr>
            <w:tcW w:w="1980" w:type="dxa"/>
            <w:tcBorders>
              <w:top w:val="nil"/>
            </w:tcBorders>
          </w:tcPr>
          <w:p>
            <w:pPr>
              <w:pStyle w:val="TableParagraph"/>
              <w:spacing w:before="74"/>
              <w:ind w:left="19" w:right="8"/>
              <w:jc w:val="center"/>
              <w:rPr>
                <w:sz w:val="18"/>
                <w:szCs w:val="18"/>
              </w:rPr>
            </w:pPr>
            <w:r>
              <w:rPr>
                <w:w w:val="105"/>
                <w:sz w:val="18"/>
                <w:szCs w:val="18"/>
              </w:rPr>
              <w:t>ցուցաբերելը:</w:t>
            </w:r>
          </w:p>
        </w:tc>
        <w:tc>
          <w:tcPr>
            <w:tcW w:w="2160" w:type="dxa"/>
            <w:tcBorders>
              <w:top w:val="nil"/>
            </w:tcBorders>
          </w:tcPr>
          <w:p>
            <w:pPr>
              <w:pStyle w:val="TableParagraph"/>
              <w:rPr>
                <w:sz w:val="18"/>
              </w:rPr>
            </w:pPr>
          </w:p>
        </w:tc>
      </w:tr>
      <w:tr>
        <w:trPr>
          <w:trHeight w:val="328" w:hRule="atLeast"/>
        </w:trPr>
        <w:tc>
          <w:tcPr>
            <w:tcW w:w="629" w:type="dxa"/>
            <w:tcBorders>
              <w:bottom w:val="nil"/>
            </w:tcBorders>
          </w:tcPr>
          <w:p>
            <w:pPr>
              <w:pStyle w:val="TableParagraph"/>
              <w:spacing w:before="59"/>
              <w:ind w:right="180"/>
              <w:jc w:val="right"/>
              <w:rPr>
                <w:sz w:val="13"/>
              </w:rPr>
            </w:pPr>
            <w:r>
              <w:rPr>
                <w:w w:val="105"/>
                <w:sz w:val="18"/>
              </w:rPr>
              <w:t>58</w:t>
            </w:r>
            <w:r>
              <w:rPr>
                <w:w w:val="105"/>
                <w:sz w:val="13"/>
              </w:rPr>
              <w:t>․</w:t>
            </w:r>
          </w:p>
        </w:tc>
        <w:tc>
          <w:tcPr>
            <w:tcW w:w="991" w:type="dxa"/>
            <w:tcBorders>
              <w:bottom w:val="nil"/>
            </w:tcBorders>
          </w:tcPr>
          <w:p>
            <w:pPr>
              <w:pStyle w:val="TableParagraph"/>
              <w:spacing w:before="21"/>
              <w:ind w:left="172"/>
              <w:rPr>
                <w:sz w:val="18"/>
              </w:rPr>
            </w:pPr>
            <w:r>
              <w:rPr>
                <w:w w:val="110"/>
                <w:sz w:val="18"/>
              </w:rPr>
              <w:t>15/0022</w:t>
            </w:r>
          </w:p>
        </w:tc>
        <w:tc>
          <w:tcPr>
            <w:tcW w:w="1826" w:type="dxa"/>
            <w:tcBorders>
              <w:bottom w:val="nil"/>
            </w:tcBorders>
          </w:tcPr>
          <w:p>
            <w:pPr>
              <w:pStyle w:val="TableParagraph"/>
              <w:spacing w:before="21"/>
              <w:ind w:left="87" w:right="79"/>
              <w:jc w:val="center"/>
              <w:rPr>
                <w:sz w:val="18"/>
                <w:szCs w:val="18"/>
              </w:rPr>
            </w:pPr>
            <w:r>
              <w:rPr>
                <w:w w:val="105"/>
                <w:sz w:val="18"/>
                <w:szCs w:val="18"/>
              </w:rPr>
              <w:t>Երևան քաղաքի</w:t>
            </w:r>
          </w:p>
        </w:tc>
        <w:tc>
          <w:tcPr>
            <w:tcW w:w="1773" w:type="dxa"/>
            <w:tcBorders>
              <w:bottom w:val="nil"/>
            </w:tcBorders>
          </w:tcPr>
          <w:p>
            <w:pPr>
              <w:pStyle w:val="TableParagraph"/>
              <w:spacing w:before="21"/>
              <w:ind w:left="117" w:right="99"/>
              <w:jc w:val="center"/>
              <w:rPr>
                <w:sz w:val="18"/>
                <w:szCs w:val="18"/>
              </w:rPr>
            </w:pPr>
            <w:r>
              <w:rPr>
                <w:sz w:val="18"/>
                <w:szCs w:val="18"/>
              </w:rPr>
              <w:t>«Կրթության</w:t>
            </w:r>
          </w:p>
        </w:tc>
        <w:tc>
          <w:tcPr>
            <w:tcW w:w="2131" w:type="dxa"/>
            <w:tcBorders>
              <w:bottom w:val="nil"/>
            </w:tcBorders>
          </w:tcPr>
          <w:p>
            <w:pPr>
              <w:pStyle w:val="TableParagraph"/>
              <w:spacing w:before="21"/>
              <w:ind w:left="456"/>
              <w:rPr>
                <w:sz w:val="18"/>
                <w:szCs w:val="18"/>
              </w:rPr>
            </w:pPr>
            <w:r>
              <w:rPr>
                <w:w w:val="105"/>
                <w:sz w:val="18"/>
                <w:szCs w:val="18"/>
              </w:rPr>
              <w:t>Իրականացնել</w:t>
            </w:r>
          </w:p>
        </w:tc>
        <w:tc>
          <w:tcPr>
            <w:tcW w:w="2011" w:type="dxa"/>
            <w:tcBorders>
              <w:bottom w:val="nil"/>
            </w:tcBorders>
          </w:tcPr>
          <w:p>
            <w:pPr>
              <w:pStyle w:val="TableParagraph"/>
              <w:spacing w:before="21"/>
              <w:ind w:left="397"/>
              <w:rPr>
                <w:sz w:val="18"/>
                <w:szCs w:val="18"/>
              </w:rPr>
            </w:pPr>
            <w:r>
              <w:rPr>
                <w:w w:val="105"/>
                <w:sz w:val="18"/>
                <w:szCs w:val="18"/>
              </w:rPr>
              <w:t>Իրականացնել</w:t>
            </w:r>
          </w:p>
        </w:tc>
        <w:tc>
          <w:tcPr>
            <w:tcW w:w="1889" w:type="dxa"/>
            <w:tcBorders>
              <w:bottom w:val="nil"/>
            </w:tcBorders>
          </w:tcPr>
          <w:p>
            <w:pPr>
              <w:pStyle w:val="TableParagraph"/>
              <w:spacing w:before="23"/>
              <w:ind w:left="106" w:right="95"/>
              <w:jc w:val="center"/>
              <w:rPr>
                <w:sz w:val="18"/>
                <w:szCs w:val="18"/>
              </w:rPr>
            </w:pPr>
            <w:r>
              <w:rPr>
                <w:w w:val="105"/>
                <w:sz w:val="18"/>
                <w:szCs w:val="18"/>
              </w:rPr>
              <w:t>Կատարվում է</w:t>
            </w:r>
          </w:p>
        </w:tc>
        <w:tc>
          <w:tcPr>
            <w:tcW w:w="1980" w:type="dxa"/>
            <w:tcBorders>
              <w:bottom w:val="nil"/>
            </w:tcBorders>
          </w:tcPr>
          <w:p>
            <w:pPr>
              <w:pStyle w:val="TableParagraph"/>
              <w:spacing w:before="21"/>
              <w:ind w:left="20" w:right="8"/>
              <w:jc w:val="center"/>
              <w:rPr>
                <w:sz w:val="18"/>
                <w:szCs w:val="18"/>
              </w:rPr>
            </w:pPr>
            <w:r>
              <w:rPr>
                <w:w w:val="105"/>
                <w:sz w:val="18"/>
                <w:szCs w:val="18"/>
              </w:rPr>
              <w:t>Իրականացնել</w:t>
            </w:r>
          </w:p>
        </w:tc>
        <w:tc>
          <w:tcPr>
            <w:tcW w:w="2160" w:type="dxa"/>
            <w:tcBorders>
              <w:bottom w:val="nil"/>
            </w:tcBorders>
          </w:tcPr>
          <w:p>
            <w:pPr>
              <w:pStyle w:val="TableParagraph"/>
              <w:spacing w:before="21"/>
              <w:ind w:left="76" w:right="67"/>
              <w:jc w:val="center"/>
              <w:rPr>
                <w:sz w:val="18"/>
                <w:szCs w:val="18"/>
              </w:rPr>
            </w:pPr>
            <w:r>
              <w:rPr>
                <w:w w:val="105"/>
                <w:sz w:val="18"/>
                <w:szCs w:val="18"/>
              </w:rPr>
              <w:t>Իրականացնել</w:t>
            </w:r>
          </w:p>
        </w:tc>
      </w:tr>
      <w:tr>
        <w:trPr>
          <w:trHeight w:val="34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55"/>
              <w:ind w:left="86" w:right="79"/>
              <w:jc w:val="center"/>
              <w:rPr>
                <w:sz w:val="18"/>
                <w:szCs w:val="18"/>
              </w:rPr>
            </w:pPr>
            <w:r>
              <w:rPr>
                <w:sz w:val="18"/>
                <w:szCs w:val="18"/>
              </w:rPr>
              <w:t>Էրեբունի</w:t>
            </w:r>
          </w:p>
        </w:tc>
        <w:tc>
          <w:tcPr>
            <w:tcW w:w="1773" w:type="dxa"/>
            <w:tcBorders>
              <w:top w:val="nil"/>
              <w:bottom w:val="nil"/>
            </w:tcBorders>
          </w:tcPr>
          <w:p>
            <w:pPr>
              <w:pStyle w:val="TableParagraph"/>
              <w:spacing w:before="55"/>
              <w:ind w:left="116" w:right="99"/>
              <w:jc w:val="center"/>
              <w:rPr>
                <w:sz w:val="18"/>
                <w:szCs w:val="18"/>
              </w:rPr>
            </w:pPr>
            <w:r>
              <w:rPr>
                <w:w w:val="105"/>
                <w:sz w:val="18"/>
                <w:szCs w:val="18"/>
              </w:rPr>
              <w:t>զարգացման և</w:t>
            </w:r>
          </w:p>
        </w:tc>
        <w:tc>
          <w:tcPr>
            <w:tcW w:w="2131" w:type="dxa"/>
            <w:tcBorders>
              <w:top w:val="nil"/>
              <w:bottom w:val="nil"/>
            </w:tcBorders>
          </w:tcPr>
          <w:p>
            <w:pPr>
              <w:pStyle w:val="TableParagraph"/>
              <w:spacing w:before="55"/>
              <w:ind w:left="296"/>
              <w:rPr>
                <w:sz w:val="18"/>
                <w:szCs w:val="18"/>
              </w:rPr>
            </w:pPr>
            <w:r>
              <w:rPr>
                <w:w w:val="105"/>
                <w:sz w:val="18"/>
                <w:szCs w:val="18"/>
              </w:rPr>
              <w:t>կրթության ոլորտի</w:t>
            </w:r>
          </w:p>
        </w:tc>
        <w:tc>
          <w:tcPr>
            <w:tcW w:w="2011" w:type="dxa"/>
            <w:tcBorders>
              <w:top w:val="nil"/>
              <w:bottom w:val="nil"/>
            </w:tcBorders>
          </w:tcPr>
          <w:p>
            <w:pPr>
              <w:pStyle w:val="TableParagraph"/>
              <w:spacing w:before="55"/>
              <w:ind w:left="236"/>
              <w:rPr>
                <w:sz w:val="18"/>
                <w:szCs w:val="18"/>
              </w:rPr>
            </w:pPr>
            <w:r>
              <w:rPr>
                <w:w w:val="105"/>
                <w:sz w:val="18"/>
                <w:szCs w:val="18"/>
              </w:rPr>
              <w:t>կրթության ոլորտի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55"/>
              <w:ind w:left="21" w:right="8"/>
              <w:jc w:val="center"/>
              <w:rPr>
                <w:sz w:val="18"/>
                <w:szCs w:val="18"/>
              </w:rPr>
            </w:pPr>
            <w:r>
              <w:rPr>
                <w:w w:val="105"/>
                <w:sz w:val="18"/>
                <w:szCs w:val="18"/>
              </w:rPr>
              <w:t>կրթության ոլորտի</w:t>
            </w:r>
          </w:p>
        </w:tc>
        <w:tc>
          <w:tcPr>
            <w:tcW w:w="2160" w:type="dxa"/>
            <w:tcBorders>
              <w:top w:val="nil"/>
              <w:bottom w:val="nil"/>
            </w:tcBorders>
          </w:tcPr>
          <w:p>
            <w:pPr>
              <w:pStyle w:val="TableParagraph"/>
              <w:spacing w:before="55"/>
              <w:ind w:left="77" w:right="67"/>
              <w:jc w:val="center"/>
              <w:rPr>
                <w:sz w:val="18"/>
                <w:szCs w:val="18"/>
              </w:rPr>
            </w:pPr>
            <w:r>
              <w:rPr>
                <w:w w:val="105"/>
                <w:sz w:val="18"/>
                <w:szCs w:val="18"/>
              </w:rPr>
              <w:t>կրթության ոլորտի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6" w:right="79"/>
              <w:jc w:val="center"/>
              <w:rPr>
                <w:sz w:val="18"/>
                <w:szCs w:val="18"/>
              </w:rPr>
            </w:pPr>
            <w:r>
              <w:rPr>
                <w:w w:val="110"/>
                <w:sz w:val="18"/>
                <w:szCs w:val="18"/>
              </w:rPr>
              <w:t>վարչական շրջանի</w:t>
            </w:r>
          </w:p>
        </w:tc>
        <w:tc>
          <w:tcPr>
            <w:tcW w:w="1773" w:type="dxa"/>
            <w:tcBorders>
              <w:top w:val="nil"/>
              <w:bottom w:val="nil"/>
            </w:tcBorders>
          </w:tcPr>
          <w:p>
            <w:pPr>
              <w:pStyle w:val="TableParagraph"/>
              <w:spacing w:before="74"/>
              <w:ind w:left="117" w:right="98"/>
              <w:jc w:val="center"/>
              <w:rPr>
                <w:sz w:val="18"/>
                <w:szCs w:val="18"/>
              </w:rPr>
            </w:pPr>
            <w:r>
              <w:rPr>
                <w:w w:val="105"/>
                <w:sz w:val="18"/>
                <w:szCs w:val="18"/>
              </w:rPr>
              <w:t>նորա-</w:t>
            </w:r>
          </w:p>
        </w:tc>
        <w:tc>
          <w:tcPr>
            <w:tcW w:w="2131" w:type="dxa"/>
            <w:tcBorders>
              <w:top w:val="nil"/>
              <w:bottom w:val="nil"/>
            </w:tcBorders>
          </w:tcPr>
          <w:p>
            <w:pPr>
              <w:pStyle w:val="TableParagraph"/>
              <w:spacing w:before="74"/>
              <w:ind w:right="192"/>
              <w:jc w:val="right"/>
              <w:rPr>
                <w:sz w:val="18"/>
                <w:szCs w:val="18"/>
              </w:rPr>
            </w:pPr>
            <w:r>
              <w:rPr>
                <w:sz w:val="18"/>
                <w:szCs w:val="18"/>
              </w:rPr>
              <w:t>հետազոտություններ</w:t>
            </w:r>
          </w:p>
        </w:tc>
        <w:tc>
          <w:tcPr>
            <w:tcW w:w="2011" w:type="dxa"/>
            <w:tcBorders>
              <w:top w:val="nil"/>
              <w:bottom w:val="nil"/>
            </w:tcBorders>
          </w:tcPr>
          <w:p>
            <w:pPr>
              <w:pStyle w:val="TableParagraph"/>
              <w:spacing w:before="74"/>
              <w:ind w:left="144"/>
              <w:rPr>
                <w:sz w:val="18"/>
                <w:szCs w:val="18"/>
              </w:rPr>
            </w:pPr>
            <w:r>
              <w:rPr>
                <w:w w:val="105"/>
                <w:sz w:val="18"/>
                <w:szCs w:val="18"/>
              </w:rPr>
              <w:t>հետազոտություններ</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 w:right="8"/>
              <w:jc w:val="center"/>
              <w:rPr>
                <w:sz w:val="18"/>
                <w:szCs w:val="18"/>
              </w:rPr>
            </w:pPr>
            <w:r>
              <w:rPr>
                <w:w w:val="105"/>
                <w:sz w:val="18"/>
                <w:szCs w:val="18"/>
              </w:rPr>
              <w:t>հետազոտություններ</w:t>
            </w:r>
          </w:p>
        </w:tc>
        <w:tc>
          <w:tcPr>
            <w:tcW w:w="2160" w:type="dxa"/>
            <w:tcBorders>
              <w:top w:val="nil"/>
              <w:bottom w:val="nil"/>
            </w:tcBorders>
          </w:tcPr>
          <w:p>
            <w:pPr>
              <w:pStyle w:val="TableParagraph"/>
              <w:spacing w:before="74"/>
              <w:ind w:left="77" w:right="67"/>
              <w:jc w:val="center"/>
              <w:rPr>
                <w:sz w:val="18"/>
                <w:szCs w:val="18"/>
              </w:rPr>
            </w:pPr>
            <w:r>
              <w:rPr>
                <w:w w:val="105"/>
                <w:sz w:val="18"/>
                <w:szCs w:val="18"/>
              </w:rPr>
              <w:t>հետազոտություններ</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5" w:right="79"/>
              <w:jc w:val="center"/>
              <w:rPr>
                <w:sz w:val="18"/>
                <w:szCs w:val="18"/>
              </w:rPr>
            </w:pPr>
            <w:r>
              <w:rPr>
                <w:w w:val="105"/>
                <w:sz w:val="18"/>
                <w:szCs w:val="18"/>
              </w:rPr>
              <w:t>Տիգրան Մեծի</w:t>
            </w:r>
          </w:p>
        </w:tc>
        <w:tc>
          <w:tcPr>
            <w:tcW w:w="1773" w:type="dxa"/>
            <w:tcBorders>
              <w:top w:val="nil"/>
              <w:bottom w:val="nil"/>
            </w:tcBorders>
          </w:tcPr>
          <w:p>
            <w:pPr>
              <w:pStyle w:val="TableParagraph"/>
              <w:spacing w:before="74"/>
              <w:ind w:left="117" w:right="97"/>
              <w:jc w:val="center"/>
              <w:rPr>
                <w:sz w:val="18"/>
                <w:szCs w:val="18"/>
              </w:rPr>
            </w:pPr>
            <w:r>
              <w:rPr>
                <w:sz w:val="18"/>
                <w:szCs w:val="18"/>
              </w:rPr>
              <w:t>րարությունների</w:t>
            </w:r>
          </w:p>
        </w:tc>
        <w:tc>
          <w:tcPr>
            <w:tcW w:w="2131" w:type="dxa"/>
            <w:tcBorders>
              <w:top w:val="nil"/>
              <w:bottom w:val="nil"/>
            </w:tcBorders>
          </w:tcPr>
          <w:p>
            <w:pPr>
              <w:pStyle w:val="TableParagraph"/>
              <w:spacing w:before="74"/>
              <w:ind w:left="346"/>
              <w:rPr>
                <w:sz w:val="18"/>
                <w:szCs w:val="18"/>
              </w:rPr>
            </w:pPr>
            <w:r>
              <w:rPr>
                <w:w w:val="105"/>
                <w:sz w:val="18"/>
                <w:szCs w:val="18"/>
              </w:rPr>
              <w:t>/ներառյալ առողջ</w:t>
            </w:r>
          </w:p>
        </w:tc>
        <w:tc>
          <w:tcPr>
            <w:tcW w:w="2011" w:type="dxa"/>
            <w:tcBorders>
              <w:top w:val="nil"/>
              <w:bottom w:val="nil"/>
            </w:tcBorders>
          </w:tcPr>
          <w:p>
            <w:pPr>
              <w:pStyle w:val="TableParagraph"/>
              <w:spacing w:before="74"/>
              <w:ind w:left="286"/>
              <w:rPr>
                <w:sz w:val="18"/>
                <w:szCs w:val="18"/>
              </w:rPr>
            </w:pPr>
            <w:r>
              <w:rPr>
                <w:w w:val="105"/>
                <w:sz w:val="18"/>
                <w:szCs w:val="18"/>
              </w:rPr>
              <w:t>/ներառյալ առողջ</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1" w:right="8"/>
              <w:jc w:val="center"/>
              <w:rPr>
                <w:sz w:val="18"/>
                <w:szCs w:val="18"/>
              </w:rPr>
            </w:pPr>
            <w:r>
              <w:rPr>
                <w:w w:val="105"/>
                <w:sz w:val="18"/>
                <w:szCs w:val="18"/>
              </w:rPr>
              <w:t>/ներառյալ առողջ</w:t>
            </w:r>
          </w:p>
        </w:tc>
        <w:tc>
          <w:tcPr>
            <w:tcW w:w="2160" w:type="dxa"/>
            <w:tcBorders>
              <w:top w:val="nil"/>
              <w:bottom w:val="nil"/>
            </w:tcBorders>
          </w:tcPr>
          <w:p>
            <w:pPr>
              <w:pStyle w:val="TableParagraph"/>
              <w:spacing w:before="74"/>
              <w:ind w:left="78" w:right="67"/>
              <w:jc w:val="center"/>
              <w:rPr>
                <w:sz w:val="18"/>
                <w:szCs w:val="18"/>
              </w:rPr>
            </w:pPr>
            <w:r>
              <w:rPr>
                <w:w w:val="105"/>
                <w:sz w:val="18"/>
                <w:szCs w:val="18"/>
              </w:rPr>
              <w:t>/ներառյալ առողջ</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6"/>
              <w:jc w:val="center"/>
              <w:rPr>
                <w:sz w:val="18"/>
                <w:szCs w:val="18"/>
              </w:rPr>
            </w:pPr>
            <w:r>
              <w:rPr>
                <w:w w:val="110"/>
                <w:sz w:val="18"/>
                <w:szCs w:val="18"/>
              </w:rPr>
              <w:t>պողոտա թիվ 67</w:t>
            </w:r>
          </w:p>
        </w:tc>
        <w:tc>
          <w:tcPr>
            <w:tcW w:w="1773" w:type="dxa"/>
            <w:tcBorders>
              <w:top w:val="nil"/>
              <w:bottom w:val="nil"/>
            </w:tcBorders>
          </w:tcPr>
          <w:p>
            <w:pPr>
              <w:pStyle w:val="TableParagraph"/>
              <w:spacing w:before="74"/>
              <w:ind w:left="35" w:right="19"/>
              <w:jc w:val="center"/>
              <w:rPr>
                <w:sz w:val="18"/>
                <w:szCs w:val="18"/>
              </w:rPr>
            </w:pPr>
            <w:r>
              <w:rPr>
                <w:w w:val="105"/>
                <w:sz w:val="18"/>
                <w:szCs w:val="18"/>
              </w:rPr>
              <w:t>ազգային կենտրոն»</w:t>
            </w:r>
          </w:p>
        </w:tc>
        <w:tc>
          <w:tcPr>
            <w:tcW w:w="2131" w:type="dxa"/>
            <w:tcBorders>
              <w:top w:val="nil"/>
              <w:bottom w:val="nil"/>
            </w:tcBorders>
          </w:tcPr>
          <w:p>
            <w:pPr>
              <w:pStyle w:val="TableParagraph"/>
              <w:spacing w:before="74"/>
              <w:ind w:left="663"/>
              <w:rPr>
                <w:sz w:val="18"/>
                <w:szCs w:val="18"/>
              </w:rPr>
            </w:pPr>
            <w:r>
              <w:rPr>
                <w:w w:val="105"/>
                <w:sz w:val="18"/>
                <w:szCs w:val="18"/>
              </w:rPr>
              <w:t>սնուցման</w:t>
            </w:r>
          </w:p>
        </w:tc>
        <w:tc>
          <w:tcPr>
            <w:tcW w:w="2011" w:type="dxa"/>
            <w:tcBorders>
              <w:top w:val="nil"/>
              <w:bottom w:val="nil"/>
            </w:tcBorders>
          </w:tcPr>
          <w:p>
            <w:pPr>
              <w:pStyle w:val="TableParagraph"/>
              <w:spacing w:before="74"/>
              <w:ind w:left="603"/>
              <w:rPr>
                <w:sz w:val="18"/>
                <w:szCs w:val="18"/>
              </w:rPr>
            </w:pPr>
            <w:r>
              <w:rPr>
                <w:w w:val="105"/>
                <w:sz w:val="18"/>
                <w:szCs w:val="18"/>
              </w:rPr>
              <w:t>սնուցման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1" w:right="8"/>
              <w:jc w:val="center"/>
              <w:rPr>
                <w:sz w:val="18"/>
                <w:szCs w:val="18"/>
              </w:rPr>
            </w:pPr>
            <w:r>
              <w:rPr>
                <w:w w:val="105"/>
                <w:sz w:val="18"/>
                <w:szCs w:val="18"/>
              </w:rPr>
              <w:t>սնուցման</w:t>
            </w:r>
          </w:p>
        </w:tc>
        <w:tc>
          <w:tcPr>
            <w:tcW w:w="2160" w:type="dxa"/>
            <w:tcBorders>
              <w:top w:val="nil"/>
              <w:bottom w:val="nil"/>
            </w:tcBorders>
          </w:tcPr>
          <w:p>
            <w:pPr>
              <w:pStyle w:val="TableParagraph"/>
              <w:spacing w:before="74"/>
              <w:ind w:left="77" w:right="67"/>
              <w:jc w:val="center"/>
              <w:rPr>
                <w:sz w:val="18"/>
                <w:szCs w:val="18"/>
              </w:rPr>
            </w:pPr>
            <w:r>
              <w:rPr>
                <w:w w:val="105"/>
                <w:sz w:val="18"/>
                <w:szCs w:val="18"/>
              </w:rPr>
              <w:t>սնուցման</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7" w:right="79"/>
              <w:jc w:val="center"/>
              <w:rPr>
                <w:sz w:val="18"/>
                <w:szCs w:val="18"/>
              </w:rPr>
            </w:pPr>
            <w:r>
              <w:rPr>
                <w:w w:val="110"/>
                <w:sz w:val="18"/>
                <w:szCs w:val="18"/>
              </w:rPr>
              <w:t>հասցե</w:t>
            </w:r>
          </w:p>
        </w:tc>
        <w:tc>
          <w:tcPr>
            <w:tcW w:w="1773" w:type="dxa"/>
            <w:tcBorders>
              <w:top w:val="nil"/>
              <w:bottom w:val="nil"/>
            </w:tcBorders>
          </w:tcPr>
          <w:p>
            <w:pPr>
              <w:pStyle w:val="TableParagraph"/>
              <w:spacing w:before="74"/>
              <w:ind w:left="117" w:right="98"/>
              <w:jc w:val="center"/>
              <w:rPr>
                <w:sz w:val="18"/>
                <w:szCs w:val="18"/>
              </w:rPr>
            </w:pPr>
            <w:r>
              <w:rPr>
                <w:w w:val="105"/>
                <w:sz w:val="18"/>
                <w:szCs w:val="18"/>
              </w:rPr>
              <w:t>հիմնադրամ</w:t>
            </w:r>
          </w:p>
        </w:tc>
        <w:tc>
          <w:tcPr>
            <w:tcW w:w="2131" w:type="dxa"/>
            <w:tcBorders>
              <w:top w:val="nil"/>
              <w:bottom w:val="nil"/>
            </w:tcBorders>
          </w:tcPr>
          <w:p>
            <w:pPr>
              <w:pStyle w:val="TableParagraph"/>
              <w:spacing w:before="74"/>
              <w:ind w:right="178"/>
              <w:jc w:val="right"/>
              <w:rPr>
                <w:sz w:val="18"/>
                <w:szCs w:val="18"/>
              </w:rPr>
            </w:pPr>
            <w:r>
              <w:rPr>
                <w:w w:val="110"/>
                <w:sz w:val="18"/>
                <w:szCs w:val="18"/>
              </w:rPr>
              <w:t>վերաբերյալ/, լիազոր</w:t>
            </w:r>
          </w:p>
        </w:tc>
        <w:tc>
          <w:tcPr>
            <w:tcW w:w="2011" w:type="dxa"/>
            <w:tcBorders>
              <w:top w:val="nil"/>
              <w:bottom w:val="nil"/>
            </w:tcBorders>
          </w:tcPr>
          <w:p>
            <w:pPr>
              <w:pStyle w:val="TableParagraph"/>
              <w:spacing w:before="74"/>
              <w:ind w:left="130"/>
              <w:rPr>
                <w:sz w:val="18"/>
                <w:szCs w:val="18"/>
              </w:rPr>
            </w:pPr>
            <w:r>
              <w:rPr>
                <w:w w:val="110"/>
                <w:sz w:val="18"/>
                <w:szCs w:val="18"/>
              </w:rPr>
              <w:t>վերաբերյալ/, լիազոր</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 w:right="8"/>
              <w:jc w:val="center"/>
              <w:rPr>
                <w:sz w:val="18"/>
                <w:szCs w:val="18"/>
              </w:rPr>
            </w:pPr>
            <w:r>
              <w:rPr>
                <w:w w:val="110"/>
                <w:sz w:val="18"/>
                <w:szCs w:val="18"/>
              </w:rPr>
              <w:t>վերաբերյալ/, լիազոր</w:t>
            </w:r>
          </w:p>
        </w:tc>
        <w:tc>
          <w:tcPr>
            <w:tcW w:w="2160" w:type="dxa"/>
            <w:tcBorders>
              <w:top w:val="nil"/>
              <w:bottom w:val="nil"/>
            </w:tcBorders>
          </w:tcPr>
          <w:p>
            <w:pPr>
              <w:pStyle w:val="TableParagraph"/>
              <w:spacing w:before="74"/>
              <w:ind w:left="76" w:right="67"/>
              <w:jc w:val="center"/>
              <w:rPr>
                <w:sz w:val="18"/>
                <w:szCs w:val="18"/>
              </w:rPr>
            </w:pPr>
            <w:r>
              <w:rPr>
                <w:w w:val="110"/>
                <w:sz w:val="18"/>
                <w:szCs w:val="18"/>
              </w:rPr>
              <w:t>վերաբերյալ/, լիազոր</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left="296"/>
              <w:rPr>
                <w:sz w:val="18"/>
                <w:szCs w:val="18"/>
              </w:rPr>
            </w:pPr>
            <w:r>
              <w:rPr>
                <w:w w:val="110"/>
                <w:sz w:val="18"/>
                <w:szCs w:val="18"/>
              </w:rPr>
              <w:t>մարմնին աջակցել</w:t>
            </w:r>
          </w:p>
        </w:tc>
        <w:tc>
          <w:tcPr>
            <w:tcW w:w="2011" w:type="dxa"/>
            <w:tcBorders>
              <w:top w:val="nil"/>
              <w:bottom w:val="nil"/>
            </w:tcBorders>
          </w:tcPr>
          <w:p>
            <w:pPr>
              <w:pStyle w:val="TableParagraph"/>
              <w:spacing w:before="73"/>
              <w:ind w:left="236"/>
              <w:rPr>
                <w:sz w:val="18"/>
                <w:szCs w:val="18"/>
              </w:rPr>
            </w:pPr>
            <w:r>
              <w:rPr>
                <w:w w:val="110"/>
                <w:sz w:val="18"/>
                <w:szCs w:val="18"/>
              </w:rPr>
              <w:t>մարմնին աջակցել</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20" w:right="8"/>
              <w:jc w:val="center"/>
              <w:rPr>
                <w:sz w:val="18"/>
                <w:szCs w:val="18"/>
              </w:rPr>
            </w:pPr>
            <w:r>
              <w:rPr>
                <w:w w:val="110"/>
                <w:sz w:val="18"/>
                <w:szCs w:val="18"/>
              </w:rPr>
              <w:t>մարմնին աջակցել</w:t>
            </w:r>
          </w:p>
        </w:tc>
        <w:tc>
          <w:tcPr>
            <w:tcW w:w="2160" w:type="dxa"/>
            <w:tcBorders>
              <w:top w:val="nil"/>
              <w:bottom w:val="nil"/>
            </w:tcBorders>
          </w:tcPr>
          <w:p>
            <w:pPr>
              <w:pStyle w:val="TableParagraph"/>
              <w:spacing w:before="73"/>
              <w:ind w:left="77" w:right="67"/>
              <w:jc w:val="center"/>
              <w:rPr>
                <w:sz w:val="18"/>
                <w:szCs w:val="18"/>
              </w:rPr>
            </w:pPr>
            <w:r>
              <w:rPr>
                <w:w w:val="110"/>
                <w:sz w:val="18"/>
                <w:szCs w:val="18"/>
              </w:rPr>
              <w:t>մարմնին աջակցել</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233"/>
              <w:rPr>
                <w:sz w:val="18"/>
                <w:szCs w:val="18"/>
              </w:rPr>
            </w:pPr>
            <w:r>
              <w:rPr>
                <w:w w:val="105"/>
                <w:sz w:val="18"/>
                <w:szCs w:val="18"/>
              </w:rPr>
              <w:t>քաղաքականության</w:t>
            </w:r>
          </w:p>
        </w:tc>
        <w:tc>
          <w:tcPr>
            <w:tcW w:w="2011" w:type="dxa"/>
            <w:tcBorders>
              <w:top w:val="nil"/>
              <w:bottom w:val="nil"/>
            </w:tcBorders>
          </w:tcPr>
          <w:p>
            <w:pPr>
              <w:pStyle w:val="TableParagraph"/>
              <w:spacing w:before="74"/>
              <w:ind w:left="171"/>
              <w:rPr>
                <w:sz w:val="18"/>
                <w:szCs w:val="18"/>
              </w:rPr>
            </w:pPr>
            <w:r>
              <w:rPr>
                <w:w w:val="105"/>
                <w:sz w:val="18"/>
                <w:szCs w:val="18"/>
              </w:rPr>
              <w:t>քաղաքականության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8" w:right="8"/>
              <w:jc w:val="center"/>
              <w:rPr>
                <w:sz w:val="18"/>
                <w:szCs w:val="18"/>
              </w:rPr>
            </w:pPr>
            <w:r>
              <w:rPr>
                <w:w w:val="105"/>
                <w:sz w:val="18"/>
                <w:szCs w:val="18"/>
              </w:rPr>
              <w:t>քաղաքականության</w:t>
            </w:r>
          </w:p>
        </w:tc>
        <w:tc>
          <w:tcPr>
            <w:tcW w:w="2160" w:type="dxa"/>
            <w:tcBorders>
              <w:top w:val="nil"/>
              <w:bottom w:val="nil"/>
            </w:tcBorders>
          </w:tcPr>
          <w:p>
            <w:pPr>
              <w:pStyle w:val="TableParagraph"/>
              <w:spacing w:before="74"/>
              <w:ind w:left="80" w:right="67"/>
              <w:jc w:val="center"/>
              <w:rPr>
                <w:sz w:val="18"/>
                <w:szCs w:val="18"/>
              </w:rPr>
            </w:pPr>
            <w:r>
              <w:rPr>
                <w:w w:val="105"/>
                <w:sz w:val="18"/>
                <w:szCs w:val="18"/>
              </w:rPr>
              <w:t>քաղաքականության</w:t>
            </w:r>
          </w:p>
        </w:tc>
      </w:tr>
      <w:tr>
        <w:trPr>
          <w:trHeight w:val="414"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spacing w:before="74"/>
              <w:ind w:left="293"/>
              <w:rPr>
                <w:sz w:val="18"/>
                <w:szCs w:val="18"/>
              </w:rPr>
            </w:pPr>
            <w:r>
              <w:rPr>
                <w:w w:val="105"/>
                <w:sz w:val="18"/>
                <w:szCs w:val="18"/>
              </w:rPr>
              <w:t>մշակման գործում,</w:t>
            </w:r>
          </w:p>
        </w:tc>
        <w:tc>
          <w:tcPr>
            <w:tcW w:w="2011" w:type="dxa"/>
            <w:tcBorders>
              <w:top w:val="nil"/>
            </w:tcBorders>
          </w:tcPr>
          <w:p>
            <w:pPr>
              <w:pStyle w:val="TableParagraph"/>
              <w:spacing w:before="74"/>
              <w:ind w:left="233"/>
              <w:rPr>
                <w:sz w:val="18"/>
                <w:szCs w:val="18"/>
              </w:rPr>
            </w:pPr>
            <w:r>
              <w:rPr>
                <w:w w:val="105"/>
                <w:sz w:val="18"/>
                <w:szCs w:val="18"/>
              </w:rPr>
              <w:t>մշակման գործում,</w:t>
            </w:r>
          </w:p>
        </w:tc>
        <w:tc>
          <w:tcPr>
            <w:tcW w:w="1889" w:type="dxa"/>
            <w:tcBorders>
              <w:top w:val="nil"/>
            </w:tcBorders>
          </w:tcPr>
          <w:p>
            <w:pPr>
              <w:pStyle w:val="TableParagraph"/>
              <w:rPr>
                <w:sz w:val="18"/>
              </w:rPr>
            </w:pPr>
          </w:p>
        </w:tc>
        <w:tc>
          <w:tcPr>
            <w:tcW w:w="1980" w:type="dxa"/>
            <w:tcBorders>
              <w:top w:val="nil"/>
            </w:tcBorders>
          </w:tcPr>
          <w:p>
            <w:pPr>
              <w:pStyle w:val="TableParagraph"/>
              <w:spacing w:before="74"/>
              <w:ind w:left="21" w:right="8"/>
              <w:jc w:val="center"/>
              <w:rPr>
                <w:sz w:val="18"/>
                <w:szCs w:val="18"/>
              </w:rPr>
            </w:pPr>
            <w:r>
              <w:rPr>
                <w:w w:val="105"/>
                <w:sz w:val="18"/>
                <w:szCs w:val="18"/>
              </w:rPr>
              <w:t>մշակման գործում,</w:t>
            </w:r>
          </w:p>
        </w:tc>
        <w:tc>
          <w:tcPr>
            <w:tcW w:w="2160" w:type="dxa"/>
            <w:tcBorders>
              <w:top w:val="nil"/>
            </w:tcBorders>
          </w:tcPr>
          <w:p>
            <w:pPr>
              <w:pStyle w:val="TableParagraph"/>
              <w:spacing w:before="74"/>
              <w:ind w:left="77" w:right="67"/>
              <w:jc w:val="center"/>
              <w:rPr>
                <w:sz w:val="18"/>
                <w:szCs w:val="18"/>
              </w:rPr>
            </w:pPr>
            <w:r>
              <w:rPr>
                <w:w w:val="105"/>
                <w:sz w:val="18"/>
                <w:szCs w:val="18"/>
              </w:rPr>
              <w:t>մշակման գործում,</w:t>
            </w:r>
          </w:p>
        </w:tc>
      </w:tr>
    </w:tbl>
    <w:p>
      <w:pPr>
        <w:spacing w:after="0"/>
        <w:jc w:val="center"/>
        <w:rPr>
          <w:sz w:val="18"/>
          <w:szCs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2735" w:hRule="atLeast"/>
        </w:trPr>
        <w:tc>
          <w:tcPr>
            <w:tcW w:w="629" w:type="dxa"/>
          </w:tcPr>
          <w:p>
            <w:pPr>
              <w:pStyle w:val="TableParagraph"/>
              <w:rPr>
                <w:sz w:val="18"/>
              </w:rPr>
            </w:pPr>
          </w:p>
        </w:tc>
        <w:tc>
          <w:tcPr>
            <w:tcW w:w="991" w:type="dxa"/>
          </w:tcPr>
          <w:p>
            <w:pPr>
              <w:pStyle w:val="TableParagraph"/>
              <w:rPr>
                <w:sz w:val="18"/>
              </w:rPr>
            </w:pPr>
          </w:p>
        </w:tc>
        <w:tc>
          <w:tcPr>
            <w:tcW w:w="1826" w:type="dxa"/>
          </w:tcPr>
          <w:p>
            <w:pPr>
              <w:pStyle w:val="TableParagraph"/>
              <w:rPr>
                <w:sz w:val="18"/>
              </w:rPr>
            </w:pPr>
          </w:p>
        </w:tc>
        <w:tc>
          <w:tcPr>
            <w:tcW w:w="1773" w:type="dxa"/>
          </w:tcPr>
          <w:p>
            <w:pPr>
              <w:pStyle w:val="TableParagraph"/>
              <w:rPr>
                <w:sz w:val="18"/>
              </w:rPr>
            </w:pPr>
          </w:p>
        </w:tc>
        <w:tc>
          <w:tcPr>
            <w:tcW w:w="2131" w:type="dxa"/>
          </w:tcPr>
          <w:p>
            <w:pPr>
              <w:pStyle w:val="TableParagraph"/>
              <w:spacing w:line="420" w:lineRule="auto" w:before="21"/>
              <w:ind w:left="317" w:right="306" w:firstLine="1"/>
              <w:jc w:val="center"/>
              <w:rPr>
                <w:sz w:val="18"/>
                <w:szCs w:val="18"/>
              </w:rPr>
            </w:pPr>
            <w:r>
              <w:rPr>
                <w:w w:val="105"/>
                <w:sz w:val="18"/>
                <w:szCs w:val="18"/>
              </w:rPr>
              <w:t>առաջարկել զարգացման ռազմավարական ուղղություններ և բարեփոխումների</w:t>
            </w:r>
            <w:r>
              <w:rPr>
                <w:w w:val="107"/>
                <w:sz w:val="18"/>
                <w:szCs w:val="18"/>
              </w:rPr>
              <w:t> </w:t>
            </w:r>
            <w:r>
              <w:rPr>
                <w:w w:val="105"/>
                <w:sz w:val="18"/>
                <w:szCs w:val="18"/>
              </w:rPr>
              <w:t>առաջնահերթու- թյուններ:</w:t>
            </w:r>
          </w:p>
        </w:tc>
        <w:tc>
          <w:tcPr>
            <w:tcW w:w="2011" w:type="dxa"/>
          </w:tcPr>
          <w:p>
            <w:pPr>
              <w:pStyle w:val="TableParagraph"/>
              <w:spacing w:line="420" w:lineRule="auto" w:before="21"/>
              <w:ind w:left="257" w:right="246" w:firstLine="1"/>
              <w:jc w:val="center"/>
              <w:rPr>
                <w:sz w:val="18"/>
                <w:szCs w:val="18"/>
              </w:rPr>
            </w:pPr>
            <w:r>
              <w:rPr>
                <w:w w:val="105"/>
                <w:sz w:val="18"/>
                <w:szCs w:val="18"/>
              </w:rPr>
              <w:t>առաջարկել զարգացման ռազմավարական ուղղություններ և բարեփոխումների</w:t>
            </w:r>
            <w:r>
              <w:rPr>
                <w:w w:val="107"/>
                <w:sz w:val="18"/>
                <w:szCs w:val="18"/>
              </w:rPr>
              <w:t> </w:t>
            </w:r>
            <w:r>
              <w:rPr>
                <w:w w:val="105"/>
                <w:sz w:val="18"/>
                <w:szCs w:val="18"/>
              </w:rPr>
              <w:t>առաջնահերթու- թյուններ:</w:t>
            </w:r>
          </w:p>
        </w:tc>
        <w:tc>
          <w:tcPr>
            <w:tcW w:w="1889" w:type="dxa"/>
          </w:tcPr>
          <w:p>
            <w:pPr>
              <w:pStyle w:val="TableParagraph"/>
              <w:rPr>
                <w:sz w:val="18"/>
              </w:rPr>
            </w:pPr>
          </w:p>
        </w:tc>
        <w:tc>
          <w:tcPr>
            <w:tcW w:w="1980" w:type="dxa"/>
          </w:tcPr>
          <w:p>
            <w:pPr>
              <w:pStyle w:val="TableParagraph"/>
              <w:spacing w:line="420" w:lineRule="auto" w:before="21"/>
              <w:ind w:left="243" w:right="230" w:firstLine="1"/>
              <w:jc w:val="center"/>
              <w:rPr>
                <w:sz w:val="18"/>
                <w:szCs w:val="18"/>
              </w:rPr>
            </w:pPr>
            <w:r>
              <w:rPr>
                <w:w w:val="105"/>
                <w:sz w:val="18"/>
                <w:szCs w:val="18"/>
              </w:rPr>
              <w:t>առաջարկել զարգացման ռազմավարական ուղղություններ և </w:t>
            </w:r>
            <w:r>
              <w:rPr>
                <w:sz w:val="18"/>
                <w:szCs w:val="18"/>
              </w:rPr>
              <w:t>բարեփոխումների </w:t>
            </w:r>
            <w:r>
              <w:rPr>
                <w:w w:val="105"/>
                <w:sz w:val="18"/>
                <w:szCs w:val="18"/>
              </w:rPr>
              <w:t>առաջնահերթու- թյուններ:</w:t>
            </w:r>
          </w:p>
        </w:tc>
        <w:tc>
          <w:tcPr>
            <w:tcW w:w="2160" w:type="dxa"/>
          </w:tcPr>
          <w:p>
            <w:pPr>
              <w:pStyle w:val="TableParagraph"/>
              <w:spacing w:line="420" w:lineRule="auto" w:before="21"/>
              <w:ind w:left="332" w:right="321" w:firstLine="1"/>
              <w:jc w:val="center"/>
              <w:rPr>
                <w:sz w:val="18"/>
                <w:szCs w:val="18"/>
              </w:rPr>
            </w:pPr>
            <w:r>
              <w:rPr>
                <w:w w:val="105"/>
                <w:sz w:val="18"/>
                <w:szCs w:val="18"/>
              </w:rPr>
              <w:t>առաջարկել զարգացման ռազմավարական ուղղություններ և </w:t>
            </w:r>
            <w:r>
              <w:rPr>
                <w:sz w:val="18"/>
                <w:szCs w:val="18"/>
              </w:rPr>
              <w:t>բարեփոխումների </w:t>
            </w:r>
            <w:r>
              <w:rPr>
                <w:w w:val="105"/>
                <w:sz w:val="18"/>
                <w:szCs w:val="18"/>
              </w:rPr>
              <w:t>առաջնահերթու- թյուններ:</w:t>
            </w:r>
          </w:p>
        </w:tc>
      </w:tr>
      <w:tr>
        <w:trPr>
          <w:trHeight w:val="328" w:hRule="atLeast"/>
        </w:trPr>
        <w:tc>
          <w:tcPr>
            <w:tcW w:w="629" w:type="dxa"/>
            <w:tcBorders>
              <w:bottom w:val="nil"/>
            </w:tcBorders>
          </w:tcPr>
          <w:p>
            <w:pPr>
              <w:pStyle w:val="TableParagraph"/>
              <w:spacing w:before="59"/>
              <w:ind w:left="191"/>
              <w:rPr>
                <w:sz w:val="13"/>
              </w:rPr>
            </w:pPr>
            <w:r>
              <w:rPr>
                <w:w w:val="105"/>
                <w:sz w:val="18"/>
              </w:rPr>
              <w:t>59</w:t>
            </w:r>
            <w:r>
              <w:rPr>
                <w:w w:val="105"/>
                <w:sz w:val="13"/>
              </w:rPr>
              <w:t>․</w:t>
            </w:r>
          </w:p>
        </w:tc>
        <w:tc>
          <w:tcPr>
            <w:tcW w:w="991" w:type="dxa"/>
            <w:tcBorders>
              <w:bottom w:val="nil"/>
            </w:tcBorders>
          </w:tcPr>
          <w:p>
            <w:pPr>
              <w:pStyle w:val="TableParagraph"/>
              <w:spacing w:before="21"/>
              <w:ind w:left="174"/>
              <w:rPr>
                <w:sz w:val="18"/>
              </w:rPr>
            </w:pPr>
            <w:r>
              <w:rPr>
                <w:w w:val="110"/>
                <w:sz w:val="18"/>
              </w:rPr>
              <w:t>14/0022</w:t>
            </w:r>
          </w:p>
        </w:tc>
        <w:tc>
          <w:tcPr>
            <w:tcW w:w="1826" w:type="dxa"/>
            <w:tcBorders>
              <w:bottom w:val="nil"/>
            </w:tcBorders>
          </w:tcPr>
          <w:p>
            <w:pPr>
              <w:pStyle w:val="TableParagraph"/>
              <w:spacing w:before="21"/>
              <w:ind w:left="87" w:right="79"/>
              <w:jc w:val="center"/>
              <w:rPr>
                <w:sz w:val="18"/>
                <w:szCs w:val="18"/>
              </w:rPr>
            </w:pPr>
            <w:r>
              <w:rPr>
                <w:w w:val="105"/>
                <w:sz w:val="18"/>
                <w:szCs w:val="18"/>
              </w:rPr>
              <w:t>Երևան քաղաքի</w:t>
            </w:r>
          </w:p>
        </w:tc>
        <w:tc>
          <w:tcPr>
            <w:tcW w:w="1773" w:type="dxa"/>
            <w:tcBorders>
              <w:bottom w:val="nil"/>
            </w:tcBorders>
          </w:tcPr>
          <w:p>
            <w:pPr>
              <w:pStyle w:val="TableParagraph"/>
              <w:spacing w:before="21"/>
              <w:ind w:left="113" w:right="99"/>
              <w:jc w:val="center"/>
              <w:rPr>
                <w:sz w:val="18"/>
                <w:szCs w:val="18"/>
              </w:rPr>
            </w:pPr>
            <w:r>
              <w:rPr>
                <w:sz w:val="18"/>
                <w:szCs w:val="18"/>
              </w:rPr>
              <w:t>«Գիտական և</w:t>
            </w:r>
          </w:p>
        </w:tc>
        <w:tc>
          <w:tcPr>
            <w:tcW w:w="2131" w:type="dxa"/>
            <w:tcBorders>
              <w:bottom w:val="nil"/>
            </w:tcBorders>
          </w:tcPr>
          <w:p>
            <w:pPr>
              <w:pStyle w:val="TableParagraph"/>
              <w:spacing w:before="21"/>
              <w:ind w:left="99" w:right="89"/>
              <w:jc w:val="center"/>
              <w:rPr>
                <w:sz w:val="18"/>
                <w:szCs w:val="18"/>
              </w:rPr>
            </w:pPr>
            <w:r>
              <w:rPr>
                <w:w w:val="105"/>
                <w:sz w:val="18"/>
                <w:szCs w:val="18"/>
              </w:rPr>
              <w:t>Ստեղծել հիմնադրամի</w:t>
            </w:r>
          </w:p>
        </w:tc>
        <w:tc>
          <w:tcPr>
            <w:tcW w:w="2011" w:type="dxa"/>
            <w:tcBorders>
              <w:bottom w:val="nil"/>
            </w:tcBorders>
          </w:tcPr>
          <w:p>
            <w:pPr>
              <w:pStyle w:val="TableParagraph"/>
              <w:spacing w:before="21"/>
              <w:ind w:left="37" w:right="27"/>
              <w:jc w:val="center"/>
              <w:rPr>
                <w:sz w:val="18"/>
                <w:szCs w:val="18"/>
              </w:rPr>
            </w:pPr>
            <w:r>
              <w:rPr>
                <w:w w:val="105"/>
                <w:sz w:val="18"/>
                <w:szCs w:val="18"/>
              </w:rPr>
              <w:t>Ստեղծել</w:t>
            </w:r>
          </w:p>
        </w:tc>
        <w:tc>
          <w:tcPr>
            <w:tcW w:w="1889" w:type="dxa"/>
            <w:tcBorders>
              <w:bottom w:val="nil"/>
            </w:tcBorders>
          </w:tcPr>
          <w:p>
            <w:pPr>
              <w:pStyle w:val="TableParagraph"/>
              <w:spacing w:before="23"/>
              <w:ind w:left="363"/>
              <w:rPr>
                <w:sz w:val="18"/>
                <w:szCs w:val="18"/>
              </w:rPr>
            </w:pPr>
            <w:r>
              <w:rPr>
                <w:w w:val="105"/>
                <w:sz w:val="18"/>
                <w:szCs w:val="18"/>
              </w:rPr>
              <w:t>Կատարվում է</w:t>
            </w:r>
          </w:p>
        </w:tc>
        <w:tc>
          <w:tcPr>
            <w:tcW w:w="1980" w:type="dxa"/>
            <w:tcBorders>
              <w:bottom w:val="nil"/>
            </w:tcBorders>
          </w:tcPr>
          <w:p>
            <w:pPr>
              <w:pStyle w:val="TableParagraph"/>
              <w:spacing w:before="21"/>
              <w:ind w:left="20" w:right="8"/>
              <w:jc w:val="center"/>
              <w:rPr>
                <w:sz w:val="18"/>
                <w:szCs w:val="18"/>
              </w:rPr>
            </w:pPr>
            <w:r>
              <w:rPr>
                <w:w w:val="105"/>
                <w:sz w:val="18"/>
                <w:szCs w:val="18"/>
              </w:rPr>
              <w:t>Ստեղծել</w:t>
            </w:r>
          </w:p>
        </w:tc>
        <w:tc>
          <w:tcPr>
            <w:tcW w:w="2160" w:type="dxa"/>
            <w:tcBorders>
              <w:bottom w:val="nil"/>
            </w:tcBorders>
          </w:tcPr>
          <w:p>
            <w:pPr>
              <w:pStyle w:val="TableParagraph"/>
              <w:spacing w:before="21"/>
              <w:ind w:right="132"/>
              <w:jc w:val="right"/>
              <w:rPr>
                <w:sz w:val="18"/>
                <w:szCs w:val="18"/>
              </w:rPr>
            </w:pPr>
            <w:r>
              <w:rPr>
                <w:w w:val="105"/>
                <w:sz w:val="18"/>
                <w:szCs w:val="18"/>
              </w:rPr>
              <w:t>Ստեղծել հիմնադրամի</w:t>
            </w:r>
          </w:p>
        </w:tc>
      </w:tr>
      <w:tr>
        <w:trPr>
          <w:trHeight w:val="34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55"/>
              <w:ind w:left="87" w:right="79"/>
              <w:jc w:val="center"/>
              <w:rPr>
                <w:sz w:val="18"/>
                <w:szCs w:val="18"/>
              </w:rPr>
            </w:pPr>
            <w:r>
              <w:rPr>
                <w:sz w:val="18"/>
                <w:szCs w:val="18"/>
              </w:rPr>
              <w:t>Քանաքեռ-Զեյթուն</w:t>
            </w:r>
          </w:p>
        </w:tc>
        <w:tc>
          <w:tcPr>
            <w:tcW w:w="1773" w:type="dxa"/>
            <w:tcBorders>
              <w:top w:val="nil"/>
              <w:bottom w:val="nil"/>
            </w:tcBorders>
          </w:tcPr>
          <w:p>
            <w:pPr>
              <w:pStyle w:val="TableParagraph"/>
              <w:spacing w:before="55"/>
              <w:ind w:left="117" w:right="97"/>
              <w:jc w:val="center"/>
              <w:rPr>
                <w:sz w:val="18"/>
                <w:szCs w:val="18"/>
              </w:rPr>
            </w:pPr>
            <w:r>
              <w:rPr>
                <w:w w:val="110"/>
                <w:sz w:val="18"/>
                <w:szCs w:val="18"/>
              </w:rPr>
              <w:t>նորարարական</w:t>
            </w:r>
          </w:p>
        </w:tc>
        <w:tc>
          <w:tcPr>
            <w:tcW w:w="2131" w:type="dxa"/>
            <w:tcBorders>
              <w:top w:val="nil"/>
              <w:bottom w:val="nil"/>
            </w:tcBorders>
          </w:tcPr>
          <w:p>
            <w:pPr>
              <w:pStyle w:val="TableParagraph"/>
              <w:spacing w:before="55"/>
              <w:ind w:left="100" w:right="89"/>
              <w:jc w:val="center"/>
              <w:rPr>
                <w:sz w:val="18"/>
                <w:szCs w:val="18"/>
              </w:rPr>
            </w:pPr>
            <w:r>
              <w:rPr>
                <w:w w:val="105"/>
                <w:sz w:val="18"/>
                <w:szCs w:val="18"/>
              </w:rPr>
              <w:t>կայքէջ, ուսումնասիրել</w:t>
            </w:r>
          </w:p>
        </w:tc>
        <w:tc>
          <w:tcPr>
            <w:tcW w:w="2011" w:type="dxa"/>
            <w:tcBorders>
              <w:top w:val="nil"/>
              <w:bottom w:val="nil"/>
            </w:tcBorders>
          </w:tcPr>
          <w:p>
            <w:pPr>
              <w:pStyle w:val="TableParagraph"/>
              <w:spacing w:before="55"/>
              <w:ind w:left="35" w:right="27"/>
              <w:jc w:val="center"/>
              <w:rPr>
                <w:sz w:val="18"/>
                <w:szCs w:val="18"/>
              </w:rPr>
            </w:pPr>
            <w:r>
              <w:rPr>
                <w:w w:val="110"/>
                <w:sz w:val="18"/>
                <w:szCs w:val="18"/>
              </w:rPr>
              <w:t>հիմնադրամի կայքէջ,</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55"/>
              <w:ind w:left="16" w:right="8"/>
              <w:jc w:val="center"/>
              <w:rPr>
                <w:sz w:val="18"/>
                <w:szCs w:val="18"/>
              </w:rPr>
            </w:pPr>
            <w:r>
              <w:rPr>
                <w:w w:val="105"/>
                <w:sz w:val="18"/>
                <w:szCs w:val="18"/>
              </w:rPr>
              <w:t>հիմնադրամի</w:t>
            </w:r>
          </w:p>
        </w:tc>
        <w:tc>
          <w:tcPr>
            <w:tcW w:w="2160" w:type="dxa"/>
            <w:tcBorders>
              <w:top w:val="nil"/>
              <w:bottom w:val="nil"/>
            </w:tcBorders>
          </w:tcPr>
          <w:p>
            <w:pPr>
              <w:pStyle w:val="TableParagraph"/>
              <w:spacing w:before="55"/>
              <w:ind w:right="128"/>
              <w:jc w:val="right"/>
              <w:rPr>
                <w:sz w:val="18"/>
                <w:szCs w:val="18"/>
              </w:rPr>
            </w:pPr>
            <w:r>
              <w:rPr>
                <w:w w:val="105"/>
                <w:sz w:val="18"/>
                <w:szCs w:val="18"/>
              </w:rPr>
              <w:t>կայքէջ, ուսումնասիրել</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6" w:right="79"/>
              <w:jc w:val="center"/>
              <w:rPr>
                <w:sz w:val="18"/>
                <w:szCs w:val="18"/>
              </w:rPr>
            </w:pPr>
            <w:r>
              <w:rPr>
                <w:w w:val="110"/>
                <w:sz w:val="18"/>
                <w:szCs w:val="18"/>
              </w:rPr>
              <w:t>վարչական շրջանի</w:t>
            </w:r>
          </w:p>
        </w:tc>
        <w:tc>
          <w:tcPr>
            <w:tcW w:w="1773" w:type="dxa"/>
            <w:tcBorders>
              <w:top w:val="nil"/>
              <w:bottom w:val="nil"/>
            </w:tcBorders>
          </w:tcPr>
          <w:p>
            <w:pPr>
              <w:pStyle w:val="TableParagraph"/>
              <w:spacing w:before="74"/>
              <w:ind w:left="35" w:right="17"/>
              <w:jc w:val="center"/>
              <w:rPr>
                <w:sz w:val="18"/>
                <w:szCs w:val="18"/>
              </w:rPr>
            </w:pPr>
            <w:r>
              <w:rPr>
                <w:w w:val="105"/>
                <w:sz w:val="18"/>
                <w:szCs w:val="18"/>
              </w:rPr>
              <w:t>գործընկերությանն</w:t>
            </w:r>
          </w:p>
        </w:tc>
        <w:tc>
          <w:tcPr>
            <w:tcW w:w="2131" w:type="dxa"/>
            <w:tcBorders>
              <w:top w:val="nil"/>
              <w:bottom w:val="nil"/>
            </w:tcBorders>
          </w:tcPr>
          <w:p>
            <w:pPr>
              <w:pStyle w:val="TableParagraph"/>
              <w:spacing w:before="74"/>
              <w:ind w:left="100" w:right="87"/>
              <w:jc w:val="center"/>
              <w:rPr>
                <w:sz w:val="18"/>
                <w:szCs w:val="18"/>
              </w:rPr>
            </w:pPr>
            <w:r>
              <w:rPr>
                <w:w w:val="105"/>
                <w:sz w:val="18"/>
                <w:szCs w:val="18"/>
              </w:rPr>
              <w:t>և համապատասխան</w:t>
            </w:r>
          </w:p>
        </w:tc>
        <w:tc>
          <w:tcPr>
            <w:tcW w:w="2011" w:type="dxa"/>
            <w:tcBorders>
              <w:top w:val="nil"/>
              <w:bottom w:val="nil"/>
            </w:tcBorders>
          </w:tcPr>
          <w:p>
            <w:pPr>
              <w:pStyle w:val="TableParagraph"/>
              <w:spacing w:before="74"/>
              <w:ind w:left="37" w:right="27"/>
              <w:jc w:val="center"/>
              <w:rPr>
                <w:sz w:val="18"/>
                <w:szCs w:val="18"/>
              </w:rPr>
            </w:pPr>
            <w:r>
              <w:rPr>
                <w:sz w:val="18"/>
                <w:szCs w:val="18"/>
              </w:rPr>
              <w:t>ուսումնասիրել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8" w:right="8"/>
              <w:jc w:val="center"/>
              <w:rPr>
                <w:sz w:val="18"/>
                <w:szCs w:val="18"/>
              </w:rPr>
            </w:pPr>
            <w:r>
              <w:rPr>
                <w:w w:val="110"/>
                <w:sz w:val="18"/>
                <w:szCs w:val="18"/>
              </w:rPr>
              <w:t>կայքէջ,</w:t>
            </w:r>
          </w:p>
        </w:tc>
        <w:tc>
          <w:tcPr>
            <w:tcW w:w="2160" w:type="dxa"/>
            <w:tcBorders>
              <w:top w:val="nil"/>
              <w:bottom w:val="nil"/>
            </w:tcBorders>
          </w:tcPr>
          <w:p>
            <w:pPr>
              <w:pStyle w:val="TableParagraph"/>
              <w:spacing w:before="74"/>
              <w:ind w:left="204"/>
              <w:rPr>
                <w:sz w:val="18"/>
                <w:szCs w:val="18"/>
              </w:rPr>
            </w:pPr>
            <w:r>
              <w:rPr>
                <w:w w:val="105"/>
                <w:sz w:val="18"/>
                <w:szCs w:val="18"/>
              </w:rPr>
              <w:t>և համապատասխան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8"/>
              <w:jc w:val="center"/>
              <w:rPr>
                <w:sz w:val="18"/>
                <w:szCs w:val="18"/>
              </w:rPr>
            </w:pPr>
            <w:r>
              <w:rPr>
                <w:w w:val="105"/>
                <w:sz w:val="18"/>
                <w:szCs w:val="18"/>
              </w:rPr>
              <w:t>Պ. Սևակի փողոցի</w:t>
            </w:r>
          </w:p>
        </w:tc>
        <w:tc>
          <w:tcPr>
            <w:tcW w:w="1773" w:type="dxa"/>
            <w:tcBorders>
              <w:top w:val="nil"/>
              <w:bottom w:val="nil"/>
            </w:tcBorders>
          </w:tcPr>
          <w:p>
            <w:pPr>
              <w:pStyle w:val="TableParagraph"/>
              <w:spacing w:before="74"/>
              <w:ind w:left="115" w:right="99"/>
              <w:jc w:val="center"/>
              <w:rPr>
                <w:sz w:val="18"/>
                <w:szCs w:val="18"/>
              </w:rPr>
            </w:pPr>
            <w:r>
              <w:rPr>
                <w:w w:val="110"/>
                <w:sz w:val="18"/>
                <w:szCs w:val="18"/>
              </w:rPr>
              <w:t>աջակցման</w:t>
            </w:r>
          </w:p>
        </w:tc>
        <w:tc>
          <w:tcPr>
            <w:tcW w:w="2131" w:type="dxa"/>
            <w:tcBorders>
              <w:top w:val="nil"/>
              <w:bottom w:val="nil"/>
            </w:tcBorders>
          </w:tcPr>
          <w:p>
            <w:pPr>
              <w:pStyle w:val="TableParagraph"/>
              <w:spacing w:before="74"/>
              <w:ind w:left="99" w:right="89"/>
              <w:jc w:val="center"/>
              <w:rPr>
                <w:sz w:val="18"/>
                <w:szCs w:val="18"/>
              </w:rPr>
            </w:pPr>
            <w:r>
              <w:rPr>
                <w:w w:val="105"/>
                <w:sz w:val="18"/>
                <w:szCs w:val="18"/>
              </w:rPr>
              <w:t>շահառուներին</w:t>
            </w:r>
          </w:p>
        </w:tc>
        <w:tc>
          <w:tcPr>
            <w:tcW w:w="2011" w:type="dxa"/>
            <w:tcBorders>
              <w:top w:val="nil"/>
              <w:bottom w:val="nil"/>
            </w:tcBorders>
          </w:tcPr>
          <w:p>
            <w:pPr>
              <w:pStyle w:val="TableParagraph"/>
              <w:spacing w:before="74"/>
              <w:ind w:left="36" w:right="27"/>
              <w:jc w:val="center"/>
              <w:rPr>
                <w:sz w:val="18"/>
                <w:szCs w:val="18"/>
              </w:rPr>
            </w:pPr>
            <w:r>
              <w:rPr>
                <w:w w:val="105"/>
                <w:sz w:val="18"/>
                <w:szCs w:val="18"/>
              </w:rPr>
              <w:t>համապատասխան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 w:right="8"/>
              <w:jc w:val="center"/>
              <w:rPr>
                <w:sz w:val="18"/>
                <w:szCs w:val="18"/>
              </w:rPr>
            </w:pPr>
            <w:r>
              <w:rPr>
                <w:sz w:val="18"/>
                <w:szCs w:val="18"/>
              </w:rPr>
              <w:t>ուսումնասիրել և</w:t>
            </w:r>
          </w:p>
        </w:tc>
        <w:tc>
          <w:tcPr>
            <w:tcW w:w="2160" w:type="dxa"/>
            <w:tcBorders>
              <w:top w:val="nil"/>
              <w:bottom w:val="nil"/>
            </w:tcBorders>
          </w:tcPr>
          <w:p>
            <w:pPr>
              <w:pStyle w:val="TableParagraph"/>
              <w:spacing w:before="74"/>
              <w:ind w:left="464"/>
              <w:rPr>
                <w:sz w:val="18"/>
                <w:szCs w:val="18"/>
              </w:rPr>
            </w:pPr>
            <w:r>
              <w:rPr>
                <w:w w:val="105"/>
                <w:sz w:val="18"/>
                <w:szCs w:val="18"/>
              </w:rPr>
              <w:t>շահառուներին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8"/>
              <w:jc w:val="center"/>
              <w:rPr>
                <w:sz w:val="18"/>
                <w:szCs w:val="18"/>
              </w:rPr>
            </w:pPr>
            <w:r>
              <w:rPr>
                <w:sz w:val="18"/>
                <w:szCs w:val="18"/>
              </w:rPr>
              <w:t>թիվ 1 հասցեում</w:t>
            </w:r>
          </w:p>
        </w:tc>
        <w:tc>
          <w:tcPr>
            <w:tcW w:w="1773" w:type="dxa"/>
            <w:tcBorders>
              <w:top w:val="nil"/>
              <w:bottom w:val="nil"/>
            </w:tcBorders>
          </w:tcPr>
          <w:p>
            <w:pPr>
              <w:pStyle w:val="TableParagraph"/>
              <w:spacing w:before="74"/>
              <w:ind w:left="116" w:right="99"/>
              <w:jc w:val="center"/>
              <w:rPr>
                <w:sz w:val="18"/>
                <w:szCs w:val="18"/>
              </w:rPr>
            </w:pPr>
            <w:r>
              <w:rPr>
                <w:w w:val="105"/>
                <w:sz w:val="18"/>
                <w:szCs w:val="18"/>
              </w:rPr>
              <w:t>կենտրոն»</w:t>
            </w:r>
          </w:p>
        </w:tc>
        <w:tc>
          <w:tcPr>
            <w:tcW w:w="2131" w:type="dxa"/>
            <w:tcBorders>
              <w:top w:val="nil"/>
              <w:bottom w:val="nil"/>
            </w:tcBorders>
          </w:tcPr>
          <w:p>
            <w:pPr>
              <w:pStyle w:val="TableParagraph"/>
              <w:spacing w:before="74"/>
              <w:ind w:left="100" w:right="89"/>
              <w:jc w:val="center"/>
              <w:rPr>
                <w:sz w:val="18"/>
                <w:szCs w:val="18"/>
              </w:rPr>
            </w:pPr>
            <w:r>
              <w:rPr>
                <w:w w:val="105"/>
                <w:sz w:val="18"/>
                <w:szCs w:val="18"/>
              </w:rPr>
              <w:t>տեղեկացնել</w:t>
            </w:r>
          </w:p>
        </w:tc>
        <w:tc>
          <w:tcPr>
            <w:tcW w:w="2011" w:type="dxa"/>
            <w:tcBorders>
              <w:top w:val="nil"/>
              <w:bottom w:val="nil"/>
            </w:tcBorders>
          </w:tcPr>
          <w:p>
            <w:pPr>
              <w:pStyle w:val="TableParagraph"/>
              <w:spacing w:before="74"/>
              <w:ind w:left="37" w:right="27"/>
              <w:jc w:val="center"/>
              <w:rPr>
                <w:sz w:val="18"/>
                <w:szCs w:val="18"/>
              </w:rPr>
            </w:pPr>
            <w:r>
              <w:rPr>
                <w:w w:val="105"/>
                <w:sz w:val="18"/>
                <w:szCs w:val="18"/>
              </w:rPr>
              <w:t>շահառուներին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9" w:right="8"/>
              <w:jc w:val="center"/>
              <w:rPr>
                <w:sz w:val="18"/>
                <w:szCs w:val="18"/>
              </w:rPr>
            </w:pPr>
            <w:r>
              <w:rPr>
                <w:w w:val="105"/>
                <w:sz w:val="18"/>
                <w:szCs w:val="18"/>
              </w:rPr>
              <w:t>համապատասխան</w:t>
            </w:r>
          </w:p>
        </w:tc>
        <w:tc>
          <w:tcPr>
            <w:tcW w:w="2160" w:type="dxa"/>
            <w:tcBorders>
              <w:top w:val="nil"/>
              <w:bottom w:val="nil"/>
            </w:tcBorders>
          </w:tcPr>
          <w:p>
            <w:pPr>
              <w:pStyle w:val="TableParagraph"/>
              <w:spacing w:before="74"/>
              <w:ind w:left="557"/>
              <w:rPr>
                <w:sz w:val="18"/>
                <w:szCs w:val="18"/>
              </w:rPr>
            </w:pPr>
            <w:r>
              <w:rPr>
                <w:w w:val="105"/>
                <w:sz w:val="18"/>
                <w:szCs w:val="18"/>
              </w:rPr>
              <w:t>տեղեկացնել</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19" w:right="6"/>
              <w:jc w:val="center"/>
              <w:rPr>
                <w:sz w:val="18"/>
                <w:szCs w:val="18"/>
              </w:rPr>
            </w:pPr>
            <w:r>
              <w:rPr>
                <w:w w:val="110"/>
                <w:sz w:val="18"/>
                <w:szCs w:val="18"/>
              </w:rPr>
              <w:t>գտնվող շենքի 2-րդ</w:t>
            </w:r>
          </w:p>
        </w:tc>
        <w:tc>
          <w:tcPr>
            <w:tcW w:w="1773" w:type="dxa"/>
            <w:tcBorders>
              <w:top w:val="nil"/>
              <w:bottom w:val="nil"/>
            </w:tcBorders>
          </w:tcPr>
          <w:p>
            <w:pPr>
              <w:pStyle w:val="TableParagraph"/>
              <w:spacing w:before="74"/>
              <w:ind w:left="117" w:right="98"/>
              <w:jc w:val="center"/>
              <w:rPr>
                <w:sz w:val="18"/>
                <w:szCs w:val="18"/>
              </w:rPr>
            </w:pPr>
            <w:r>
              <w:rPr>
                <w:w w:val="105"/>
                <w:sz w:val="18"/>
                <w:szCs w:val="18"/>
              </w:rPr>
              <w:t>հիմնադրամ</w:t>
            </w:r>
          </w:p>
        </w:tc>
        <w:tc>
          <w:tcPr>
            <w:tcW w:w="2131" w:type="dxa"/>
            <w:tcBorders>
              <w:top w:val="nil"/>
              <w:bottom w:val="nil"/>
            </w:tcBorders>
          </w:tcPr>
          <w:p>
            <w:pPr>
              <w:pStyle w:val="TableParagraph"/>
              <w:spacing w:before="74"/>
              <w:ind w:left="100" w:right="87"/>
              <w:jc w:val="center"/>
              <w:rPr>
                <w:sz w:val="18"/>
                <w:szCs w:val="18"/>
              </w:rPr>
            </w:pPr>
            <w:r>
              <w:rPr>
                <w:w w:val="110"/>
                <w:sz w:val="18"/>
                <w:szCs w:val="18"/>
              </w:rPr>
              <w:t>եվրոպական</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տեղեկացնել</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 w:right="8"/>
              <w:jc w:val="center"/>
              <w:rPr>
                <w:sz w:val="18"/>
                <w:szCs w:val="18"/>
              </w:rPr>
            </w:pPr>
            <w:r>
              <w:rPr>
                <w:w w:val="105"/>
                <w:sz w:val="18"/>
                <w:szCs w:val="18"/>
              </w:rPr>
              <w:t>շահառուներին</w:t>
            </w:r>
          </w:p>
        </w:tc>
        <w:tc>
          <w:tcPr>
            <w:tcW w:w="2160" w:type="dxa"/>
            <w:tcBorders>
              <w:top w:val="nil"/>
              <w:bottom w:val="nil"/>
            </w:tcBorders>
          </w:tcPr>
          <w:p>
            <w:pPr>
              <w:pStyle w:val="TableParagraph"/>
              <w:spacing w:before="74"/>
              <w:ind w:left="555"/>
              <w:rPr>
                <w:sz w:val="18"/>
                <w:szCs w:val="18"/>
              </w:rPr>
            </w:pPr>
            <w:r>
              <w:rPr>
                <w:w w:val="110"/>
                <w:sz w:val="18"/>
                <w:szCs w:val="18"/>
              </w:rPr>
              <w:t>եվրոպական</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8" w:right="76"/>
              <w:jc w:val="center"/>
              <w:rPr>
                <w:sz w:val="18"/>
                <w:szCs w:val="18"/>
              </w:rPr>
            </w:pPr>
            <w:r>
              <w:rPr>
                <w:w w:val="110"/>
                <w:sz w:val="18"/>
                <w:szCs w:val="18"/>
              </w:rPr>
              <w:t>հարկ</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97" w:right="89"/>
              <w:jc w:val="center"/>
              <w:rPr>
                <w:sz w:val="18"/>
                <w:szCs w:val="18"/>
              </w:rPr>
            </w:pPr>
            <w:r>
              <w:rPr>
                <w:w w:val="105"/>
                <w:sz w:val="18"/>
                <w:szCs w:val="18"/>
              </w:rPr>
              <w:t>ծրագրերի</w:t>
            </w:r>
          </w:p>
        </w:tc>
        <w:tc>
          <w:tcPr>
            <w:tcW w:w="2011" w:type="dxa"/>
            <w:tcBorders>
              <w:top w:val="nil"/>
              <w:bottom w:val="nil"/>
            </w:tcBorders>
          </w:tcPr>
          <w:p>
            <w:pPr>
              <w:pStyle w:val="TableParagraph"/>
              <w:spacing w:before="74"/>
              <w:ind w:left="36" w:right="27"/>
              <w:jc w:val="center"/>
              <w:rPr>
                <w:sz w:val="18"/>
                <w:szCs w:val="18"/>
              </w:rPr>
            </w:pPr>
            <w:r>
              <w:rPr>
                <w:w w:val="110"/>
                <w:sz w:val="18"/>
                <w:szCs w:val="18"/>
              </w:rPr>
              <w:t>եվրոպական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7" w:right="8"/>
              <w:jc w:val="center"/>
              <w:rPr>
                <w:sz w:val="18"/>
                <w:szCs w:val="18"/>
              </w:rPr>
            </w:pPr>
            <w:r>
              <w:rPr>
                <w:w w:val="105"/>
                <w:sz w:val="18"/>
                <w:szCs w:val="18"/>
              </w:rPr>
              <w:t>տեղեկացնել</w:t>
            </w:r>
          </w:p>
        </w:tc>
        <w:tc>
          <w:tcPr>
            <w:tcW w:w="2160" w:type="dxa"/>
            <w:tcBorders>
              <w:top w:val="nil"/>
              <w:bottom w:val="nil"/>
            </w:tcBorders>
          </w:tcPr>
          <w:p>
            <w:pPr>
              <w:pStyle w:val="TableParagraph"/>
              <w:spacing w:before="74"/>
              <w:ind w:left="653"/>
              <w:rPr>
                <w:sz w:val="18"/>
                <w:szCs w:val="18"/>
              </w:rPr>
            </w:pPr>
            <w:r>
              <w:rPr>
                <w:w w:val="105"/>
                <w:sz w:val="18"/>
                <w:szCs w:val="18"/>
              </w:rPr>
              <w:t>ծրագրերի</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left="100" w:right="87"/>
              <w:jc w:val="center"/>
              <w:rPr>
                <w:sz w:val="18"/>
                <w:szCs w:val="18"/>
              </w:rPr>
            </w:pPr>
            <w:r>
              <w:rPr>
                <w:w w:val="105"/>
                <w:sz w:val="18"/>
                <w:szCs w:val="18"/>
              </w:rPr>
              <w:t>աշխատանքային</w:t>
            </w:r>
          </w:p>
        </w:tc>
        <w:tc>
          <w:tcPr>
            <w:tcW w:w="2011" w:type="dxa"/>
            <w:tcBorders>
              <w:top w:val="nil"/>
              <w:bottom w:val="nil"/>
            </w:tcBorders>
          </w:tcPr>
          <w:p>
            <w:pPr>
              <w:pStyle w:val="TableParagraph"/>
              <w:spacing w:before="73"/>
              <w:ind w:left="36" w:right="27"/>
              <w:jc w:val="center"/>
              <w:rPr>
                <w:sz w:val="18"/>
                <w:szCs w:val="18"/>
              </w:rPr>
            </w:pPr>
            <w:r>
              <w:rPr>
                <w:w w:val="105"/>
                <w:sz w:val="18"/>
                <w:szCs w:val="18"/>
              </w:rPr>
              <w:t>ծրագրերի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19" w:right="8"/>
              <w:jc w:val="center"/>
              <w:rPr>
                <w:sz w:val="18"/>
                <w:szCs w:val="18"/>
              </w:rPr>
            </w:pPr>
            <w:r>
              <w:rPr>
                <w:w w:val="110"/>
                <w:sz w:val="18"/>
                <w:szCs w:val="18"/>
              </w:rPr>
              <w:t>եվրոպական</w:t>
            </w:r>
          </w:p>
        </w:tc>
        <w:tc>
          <w:tcPr>
            <w:tcW w:w="2160" w:type="dxa"/>
            <w:tcBorders>
              <w:top w:val="nil"/>
              <w:bottom w:val="nil"/>
            </w:tcBorders>
          </w:tcPr>
          <w:p>
            <w:pPr>
              <w:pStyle w:val="TableParagraph"/>
              <w:spacing w:before="73"/>
              <w:ind w:left="372"/>
              <w:rPr>
                <w:sz w:val="18"/>
                <w:szCs w:val="18"/>
              </w:rPr>
            </w:pPr>
            <w:r>
              <w:rPr>
                <w:w w:val="105"/>
                <w:sz w:val="18"/>
                <w:szCs w:val="18"/>
              </w:rPr>
              <w:t>աշխատանքային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97" w:right="89"/>
              <w:jc w:val="center"/>
              <w:rPr>
                <w:sz w:val="18"/>
                <w:szCs w:val="18"/>
              </w:rPr>
            </w:pPr>
            <w:r>
              <w:rPr>
                <w:w w:val="105"/>
                <w:sz w:val="18"/>
                <w:szCs w:val="18"/>
              </w:rPr>
              <w:t>ծրագրերի և</w:t>
            </w:r>
          </w:p>
        </w:tc>
        <w:tc>
          <w:tcPr>
            <w:tcW w:w="2011" w:type="dxa"/>
            <w:tcBorders>
              <w:top w:val="nil"/>
              <w:bottom w:val="nil"/>
            </w:tcBorders>
          </w:tcPr>
          <w:p>
            <w:pPr>
              <w:pStyle w:val="TableParagraph"/>
              <w:spacing w:before="74"/>
              <w:ind w:left="35" w:right="27"/>
              <w:jc w:val="center"/>
              <w:rPr>
                <w:sz w:val="18"/>
                <w:szCs w:val="18"/>
              </w:rPr>
            </w:pPr>
            <w:r>
              <w:rPr>
                <w:w w:val="105"/>
                <w:sz w:val="18"/>
                <w:szCs w:val="18"/>
              </w:rPr>
              <w:t>աշխատանքային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9" w:right="8"/>
              <w:jc w:val="center"/>
              <w:rPr>
                <w:sz w:val="18"/>
                <w:szCs w:val="18"/>
              </w:rPr>
            </w:pPr>
            <w:r>
              <w:rPr>
                <w:w w:val="105"/>
                <w:sz w:val="18"/>
                <w:szCs w:val="18"/>
              </w:rPr>
              <w:t>ծրագրերի</w:t>
            </w:r>
          </w:p>
        </w:tc>
        <w:tc>
          <w:tcPr>
            <w:tcW w:w="2160" w:type="dxa"/>
            <w:tcBorders>
              <w:top w:val="nil"/>
              <w:bottom w:val="nil"/>
            </w:tcBorders>
          </w:tcPr>
          <w:p>
            <w:pPr>
              <w:pStyle w:val="TableParagraph"/>
              <w:spacing w:before="74"/>
              <w:ind w:left="572"/>
              <w:rPr>
                <w:sz w:val="18"/>
                <w:szCs w:val="18"/>
              </w:rPr>
            </w:pPr>
            <w:r>
              <w:rPr>
                <w:w w:val="105"/>
                <w:sz w:val="18"/>
                <w:szCs w:val="18"/>
              </w:rPr>
              <w:t>ծրագրերի և</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5"/>
              <w:jc w:val="center"/>
              <w:rPr>
                <w:sz w:val="18"/>
                <w:szCs w:val="18"/>
              </w:rPr>
            </w:pPr>
            <w:r>
              <w:rPr>
                <w:w w:val="105"/>
                <w:sz w:val="18"/>
                <w:szCs w:val="18"/>
              </w:rPr>
              <w:t>հայտարարվելիք</w:t>
            </w:r>
          </w:p>
        </w:tc>
        <w:tc>
          <w:tcPr>
            <w:tcW w:w="2011" w:type="dxa"/>
            <w:tcBorders>
              <w:top w:val="nil"/>
              <w:bottom w:val="nil"/>
            </w:tcBorders>
          </w:tcPr>
          <w:p>
            <w:pPr>
              <w:pStyle w:val="TableParagraph"/>
              <w:spacing w:before="74"/>
              <w:ind w:left="35" w:right="27"/>
              <w:jc w:val="center"/>
              <w:rPr>
                <w:sz w:val="18"/>
                <w:szCs w:val="18"/>
              </w:rPr>
            </w:pPr>
            <w:r>
              <w:rPr>
                <w:w w:val="105"/>
                <w:sz w:val="18"/>
                <w:szCs w:val="18"/>
              </w:rPr>
              <w:t>ծրագրերի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8" w:right="8"/>
              <w:jc w:val="center"/>
              <w:rPr>
                <w:sz w:val="18"/>
                <w:szCs w:val="18"/>
              </w:rPr>
            </w:pPr>
            <w:r>
              <w:rPr>
                <w:w w:val="105"/>
                <w:sz w:val="18"/>
                <w:szCs w:val="18"/>
              </w:rPr>
              <w:t>աշխատանքային</w:t>
            </w:r>
          </w:p>
        </w:tc>
        <w:tc>
          <w:tcPr>
            <w:tcW w:w="2160" w:type="dxa"/>
            <w:tcBorders>
              <w:top w:val="nil"/>
              <w:bottom w:val="nil"/>
            </w:tcBorders>
          </w:tcPr>
          <w:p>
            <w:pPr>
              <w:pStyle w:val="TableParagraph"/>
              <w:spacing w:before="74"/>
              <w:ind w:left="387"/>
              <w:rPr>
                <w:sz w:val="18"/>
                <w:szCs w:val="18"/>
              </w:rPr>
            </w:pPr>
            <w:r>
              <w:rPr>
                <w:w w:val="105"/>
                <w:sz w:val="18"/>
                <w:szCs w:val="18"/>
              </w:rPr>
              <w:t>հայտարարվելիք</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7"/>
              <w:jc w:val="center"/>
              <w:rPr>
                <w:sz w:val="18"/>
                <w:szCs w:val="18"/>
              </w:rPr>
            </w:pPr>
            <w:r>
              <w:rPr>
                <w:w w:val="105"/>
                <w:sz w:val="18"/>
                <w:szCs w:val="18"/>
              </w:rPr>
              <w:t>մրցույթների թեմատիկ</w:t>
            </w:r>
          </w:p>
        </w:tc>
        <w:tc>
          <w:tcPr>
            <w:tcW w:w="2011" w:type="dxa"/>
            <w:tcBorders>
              <w:top w:val="nil"/>
              <w:bottom w:val="nil"/>
            </w:tcBorders>
          </w:tcPr>
          <w:p>
            <w:pPr>
              <w:pStyle w:val="TableParagraph"/>
              <w:spacing w:before="74"/>
              <w:ind w:left="37" w:right="27"/>
              <w:jc w:val="center"/>
              <w:rPr>
                <w:sz w:val="18"/>
                <w:szCs w:val="18"/>
              </w:rPr>
            </w:pPr>
            <w:r>
              <w:rPr>
                <w:w w:val="105"/>
                <w:sz w:val="18"/>
                <w:szCs w:val="18"/>
              </w:rPr>
              <w:t>հայտարարվելիք</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9" w:right="8"/>
              <w:jc w:val="center"/>
              <w:rPr>
                <w:sz w:val="18"/>
                <w:szCs w:val="18"/>
              </w:rPr>
            </w:pPr>
            <w:r>
              <w:rPr>
                <w:w w:val="105"/>
                <w:sz w:val="18"/>
                <w:szCs w:val="18"/>
              </w:rPr>
              <w:t>ծրագրերի և</w:t>
            </w:r>
          </w:p>
        </w:tc>
        <w:tc>
          <w:tcPr>
            <w:tcW w:w="2160" w:type="dxa"/>
            <w:tcBorders>
              <w:top w:val="nil"/>
              <w:bottom w:val="nil"/>
            </w:tcBorders>
          </w:tcPr>
          <w:p>
            <w:pPr>
              <w:pStyle w:val="TableParagraph"/>
              <w:spacing w:before="74"/>
              <w:ind w:right="120"/>
              <w:jc w:val="right"/>
              <w:rPr>
                <w:sz w:val="18"/>
                <w:szCs w:val="18"/>
              </w:rPr>
            </w:pPr>
            <w:r>
              <w:rPr>
                <w:w w:val="105"/>
                <w:sz w:val="18"/>
                <w:szCs w:val="18"/>
              </w:rPr>
              <w:t>մրցույթների թեմատիկ</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99" w:right="89"/>
              <w:jc w:val="center"/>
              <w:rPr>
                <w:sz w:val="18"/>
                <w:szCs w:val="18"/>
              </w:rPr>
            </w:pPr>
            <w:r>
              <w:rPr>
                <w:sz w:val="18"/>
                <w:szCs w:val="18"/>
              </w:rPr>
              <w:t>ուղղությունների</w:t>
            </w:r>
          </w:p>
        </w:tc>
        <w:tc>
          <w:tcPr>
            <w:tcW w:w="2011" w:type="dxa"/>
            <w:tcBorders>
              <w:top w:val="nil"/>
              <w:bottom w:val="nil"/>
            </w:tcBorders>
          </w:tcPr>
          <w:p>
            <w:pPr>
              <w:pStyle w:val="TableParagraph"/>
              <w:spacing w:before="74"/>
              <w:ind w:left="36" w:right="27"/>
              <w:jc w:val="center"/>
              <w:rPr>
                <w:sz w:val="18"/>
                <w:szCs w:val="18"/>
              </w:rPr>
            </w:pPr>
            <w:r>
              <w:rPr>
                <w:w w:val="105"/>
                <w:sz w:val="18"/>
                <w:szCs w:val="18"/>
              </w:rPr>
              <w:t>մրցույթների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 w:right="8"/>
              <w:jc w:val="center"/>
              <w:rPr>
                <w:sz w:val="18"/>
                <w:szCs w:val="18"/>
              </w:rPr>
            </w:pPr>
            <w:r>
              <w:rPr>
                <w:w w:val="105"/>
                <w:sz w:val="18"/>
                <w:szCs w:val="18"/>
              </w:rPr>
              <w:t>հայտարարվելիք</w:t>
            </w:r>
          </w:p>
        </w:tc>
        <w:tc>
          <w:tcPr>
            <w:tcW w:w="2160" w:type="dxa"/>
            <w:tcBorders>
              <w:top w:val="nil"/>
              <w:bottom w:val="nil"/>
            </w:tcBorders>
          </w:tcPr>
          <w:p>
            <w:pPr>
              <w:pStyle w:val="TableParagraph"/>
              <w:spacing w:before="74"/>
              <w:ind w:left="416"/>
              <w:rPr>
                <w:sz w:val="18"/>
                <w:szCs w:val="18"/>
              </w:rPr>
            </w:pPr>
            <w:r>
              <w:rPr>
                <w:sz w:val="18"/>
                <w:szCs w:val="18"/>
              </w:rPr>
              <w:t>ուղղությունների</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6"/>
              <w:ind w:left="99" w:right="89"/>
              <w:jc w:val="center"/>
              <w:rPr>
                <w:sz w:val="18"/>
                <w:szCs w:val="18"/>
              </w:rPr>
            </w:pPr>
            <w:r>
              <w:rPr>
                <w:w w:val="110"/>
                <w:sz w:val="18"/>
                <w:szCs w:val="18"/>
              </w:rPr>
              <w:t>մասին:</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թեմատիկ</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9" w:right="8"/>
              <w:jc w:val="center"/>
              <w:rPr>
                <w:sz w:val="18"/>
                <w:szCs w:val="18"/>
              </w:rPr>
            </w:pPr>
            <w:r>
              <w:rPr>
                <w:w w:val="105"/>
                <w:sz w:val="18"/>
                <w:szCs w:val="18"/>
              </w:rPr>
              <w:t>մրցույթների</w:t>
            </w:r>
          </w:p>
        </w:tc>
        <w:tc>
          <w:tcPr>
            <w:tcW w:w="2160" w:type="dxa"/>
            <w:tcBorders>
              <w:top w:val="nil"/>
              <w:bottom w:val="nil"/>
            </w:tcBorders>
          </w:tcPr>
          <w:p>
            <w:pPr>
              <w:pStyle w:val="TableParagraph"/>
              <w:spacing w:before="76"/>
              <w:ind w:left="77" w:right="67"/>
              <w:jc w:val="center"/>
              <w:rPr>
                <w:sz w:val="18"/>
                <w:szCs w:val="18"/>
              </w:rPr>
            </w:pPr>
            <w:r>
              <w:rPr>
                <w:w w:val="110"/>
                <w:sz w:val="18"/>
                <w:szCs w:val="18"/>
              </w:rPr>
              <w:t>մասին:</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spacing w:before="73"/>
              <w:ind w:left="37" w:right="27"/>
              <w:jc w:val="center"/>
              <w:rPr>
                <w:sz w:val="18"/>
                <w:szCs w:val="18"/>
              </w:rPr>
            </w:pPr>
            <w:r>
              <w:rPr>
                <w:sz w:val="18"/>
                <w:szCs w:val="18"/>
              </w:rPr>
              <w:t>ուղղությունների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18" w:right="8"/>
              <w:jc w:val="center"/>
              <w:rPr>
                <w:sz w:val="18"/>
                <w:szCs w:val="18"/>
              </w:rPr>
            </w:pPr>
            <w:r>
              <w:rPr>
                <w:w w:val="105"/>
                <w:sz w:val="18"/>
                <w:szCs w:val="18"/>
              </w:rPr>
              <w:t>թեմատիկ</w:t>
            </w:r>
          </w:p>
        </w:tc>
        <w:tc>
          <w:tcPr>
            <w:tcW w:w="2160" w:type="dxa"/>
            <w:tcBorders>
              <w:top w:val="nil"/>
              <w:bottom w:val="nil"/>
            </w:tcBorders>
          </w:tcPr>
          <w:p>
            <w:pPr>
              <w:pStyle w:val="TableParagraph"/>
              <w:rPr>
                <w:sz w:val="18"/>
              </w:rPr>
            </w:pPr>
          </w:p>
        </w:tc>
      </w:tr>
      <w:tr>
        <w:trPr>
          <w:trHeight w:val="364"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spacing w:before="76"/>
              <w:ind w:left="38" w:right="27"/>
              <w:jc w:val="center"/>
              <w:rPr>
                <w:sz w:val="18"/>
                <w:szCs w:val="18"/>
              </w:rPr>
            </w:pPr>
            <w:r>
              <w:rPr>
                <w:w w:val="110"/>
                <w:sz w:val="18"/>
                <w:szCs w:val="18"/>
              </w:rPr>
              <w:t>մասին: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1" w:right="8"/>
              <w:jc w:val="center"/>
              <w:rPr>
                <w:sz w:val="18"/>
                <w:szCs w:val="18"/>
              </w:rPr>
            </w:pPr>
            <w:r>
              <w:rPr>
                <w:sz w:val="18"/>
                <w:szCs w:val="18"/>
              </w:rPr>
              <w:t>ուղղությունների</w:t>
            </w:r>
          </w:p>
        </w:tc>
        <w:tc>
          <w:tcPr>
            <w:tcW w:w="2160" w:type="dxa"/>
            <w:tcBorders>
              <w:top w:val="nil"/>
              <w:bottom w:val="nil"/>
            </w:tcBorders>
          </w:tcPr>
          <w:p>
            <w:pPr>
              <w:pStyle w:val="TableParagraph"/>
              <w:rPr>
                <w:sz w:val="18"/>
              </w:rPr>
            </w:pPr>
          </w:p>
        </w:tc>
      </w:tr>
      <w:tr>
        <w:trPr>
          <w:trHeight w:val="613"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rPr>
                <w:sz w:val="18"/>
              </w:rPr>
            </w:pPr>
          </w:p>
        </w:tc>
        <w:tc>
          <w:tcPr>
            <w:tcW w:w="2011" w:type="dxa"/>
            <w:tcBorders>
              <w:top w:val="nil"/>
            </w:tcBorders>
          </w:tcPr>
          <w:p>
            <w:pPr>
              <w:pStyle w:val="TableParagraph"/>
              <w:rPr>
                <w:sz w:val="18"/>
              </w:rPr>
            </w:pPr>
          </w:p>
        </w:tc>
        <w:tc>
          <w:tcPr>
            <w:tcW w:w="1889" w:type="dxa"/>
            <w:tcBorders>
              <w:top w:val="nil"/>
            </w:tcBorders>
          </w:tcPr>
          <w:p>
            <w:pPr>
              <w:pStyle w:val="TableParagraph"/>
              <w:rPr>
                <w:sz w:val="18"/>
              </w:rPr>
            </w:pPr>
          </w:p>
        </w:tc>
        <w:tc>
          <w:tcPr>
            <w:tcW w:w="1980" w:type="dxa"/>
            <w:tcBorders>
              <w:top w:val="nil"/>
            </w:tcBorders>
          </w:tcPr>
          <w:p>
            <w:pPr>
              <w:pStyle w:val="TableParagraph"/>
              <w:spacing w:before="74"/>
              <w:ind w:left="21" w:right="8"/>
              <w:jc w:val="center"/>
              <w:rPr>
                <w:sz w:val="18"/>
                <w:szCs w:val="18"/>
              </w:rPr>
            </w:pPr>
            <w:r>
              <w:rPr>
                <w:w w:val="110"/>
                <w:sz w:val="18"/>
                <w:szCs w:val="18"/>
              </w:rPr>
              <w:t>մասին:</w:t>
            </w:r>
          </w:p>
        </w:tc>
        <w:tc>
          <w:tcPr>
            <w:tcW w:w="2160" w:type="dxa"/>
            <w:tcBorders>
              <w:top w:val="nil"/>
            </w:tcBorders>
          </w:tcPr>
          <w:p>
            <w:pPr>
              <w:pStyle w:val="TableParagraph"/>
              <w:rPr>
                <w:sz w:val="18"/>
              </w:rPr>
            </w:pPr>
          </w:p>
        </w:tc>
      </w:tr>
    </w:tbl>
    <w:p>
      <w:pPr>
        <w:spacing w:after="0"/>
        <w:rPr>
          <w:sz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328" w:hRule="atLeast"/>
        </w:trPr>
        <w:tc>
          <w:tcPr>
            <w:tcW w:w="629" w:type="dxa"/>
            <w:tcBorders>
              <w:bottom w:val="nil"/>
            </w:tcBorders>
          </w:tcPr>
          <w:p>
            <w:pPr>
              <w:pStyle w:val="TableParagraph"/>
              <w:spacing w:before="59"/>
              <w:ind w:right="180"/>
              <w:jc w:val="right"/>
              <w:rPr>
                <w:sz w:val="13"/>
              </w:rPr>
            </w:pPr>
            <w:r>
              <w:rPr>
                <w:w w:val="105"/>
                <w:sz w:val="18"/>
              </w:rPr>
              <w:t>60</w:t>
            </w:r>
            <w:r>
              <w:rPr>
                <w:w w:val="105"/>
                <w:sz w:val="13"/>
              </w:rPr>
              <w:t>․</w:t>
            </w:r>
          </w:p>
        </w:tc>
        <w:tc>
          <w:tcPr>
            <w:tcW w:w="991" w:type="dxa"/>
            <w:tcBorders>
              <w:bottom w:val="nil"/>
            </w:tcBorders>
          </w:tcPr>
          <w:p>
            <w:pPr>
              <w:pStyle w:val="TableParagraph"/>
              <w:spacing w:before="21"/>
              <w:ind w:left="167"/>
              <w:rPr>
                <w:sz w:val="18"/>
              </w:rPr>
            </w:pPr>
            <w:r>
              <w:rPr>
                <w:w w:val="110"/>
                <w:sz w:val="18"/>
              </w:rPr>
              <w:t>49/0021</w:t>
            </w:r>
          </w:p>
        </w:tc>
        <w:tc>
          <w:tcPr>
            <w:tcW w:w="1826" w:type="dxa"/>
            <w:tcBorders>
              <w:bottom w:val="nil"/>
            </w:tcBorders>
          </w:tcPr>
          <w:p>
            <w:pPr>
              <w:pStyle w:val="TableParagraph"/>
              <w:spacing w:before="21"/>
              <w:ind w:left="86" w:right="79"/>
              <w:jc w:val="center"/>
              <w:rPr>
                <w:sz w:val="18"/>
                <w:szCs w:val="18"/>
              </w:rPr>
            </w:pPr>
            <w:r>
              <w:rPr>
                <w:w w:val="105"/>
                <w:sz w:val="18"/>
                <w:szCs w:val="18"/>
              </w:rPr>
              <w:t>Լոռու մարզ,</w:t>
            </w:r>
          </w:p>
        </w:tc>
        <w:tc>
          <w:tcPr>
            <w:tcW w:w="1773" w:type="dxa"/>
            <w:tcBorders>
              <w:bottom w:val="nil"/>
            </w:tcBorders>
          </w:tcPr>
          <w:p>
            <w:pPr>
              <w:pStyle w:val="TableParagraph"/>
              <w:spacing w:before="21"/>
              <w:ind w:left="35" w:right="16"/>
              <w:jc w:val="center"/>
              <w:rPr>
                <w:sz w:val="18"/>
                <w:szCs w:val="18"/>
              </w:rPr>
            </w:pPr>
            <w:r>
              <w:rPr>
                <w:w w:val="105"/>
                <w:sz w:val="18"/>
                <w:szCs w:val="18"/>
              </w:rPr>
              <w:t>«Լոֆթ» կրթության,</w:t>
            </w:r>
          </w:p>
        </w:tc>
        <w:tc>
          <w:tcPr>
            <w:tcW w:w="2131" w:type="dxa"/>
            <w:tcBorders>
              <w:bottom w:val="nil"/>
            </w:tcBorders>
          </w:tcPr>
          <w:p>
            <w:pPr>
              <w:pStyle w:val="TableParagraph"/>
              <w:spacing w:before="21"/>
              <w:ind w:left="478"/>
              <w:rPr>
                <w:sz w:val="18"/>
                <w:szCs w:val="18"/>
              </w:rPr>
            </w:pPr>
            <w:r>
              <w:rPr>
                <w:sz w:val="18"/>
                <w:szCs w:val="18"/>
              </w:rPr>
              <w:t>Կրթությանը և</w:t>
            </w:r>
          </w:p>
        </w:tc>
        <w:tc>
          <w:tcPr>
            <w:tcW w:w="2011" w:type="dxa"/>
            <w:tcBorders>
              <w:bottom w:val="nil"/>
            </w:tcBorders>
          </w:tcPr>
          <w:p>
            <w:pPr>
              <w:pStyle w:val="TableParagraph"/>
              <w:spacing w:before="21"/>
              <w:ind w:left="33" w:right="27"/>
              <w:jc w:val="center"/>
              <w:rPr>
                <w:sz w:val="18"/>
                <w:szCs w:val="18"/>
              </w:rPr>
            </w:pPr>
            <w:r>
              <w:rPr>
                <w:sz w:val="18"/>
                <w:szCs w:val="18"/>
              </w:rPr>
              <w:t>Կրթությանը և</w:t>
            </w:r>
          </w:p>
        </w:tc>
        <w:tc>
          <w:tcPr>
            <w:tcW w:w="1889" w:type="dxa"/>
            <w:tcBorders>
              <w:bottom w:val="nil"/>
            </w:tcBorders>
          </w:tcPr>
          <w:p>
            <w:pPr>
              <w:pStyle w:val="TableParagraph"/>
              <w:spacing w:before="23"/>
              <w:ind w:left="106" w:right="95"/>
              <w:jc w:val="center"/>
              <w:rPr>
                <w:sz w:val="18"/>
                <w:szCs w:val="18"/>
              </w:rPr>
            </w:pPr>
            <w:r>
              <w:rPr>
                <w:w w:val="105"/>
                <w:sz w:val="18"/>
                <w:szCs w:val="18"/>
              </w:rPr>
              <w:t>Կատարվում է</w:t>
            </w:r>
          </w:p>
        </w:tc>
        <w:tc>
          <w:tcPr>
            <w:tcW w:w="1980" w:type="dxa"/>
            <w:tcBorders>
              <w:bottom w:val="nil"/>
            </w:tcBorders>
          </w:tcPr>
          <w:p>
            <w:pPr>
              <w:pStyle w:val="TableParagraph"/>
              <w:spacing w:before="21"/>
              <w:ind w:left="16" w:right="8"/>
              <w:jc w:val="center"/>
              <w:rPr>
                <w:sz w:val="18"/>
                <w:szCs w:val="18"/>
              </w:rPr>
            </w:pPr>
            <w:r>
              <w:rPr>
                <w:sz w:val="18"/>
                <w:szCs w:val="18"/>
              </w:rPr>
              <w:t>Կրթությանը և</w:t>
            </w:r>
          </w:p>
        </w:tc>
        <w:tc>
          <w:tcPr>
            <w:tcW w:w="2160" w:type="dxa"/>
            <w:tcBorders>
              <w:bottom w:val="nil"/>
            </w:tcBorders>
          </w:tcPr>
          <w:p>
            <w:pPr>
              <w:pStyle w:val="TableParagraph"/>
              <w:spacing w:before="21"/>
              <w:ind w:left="78" w:right="67"/>
              <w:jc w:val="center"/>
              <w:rPr>
                <w:sz w:val="18"/>
                <w:szCs w:val="18"/>
              </w:rPr>
            </w:pPr>
            <w:r>
              <w:rPr>
                <w:sz w:val="18"/>
                <w:szCs w:val="18"/>
              </w:rPr>
              <w:t>Կրթությանը և</w:t>
            </w:r>
          </w:p>
        </w:tc>
      </w:tr>
      <w:tr>
        <w:trPr>
          <w:trHeight w:val="34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55"/>
              <w:ind w:left="88" w:right="79"/>
              <w:jc w:val="center"/>
              <w:rPr>
                <w:sz w:val="18"/>
                <w:szCs w:val="18"/>
              </w:rPr>
            </w:pPr>
            <w:r>
              <w:rPr>
                <w:w w:val="105"/>
                <w:sz w:val="18"/>
                <w:szCs w:val="18"/>
              </w:rPr>
              <w:t>համայնք</w:t>
            </w:r>
          </w:p>
        </w:tc>
        <w:tc>
          <w:tcPr>
            <w:tcW w:w="1773" w:type="dxa"/>
            <w:tcBorders>
              <w:top w:val="nil"/>
              <w:bottom w:val="nil"/>
            </w:tcBorders>
          </w:tcPr>
          <w:p>
            <w:pPr>
              <w:pStyle w:val="TableParagraph"/>
              <w:spacing w:before="55"/>
              <w:ind w:left="116" w:right="99"/>
              <w:jc w:val="center"/>
              <w:rPr>
                <w:sz w:val="18"/>
                <w:szCs w:val="18"/>
              </w:rPr>
            </w:pPr>
            <w:r>
              <w:rPr>
                <w:sz w:val="18"/>
                <w:szCs w:val="18"/>
              </w:rPr>
              <w:t>մշակույթի և</w:t>
            </w:r>
          </w:p>
        </w:tc>
        <w:tc>
          <w:tcPr>
            <w:tcW w:w="2131" w:type="dxa"/>
            <w:tcBorders>
              <w:top w:val="nil"/>
              <w:bottom w:val="nil"/>
            </w:tcBorders>
          </w:tcPr>
          <w:p>
            <w:pPr>
              <w:pStyle w:val="TableParagraph"/>
              <w:spacing w:before="55"/>
              <w:ind w:right="197"/>
              <w:jc w:val="right"/>
              <w:rPr>
                <w:sz w:val="18"/>
                <w:szCs w:val="18"/>
              </w:rPr>
            </w:pPr>
            <w:r>
              <w:rPr>
                <w:w w:val="105"/>
                <w:sz w:val="18"/>
                <w:szCs w:val="18"/>
              </w:rPr>
              <w:t>ինքնազարգացմանը</w:t>
            </w:r>
          </w:p>
        </w:tc>
        <w:tc>
          <w:tcPr>
            <w:tcW w:w="2011" w:type="dxa"/>
            <w:tcBorders>
              <w:top w:val="nil"/>
              <w:bottom w:val="nil"/>
            </w:tcBorders>
          </w:tcPr>
          <w:p>
            <w:pPr>
              <w:pStyle w:val="TableParagraph"/>
              <w:spacing w:before="55"/>
              <w:ind w:left="37" w:right="27"/>
              <w:jc w:val="center"/>
              <w:rPr>
                <w:sz w:val="18"/>
                <w:szCs w:val="18"/>
              </w:rPr>
            </w:pPr>
            <w:r>
              <w:rPr>
                <w:w w:val="110"/>
                <w:sz w:val="18"/>
                <w:szCs w:val="18"/>
              </w:rPr>
              <w:t>ինքնազարգացմանը</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55"/>
              <w:ind w:left="21" w:right="8"/>
              <w:jc w:val="center"/>
              <w:rPr>
                <w:sz w:val="18"/>
                <w:szCs w:val="18"/>
              </w:rPr>
            </w:pPr>
            <w:r>
              <w:rPr>
                <w:w w:val="110"/>
                <w:sz w:val="18"/>
                <w:szCs w:val="18"/>
              </w:rPr>
              <w:t>ինքնազարգացմանը</w:t>
            </w:r>
          </w:p>
        </w:tc>
        <w:tc>
          <w:tcPr>
            <w:tcW w:w="2160" w:type="dxa"/>
            <w:tcBorders>
              <w:top w:val="nil"/>
              <w:bottom w:val="nil"/>
            </w:tcBorders>
          </w:tcPr>
          <w:p>
            <w:pPr>
              <w:pStyle w:val="TableParagraph"/>
              <w:spacing w:before="55"/>
              <w:ind w:left="77" w:right="67"/>
              <w:jc w:val="center"/>
              <w:rPr>
                <w:sz w:val="18"/>
                <w:szCs w:val="18"/>
              </w:rPr>
            </w:pPr>
            <w:r>
              <w:rPr>
                <w:w w:val="110"/>
                <w:sz w:val="18"/>
                <w:szCs w:val="18"/>
              </w:rPr>
              <w:t>ինքնազարգացմանը</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9"/>
              <w:jc w:val="center"/>
              <w:rPr>
                <w:sz w:val="18"/>
                <w:szCs w:val="18"/>
              </w:rPr>
            </w:pPr>
            <w:r>
              <w:rPr>
                <w:w w:val="110"/>
                <w:sz w:val="18"/>
                <w:szCs w:val="18"/>
              </w:rPr>
              <w:t>Վանաձոր քաղաք,</w:t>
            </w:r>
          </w:p>
        </w:tc>
        <w:tc>
          <w:tcPr>
            <w:tcW w:w="1773" w:type="dxa"/>
            <w:tcBorders>
              <w:top w:val="nil"/>
              <w:bottom w:val="nil"/>
            </w:tcBorders>
          </w:tcPr>
          <w:p>
            <w:pPr>
              <w:pStyle w:val="TableParagraph"/>
              <w:spacing w:before="74"/>
              <w:ind w:left="35" w:right="20"/>
              <w:jc w:val="center"/>
              <w:rPr>
                <w:sz w:val="18"/>
                <w:szCs w:val="18"/>
              </w:rPr>
            </w:pPr>
            <w:r>
              <w:rPr>
                <w:w w:val="105"/>
                <w:sz w:val="18"/>
                <w:szCs w:val="18"/>
              </w:rPr>
              <w:t>երիտասարդության</w:t>
            </w:r>
          </w:p>
        </w:tc>
        <w:tc>
          <w:tcPr>
            <w:tcW w:w="2131" w:type="dxa"/>
            <w:tcBorders>
              <w:top w:val="nil"/>
              <w:bottom w:val="nil"/>
            </w:tcBorders>
          </w:tcPr>
          <w:p>
            <w:pPr>
              <w:pStyle w:val="TableParagraph"/>
              <w:spacing w:before="74"/>
              <w:ind w:right="141"/>
              <w:jc w:val="right"/>
              <w:rPr>
                <w:sz w:val="18"/>
                <w:szCs w:val="18"/>
              </w:rPr>
            </w:pPr>
            <w:r>
              <w:rPr>
                <w:w w:val="105"/>
                <w:sz w:val="18"/>
                <w:szCs w:val="18"/>
              </w:rPr>
              <w:t>նպաստող ծրագրեր և</w:t>
            </w:r>
          </w:p>
        </w:tc>
        <w:tc>
          <w:tcPr>
            <w:tcW w:w="2011" w:type="dxa"/>
            <w:tcBorders>
              <w:top w:val="nil"/>
              <w:bottom w:val="nil"/>
            </w:tcBorders>
          </w:tcPr>
          <w:p>
            <w:pPr>
              <w:pStyle w:val="TableParagraph"/>
              <w:spacing w:before="74"/>
              <w:ind w:left="38" w:right="27"/>
              <w:jc w:val="center"/>
              <w:rPr>
                <w:sz w:val="18"/>
                <w:szCs w:val="18"/>
              </w:rPr>
            </w:pPr>
            <w:r>
              <w:rPr>
                <w:w w:val="105"/>
                <w:sz w:val="18"/>
                <w:szCs w:val="18"/>
              </w:rPr>
              <w:t>նպաստող ծրագրեր</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1" w:right="8"/>
              <w:jc w:val="center"/>
              <w:rPr>
                <w:sz w:val="18"/>
                <w:szCs w:val="18"/>
              </w:rPr>
            </w:pPr>
            <w:r>
              <w:rPr>
                <w:w w:val="105"/>
                <w:sz w:val="18"/>
                <w:szCs w:val="18"/>
              </w:rPr>
              <w:t>նպաստող ծրագրեր</w:t>
            </w:r>
          </w:p>
        </w:tc>
        <w:tc>
          <w:tcPr>
            <w:tcW w:w="2160" w:type="dxa"/>
            <w:tcBorders>
              <w:top w:val="nil"/>
              <w:bottom w:val="nil"/>
            </w:tcBorders>
          </w:tcPr>
          <w:p>
            <w:pPr>
              <w:pStyle w:val="TableParagraph"/>
              <w:spacing w:before="74"/>
              <w:ind w:left="80" w:right="67"/>
              <w:jc w:val="center"/>
              <w:rPr>
                <w:sz w:val="18"/>
                <w:szCs w:val="18"/>
              </w:rPr>
            </w:pPr>
            <w:r>
              <w:rPr>
                <w:w w:val="105"/>
                <w:sz w:val="18"/>
                <w:szCs w:val="18"/>
              </w:rPr>
              <w:t>նպաստող ծրագրեր և</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5" w:right="79"/>
              <w:jc w:val="center"/>
              <w:rPr>
                <w:sz w:val="18"/>
                <w:szCs w:val="18"/>
              </w:rPr>
            </w:pPr>
            <w:r>
              <w:rPr>
                <w:w w:val="105"/>
                <w:sz w:val="18"/>
                <w:szCs w:val="18"/>
              </w:rPr>
              <w:t>Տիգրան Մեծի</w:t>
            </w:r>
          </w:p>
        </w:tc>
        <w:tc>
          <w:tcPr>
            <w:tcW w:w="1773" w:type="dxa"/>
            <w:tcBorders>
              <w:top w:val="nil"/>
              <w:bottom w:val="nil"/>
            </w:tcBorders>
          </w:tcPr>
          <w:p>
            <w:pPr>
              <w:pStyle w:val="TableParagraph"/>
              <w:spacing w:before="74"/>
              <w:ind w:left="117" w:right="98"/>
              <w:jc w:val="center"/>
              <w:rPr>
                <w:sz w:val="18"/>
                <w:szCs w:val="18"/>
              </w:rPr>
            </w:pPr>
            <w:r>
              <w:rPr>
                <w:w w:val="110"/>
                <w:sz w:val="18"/>
                <w:szCs w:val="18"/>
              </w:rPr>
              <w:t>զարգացման</w:t>
            </w:r>
          </w:p>
        </w:tc>
        <w:tc>
          <w:tcPr>
            <w:tcW w:w="2131" w:type="dxa"/>
            <w:tcBorders>
              <w:top w:val="nil"/>
              <w:bottom w:val="nil"/>
            </w:tcBorders>
          </w:tcPr>
          <w:p>
            <w:pPr>
              <w:pStyle w:val="TableParagraph"/>
              <w:spacing w:before="74"/>
              <w:ind w:left="564"/>
              <w:rPr>
                <w:sz w:val="18"/>
                <w:szCs w:val="18"/>
              </w:rPr>
            </w:pPr>
            <w:r>
              <w:rPr>
                <w:w w:val="110"/>
                <w:sz w:val="18"/>
                <w:szCs w:val="18"/>
              </w:rPr>
              <w:t>նախագծեր,</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և նախագծեր,</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8" w:right="8"/>
              <w:jc w:val="center"/>
              <w:rPr>
                <w:sz w:val="18"/>
                <w:szCs w:val="18"/>
              </w:rPr>
            </w:pPr>
            <w:r>
              <w:rPr>
                <w:w w:val="105"/>
                <w:sz w:val="18"/>
                <w:szCs w:val="18"/>
              </w:rPr>
              <w:t>և նախագծեր,</w:t>
            </w:r>
          </w:p>
        </w:tc>
        <w:tc>
          <w:tcPr>
            <w:tcW w:w="2160" w:type="dxa"/>
            <w:tcBorders>
              <w:top w:val="nil"/>
              <w:bottom w:val="nil"/>
            </w:tcBorders>
          </w:tcPr>
          <w:p>
            <w:pPr>
              <w:pStyle w:val="TableParagraph"/>
              <w:spacing w:before="74"/>
              <w:ind w:left="76" w:right="67"/>
              <w:jc w:val="center"/>
              <w:rPr>
                <w:sz w:val="18"/>
                <w:szCs w:val="18"/>
              </w:rPr>
            </w:pPr>
            <w:r>
              <w:rPr>
                <w:w w:val="110"/>
                <w:sz w:val="18"/>
                <w:szCs w:val="18"/>
              </w:rPr>
              <w:t>նախագծեր,</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7"/>
              <w:jc w:val="center"/>
              <w:rPr>
                <w:sz w:val="18"/>
                <w:szCs w:val="18"/>
              </w:rPr>
            </w:pPr>
            <w:r>
              <w:rPr>
                <w:w w:val="105"/>
                <w:sz w:val="18"/>
                <w:szCs w:val="18"/>
              </w:rPr>
              <w:t>պողոտա թիվ 24</w:t>
            </w:r>
          </w:p>
        </w:tc>
        <w:tc>
          <w:tcPr>
            <w:tcW w:w="1773" w:type="dxa"/>
            <w:tcBorders>
              <w:top w:val="nil"/>
              <w:bottom w:val="nil"/>
            </w:tcBorders>
          </w:tcPr>
          <w:p>
            <w:pPr>
              <w:pStyle w:val="TableParagraph"/>
              <w:spacing w:before="74"/>
              <w:ind w:left="116" w:right="99"/>
              <w:jc w:val="center"/>
              <w:rPr>
                <w:sz w:val="18"/>
                <w:szCs w:val="18"/>
              </w:rPr>
            </w:pPr>
            <w:r>
              <w:rPr>
                <w:w w:val="105"/>
                <w:sz w:val="18"/>
                <w:szCs w:val="18"/>
              </w:rPr>
              <w:t>համահայկական</w:t>
            </w:r>
          </w:p>
        </w:tc>
        <w:tc>
          <w:tcPr>
            <w:tcW w:w="2131" w:type="dxa"/>
            <w:tcBorders>
              <w:top w:val="nil"/>
              <w:bottom w:val="nil"/>
            </w:tcBorders>
          </w:tcPr>
          <w:p>
            <w:pPr>
              <w:pStyle w:val="TableParagraph"/>
              <w:spacing w:before="74"/>
              <w:ind w:left="514"/>
              <w:rPr>
                <w:sz w:val="18"/>
                <w:szCs w:val="18"/>
              </w:rPr>
            </w:pPr>
            <w:r>
              <w:rPr>
                <w:w w:val="110"/>
                <w:sz w:val="18"/>
                <w:szCs w:val="18"/>
              </w:rPr>
              <w:t>սեմինարներ,</w:t>
            </w:r>
          </w:p>
        </w:tc>
        <w:tc>
          <w:tcPr>
            <w:tcW w:w="2011" w:type="dxa"/>
            <w:tcBorders>
              <w:top w:val="nil"/>
              <w:bottom w:val="nil"/>
            </w:tcBorders>
          </w:tcPr>
          <w:p>
            <w:pPr>
              <w:pStyle w:val="TableParagraph"/>
              <w:spacing w:before="74"/>
              <w:ind w:left="35" w:right="27"/>
              <w:jc w:val="center"/>
              <w:rPr>
                <w:sz w:val="18"/>
                <w:szCs w:val="18"/>
              </w:rPr>
            </w:pPr>
            <w:r>
              <w:rPr>
                <w:w w:val="110"/>
                <w:sz w:val="18"/>
                <w:szCs w:val="18"/>
              </w:rPr>
              <w:t>սեմինարներ,</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9" w:right="8"/>
              <w:jc w:val="center"/>
              <w:rPr>
                <w:sz w:val="18"/>
                <w:szCs w:val="18"/>
              </w:rPr>
            </w:pPr>
            <w:r>
              <w:rPr>
                <w:w w:val="110"/>
                <w:sz w:val="18"/>
                <w:szCs w:val="18"/>
              </w:rPr>
              <w:t>սեմինարներ,</w:t>
            </w:r>
          </w:p>
        </w:tc>
        <w:tc>
          <w:tcPr>
            <w:tcW w:w="2160" w:type="dxa"/>
            <w:tcBorders>
              <w:top w:val="nil"/>
              <w:bottom w:val="nil"/>
            </w:tcBorders>
          </w:tcPr>
          <w:p>
            <w:pPr>
              <w:pStyle w:val="TableParagraph"/>
              <w:spacing w:before="74"/>
              <w:ind w:left="80" w:right="67"/>
              <w:jc w:val="center"/>
              <w:rPr>
                <w:sz w:val="18"/>
                <w:szCs w:val="18"/>
              </w:rPr>
            </w:pPr>
            <w:r>
              <w:rPr>
                <w:w w:val="110"/>
                <w:sz w:val="18"/>
                <w:szCs w:val="18"/>
              </w:rPr>
              <w:t>սեմինարներ,</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7" w:right="79"/>
              <w:jc w:val="center"/>
              <w:rPr>
                <w:sz w:val="18"/>
                <w:szCs w:val="18"/>
              </w:rPr>
            </w:pPr>
            <w:r>
              <w:rPr>
                <w:w w:val="110"/>
                <w:sz w:val="18"/>
                <w:szCs w:val="18"/>
              </w:rPr>
              <w:t>հասցե</w:t>
            </w:r>
          </w:p>
        </w:tc>
        <w:tc>
          <w:tcPr>
            <w:tcW w:w="1773" w:type="dxa"/>
            <w:tcBorders>
              <w:top w:val="nil"/>
              <w:bottom w:val="nil"/>
            </w:tcBorders>
          </w:tcPr>
          <w:p>
            <w:pPr>
              <w:pStyle w:val="TableParagraph"/>
              <w:spacing w:before="74"/>
              <w:ind w:left="117" w:right="96"/>
              <w:jc w:val="center"/>
              <w:rPr>
                <w:sz w:val="18"/>
                <w:szCs w:val="18"/>
              </w:rPr>
            </w:pPr>
            <w:r>
              <w:rPr>
                <w:w w:val="105"/>
                <w:sz w:val="18"/>
                <w:szCs w:val="18"/>
              </w:rPr>
              <w:t>ՀԿ</w:t>
            </w:r>
          </w:p>
        </w:tc>
        <w:tc>
          <w:tcPr>
            <w:tcW w:w="2131" w:type="dxa"/>
            <w:tcBorders>
              <w:top w:val="nil"/>
              <w:bottom w:val="nil"/>
            </w:tcBorders>
          </w:tcPr>
          <w:p>
            <w:pPr>
              <w:pStyle w:val="TableParagraph"/>
              <w:spacing w:before="74"/>
              <w:ind w:left="500"/>
              <w:rPr>
                <w:sz w:val="18"/>
                <w:szCs w:val="18"/>
              </w:rPr>
            </w:pPr>
            <w:r>
              <w:rPr>
                <w:w w:val="110"/>
                <w:sz w:val="18"/>
                <w:szCs w:val="18"/>
              </w:rPr>
              <w:t>թրեյնինգներ,</w:t>
            </w:r>
          </w:p>
        </w:tc>
        <w:tc>
          <w:tcPr>
            <w:tcW w:w="2011" w:type="dxa"/>
            <w:tcBorders>
              <w:top w:val="nil"/>
              <w:bottom w:val="nil"/>
            </w:tcBorders>
          </w:tcPr>
          <w:p>
            <w:pPr>
              <w:pStyle w:val="TableParagraph"/>
              <w:spacing w:before="74"/>
              <w:ind w:left="39" w:right="27"/>
              <w:jc w:val="center"/>
              <w:rPr>
                <w:sz w:val="18"/>
                <w:szCs w:val="18"/>
              </w:rPr>
            </w:pPr>
            <w:r>
              <w:rPr>
                <w:w w:val="110"/>
                <w:sz w:val="18"/>
                <w:szCs w:val="18"/>
              </w:rPr>
              <w:t>թրեյնինգներ,</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2" w:right="8"/>
              <w:jc w:val="center"/>
              <w:rPr>
                <w:sz w:val="18"/>
                <w:szCs w:val="18"/>
              </w:rPr>
            </w:pPr>
            <w:r>
              <w:rPr>
                <w:w w:val="110"/>
                <w:sz w:val="18"/>
                <w:szCs w:val="18"/>
              </w:rPr>
              <w:t>թրեյնինգներ,</w:t>
            </w:r>
          </w:p>
        </w:tc>
        <w:tc>
          <w:tcPr>
            <w:tcW w:w="2160" w:type="dxa"/>
            <w:tcBorders>
              <w:top w:val="nil"/>
              <w:bottom w:val="nil"/>
            </w:tcBorders>
          </w:tcPr>
          <w:p>
            <w:pPr>
              <w:pStyle w:val="TableParagraph"/>
              <w:spacing w:before="74"/>
              <w:ind w:left="79" w:right="67"/>
              <w:jc w:val="center"/>
              <w:rPr>
                <w:sz w:val="18"/>
                <w:szCs w:val="18"/>
              </w:rPr>
            </w:pPr>
            <w:r>
              <w:rPr>
                <w:w w:val="110"/>
                <w:sz w:val="18"/>
                <w:szCs w:val="18"/>
              </w:rPr>
              <w:t>թրեյնինգներ,</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left="408"/>
              <w:rPr>
                <w:sz w:val="18"/>
                <w:szCs w:val="18"/>
              </w:rPr>
            </w:pPr>
            <w:r>
              <w:rPr>
                <w:w w:val="105"/>
                <w:sz w:val="18"/>
                <w:szCs w:val="18"/>
              </w:rPr>
              <w:t>վարպետության</w:t>
            </w:r>
          </w:p>
        </w:tc>
        <w:tc>
          <w:tcPr>
            <w:tcW w:w="2011" w:type="dxa"/>
            <w:tcBorders>
              <w:top w:val="nil"/>
              <w:bottom w:val="nil"/>
            </w:tcBorders>
          </w:tcPr>
          <w:p>
            <w:pPr>
              <w:pStyle w:val="TableParagraph"/>
              <w:spacing w:before="73"/>
              <w:ind w:left="35" w:right="27"/>
              <w:jc w:val="center"/>
              <w:rPr>
                <w:sz w:val="18"/>
                <w:szCs w:val="18"/>
              </w:rPr>
            </w:pPr>
            <w:r>
              <w:rPr>
                <w:w w:val="105"/>
                <w:sz w:val="18"/>
                <w:szCs w:val="18"/>
              </w:rPr>
              <w:t>վարպետության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18" w:right="8"/>
              <w:jc w:val="center"/>
              <w:rPr>
                <w:sz w:val="18"/>
                <w:szCs w:val="18"/>
              </w:rPr>
            </w:pPr>
            <w:r>
              <w:rPr>
                <w:w w:val="105"/>
                <w:sz w:val="18"/>
                <w:szCs w:val="18"/>
              </w:rPr>
              <w:t>վարպետության</w:t>
            </w:r>
          </w:p>
        </w:tc>
        <w:tc>
          <w:tcPr>
            <w:tcW w:w="2160" w:type="dxa"/>
            <w:tcBorders>
              <w:top w:val="nil"/>
              <w:bottom w:val="nil"/>
            </w:tcBorders>
          </w:tcPr>
          <w:p>
            <w:pPr>
              <w:pStyle w:val="TableParagraph"/>
              <w:spacing w:before="73"/>
              <w:ind w:left="79" w:right="67"/>
              <w:jc w:val="center"/>
              <w:rPr>
                <w:sz w:val="18"/>
                <w:szCs w:val="18"/>
              </w:rPr>
            </w:pPr>
            <w:r>
              <w:rPr>
                <w:w w:val="105"/>
                <w:sz w:val="18"/>
                <w:szCs w:val="18"/>
              </w:rPr>
              <w:t>վարպետության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13"/>
              <w:jc w:val="right"/>
              <w:rPr>
                <w:sz w:val="18"/>
                <w:szCs w:val="18"/>
              </w:rPr>
            </w:pPr>
            <w:r>
              <w:rPr>
                <w:w w:val="110"/>
                <w:sz w:val="18"/>
                <w:szCs w:val="18"/>
              </w:rPr>
              <w:t>դասեր, որոնք կվարեն</w:t>
            </w:r>
          </w:p>
        </w:tc>
        <w:tc>
          <w:tcPr>
            <w:tcW w:w="2011" w:type="dxa"/>
            <w:tcBorders>
              <w:top w:val="nil"/>
              <w:bottom w:val="nil"/>
            </w:tcBorders>
          </w:tcPr>
          <w:p>
            <w:pPr>
              <w:pStyle w:val="TableParagraph"/>
              <w:spacing w:before="74"/>
              <w:ind w:left="37" w:right="27"/>
              <w:jc w:val="center"/>
              <w:rPr>
                <w:sz w:val="18"/>
                <w:szCs w:val="18"/>
              </w:rPr>
            </w:pPr>
            <w:r>
              <w:rPr>
                <w:w w:val="110"/>
                <w:sz w:val="18"/>
                <w:szCs w:val="18"/>
              </w:rPr>
              <w:t>դասեր, որոնք</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1" w:right="8"/>
              <w:jc w:val="center"/>
              <w:rPr>
                <w:sz w:val="18"/>
                <w:szCs w:val="18"/>
              </w:rPr>
            </w:pPr>
            <w:r>
              <w:rPr>
                <w:w w:val="110"/>
                <w:sz w:val="18"/>
                <w:szCs w:val="18"/>
              </w:rPr>
              <w:t>դասեր, որոնք</w:t>
            </w:r>
          </w:p>
        </w:tc>
        <w:tc>
          <w:tcPr>
            <w:tcW w:w="2160" w:type="dxa"/>
            <w:tcBorders>
              <w:top w:val="nil"/>
              <w:bottom w:val="nil"/>
            </w:tcBorders>
          </w:tcPr>
          <w:p>
            <w:pPr>
              <w:pStyle w:val="TableParagraph"/>
              <w:spacing w:before="74"/>
              <w:ind w:left="80" w:right="67"/>
              <w:jc w:val="center"/>
              <w:rPr>
                <w:sz w:val="18"/>
                <w:szCs w:val="18"/>
              </w:rPr>
            </w:pPr>
            <w:r>
              <w:rPr>
                <w:w w:val="110"/>
                <w:sz w:val="18"/>
                <w:szCs w:val="18"/>
              </w:rPr>
              <w:t>դասեր, որոնք կվարեն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675"/>
              <w:rPr>
                <w:sz w:val="18"/>
                <w:szCs w:val="18"/>
              </w:rPr>
            </w:pPr>
            <w:r>
              <w:rPr>
                <w:w w:val="105"/>
                <w:sz w:val="18"/>
                <w:szCs w:val="18"/>
              </w:rPr>
              <w:t>Երևանից</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կվարեն Երևանից</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7" w:right="8"/>
              <w:jc w:val="center"/>
              <w:rPr>
                <w:sz w:val="18"/>
                <w:szCs w:val="18"/>
              </w:rPr>
            </w:pPr>
            <w:r>
              <w:rPr>
                <w:w w:val="105"/>
                <w:sz w:val="18"/>
                <w:szCs w:val="18"/>
              </w:rPr>
              <w:t>կվարեն Երևանից</w:t>
            </w:r>
          </w:p>
        </w:tc>
        <w:tc>
          <w:tcPr>
            <w:tcW w:w="2160" w:type="dxa"/>
            <w:tcBorders>
              <w:top w:val="nil"/>
              <w:bottom w:val="nil"/>
            </w:tcBorders>
          </w:tcPr>
          <w:p>
            <w:pPr>
              <w:pStyle w:val="TableParagraph"/>
              <w:spacing w:before="74"/>
              <w:ind w:left="78" w:right="67"/>
              <w:jc w:val="center"/>
              <w:rPr>
                <w:sz w:val="18"/>
                <w:szCs w:val="18"/>
              </w:rPr>
            </w:pPr>
            <w:r>
              <w:rPr>
                <w:w w:val="105"/>
                <w:sz w:val="18"/>
                <w:szCs w:val="18"/>
              </w:rPr>
              <w:t>Երևանից</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305"/>
              <w:rPr>
                <w:sz w:val="18"/>
                <w:szCs w:val="18"/>
              </w:rPr>
            </w:pPr>
            <w:r>
              <w:rPr>
                <w:w w:val="105"/>
                <w:sz w:val="18"/>
                <w:szCs w:val="18"/>
              </w:rPr>
              <w:t>/հնարավորության</w:t>
            </w:r>
          </w:p>
        </w:tc>
        <w:tc>
          <w:tcPr>
            <w:tcW w:w="2011" w:type="dxa"/>
            <w:tcBorders>
              <w:top w:val="nil"/>
              <w:bottom w:val="nil"/>
            </w:tcBorders>
          </w:tcPr>
          <w:p>
            <w:pPr>
              <w:pStyle w:val="TableParagraph"/>
              <w:spacing w:before="74"/>
              <w:ind w:left="36" w:right="27"/>
              <w:jc w:val="center"/>
              <w:rPr>
                <w:sz w:val="18"/>
                <w:szCs w:val="18"/>
              </w:rPr>
            </w:pPr>
            <w:r>
              <w:rPr>
                <w:w w:val="105"/>
                <w:sz w:val="18"/>
                <w:szCs w:val="18"/>
              </w:rPr>
              <w:t>/հնարավորության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9" w:right="8"/>
              <w:jc w:val="center"/>
              <w:rPr>
                <w:sz w:val="18"/>
                <w:szCs w:val="18"/>
              </w:rPr>
            </w:pPr>
            <w:r>
              <w:rPr>
                <w:w w:val="105"/>
                <w:sz w:val="18"/>
                <w:szCs w:val="18"/>
              </w:rPr>
              <w:t>/հնարավորության</w:t>
            </w:r>
          </w:p>
        </w:tc>
        <w:tc>
          <w:tcPr>
            <w:tcW w:w="2160" w:type="dxa"/>
            <w:tcBorders>
              <w:top w:val="nil"/>
              <w:bottom w:val="nil"/>
            </w:tcBorders>
          </w:tcPr>
          <w:p>
            <w:pPr>
              <w:pStyle w:val="TableParagraph"/>
              <w:spacing w:before="74"/>
              <w:ind w:left="80" w:right="67"/>
              <w:jc w:val="center"/>
              <w:rPr>
                <w:sz w:val="18"/>
                <w:szCs w:val="18"/>
              </w:rPr>
            </w:pPr>
            <w:r>
              <w:rPr>
                <w:w w:val="105"/>
                <w:sz w:val="18"/>
                <w:szCs w:val="18"/>
              </w:rPr>
              <w:t>/հնարավորության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502"/>
              <w:rPr>
                <w:sz w:val="18"/>
                <w:szCs w:val="18"/>
              </w:rPr>
            </w:pPr>
            <w:r>
              <w:rPr>
                <w:w w:val="105"/>
                <w:sz w:val="18"/>
                <w:szCs w:val="18"/>
              </w:rPr>
              <w:t>դեպքում նաև</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դեպքում նաև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8" w:right="8"/>
              <w:jc w:val="center"/>
              <w:rPr>
                <w:sz w:val="18"/>
                <w:szCs w:val="18"/>
              </w:rPr>
            </w:pPr>
            <w:r>
              <w:rPr>
                <w:w w:val="105"/>
                <w:sz w:val="18"/>
                <w:szCs w:val="18"/>
              </w:rPr>
              <w:t>դեպքում նաև</w:t>
            </w:r>
          </w:p>
        </w:tc>
        <w:tc>
          <w:tcPr>
            <w:tcW w:w="2160" w:type="dxa"/>
            <w:tcBorders>
              <w:top w:val="nil"/>
              <w:bottom w:val="nil"/>
            </w:tcBorders>
          </w:tcPr>
          <w:p>
            <w:pPr>
              <w:pStyle w:val="TableParagraph"/>
              <w:spacing w:before="74"/>
              <w:ind w:left="79" w:right="67"/>
              <w:jc w:val="center"/>
              <w:rPr>
                <w:sz w:val="18"/>
                <w:szCs w:val="18"/>
              </w:rPr>
            </w:pPr>
            <w:r>
              <w:rPr>
                <w:w w:val="105"/>
                <w:sz w:val="18"/>
                <w:szCs w:val="18"/>
              </w:rPr>
              <w:t>դեպքում նաև</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315"/>
              <w:rPr>
                <w:sz w:val="18"/>
                <w:szCs w:val="18"/>
              </w:rPr>
            </w:pPr>
            <w:r>
              <w:rPr>
                <w:w w:val="110"/>
                <w:sz w:val="18"/>
                <w:szCs w:val="18"/>
              </w:rPr>
              <w:t>արտասահմանից/</w:t>
            </w:r>
          </w:p>
        </w:tc>
        <w:tc>
          <w:tcPr>
            <w:tcW w:w="2011" w:type="dxa"/>
            <w:tcBorders>
              <w:top w:val="nil"/>
              <w:bottom w:val="nil"/>
            </w:tcBorders>
          </w:tcPr>
          <w:p>
            <w:pPr>
              <w:pStyle w:val="TableParagraph"/>
              <w:spacing w:before="74"/>
              <w:ind w:left="37" w:right="27"/>
              <w:jc w:val="center"/>
              <w:rPr>
                <w:sz w:val="18"/>
                <w:szCs w:val="18"/>
              </w:rPr>
            </w:pPr>
            <w:r>
              <w:rPr>
                <w:w w:val="110"/>
                <w:sz w:val="18"/>
                <w:szCs w:val="18"/>
              </w:rPr>
              <w:t>արտասահմանից/</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 w:right="8"/>
              <w:jc w:val="center"/>
              <w:rPr>
                <w:sz w:val="18"/>
                <w:szCs w:val="18"/>
              </w:rPr>
            </w:pPr>
            <w:r>
              <w:rPr>
                <w:w w:val="110"/>
                <w:sz w:val="18"/>
                <w:szCs w:val="18"/>
              </w:rPr>
              <w:t>արտասահմանից/</w:t>
            </w:r>
          </w:p>
        </w:tc>
        <w:tc>
          <w:tcPr>
            <w:tcW w:w="2160" w:type="dxa"/>
            <w:tcBorders>
              <w:top w:val="nil"/>
              <w:bottom w:val="nil"/>
            </w:tcBorders>
          </w:tcPr>
          <w:p>
            <w:pPr>
              <w:pStyle w:val="TableParagraph"/>
              <w:spacing w:before="74"/>
              <w:ind w:left="77" w:right="67"/>
              <w:jc w:val="center"/>
              <w:rPr>
                <w:sz w:val="18"/>
                <w:szCs w:val="18"/>
              </w:rPr>
            </w:pPr>
            <w:r>
              <w:rPr>
                <w:w w:val="110"/>
                <w:sz w:val="18"/>
                <w:szCs w:val="18"/>
              </w:rPr>
              <w:t>արտասահմանից/</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643"/>
              <w:rPr>
                <w:sz w:val="18"/>
                <w:szCs w:val="18"/>
              </w:rPr>
            </w:pPr>
            <w:r>
              <w:rPr>
                <w:w w:val="105"/>
                <w:sz w:val="18"/>
                <w:szCs w:val="18"/>
              </w:rPr>
              <w:t>ժամանած</w:t>
            </w:r>
          </w:p>
        </w:tc>
        <w:tc>
          <w:tcPr>
            <w:tcW w:w="2011" w:type="dxa"/>
            <w:tcBorders>
              <w:top w:val="nil"/>
              <w:bottom w:val="nil"/>
            </w:tcBorders>
          </w:tcPr>
          <w:p>
            <w:pPr>
              <w:pStyle w:val="TableParagraph"/>
              <w:spacing w:before="74"/>
              <w:ind w:left="36" w:right="27"/>
              <w:jc w:val="center"/>
              <w:rPr>
                <w:sz w:val="18"/>
                <w:szCs w:val="18"/>
              </w:rPr>
            </w:pPr>
            <w:r>
              <w:rPr>
                <w:w w:val="105"/>
                <w:sz w:val="18"/>
                <w:szCs w:val="18"/>
              </w:rPr>
              <w:t>ժամանած</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9" w:right="8"/>
              <w:jc w:val="center"/>
              <w:rPr>
                <w:sz w:val="18"/>
                <w:szCs w:val="18"/>
              </w:rPr>
            </w:pPr>
            <w:r>
              <w:rPr>
                <w:w w:val="105"/>
                <w:sz w:val="18"/>
                <w:szCs w:val="18"/>
              </w:rPr>
              <w:t>ժամանած</w:t>
            </w:r>
          </w:p>
        </w:tc>
        <w:tc>
          <w:tcPr>
            <w:tcW w:w="2160" w:type="dxa"/>
            <w:tcBorders>
              <w:top w:val="nil"/>
              <w:bottom w:val="nil"/>
            </w:tcBorders>
          </w:tcPr>
          <w:p>
            <w:pPr>
              <w:pStyle w:val="TableParagraph"/>
              <w:spacing w:before="74"/>
              <w:ind w:left="81" w:right="67"/>
              <w:jc w:val="center"/>
              <w:rPr>
                <w:sz w:val="18"/>
                <w:szCs w:val="18"/>
              </w:rPr>
            </w:pPr>
            <w:r>
              <w:rPr>
                <w:w w:val="105"/>
                <w:sz w:val="18"/>
                <w:szCs w:val="18"/>
              </w:rPr>
              <w:t>ժամանած</w:t>
            </w:r>
          </w:p>
        </w:tc>
      </w:tr>
      <w:tr>
        <w:trPr>
          <w:trHeight w:val="612"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spacing w:before="75"/>
              <w:ind w:left="411"/>
              <w:rPr>
                <w:sz w:val="18"/>
                <w:szCs w:val="18"/>
              </w:rPr>
            </w:pPr>
            <w:r>
              <w:rPr>
                <w:w w:val="110"/>
                <w:sz w:val="18"/>
                <w:szCs w:val="18"/>
              </w:rPr>
              <w:t>մասնագետներ:</w:t>
            </w:r>
          </w:p>
        </w:tc>
        <w:tc>
          <w:tcPr>
            <w:tcW w:w="2011" w:type="dxa"/>
            <w:tcBorders>
              <w:top w:val="nil"/>
            </w:tcBorders>
          </w:tcPr>
          <w:p>
            <w:pPr>
              <w:pStyle w:val="TableParagraph"/>
              <w:spacing w:before="75"/>
              <w:ind w:left="37" w:right="27"/>
              <w:jc w:val="center"/>
              <w:rPr>
                <w:sz w:val="18"/>
                <w:szCs w:val="18"/>
              </w:rPr>
            </w:pPr>
            <w:r>
              <w:rPr>
                <w:w w:val="110"/>
                <w:sz w:val="18"/>
                <w:szCs w:val="18"/>
              </w:rPr>
              <w:t>մասնագետներ:</w:t>
            </w:r>
          </w:p>
        </w:tc>
        <w:tc>
          <w:tcPr>
            <w:tcW w:w="1889" w:type="dxa"/>
            <w:tcBorders>
              <w:top w:val="nil"/>
            </w:tcBorders>
          </w:tcPr>
          <w:p>
            <w:pPr>
              <w:pStyle w:val="TableParagraph"/>
              <w:rPr>
                <w:sz w:val="18"/>
              </w:rPr>
            </w:pPr>
          </w:p>
        </w:tc>
        <w:tc>
          <w:tcPr>
            <w:tcW w:w="1980" w:type="dxa"/>
            <w:tcBorders>
              <w:top w:val="nil"/>
            </w:tcBorders>
          </w:tcPr>
          <w:p>
            <w:pPr>
              <w:pStyle w:val="TableParagraph"/>
              <w:spacing w:before="75"/>
              <w:ind w:left="20" w:right="8"/>
              <w:jc w:val="center"/>
              <w:rPr>
                <w:sz w:val="18"/>
                <w:szCs w:val="18"/>
              </w:rPr>
            </w:pPr>
            <w:r>
              <w:rPr>
                <w:w w:val="110"/>
                <w:sz w:val="18"/>
                <w:szCs w:val="18"/>
              </w:rPr>
              <w:t>մասնագետներ:</w:t>
            </w:r>
          </w:p>
        </w:tc>
        <w:tc>
          <w:tcPr>
            <w:tcW w:w="2160" w:type="dxa"/>
            <w:tcBorders>
              <w:top w:val="nil"/>
            </w:tcBorders>
          </w:tcPr>
          <w:p>
            <w:pPr>
              <w:pStyle w:val="TableParagraph"/>
              <w:spacing w:before="75"/>
              <w:ind w:left="81" w:right="67"/>
              <w:jc w:val="center"/>
              <w:rPr>
                <w:sz w:val="18"/>
                <w:szCs w:val="18"/>
              </w:rPr>
            </w:pPr>
            <w:r>
              <w:rPr>
                <w:w w:val="110"/>
                <w:sz w:val="18"/>
                <w:szCs w:val="18"/>
              </w:rPr>
              <w:t>մասնագետներ:</w:t>
            </w:r>
          </w:p>
        </w:tc>
      </w:tr>
      <w:tr>
        <w:trPr>
          <w:trHeight w:val="328" w:hRule="atLeast"/>
        </w:trPr>
        <w:tc>
          <w:tcPr>
            <w:tcW w:w="629" w:type="dxa"/>
            <w:tcBorders>
              <w:bottom w:val="nil"/>
            </w:tcBorders>
          </w:tcPr>
          <w:p>
            <w:pPr>
              <w:pStyle w:val="TableParagraph"/>
              <w:spacing w:before="59"/>
              <w:ind w:right="197"/>
              <w:jc w:val="right"/>
              <w:rPr>
                <w:sz w:val="13"/>
              </w:rPr>
            </w:pPr>
            <w:r>
              <w:rPr>
                <w:w w:val="90"/>
                <w:sz w:val="18"/>
              </w:rPr>
              <w:t>61</w:t>
            </w:r>
            <w:r>
              <w:rPr>
                <w:w w:val="90"/>
                <w:sz w:val="13"/>
              </w:rPr>
              <w:t>․</w:t>
            </w:r>
          </w:p>
        </w:tc>
        <w:tc>
          <w:tcPr>
            <w:tcW w:w="991" w:type="dxa"/>
            <w:tcBorders>
              <w:bottom w:val="nil"/>
            </w:tcBorders>
          </w:tcPr>
          <w:p>
            <w:pPr>
              <w:pStyle w:val="TableParagraph"/>
              <w:spacing w:before="21"/>
              <w:ind w:left="177"/>
              <w:rPr>
                <w:sz w:val="18"/>
              </w:rPr>
            </w:pPr>
            <w:r>
              <w:rPr>
                <w:w w:val="110"/>
                <w:sz w:val="18"/>
              </w:rPr>
              <w:t>17/0022</w:t>
            </w:r>
          </w:p>
        </w:tc>
        <w:tc>
          <w:tcPr>
            <w:tcW w:w="1826" w:type="dxa"/>
            <w:tcBorders>
              <w:bottom w:val="nil"/>
            </w:tcBorders>
          </w:tcPr>
          <w:p>
            <w:pPr>
              <w:pStyle w:val="TableParagraph"/>
              <w:spacing w:before="21"/>
              <w:ind w:left="85" w:right="79"/>
              <w:jc w:val="center"/>
              <w:rPr>
                <w:sz w:val="18"/>
                <w:szCs w:val="18"/>
              </w:rPr>
            </w:pPr>
            <w:r>
              <w:rPr>
                <w:w w:val="105"/>
                <w:sz w:val="18"/>
                <w:szCs w:val="18"/>
              </w:rPr>
              <w:t>Երևան քաղաքի</w:t>
            </w:r>
          </w:p>
        </w:tc>
        <w:tc>
          <w:tcPr>
            <w:tcW w:w="1773" w:type="dxa"/>
            <w:tcBorders>
              <w:bottom w:val="nil"/>
            </w:tcBorders>
          </w:tcPr>
          <w:p>
            <w:pPr>
              <w:pStyle w:val="TableParagraph"/>
              <w:spacing w:before="21"/>
              <w:ind w:left="116" w:right="99"/>
              <w:jc w:val="center"/>
              <w:rPr>
                <w:sz w:val="18"/>
                <w:szCs w:val="18"/>
              </w:rPr>
            </w:pPr>
            <w:r>
              <w:rPr>
                <w:w w:val="105"/>
                <w:sz w:val="18"/>
                <w:szCs w:val="18"/>
              </w:rPr>
              <w:t>«Վիվա»</w:t>
            </w:r>
          </w:p>
        </w:tc>
        <w:tc>
          <w:tcPr>
            <w:tcW w:w="2131" w:type="dxa"/>
            <w:tcBorders>
              <w:bottom w:val="nil"/>
            </w:tcBorders>
          </w:tcPr>
          <w:p>
            <w:pPr>
              <w:pStyle w:val="TableParagraph"/>
              <w:spacing w:before="21"/>
              <w:ind w:left="322"/>
              <w:rPr>
                <w:sz w:val="18"/>
                <w:szCs w:val="18"/>
              </w:rPr>
            </w:pPr>
            <w:r>
              <w:rPr>
                <w:w w:val="105"/>
                <w:sz w:val="18"/>
                <w:szCs w:val="18"/>
              </w:rPr>
              <w:t>Քաղաքացիներին</w:t>
            </w:r>
          </w:p>
        </w:tc>
        <w:tc>
          <w:tcPr>
            <w:tcW w:w="2011" w:type="dxa"/>
            <w:tcBorders>
              <w:bottom w:val="nil"/>
            </w:tcBorders>
          </w:tcPr>
          <w:p>
            <w:pPr>
              <w:pStyle w:val="TableParagraph"/>
              <w:spacing w:before="21"/>
              <w:ind w:left="38" w:right="27"/>
              <w:jc w:val="center"/>
              <w:rPr>
                <w:sz w:val="18"/>
                <w:szCs w:val="18"/>
              </w:rPr>
            </w:pPr>
            <w:r>
              <w:rPr>
                <w:w w:val="105"/>
                <w:sz w:val="18"/>
                <w:szCs w:val="18"/>
              </w:rPr>
              <w:t>Քաղաքացիներին</w:t>
            </w:r>
          </w:p>
        </w:tc>
        <w:tc>
          <w:tcPr>
            <w:tcW w:w="1889" w:type="dxa"/>
            <w:tcBorders>
              <w:bottom w:val="nil"/>
            </w:tcBorders>
          </w:tcPr>
          <w:p>
            <w:pPr>
              <w:pStyle w:val="TableParagraph"/>
              <w:spacing w:before="23"/>
              <w:ind w:left="106" w:right="95"/>
              <w:jc w:val="center"/>
              <w:rPr>
                <w:sz w:val="18"/>
                <w:szCs w:val="18"/>
              </w:rPr>
            </w:pPr>
            <w:r>
              <w:rPr>
                <w:w w:val="105"/>
                <w:sz w:val="18"/>
                <w:szCs w:val="18"/>
              </w:rPr>
              <w:t>Կատարվում է</w:t>
            </w:r>
          </w:p>
        </w:tc>
        <w:tc>
          <w:tcPr>
            <w:tcW w:w="1980" w:type="dxa"/>
            <w:tcBorders>
              <w:bottom w:val="nil"/>
            </w:tcBorders>
          </w:tcPr>
          <w:p>
            <w:pPr>
              <w:pStyle w:val="TableParagraph"/>
              <w:spacing w:before="21"/>
              <w:ind w:left="21" w:right="8"/>
              <w:jc w:val="center"/>
              <w:rPr>
                <w:sz w:val="18"/>
                <w:szCs w:val="18"/>
              </w:rPr>
            </w:pPr>
            <w:r>
              <w:rPr>
                <w:w w:val="105"/>
                <w:sz w:val="18"/>
                <w:szCs w:val="18"/>
              </w:rPr>
              <w:t>Քաղաքացիներին</w:t>
            </w:r>
          </w:p>
        </w:tc>
        <w:tc>
          <w:tcPr>
            <w:tcW w:w="2160" w:type="dxa"/>
            <w:tcBorders>
              <w:bottom w:val="nil"/>
            </w:tcBorders>
          </w:tcPr>
          <w:p>
            <w:pPr>
              <w:pStyle w:val="TableParagraph"/>
              <w:spacing w:before="23"/>
              <w:ind w:left="10"/>
              <w:jc w:val="center"/>
              <w:rPr>
                <w:sz w:val="18"/>
              </w:rPr>
            </w:pPr>
            <w:r>
              <w:rPr>
                <w:w w:val="101"/>
                <w:sz w:val="18"/>
              </w:rPr>
              <w:t>-</w:t>
            </w:r>
          </w:p>
        </w:tc>
      </w:tr>
      <w:tr>
        <w:trPr>
          <w:trHeight w:val="34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55"/>
              <w:ind w:left="88" w:right="79"/>
              <w:jc w:val="center"/>
              <w:rPr>
                <w:sz w:val="18"/>
                <w:szCs w:val="18"/>
              </w:rPr>
            </w:pPr>
            <w:r>
              <w:rPr>
                <w:w w:val="110"/>
                <w:sz w:val="18"/>
                <w:szCs w:val="18"/>
              </w:rPr>
              <w:t>Նոր Նորք</w:t>
            </w:r>
          </w:p>
        </w:tc>
        <w:tc>
          <w:tcPr>
            <w:tcW w:w="1773" w:type="dxa"/>
            <w:tcBorders>
              <w:top w:val="nil"/>
              <w:bottom w:val="nil"/>
            </w:tcBorders>
          </w:tcPr>
          <w:p>
            <w:pPr>
              <w:pStyle w:val="TableParagraph"/>
              <w:spacing w:before="55"/>
              <w:ind w:left="35" w:right="16"/>
              <w:jc w:val="center"/>
              <w:rPr>
                <w:sz w:val="18"/>
                <w:szCs w:val="18"/>
              </w:rPr>
            </w:pPr>
            <w:r>
              <w:rPr>
                <w:w w:val="105"/>
                <w:sz w:val="18"/>
                <w:szCs w:val="18"/>
              </w:rPr>
              <w:t>բարեգործական ՀԿ</w:t>
            </w:r>
          </w:p>
        </w:tc>
        <w:tc>
          <w:tcPr>
            <w:tcW w:w="2131" w:type="dxa"/>
            <w:tcBorders>
              <w:top w:val="nil"/>
              <w:bottom w:val="nil"/>
            </w:tcBorders>
          </w:tcPr>
          <w:p>
            <w:pPr>
              <w:pStyle w:val="TableParagraph"/>
              <w:spacing w:before="55"/>
              <w:ind w:left="519"/>
              <w:rPr>
                <w:sz w:val="18"/>
                <w:szCs w:val="18"/>
              </w:rPr>
            </w:pPr>
            <w:r>
              <w:rPr>
                <w:w w:val="110"/>
                <w:sz w:val="18"/>
                <w:szCs w:val="18"/>
              </w:rPr>
              <w:t>սոցիալական</w:t>
            </w:r>
          </w:p>
        </w:tc>
        <w:tc>
          <w:tcPr>
            <w:tcW w:w="2011" w:type="dxa"/>
            <w:tcBorders>
              <w:top w:val="nil"/>
              <w:bottom w:val="nil"/>
            </w:tcBorders>
          </w:tcPr>
          <w:p>
            <w:pPr>
              <w:pStyle w:val="TableParagraph"/>
              <w:spacing w:before="55"/>
              <w:ind w:left="35" w:right="27"/>
              <w:jc w:val="center"/>
              <w:rPr>
                <w:sz w:val="18"/>
                <w:szCs w:val="18"/>
              </w:rPr>
            </w:pPr>
            <w:r>
              <w:rPr>
                <w:w w:val="110"/>
                <w:sz w:val="18"/>
                <w:szCs w:val="18"/>
              </w:rPr>
              <w:t>սոցիալական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55"/>
              <w:ind w:left="18" w:right="8"/>
              <w:jc w:val="center"/>
              <w:rPr>
                <w:sz w:val="18"/>
                <w:szCs w:val="18"/>
              </w:rPr>
            </w:pPr>
            <w:r>
              <w:rPr>
                <w:w w:val="110"/>
                <w:sz w:val="18"/>
                <w:szCs w:val="18"/>
              </w:rPr>
              <w:t>սոցիալական</w:t>
            </w: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6" w:right="79"/>
              <w:jc w:val="center"/>
              <w:rPr>
                <w:sz w:val="18"/>
                <w:szCs w:val="18"/>
              </w:rPr>
            </w:pPr>
            <w:r>
              <w:rPr>
                <w:w w:val="110"/>
                <w:sz w:val="18"/>
                <w:szCs w:val="18"/>
              </w:rPr>
              <w:t>վարչական շրջանի</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403"/>
              <w:rPr>
                <w:sz w:val="18"/>
                <w:szCs w:val="18"/>
              </w:rPr>
            </w:pPr>
            <w:r>
              <w:rPr>
                <w:sz w:val="18"/>
                <w:szCs w:val="18"/>
              </w:rPr>
              <w:t>աջակցություն և</w:t>
            </w:r>
          </w:p>
        </w:tc>
        <w:tc>
          <w:tcPr>
            <w:tcW w:w="2011" w:type="dxa"/>
            <w:tcBorders>
              <w:top w:val="nil"/>
              <w:bottom w:val="nil"/>
            </w:tcBorders>
          </w:tcPr>
          <w:p>
            <w:pPr>
              <w:pStyle w:val="TableParagraph"/>
              <w:spacing w:before="74"/>
              <w:ind w:left="34" w:right="27"/>
              <w:jc w:val="center"/>
              <w:rPr>
                <w:sz w:val="18"/>
                <w:szCs w:val="18"/>
              </w:rPr>
            </w:pPr>
            <w:r>
              <w:rPr>
                <w:sz w:val="18"/>
                <w:szCs w:val="18"/>
              </w:rPr>
              <w:t>աջակցություն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7" w:right="8"/>
              <w:jc w:val="center"/>
              <w:rPr>
                <w:sz w:val="18"/>
                <w:szCs w:val="18"/>
              </w:rPr>
            </w:pPr>
            <w:r>
              <w:rPr>
                <w:sz w:val="18"/>
                <w:szCs w:val="18"/>
              </w:rPr>
              <w:t>աջակցություն և</w:t>
            </w: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7" w:right="79"/>
              <w:jc w:val="center"/>
              <w:rPr>
                <w:sz w:val="18"/>
                <w:szCs w:val="18"/>
              </w:rPr>
            </w:pPr>
            <w:r>
              <w:rPr>
                <w:w w:val="105"/>
                <w:sz w:val="18"/>
                <w:szCs w:val="18"/>
              </w:rPr>
              <w:t>Մոլդովական</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291"/>
              <w:rPr>
                <w:sz w:val="18"/>
                <w:szCs w:val="18"/>
              </w:rPr>
            </w:pPr>
            <w:r>
              <w:rPr>
                <w:w w:val="105"/>
                <w:sz w:val="18"/>
                <w:szCs w:val="18"/>
              </w:rPr>
              <w:t>պաշտպանություն,</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պաշտպանություն,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7" w:right="8"/>
              <w:jc w:val="center"/>
              <w:rPr>
                <w:sz w:val="18"/>
                <w:szCs w:val="18"/>
              </w:rPr>
            </w:pPr>
            <w:r>
              <w:rPr>
                <w:w w:val="105"/>
                <w:sz w:val="18"/>
                <w:szCs w:val="18"/>
              </w:rPr>
              <w:t>պաշտպանություն,</w:t>
            </w: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7"/>
              <w:jc w:val="center"/>
              <w:rPr>
                <w:sz w:val="18"/>
                <w:szCs w:val="18"/>
              </w:rPr>
            </w:pPr>
            <w:r>
              <w:rPr>
                <w:w w:val="105"/>
                <w:sz w:val="18"/>
                <w:szCs w:val="18"/>
              </w:rPr>
              <w:t>փողոց թիվ 41</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672"/>
              <w:rPr>
                <w:sz w:val="18"/>
                <w:szCs w:val="18"/>
              </w:rPr>
            </w:pPr>
            <w:r>
              <w:rPr>
                <w:w w:val="105"/>
                <w:sz w:val="18"/>
                <w:szCs w:val="18"/>
              </w:rPr>
              <w:t>ներառյալ</w:t>
            </w:r>
          </w:p>
        </w:tc>
        <w:tc>
          <w:tcPr>
            <w:tcW w:w="2011" w:type="dxa"/>
            <w:tcBorders>
              <w:top w:val="nil"/>
              <w:bottom w:val="nil"/>
            </w:tcBorders>
          </w:tcPr>
          <w:p>
            <w:pPr>
              <w:pStyle w:val="TableParagraph"/>
              <w:spacing w:before="74"/>
              <w:ind w:left="35" w:right="27"/>
              <w:jc w:val="center"/>
              <w:rPr>
                <w:sz w:val="18"/>
                <w:szCs w:val="18"/>
              </w:rPr>
            </w:pPr>
            <w:r>
              <w:rPr>
                <w:w w:val="105"/>
                <w:sz w:val="18"/>
                <w:szCs w:val="18"/>
              </w:rPr>
              <w:t>ներառյալ</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8" w:right="8"/>
              <w:jc w:val="center"/>
              <w:rPr>
                <w:sz w:val="18"/>
                <w:szCs w:val="18"/>
              </w:rPr>
            </w:pPr>
            <w:r>
              <w:rPr>
                <w:w w:val="105"/>
                <w:sz w:val="18"/>
                <w:szCs w:val="18"/>
              </w:rPr>
              <w:t>ներառյալ</w:t>
            </w: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7"/>
              <w:jc w:val="center"/>
              <w:rPr>
                <w:sz w:val="18"/>
                <w:szCs w:val="18"/>
              </w:rPr>
            </w:pPr>
            <w:r>
              <w:rPr>
                <w:w w:val="105"/>
                <w:sz w:val="18"/>
                <w:szCs w:val="18"/>
              </w:rPr>
              <w:t>հասցեում գտնվող</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320"/>
              <w:rPr>
                <w:sz w:val="18"/>
                <w:szCs w:val="18"/>
              </w:rPr>
            </w:pPr>
            <w:r>
              <w:rPr>
                <w:w w:val="110"/>
                <w:sz w:val="18"/>
                <w:szCs w:val="18"/>
              </w:rPr>
              <w:t>հաշմանդամների,</w:t>
            </w:r>
          </w:p>
        </w:tc>
        <w:tc>
          <w:tcPr>
            <w:tcW w:w="2011" w:type="dxa"/>
            <w:tcBorders>
              <w:top w:val="nil"/>
              <w:bottom w:val="nil"/>
            </w:tcBorders>
          </w:tcPr>
          <w:p>
            <w:pPr>
              <w:pStyle w:val="TableParagraph"/>
              <w:spacing w:before="74"/>
              <w:ind w:left="38" w:right="27"/>
              <w:jc w:val="center"/>
              <w:rPr>
                <w:sz w:val="18"/>
                <w:szCs w:val="18"/>
              </w:rPr>
            </w:pPr>
            <w:r>
              <w:rPr>
                <w:w w:val="110"/>
                <w:sz w:val="18"/>
                <w:szCs w:val="18"/>
              </w:rPr>
              <w:t>հաշմանդամների,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1" w:right="8"/>
              <w:jc w:val="center"/>
              <w:rPr>
                <w:sz w:val="18"/>
                <w:szCs w:val="18"/>
              </w:rPr>
            </w:pPr>
            <w:r>
              <w:rPr>
                <w:w w:val="110"/>
                <w:sz w:val="18"/>
                <w:szCs w:val="18"/>
              </w:rPr>
              <w:t>հաշմանդամների,</w:t>
            </w:r>
          </w:p>
        </w:tc>
        <w:tc>
          <w:tcPr>
            <w:tcW w:w="2160" w:type="dxa"/>
            <w:tcBorders>
              <w:top w:val="nil"/>
              <w:bottom w:val="nil"/>
            </w:tcBorders>
          </w:tcPr>
          <w:p>
            <w:pPr>
              <w:pStyle w:val="TableParagraph"/>
              <w:rPr>
                <w:sz w:val="18"/>
              </w:rPr>
            </w:pP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8" w:right="77"/>
              <w:jc w:val="center"/>
              <w:rPr>
                <w:sz w:val="18"/>
                <w:szCs w:val="18"/>
              </w:rPr>
            </w:pPr>
            <w:r>
              <w:rPr>
                <w:w w:val="105"/>
                <w:sz w:val="18"/>
                <w:szCs w:val="18"/>
              </w:rPr>
              <w:t>7-րդ մասնաշենք</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334"/>
              <w:rPr>
                <w:sz w:val="18"/>
                <w:szCs w:val="18"/>
              </w:rPr>
            </w:pPr>
            <w:r>
              <w:rPr>
                <w:w w:val="105"/>
                <w:sz w:val="18"/>
                <w:szCs w:val="18"/>
              </w:rPr>
              <w:t>գործազուրկների,</w:t>
            </w:r>
          </w:p>
        </w:tc>
        <w:tc>
          <w:tcPr>
            <w:tcW w:w="2011" w:type="dxa"/>
            <w:tcBorders>
              <w:top w:val="nil"/>
              <w:bottom w:val="nil"/>
            </w:tcBorders>
          </w:tcPr>
          <w:p>
            <w:pPr>
              <w:pStyle w:val="TableParagraph"/>
              <w:spacing w:before="74"/>
              <w:ind w:left="37" w:right="27"/>
              <w:jc w:val="center"/>
              <w:rPr>
                <w:sz w:val="18"/>
                <w:szCs w:val="18"/>
              </w:rPr>
            </w:pPr>
            <w:r>
              <w:rPr>
                <w:w w:val="105"/>
                <w:sz w:val="18"/>
                <w:szCs w:val="18"/>
              </w:rPr>
              <w:t>գործազուրկների,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 w:right="8"/>
              <w:jc w:val="center"/>
              <w:rPr>
                <w:sz w:val="18"/>
                <w:szCs w:val="18"/>
              </w:rPr>
            </w:pPr>
            <w:r>
              <w:rPr>
                <w:w w:val="105"/>
                <w:sz w:val="18"/>
                <w:szCs w:val="18"/>
              </w:rPr>
              <w:t>գործազուրկների,</w:t>
            </w:r>
          </w:p>
        </w:tc>
        <w:tc>
          <w:tcPr>
            <w:tcW w:w="2160" w:type="dxa"/>
            <w:tcBorders>
              <w:top w:val="nil"/>
              <w:bottom w:val="nil"/>
            </w:tcBorders>
          </w:tcPr>
          <w:p>
            <w:pPr>
              <w:pStyle w:val="TableParagraph"/>
              <w:rPr>
                <w:sz w:val="18"/>
              </w:rPr>
            </w:pP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left="291"/>
              <w:rPr>
                <w:sz w:val="18"/>
                <w:szCs w:val="18"/>
              </w:rPr>
            </w:pPr>
            <w:r>
              <w:rPr>
                <w:w w:val="105"/>
                <w:sz w:val="18"/>
                <w:szCs w:val="18"/>
              </w:rPr>
              <w:t>անապահով խավի</w:t>
            </w:r>
          </w:p>
        </w:tc>
        <w:tc>
          <w:tcPr>
            <w:tcW w:w="2011" w:type="dxa"/>
            <w:tcBorders>
              <w:top w:val="nil"/>
              <w:bottom w:val="nil"/>
            </w:tcBorders>
          </w:tcPr>
          <w:p>
            <w:pPr>
              <w:pStyle w:val="TableParagraph"/>
              <w:spacing w:before="73"/>
              <w:ind w:left="34" w:right="27"/>
              <w:jc w:val="center"/>
              <w:rPr>
                <w:sz w:val="18"/>
                <w:szCs w:val="18"/>
              </w:rPr>
            </w:pPr>
            <w:r>
              <w:rPr>
                <w:w w:val="105"/>
                <w:sz w:val="18"/>
                <w:szCs w:val="18"/>
              </w:rPr>
              <w:t>անապահով խավի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18" w:right="8"/>
              <w:jc w:val="center"/>
              <w:rPr>
                <w:sz w:val="18"/>
                <w:szCs w:val="18"/>
              </w:rPr>
            </w:pPr>
            <w:r>
              <w:rPr>
                <w:w w:val="105"/>
                <w:sz w:val="18"/>
                <w:szCs w:val="18"/>
              </w:rPr>
              <w:t>անապահով խավի</w:t>
            </w: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255"/>
              <w:rPr>
                <w:sz w:val="18"/>
                <w:szCs w:val="18"/>
              </w:rPr>
            </w:pPr>
            <w:r>
              <w:rPr>
                <w:w w:val="105"/>
                <w:sz w:val="18"/>
                <w:szCs w:val="18"/>
              </w:rPr>
              <w:t>նյութական վիճակի</w:t>
            </w:r>
          </w:p>
        </w:tc>
        <w:tc>
          <w:tcPr>
            <w:tcW w:w="2011" w:type="dxa"/>
            <w:tcBorders>
              <w:top w:val="nil"/>
              <w:bottom w:val="nil"/>
            </w:tcBorders>
          </w:tcPr>
          <w:p>
            <w:pPr>
              <w:pStyle w:val="TableParagraph"/>
              <w:spacing w:before="74"/>
              <w:ind w:left="35" w:right="27"/>
              <w:jc w:val="center"/>
              <w:rPr>
                <w:sz w:val="18"/>
                <w:szCs w:val="18"/>
              </w:rPr>
            </w:pPr>
            <w:r>
              <w:rPr>
                <w:w w:val="105"/>
                <w:sz w:val="18"/>
                <w:szCs w:val="18"/>
              </w:rPr>
              <w:t>նյութական վիճակի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8" w:right="8"/>
              <w:jc w:val="center"/>
              <w:rPr>
                <w:sz w:val="18"/>
                <w:szCs w:val="18"/>
              </w:rPr>
            </w:pPr>
            <w:r>
              <w:rPr>
                <w:w w:val="105"/>
                <w:sz w:val="18"/>
                <w:szCs w:val="18"/>
              </w:rPr>
              <w:t>նյութական վիճակի</w:t>
            </w: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67"/>
              <w:jc w:val="right"/>
              <w:rPr>
                <w:sz w:val="18"/>
                <w:szCs w:val="18"/>
              </w:rPr>
            </w:pPr>
            <w:r>
              <w:rPr>
                <w:w w:val="105"/>
                <w:sz w:val="18"/>
                <w:szCs w:val="18"/>
              </w:rPr>
              <w:t>բարելավում և նրանց</w:t>
            </w:r>
          </w:p>
        </w:tc>
        <w:tc>
          <w:tcPr>
            <w:tcW w:w="2011" w:type="dxa"/>
            <w:tcBorders>
              <w:top w:val="nil"/>
              <w:bottom w:val="nil"/>
            </w:tcBorders>
          </w:tcPr>
          <w:p>
            <w:pPr>
              <w:pStyle w:val="TableParagraph"/>
              <w:spacing w:before="74"/>
              <w:ind w:left="35" w:right="27"/>
              <w:jc w:val="center"/>
              <w:rPr>
                <w:sz w:val="18"/>
                <w:szCs w:val="18"/>
              </w:rPr>
            </w:pPr>
            <w:r>
              <w:rPr>
                <w:w w:val="105"/>
                <w:sz w:val="18"/>
                <w:szCs w:val="18"/>
              </w:rPr>
              <w:t>բարելավում և նրանց</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 w:right="8"/>
              <w:jc w:val="center"/>
              <w:rPr>
                <w:sz w:val="18"/>
                <w:szCs w:val="18"/>
              </w:rPr>
            </w:pPr>
            <w:r>
              <w:rPr>
                <w:sz w:val="18"/>
                <w:szCs w:val="18"/>
              </w:rPr>
              <w:t>բարելավում և</w:t>
            </w:r>
          </w:p>
        </w:tc>
        <w:tc>
          <w:tcPr>
            <w:tcW w:w="2160" w:type="dxa"/>
            <w:tcBorders>
              <w:top w:val="nil"/>
              <w:bottom w:val="nil"/>
            </w:tcBorders>
          </w:tcPr>
          <w:p>
            <w:pPr>
              <w:pStyle w:val="TableParagraph"/>
              <w:rPr>
                <w:sz w:val="18"/>
              </w:rPr>
            </w:pPr>
          </w:p>
        </w:tc>
      </w:tr>
      <w:tr>
        <w:trPr>
          <w:trHeight w:val="414"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spacing w:before="74"/>
              <w:ind w:left="519"/>
              <w:rPr>
                <w:sz w:val="18"/>
                <w:szCs w:val="18"/>
              </w:rPr>
            </w:pPr>
            <w:r>
              <w:rPr>
                <w:w w:val="110"/>
                <w:sz w:val="18"/>
                <w:szCs w:val="18"/>
              </w:rPr>
              <w:t>սոցիալական</w:t>
            </w:r>
          </w:p>
        </w:tc>
        <w:tc>
          <w:tcPr>
            <w:tcW w:w="2011" w:type="dxa"/>
            <w:tcBorders>
              <w:top w:val="nil"/>
            </w:tcBorders>
          </w:tcPr>
          <w:p>
            <w:pPr>
              <w:pStyle w:val="TableParagraph"/>
              <w:spacing w:before="74"/>
              <w:ind w:left="35" w:right="27"/>
              <w:jc w:val="center"/>
              <w:rPr>
                <w:sz w:val="18"/>
                <w:szCs w:val="18"/>
              </w:rPr>
            </w:pPr>
            <w:r>
              <w:rPr>
                <w:w w:val="110"/>
                <w:sz w:val="18"/>
                <w:szCs w:val="18"/>
              </w:rPr>
              <w:t>սոցիալական</w:t>
            </w:r>
          </w:p>
        </w:tc>
        <w:tc>
          <w:tcPr>
            <w:tcW w:w="1889" w:type="dxa"/>
            <w:tcBorders>
              <w:top w:val="nil"/>
            </w:tcBorders>
          </w:tcPr>
          <w:p>
            <w:pPr>
              <w:pStyle w:val="TableParagraph"/>
              <w:rPr>
                <w:sz w:val="18"/>
              </w:rPr>
            </w:pPr>
          </w:p>
        </w:tc>
        <w:tc>
          <w:tcPr>
            <w:tcW w:w="1980" w:type="dxa"/>
            <w:tcBorders>
              <w:top w:val="nil"/>
            </w:tcBorders>
          </w:tcPr>
          <w:p>
            <w:pPr>
              <w:pStyle w:val="TableParagraph"/>
              <w:spacing w:before="74"/>
              <w:ind w:left="20" w:right="8"/>
              <w:jc w:val="center"/>
              <w:rPr>
                <w:sz w:val="18"/>
                <w:szCs w:val="18"/>
              </w:rPr>
            </w:pPr>
            <w:r>
              <w:rPr>
                <w:w w:val="110"/>
                <w:sz w:val="18"/>
                <w:szCs w:val="18"/>
              </w:rPr>
              <w:t>նրանց սոցիալական</w:t>
            </w:r>
          </w:p>
        </w:tc>
        <w:tc>
          <w:tcPr>
            <w:tcW w:w="2160" w:type="dxa"/>
            <w:tcBorders>
              <w:top w:val="nil"/>
            </w:tcBorders>
          </w:tcPr>
          <w:p>
            <w:pPr>
              <w:pStyle w:val="TableParagraph"/>
              <w:rPr>
                <w:sz w:val="18"/>
              </w:rPr>
            </w:pPr>
          </w:p>
        </w:tc>
      </w:tr>
    </w:tbl>
    <w:p>
      <w:pPr>
        <w:spacing w:after="0"/>
        <w:rPr>
          <w:sz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1648" w:hRule="atLeast"/>
        </w:trPr>
        <w:tc>
          <w:tcPr>
            <w:tcW w:w="629" w:type="dxa"/>
          </w:tcPr>
          <w:p>
            <w:pPr>
              <w:pStyle w:val="TableParagraph"/>
              <w:rPr>
                <w:sz w:val="18"/>
              </w:rPr>
            </w:pPr>
          </w:p>
        </w:tc>
        <w:tc>
          <w:tcPr>
            <w:tcW w:w="991" w:type="dxa"/>
          </w:tcPr>
          <w:p>
            <w:pPr>
              <w:pStyle w:val="TableParagraph"/>
              <w:rPr>
                <w:sz w:val="18"/>
              </w:rPr>
            </w:pPr>
          </w:p>
        </w:tc>
        <w:tc>
          <w:tcPr>
            <w:tcW w:w="1826" w:type="dxa"/>
          </w:tcPr>
          <w:p>
            <w:pPr>
              <w:pStyle w:val="TableParagraph"/>
              <w:rPr>
                <w:sz w:val="18"/>
              </w:rPr>
            </w:pPr>
          </w:p>
        </w:tc>
        <w:tc>
          <w:tcPr>
            <w:tcW w:w="1773" w:type="dxa"/>
          </w:tcPr>
          <w:p>
            <w:pPr>
              <w:pStyle w:val="TableParagraph"/>
              <w:rPr>
                <w:sz w:val="18"/>
              </w:rPr>
            </w:pPr>
          </w:p>
        </w:tc>
        <w:tc>
          <w:tcPr>
            <w:tcW w:w="2131" w:type="dxa"/>
          </w:tcPr>
          <w:p>
            <w:pPr>
              <w:pStyle w:val="TableParagraph"/>
              <w:spacing w:line="420" w:lineRule="auto" w:before="21"/>
              <w:ind w:left="312" w:right="299" w:hanging="1"/>
              <w:jc w:val="center"/>
              <w:rPr>
                <w:sz w:val="18"/>
                <w:szCs w:val="18"/>
              </w:rPr>
            </w:pPr>
            <w:r>
              <w:rPr>
                <w:w w:val="105"/>
                <w:sz w:val="18"/>
                <w:szCs w:val="18"/>
              </w:rPr>
              <w:t>ադապտացիան բուժանձնակազմի որակավորման բարձրացում։</w:t>
            </w:r>
          </w:p>
        </w:tc>
        <w:tc>
          <w:tcPr>
            <w:tcW w:w="2011" w:type="dxa"/>
          </w:tcPr>
          <w:p>
            <w:pPr>
              <w:pStyle w:val="TableParagraph"/>
              <w:spacing w:line="420" w:lineRule="auto" w:before="21"/>
              <w:ind w:left="252" w:right="239" w:hanging="1"/>
              <w:jc w:val="center"/>
              <w:rPr>
                <w:sz w:val="18"/>
                <w:szCs w:val="18"/>
              </w:rPr>
            </w:pPr>
            <w:r>
              <w:rPr>
                <w:w w:val="105"/>
                <w:sz w:val="18"/>
                <w:szCs w:val="18"/>
              </w:rPr>
              <w:t>ադապտացիան բուժանձնակազմի որակավորման բարձրացում։</w:t>
            </w:r>
          </w:p>
        </w:tc>
        <w:tc>
          <w:tcPr>
            <w:tcW w:w="1889" w:type="dxa"/>
          </w:tcPr>
          <w:p>
            <w:pPr>
              <w:pStyle w:val="TableParagraph"/>
              <w:rPr>
                <w:sz w:val="18"/>
              </w:rPr>
            </w:pPr>
          </w:p>
        </w:tc>
        <w:tc>
          <w:tcPr>
            <w:tcW w:w="1980" w:type="dxa"/>
          </w:tcPr>
          <w:p>
            <w:pPr>
              <w:pStyle w:val="TableParagraph"/>
              <w:spacing w:line="420" w:lineRule="auto" w:before="21"/>
              <w:ind w:left="238" w:right="222" w:hanging="1"/>
              <w:jc w:val="center"/>
              <w:rPr>
                <w:sz w:val="18"/>
                <w:szCs w:val="18"/>
              </w:rPr>
            </w:pPr>
            <w:r>
              <w:rPr>
                <w:w w:val="105"/>
                <w:sz w:val="18"/>
                <w:szCs w:val="18"/>
              </w:rPr>
              <w:t>ադապտացիան բուժանձնակազմի որակավորման բարձրացում։</w:t>
            </w:r>
          </w:p>
        </w:tc>
        <w:tc>
          <w:tcPr>
            <w:tcW w:w="2160" w:type="dxa"/>
          </w:tcPr>
          <w:p>
            <w:pPr>
              <w:pStyle w:val="TableParagraph"/>
              <w:rPr>
                <w:sz w:val="18"/>
              </w:rPr>
            </w:pPr>
          </w:p>
        </w:tc>
      </w:tr>
      <w:tr>
        <w:trPr>
          <w:trHeight w:val="2738" w:hRule="atLeast"/>
        </w:trPr>
        <w:tc>
          <w:tcPr>
            <w:tcW w:w="629" w:type="dxa"/>
          </w:tcPr>
          <w:p>
            <w:pPr>
              <w:pStyle w:val="TableParagraph"/>
              <w:spacing w:before="62"/>
              <w:ind w:right="185"/>
              <w:jc w:val="right"/>
              <w:rPr>
                <w:sz w:val="13"/>
              </w:rPr>
            </w:pPr>
            <w:r>
              <w:rPr>
                <w:sz w:val="18"/>
              </w:rPr>
              <w:t>62</w:t>
            </w:r>
            <w:r>
              <w:rPr>
                <w:sz w:val="13"/>
              </w:rPr>
              <w:t>․</w:t>
            </w:r>
          </w:p>
        </w:tc>
        <w:tc>
          <w:tcPr>
            <w:tcW w:w="991" w:type="dxa"/>
          </w:tcPr>
          <w:p>
            <w:pPr>
              <w:pStyle w:val="TableParagraph"/>
              <w:spacing w:before="23"/>
              <w:ind w:left="98" w:right="91"/>
              <w:jc w:val="center"/>
              <w:rPr>
                <w:sz w:val="18"/>
              </w:rPr>
            </w:pPr>
            <w:r>
              <w:rPr>
                <w:w w:val="110"/>
                <w:sz w:val="18"/>
              </w:rPr>
              <w:t>100/0014</w:t>
            </w:r>
          </w:p>
        </w:tc>
        <w:tc>
          <w:tcPr>
            <w:tcW w:w="1826" w:type="dxa"/>
          </w:tcPr>
          <w:p>
            <w:pPr>
              <w:pStyle w:val="TableParagraph"/>
              <w:spacing w:line="420" w:lineRule="auto" w:before="23"/>
              <w:ind w:left="119" w:right="110" w:firstLine="1"/>
              <w:jc w:val="center"/>
              <w:rPr>
                <w:sz w:val="18"/>
                <w:szCs w:val="18"/>
              </w:rPr>
            </w:pPr>
            <w:r>
              <w:rPr>
                <w:w w:val="105"/>
                <w:sz w:val="18"/>
                <w:szCs w:val="18"/>
              </w:rPr>
              <w:t>Երևան քաղաքի կենտրոն վարչական շրջանի Արշակունյաց պողոտա 2ա հասցե</w:t>
            </w:r>
          </w:p>
        </w:tc>
        <w:tc>
          <w:tcPr>
            <w:tcW w:w="1773" w:type="dxa"/>
          </w:tcPr>
          <w:p>
            <w:pPr>
              <w:pStyle w:val="TableParagraph"/>
              <w:spacing w:line="420" w:lineRule="auto" w:before="23"/>
              <w:ind w:left="108" w:right="95" w:hanging="2"/>
              <w:jc w:val="center"/>
              <w:rPr>
                <w:sz w:val="18"/>
                <w:szCs w:val="18"/>
              </w:rPr>
            </w:pPr>
            <w:r>
              <w:rPr>
                <w:w w:val="105"/>
                <w:sz w:val="18"/>
                <w:szCs w:val="18"/>
              </w:rPr>
              <w:t>«Վիքիմեդիա Հայաստան» գիտակրթական հասարակական </w:t>
            </w:r>
            <w:r>
              <w:rPr>
                <w:spacing w:val="-5"/>
                <w:sz w:val="18"/>
                <w:szCs w:val="18"/>
              </w:rPr>
              <w:t>կազմակերպություն</w:t>
            </w:r>
          </w:p>
        </w:tc>
        <w:tc>
          <w:tcPr>
            <w:tcW w:w="2131" w:type="dxa"/>
          </w:tcPr>
          <w:p>
            <w:pPr>
              <w:pStyle w:val="TableParagraph"/>
              <w:spacing w:line="420" w:lineRule="auto" w:before="23"/>
              <w:ind w:left="99" w:right="89"/>
              <w:jc w:val="center"/>
              <w:rPr>
                <w:sz w:val="18"/>
                <w:szCs w:val="18"/>
              </w:rPr>
            </w:pPr>
            <w:r>
              <w:rPr>
                <w:w w:val="105"/>
                <w:sz w:val="18"/>
                <w:szCs w:val="18"/>
              </w:rPr>
              <w:t>Աջակցել գիտելիքին և կրթությանը, աջակցել գիտելիքի մատչելիությանը հավասար հնարավորություններ ապահովելուն։</w:t>
            </w:r>
          </w:p>
        </w:tc>
        <w:tc>
          <w:tcPr>
            <w:tcW w:w="2011" w:type="dxa"/>
          </w:tcPr>
          <w:p>
            <w:pPr>
              <w:pStyle w:val="TableParagraph"/>
              <w:spacing w:line="420" w:lineRule="auto" w:before="23"/>
              <w:ind w:left="135" w:right="125"/>
              <w:jc w:val="center"/>
              <w:rPr>
                <w:sz w:val="18"/>
                <w:szCs w:val="18"/>
              </w:rPr>
            </w:pPr>
            <w:r>
              <w:rPr>
                <w:w w:val="105"/>
                <w:sz w:val="18"/>
                <w:szCs w:val="18"/>
              </w:rPr>
              <w:t>Աջակցել գիտելիքին և կրթությանը, աջակցել գիտելիքի մատչելիությանը հավասար </w:t>
            </w:r>
            <w:r>
              <w:rPr>
                <w:sz w:val="18"/>
                <w:szCs w:val="18"/>
              </w:rPr>
              <w:t>հնարավորություններ </w:t>
            </w:r>
            <w:r>
              <w:rPr>
                <w:w w:val="105"/>
                <w:sz w:val="18"/>
                <w:szCs w:val="18"/>
              </w:rPr>
              <w:t>ապահովելուն։</w:t>
            </w:r>
          </w:p>
        </w:tc>
        <w:tc>
          <w:tcPr>
            <w:tcW w:w="1889" w:type="dxa"/>
          </w:tcPr>
          <w:p>
            <w:pPr>
              <w:pStyle w:val="TableParagraph"/>
              <w:spacing w:before="26"/>
              <w:ind w:left="106" w:right="95"/>
              <w:jc w:val="center"/>
              <w:rPr>
                <w:sz w:val="18"/>
                <w:szCs w:val="18"/>
              </w:rPr>
            </w:pPr>
            <w:r>
              <w:rPr>
                <w:w w:val="105"/>
                <w:sz w:val="18"/>
                <w:szCs w:val="18"/>
              </w:rPr>
              <w:t>Կատարվում է</w:t>
            </w:r>
          </w:p>
        </w:tc>
        <w:tc>
          <w:tcPr>
            <w:tcW w:w="1980" w:type="dxa"/>
          </w:tcPr>
          <w:p>
            <w:pPr>
              <w:pStyle w:val="TableParagraph"/>
              <w:spacing w:line="420" w:lineRule="auto" w:before="23"/>
              <w:ind w:left="140" w:right="124" w:hanging="3"/>
              <w:jc w:val="center"/>
              <w:rPr>
                <w:sz w:val="18"/>
                <w:szCs w:val="18"/>
              </w:rPr>
            </w:pPr>
            <w:r>
              <w:rPr>
                <w:w w:val="105"/>
                <w:sz w:val="18"/>
                <w:szCs w:val="18"/>
              </w:rPr>
              <w:t>Աջակցել գիտելիքին և կրթությանը, աջակցել գիտելիքի մատչելիությանը հավասար </w:t>
            </w:r>
            <w:r>
              <w:rPr>
                <w:spacing w:val="-5"/>
                <w:w w:val="105"/>
                <w:sz w:val="18"/>
                <w:szCs w:val="18"/>
              </w:rPr>
              <w:t>հնարավորություններ </w:t>
            </w:r>
            <w:r>
              <w:rPr>
                <w:w w:val="105"/>
                <w:sz w:val="18"/>
                <w:szCs w:val="18"/>
              </w:rPr>
              <w:t>ապահովելուն։</w:t>
            </w:r>
          </w:p>
        </w:tc>
        <w:tc>
          <w:tcPr>
            <w:tcW w:w="2160" w:type="dxa"/>
          </w:tcPr>
          <w:p>
            <w:pPr>
              <w:pStyle w:val="TableParagraph"/>
              <w:spacing w:line="420" w:lineRule="auto" w:before="23"/>
              <w:ind w:left="78" w:right="67"/>
              <w:jc w:val="center"/>
              <w:rPr>
                <w:sz w:val="18"/>
                <w:szCs w:val="18"/>
              </w:rPr>
            </w:pPr>
            <w:r>
              <w:rPr>
                <w:w w:val="105"/>
                <w:sz w:val="18"/>
                <w:szCs w:val="18"/>
              </w:rPr>
              <w:t>Աջակցել գիտելիքին և կրթությանը, աջակցել գիտելիքի մատչելիությանը հավասար հնարավորություններ ապահովելուն։</w:t>
            </w:r>
          </w:p>
        </w:tc>
      </w:tr>
      <w:tr>
        <w:trPr>
          <w:trHeight w:val="328" w:hRule="atLeast"/>
        </w:trPr>
        <w:tc>
          <w:tcPr>
            <w:tcW w:w="629" w:type="dxa"/>
            <w:tcBorders>
              <w:bottom w:val="nil"/>
            </w:tcBorders>
          </w:tcPr>
          <w:p>
            <w:pPr>
              <w:pStyle w:val="TableParagraph"/>
              <w:spacing w:before="59"/>
              <w:ind w:right="180"/>
              <w:jc w:val="right"/>
              <w:rPr>
                <w:sz w:val="13"/>
              </w:rPr>
            </w:pPr>
            <w:r>
              <w:rPr>
                <w:w w:val="105"/>
                <w:sz w:val="18"/>
              </w:rPr>
              <w:t>63</w:t>
            </w:r>
            <w:r>
              <w:rPr>
                <w:w w:val="105"/>
                <w:sz w:val="13"/>
              </w:rPr>
              <w:t>․</w:t>
            </w:r>
          </w:p>
        </w:tc>
        <w:tc>
          <w:tcPr>
            <w:tcW w:w="991" w:type="dxa"/>
            <w:tcBorders>
              <w:bottom w:val="nil"/>
            </w:tcBorders>
          </w:tcPr>
          <w:p>
            <w:pPr>
              <w:pStyle w:val="TableParagraph"/>
              <w:spacing w:before="21"/>
              <w:ind w:left="98" w:right="91"/>
              <w:jc w:val="center"/>
              <w:rPr>
                <w:sz w:val="18"/>
              </w:rPr>
            </w:pPr>
            <w:r>
              <w:rPr>
                <w:w w:val="115"/>
                <w:sz w:val="18"/>
              </w:rPr>
              <w:t>53/0022</w:t>
            </w:r>
          </w:p>
        </w:tc>
        <w:tc>
          <w:tcPr>
            <w:tcW w:w="1826" w:type="dxa"/>
            <w:tcBorders>
              <w:bottom w:val="nil"/>
            </w:tcBorders>
          </w:tcPr>
          <w:p>
            <w:pPr>
              <w:pStyle w:val="TableParagraph"/>
              <w:spacing w:before="21"/>
              <w:ind w:left="86" w:right="79"/>
              <w:jc w:val="center"/>
              <w:rPr>
                <w:sz w:val="18"/>
                <w:szCs w:val="18"/>
              </w:rPr>
            </w:pPr>
            <w:r>
              <w:rPr>
                <w:w w:val="105"/>
                <w:sz w:val="18"/>
                <w:szCs w:val="18"/>
              </w:rPr>
              <w:t>Արագածոտնի</w:t>
            </w:r>
          </w:p>
        </w:tc>
        <w:tc>
          <w:tcPr>
            <w:tcW w:w="1773" w:type="dxa"/>
            <w:tcBorders>
              <w:bottom w:val="nil"/>
            </w:tcBorders>
          </w:tcPr>
          <w:p>
            <w:pPr>
              <w:pStyle w:val="TableParagraph"/>
              <w:spacing w:before="21"/>
              <w:ind w:left="115" w:right="99"/>
              <w:jc w:val="center"/>
              <w:rPr>
                <w:sz w:val="18"/>
                <w:szCs w:val="18"/>
              </w:rPr>
            </w:pPr>
            <w:r>
              <w:rPr>
                <w:w w:val="105"/>
                <w:sz w:val="18"/>
                <w:szCs w:val="18"/>
              </w:rPr>
              <w:t>«Հայկական</w:t>
            </w:r>
          </w:p>
        </w:tc>
        <w:tc>
          <w:tcPr>
            <w:tcW w:w="2131" w:type="dxa"/>
            <w:tcBorders>
              <w:bottom w:val="nil"/>
            </w:tcBorders>
          </w:tcPr>
          <w:p>
            <w:pPr>
              <w:pStyle w:val="TableParagraph"/>
              <w:spacing w:before="21"/>
              <w:ind w:right="181"/>
              <w:jc w:val="right"/>
              <w:rPr>
                <w:sz w:val="18"/>
                <w:szCs w:val="18"/>
              </w:rPr>
            </w:pPr>
            <w:r>
              <w:rPr>
                <w:w w:val="105"/>
                <w:sz w:val="18"/>
                <w:szCs w:val="18"/>
              </w:rPr>
              <w:t>Կատարվելու է շենքի</w:t>
            </w:r>
          </w:p>
        </w:tc>
        <w:tc>
          <w:tcPr>
            <w:tcW w:w="2011" w:type="dxa"/>
            <w:tcBorders>
              <w:bottom w:val="nil"/>
            </w:tcBorders>
          </w:tcPr>
          <w:p>
            <w:pPr>
              <w:pStyle w:val="TableParagraph"/>
              <w:spacing w:before="21"/>
              <w:ind w:left="34" w:right="27"/>
              <w:jc w:val="center"/>
              <w:rPr>
                <w:sz w:val="18"/>
                <w:szCs w:val="18"/>
              </w:rPr>
            </w:pPr>
            <w:r>
              <w:rPr>
                <w:w w:val="105"/>
                <w:sz w:val="18"/>
                <w:szCs w:val="18"/>
              </w:rPr>
              <w:t>Կատարվելու է շենքի</w:t>
            </w:r>
          </w:p>
        </w:tc>
        <w:tc>
          <w:tcPr>
            <w:tcW w:w="1889" w:type="dxa"/>
            <w:tcBorders>
              <w:bottom w:val="nil"/>
            </w:tcBorders>
          </w:tcPr>
          <w:p>
            <w:pPr>
              <w:pStyle w:val="TableParagraph"/>
              <w:spacing w:before="23"/>
              <w:ind w:left="106" w:right="95"/>
              <w:jc w:val="center"/>
              <w:rPr>
                <w:sz w:val="18"/>
                <w:szCs w:val="18"/>
              </w:rPr>
            </w:pPr>
            <w:r>
              <w:rPr>
                <w:w w:val="105"/>
                <w:sz w:val="18"/>
                <w:szCs w:val="18"/>
              </w:rPr>
              <w:t>Կատարվում է</w:t>
            </w:r>
          </w:p>
        </w:tc>
        <w:tc>
          <w:tcPr>
            <w:tcW w:w="1980" w:type="dxa"/>
            <w:tcBorders>
              <w:bottom w:val="nil"/>
            </w:tcBorders>
          </w:tcPr>
          <w:p>
            <w:pPr>
              <w:pStyle w:val="TableParagraph"/>
              <w:spacing w:before="21"/>
              <w:ind w:right="107"/>
              <w:jc w:val="right"/>
              <w:rPr>
                <w:sz w:val="18"/>
                <w:szCs w:val="18"/>
              </w:rPr>
            </w:pPr>
            <w:r>
              <w:rPr>
                <w:w w:val="105"/>
                <w:sz w:val="18"/>
                <w:szCs w:val="18"/>
              </w:rPr>
              <w:t>Կատարվելու է շենքի</w:t>
            </w:r>
          </w:p>
        </w:tc>
        <w:tc>
          <w:tcPr>
            <w:tcW w:w="2160" w:type="dxa"/>
            <w:tcBorders>
              <w:bottom w:val="nil"/>
            </w:tcBorders>
          </w:tcPr>
          <w:p>
            <w:pPr>
              <w:pStyle w:val="TableParagraph"/>
              <w:spacing w:before="21"/>
              <w:ind w:left="209"/>
              <w:rPr>
                <w:sz w:val="18"/>
                <w:szCs w:val="18"/>
              </w:rPr>
            </w:pPr>
            <w:r>
              <w:rPr>
                <w:w w:val="105"/>
                <w:sz w:val="18"/>
                <w:szCs w:val="18"/>
              </w:rPr>
              <w:t>Կատարվելու է շենքի</w:t>
            </w:r>
          </w:p>
        </w:tc>
      </w:tr>
      <w:tr>
        <w:trPr>
          <w:trHeight w:val="34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55"/>
              <w:ind w:left="88" w:right="76"/>
              <w:jc w:val="center"/>
              <w:rPr>
                <w:sz w:val="18"/>
                <w:szCs w:val="18"/>
              </w:rPr>
            </w:pPr>
            <w:r>
              <w:rPr>
                <w:w w:val="110"/>
                <w:sz w:val="18"/>
                <w:szCs w:val="18"/>
              </w:rPr>
              <w:t>մարզ, համայնք</w:t>
            </w:r>
          </w:p>
        </w:tc>
        <w:tc>
          <w:tcPr>
            <w:tcW w:w="1773" w:type="dxa"/>
            <w:tcBorders>
              <w:top w:val="nil"/>
              <w:bottom w:val="nil"/>
            </w:tcBorders>
          </w:tcPr>
          <w:p>
            <w:pPr>
              <w:pStyle w:val="TableParagraph"/>
              <w:spacing w:before="55"/>
              <w:ind w:left="116" w:right="99"/>
              <w:jc w:val="center"/>
              <w:rPr>
                <w:sz w:val="18"/>
                <w:szCs w:val="18"/>
              </w:rPr>
            </w:pPr>
            <w:r>
              <w:rPr>
                <w:w w:val="110"/>
                <w:sz w:val="18"/>
                <w:szCs w:val="18"/>
              </w:rPr>
              <w:t>կարմիր խաչի</w:t>
            </w:r>
          </w:p>
        </w:tc>
        <w:tc>
          <w:tcPr>
            <w:tcW w:w="2131" w:type="dxa"/>
            <w:tcBorders>
              <w:top w:val="nil"/>
              <w:bottom w:val="nil"/>
            </w:tcBorders>
          </w:tcPr>
          <w:p>
            <w:pPr>
              <w:pStyle w:val="TableParagraph"/>
              <w:spacing w:before="55"/>
              <w:ind w:left="327"/>
              <w:rPr>
                <w:sz w:val="18"/>
                <w:szCs w:val="18"/>
              </w:rPr>
            </w:pPr>
            <w:r>
              <w:rPr>
                <w:sz w:val="18"/>
                <w:szCs w:val="18"/>
              </w:rPr>
              <w:t>հիմնանորոգում և</w:t>
            </w:r>
          </w:p>
        </w:tc>
        <w:tc>
          <w:tcPr>
            <w:tcW w:w="2011" w:type="dxa"/>
            <w:tcBorders>
              <w:top w:val="nil"/>
              <w:bottom w:val="nil"/>
            </w:tcBorders>
          </w:tcPr>
          <w:p>
            <w:pPr>
              <w:pStyle w:val="TableParagraph"/>
              <w:spacing w:before="55"/>
              <w:ind w:left="36" w:right="27"/>
              <w:jc w:val="center"/>
              <w:rPr>
                <w:sz w:val="18"/>
                <w:szCs w:val="18"/>
              </w:rPr>
            </w:pPr>
            <w:r>
              <w:rPr>
                <w:sz w:val="18"/>
                <w:szCs w:val="18"/>
              </w:rPr>
              <w:t>հիմնանորոգում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55"/>
              <w:ind w:left="252"/>
              <w:rPr>
                <w:sz w:val="18"/>
                <w:szCs w:val="18"/>
              </w:rPr>
            </w:pPr>
            <w:r>
              <w:rPr>
                <w:sz w:val="18"/>
                <w:szCs w:val="18"/>
              </w:rPr>
              <w:t>հիմնանորոգում և</w:t>
            </w:r>
          </w:p>
        </w:tc>
        <w:tc>
          <w:tcPr>
            <w:tcW w:w="2160" w:type="dxa"/>
            <w:tcBorders>
              <w:top w:val="nil"/>
              <w:bottom w:val="nil"/>
            </w:tcBorders>
          </w:tcPr>
          <w:p>
            <w:pPr>
              <w:pStyle w:val="TableParagraph"/>
              <w:spacing w:before="55"/>
              <w:ind w:left="341"/>
              <w:rPr>
                <w:sz w:val="18"/>
                <w:szCs w:val="18"/>
              </w:rPr>
            </w:pPr>
            <w:r>
              <w:rPr>
                <w:sz w:val="18"/>
                <w:szCs w:val="18"/>
              </w:rPr>
              <w:t>հիմնանորոգում և</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8"/>
              <w:jc w:val="center"/>
              <w:rPr>
                <w:sz w:val="18"/>
                <w:szCs w:val="18"/>
              </w:rPr>
            </w:pPr>
            <w:r>
              <w:rPr>
                <w:w w:val="110"/>
                <w:sz w:val="18"/>
                <w:szCs w:val="18"/>
              </w:rPr>
              <w:t>Աշտարակ,</w:t>
            </w:r>
          </w:p>
        </w:tc>
        <w:tc>
          <w:tcPr>
            <w:tcW w:w="1773" w:type="dxa"/>
            <w:tcBorders>
              <w:top w:val="nil"/>
              <w:bottom w:val="nil"/>
            </w:tcBorders>
          </w:tcPr>
          <w:p>
            <w:pPr>
              <w:pStyle w:val="TableParagraph"/>
              <w:spacing w:before="74"/>
              <w:ind w:left="117" w:right="98"/>
              <w:jc w:val="center"/>
              <w:rPr>
                <w:sz w:val="18"/>
                <w:szCs w:val="18"/>
              </w:rPr>
            </w:pPr>
            <w:r>
              <w:rPr>
                <w:w w:val="105"/>
                <w:sz w:val="18"/>
                <w:szCs w:val="18"/>
              </w:rPr>
              <w:t>ընկերություն» ՀԿ</w:t>
            </w:r>
          </w:p>
        </w:tc>
        <w:tc>
          <w:tcPr>
            <w:tcW w:w="2131" w:type="dxa"/>
            <w:tcBorders>
              <w:top w:val="nil"/>
              <w:bottom w:val="nil"/>
            </w:tcBorders>
          </w:tcPr>
          <w:p>
            <w:pPr>
              <w:pStyle w:val="TableParagraph"/>
              <w:spacing w:before="74"/>
              <w:ind w:left="511"/>
              <w:rPr>
                <w:sz w:val="18"/>
                <w:szCs w:val="18"/>
              </w:rPr>
            </w:pPr>
            <w:r>
              <w:rPr>
                <w:w w:val="105"/>
                <w:sz w:val="18"/>
                <w:szCs w:val="18"/>
              </w:rPr>
              <w:t>կահավորում։</w:t>
            </w:r>
          </w:p>
        </w:tc>
        <w:tc>
          <w:tcPr>
            <w:tcW w:w="2011" w:type="dxa"/>
            <w:tcBorders>
              <w:top w:val="nil"/>
              <w:bottom w:val="nil"/>
            </w:tcBorders>
          </w:tcPr>
          <w:p>
            <w:pPr>
              <w:pStyle w:val="TableParagraph"/>
              <w:spacing w:before="74"/>
              <w:ind w:left="35" w:right="27"/>
              <w:jc w:val="center"/>
              <w:rPr>
                <w:sz w:val="18"/>
                <w:szCs w:val="18"/>
              </w:rPr>
            </w:pPr>
            <w:r>
              <w:rPr>
                <w:w w:val="105"/>
                <w:sz w:val="18"/>
                <w:szCs w:val="18"/>
              </w:rPr>
              <w:t>կահավորում։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435"/>
              <w:rPr>
                <w:sz w:val="18"/>
                <w:szCs w:val="18"/>
              </w:rPr>
            </w:pPr>
            <w:r>
              <w:rPr>
                <w:w w:val="105"/>
                <w:sz w:val="18"/>
                <w:szCs w:val="18"/>
              </w:rPr>
              <w:t>կահավորում։</w:t>
            </w:r>
          </w:p>
        </w:tc>
        <w:tc>
          <w:tcPr>
            <w:tcW w:w="2160" w:type="dxa"/>
            <w:tcBorders>
              <w:top w:val="nil"/>
              <w:bottom w:val="nil"/>
            </w:tcBorders>
          </w:tcPr>
          <w:p>
            <w:pPr>
              <w:pStyle w:val="TableParagraph"/>
              <w:spacing w:before="74"/>
              <w:ind w:left="526"/>
              <w:rPr>
                <w:sz w:val="18"/>
                <w:szCs w:val="18"/>
              </w:rPr>
            </w:pPr>
            <w:r>
              <w:rPr>
                <w:w w:val="105"/>
                <w:sz w:val="18"/>
                <w:szCs w:val="18"/>
              </w:rPr>
              <w:t>կահավորում։</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9"/>
              <w:jc w:val="center"/>
              <w:rPr>
                <w:sz w:val="18"/>
                <w:szCs w:val="18"/>
              </w:rPr>
            </w:pPr>
            <w:r>
              <w:rPr>
                <w:w w:val="110"/>
                <w:sz w:val="18"/>
                <w:szCs w:val="18"/>
              </w:rPr>
              <w:t>Աշտարակ քաղաք,</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201"/>
              <w:jc w:val="right"/>
              <w:rPr>
                <w:sz w:val="18"/>
                <w:szCs w:val="18"/>
              </w:rPr>
            </w:pPr>
            <w:r>
              <w:rPr>
                <w:w w:val="105"/>
                <w:sz w:val="18"/>
                <w:szCs w:val="18"/>
              </w:rPr>
              <w:t>Հիմնվելու է առաջին</w:t>
            </w:r>
          </w:p>
        </w:tc>
        <w:tc>
          <w:tcPr>
            <w:tcW w:w="2011" w:type="dxa"/>
            <w:tcBorders>
              <w:top w:val="nil"/>
              <w:bottom w:val="nil"/>
            </w:tcBorders>
          </w:tcPr>
          <w:p>
            <w:pPr>
              <w:pStyle w:val="TableParagraph"/>
              <w:spacing w:before="74"/>
              <w:ind w:left="37" w:right="27"/>
              <w:jc w:val="center"/>
              <w:rPr>
                <w:sz w:val="18"/>
                <w:szCs w:val="18"/>
              </w:rPr>
            </w:pPr>
            <w:r>
              <w:rPr>
                <w:w w:val="105"/>
                <w:sz w:val="18"/>
                <w:szCs w:val="18"/>
              </w:rPr>
              <w:t>Հիմնվելու է առաջին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125"/>
              <w:jc w:val="right"/>
              <w:rPr>
                <w:sz w:val="18"/>
                <w:szCs w:val="18"/>
              </w:rPr>
            </w:pPr>
            <w:r>
              <w:rPr>
                <w:w w:val="105"/>
                <w:sz w:val="18"/>
                <w:szCs w:val="18"/>
              </w:rPr>
              <w:t>Հիմնվելու է առաջին</w:t>
            </w:r>
          </w:p>
        </w:tc>
        <w:tc>
          <w:tcPr>
            <w:tcW w:w="2160" w:type="dxa"/>
            <w:tcBorders>
              <w:top w:val="nil"/>
              <w:bottom w:val="nil"/>
            </w:tcBorders>
          </w:tcPr>
          <w:p>
            <w:pPr>
              <w:pStyle w:val="TableParagraph"/>
              <w:spacing w:before="74"/>
              <w:ind w:left="229"/>
              <w:rPr>
                <w:sz w:val="18"/>
                <w:szCs w:val="18"/>
              </w:rPr>
            </w:pPr>
            <w:r>
              <w:rPr>
                <w:w w:val="105"/>
                <w:sz w:val="18"/>
                <w:szCs w:val="18"/>
              </w:rPr>
              <w:t>Հիմնվելու է առաջին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7"/>
              <w:jc w:val="center"/>
              <w:rPr>
                <w:sz w:val="18"/>
                <w:szCs w:val="18"/>
              </w:rPr>
            </w:pPr>
            <w:r>
              <w:rPr>
                <w:w w:val="105"/>
                <w:sz w:val="18"/>
                <w:szCs w:val="18"/>
              </w:rPr>
              <w:t>Ղափանցյան</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34"/>
              <w:jc w:val="right"/>
              <w:rPr>
                <w:sz w:val="18"/>
                <w:szCs w:val="18"/>
              </w:rPr>
            </w:pPr>
            <w:r>
              <w:rPr>
                <w:w w:val="105"/>
                <w:sz w:val="18"/>
                <w:szCs w:val="18"/>
              </w:rPr>
              <w:t>օգնության կենտրոնը,</w:t>
            </w:r>
          </w:p>
        </w:tc>
        <w:tc>
          <w:tcPr>
            <w:tcW w:w="2011" w:type="dxa"/>
            <w:tcBorders>
              <w:top w:val="nil"/>
              <w:bottom w:val="nil"/>
            </w:tcBorders>
          </w:tcPr>
          <w:p>
            <w:pPr>
              <w:pStyle w:val="TableParagraph"/>
              <w:spacing w:before="74"/>
              <w:ind w:left="35" w:right="27"/>
              <w:jc w:val="center"/>
              <w:rPr>
                <w:sz w:val="18"/>
                <w:szCs w:val="18"/>
              </w:rPr>
            </w:pPr>
            <w:r>
              <w:rPr>
                <w:sz w:val="18"/>
                <w:szCs w:val="18"/>
              </w:rPr>
              <w:t>օգնության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552"/>
              <w:rPr>
                <w:sz w:val="18"/>
                <w:szCs w:val="18"/>
              </w:rPr>
            </w:pPr>
            <w:r>
              <w:rPr>
                <w:sz w:val="18"/>
                <w:szCs w:val="18"/>
              </w:rPr>
              <w:t>օգնության</w:t>
            </w:r>
          </w:p>
        </w:tc>
        <w:tc>
          <w:tcPr>
            <w:tcW w:w="2160" w:type="dxa"/>
            <w:tcBorders>
              <w:top w:val="nil"/>
              <w:bottom w:val="nil"/>
            </w:tcBorders>
          </w:tcPr>
          <w:p>
            <w:pPr>
              <w:pStyle w:val="TableParagraph"/>
              <w:spacing w:before="74"/>
              <w:ind w:right="149"/>
              <w:jc w:val="right"/>
              <w:rPr>
                <w:sz w:val="18"/>
                <w:szCs w:val="18"/>
              </w:rPr>
            </w:pPr>
            <w:r>
              <w:rPr>
                <w:w w:val="105"/>
                <w:sz w:val="18"/>
                <w:szCs w:val="18"/>
              </w:rPr>
              <w:t>օգնության կենտրոնը,</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8"/>
              <w:jc w:val="center"/>
              <w:rPr>
                <w:sz w:val="18"/>
                <w:szCs w:val="18"/>
              </w:rPr>
            </w:pPr>
            <w:r>
              <w:rPr>
                <w:w w:val="110"/>
                <w:sz w:val="18"/>
                <w:szCs w:val="18"/>
              </w:rPr>
              <w:t>փողոց թիվ 5</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552"/>
              <w:rPr>
                <w:sz w:val="18"/>
                <w:szCs w:val="18"/>
              </w:rPr>
            </w:pPr>
            <w:r>
              <w:rPr>
                <w:w w:val="105"/>
                <w:sz w:val="18"/>
                <w:szCs w:val="18"/>
              </w:rPr>
              <w:t>ինչպես նաև</w:t>
            </w:r>
          </w:p>
        </w:tc>
        <w:tc>
          <w:tcPr>
            <w:tcW w:w="2011" w:type="dxa"/>
            <w:tcBorders>
              <w:top w:val="nil"/>
              <w:bottom w:val="nil"/>
            </w:tcBorders>
          </w:tcPr>
          <w:p>
            <w:pPr>
              <w:pStyle w:val="TableParagraph"/>
              <w:spacing w:before="74"/>
              <w:ind w:left="36" w:right="27"/>
              <w:jc w:val="center"/>
              <w:rPr>
                <w:sz w:val="18"/>
                <w:szCs w:val="18"/>
              </w:rPr>
            </w:pPr>
            <w:r>
              <w:rPr>
                <w:w w:val="110"/>
                <w:sz w:val="18"/>
                <w:szCs w:val="18"/>
              </w:rPr>
              <w:t>կենտրոնը, ինչպես</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4"/>
              <w:rPr>
                <w:sz w:val="18"/>
                <w:szCs w:val="18"/>
              </w:rPr>
            </w:pPr>
            <w:r>
              <w:rPr>
                <w:w w:val="110"/>
                <w:sz w:val="18"/>
                <w:szCs w:val="18"/>
              </w:rPr>
              <w:t>կենտրոնը, ինչպես</w:t>
            </w:r>
          </w:p>
        </w:tc>
        <w:tc>
          <w:tcPr>
            <w:tcW w:w="2160" w:type="dxa"/>
            <w:tcBorders>
              <w:top w:val="nil"/>
              <w:bottom w:val="nil"/>
            </w:tcBorders>
          </w:tcPr>
          <w:p>
            <w:pPr>
              <w:pStyle w:val="TableParagraph"/>
              <w:spacing w:before="74"/>
              <w:ind w:left="567"/>
              <w:rPr>
                <w:sz w:val="18"/>
                <w:szCs w:val="18"/>
              </w:rPr>
            </w:pPr>
            <w:r>
              <w:rPr>
                <w:w w:val="105"/>
                <w:sz w:val="18"/>
                <w:szCs w:val="18"/>
              </w:rPr>
              <w:t>ինչպես նաև</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7" w:right="79"/>
              <w:jc w:val="center"/>
              <w:rPr>
                <w:sz w:val="18"/>
                <w:szCs w:val="18"/>
              </w:rPr>
            </w:pPr>
            <w:r>
              <w:rPr>
                <w:w w:val="110"/>
                <w:sz w:val="18"/>
                <w:szCs w:val="18"/>
              </w:rPr>
              <w:t>հասցե</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276"/>
              <w:rPr>
                <w:sz w:val="18"/>
                <w:szCs w:val="18"/>
              </w:rPr>
            </w:pPr>
            <w:r>
              <w:rPr>
                <w:w w:val="105"/>
                <w:sz w:val="18"/>
                <w:szCs w:val="18"/>
              </w:rPr>
              <w:t>Երիտասարդական</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նաև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7" w:right="8"/>
              <w:jc w:val="center"/>
              <w:rPr>
                <w:sz w:val="18"/>
                <w:szCs w:val="18"/>
              </w:rPr>
            </w:pPr>
            <w:r>
              <w:rPr>
                <w:w w:val="105"/>
                <w:sz w:val="18"/>
                <w:szCs w:val="18"/>
              </w:rPr>
              <w:t>նաև</w:t>
            </w:r>
          </w:p>
        </w:tc>
        <w:tc>
          <w:tcPr>
            <w:tcW w:w="2160" w:type="dxa"/>
            <w:tcBorders>
              <w:top w:val="nil"/>
              <w:bottom w:val="nil"/>
            </w:tcBorders>
          </w:tcPr>
          <w:p>
            <w:pPr>
              <w:pStyle w:val="TableParagraph"/>
              <w:spacing w:before="74"/>
              <w:ind w:left="291"/>
              <w:rPr>
                <w:sz w:val="18"/>
                <w:szCs w:val="18"/>
              </w:rPr>
            </w:pPr>
            <w:r>
              <w:rPr>
                <w:w w:val="105"/>
                <w:sz w:val="18"/>
                <w:szCs w:val="18"/>
              </w:rPr>
              <w:t>Երիտասարդական</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right="102"/>
              <w:jc w:val="right"/>
              <w:rPr>
                <w:sz w:val="18"/>
                <w:szCs w:val="18"/>
              </w:rPr>
            </w:pPr>
            <w:r>
              <w:rPr>
                <w:w w:val="105"/>
                <w:sz w:val="18"/>
                <w:szCs w:val="18"/>
              </w:rPr>
              <w:t>ակումբի, սոցիալապես</w:t>
            </w:r>
          </w:p>
        </w:tc>
        <w:tc>
          <w:tcPr>
            <w:tcW w:w="2011" w:type="dxa"/>
            <w:tcBorders>
              <w:top w:val="nil"/>
              <w:bottom w:val="nil"/>
            </w:tcBorders>
          </w:tcPr>
          <w:p>
            <w:pPr>
              <w:pStyle w:val="TableParagraph"/>
              <w:spacing w:before="73"/>
              <w:ind w:left="37" w:right="27"/>
              <w:jc w:val="center"/>
              <w:rPr>
                <w:sz w:val="18"/>
                <w:szCs w:val="18"/>
              </w:rPr>
            </w:pPr>
            <w:r>
              <w:rPr>
                <w:w w:val="105"/>
                <w:sz w:val="18"/>
                <w:szCs w:val="18"/>
              </w:rPr>
              <w:t>Երիտասարդական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202"/>
              <w:rPr>
                <w:sz w:val="18"/>
                <w:szCs w:val="18"/>
              </w:rPr>
            </w:pPr>
            <w:r>
              <w:rPr>
                <w:w w:val="105"/>
                <w:sz w:val="18"/>
                <w:szCs w:val="18"/>
              </w:rPr>
              <w:t>Երիտասարդական</w:t>
            </w:r>
          </w:p>
        </w:tc>
        <w:tc>
          <w:tcPr>
            <w:tcW w:w="2160" w:type="dxa"/>
            <w:tcBorders>
              <w:top w:val="nil"/>
              <w:bottom w:val="nil"/>
            </w:tcBorders>
          </w:tcPr>
          <w:p>
            <w:pPr>
              <w:pStyle w:val="TableParagraph"/>
              <w:spacing w:before="73"/>
              <w:ind w:right="116"/>
              <w:jc w:val="right"/>
              <w:rPr>
                <w:sz w:val="18"/>
                <w:szCs w:val="18"/>
              </w:rPr>
            </w:pPr>
            <w:r>
              <w:rPr>
                <w:w w:val="105"/>
                <w:sz w:val="18"/>
                <w:szCs w:val="18"/>
              </w:rPr>
              <w:t>ակումբի, սոցիալապես</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245"/>
              <w:rPr>
                <w:sz w:val="18"/>
                <w:szCs w:val="18"/>
              </w:rPr>
            </w:pPr>
            <w:r>
              <w:rPr>
                <w:w w:val="105"/>
                <w:sz w:val="18"/>
                <w:szCs w:val="18"/>
              </w:rPr>
              <w:t>խոցելի երեխաների</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ակումբի,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610"/>
              <w:rPr>
                <w:sz w:val="18"/>
                <w:szCs w:val="18"/>
              </w:rPr>
            </w:pPr>
            <w:r>
              <w:rPr>
                <w:w w:val="105"/>
                <w:sz w:val="18"/>
                <w:szCs w:val="18"/>
              </w:rPr>
              <w:t>ակումբի,</w:t>
            </w:r>
          </w:p>
        </w:tc>
        <w:tc>
          <w:tcPr>
            <w:tcW w:w="2160" w:type="dxa"/>
            <w:tcBorders>
              <w:top w:val="nil"/>
              <w:bottom w:val="nil"/>
            </w:tcBorders>
          </w:tcPr>
          <w:p>
            <w:pPr>
              <w:pStyle w:val="TableParagraph"/>
              <w:spacing w:before="74"/>
              <w:ind w:left="260"/>
              <w:rPr>
                <w:sz w:val="18"/>
                <w:szCs w:val="18"/>
              </w:rPr>
            </w:pPr>
            <w:r>
              <w:rPr>
                <w:w w:val="105"/>
                <w:sz w:val="18"/>
                <w:szCs w:val="18"/>
              </w:rPr>
              <w:t>խոցելի երեխաների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78"/>
              <w:jc w:val="right"/>
              <w:rPr>
                <w:sz w:val="18"/>
                <w:szCs w:val="18"/>
              </w:rPr>
            </w:pPr>
            <w:r>
              <w:rPr>
                <w:w w:val="105"/>
                <w:sz w:val="18"/>
                <w:szCs w:val="18"/>
              </w:rPr>
              <w:t>համար հատկացված</w:t>
            </w:r>
          </w:p>
        </w:tc>
        <w:tc>
          <w:tcPr>
            <w:tcW w:w="2011" w:type="dxa"/>
            <w:tcBorders>
              <w:top w:val="nil"/>
              <w:bottom w:val="nil"/>
            </w:tcBorders>
          </w:tcPr>
          <w:p>
            <w:pPr>
              <w:pStyle w:val="TableParagraph"/>
              <w:spacing w:before="74"/>
              <w:ind w:left="35" w:right="27"/>
              <w:jc w:val="center"/>
              <w:rPr>
                <w:sz w:val="18"/>
                <w:szCs w:val="18"/>
              </w:rPr>
            </w:pPr>
            <w:r>
              <w:rPr>
                <w:w w:val="105"/>
                <w:sz w:val="18"/>
                <w:szCs w:val="18"/>
              </w:rPr>
              <w:t>սոցիալապես խոցելի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108"/>
              <w:jc w:val="right"/>
              <w:rPr>
                <w:sz w:val="18"/>
                <w:szCs w:val="18"/>
              </w:rPr>
            </w:pPr>
            <w:r>
              <w:rPr>
                <w:w w:val="105"/>
                <w:sz w:val="18"/>
                <w:szCs w:val="18"/>
              </w:rPr>
              <w:t>սոցիալապես խոցելի</w:t>
            </w:r>
          </w:p>
        </w:tc>
        <w:tc>
          <w:tcPr>
            <w:tcW w:w="2160" w:type="dxa"/>
            <w:tcBorders>
              <w:top w:val="nil"/>
              <w:bottom w:val="nil"/>
            </w:tcBorders>
          </w:tcPr>
          <w:p>
            <w:pPr>
              <w:pStyle w:val="TableParagraph"/>
              <w:spacing w:before="74"/>
              <w:ind w:left="209"/>
              <w:rPr>
                <w:sz w:val="18"/>
                <w:szCs w:val="18"/>
              </w:rPr>
            </w:pPr>
            <w:r>
              <w:rPr>
                <w:w w:val="105"/>
                <w:sz w:val="18"/>
                <w:szCs w:val="18"/>
              </w:rPr>
              <w:t>համար հատկացված</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150"/>
              <w:jc w:val="right"/>
              <w:rPr>
                <w:sz w:val="18"/>
                <w:szCs w:val="18"/>
              </w:rPr>
            </w:pPr>
            <w:r>
              <w:rPr>
                <w:w w:val="105"/>
                <w:sz w:val="18"/>
                <w:szCs w:val="18"/>
              </w:rPr>
              <w:t>դասապատրաստման</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երեխաների համար</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154"/>
              <w:jc w:val="right"/>
              <w:rPr>
                <w:sz w:val="18"/>
                <w:szCs w:val="18"/>
              </w:rPr>
            </w:pPr>
            <w:r>
              <w:rPr>
                <w:w w:val="105"/>
                <w:sz w:val="18"/>
                <w:szCs w:val="18"/>
              </w:rPr>
              <w:t>երեխաների համար</w:t>
            </w:r>
          </w:p>
        </w:tc>
        <w:tc>
          <w:tcPr>
            <w:tcW w:w="2160" w:type="dxa"/>
            <w:tcBorders>
              <w:top w:val="nil"/>
              <w:bottom w:val="nil"/>
            </w:tcBorders>
          </w:tcPr>
          <w:p>
            <w:pPr>
              <w:pStyle w:val="TableParagraph"/>
              <w:spacing w:before="74"/>
              <w:ind w:right="165"/>
              <w:jc w:val="right"/>
              <w:rPr>
                <w:sz w:val="18"/>
                <w:szCs w:val="18"/>
              </w:rPr>
            </w:pPr>
            <w:r>
              <w:rPr>
                <w:w w:val="105"/>
                <w:sz w:val="18"/>
                <w:szCs w:val="18"/>
              </w:rPr>
              <w:t>դասապատրաստման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322"/>
              <w:rPr>
                <w:sz w:val="18"/>
                <w:szCs w:val="18"/>
              </w:rPr>
            </w:pPr>
            <w:r>
              <w:rPr>
                <w:sz w:val="18"/>
                <w:szCs w:val="18"/>
              </w:rPr>
              <w:t>և հմտությունների</w:t>
            </w:r>
          </w:p>
        </w:tc>
        <w:tc>
          <w:tcPr>
            <w:tcW w:w="2011" w:type="dxa"/>
            <w:tcBorders>
              <w:top w:val="nil"/>
              <w:bottom w:val="nil"/>
            </w:tcBorders>
          </w:tcPr>
          <w:p>
            <w:pPr>
              <w:pStyle w:val="TableParagraph"/>
              <w:spacing w:before="74"/>
              <w:ind w:left="42" w:right="27"/>
              <w:jc w:val="center"/>
              <w:rPr>
                <w:sz w:val="18"/>
                <w:szCs w:val="18"/>
              </w:rPr>
            </w:pPr>
            <w:r>
              <w:rPr>
                <w:w w:val="105"/>
                <w:sz w:val="18"/>
                <w:szCs w:val="18"/>
              </w:rPr>
              <w:t>հատկացված դասա-</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115"/>
              <w:jc w:val="right"/>
              <w:rPr>
                <w:sz w:val="18"/>
                <w:szCs w:val="18"/>
              </w:rPr>
            </w:pPr>
            <w:r>
              <w:rPr>
                <w:w w:val="105"/>
                <w:sz w:val="18"/>
                <w:szCs w:val="18"/>
              </w:rPr>
              <w:t>հատկացված դասա-</w:t>
            </w:r>
          </w:p>
        </w:tc>
        <w:tc>
          <w:tcPr>
            <w:tcW w:w="2160" w:type="dxa"/>
            <w:tcBorders>
              <w:top w:val="nil"/>
              <w:bottom w:val="nil"/>
            </w:tcBorders>
          </w:tcPr>
          <w:p>
            <w:pPr>
              <w:pStyle w:val="TableParagraph"/>
              <w:spacing w:before="74"/>
              <w:ind w:left="337"/>
              <w:rPr>
                <w:sz w:val="18"/>
                <w:szCs w:val="18"/>
              </w:rPr>
            </w:pPr>
            <w:r>
              <w:rPr>
                <w:sz w:val="18"/>
                <w:szCs w:val="18"/>
              </w:rPr>
              <w:t>և հմտությունների</w:t>
            </w:r>
          </w:p>
        </w:tc>
      </w:tr>
      <w:tr>
        <w:trPr>
          <w:trHeight w:val="414"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spacing w:before="74"/>
              <w:ind w:left="536"/>
              <w:rPr>
                <w:sz w:val="18"/>
                <w:szCs w:val="18"/>
              </w:rPr>
            </w:pPr>
            <w:r>
              <w:rPr>
                <w:w w:val="110"/>
                <w:sz w:val="18"/>
                <w:szCs w:val="18"/>
              </w:rPr>
              <w:t>զարգացման</w:t>
            </w:r>
          </w:p>
        </w:tc>
        <w:tc>
          <w:tcPr>
            <w:tcW w:w="2011" w:type="dxa"/>
            <w:tcBorders>
              <w:top w:val="nil"/>
            </w:tcBorders>
          </w:tcPr>
          <w:p>
            <w:pPr>
              <w:pStyle w:val="TableParagraph"/>
              <w:spacing w:before="74"/>
              <w:ind w:left="35" w:right="27"/>
              <w:jc w:val="center"/>
              <w:rPr>
                <w:sz w:val="18"/>
                <w:szCs w:val="18"/>
              </w:rPr>
            </w:pPr>
            <w:r>
              <w:rPr>
                <w:w w:val="105"/>
                <w:sz w:val="18"/>
                <w:szCs w:val="18"/>
              </w:rPr>
              <w:t>պատրաստման և</w:t>
            </w:r>
          </w:p>
        </w:tc>
        <w:tc>
          <w:tcPr>
            <w:tcW w:w="1889" w:type="dxa"/>
            <w:tcBorders>
              <w:top w:val="nil"/>
            </w:tcBorders>
          </w:tcPr>
          <w:p>
            <w:pPr>
              <w:pStyle w:val="TableParagraph"/>
              <w:rPr>
                <w:sz w:val="18"/>
              </w:rPr>
            </w:pPr>
          </w:p>
        </w:tc>
        <w:tc>
          <w:tcPr>
            <w:tcW w:w="1980" w:type="dxa"/>
            <w:tcBorders>
              <w:top w:val="nil"/>
            </w:tcBorders>
          </w:tcPr>
          <w:p>
            <w:pPr>
              <w:pStyle w:val="TableParagraph"/>
              <w:spacing w:before="74"/>
              <w:ind w:left="260"/>
              <w:rPr>
                <w:sz w:val="18"/>
                <w:szCs w:val="18"/>
              </w:rPr>
            </w:pPr>
            <w:r>
              <w:rPr>
                <w:w w:val="105"/>
                <w:sz w:val="18"/>
                <w:szCs w:val="18"/>
              </w:rPr>
              <w:t>պատրաստման և</w:t>
            </w:r>
          </w:p>
        </w:tc>
        <w:tc>
          <w:tcPr>
            <w:tcW w:w="2160" w:type="dxa"/>
            <w:tcBorders>
              <w:top w:val="nil"/>
            </w:tcBorders>
          </w:tcPr>
          <w:p>
            <w:pPr>
              <w:pStyle w:val="TableParagraph"/>
              <w:spacing w:before="74"/>
              <w:ind w:right="107"/>
              <w:jc w:val="right"/>
              <w:rPr>
                <w:sz w:val="18"/>
                <w:szCs w:val="18"/>
              </w:rPr>
            </w:pPr>
            <w:r>
              <w:rPr>
                <w:w w:val="105"/>
                <w:sz w:val="18"/>
                <w:szCs w:val="18"/>
              </w:rPr>
              <w:t>զարգացման կենտրոն։</w:t>
            </w:r>
          </w:p>
        </w:tc>
      </w:tr>
    </w:tbl>
    <w:p>
      <w:pPr>
        <w:spacing w:after="0"/>
        <w:jc w:val="right"/>
        <w:rPr>
          <w:sz w:val="18"/>
          <w:szCs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304" w:hRule="atLeast"/>
        </w:trPr>
        <w:tc>
          <w:tcPr>
            <w:tcW w:w="629" w:type="dxa"/>
            <w:vMerge w:val="restart"/>
          </w:tcPr>
          <w:p>
            <w:pPr>
              <w:pStyle w:val="TableParagraph"/>
              <w:rPr>
                <w:sz w:val="18"/>
              </w:rPr>
            </w:pPr>
          </w:p>
        </w:tc>
        <w:tc>
          <w:tcPr>
            <w:tcW w:w="991" w:type="dxa"/>
            <w:vMerge w:val="restart"/>
          </w:tcPr>
          <w:p>
            <w:pPr>
              <w:pStyle w:val="TableParagraph"/>
              <w:rPr>
                <w:sz w:val="18"/>
              </w:rPr>
            </w:pPr>
          </w:p>
        </w:tc>
        <w:tc>
          <w:tcPr>
            <w:tcW w:w="1826" w:type="dxa"/>
            <w:vMerge w:val="restart"/>
          </w:tcPr>
          <w:p>
            <w:pPr>
              <w:pStyle w:val="TableParagraph"/>
              <w:rPr>
                <w:sz w:val="18"/>
              </w:rPr>
            </w:pPr>
          </w:p>
        </w:tc>
        <w:tc>
          <w:tcPr>
            <w:tcW w:w="1773" w:type="dxa"/>
            <w:vMerge w:val="restart"/>
          </w:tcPr>
          <w:p>
            <w:pPr>
              <w:pStyle w:val="TableParagraph"/>
              <w:rPr>
                <w:sz w:val="18"/>
              </w:rPr>
            </w:pPr>
          </w:p>
        </w:tc>
        <w:tc>
          <w:tcPr>
            <w:tcW w:w="2131" w:type="dxa"/>
            <w:tcBorders>
              <w:bottom w:val="nil"/>
            </w:tcBorders>
          </w:tcPr>
          <w:p>
            <w:pPr>
              <w:pStyle w:val="TableParagraph"/>
              <w:spacing w:before="21"/>
              <w:ind w:left="663"/>
              <w:rPr>
                <w:sz w:val="18"/>
                <w:szCs w:val="18"/>
              </w:rPr>
            </w:pPr>
            <w:r>
              <w:rPr>
                <w:w w:val="110"/>
                <w:sz w:val="18"/>
                <w:szCs w:val="18"/>
              </w:rPr>
              <w:t>կենտրոն։</w:t>
            </w:r>
          </w:p>
        </w:tc>
        <w:tc>
          <w:tcPr>
            <w:tcW w:w="2011" w:type="dxa"/>
            <w:tcBorders>
              <w:bottom w:val="nil"/>
            </w:tcBorders>
          </w:tcPr>
          <w:p>
            <w:pPr>
              <w:pStyle w:val="TableParagraph"/>
              <w:spacing w:before="21"/>
              <w:ind w:left="33" w:right="27"/>
              <w:jc w:val="center"/>
              <w:rPr>
                <w:sz w:val="18"/>
                <w:szCs w:val="18"/>
              </w:rPr>
            </w:pPr>
            <w:r>
              <w:rPr>
                <w:sz w:val="18"/>
                <w:szCs w:val="18"/>
              </w:rPr>
              <w:t>հմտությունների</w:t>
            </w:r>
          </w:p>
        </w:tc>
        <w:tc>
          <w:tcPr>
            <w:tcW w:w="1889" w:type="dxa"/>
            <w:vMerge w:val="restart"/>
          </w:tcPr>
          <w:p>
            <w:pPr>
              <w:pStyle w:val="TableParagraph"/>
              <w:rPr>
                <w:sz w:val="18"/>
              </w:rPr>
            </w:pPr>
          </w:p>
        </w:tc>
        <w:tc>
          <w:tcPr>
            <w:tcW w:w="1980" w:type="dxa"/>
            <w:tcBorders>
              <w:bottom w:val="nil"/>
            </w:tcBorders>
          </w:tcPr>
          <w:p>
            <w:pPr>
              <w:pStyle w:val="TableParagraph"/>
              <w:spacing w:before="21"/>
              <w:ind w:right="319"/>
              <w:jc w:val="right"/>
              <w:rPr>
                <w:sz w:val="18"/>
                <w:szCs w:val="18"/>
              </w:rPr>
            </w:pPr>
            <w:r>
              <w:rPr>
                <w:sz w:val="18"/>
                <w:szCs w:val="18"/>
              </w:rPr>
              <w:t>հմտությունների</w:t>
            </w:r>
          </w:p>
        </w:tc>
        <w:tc>
          <w:tcPr>
            <w:tcW w:w="2160" w:type="dxa"/>
            <w:tcBorders>
              <w:bottom w:val="nil"/>
            </w:tcBorders>
          </w:tcPr>
          <w:p>
            <w:pPr>
              <w:pStyle w:val="TableParagraph"/>
              <w:spacing w:before="21"/>
              <w:ind w:left="79" w:right="67"/>
              <w:jc w:val="center"/>
              <w:rPr>
                <w:sz w:val="18"/>
                <w:szCs w:val="18"/>
              </w:rPr>
            </w:pPr>
            <w:r>
              <w:rPr>
                <w:w w:val="105"/>
                <w:sz w:val="18"/>
                <w:szCs w:val="18"/>
              </w:rPr>
              <w:t>Նախատեսվում է</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right="337"/>
              <w:jc w:val="right"/>
              <w:rPr>
                <w:sz w:val="18"/>
                <w:szCs w:val="18"/>
              </w:rPr>
            </w:pPr>
            <w:r>
              <w:rPr>
                <w:w w:val="105"/>
                <w:sz w:val="18"/>
                <w:szCs w:val="18"/>
              </w:rPr>
              <w:t>Նախատեսվում է</w:t>
            </w:r>
          </w:p>
        </w:tc>
        <w:tc>
          <w:tcPr>
            <w:tcW w:w="2011" w:type="dxa"/>
            <w:tcBorders>
              <w:top w:val="nil"/>
              <w:bottom w:val="nil"/>
            </w:tcBorders>
          </w:tcPr>
          <w:p>
            <w:pPr>
              <w:pStyle w:val="TableParagraph"/>
              <w:spacing w:before="69"/>
              <w:ind w:left="40" w:right="27"/>
              <w:jc w:val="center"/>
              <w:rPr>
                <w:sz w:val="18"/>
                <w:szCs w:val="18"/>
              </w:rPr>
            </w:pPr>
            <w:r>
              <w:rPr>
                <w:w w:val="110"/>
                <w:sz w:val="18"/>
                <w:szCs w:val="18"/>
              </w:rPr>
              <w:t>զարգացման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461"/>
              <w:rPr>
                <w:sz w:val="18"/>
                <w:szCs w:val="18"/>
              </w:rPr>
            </w:pPr>
            <w:r>
              <w:rPr>
                <w:w w:val="110"/>
                <w:sz w:val="18"/>
                <w:szCs w:val="18"/>
              </w:rPr>
              <w:t>զարգացման</w:t>
            </w:r>
          </w:p>
        </w:tc>
        <w:tc>
          <w:tcPr>
            <w:tcW w:w="2160" w:type="dxa"/>
            <w:tcBorders>
              <w:top w:val="nil"/>
              <w:bottom w:val="nil"/>
            </w:tcBorders>
          </w:tcPr>
          <w:p>
            <w:pPr>
              <w:pStyle w:val="TableParagraph"/>
              <w:spacing w:before="69"/>
              <w:ind w:left="80" w:right="67"/>
              <w:jc w:val="center"/>
              <w:rPr>
                <w:sz w:val="18"/>
                <w:szCs w:val="18"/>
              </w:rPr>
            </w:pPr>
            <w:r>
              <w:rPr>
                <w:w w:val="110"/>
                <w:sz w:val="18"/>
                <w:szCs w:val="18"/>
              </w:rPr>
              <w:t>իրականացնել</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468"/>
              <w:rPr>
                <w:sz w:val="18"/>
                <w:szCs w:val="18"/>
              </w:rPr>
            </w:pPr>
            <w:r>
              <w:rPr>
                <w:w w:val="110"/>
                <w:sz w:val="18"/>
                <w:szCs w:val="18"/>
              </w:rPr>
              <w:t>իրականացնել</w:t>
            </w:r>
          </w:p>
        </w:tc>
        <w:tc>
          <w:tcPr>
            <w:tcW w:w="2011" w:type="dxa"/>
            <w:tcBorders>
              <w:top w:val="nil"/>
              <w:bottom w:val="nil"/>
            </w:tcBorders>
          </w:tcPr>
          <w:p>
            <w:pPr>
              <w:pStyle w:val="TableParagraph"/>
              <w:spacing w:before="69"/>
              <w:ind w:left="33" w:right="27"/>
              <w:jc w:val="center"/>
              <w:rPr>
                <w:sz w:val="18"/>
                <w:szCs w:val="18"/>
              </w:rPr>
            </w:pPr>
            <w:r>
              <w:rPr>
                <w:w w:val="110"/>
                <w:sz w:val="18"/>
                <w:szCs w:val="18"/>
              </w:rPr>
              <w:t>կենտրոն։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586"/>
              <w:rPr>
                <w:sz w:val="18"/>
                <w:szCs w:val="18"/>
              </w:rPr>
            </w:pPr>
            <w:r>
              <w:rPr>
                <w:w w:val="110"/>
                <w:sz w:val="18"/>
                <w:szCs w:val="18"/>
              </w:rPr>
              <w:t>կենտրոն։</w:t>
            </w:r>
          </w:p>
        </w:tc>
        <w:tc>
          <w:tcPr>
            <w:tcW w:w="2160" w:type="dxa"/>
            <w:tcBorders>
              <w:top w:val="nil"/>
              <w:bottom w:val="nil"/>
            </w:tcBorders>
          </w:tcPr>
          <w:p>
            <w:pPr>
              <w:pStyle w:val="TableParagraph"/>
              <w:spacing w:before="69"/>
              <w:ind w:left="81" w:right="67"/>
              <w:jc w:val="center"/>
              <w:rPr>
                <w:sz w:val="18"/>
                <w:szCs w:val="18"/>
              </w:rPr>
            </w:pPr>
            <w:r>
              <w:rPr>
                <w:w w:val="110"/>
                <w:sz w:val="18"/>
                <w:szCs w:val="18"/>
              </w:rPr>
              <w:t>հիվանդների</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536"/>
              <w:rPr>
                <w:sz w:val="18"/>
                <w:szCs w:val="18"/>
              </w:rPr>
            </w:pPr>
            <w:r>
              <w:rPr>
                <w:w w:val="110"/>
                <w:sz w:val="18"/>
                <w:szCs w:val="18"/>
              </w:rPr>
              <w:t>հիվանդների</w:t>
            </w:r>
          </w:p>
        </w:tc>
        <w:tc>
          <w:tcPr>
            <w:tcW w:w="2011" w:type="dxa"/>
            <w:tcBorders>
              <w:top w:val="nil"/>
              <w:bottom w:val="nil"/>
            </w:tcBorders>
          </w:tcPr>
          <w:p>
            <w:pPr>
              <w:pStyle w:val="TableParagraph"/>
              <w:spacing w:before="69"/>
              <w:ind w:left="36" w:right="27"/>
              <w:jc w:val="center"/>
              <w:rPr>
                <w:sz w:val="18"/>
                <w:szCs w:val="18"/>
              </w:rPr>
            </w:pPr>
            <w:r>
              <w:rPr>
                <w:w w:val="105"/>
                <w:sz w:val="18"/>
                <w:szCs w:val="18"/>
              </w:rPr>
              <w:t>Նախատեսվում է</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right="263"/>
              <w:jc w:val="right"/>
              <w:rPr>
                <w:sz w:val="18"/>
                <w:szCs w:val="18"/>
              </w:rPr>
            </w:pPr>
            <w:r>
              <w:rPr>
                <w:w w:val="105"/>
                <w:sz w:val="18"/>
                <w:szCs w:val="18"/>
              </w:rPr>
              <w:t>Նախատեսվում է</w:t>
            </w:r>
          </w:p>
        </w:tc>
        <w:tc>
          <w:tcPr>
            <w:tcW w:w="2160" w:type="dxa"/>
            <w:tcBorders>
              <w:top w:val="nil"/>
              <w:bottom w:val="nil"/>
            </w:tcBorders>
          </w:tcPr>
          <w:p>
            <w:pPr>
              <w:pStyle w:val="TableParagraph"/>
              <w:spacing w:before="69"/>
              <w:ind w:left="77" w:right="67"/>
              <w:jc w:val="center"/>
              <w:rPr>
                <w:sz w:val="18"/>
                <w:szCs w:val="18"/>
              </w:rPr>
            </w:pPr>
            <w:r>
              <w:rPr>
                <w:w w:val="110"/>
                <w:sz w:val="18"/>
                <w:szCs w:val="18"/>
              </w:rPr>
              <w:t>իրազեկման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564"/>
              <w:rPr>
                <w:sz w:val="18"/>
                <w:szCs w:val="18"/>
              </w:rPr>
            </w:pPr>
            <w:r>
              <w:rPr>
                <w:w w:val="110"/>
                <w:sz w:val="18"/>
                <w:szCs w:val="18"/>
              </w:rPr>
              <w:t>իրազեկման</w:t>
            </w:r>
          </w:p>
        </w:tc>
        <w:tc>
          <w:tcPr>
            <w:tcW w:w="2011" w:type="dxa"/>
            <w:tcBorders>
              <w:top w:val="nil"/>
              <w:bottom w:val="nil"/>
            </w:tcBorders>
          </w:tcPr>
          <w:p>
            <w:pPr>
              <w:pStyle w:val="TableParagraph"/>
              <w:spacing w:before="69"/>
              <w:ind w:left="40" w:right="27"/>
              <w:jc w:val="center"/>
              <w:rPr>
                <w:sz w:val="18"/>
                <w:szCs w:val="18"/>
              </w:rPr>
            </w:pPr>
            <w:r>
              <w:rPr>
                <w:w w:val="110"/>
                <w:sz w:val="18"/>
                <w:szCs w:val="18"/>
              </w:rPr>
              <w:t>իրականացնել</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394"/>
              <w:rPr>
                <w:sz w:val="18"/>
                <w:szCs w:val="18"/>
              </w:rPr>
            </w:pPr>
            <w:r>
              <w:rPr>
                <w:w w:val="110"/>
                <w:sz w:val="18"/>
                <w:szCs w:val="18"/>
              </w:rPr>
              <w:t>իրականացնել</w:t>
            </w:r>
          </w:p>
        </w:tc>
        <w:tc>
          <w:tcPr>
            <w:tcW w:w="2160" w:type="dxa"/>
            <w:tcBorders>
              <w:top w:val="nil"/>
              <w:bottom w:val="nil"/>
            </w:tcBorders>
          </w:tcPr>
          <w:p>
            <w:pPr>
              <w:pStyle w:val="TableParagraph"/>
              <w:spacing w:before="69"/>
              <w:ind w:left="77" w:right="67"/>
              <w:jc w:val="center"/>
              <w:rPr>
                <w:sz w:val="18"/>
                <w:szCs w:val="18"/>
              </w:rPr>
            </w:pPr>
            <w:r>
              <w:rPr>
                <w:w w:val="110"/>
                <w:sz w:val="18"/>
                <w:szCs w:val="18"/>
              </w:rPr>
              <w:t>բարձրացման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492"/>
              <w:rPr>
                <w:sz w:val="18"/>
                <w:szCs w:val="18"/>
              </w:rPr>
            </w:pPr>
            <w:r>
              <w:rPr>
                <w:w w:val="110"/>
                <w:sz w:val="18"/>
                <w:szCs w:val="18"/>
              </w:rPr>
              <w:t>բարձրացման</w:t>
            </w:r>
          </w:p>
        </w:tc>
        <w:tc>
          <w:tcPr>
            <w:tcW w:w="2011" w:type="dxa"/>
            <w:tcBorders>
              <w:top w:val="nil"/>
              <w:bottom w:val="nil"/>
            </w:tcBorders>
          </w:tcPr>
          <w:p>
            <w:pPr>
              <w:pStyle w:val="TableParagraph"/>
              <w:spacing w:before="69"/>
              <w:ind w:left="36" w:right="27"/>
              <w:jc w:val="center"/>
              <w:rPr>
                <w:sz w:val="18"/>
                <w:szCs w:val="18"/>
              </w:rPr>
            </w:pPr>
            <w:r>
              <w:rPr>
                <w:w w:val="110"/>
                <w:sz w:val="18"/>
                <w:szCs w:val="18"/>
              </w:rPr>
              <w:t>հիվանդների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459"/>
              <w:rPr>
                <w:sz w:val="18"/>
                <w:szCs w:val="18"/>
              </w:rPr>
            </w:pPr>
            <w:r>
              <w:rPr>
                <w:w w:val="110"/>
                <w:sz w:val="18"/>
                <w:szCs w:val="18"/>
              </w:rPr>
              <w:t>հիվանդների</w:t>
            </w:r>
          </w:p>
        </w:tc>
        <w:tc>
          <w:tcPr>
            <w:tcW w:w="2160" w:type="dxa"/>
            <w:tcBorders>
              <w:top w:val="nil"/>
              <w:bottom w:val="nil"/>
            </w:tcBorders>
          </w:tcPr>
          <w:p>
            <w:pPr>
              <w:pStyle w:val="TableParagraph"/>
              <w:spacing w:before="69"/>
              <w:ind w:left="76" w:right="67"/>
              <w:jc w:val="center"/>
              <w:rPr>
                <w:sz w:val="18"/>
                <w:szCs w:val="18"/>
              </w:rPr>
            </w:pPr>
            <w:r>
              <w:rPr>
                <w:w w:val="105"/>
                <w:sz w:val="18"/>
                <w:szCs w:val="18"/>
              </w:rPr>
              <w:t>միջոցառումներ,</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391"/>
              <w:rPr>
                <w:sz w:val="18"/>
                <w:szCs w:val="18"/>
              </w:rPr>
            </w:pPr>
            <w:r>
              <w:rPr>
                <w:w w:val="105"/>
                <w:sz w:val="18"/>
                <w:szCs w:val="18"/>
              </w:rPr>
              <w:t>միջոցառումներ,</w:t>
            </w:r>
          </w:p>
        </w:tc>
        <w:tc>
          <w:tcPr>
            <w:tcW w:w="2011" w:type="dxa"/>
            <w:tcBorders>
              <w:top w:val="nil"/>
              <w:bottom w:val="nil"/>
            </w:tcBorders>
          </w:tcPr>
          <w:p>
            <w:pPr>
              <w:pStyle w:val="TableParagraph"/>
              <w:spacing w:before="69"/>
              <w:ind w:left="37" w:right="27"/>
              <w:jc w:val="center"/>
              <w:rPr>
                <w:sz w:val="18"/>
                <w:szCs w:val="18"/>
              </w:rPr>
            </w:pPr>
            <w:r>
              <w:rPr>
                <w:w w:val="110"/>
                <w:sz w:val="18"/>
                <w:szCs w:val="18"/>
              </w:rPr>
              <w:t>իրազեկման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490"/>
              <w:rPr>
                <w:sz w:val="18"/>
                <w:szCs w:val="18"/>
              </w:rPr>
            </w:pPr>
            <w:r>
              <w:rPr>
                <w:w w:val="110"/>
                <w:sz w:val="18"/>
                <w:szCs w:val="18"/>
              </w:rPr>
              <w:t>իրազեկման</w:t>
            </w:r>
          </w:p>
        </w:tc>
        <w:tc>
          <w:tcPr>
            <w:tcW w:w="2160" w:type="dxa"/>
            <w:tcBorders>
              <w:top w:val="nil"/>
              <w:bottom w:val="nil"/>
            </w:tcBorders>
          </w:tcPr>
          <w:p>
            <w:pPr>
              <w:pStyle w:val="TableParagraph"/>
              <w:spacing w:before="69"/>
              <w:ind w:left="79" w:right="67"/>
              <w:jc w:val="center"/>
              <w:rPr>
                <w:sz w:val="18"/>
                <w:szCs w:val="18"/>
              </w:rPr>
            </w:pPr>
            <w:r>
              <w:rPr>
                <w:w w:val="110"/>
                <w:sz w:val="18"/>
                <w:szCs w:val="18"/>
              </w:rPr>
              <w:t>սոցիալական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519"/>
              <w:rPr>
                <w:sz w:val="18"/>
                <w:szCs w:val="18"/>
              </w:rPr>
            </w:pPr>
            <w:r>
              <w:rPr>
                <w:w w:val="110"/>
                <w:sz w:val="18"/>
                <w:szCs w:val="18"/>
              </w:rPr>
              <w:t>սոցիալական</w:t>
            </w:r>
          </w:p>
        </w:tc>
        <w:tc>
          <w:tcPr>
            <w:tcW w:w="2011" w:type="dxa"/>
            <w:tcBorders>
              <w:top w:val="nil"/>
              <w:bottom w:val="nil"/>
            </w:tcBorders>
          </w:tcPr>
          <w:p>
            <w:pPr>
              <w:pStyle w:val="TableParagraph"/>
              <w:spacing w:before="69"/>
              <w:ind w:left="38" w:right="27"/>
              <w:jc w:val="center"/>
              <w:rPr>
                <w:sz w:val="18"/>
                <w:szCs w:val="18"/>
              </w:rPr>
            </w:pPr>
            <w:r>
              <w:rPr>
                <w:w w:val="110"/>
                <w:sz w:val="18"/>
                <w:szCs w:val="18"/>
              </w:rPr>
              <w:t>բարձրացման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418"/>
              <w:rPr>
                <w:sz w:val="18"/>
                <w:szCs w:val="18"/>
              </w:rPr>
            </w:pPr>
            <w:r>
              <w:rPr>
                <w:w w:val="110"/>
                <w:sz w:val="18"/>
                <w:szCs w:val="18"/>
              </w:rPr>
              <w:t>բարձրացման</w:t>
            </w:r>
          </w:p>
        </w:tc>
        <w:tc>
          <w:tcPr>
            <w:tcW w:w="2160" w:type="dxa"/>
            <w:tcBorders>
              <w:top w:val="nil"/>
              <w:bottom w:val="nil"/>
            </w:tcBorders>
          </w:tcPr>
          <w:p>
            <w:pPr>
              <w:pStyle w:val="TableParagraph"/>
              <w:spacing w:before="69"/>
              <w:ind w:left="78" w:right="67"/>
              <w:jc w:val="center"/>
              <w:rPr>
                <w:sz w:val="18"/>
                <w:szCs w:val="18"/>
              </w:rPr>
            </w:pPr>
            <w:r>
              <w:rPr>
                <w:w w:val="105"/>
                <w:sz w:val="18"/>
                <w:szCs w:val="18"/>
              </w:rPr>
              <w:t>աջակցության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487"/>
              <w:rPr>
                <w:sz w:val="18"/>
                <w:szCs w:val="18"/>
              </w:rPr>
            </w:pPr>
            <w:r>
              <w:rPr>
                <w:w w:val="105"/>
                <w:sz w:val="18"/>
                <w:szCs w:val="18"/>
              </w:rPr>
              <w:t>աջակցության</w:t>
            </w:r>
          </w:p>
        </w:tc>
        <w:tc>
          <w:tcPr>
            <w:tcW w:w="2011" w:type="dxa"/>
            <w:tcBorders>
              <w:top w:val="nil"/>
              <w:bottom w:val="nil"/>
            </w:tcBorders>
          </w:tcPr>
          <w:p>
            <w:pPr>
              <w:pStyle w:val="TableParagraph"/>
              <w:spacing w:before="69"/>
              <w:ind w:left="36" w:right="27"/>
              <w:jc w:val="center"/>
              <w:rPr>
                <w:sz w:val="18"/>
                <w:szCs w:val="18"/>
              </w:rPr>
            </w:pPr>
            <w:r>
              <w:rPr>
                <w:w w:val="105"/>
                <w:sz w:val="18"/>
                <w:szCs w:val="18"/>
              </w:rPr>
              <w:t>միջոցառումներ,</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right="303"/>
              <w:jc w:val="right"/>
              <w:rPr>
                <w:sz w:val="18"/>
                <w:szCs w:val="18"/>
              </w:rPr>
            </w:pPr>
            <w:r>
              <w:rPr>
                <w:w w:val="105"/>
                <w:sz w:val="18"/>
                <w:szCs w:val="18"/>
              </w:rPr>
              <w:t>միջոցառումներ,</w:t>
            </w:r>
          </w:p>
        </w:tc>
        <w:tc>
          <w:tcPr>
            <w:tcW w:w="2160" w:type="dxa"/>
            <w:tcBorders>
              <w:top w:val="nil"/>
              <w:bottom w:val="nil"/>
            </w:tcBorders>
          </w:tcPr>
          <w:p>
            <w:pPr>
              <w:pStyle w:val="TableParagraph"/>
              <w:spacing w:before="69"/>
              <w:ind w:left="79" w:right="67"/>
              <w:jc w:val="center"/>
              <w:rPr>
                <w:sz w:val="18"/>
                <w:szCs w:val="18"/>
              </w:rPr>
            </w:pPr>
            <w:r>
              <w:rPr>
                <w:sz w:val="18"/>
                <w:szCs w:val="18"/>
              </w:rPr>
              <w:t>ցուցաբերում և այլ</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right="295"/>
              <w:jc w:val="right"/>
              <w:rPr>
                <w:sz w:val="18"/>
                <w:szCs w:val="18"/>
              </w:rPr>
            </w:pPr>
            <w:r>
              <w:rPr>
                <w:sz w:val="18"/>
                <w:szCs w:val="18"/>
              </w:rPr>
              <w:t>ցուցաբերում և այլ</w:t>
            </w:r>
          </w:p>
        </w:tc>
        <w:tc>
          <w:tcPr>
            <w:tcW w:w="2011" w:type="dxa"/>
            <w:tcBorders>
              <w:top w:val="nil"/>
              <w:bottom w:val="nil"/>
            </w:tcBorders>
          </w:tcPr>
          <w:p>
            <w:pPr>
              <w:pStyle w:val="TableParagraph"/>
              <w:spacing w:before="69"/>
              <w:ind w:left="35" w:right="27"/>
              <w:jc w:val="center"/>
              <w:rPr>
                <w:sz w:val="18"/>
                <w:szCs w:val="18"/>
              </w:rPr>
            </w:pPr>
            <w:r>
              <w:rPr>
                <w:w w:val="110"/>
                <w:sz w:val="18"/>
                <w:szCs w:val="18"/>
              </w:rPr>
              <w:t>սոցիալական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442"/>
              <w:rPr>
                <w:sz w:val="18"/>
                <w:szCs w:val="18"/>
              </w:rPr>
            </w:pPr>
            <w:r>
              <w:rPr>
                <w:w w:val="110"/>
                <w:sz w:val="18"/>
                <w:szCs w:val="18"/>
              </w:rPr>
              <w:t>սոցիալական</w:t>
            </w:r>
          </w:p>
        </w:tc>
        <w:tc>
          <w:tcPr>
            <w:tcW w:w="2160" w:type="dxa"/>
            <w:tcBorders>
              <w:top w:val="nil"/>
              <w:bottom w:val="nil"/>
            </w:tcBorders>
          </w:tcPr>
          <w:p>
            <w:pPr>
              <w:pStyle w:val="TableParagraph"/>
              <w:spacing w:before="69"/>
              <w:ind w:left="77" w:right="67"/>
              <w:jc w:val="center"/>
              <w:rPr>
                <w:sz w:val="18"/>
                <w:szCs w:val="18"/>
              </w:rPr>
            </w:pPr>
            <w:r>
              <w:rPr>
                <w:w w:val="110"/>
                <w:sz w:val="18"/>
                <w:szCs w:val="18"/>
              </w:rPr>
              <w:t>աշխատանքների</w:t>
            </w:r>
          </w:p>
        </w:tc>
      </w:tr>
      <w:tr>
        <w:trPr>
          <w:trHeight w:val="353"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right="340"/>
              <w:jc w:val="right"/>
              <w:rPr>
                <w:sz w:val="18"/>
                <w:szCs w:val="18"/>
              </w:rPr>
            </w:pPr>
            <w:r>
              <w:rPr>
                <w:w w:val="105"/>
                <w:sz w:val="18"/>
                <w:szCs w:val="18"/>
              </w:rPr>
              <w:t>աշխատանքների</w:t>
            </w:r>
          </w:p>
        </w:tc>
        <w:tc>
          <w:tcPr>
            <w:tcW w:w="2011" w:type="dxa"/>
            <w:tcBorders>
              <w:top w:val="nil"/>
              <w:bottom w:val="nil"/>
            </w:tcBorders>
          </w:tcPr>
          <w:p>
            <w:pPr>
              <w:pStyle w:val="TableParagraph"/>
              <w:spacing w:before="69"/>
              <w:ind w:left="38" w:right="27"/>
              <w:jc w:val="center"/>
              <w:rPr>
                <w:sz w:val="18"/>
                <w:szCs w:val="18"/>
              </w:rPr>
            </w:pPr>
            <w:r>
              <w:rPr>
                <w:w w:val="105"/>
                <w:sz w:val="18"/>
                <w:szCs w:val="18"/>
              </w:rPr>
              <w:t>աջակցության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413"/>
              <w:rPr>
                <w:sz w:val="18"/>
                <w:szCs w:val="18"/>
              </w:rPr>
            </w:pPr>
            <w:r>
              <w:rPr>
                <w:w w:val="105"/>
                <w:sz w:val="18"/>
                <w:szCs w:val="18"/>
              </w:rPr>
              <w:t>աջակցության</w:t>
            </w:r>
          </w:p>
        </w:tc>
        <w:tc>
          <w:tcPr>
            <w:tcW w:w="2160" w:type="dxa"/>
            <w:tcBorders>
              <w:top w:val="nil"/>
              <w:bottom w:val="nil"/>
            </w:tcBorders>
          </w:tcPr>
          <w:p>
            <w:pPr>
              <w:pStyle w:val="TableParagraph"/>
              <w:spacing w:before="71"/>
              <w:ind w:left="81" w:right="67"/>
              <w:jc w:val="center"/>
              <w:rPr>
                <w:sz w:val="18"/>
                <w:szCs w:val="18"/>
              </w:rPr>
            </w:pPr>
            <w:r>
              <w:rPr>
                <w:w w:val="105"/>
                <w:sz w:val="18"/>
                <w:szCs w:val="18"/>
              </w:rPr>
              <w:t>իրականացում։</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70"/>
              <w:ind w:left="440"/>
              <w:rPr>
                <w:sz w:val="18"/>
                <w:szCs w:val="18"/>
              </w:rPr>
            </w:pPr>
            <w:r>
              <w:rPr>
                <w:w w:val="105"/>
                <w:sz w:val="18"/>
                <w:szCs w:val="18"/>
              </w:rPr>
              <w:t>իրականացում։</w:t>
            </w:r>
          </w:p>
        </w:tc>
        <w:tc>
          <w:tcPr>
            <w:tcW w:w="2011" w:type="dxa"/>
            <w:tcBorders>
              <w:top w:val="nil"/>
              <w:bottom w:val="nil"/>
            </w:tcBorders>
          </w:tcPr>
          <w:p>
            <w:pPr>
              <w:pStyle w:val="TableParagraph"/>
              <w:spacing w:before="68"/>
              <w:ind w:left="35" w:right="27"/>
              <w:jc w:val="center"/>
              <w:rPr>
                <w:sz w:val="18"/>
                <w:szCs w:val="18"/>
              </w:rPr>
            </w:pPr>
            <w:r>
              <w:rPr>
                <w:sz w:val="18"/>
                <w:szCs w:val="18"/>
              </w:rPr>
              <w:t>ցուցաբերում և այլ</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8"/>
              <w:ind w:right="221"/>
              <w:jc w:val="right"/>
              <w:rPr>
                <w:sz w:val="18"/>
                <w:szCs w:val="18"/>
              </w:rPr>
            </w:pPr>
            <w:r>
              <w:rPr>
                <w:sz w:val="18"/>
                <w:szCs w:val="18"/>
              </w:rPr>
              <w:t>ցուցաբերում և այլ</w:t>
            </w:r>
          </w:p>
        </w:tc>
        <w:tc>
          <w:tcPr>
            <w:tcW w:w="2160" w:type="dxa"/>
            <w:tcBorders>
              <w:top w:val="nil"/>
              <w:bottom w:val="nil"/>
            </w:tcBorders>
          </w:tcPr>
          <w:p>
            <w:pPr>
              <w:pStyle w:val="TableParagraph"/>
              <w:rPr>
                <w:sz w:val="18"/>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spacing w:before="68"/>
              <w:ind w:left="38" w:right="27"/>
              <w:jc w:val="center"/>
              <w:rPr>
                <w:sz w:val="18"/>
                <w:szCs w:val="18"/>
              </w:rPr>
            </w:pPr>
            <w:r>
              <w:rPr>
                <w:w w:val="110"/>
                <w:sz w:val="18"/>
                <w:szCs w:val="18"/>
              </w:rPr>
              <w:t>աշխատանքների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8"/>
              <w:ind w:right="264"/>
              <w:jc w:val="right"/>
              <w:rPr>
                <w:sz w:val="18"/>
                <w:szCs w:val="18"/>
              </w:rPr>
            </w:pPr>
            <w:r>
              <w:rPr>
                <w:w w:val="105"/>
                <w:sz w:val="18"/>
                <w:szCs w:val="18"/>
              </w:rPr>
              <w:t>աշխատանքների</w:t>
            </w:r>
          </w:p>
        </w:tc>
        <w:tc>
          <w:tcPr>
            <w:tcW w:w="2160" w:type="dxa"/>
            <w:tcBorders>
              <w:top w:val="nil"/>
              <w:bottom w:val="nil"/>
            </w:tcBorders>
          </w:tcPr>
          <w:p>
            <w:pPr>
              <w:pStyle w:val="TableParagraph"/>
              <w:rPr>
                <w:sz w:val="18"/>
              </w:rPr>
            </w:pPr>
          </w:p>
        </w:tc>
      </w:tr>
      <w:tr>
        <w:trPr>
          <w:trHeight w:val="607"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tcBorders>
          </w:tcPr>
          <w:p>
            <w:pPr>
              <w:pStyle w:val="TableParagraph"/>
              <w:rPr>
                <w:sz w:val="18"/>
              </w:rPr>
            </w:pPr>
          </w:p>
        </w:tc>
        <w:tc>
          <w:tcPr>
            <w:tcW w:w="2011" w:type="dxa"/>
            <w:tcBorders>
              <w:top w:val="nil"/>
            </w:tcBorders>
          </w:tcPr>
          <w:p>
            <w:pPr>
              <w:pStyle w:val="TableParagraph"/>
              <w:spacing w:before="70"/>
              <w:ind w:left="37" w:right="27"/>
              <w:jc w:val="center"/>
              <w:rPr>
                <w:sz w:val="18"/>
                <w:szCs w:val="18"/>
              </w:rPr>
            </w:pPr>
            <w:r>
              <w:rPr>
                <w:w w:val="105"/>
                <w:sz w:val="18"/>
                <w:szCs w:val="18"/>
              </w:rPr>
              <w:t>իրականացում։</w:t>
            </w:r>
          </w:p>
        </w:tc>
        <w:tc>
          <w:tcPr>
            <w:tcW w:w="1889" w:type="dxa"/>
            <w:vMerge/>
            <w:tcBorders>
              <w:top w:val="nil"/>
            </w:tcBorders>
          </w:tcPr>
          <w:p>
            <w:pPr>
              <w:rPr>
                <w:sz w:val="2"/>
                <w:szCs w:val="2"/>
              </w:rPr>
            </w:pPr>
          </w:p>
        </w:tc>
        <w:tc>
          <w:tcPr>
            <w:tcW w:w="1980" w:type="dxa"/>
            <w:tcBorders>
              <w:top w:val="nil"/>
            </w:tcBorders>
          </w:tcPr>
          <w:p>
            <w:pPr>
              <w:pStyle w:val="TableParagraph"/>
              <w:spacing w:before="70"/>
              <w:ind w:left="363"/>
              <w:rPr>
                <w:sz w:val="18"/>
                <w:szCs w:val="18"/>
              </w:rPr>
            </w:pPr>
            <w:r>
              <w:rPr>
                <w:w w:val="105"/>
                <w:sz w:val="18"/>
                <w:szCs w:val="18"/>
              </w:rPr>
              <w:t>իրականացում։</w:t>
            </w:r>
          </w:p>
        </w:tc>
        <w:tc>
          <w:tcPr>
            <w:tcW w:w="2160" w:type="dxa"/>
            <w:tcBorders>
              <w:top w:val="nil"/>
            </w:tcBorders>
          </w:tcPr>
          <w:p>
            <w:pPr>
              <w:pStyle w:val="TableParagraph"/>
              <w:rPr>
                <w:sz w:val="18"/>
              </w:rPr>
            </w:pPr>
          </w:p>
        </w:tc>
      </w:tr>
      <w:tr>
        <w:trPr>
          <w:trHeight w:val="310" w:hRule="atLeast"/>
        </w:trPr>
        <w:tc>
          <w:tcPr>
            <w:tcW w:w="629" w:type="dxa"/>
            <w:tcBorders>
              <w:bottom w:val="nil"/>
            </w:tcBorders>
          </w:tcPr>
          <w:p>
            <w:pPr>
              <w:pStyle w:val="TableParagraph"/>
              <w:spacing w:before="23"/>
              <w:ind w:left="182"/>
              <w:rPr>
                <w:sz w:val="18"/>
              </w:rPr>
            </w:pPr>
            <w:r>
              <w:rPr>
                <w:w w:val="120"/>
                <w:sz w:val="18"/>
              </w:rPr>
              <w:t>64.</w:t>
            </w:r>
          </w:p>
        </w:tc>
        <w:tc>
          <w:tcPr>
            <w:tcW w:w="991" w:type="dxa"/>
            <w:tcBorders>
              <w:bottom w:val="nil"/>
            </w:tcBorders>
          </w:tcPr>
          <w:p>
            <w:pPr>
              <w:pStyle w:val="TableParagraph"/>
              <w:spacing w:before="21"/>
              <w:ind w:left="158"/>
              <w:rPr>
                <w:sz w:val="18"/>
              </w:rPr>
            </w:pPr>
            <w:r>
              <w:rPr>
                <w:w w:val="115"/>
                <w:sz w:val="18"/>
              </w:rPr>
              <w:t>24/0023</w:t>
            </w:r>
          </w:p>
        </w:tc>
        <w:tc>
          <w:tcPr>
            <w:tcW w:w="1826" w:type="dxa"/>
            <w:tcBorders>
              <w:bottom w:val="nil"/>
            </w:tcBorders>
          </w:tcPr>
          <w:p>
            <w:pPr>
              <w:pStyle w:val="TableParagraph"/>
              <w:spacing w:before="21"/>
              <w:ind w:left="87" w:right="79"/>
              <w:jc w:val="center"/>
              <w:rPr>
                <w:sz w:val="18"/>
                <w:szCs w:val="18"/>
              </w:rPr>
            </w:pPr>
            <w:r>
              <w:rPr>
                <w:w w:val="105"/>
                <w:sz w:val="18"/>
                <w:szCs w:val="18"/>
              </w:rPr>
              <w:t>Երևան քաղաքի</w:t>
            </w:r>
          </w:p>
        </w:tc>
        <w:tc>
          <w:tcPr>
            <w:tcW w:w="1773" w:type="dxa"/>
            <w:tcBorders>
              <w:bottom w:val="nil"/>
            </w:tcBorders>
          </w:tcPr>
          <w:p>
            <w:pPr>
              <w:pStyle w:val="TableParagraph"/>
              <w:spacing w:before="21"/>
              <w:ind w:left="114" w:right="99"/>
              <w:jc w:val="center"/>
              <w:rPr>
                <w:sz w:val="18"/>
                <w:szCs w:val="18"/>
              </w:rPr>
            </w:pPr>
            <w:r>
              <w:rPr>
                <w:w w:val="105"/>
                <w:sz w:val="18"/>
                <w:szCs w:val="18"/>
              </w:rPr>
              <w:t>«Ճանապարհային</w:t>
            </w:r>
          </w:p>
        </w:tc>
        <w:tc>
          <w:tcPr>
            <w:tcW w:w="2131" w:type="dxa"/>
            <w:tcBorders>
              <w:bottom w:val="nil"/>
            </w:tcBorders>
          </w:tcPr>
          <w:p>
            <w:pPr>
              <w:pStyle w:val="TableParagraph"/>
              <w:spacing w:before="21"/>
              <w:ind w:left="571"/>
              <w:rPr>
                <w:sz w:val="18"/>
                <w:szCs w:val="18"/>
              </w:rPr>
            </w:pPr>
            <w:r>
              <w:rPr>
                <w:w w:val="105"/>
                <w:sz w:val="18"/>
                <w:szCs w:val="18"/>
              </w:rPr>
              <w:t>Հայաստանի</w:t>
            </w:r>
          </w:p>
        </w:tc>
        <w:tc>
          <w:tcPr>
            <w:tcW w:w="2011" w:type="dxa"/>
            <w:tcBorders>
              <w:bottom w:val="nil"/>
            </w:tcBorders>
          </w:tcPr>
          <w:p>
            <w:pPr>
              <w:pStyle w:val="TableParagraph"/>
              <w:spacing w:before="21"/>
              <w:ind w:left="42" w:right="26"/>
              <w:jc w:val="center"/>
              <w:rPr>
                <w:sz w:val="18"/>
                <w:szCs w:val="18"/>
              </w:rPr>
            </w:pPr>
            <w:r>
              <w:rPr>
                <w:w w:val="105"/>
                <w:sz w:val="18"/>
                <w:szCs w:val="18"/>
              </w:rPr>
              <w:t>Հայաստանի</w:t>
            </w:r>
          </w:p>
        </w:tc>
        <w:tc>
          <w:tcPr>
            <w:tcW w:w="1889" w:type="dxa"/>
            <w:tcBorders>
              <w:bottom w:val="nil"/>
            </w:tcBorders>
          </w:tcPr>
          <w:p>
            <w:pPr>
              <w:pStyle w:val="TableParagraph"/>
              <w:spacing w:before="23"/>
              <w:ind w:left="363"/>
              <w:rPr>
                <w:sz w:val="18"/>
                <w:szCs w:val="18"/>
              </w:rPr>
            </w:pPr>
            <w:r>
              <w:rPr>
                <w:w w:val="105"/>
                <w:sz w:val="18"/>
                <w:szCs w:val="18"/>
              </w:rPr>
              <w:t>Կատարվում է</w:t>
            </w:r>
          </w:p>
        </w:tc>
        <w:tc>
          <w:tcPr>
            <w:tcW w:w="1980" w:type="dxa"/>
            <w:tcBorders>
              <w:bottom w:val="nil"/>
            </w:tcBorders>
          </w:tcPr>
          <w:p>
            <w:pPr>
              <w:pStyle w:val="TableParagraph"/>
              <w:spacing w:before="21"/>
              <w:ind w:left="495"/>
              <w:rPr>
                <w:sz w:val="18"/>
                <w:szCs w:val="18"/>
              </w:rPr>
            </w:pPr>
            <w:r>
              <w:rPr>
                <w:w w:val="105"/>
                <w:sz w:val="18"/>
                <w:szCs w:val="18"/>
              </w:rPr>
              <w:t>Հայաստանի</w:t>
            </w:r>
          </w:p>
        </w:tc>
        <w:tc>
          <w:tcPr>
            <w:tcW w:w="2160" w:type="dxa"/>
            <w:tcBorders>
              <w:bottom w:val="nil"/>
            </w:tcBorders>
          </w:tcPr>
          <w:p>
            <w:pPr>
              <w:pStyle w:val="TableParagraph"/>
              <w:spacing w:before="21"/>
              <w:ind w:left="88" w:right="67"/>
              <w:jc w:val="center"/>
              <w:rPr>
                <w:sz w:val="18"/>
                <w:szCs w:val="18"/>
              </w:rPr>
            </w:pPr>
            <w:r>
              <w:rPr>
                <w:w w:val="105"/>
                <w:sz w:val="18"/>
                <w:szCs w:val="18"/>
              </w:rPr>
              <w:t>Հայաստանի</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86" w:right="79"/>
              <w:jc w:val="center"/>
              <w:rPr>
                <w:sz w:val="18"/>
                <w:szCs w:val="18"/>
              </w:rPr>
            </w:pPr>
            <w:r>
              <w:rPr>
                <w:w w:val="105"/>
                <w:sz w:val="18"/>
                <w:szCs w:val="18"/>
              </w:rPr>
              <w:t>Կենտրոն</w:t>
            </w:r>
          </w:p>
        </w:tc>
        <w:tc>
          <w:tcPr>
            <w:tcW w:w="1773" w:type="dxa"/>
            <w:tcBorders>
              <w:top w:val="nil"/>
              <w:bottom w:val="nil"/>
            </w:tcBorders>
          </w:tcPr>
          <w:p>
            <w:pPr>
              <w:pStyle w:val="TableParagraph"/>
              <w:spacing w:before="73"/>
              <w:ind w:left="115" w:right="99"/>
              <w:jc w:val="center"/>
              <w:rPr>
                <w:sz w:val="18"/>
                <w:szCs w:val="18"/>
              </w:rPr>
            </w:pPr>
            <w:r>
              <w:rPr>
                <w:w w:val="105"/>
                <w:sz w:val="18"/>
                <w:szCs w:val="18"/>
              </w:rPr>
              <w:t>դեպարտամենտ»</w:t>
            </w:r>
          </w:p>
        </w:tc>
        <w:tc>
          <w:tcPr>
            <w:tcW w:w="2131" w:type="dxa"/>
            <w:tcBorders>
              <w:top w:val="nil"/>
              <w:bottom w:val="nil"/>
            </w:tcBorders>
          </w:tcPr>
          <w:p>
            <w:pPr>
              <w:pStyle w:val="TableParagraph"/>
              <w:spacing w:before="73"/>
              <w:ind w:right="309"/>
              <w:jc w:val="right"/>
              <w:rPr>
                <w:sz w:val="18"/>
                <w:szCs w:val="18"/>
              </w:rPr>
            </w:pPr>
            <w:r>
              <w:rPr>
                <w:w w:val="105"/>
                <w:sz w:val="18"/>
                <w:szCs w:val="18"/>
              </w:rPr>
              <w:t>Հանրապետության</w:t>
            </w:r>
          </w:p>
        </w:tc>
        <w:tc>
          <w:tcPr>
            <w:tcW w:w="2011" w:type="dxa"/>
            <w:tcBorders>
              <w:top w:val="nil"/>
              <w:bottom w:val="nil"/>
            </w:tcBorders>
          </w:tcPr>
          <w:p>
            <w:pPr>
              <w:pStyle w:val="TableParagraph"/>
              <w:spacing w:before="73"/>
              <w:ind w:left="41" w:right="27"/>
              <w:jc w:val="center"/>
              <w:rPr>
                <w:sz w:val="18"/>
                <w:szCs w:val="18"/>
              </w:rPr>
            </w:pPr>
            <w:r>
              <w:rPr>
                <w:w w:val="105"/>
                <w:sz w:val="18"/>
                <w:szCs w:val="18"/>
              </w:rPr>
              <w:t>Հանրապետության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right="234"/>
              <w:jc w:val="right"/>
              <w:rPr>
                <w:sz w:val="18"/>
                <w:szCs w:val="18"/>
              </w:rPr>
            </w:pPr>
            <w:r>
              <w:rPr>
                <w:w w:val="105"/>
                <w:sz w:val="18"/>
                <w:szCs w:val="18"/>
              </w:rPr>
              <w:t>Հանրապետության</w:t>
            </w:r>
          </w:p>
        </w:tc>
        <w:tc>
          <w:tcPr>
            <w:tcW w:w="2160" w:type="dxa"/>
            <w:tcBorders>
              <w:top w:val="nil"/>
              <w:bottom w:val="nil"/>
            </w:tcBorders>
          </w:tcPr>
          <w:p>
            <w:pPr>
              <w:pStyle w:val="TableParagraph"/>
              <w:spacing w:before="73"/>
              <w:ind w:left="85" w:right="67"/>
              <w:jc w:val="center"/>
              <w:rPr>
                <w:sz w:val="18"/>
                <w:szCs w:val="18"/>
              </w:rPr>
            </w:pPr>
            <w:r>
              <w:rPr>
                <w:w w:val="105"/>
                <w:sz w:val="18"/>
                <w:szCs w:val="18"/>
              </w:rPr>
              <w:t>Հանրապետության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6" w:right="79"/>
              <w:jc w:val="center"/>
              <w:rPr>
                <w:sz w:val="18"/>
                <w:szCs w:val="18"/>
              </w:rPr>
            </w:pPr>
            <w:r>
              <w:rPr>
                <w:w w:val="110"/>
                <w:sz w:val="18"/>
                <w:szCs w:val="18"/>
              </w:rPr>
              <w:t>վարչական շրջանի</w:t>
            </w:r>
          </w:p>
        </w:tc>
        <w:tc>
          <w:tcPr>
            <w:tcW w:w="1773" w:type="dxa"/>
            <w:tcBorders>
              <w:top w:val="nil"/>
              <w:bottom w:val="nil"/>
            </w:tcBorders>
          </w:tcPr>
          <w:p>
            <w:pPr>
              <w:pStyle w:val="TableParagraph"/>
              <w:spacing w:before="74"/>
              <w:ind w:left="117" w:right="98"/>
              <w:jc w:val="center"/>
              <w:rPr>
                <w:sz w:val="18"/>
                <w:szCs w:val="18"/>
              </w:rPr>
            </w:pPr>
            <w:r>
              <w:rPr>
                <w:w w:val="105"/>
                <w:sz w:val="18"/>
                <w:szCs w:val="18"/>
              </w:rPr>
              <w:t>հիմնադրամ</w:t>
            </w:r>
          </w:p>
        </w:tc>
        <w:tc>
          <w:tcPr>
            <w:tcW w:w="2131" w:type="dxa"/>
            <w:tcBorders>
              <w:top w:val="nil"/>
              <w:bottom w:val="nil"/>
            </w:tcBorders>
          </w:tcPr>
          <w:p>
            <w:pPr>
              <w:pStyle w:val="TableParagraph"/>
              <w:spacing w:before="74"/>
              <w:ind w:left="396"/>
              <w:rPr>
                <w:sz w:val="18"/>
                <w:szCs w:val="18"/>
              </w:rPr>
            </w:pPr>
            <w:r>
              <w:rPr>
                <w:w w:val="105"/>
                <w:sz w:val="18"/>
                <w:szCs w:val="18"/>
              </w:rPr>
              <w:t>ավտոմոբիլային</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ավտոմոբիլային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308"/>
              <w:jc w:val="right"/>
              <w:rPr>
                <w:sz w:val="18"/>
                <w:szCs w:val="18"/>
              </w:rPr>
            </w:pPr>
            <w:r>
              <w:rPr>
                <w:w w:val="105"/>
                <w:sz w:val="18"/>
                <w:szCs w:val="18"/>
              </w:rPr>
              <w:t>ավտոմոբիլային</w:t>
            </w:r>
          </w:p>
        </w:tc>
        <w:tc>
          <w:tcPr>
            <w:tcW w:w="2160" w:type="dxa"/>
            <w:tcBorders>
              <w:top w:val="nil"/>
              <w:bottom w:val="nil"/>
            </w:tcBorders>
          </w:tcPr>
          <w:p>
            <w:pPr>
              <w:pStyle w:val="TableParagraph"/>
              <w:spacing w:before="74"/>
              <w:ind w:left="78" w:right="67"/>
              <w:jc w:val="center"/>
              <w:rPr>
                <w:sz w:val="18"/>
                <w:szCs w:val="18"/>
              </w:rPr>
            </w:pPr>
            <w:r>
              <w:rPr>
                <w:w w:val="105"/>
                <w:sz w:val="18"/>
                <w:szCs w:val="18"/>
              </w:rPr>
              <w:t>ավտոմոբիլային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7"/>
              <w:jc w:val="center"/>
              <w:rPr>
                <w:sz w:val="18"/>
                <w:szCs w:val="18"/>
              </w:rPr>
            </w:pPr>
            <w:r>
              <w:rPr>
                <w:w w:val="105"/>
                <w:sz w:val="18"/>
                <w:szCs w:val="18"/>
              </w:rPr>
              <w:t>Կառավարական</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right="303"/>
              <w:jc w:val="right"/>
              <w:rPr>
                <w:sz w:val="18"/>
                <w:szCs w:val="18"/>
              </w:rPr>
            </w:pPr>
            <w:r>
              <w:rPr>
                <w:w w:val="105"/>
                <w:sz w:val="18"/>
                <w:szCs w:val="18"/>
              </w:rPr>
              <w:t>ճանապարհներով</w:t>
            </w:r>
          </w:p>
        </w:tc>
        <w:tc>
          <w:tcPr>
            <w:tcW w:w="2011" w:type="dxa"/>
            <w:tcBorders>
              <w:top w:val="nil"/>
              <w:bottom w:val="nil"/>
            </w:tcBorders>
          </w:tcPr>
          <w:p>
            <w:pPr>
              <w:pStyle w:val="TableParagraph"/>
              <w:spacing w:before="74"/>
              <w:ind w:left="39" w:right="27"/>
              <w:jc w:val="center"/>
              <w:rPr>
                <w:sz w:val="18"/>
                <w:szCs w:val="18"/>
              </w:rPr>
            </w:pPr>
            <w:r>
              <w:rPr>
                <w:w w:val="105"/>
                <w:sz w:val="18"/>
                <w:szCs w:val="18"/>
              </w:rPr>
              <w:t>ճանապարհներով</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226"/>
              <w:jc w:val="right"/>
              <w:rPr>
                <w:sz w:val="18"/>
                <w:szCs w:val="18"/>
              </w:rPr>
            </w:pPr>
            <w:r>
              <w:rPr>
                <w:w w:val="105"/>
                <w:sz w:val="18"/>
                <w:szCs w:val="18"/>
              </w:rPr>
              <w:t>ճանապարհներով</w:t>
            </w:r>
          </w:p>
        </w:tc>
        <w:tc>
          <w:tcPr>
            <w:tcW w:w="2160" w:type="dxa"/>
            <w:tcBorders>
              <w:top w:val="nil"/>
              <w:bottom w:val="nil"/>
            </w:tcBorders>
          </w:tcPr>
          <w:p>
            <w:pPr>
              <w:pStyle w:val="TableParagraph"/>
              <w:spacing w:before="74"/>
              <w:ind w:left="79" w:right="67"/>
              <w:jc w:val="center"/>
              <w:rPr>
                <w:sz w:val="18"/>
                <w:szCs w:val="18"/>
              </w:rPr>
            </w:pPr>
            <w:r>
              <w:rPr>
                <w:w w:val="105"/>
                <w:sz w:val="18"/>
                <w:szCs w:val="18"/>
              </w:rPr>
              <w:t>ճանապարհներով</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8"/>
              <w:jc w:val="center"/>
              <w:rPr>
                <w:sz w:val="18"/>
                <w:szCs w:val="18"/>
              </w:rPr>
            </w:pPr>
            <w:r>
              <w:rPr>
                <w:w w:val="110"/>
                <w:sz w:val="18"/>
                <w:szCs w:val="18"/>
              </w:rPr>
              <w:t>փողոցի թիվ 3</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634"/>
              <w:rPr>
                <w:sz w:val="18"/>
                <w:szCs w:val="18"/>
              </w:rPr>
            </w:pPr>
            <w:r>
              <w:rPr>
                <w:w w:val="110"/>
                <w:sz w:val="18"/>
                <w:szCs w:val="18"/>
              </w:rPr>
              <w:t>անվտանգ</w:t>
            </w:r>
          </w:p>
        </w:tc>
        <w:tc>
          <w:tcPr>
            <w:tcW w:w="2011" w:type="dxa"/>
            <w:tcBorders>
              <w:top w:val="nil"/>
              <w:bottom w:val="nil"/>
            </w:tcBorders>
          </w:tcPr>
          <w:p>
            <w:pPr>
              <w:pStyle w:val="TableParagraph"/>
              <w:spacing w:before="74"/>
              <w:ind w:left="36" w:right="27"/>
              <w:jc w:val="center"/>
              <w:rPr>
                <w:sz w:val="18"/>
                <w:szCs w:val="18"/>
              </w:rPr>
            </w:pPr>
            <w:r>
              <w:rPr>
                <w:w w:val="110"/>
                <w:sz w:val="18"/>
                <w:szCs w:val="18"/>
              </w:rPr>
              <w:t>անվտանգ</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560"/>
              <w:rPr>
                <w:sz w:val="18"/>
                <w:szCs w:val="18"/>
              </w:rPr>
            </w:pPr>
            <w:r>
              <w:rPr>
                <w:w w:val="110"/>
                <w:sz w:val="18"/>
                <w:szCs w:val="18"/>
              </w:rPr>
              <w:t>անվտանգ</w:t>
            </w:r>
          </w:p>
        </w:tc>
        <w:tc>
          <w:tcPr>
            <w:tcW w:w="2160" w:type="dxa"/>
            <w:tcBorders>
              <w:top w:val="nil"/>
              <w:bottom w:val="nil"/>
            </w:tcBorders>
          </w:tcPr>
          <w:p>
            <w:pPr>
              <w:pStyle w:val="TableParagraph"/>
              <w:spacing w:before="74"/>
              <w:ind w:left="76" w:right="67"/>
              <w:jc w:val="center"/>
              <w:rPr>
                <w:sz w:val="18"/>
                <w:szCs w:val="18"/>
              </w:rPr>
            </w:pPr>
            <w:r>
              <w:rPr>
                <w:w w:val="110"/>
                <w:sz w:val="18"/>
                <w:szCs w:val="18"/>
              </w:rPr>
              <w:t>անվտանգ</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6" w:right="79"/>
              <w:jc w:val="center"/>
              <w:rPr>
                <w:sz w:val="18"/>
                <w:szCs w:val="18"/>
              </w:rPr>
            </w:pPr>
            <w:r>
              <w:rPr>
                <w:w w:val="105"/>
                <w:sz w:val="18"/>
                <w:szCs w:val="18"/>
              </w:rPr>
              <w:t>շենք հասցեում</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466"/>
              <w:rPr>
                <w:sz w:val="18"/>
                <w:szCs w:val="18"/>
              </w:rPr>
            </w:pPr>
            <w:r>
              <w:rPr>
                <w:sz w:val="18"/>
                <w:szCs w:val="18"/>
              </w:rPr>
              <w:t>երթևեկության</w:t>
            </w:r>
          </w:p>
        </w:tc>
        <w:tc>
          <w:tcPr>
            <w:tcW w:w="2011" w:type="dxa"/>
            <w:tcBorders>
              <w:top w:val="nil"/>
              <w:bottom w:val="nil"/>
            </w:tcBorders>
          </w:tcPr>
          <w:p>
            <w:pPr>
              <w:pStyle w:val="TableParagraph"/>
              <w:spacing w:before="74"/>
              <w:ind w:left="37" w:right="27"/>
              <w:jc w:val="center"/>
              <w:rPr>
                <w:sz w:val="18"/>
                <w:szCs w:val="18"/>
              </w:rPr>
            </w:pPr>
            <w:r>
              <w:rPr>
                <w:sz w:val="18"/>
                <w:szCs w:val="18"/>
              </w:rPr>
              <w:t>երթևեկության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392"/>
              <w:rPr>
                <w:sz w:val="18"/>
                <w:szCs w:val="18"/>
              </w:rPr>
            </w:pPr>
            <w:r>
              <w:rPr>
                <w:sz w:val="18"/>
                <w:szCs w:val="18"/>
              </w:rPr>
              <w:t>երթևեկության</w:t>
            </w:r>
          </w:p>
        </w:tc>
        <w:tc>
          <w:tcPr>
            <w:tcW w:w="2160" w:type="dxa"/>
            <w:tcBorders>
              <w:top w:val="nil"/>
              <w:bottom w:val="nil"/>
            </w:tcBorders>
          </w:tcPr>
          <w:p>
            <w:pPr>
              <w:pStyle w:val="TableParagraph"/>
              <w:spacing w:before="74"/>
              <w:ind w:left="77" w:right="67"/>
              <w:jc w:val="center"/>
              <w:rPr>
                <w:sz w:val="18"/>
                <w:szCs w:val="18"/>
              </w:rPr>
            </w:pPr>
            <w:r>
              <w:rPr>
                <w:sz w:val="18"/>
                <w:szCs w:val="18"/>
              </w:rPr>
              <w:t>երթևեկության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19" w:right="6"/>
              <w:jc w:val="center"/>
              <w:rPr>
                <w:sz w:val="18"/>
                <w:szCs w:val="18"/>
              </w:rPr>
            </w:pPr>
            <w:r>
              <w:rPr>
                <w:w w:val="110"/>
                <w:sz w:val="18"/>
                <w:szCs w:val="18"/>
              </w:rPr>
              <w:t>գտնվող շենքի 2-րդ</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538"/>
              <w:rPr>
                <w:sz w:val="18"/>
                <w:szCs w:val="18"/>
              </w:rPr>
            </w:pPr>
            <w:r>
              <w:rPr>
                <w:w w:val="105"/>
                <w:sz w:val="18"/>
                <w:szCs w:val="18"/>
              </w:rPr>
              <w:t>ապահովում,</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ապահովում,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461"/>
              <w:rPr>
                <w:sz w:val="18"/>
                <w:szCs w:val="18"/>
              </w:rPr>
            </w:pPr>
            <w:r>
              <w:rPr>
                <w:w w:val="105"/>
                <w:sz w:val="18"/>
                <w:szCs w:val="18"/>
              </w:rPr>
              <w:t>ապահովում,</w:t>
            </w:r>
          </w:p>
        </w:tc>
        <w:tc>
          <w:tcPr>
            <w:tcW w:w="2160" w:type="dxa"/>
            <w:tcBorders>
              <w:top w:val="nil"/>
              <w:bottom w:val="nil"/>
            </w:tcBorders>
          </w:tcPr>
          <w:p>
            <w:pPr>
              <w:pStyle w:val="TableParagraph"/>
              <w:spacing w:before="74"/>
              <w:ind w:left="79" w:right="67"/>
              <w:jc w:val="center"/>
              <w:rPr>
                <w:sz w:val="18"/>
                <w:szCs w:val="18"/>
              </w:rPr>
            </w:pPr>
            <w:r>
              <w:rPr>
                <w:w w:val="105"/>
                <w:sz w:val="18"/>
                <w:szCs w:val="18"/>
              </w:rPr>
              <w:t>ապահովում,</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8" w:right="76"/>
              <w:jc w:val="center"/>
              <w:rPr>
                <w:sz w:val="18"/>
                <w:szCs w:val="18"/>
              </w:rPr>
            </w:pPr>
            <w:r>
              <w:rPr>
                <w:w w:val="110"/>
                <w:sz w:val="18"/>
                <w:szCs w:val="18"/>
              </w:rPr>
              <w:t>հարկ</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571"/>
              <w:rPr>
                <w:sz w:val="18"/>
                <w:szCs w:val="18"/>
              </w:rPr>
            </w:pPr>
            <w:r>
              <w:rPr>
                <w:w w:val="105"/>
                <w:sz w:val="18"/>
                <w:szCs w:val="18"/>
              </w:rPr>
              <w:t>Հայաստանի</w:t>
            </w:r>
          </w:p>
        </w:tc>
        <w:tc>
          <w:tcPr>
            <w:tcW w:w="2011" w:type="dxa"/>
            <w:tcBorders>
              <w:top w:val="nil"/>
              <w:bottom w:val="nil"/>
            </w:tcBorders>
          </w:tcPr>
          <w:p>
            <w:pPr>
              <w:pStyle w:val="TableParagraph"/>
              <w:spacing w:before="74"/>
              <w:ind w:left="42" w:right="26"/>
              <w:jc w:val="center"/>
              <w:rPr>
                <w:sz w:val="18"/>
                <w:szCs w:val="18"/>
              </w:rPr>
            </w:pPr>
            <w:r>
              <w:rPr>
                <w:w w:val="105"/>
                <w:sz w:val="18"/>
                <w:szCs w:val="18"/>
              </w:rPr>
              <w:t>Հայաստանի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495"/>
              <w:rPr>
                <w:sz w:val="18"/>
                <w:szCs w:val="18"/>
              </w:rPr>
            </w:pPr>
            <w:r>
              <w:rPr>
                <w:w w:val="105"/>
                <w:sz w:val="18"/>
                <w:szCs w:val="18"/>
              </w:rPr>
              <w:t>Հայաստանի</w:t>
            </w:r>
          </w:p>
        </w:tc>
        <w:tc>
          <w:tcPr>
            <w:tcW w:w="2160" w:type="dxa"/>
            <w:tcBorders>
              <w:top w:val="nil"/>
              <w:bottom w:val="nil"/>
            </w:tcBorders>
          </w:tcPr>
          <w:p>
            <w:pPr>
              <w:pStyle w:val="TableParagraph"/>
              <w:spacing w:before="74"/>
              <w:ind w:left="88" w:right="67"/>
              <w:jc w:val="center"/>
              <w:rPr>
                <w:sz w:val="18"/>
                <w:szCs w:val="18"/>
              </w:rPr>
            </w:pPr>
            <w:r>
              <w:rPr>
                <w:w w:val="105"/>
                <w:sz w:val="18"/>
                <w:szCs w:val="18"/>
              </w:rPr>
              <w:t>Հայաստանի</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right="309"/>
              <w:jc w:val="right"/>
              <w:rPr>
                <w:sz w:val="18"/>
                <w:szCs w:val="18"/>
              </w:rPr>
            </w:pPr>
            <w:r>
              <w:rPr>
                <w:w w:val="105"/>
                <w:sz w:val="18"/>
                <w:szCs w:val="18"/>
              </w:rPr>
              <w:t>Հանրապետության</w:t>
            </w:r>
          </w:p>
        </w:tc>
        <w:tc>
          <w:tcPr>
            <w:tcW w:w="2011" w:type="dxa"/>
            <w:tcBorders>
              <w:top w:val="nil"/>
              <w:bottom w:val="nil"/>
            </w:tcBorders>
          </w:tcPr>
          <w:p>
            <w:pPr>
              <w:pStyle w:val="TableParagraph"/>
              <w:spacing w:before="73"/>
              <w:ind w:left="41" w:right="27"/>
              <w:jc w:val="center"/>
              <w:rPr>
                <w:sz w:val="18"/>
                <w:szCs w:val="18"/>
              </w:rPr>
            </w:pPr>
            <w:r>
              <w:rPr>
                <w:w w:val="105"/>
                <w:sz w:val="18"/>
                <w:szCs w:val="18"/>
              </w:rPr>
              <w:t>Հանրապետության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right="234"/>
              <w:jc w:val="right"/>
              <w:rPr>
                <w:sz w:val="18"/>
                <w:szCs w:val="18"/>
              </w:rPr>
            </w:pPr>
            <w:r>
              <w:rPr>
                <w:w w:val="105"/>
                <w:sz w:val="18"/>
                <w:szCs w:val="18"/>
              </w:rPr>
              <w:t>Հանրապետության</w:t>
            </w:r>
          </w:p>
        </w:tc>
        <w:tc>
          <w:tcPr>
            <w:tcW w:w="2160" w:type="dxa"/>
            <w:tcBorders>
              <w:top w:val="nil"/>
              <w:bottom w:val="nil"/>
            </w:tcBorders>
          </w:tcPr>
          <w:p>
            <w:pPr>
              <w:pStyle w:val="TableParagraph"/>
              <w:spacing w:before="73"/>
              <w:ind w:left="85" w:right="67"/>
              <w:jc w:val="center"/>
              <w:rPr>
                <w:sz w:val="18"/>
                <w:szCs w:val="18"/>
              </w:rPr>
            </w:pPr>
            <w:r>
              <w:rPr>
                <w:w w:val="105"/>
                <w:sz w:val="18"/>
                <w:szCs w:val="18"/>
              </w:rPr>
              <w:t>Հանրապետության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396"/>
              <w:rPr>
                <w:sz w:val="18"/>
                <w:szCs w:val="18"/>
              </w:rPr>
            </w:pPr>
            <w:r>
              <w:rPr>
                <w:w w:val="105"/>
                <w:sz w:val="18"/>
                <w:szCs w:val="18"/>
              </w:rPr>
              <w:t>ավտոմոբիլային</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ավտոմոբիլային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308"/>
              <w:jc w:val="right"/>
              <w:rPr>
                <w:sz w:val="18"/>
                <w:szCs w:val="18"/>
              </w:rPr>
            </w:pPr>
            <w:r>
              <w:rPr>
                <w:w w:val="105"/>
                <w:sz w:val="18"/>
                <w:szCs w:val="18"/>
              </w:rPr>
              <w:t>ավտոմոբիլային</w:t>
            </w:r>
          </w:p>
        </w:tc>
        <w:tc>
          <w:tcPr>
            <w:tcW w:w="2160" w:type="dxa"/>
            <w:tcBorders>
              <w:top w:val="nil"/>
              <w:bottom w:val="nil"/>
            </w:tcBorders>
          </w:tcPr>
          <w:p>
            <w:pPr>
              <w:pStyle w:val="TableParagraph"/>
              <w:spacing w:before="74"/>
              <w:ind w:left="78" w:right="67"/>
              <w:jc w:val="center"/>
              <w:rPr>
                <w:sz w:val="18"/>
                <w:szCs w:val="18"/>
              </w:rPr>
            </w:pPr>
            <w:r>
              <w:rPr>
                <w:w w:val="105"/>
                <w:sz w:val="18"/>
                <w:szCs w:val="18"/>
              </w:rPr>
              <w:t>ավտոմոբիլային</w:t>
            </w:r>
          </w:p>
        </w:tc>
      </w:tr>
      <w:tr>
        <w:trPr>
          <w:trHeight w:val="414"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spacing w:before="74"/>
              <w:ind w:left="471"/>
              <w:rPr>
                <w:sz w:val="18"/>
                <w:szCs w:val="18"/>
              </w:rPr>
            </w:pPr>
            <w:r>
              <w:rPr>
                <w:sz w:val="18"/>
                <w:szCs w:val="18"/>
              </w:rPr>
              <w:t>թունելներով և</w:t>
            </w:r>
          </w:p>
        </w:tc>
        <w:tc>
          <w:tcPr>
            <w:tcW w:w="2011" w:type="dxa"/>
            <w:tcBorders>
              <w:top w:val="nil"/>
            </w:tcBorders>
          </w:tcPr>
          <w:p>
            <w:pPr>
              <w:pStyle w:val="TableParagraph"/>
              <w:spacing w:before="74"/>
              <w:ind w:left="36" w:right="27"/>
              <w:jc w:val="center"/>
              <w:rPr>
                <w:sz w:val="18"/>
                <w:szCs w:val="18"/>
              </w:rPr>
            </w:pPr>
            <w:r>
              <w:rPr>
                <w:sz w:val="18"/>
                <w:szCs w:val="18"/>
              </w:rPr>
              <w:t>թունելներով և</w:t>
            </w:r>
          </w:p>
        </w:tc>
        <w:tc>
          <w:tcPr>
            <w:tcW w:w="1889" w:type="dxa"/>
            <w:tcBorders>
              <w:top w:val="nil"/>
            </w:tcBorders>
          </w:tcPr>
          <w:p>
            <w:pPr>
              <w:pStyle w:val="TableParagraph"/>
              <w:rPr>
                <w:sz w:val="18"/>
              </w:rPr>
            </w:pPr>
          </w:p>
        </w:tc>
        <w:tc>
          <w:tcPr>
            <w:tcW w:w="1980" w:type="dxa"/>
            <w:tcBorders>
              <w:top w:val="nil"/>
            </w:tcBorders>
          </w:tcPr>
          <w:p>
            <w:pPr>
              <w:pStyle w:val="TableParagraph"/>
              <w:spacing w:before="74"/>
              <w:ind w:left="397"/>
              <w:rPr>
                <w:sz w:val="18"/>
                <w:szCs w:val="18"/>
              </w:rPr>
            </w:pPr>
            <w:r>
              <w:rPr>
                <w:sz w:val="18"/>
                <w:szCs w:val="18"/>
              </w:rPr>
              <w:t>թունելներով և</w:t>
            </w:r>
          </w:p>
        </w:tc>
        <w:tc>
          <w:tcPr>
            <w:tcW w:w="2160" w:type="dxa"/>
            <w:tcBorders>
              <w:top w:val="nil"/>
            </w:tcBorders>
          </w:tcPr>
          <w:p>
            <w:pPr>
              <w:pStyle w:val="TableParagraph"/>
              <w:spacing w:before="74"/>
              <w:ind w:left="76" w:right="67"/>
              <w:jc w:val="center"/>
              <w:rPr>
                <w:sz w:val="18"/>
                <w:szCs w:val="18"/>
              </w:rPr>
            </w:pPr>
            <w:r>
              <w:rPr>
                <w:sz w:val="18"/>
                <w:szCs w:val="18"/>
              </w:rPr>
              <w:t>թունելներով և</w:t>
            </w:r>
          </w:p>
        </w:tc>
      </w:tr>
    </w:tbl>
    <w:p>
      <w:pPr>
        <w:spacing w:after="0"/>
        <w:jc w:val="center"/>
        <w:rPr>
          <w:sz w:val="18"/>
          <w:szCs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3822" w:hRule="atLeast"/>
        </w:trPr>
        <w:tc>
          <w:tcPr>
            <w:tcW w:w="629" w:type="dxa"/>
          </w:tcPr>
          <w:p>
            <w:pPr>
              <w:pStyle w:val="TableParagraph"/>
              <w:rPr>
                <w:sz w:val="18"/>
              </w:rPr>
            </w:pPr>
          </w:p>
        </w:tc>
        <w:tc>
          <w:tcPr>
            <w:tcW w:w="991" w:type="dxa"/>
          </w:tcPr>
          <w:p>
            <w:pPr>
              <w:pStyle w:val="TableParagraph"/>
              <w:rPr>
                <w:sz w:val="18"/>
              </w:rPr>
            </w:pPr>
          </w:p>
        </w:tc>
        <w:tc>
          <w:tcPr>
            <w:tcW w:w="1826" w:type="dxa"/>
          </w:tcPr>
          <w:p>
            <w:pPr>
              <w:pStyle w:val="TableParagraph"/>
              <w:rPr>
                <w:sz w:val="18"/>
              </w:rPr>
            </w:pPr>
          </w:p>
        </w:tc>
        <w:tc>
          <w:tcPr>
            <w:tcW w:w="1773" w:type="dxa"/>
          </w:tcPr>
          <w:p>
            <w:pPr>
              <w:pStyle w:val="TableParagraph"/>
              <w:rPr>
                <w:sz w:val="18"/>
              </w:rPr>
            </w:pPr>
          </w:p>
        </w:tc>
        <w:tc>
          <w:tcPr>
            <w:tcW w:w="2131" w:type="dxa"/>
          </w:tcPr>
          <w:p>
            <w:pPr>
              <w:pStyle w:val="TableParagraph"/>
              <w:spacing w:line="420" w:lineRule="auto" w:before="21"/>
              <w:ind w:left="353" w:right="341" w:firstLine="1"/>
              <w:jc w:val="center"/>
              <w:rPr>
                <w:sz w:val="18"/>
                <w:szCs w:val="18"/>
              </w:rPr>
            </w:pPr>
            <w:r>
              <w:rPr>
                <w:w w:val="105"/>
                <w:sz w:val="18"/>
                <w:szCs w:val="18"/>
              </w:rPr>
              <w:t>կամուրջներով անվտանգ երթևեկության ապահովում, Ճանապարհային երթևեկության կազմակերպման տեխնիկական միջոցների վերազինում:</w:t>
            </w:r>
          </w:p>
        </w:tc>
        <w:tc>
          <w:tcPr>
            <w:tcW w:w="2011" w:type="dxa"/>
          </w:tcPr>
          <w:p>
            <w:pPr>
              <w:pStyle w:val="TableParagraph"/>
              <w:spacing w:line="420" w:lineRule="auto" w:before="21"/>
              <w:ind w:left="293" w:right="281" w:firstLine="1"/>
              <w:jc w:val="center"/>
              <w:rPr>
                <w:sz w:val="18"/>
                <w:szCs w:val="18"/>
              </w:rPr>
            </w:pPr>
            <w:r>
              <w:rPr>
                <w:w w:val="105"/>
                <w:sz w:val="18"/>
                <w:szCs w:val="18"/>
              </w:rPr>
              <w:t>կամուրջներով անվտանգ երթևեկության ապահովում, Ճանապարհային երթևեկության կազմակերպման տեխնիկական միջոցների վերազինում:</w:t>
            </w:r>
          </w:p>
        </w:tc>
        <w:tc>
          <w:tcPr>
            <w:tcW w:w="1889" w:type="dxa"/>
          </w:tcPr>
          <w:p>
            <w:pPr>
              <w:pStyle w:val="TableParagraph"/>
              <w:rPr>
                <w:sz w:val="18"/>
              </w:rPr>
            </w:pPr>
          </w:p>
        </w:tc>
        <w:tc>
          <w:tcPr>
            <w:tcW w:w="1980" w:type="dxa"/>
          </w:tcPr>
          <w:p>
            <w:pPr>
              <w:pStyle w:val="TableParagraph"/>
              <w:spacing w:line="420" w:lineRule="auto" w:before="21"/>
              <w:ind w:left="279" w:right="264" w:firstLine="1"/>
              <w:jc w:val="center"/>
              <w:rPr>
                <w:sz w:val="18"/>
                <w:szCs w:val="18"/>
              </w:rPr>
            </w:pPr>
            <w:r>
              <w:rPr>
                <w:w w:val="105"/>
                <w:sz w:val="18"/>
                <w:szCs w:val="18"/>
              </w:rPr>
              <w:t>կամուրջներով անվտանգ երթևեկության ապահովում, Ճանապարհային երթևեկության կազմակերպման տեխնիկական միջոցների վերազինում:</w:t>
            </w:r>
          </w:p>
        </w:tc>
        <w:tc>
          <w:tcPr>
            <w:tcW w:w="2160" w:type="dxa"/>
          </w:tcPr>
          <w:p>
            <w:pPr>
              <w:pStyle w:val="TableParagraph"/>
              <w:spacing w:line="420" w:lineRule="auto" w:before="21"/>
              <w:ind w:left="368" w:right="355" w:firstLine="1"/>
              <w:jc w:val="center"/>
              <w:rPr>
                <w:sz w:val="18"/>
                <w:szCs w:val="18"/>
              </w:rPr>
            </w:pPr>
            <w:r>
              <w:rPr>
                <w:w w:val="105"/>
                <w:sz w:val="18"/>
                <w:szCs w:val="18"/>
              </w:rPr>
              <w:t>կամուրջներով անվտանգ երթևեկության ապահովում, Ճանապարհային երթևեկության կազմակերպման տեխնիկական միջոցների վերազինում:</w:t>
            </w:r>
          </w:p>
        </w:tc>
      </w:tr>
      <w:tr>
        <w:trPr>
          <w:trHeight w:val="310" w:hRule="atLeast"/>
        </w:trPr>
        <w:tc>
          <w:tcPr>
            <w:tcW w:w="629" w:type="dxa"/>
            <w:tcBorders>
              <w:bottom w:val="nil"/>
            </w:tcBorders>
          </w:tcPr>
          <w:p>
            <w:pPr>
              <w:pStyle w:val="TableParagraph"/>
              <w:spacing w:before="23"/>
              <w:ind w:left="179"/>
              <w:rPr>
                <w:sz w:val="18"/>
              </w:rPr>
            </w:pPr>
            <w:r>
              <w:rPr>
                <w:w w:val="120"/>
                <w:sz w:val="18"/>
              </w:rPr>
              <w:t>65.</w:t>
            </w:r>
          </w:p>
        </w:tc>
        <w:tc>
          <w:tcPr>
            <w:tcW w:w="991" w:type="dxa"/>
            <w:tcBorders>
              <w:bottom w:val="nil"/>
            </w:tcBorders>
          </w:tcPr>
          <w:p>
            <w:pPr>
              <w:pStyle w:val="TableParagraph"/>
              <w:spacing w:before="21"/>
              <w:ind w:left="155"/>
              <w:rPr>
                <w:sz w:val="18"/>
              </w:rPr>
            </w:pPr>
            <w:r>
              <w:rPr>
                <w:w w:val="115"/>
                <w:sz w:val="18"/>
              </w:rPr>
              <w:t>25/0023</w:t>
            </w:r>
          </w:p>
        </w:tc>
        <w:tc>
          <w:tcPr>
            <w:tcW w:w="1826" w:type="dxa"/>
            <w:tcBorders>
              <w:bottom w:val="nil"/>
            </w:tcBorders>
          </w:tcPr>
          <w:p>
            <w:pPr>
              <w:pStyle w:val="TableParagraph"/>
              <w:spacing w:before="21"/>
              <w:ind w:left="88" w:right="79"/>
              <w:jc w:val="center"/>
              <w:rPr>
                <w:sz w:val="18"/>
                <w:szCs w:val="18"/>
              </w:rPr>
            </w:pPr>
            <w:r>
              <w:rPr>
                <w:w w:val="110"/>
                <w:sz w:val="18"/>
                <w:szCs w:val="18"/>
              </w:rPr>
              <w:t>Արմավիրի մարզ,</w:t>
            </w:r>
          </w:p>
        </w:tc>
        <w:tc>
          <w:tcPr>
            <w:tcW w:w="1773" w:type="dxa"/>
            <w:tcBorders>
              <w:bottom w:val="nil"/>
            </w:tcBorders>
          </w:tcPr>
          <w:p>
            <w:pPr>
              <w:pStyle w:val="TableParagraph"/>
              <w:spacing w:before="21"/>
              <w:ind w:left="116" w:right="99"/>
              <w:jc w:val="center"/>
              <w:rPr>
                <w:sz w:val="18"/>
                <w:szCs w:val="18"/>
              </w:rPr>
            </w:pPr>
            <w:r>
              <w:rPr>
                <w:w w:val="105"/>
                <w:sz w:val="18"/>
                <w:szCs w:val="18"/>
              </w:rPr>
              <w:t>«Երկրապահ</w:t>
            </w:r>
          </w:p>
        </w:tc>
        <w:tc>
          <w:tcPr>
            <w:tcW w:w="2131" w:type="dxa"/>
            <w:tcBorders>
              <w:bottom w:val="nil"/>
            </w:tcBorders>
          </w:tcPr>
          <w:p>
            <w:pPr>
              <w:pStyle w:val="TableParagraph"/>
              <w:spacing w:before="21"/>
              <w:ind w:left="100" w:right="88"/>
              <w:jc w:val="center"/>
              <w:rPr>
                <w:sz w:val="18"/>
                <w:szCs w:val="18"/>
              </w:rPr>
            </w:pPr>
            <w:r>
              <w:rPr>
                <w:w w:val="115"/>
                <w:sz w:val="18"/>
                <w:szCs w:val="18"/>
              </w:rPr>
              <w:t>Ավելի քան 3000</w:t>
            </w:r>
          </w:p>
        </w:tc>
        <w:tc>
          <w:tcPr>
            <w:tcW w:w="2011" w:type="dxa"/>
            <w:tcBorders>
              <w:bottom w:val="nil"/>
            </w:tcBorders>
          </w:tcPr>
          <w:p>
            <w:pPr>
              <w:pStyle w:val="TableParagraph"/>
              <w:spacing w:before="21"/>
              <w:ind w:left="315"/>
              <w:rPr>
                <w:sz w:val="18"/>
                <w:szCs w:val="18"/>
              </w:rPr>
            </w:pPr>
            <w:r>
              <w:rPr>
                <w:w w:val="115"/>
                <w:sz w:val="18"/>
                <w:szCs w:val="18"/>
              </w:rPr>
              <w:t>Ավելի քան 3000</w:t>
            </w:r>
          </w:p>
        </w:tc>
        <w:tc>
          <w:tcPr>
            <w:tcW w:w="1889" w:type="dxa"/>
            <w:tcBorders>
              <w:bottom w:val="nil"/>
            </w:tcBorders>
          </w:tcPr>
          <w:p>
            <w:pPr>
              <w:pStyle w:val="TableParagraph"/>
              <w:spacing w:before="23"/>
              <w:ind w:left="363"/>
              <w:rPr>
                <w:sz w:val="18"/>
                <w:szCs w:val="18"/>
              </w:rPr>
            </w:pPr>
            <w:r>
              <w:rPr>
                <w:w w:val="105"/>
                <w:sz w:val="18"/>
                <w:szCs w:val="18"/>
              </w:rPr>
              <w:t>Կատարվում է</w:t>
            </w:r>
          </w:p>
        </w:tc>
        <w:tc>
          <w:tcPr>
            <w:tcW w:w="1980" w:type="dxa"/>
            <w:tcBorders>
              <w:bottom w:val="nil"/>
            </w:tcBorders>
          </w:tcPr>
          <w:p>
            <w:pPr>
              <w:pStyle w:val="TableParagraph"/>
              <w:spacing w:before="21"/>
              <w:ind w:left="18" w:right="8"/>
              <w:jc w:val="center"/>
              <w:rPr>
                <w:sz w:val="18"/>
                <w:szCs w:val="18"/>
              </w:rPr>
            </w:pPr>
            <w:r>
              <w:rPr>
                <w:w w:val="115"/>
                <w:sz w:val="18"/>
                <w:szCs w:val="18"/>
              </w:rPr>
              <w:t>Ավելի քան 3000</w:t>
            </w:r>
          </w:p>
        </w:tc>
        <w:tc>
          <w:tcPr>
            <w:tcW w:w="2160" w:type="dxa"/>
            <w:tcBorders>
              <w:bottom w:val="nil"/>
            </w:tcBorders>
          </w:tcPr>
          <w:p>
            <w:pPr>
              <w:pStyle w:val="TableParagraph"/>
              <w:spacing w:before="21"/>
              <w:ind w:left="80" w:right="67"/>
              <w:jc w:val="center"/>
              <w:rPr>
                <w:sz w:val="18"/>
                <w:szCs w:val="18"/>
              </w:rPr>
            </w:pPr>
            <w:r>
              <w:rPr>
                <w:w w:val="115"/>
                <w:sz w:val="18"/>
                <w:szCs w:val="18"/>
              </w:rPr>
              <w:t>Ավելի քան 3000</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88" w:right="79"/>
              <w:jc w:val="center"/>
              <w:rPr>
                <w:sz w:val="18"/>
                <w:szCs w:val="18"/>
              </w:rPr>
            </w:pPr>
            <w:r>
              <w:rPr>
                <w:w w:val="105"/>
                <w:sz w:val="18"/>
                <w:szCs w:val="18"/>
              </w:rPr>
              <w:t>համայնք</w:t>
            </w:r>
          </w:p>
        </w:tc>
        <w:tc>
          <w:tcPr>
            <w:tcW w:w="1773" w:type="dxa"/>
            <w:tcBorders>
              <w:top w:val="nil"/>
              <w:bottom w:val="nil"/>
            </w:tcBorders>
          </w:tcPr>
          <w:p>
            <w:pPr>
              <w:pStyle w:val="TableParagraph"/>
              <w:spacing w:before="73"/>
              <w:ind w:left="117" w:right="98"/>
              <w:jc w:val="center"/>
              <w:rPr>
                <w:sz w:val="18"/>
                <w:szCs w:val="18"/>
              </w:rPr>
            </w:pPr>
            <w:r>
              <w:rPr>
                <w:w w:val="105"/>
                <w:sz w:val="18"/>
                <w:szCs w:val="18"/>
              </w:rPr>
              <w:t>կամավորական-</w:t>
            </w:r>
          </w:p>
        </w:tc>
        <w:tc>
          <w:tcPr>
            <w:tcW w:w="2131" w:type="dxa"/>
            <w:tcBorders>
              <w:top w:val="nil"/>
              <w:bottom w:val="nil"/>
            </w:tcBorders>
          </w:tcPr>
          <w:p>
            <w:pPr>
              <w:pStyle w:val="TableParagraph"/>
              <w:spacing w:before="73"/>
              <w:ind w:left="100" w:right="89"/>
              <w:jc w:val="center"/>
              <w:rPr>
                <w:sz w:val="18"/>
                <w:szCs w:val="18"/>
              </w:rPr>
            </w:pPr>
            <w:r>
              <w:rPr>
                <w:w w:val="110"/>
                <w:sz w:val="18"/>
                <w:szCs w:val="18"/>
              </w:rPr>
              <w:t>ազատամարտիկների,</w:t>
            </w:r>
          </w:p>
        </w:tc>
        <w:tc>
          <w:tcPr>
            <w:tcW w:w="2011" w:type="dxa"/>
            <w:tcBorders>
              <w:top w:val="nil"/>
              <w:bottom w:val="nil"/>
            </w:tcBorders>
          </w:tcPr>
          <w:p>
            <w:pPr>
              <w:pStyle w:val="TableParagraph"/>
              <w:spacing w:before="73"/>
              <w:ind w:left="36" w:right="27"/>
              <w:jc w:val="center"/>
              <w:rPr>
                <w:sz w:val="18"/>
                <w:szCs w:val="18"/>
              </w:rPr>
            </w:pPr>
            <w:r>
              <w:rPr>
                <w:w w:val="105"/>
                <w:sz w:val="18"/>
                <w:szCs w:val="18"/>
              </w:rPr>
              <w:t>ազա-</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19" w:right="8"/>
              <w:jc w:val="center"/>
              <w:rPr>
                <w:sz w:val="18"/>
                <w:szCs w:val="18"/>
              </w:rPr>
            </w:pPr>
            <w:r>
              <w:rPr>
                <w:w w:val="105"/>
                <w:sz w:val="18"/>
                <w:szCs w:val="18"/>
              </w:rPr>
              <w:t>ազա-</w:t>
            </w:r>
          </w:p>
        </w:tc>
        <w:tc>
          <w:tcPr>
            <w:tcW w:w="2160" w:type="dxa"/>
            <w:tcBorders>
              <w:top w:val="nil"/>
              <w:bottom w:val="nil"/>
            </w:tcBorders>
          </w:tcPr>
          <w:p>
            <w:pPr>
              <w:pStyle w:val="TableParagraph"/>
              <w:spacing w:before="73"/>
              <w:ind w:left="78" w:right="67"/>
              <w:jc w:val="center"/>
              <w:rPr>
                <w:sz w:val="18"/>
                <w:szCs w:val="18"/>
              </w:rPr>
            </w:pPr>
            <w:r>
              <w:rPr>
                <w:w w:val="110"/>
                <w:sz w:val="18"/>
                <w:szCs w:val="18"/>
              </w:rPr>
              <w:t>ազատամարտիկների,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9"/>
              <w:jc w:val="center"/>
              <w:rPr>
                <w:sz w:val="18"/>
                <w:szCs w:val="18"/>
              </w:rPr>
            </w:pPr>
            <w:r>
              <w:rPr>
                <w:w w:val="110"/>
                <w:sz w:val="18"/>
                <w:szCs w:val="18"/>
              </w:rPr>
              <w:t>Արմավիր, քաղաք</w:t>
            </w:r>
          </w:p>
        </w:tc>
        <w:tc>
          <w:tcPr>
            <w:tcW w:w="1773" w:type="dxa"/>
            <w:tcBorders>
              <w:top w:val="nil"/>
              <w:bottom w:val="nil"/>
            </w:tcBorders>
          </w:tcPr>
          <w:p>
            <w:pPr>
              <w:pStyle w:val="TableParagraph"/>
              <w:spacing w:before="74"/>
              <w:ind w:left="35" w:right="17"/>
              <w:jc w:val="center"/>
              <w:rPr>
                <w:sz w:val="18"/>
                <w:szCs w:val="18"/>
              </w:rPr>
            </w:pPr>
            <w:r>
              <w:rPr>
                <w:sz w:val="18"/>
                <w:szCs w:val="18"/>
              </w:rPr>
              <w:t>ների միություն» ՀԿ</w:t>
            </w:r>
          </w:p>
        </w:tc>
        <w:tc>
          <w:tcPr>
            <w:tcW w:w="2131" w:type="dxa"/>
            <w:tcBorders>
              <w:top w:val="nil"/>
              <w:bottom w:val="nil"/>
            </w:tcBorders>
          </w:tcPr>
          <w:p>
            <w:pPr>
              <w:pStyle w:val="TableParagraph"/>
              <w:spacing w:before="74"/>
              <w:ind w:left="100" w:right="89"/>
              <w:jc w:val="center"/>
              <w:rPr>
                <w:sz w:val="18"/>
                <w:szCs w:val="18"/>
              </w:rPr>
            </w:pPr>
            <w:r>
              <w:rPr>
                <w:w w:val="110"/>
                <w:sz w:val="18"/>
                <w:szCs w:val="18"/>
              </w:rPr>
              <w:t>հաշմանդամ, զոհված,</w:t>
            </w:r>
          </w:p>
        </w:tc>
        <w:tc>
          <w:tcPr>
            <w:tcW w:w="2011" w:type="dxa"/>
            <w:tcBorders>
              <w:top w:val="nil"/>
              <w:bottom w:val="nil"/>
            </w:tcBorders>
          </w:tcPr>
          <w:p>
            <w:pPr>
              <w:pStyle w:val="TableParagraph"/>
              <w:spacing w:before="74"/>
              <w:ind w:left="279"/>
              <w:rPr>
                <w:sz w:val="18"/>
                <w:szCs w:val="18"/>
              </w:rPr>
            </w:pPr>
            <w:r>
              <w:rPr>
                <w:w w:val="110"/>
                <w:sz w:val="18"/>
                <w:szCs w:val="18"/>
              </w:rPr>
              <w:t>տամարտիկների,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1" w:right="8"/>
              <w:jc w:val="center"/>
              <w:rPr>
                <w:sz w:val="18"/>
                <w:szCs w:val="18"/>
              </w:rPr>
            </w:pPr>
            <w:r>
              <w:rPr>
                <w:w w:val="110"/>
                <w:sz w:val="18"/>
                <w:szCs w:val="18"/>
              </w:rPr>
              <w:t>տամարտիկների,</w:t>
            </w:r>
          </w:p>
        </w:tc>
        <w:tc>
          <w:tcPr>
            <w:tcW w:w="2160" w:type="dxa"/>
            <w:tcBorders>
              <w:top w:val="nil"/>
              <w:bottom w:val="nil"/>
            </w:tcBorders>
          </w:tcPr>
          <w:p>
            <w:pPr>
              <w:pStyle w:val="TableParagraph"/>
              <w:spacing w:before="74"/>
              <w:ind w:left="78" w:right="67"/>
              <w:jc w:val="center"/>
              <w:rPr>
                <w:sz w:val="18"/>
                <w:szCs w:val="18"/>
              </w:rPr>
            </w:pPr>
            <w:r>
              <w:rPr>
                <w:w w:val="110"/>
                <w:sz w:val="18"/>
                <w:szCs w:val="18"/>
              </w:rPr>
              <w:t>հաշմանդամ, զոհված,</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9"/>
              <w:jc w:val="center"/>
              <w:rPr>
                <w:sz w:val="18"/>
                <w:szCs w:val="18"/>
              </w:rPr>
            </w:pPr>
            <w:r>
              <w:rPr>
                <w:w w:val="110"/>
                <w:sz w:val="18"/>
                <w:szCs w:val="18"/>
              </w:rPr>
              <w:t>Արմավիր,</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8"/>
              <w:jc w:val="center"/>
              <w:rPr>
                <w:sz w:val="18"/>
                <w:szCs w:val="18"/>
              </w:rPr>
            </w:pPr>
            <w:r>
              <w:rPr>
                <w:w w:val="105"/>
                <w:sz w:val="18"/>
                <w:szCs w:val="18"/>
              </w:rPr>
              <w:t>ազատամարտիկների</w:t>
            </w:r>
          </w:p>
        </w:tc>
        <w:tc>
          <w:tcPr>
            <w:tcW w:w="2011" w:type="dxa"/>
            <w:tcBorders>
              <w:top w:val="nil"/>
              <w:bottom w:val="nil"/>
            </w:tcBorders>
          </w:tcPr>
          <w:p>
            <w:pPr>
              <w:pStyle w:val="TableParagraph"/>
              <w:spacing w:before="74"/>
              <w:ind w:left="459"/>
              <w:rPr>
                <w:sz w:val="18"/>
                <w:szCs w:val="18"/>
              </w:rPr>
            </w:pPr>
            <w:r>
              <w:rPr>
                <w:w w:val="110"/>
                <w:sz w:val="18"/>
                <w:szCs w:val="18"/>
              </w:rPr>
              <w:t>հաշմանդամ,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1" w:right="8"/>
              <w:jc w:val="center"/>
              <w:rPr>
                <w:sz w:val="18"/>
                <w:szCs w:val="18"/>
              </w:rPr>
            </w:pPr>
            <w:r>
              <w:rPr>
                <w:w w:val="110"/>
                <w:sz w:val="18"/>
                <w:szCs w:val="18"/>
              </w:rPr>
              <w:t>հաշմանդամ,</w:t>
            </w:r>
          </w:p>
        </w:tc>
        <w:tc>
          <w:tcPr>
            <w:tcW w:w="2160" w:type="dxa"/>
            <w:tcBorders>
              <w:top w:val="nil"/>
              <w:bottom w:val="nil"/>
            </w:tcBorders>
          </w:tcPr>
          <w:p>
            <w:pPr>
              <w:pStyle w:val="TableParagraph"/>
              <w:spacing w:before="74"/>
              <w:ind w:left="80" w:right="67"/>
              <w:jc w:val="center"/>
              <w:rPr>
                <w:sz w:val="18"/>
                <w:szCs w:val="18"/>
              </w:rPr>
            </w:pPr>
            <w:r>
              <w:rPr>
                <w:w w:val="105"/>
                <w:sz w:val="18"/>
                <w:szCs w:val="18"/>
              </w:rPr>
              <w:t>ազատամարտիկների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8"/>
              <w:jc w:val="center"/>
              <w:rPr>
                <w:sz w:val="18"/>
                <w:szCs w:val="18"/>
              </w:rPr>
            </w:pPr>
            <w:r>
              <w:rPr>
                <w:w w:val="105"/>
                <w:sz w:val="18"/>
                <w:szCs w:val="18"/>
              </w:rPr>
              <w:t>Ջիվանու փողոց</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6"/>
              <w:jc w:val="center"/>
              <w:rPr>
                <w:sz w:val="18"/>
                <w:szCs w:val="18"/>
              </w:rPr>
            </w:pPr>
            <w:r>
              <w:rPr>
                <w:w w:val="105"/>
                <w:sz w:val="18"/>
                <w:szCs w:val="18"/>
              </w:rPr>
              <w:t>ընտանիքների սոցիալ-</w:t>
            </w:r>
          </w:p>
        </w:tc>
        <w:tc>
          <w:tcPr>
            <w:tcW w:w="2011" w:type="dxa"/>
            <w:tcBorders>
              <w:top w:val="nil"/>
              <w:bottom w:val="nil"/>
            </w:tcBorders>
          </w:tcPr>
          <w:p>
            <w:pPr>
              <w:pStyle w:val="TableParagraph"/>
              <w:spacing w:before="74"/>
              <w:ind w:left="653"/>
              <w:rPr>
                <w:sz w:val="18"/>
                <w:szCs w:val="18"/>
              </w:rPr>
            </w:pPr>
            <w:r>
              <w:rPr>
                <w:w w:val="110"/>
                <w:sz w:val="18"/>
                <w:szCs w:val="18"/>
              </w:rPr>
              <w:t>զոհված,</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2" w:right="8"/>
              <w:jc w:val="center"/>
              <w:rPr>
                <w:sz w:val="18"/>
                <w:szCs w:val="18"/>
              </w:rPr>
            </w:pPr>
            <w:r>
              <w:rPr>
                <w:w w:val="110"/>
                <w:sz w:val="18"/>
                <w:szCs w:val="18"/>
              </w:rPr>
              <w:t>զոհված, ազատա-</w:t>
            </w:r>
          </w:p>
        </w:tc>
        <w:tc>
          <w:tcPr>
            <w:tcW w:w="2160" w:type="dxa"/>
            <w:tcBorders>
              <w:top w:val="nil"/>
              <w:bottom w:val="nil"/>
            </w:tcBorders>
          </w:tcPr>
          <w:p>
            <w:pPr>
              <w:pStyle w:val="TableParagraph"/>
              <w:spacing w:before="74"/>
              <w:ind w:left="81" w:right="67"/>
              <w:jc w:val="center"/>
              <w:rPr>
                <w:sz w:val="18"/>
                <w:szCs w:val="18"/>
              </w:rPr>
            </w:pPr>
            <w:r>
              <w:rPr>
                <w:w w:val="105"/>
                <w:sz w:val="18"/>
                <w:szCs w:val="18"/>
              </w:rPr>
              <w:t>ընտանիքների սոցիալ-</w:t>
            </w: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8" w:right="79"/>
              <w:jc w:val="center"/>
              <w:rPr>
                <w:sz w:val="18"/>
                <w:szCs w:val="18"/>
              </w:rPr>
            </w:pPr>
            <w:r>
              <w:rPr>
                <w:w w:val="110"/>
                <w:sz w:val="18"/>
                <w:szCs w:val="18"/>
              </w:rPr>
              <w:t>թիվ 6 հասցե</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7"/>
              <w:jc w:val="center"/>
              <w:rPr>
                <w:sz w:val="18"/>
                <w:szCs w:val="18"/>
              </w:rPr>
            </w:pPr>
            <w:r>
              <w:rPr>
                <w:w w:val="105"/>
                <w:sz w:val="18"/>
                <w:szCs w:val="18"/>
              </w:rPr>
              <w:t>կենցաղային</w:t>
            </w:r>
          </w:p>
        </w:tc>
        <w:tc>
          <w:tcPr>
            <w:tcW w:w="2011" w:type="dxa"/>
            <w:tcBorders>
              <w:top w:val="nil"/>
              <w:bottom w:val="nil"/>
            </w:tcBorders>
          </w:tcPr>
          <w:p>
            <w:pPr>
              <w:pStyle w:val="TableParagraph"/>
              <w:spacing w:before="74"/>
              <w:ind w:left="109"/>
              <w:rPr>
                <w:sz w:val="18"/>
                <w:szCs w:val="18"/>
              </w:rPr>
            </w:pPr>
            <w:r>
              <w:rPr>
                <w:w w:val="105"/>
                <w:sz w:val="18"/>
                <w:szCs w:val="18"/>
              </w:rPr>
              <w:t>ազատամարտիկների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7" w:right="8"/>
              <w:jc w:val="center"/>
              <w:rPr>
                <w:sz w:val="18"/>
                <w:szCs w:val="18"/>
              </w:rPr>
            </w:pPr>
            <w:r>
              <w:rPr>
                <w:w w:val="110"/>
                <w:sz w:val="18"/>
                <w:szCs w:val="18"/>
              </w:rPr>
              <w:t>մարտիկների</w:t>
            </w:r>
          </w:p>
        </w:tc>
        <w:tc>
          <w:tcPr>
            <w:tcW w:w="2160" w:type="dxa"/>
            <w:tcBorders>
              <w:top w:val="nil"/>
              <w:bottom w:val="nil"/>
            </w:tcBorders>
          </w:tcPr>
          <w:p>
            <w:pPr>
              <w:pStyle w:val="TableParagraph"/>
              <w:spacing w:before="74"/>
              <w:ind w:left="80" w:right="67"/>
              <w:jc w:val="center"/>
              <w:rPr>
                <w:sz w:val="18"/>
                <w:szCs w:val="18"/>
              </w:rPr>
            </w:pPr>
            <w:r>
              <w:rPr>
                <w:w w:val="105"/>
                <w:sz w:val="18"/>
                <w:szCs w:val="18"/>
              </w:rPr>
              <w:t>կենցաղային</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left="97" w:right="89"/>
              <w:jc w:val="center"/>
              <w:rPr>
                <w:sz w:val="18"/>
                <w:szCs w:val="18"/>
              </w:rPr>
            </w:pPr>
            <w:r>
              <w:rPr>
                <w:w w:val="105"/>
                <w:sz w:val="18"/>
                <w:szCs w:val="18"/>
              </w:rPr>
              <w:t>պայմանների</w:t>
            </w:r>
          </w:p>
        </w:tc>
        <w:tc>
          <w:tcPr>
            <w:tcW w:w="2011" w:type="dxa"/>
            <w:tcBorders>
              <w:top w:val="nil"/>
              <w:bottom w:val="nil"/>
            </w:tcBorders>
          </w:tcPr>
          <w:p>
            <w:pPr>
              <w:pStyle w:val="TableParagraph"/>
              <w:spacing w:before="73"/>
              <w:ind w:left="404"/>
              <w:rPr>
                <w:sz w:val="18"/>
                <w:szCs w:val="18"/>
              </w:rPr>
            </w:pPr>
            <w:r>
              <w:rPr>
                <w:w w:val="110"/>
                <w:sz w:val="18"/>
                <w:szCs w:val="18"/>
              </w:rPr>
              <w:t>ընտանիքների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3"/>
              <w:ind w:left="20" w:right="8"/>
              <w:jc w:val="center"/>
              <w:rPr>
                <w:sz w:val="18"/>
                <w:szCs w:val="18"/>
              </w:rPr>
            </w:pPr>
            <w:r>
              <w:rPr>
                <w:w w:val="110"/>
                <w:sz w:val="18"/>
                <w:szCs w:val="18"/>
              </w:rPr>
              <w:t>ընտանիքների</w:t>
            </w:r>
          </w:p>
        </w:tc>
        <w:tc>
          <w:tcPr>
            <w:tcW w:w="2160" w:type="dxa"/>
            <w:tcBorders>
              <w:top w:val="nil"/>
              <w:bottom w:val="nil"/>
            </w:tcBorders>
          </w:tcPr>
          <w:p>
            <w:pPr>
              <w:pStyle w:val="TableParagraph"/>
              <w:spacing w:before="73"/>
              <w:ind w:left="75" w:right="67"/>
              <w:jc w:val="center"/>
              <w:rPr>
                <w:sz w:val="18"/>
                <w:szCs w:val="18"/>
              </w:rPr>
            </w:pPr>
            <w:r>
              <w:rPr>
                <w:w w:val="105"/>
                <w:sz w:val="18"/>
                <w:szCs w:val="18"/>
              </w:rPr>
              <w:t>պայմանների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99" w:right="89"/>
              <w:jc w:val="center"/>
              <w:rPr>
                <w:sz w:val="18"/>
                <w:szCs w:val="18"/>
              </w:rPr>
            </w:pPr>
            <w:r>
              <w:rPr>
                <w:w w:val="105"/>
                <w:sz w:val="18"/>
                <w:szCs w:val="18"/>
              </w:rPr>
              <w:t>բարելավում, ցույց տալ</w:t>
            </w:r>
          </w:p>
        </w:tc>
        <w:tc>
          <w:tcPr>
            <w:tcW w:w="2011" w:type="dxa"/>
            <w:tcBorders>
              <w:top w:val="nil"/>
              <w:bottom w:val="nil"/>
            </w:tcBorders>
          </w:tcPr>
          <w:p>
            <w:pPr>
              <w:pStyle w:val="TableParagraph"/>
              <w:spacing w:before="74"/>
              <w:ind w:left="154"/>
              <w:rPr>
                <w:sz w:val="18"/>
                <w:szCs w:val="18"/>
              </w:rPr>
            </w:pPr>
            <w:r>
              <w:rPr>
                <w:w w:val="105"/>
                <w:sz w:val="18"/>
                <w:szCs w:val="18"/>
              </w:rPr>
              <w:t>սոցիալ-կենցաղային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9" w:right="8"/>
              <w:jc w:val="center"/>
              <w:rPr>
                <w:sz w:val="18"/>
                <w:szCs w:val="18"/>
              </w:rPr>
            </w:pPr>
            <w:r>
              <w:rPr>
                <w:w w:val="105"/>
                <w:sz w:val="18"/>
                <w:szCs w:val="18"/>
              </w:rPr>
              <w:t>սոցիալ-կենցաղային</w:t>
            </w:r>
          </w:p>
        </w:tc>
        <w:tc>
          <w:tcPr>
            <w:tcW w:w="2160" w:type="dxa"/>
            <w:tcBorders>
              <w:top w:val="nil"/>
              <w:bottom w:val="nil"/>
            </w:tcBorders>
          </w:tcPr>
          <w:p>
            <w:pPr>
              <w:pStyle w:val="TableParagraph"/>
              <w:spacing w:before="74"/>
              <w:ind w:left="77" w:right="67"/>
              <w:jc w:val="center"/>
              <w:rPr>
                <w:sz w:val="18"/>
                <w:szCs w:val="18"/>
              </w:rPr>
            </w:pPr>
            <w:r>
              <w:rPr>
                <w:w w:val="105"/>
                <w:sz w:val="18"/>
                <w:szCs w:val="18"/>
              </w:rPr>
              <w:t>բարելավում, ցույց տալ</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99" w:right="89"/>
              <w:jc w:val="center"/>
              <w:rPr>
                <w:sz w:val="18"/>
                <w:szCs w:val="18"/>
              </w:rPr>
            </w:pPr>
            <w:r>
              <w:rPr>
                <w:sz w:val="18"/>
                <w:szCs w:val="18"/>
              </w:rPr>
              <w:t>նյութական և</w:t>
            </w:r>
          </w:p>
        </w:tc>
        <w:tc>
          <w:tcPr>
            <w:tcW w:w="2011" w:type="dxa"/>
            <w:tcBorders>
              <w:top w:val="nil"/>
              <w:bottom w:val="nil"/>
            </w:tcBorders>
          </w:tcPr>
          <w:p>
            <w:pPr>
              <w:pStyle w:val="TableParagraph"/>
              <w:spacing w:before="74"/>
              <w:ind w:left="459"/>
              <w:rPr>
                <w:sz w:val="18"/>
                <w:szCs w:val="18"/>
              </w:rPr>
            </w:pPr>
            <w:r>
              <w:rPr>
                <w:w w:val="105"/>
                <w:sz w:val="18"/>
                <w:szCs w:val="18"/>
              </w:rPr>
              <w:t>պայմանների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9" w:right="8"/>
              <w:jc w:val="center"/>
              <w:rPr>
                <w:sz w:val="18"/>
                <w:szCs w:val="18"/>
              </w:rPr>
            </w:pPr>
            <w:r>
              <w:rPr>
                <w:w w:val="105"/>
                <w:sz w:val="18"/>
                <w:szCs w:val="18"/>
              </w:rPr>
              <w:t>պայմանների</w:t>
            </w:r>
          </w:p>
        </w:tc>
        <w:tc>
          <w:tcPr>
            <w:tcW w:w="2160" w:type="dxa"/>
            <w:tcBorders>
              <w:top w:val="nil"/>
              <w:bottom w:val="nil"/>
            </w:tcBorders>
          </w:tcPr>
          <w:p>
            <w:pPr>
              <w:pStyle w:val="TableParagraph"/>
              <w:spacing w:before="74"/>
              <w:ind w:left="77" w:right="67"/>
              <w:jc w:val="center"/>
              <w:rPr>
                <w:sz w:val="18"/>
                <w:szCs w:val="18"/>
              </w:rPr>
            </w:pPr>
            <w:r>
              <w:rPr>
                <w:sz w:val="18"/>
                <w:szCs w:val="18"/>
              </w:rPr>
              <w:t>նյութական և</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8"/>
              <w:jc w:val="center"/>
              <w:rPr>
                <w:sz w:val="18"/>
                <w:szCs w:val="18"/>
              </w:rPr>
            </w:pPr>
            <w:r>
              <w:rPr>
                <w:w w:val="105"/>
                <w:sz w:val="18"/>
                <w:szCs w:val="18"/>
              </w:rPr>
              <w:t>բարոյական</w:t>
            </w:r>
          </w:p>
        </w:tc>
        <w:tc>
          <w:tcPr>
            <w:tcW w:w="2011" w:type="dxa"/>
            <w:tcBorders>
              <w:top w:val="nil"/>
              <w:bottom w:val="nil"/>
            </w:tcBorders>
          </w:tcPr>
          <w:p>
            <w:pPr>
              <w:pStyle w:val="TableParagraph"/>
              <w:spacing w:before="74"/>
              <w:ind w:left="252"/>
              <w:rPr>
                <w:sz w:val="18"/>
                <w:szCs w:val="18"/>
              </w:rPr>
            </w:pPr>
            <w:r>
              <w:rPr>
                <w:w w:val="105"/>
                <w:sz w:val="18"/>
                <w:szCs w:val="18"/>
              </w:rPr>
              <w:t>բարելավում, ցույց</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0" w:right="8"/>
              <w:jc w:val="center"/>
              <w:rPr>
                <w:sz w:val="18"/>
                <w:szCs w:val="18"/>
              </w:rPr>
            </w:pPr>
            <w:r>
              <w:rPr>
                <w:w w:val="105"/>
                <w:sz w:val="18"/>
                <w:szCs w:val="18"/>
              </w:rPr>
              <w:t>բարելավում, ցույց</w:t>
            </w:r>
          </w:p>
        </w:tc>
        <w:tc>
          <w:tcPr>
            <w:tcW w:w="2160" w:type="dxa"/>
            <w:tcBorders>
              <w:top w:val="nil"/>
              <w:bottom w:val="nil"/>
            </w:tcBorders>
          </w:tcPr>
          <w:p>
            <w:pPr>
              <w:pStyle w:val="TableParagraph"/>
              <w:spacing w:before="74"/>
              <w:ind w:left="79" w:right="67"/>
              <w:jc w:val="center"/>
              <w:rPr>
                <w:sz w:val="18"/>
                <w:szCs w:val="18"/>
              </w:rPr>
            </w:pPr>
            <w:r>
              <w:rPr>
                <w:w w:val="105"/>
                <w:sz w:val="18"/>
                <w:szCs w:val="18"/>
              </w:rPr>
              <w:t>բարոյական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99" w:right="89"/>
              <w:jc w:val="center"/>
              <w:rPr>
                <w:sz w:val="18"/>
                <w:szCs w:val="18"/>
              </w:rPr>
            </w:pPr>
            <w:r>
              <w:rPr>
                <w:sz w:val="18"/>
                <w:szCs w:val="18"/>
              </w:rPr>
              <w:t>աջակցություն</w:t>
            </w:r>
          </w:p>
        </w:tc>
        <w:tc>
          <w:tcPr>
            <w:tcW w:w="2011" w:type="dxa"/>
            <w:tcBorders>
              <w:top w:val="nil"/>
              <w:bottom w:val="nil"/>
            </w:tcBorders>
          </w:tcPr>
          <w:p>
            <w:pPr>
              <w:pStyle w:val="TableParagraph"/>
              <w:spacing w:before="74"/>
              <w:ind w:left="264"/>
              <w:rPr>
                <w:sz w:val="18"/>
                <w:szCs w:val="18"/>
              </w:rPr>
            </w:pPr>
            <w:r>
              <w:rPr>
                <w:sz w:val="18"/>
                <w:szCs w:val="18"/>
              </w:rPr>
              <w:t>տալ նյութական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1" w:right="8"/>
              <w:jc w:val="center"/>
              <w:rPr>
                <w:sz w:val="18"/>
                <w:szCs w:val="18"/>
              </w:rPr>
            </w:pPr>
            <w:r>
              <w:rPr>
                <w:sz w:val="18"/>
                <w:szCs w:val="18"/>
              </w:rPr>
              <w:t>տալ նյութական և</w:t>
            </w:r>
          </w:p>
        </w:tc>
        <w:tc>
          <w:tcPr>
            <w:tcW w:w="2160" w:type="dxa"/>
            <w:tcBorders>
              <w:top w:val="nil"/>
              <w:bottom w:val="nil"/>
            </w:tcBorders>
          </w:tcPr>
          <w:p>
            <w:pPr>
              <w:pStyle w:val="TableParagraph"/>
              <w:spacing w:before="74"/>
              <w:ind w:left="78" w:right="67"/>
              <w:jc w:val="center"/>
              <w:rPr>
                <w:sz w:val="18"/>
                <w:szCs w:val="18"/>
              </w:rPr>
            </w:pPr>
            <w:r>
              <w:rPr>
                <w:sz w:val="18"/>
                <w:szCs w:val="18"/>
              </w:rPr>
              <w:t>աջակցություն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7"/>
              <w:jc w:val="center"/>
              <w:rPr>
                <w:sz w:val="18"/>
                <w:szCs w:val="18"/>
              </w:rPr>
            </w:pPr>
            <w:r>
              <w:rPr>
                <w:w w:val="110"/>
                <w:sz w:val="18"/>
                <w:szCs w:val="18"/>
              </w:rPr>
              <w:t>քաղաքացիական</w:t>
            </w:r>
          </w:p>
        </w:tc>
        <w:tc>
          <w:tcPr>
            <w:tcW w:w="2011" w:type="dxa"/>
            <w:tcBorders>
              <w:top w:val="nil"/>
              <w:bottom w:val="nil"/>
            </w:tcBorders>
          </w:tcPr>
          <w:p>
            <w:pPr>
              <w:pStyle w:val="TableParagraph"/>
              <w:spacing w:before="74"/>
              <w:ind w:left="507"/>
              <w:rPr>
                <w:sz w:val="18"/>
                <w:szCs w:val="18"/>
              </w:rPr>
            </w:pPr>
            <w:r>
              <w:rPr>
                <w:w w:val="105"/>
                <w:sz w:val="18"/>
                <w:szCs w:val="18"/>
              </w:rPr>
              <w:t>բարոյական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8" w:right="8"/>
              <w:jc w:val="center"/>
              <w:rPr>
                <w:sz w:val="18"/>
                <w:szCs w:val="18"/>
              </w:rPr>
            </w:pPr>
            <w:r>
              <w:rPr>
                <w:w w:val="105"/>
                <w:sz w:val="18"/>
                <w:szCs w:val="18"/>
              </w:rPr>
              <w:t>բարոյական</w:t>
            </w:r>
          </w:p>
        </w:tc>
        <w:tc>
          <w:tcPr>
            <w:tcW w:w="2160" w:type="dxa"/>
            <w:tcBorders>
              <w:top w:val="nil"/>
              <w:bottom w:val="nil"/>
            </w:tcBorders>
          </w:tcPr>
          <w:p>
            <w:pPr>
              <w:pStyle w:val="TableParagraph"/>
              <w:spacing w:before="74"/>
              <w:ind w:left="80" w:right="67"/>
              <w:jc w:val="center"/>
              <w:rPr>
                <w:sz w:val="18"/>
                <w:szCs w:val="18"/>
              </w:rPr>
            </w:pPr>
            <w:r>
              <w:rPr>
                <w:w w:val="110"/>
                <w:sz w:val="18"/>
                <w:szCs w:val="18"/>
              </w:rPr>
              <w:t>քաղաքացիական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98" w:right="89"/>
              <w:jc w:val="center"/>
              <w:rPr>
                <w:sz w:val="18"/>
                <w:szCs w:val="18"/>
              </w:rPr>
            </w:pPr>
            <w:r>
              <w:rPr>
                <w:sz w:val="18"/>
                <w:szCs w:val="18"/>
              </w:rPr>
              <w:t>իրավունքների և</w:t>
            </w:r>
          </w:p>
        </w:tc>
        <w:tc>
          <w:tcPr>
            <w:tcW w:w="2011" w:type="dxa"/>
            <w:tcBorders>
              <w:top w:val="nil"/>
              <w:bottom w:val="nil"/>
            </w:tcBorders>
          </w:tcPr>
          <w:p>
            <w:pPr>
              <w:pStyle w:val="TableParagraph"/>
              <w:spacing w:before="74"/>
              <w:ind w:left="425"/>
              <w:rPr>
                <w:sz w:val="18"/>
                <w:szCs w:val="18"/>
              </w:rPr>
            </w:pPr>
            <w:r>
              <w:rPr>
                <w:sz w:val="18"/>
                <w:szCs w:val="18"/>
              </w:rPr>
              <w:t>աջակցություն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1" w:right="8"/>
              <w:jc w:val="center"/>
              <w:rPr>
                <w:sz w:val="18"/>
                <w:szCs w:val="18"/>
              </w:rPr>
            </w:pPr>
            <w:r>
              <w:rPr>
                <w:sz w:val="18"/>
                <w:szCs w:val="18"/>
              </w:rPr>
              <w:t>աջակցություն</w:t>
            </w:r>
          </w:p>
        </w:tc>
        <w:tc>
          <w:tcPr>
            <w:tcW w:w="2160" w:type="dxa"/>
            <w:tcBorders>
              <w:top w:val="nil"/>
              <w:bottom w:val="nil"/>
            </w:tcBorders>
          </w:tcPr>
          <w:p>
            <w:pPr>
              <w:pStyle w:val="TableParagraph"/>
              <w:spacing w:before="74"/>
              <w:ind w:left="76" w:right="67"/>
              <w:jc w:val="center"/>
              <w:rPr>
                <w:sz w:val="18"/>
                <w:szCs w:val="18"/>
              </w:rPr>
            </w:pPr>
            <w:r>
              <w:rPr>
                <w:sz w:val="18"/>
                <w:szCs w:val="18"/>
              </w:rPr>
              <w:t>իրավունքների և</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spacing w:before="74"/>
              <w:ind w:left="279"/>
              <w:rPr>
                <w:sz w:val="18"/>
                <w:szCs w:val="18"/>
              </w:rPr>
            </w:pPr>
            <w:r>
              <w:rPr>
                <w:w w:val="110"/>
                <w:sz w:val="18"/>
                <w:szCs w:val="18"/>
              </w:rPr>
              <w:t>քաղաքացիական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19" w:right="8"/>
              <w:jc w:val="center"/>
              <w:rPr>
                <w:sz w:val="18"/>
                <w:szCs w:val="18"/>
              </w:rPr>
            </w:pPr>
            <w:r>
              <w:rPr>
                <w:w w:val="110"/>
                <w:sz w:val="18"/>
                <w:szCs w:val="18"/>
              </w:rPr>
              <w:t>քաղաքացիական</w:t>
            </w:r>
          </w:p>
        </w:tc>
        <w:tc>
          <w:tcPr>
            <w:tcW w:w="2160" w:type="dxa"/>
            <w:tcBorders>
              <w:top w:val="nil"/>
              <w:bottom w:val="nil"/>
            </w:tcBorders>
          </w:tcPr>
          <w:p>
            <w:pPr>
              <w:pStyle w:val="TableParagraph"/>
              <w:rPr>
                <w:sz w:val="18"/>
              </w:rPr>
            </w:pPr>
          </w:p>
        </w:tc>
      </w:tr>
      <w:tr>
        <w:trPr>
          <w:trHeight w:val="414"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rPr>
                <w:sz w:val="18"/>
              </w:rPr>
            </w:pPr>
          </w:p>
        </w:tc>
        <w:tc>
          <w:tcPr>
            <w:tcW w:w="2011" w:type="dxa"/>
            <w:tcBorders>
              <w:top w:val="nil"/>
            </w:tcBorders>
          </w:tcPr>
          <w:p>
            <w:pPr>
              <w:pStyle w:val="TableParagraph"/>
              <w:spacing w:before="74"/>
              <w:ind w:left="320"/>
              <w:rPr>
                <w:sz w:val="18"/>
                <w:szCs w:val="18"/>
              </w:rPr>
            </w:pPr>
            <w:r>
              <w:rPr>
                <w:sz w:val="18"/>
                <w:szCs w:val="18"/>
              </w:rPr>
              <w:t>իրավունքների և</w:t>
            </w:r>
          </w:p>
        </w:tc>
        <w:tc>
          <w:tcPr>
            <w:tcW w:w="1889" w:type="dxa"/>
            <w:tcBorders>
              <w:top w:val="nil"/>
            </w:tcBorders>
          </w:tcPr>
          <w:p>
            <w:pPr>
              <w:pStyle w:val="TableParagraph"/>
              <w:rPr>
                <w:sz w:val="18"/>
              </w:rPr>
            </w:pPr>
          </w:p>
        </w:tc>
        <w:tc>
          <w:tcPr>
            <w:tcW w:w="1980" w:type="dxa"/>
            <w:tcBorders>
              <w:top w:val="nil"/>
            </w:tcBorders>
          </w:tcPr>
          <w:p>
            <w:pPr>
              <w:pStyle w:val="TableParagraph"/>
              <w:spacing w:before="74"/>
              <w:ind w:left="19" w:right="8"/>
              <w:jc w:val="center"/>
              <w:rPr>
                <w:sz w:val="18"/>
                <w:szCs w:val="18"/>
              </w:rPr>
            </w:pPr>
            <w:r>
              <w:rPr>
                <w:sz w:val="18"/>
                <w:szCs w:val="18"/>
              </w:rPr>
              <w:t>իրավունքների և</w:t>
            </w:r>
          </w:p>
        </w:tc>
        <w:tc>
          <w:tcPr>
            <w:tcW w:w="2160" w:type="dxa"/>
            <w:tcBorders>
              <w:top w:val="nil"/>
            </w:tcBorders>
          </w:tcPr>
          <w:p>
            <w:pPr>
              <w:pStyle w:val="TableParagraph"/>
              <w:rPr>
                <w:sz w:val="18"/>
              </w:rPr>
            </w:pPr>
          </w:p>
        </w:tc>
      </w:tr>
    </w:tbl>
    <w:p>
      <w:pPr>
        <w:spacing w:after="0"/>
        <w:rPr>
          <w:sz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1299"/>
        <w:gridCol w:w="862"/>
      </w:tblGrid>
      <w:tr>
        <w:trPr>
          <w:trHeight w:val="1250" w:hRule="atLeast"/>
        </w:trPr>
        <w:tc>
          <w:tcPr>
            <w:tcW w:w="629" w:type="dxa"/>
          </w:tcPr>
          <w:p>
            <w:pPr>
              <w:pStyle w:val="TableParagraph"/>
              <w:rPr>
                <w:sz w:val="18"/>
              </w:rPr>
            </w:pPr>
          </w:p>
        </w:tc>
        <w:tc>
          <w:tcPr>
            <w:tcW w:w="991" w:type="dxa"/>
          </w:tcPr>
          <w:p>
            <w:pPr>
              <w:pStyle w:val="TableParagraph"/>
              <w:rPr>
                <w:sz w:val="18"/>
              </w:rPr>
            </w:pPr>
          </w:p>
        </w:tc>
        <w:tc>
          <w:tcPr>
            <w:tcW w:w="1826" w:type="dxa"/>
          </w:tcPr>
          <w:p>
            <w:pPr>
              <w:pStyle w:val="TableParagraph"/>
              <w:rPr>
                <w:sz w:val="18"/>
              </w:rPr>
            </w:pPr>
          </w:p>
        </w:tc>
        <w:tc>
          <w:tcPr>
            <w:tcW w:w="1773" w:type="dxa"/>
          </w:tcPr>
          <w:p>
            <w:pPr>
              <w:pStyle w:val="TableParagraph"/>
              <w:rPr>
                <w:sz w:val="18"/>
              </w:rPr>
            </w:pPr>
          </w:p>
        </w:tc>
        <w:tc>
          <w:tcPr>
            <w:tcW w:w="2131" w:type="dxa"/>
          </w:tcPr>
          <w:p>
            <w:pPr>
              <w:pStyle w:val="TableParagraph"/>
              <w:spacing w:line="422" w:lineRule="auto" w:before="21"/>
              <w:ind w:left="487" w:hanging="212"/>
              <w:rPr>
                <w:sz w:val="18"/>
                <w:szCs w:val="18"/>
              </w:rPr>
            </w:pPr>
            <w:r>
              <w:rPr>
                <w:w w:val="105"/>
                <w:sz w:val="18"/>
                <w:szCs w:val="18"/>
              </w:rPr>
              <w:t>օրինական շահերի աջակցություն</w:t>
            </w:r>
          </w:p>
        </w:tc>
        <w:tc>
          <w:tcPr>
            <w:tcW w:w="2011" w:type="dxa"/>
          </w:tcPr>
          <w:p>
            <w:pPr>
              <w:pStyle w:val="TableParagraph"/>
              <w:spacing w:line="422" w:lineRule="auto" w:before="21"/>
              <w:ind w:left="425" w:hanging="209"/>
              <w:rPr>
                <w:sz w:val="18"/>
                <w:szCs w:val="18"/>
              </w:rPr>
            </w:pPr>
            <w:r>
              <w:rPr>
                <w:w w:val="105"/>
                <w:sz w:val="18"/>
                <w:szCs w:val="18"/>
              </w:rPr>
              <w:t>օրինական շահերի աջակցություն</w:t>
            </w:r>
          </w:p>
        </w:tc>
        <w:tc>
          <w:tcPr>
            <w:tcW w:w="1889" w:type="dxa"/>
          </w:tcPr>
          <w:p>
            <w:pPr>
              <w:pStyle w:val="TableParagraph"/>
              <w:rPr>
                <w:sz w:val="18"/>
              </w:rPr>
            </w:pPr>
          </w:p>
        </w:tc>
        <w:tc>
          <w:tcPr>
            <w:tcW w:w="1980" w:type="dxa"/>
          </w:tcPr>
          <w:p>
            <w:pPr>
              <w:pStyle w:val="TableParagraph"/>
              <w:spacing w:line="422" w:lineRule="auto" w:before="21"/>
              <w:ind w:left="411" w:hanging="209"/>
              <w:rPr>
                <w:sz w:val="18"/>
                <w:szCs w:val="18"/>
              </w:rPr>
            </w:pPr>
            <w:r>
              <w:rPr>
                <w:w w:val="105"/>
                <w:sz w:val="18"/>
                <w:szCs w:val="18"/>
              </w:rPr>
              <w:t>օրինական շահերի աջակցություն</w:t>
            </w:r>
          </w:p>
        </w:tc>
        <w:tc>
          <w:tcPr>
            <w:tcW w:w="2161" w:type="dxa"/>
            <w:gridSpan w:val="2"/>
          </w:tcPr>
          <w:p>
            <w:pPr>
              <w:pStyle w:val="TableParagraph"/>
              <w:spacing w:line="422" w:lineRule="auto" w:before="21"/>
              <w:ind w:left="502" w:hanging="212"/>
              <w:rPr>
                <w:sz w:val="18"/>
                <w:szCs w:val="18"/>
              </w:rPr>
            </w:pPr>
            <w:r>
              <w:rPr>
                <w:w w:val="105"/>
                <w:sz w:val="18"/>
                <w:szCs w:val="18"/>
              </w:rPr>
              <w:t>օրինական շահերի աջակցություն</w:t>
            </w:r>
          </w:p>
        </w:tc>
      </w:tr>
      <w:tr>
        <w:trPr>
          <w:trHeight w:val="2373" w:hRule="atLeast"/>
        </w:trPr>
        <w:tc>
          <w:tcPr>
            <w:tcW w:w="629" w:type="dxa"/>
          </w:tcPr>
          <w:p>
            <w:pPr>
              <w:pStyle w:val="TableParagraph"/>
              <w:spacing w:before="59"/>
              <w:ind w:right="180"/>
              <w:jc w:val="right"/>
              <w:rPr>
                <w:sz w:val="13"/>
              </w:rPr>
            </w:pPr>
            <w:r>
              <w:rPr>
                <w:w w:val="105"/>
                <w:sz w:val="18"/>
              </w:rPr>
              <w:t>66</w:t>
            </w:r>
            <w:r>
              <w:rPr>
                <w:w w:val="105"/>
                <w:sz w:val="13"/>
              </w:rPr>
              <w:t>․</w:t>
            </w:r>
          </w:p>
        </w:tc>
        <w:tc>
          <w:tcPr>
            <w:tcW w:w="991" w:type="dxa"/>
          </w:tcPr>
          <w:p>
            <w:pPr>
              <w:pStyle w:val="TableParagraph"/>
              <w:spacing w:before="21"/>
              <w:ind w:left="98" w:right="90"/>
              <w:jc w:val="center"/>
              <w:rPr>
                <w:sz w:val="18"/>
              </w:rPr>
            </w:pPr>
            <w:r>
              <w:rPr>
                <w:w w:val="115"/>
                <w:sz w:val="18"/>
              </w:rPr>
              <w:t>27/0023</w:t>
            </w:r>
          </w:p>
        </w:tc>
        <w:tc>
          <w:tcPr>
            <w:tcW w:w="1826" w:type="dxa"/>
          </w:tcPr>
          <w:p>
            <w:pPr>
              <w:pStyle w:val="TableParagraph"/>
              <w:spacing w:line="420" w:lineRule="auto" w:before="21"/>
              <w:ind w:left="119" w:right="110" w:firstLine="1"/>
              <w:jc w:val="center"/>
              <w:rPr>
                <w:sz w:val="18"/>
                <w:szCs w:val="18"/>
              </w:rPr>
            </w:pPr>
            <w:r>
              <w:rPr>
                <w:w w:val="105"/>
                <w:sz w:val="18"/>
                <w:szCs w:val="18"/>
              </w:rPr>
              <w:t>Երևան քաղաքի Արաբկիր վարչական շրջանի Կոմիտասի պողոտա թիվ 37 հասցե</w:t>
            </w:r>
          </w:p>
        </w:tc>
        <w:tc>
          <w:tcPr>
            <w:tcW w:w="1773" w:type="dxa"/>
          </w:tcPr>
          <w:p>
            <w:pPr>
              <w:pStyle w:val="TableParagraph"/>
              <w:spacing w:line="420" w:lineRule="auto" w:before="21"/>
              <w:ind w:left="128" w:right="111"/>
              <w:jc w:val="center"/>
              <w:rPr>
                <w:sz w:val="18"/>
                <w:szCs w:val="18"/>
              </w:rPr>
            </w:pPr>
            <w:r>
              <w:rPr>
                <w:spacing w:val="-8"/>
                <w:w w:val="105"/>
                <w:sz w:val="18"/>
                <w:szCs w:val="18"/>
              </w:rPr>
              <w:t>«Ամոյան եղբայրների </w:t>
            </w:r>
            <w:r>
              <w:rPr>
                <w:spacing w:val="-7"/>
                <w:w w:val="105"/>
                <w:sz w:val="18"/>
                <w:szCs w:val="18"/>
              </w:rPr>
              <w:t>անվան </w:t>
            </w:r>
            <w:r>
              <w:rPr>
                <w:spacing w:val="-9"/>
                <w:w w:val="105"/>
                <w:sz w:val="18"/>
                <w:szCs w:val="18"/>
              </w:rPr>
              <w:t>մարզահամալիր» </w:t>
            </w:r>
            <w:r>
              <w:rPr>
                <w:spacing w:val="-4"/>
                <w:w w:val="105"/>
                <w:sz w:val="18"/>
                <w:szCs w:val="18"/>
              </w:rPr>
              <w:t>ՀԿ</w:t>
            </w:r>
          </w:p>
        </w:tc>
        <w:tc>
          <w:tcPr>
            <w:tcW w:w="2131" w:type="dxa"/>
          </w:tcPr>
          <w:p>
            <w:pPr>
              <w:pStyle w:val="TableParagraph"/>
              <w:spacing w:before="21"/>
              <w:ind w:left="100" w:right="88"/>
              <w:jc w:val="center"/>
              <w:rPr>
                <w:sz w:val="18"/>
              </w:rPr>
            </w:pPr>
            <w:r>
              <w:rPr>
                <w:w w:val="115"/>
                <w:sz w:val="18"/>
              </w:rPr>
              <w:t>163 000 000</w:t>
            </w:r>
          </w:p>
          <w:p>
            <w:pPr>
              <w:pStyle w:val="TableParagraph"/>
              <w:spacing w:before="158"/>
              <w:ind w:left="100" w:right="88"/>
              <w:jc w:val="center"/>
              <w:rPr>
                <w:sz w:val="18"/>
                <w:szCs w:val="18"/>
              </w:rPr>
            </w:pPr>
            <w:r>
              <w:rPr>
                <w:w w:val="105"/>
                <w:sz w:val="18"/>
                <w:szCs w:val="18"/>
              </w:rPr>
              <w:t>հայկական դրամ</w:t>
            </w:r>
          </w:p>
        </w:tc>
        <w:tc>
          <w:tcPr>
            <w:tcW w:w="2011" w:type="dxa"/>
          </w:tcPr>
          <w:p>
            <w:pPr>
              <w:pStyle w:val="TableParagraph"/>
              <w:spacing w:before="21"/>
              <w:ind w:left="36" w:right="27"/>
              <w:jc w:val="center"/>
              <w:rPr>
                <w:sz w:val="18"/>
              </w:rPr>
            </w:pPr>
            <w:r>
              <w:rPr>
                <w:w w:val="125"/>
                <w:sz w:val="18"/>
              </w:rPr>
              <w:t>60 000 000</w:t>
            </w:r>
          </w:p>
          <w:p>
            <w:pPr>
              <w:pStyle w:val="TableParagraph"/>
              <w:spacing w:before="158"/>
              <w:ind w:left="35" w:right="27"/>
              <w:jc w:val="center"/>
              <w:rPr>
                <w:sz w:val="18"/>
                <w:szCs w:val="18"/>
              </w:rPr>
            </w:pPr>
            <w:r>
              <w:rPr>
                <w:w w:val="105"/>
                <w:sz w:val="18"/>
                <w:szCs w:val="18"/>
              </w:rPr>
              <w:t>հայկական դրամ</w:t>
            </w:r>
          </w:p>
        </w:tc>
        <w:tc>
          <w:tcPr>
            <w:tcW w:w="1889" w:type="dxa"/>
          </w:tcPr>
          <w:p>
            <w:pPr>
              <w:pStyle w:val="TableParagraph"/>
              <w:spacing w:line="422" w:lineRule="auto" w:before="21"/>
              <w:ind w:left="361" w:right="349" w:hanging="2"/>
              <w:jc w:val="center"/>
              <w:rPr>
                <w:sz w:val="18"/>
                <w:szCs w:val="18"/>
              </w:rPr>
            </w:pPr>
            <w:r>
              <w:rPr>
                <w:w w:val="105"/>
                <w:sz w:val="18"/>
                <w:szCs w:val="18"/>
              </w:rPr>
              <w:t>Չի կատարվել հաշվարկվել է</w:t>
            </w:r>
          </w:p>
          <w:p>
            <w:pPr>
              <w:pStyle w:val="TableParagraph"/>
              <w:rPr>
                <w:sz w:val="17"/>
              </w:rPr>
            </w:pPr>
          </w:p>
          <w:p>
            <w:pPr>
              <w:pStyle w:val="TableParagraph"/>
              <w:ind w:left="501"/>
              <w:rPr>
                <w:sz w:val="18"/>
              </w:rPr>
            </w:pPr>
            <w:r>
              <w:rPr>
                <w:w w:val="115"/>
                <w:sz w:val="18"/>
              </w:rPr>
              <w:t>12 000 000</w:t>
            </w:r>
          </w:p>
          <w:p>
            <w:pPr>
              <w:pStyle w:val="TableParagraph"/>
              <w:spacing w:line="422" w:lineRule="auto" w:before="155"/>
              <w:ind w:left="106" w:right="93"/>
              <w:jc w:val="center"/>
              <w:rPr>
                <w:sz w:val="18"/>
                <w:szCs w:val="18"/>
              </w:rPr>
            </w:pPr>
            <w:r>
              <w:rPr>
                <w:w w:val="105"/>
                <w:sz w:val="18"/>
                <w:szCs w:val="18"/>
              </w:rPr>
              <w:t>հայկական դրամի չափով տուգանք։</w:t>
            </w:r>
          </w:p>
        </w:tc>
        <w:tc>
          <w:tcPr>
            <w:tcW w:w="1980" w:type="dxa"/>
          </w:tcPr>
          <w:p>
            <w:pPr>
              <w:pStyle w:val="TableParagraph"/>
              <w:spacing w:before="21"/>
              <w:ind w:left="21" w:right="8"/>
              <w:jc w:val="center"/>
              <w:rPr>
                <w:sz w:val="18"/>
              </w:rPr>
            </w:pPr>
            <w:r>
              <w:rPr>
                <w:w w:val="120"/>
                <w:sz w:val="18"/>
              </w:rPr>
              <w:t>53 000 000</w:t>
            </w:r>
          </w:p>
          <w:p>
            <w:pPr>
              <w:pStyle w:val="TableParagraph"/>
              <w:spacing w:before="158"/>
              <w:ind w:left="23" w:right="8"/>
              <w:jc w:val="center"/>
              <w:rPr>
                <w:sz w:val="18"/>
                <w:szCs w:val="18"/>
              </w:rPr>
            </w:pPr>
            <w:r>
              <w:rPr>
                <w:w w:val="105"/>
                <w:sz w:val="18"/>
                <w:szCs w:val="18"/>
              </w:rPr>
              <w:t>հայկական դրամ</w:t>
            </w:r>
          </w:p>
        </w:tc>
        <w:tc>
          <w:tcPr>
            <w:tcW w:w="1299" w:type="dxa"/>
            <w:tcBorders>
              <w:right w:val="nil"/>
            </w:tcBorders>
          </w:tcPr>
          <w:p>
            <w:pPr>
              <w:pStyle w:val="TableParagraph"/>
              <w:spacing w:before="21"/>
              <w:ind w:left="489" w:right="10"/>
              <w:jc w:val="center"/>
              <w:rPr>
                <w:sz w:val="18"/>
              </w:rPr>
            </w:pPr>
            <w:r>
              <w:rPr>
                <w:w w:val="120"/>
                <w:sz w:val="18"/>
              </w:rPr>
              <w:t>50 000</w:t>
            </w:r>
          </w:p>
          <w:p>
            <w:pPr>
              <w:pStyle w:val="TableParagraph"/>
              <w:spacing w:before="158"/>
              <w:ind w:left="365" w:right="10"/>
              <w:jc w:val="center"/>
              <w:rPr>
                <w:sz w:val="18"/>
                <w:szCs w:val="18"/>
              </w:rPr>
            </w:pPr>
            <w:r>
              <w:rPr>
                <w:w w:val="105"/>
                <w:sz w:val="18"/>
                <w:szCs w:val="18"/>
              </w:rPr>
              <w:t>հայկական</w:t>
            </w:r>
          </w:p>
        </w:tc>
        <w:tc>
          <w:tcPr>
            <w:tcW w:w="862" w:type="dxa"/>
            <w:tcBorders>
              <w:left w:val="nil"/>
            </w:tcBorders>
          </w:tcPr>
          <w:p>
            <w:pPr>
              <w:pStyle w:val="TableParagraph"/>
              <w:spacing w:before="21"/>
              <w:ind w:left="-57"/>
              <w:rPr>
                <w:sz w:val="18"/>
              </w:rPr>
            </w:pPr>
            <w:r>
              <w:rPr>
                <w:w w:val="125"/>
                <w:sz w:val="18"/>
              </w:rPr>
              <w:t>000</w:t>
            </w:r>
          </w:p>
          <w:p>
            <w:pPr>
              <w:pStyle w:val="TableParagraph"/>
              <w:spacing w:before="158"/>
              <w:ind w:left="33"/>
              <w:rPr>
                <w:sz w:val="18"/>
                <w:szCs w:val="18"/>
              </w:rPr>
            </w:pPr>
            <w:r>
              <w:rPr>
                <w:w w:val="105"/>
                <w:sz w:val="18"/>
                <w:szCs w:val="18"/>
              </w:rPr>
              <w:t>դրամ</w:t>
            </w:r>
          </w:p>
        </w:tc>
      </w:tr>
      <w:tr>
        <w:trPr>
          <w:trHeight w:val="330" w:hRule="atLeast"/>
        </w:trPr>
        <w:tc>
          <w:tcPr>
            <w:tcW w:w="629" w:type="dxa"/>
            <w:tcBorders>
              <w:bottom w:val="nil"/>
            </w:tcBorders>
          </w:tcPr>
          <w:p>
            <w:pPr>
              <w:pStyle w:val="TableParagraph"/>
              <w:spacing w:before="62"/>
              <w:ind w:right="185"/>
              <w:jc w:val="right"/>
              <w:rPr>
                <w:sz w:val="13"/>
              </w:rPr>
            </w:pPr>
            <w:r>
              <w:rPr>
                <w:sz w:val="18"/>
              </w:rPr>
              <w:t>67</w:t>
            </w:r>
            <w:r>
              <w:rPr>
                <w:sz w:val="13"/>
              </w:rPr>
              <w:t>․</w:t>
            </w:r>
          </w:p>
        </w:tc>
        <w:tc>
          <w:tcPr>
            <w:tcW w:w="991" w:type="dxa"/>
            <w:tcBorders>
              <w:bottom w:val="nil"/>
            </w:tcBorders>
          </w:tcPr>
          <w:p>
            <w:pPr>
              <w:pStyle w:val="TableParagraph"/>
              <w:spacing w:before="23"/>
              <w:ind w:left="98" w:right="92"/>
              <w:jc w:val="center"/>
              <w:rPr>
                <w:sz w:val="18"/>
              </w:rPr>
            </w:pPr>
            <w:r>
              <w:rPr>
                <w:w w:val="110"/>
                <w:sz w:val="18"/>
              </w:rPr>
              <w:t>66/0021</w:t>
            </w:r>
          </w:p>
        </w:tc>
        <w:tc>
          <w:tcPr>
            <w:tcW w:w="1826" w:type="dxa"/>
            <w:tcBorders>
              <w:bottom w:val="nil"/>
            </w:tcBorders>
          </w:tcPr>
          <w:p>
            <w:pPr>
              <w:pStyle w:val="TableParagraph"/>
              <w:spacing w:before="23"/>
              <w:ind w:left="86" w:right="79"/>
              <w:jc w:val="center"/>
              <w:rPr>
                <w:sz w:val="18"/>
                <w:szCs w:val="18"/>
              </w:rPr>
            </w:pPr>
            <w:r>
              <w:rPr>
                <w:w w:val="105"/>
                <w:sz w:val="18"/>
                <w:szCs w:val="18"/>
              </w:rPr>
              <w:t>Տավուշի մարզ,</w:t>
            </w:r>
          </w:p>
        </w:tc>
        <w:tc>
          <w:tcPr>
            <w:tcW w:w="1773" w:type="dxa"/>
            <w:tcBorders>
              <w:bottom w:val="nil"/>
            </w:tcBorders>
          </w:tcPr>
          <w:p>
            <w:pPr>
              <w:pStyle w:val="TableParagraph"/>
              <w:spacing w:before="23"/>
              <w:ind w:left="117" w:right="96"/>
              <w:jc w:val="center"/>
              <w:rPr>
                <w:sz w:val="18"/>
                <w:szCs w:val="18"/>
              </w:rPr>
            </w:pPr>
            <w:r>
              <w:rPr>
                <w:sz w:val="18"/>
                <w:szCs w:val="18"/>
              </w:rPr>
              <w:t>Գյումրու</w:t>
            </w:r>
          </w:p>
        </w:tc>
        <w:tc>
          <w:tcPr>
            <w:tcW w:w="2131" w:type="dxa"/>
            <w:tcBorders>
              <w:bottom w:val="nil"/>
            </w:tcBorders>
          </w:tcPr>
          <w:p>
            <w:pPr>
              <w:pStyle w:val="TableParagraph"/>
              <w:spacing w:before="23"/>
              <w:ind w:left="100" w:right="87"/>
              <w:jc w:val="center"/>
              <w:rPr>
                <w:sz w:val="18"/>
                <w:szCs w:val="18"/>
              </w:rPr>
            </w:pPr>
            <w:r>
              <w:rPr>
                <w:w w:val="105"/>
                <w:sz w:val="18"/>
                <w:szCs w:val="18"/>
              </w:rPr>
              <w:t>«Ընտանիքի անկյուն»</w:t>
            </w:r>
          </w:p>
        </w:tc>
        <w:tc>
          <w:tcPr>
            <w:tcW w:w="2011" w:type="dxa"/>
            <w:tcBorders>
              <w:bottom w:val="nil"/>
            </w:tcBorders>
          </w:tcPr>
          <w:p>
            <w:pPr>
              <w:pStyle w:val="TableParagraph"/>
              <w:spacing w:before="23"/>
              <w:ind w:left="37" w:right="27"/>
              <w:jc w:val="center"/>
              <w:rPr>
                <w:sz w:val="18"/>
                <w:szCs w:val="18"/>
              </w:rPr>
            </w:pPr>
            <w:r>
              <w:rPr>
                <w:w w:val="105"/>
                <w:sz w:val="18"/>
                <w:szCs w:val="18"/>
              </w:rPr>
              <w:t>«Ընտանիքի</w:t>
            </w:r>
          </w:p>
        </w:tc>
        <w:tc>
          <w:tcPr>
            <w:tcW w:w="1889" w:type="dxa"/>
            <w:tcBorders>
              <w:bottom w:val="nil"/>
            </w:tcBorders>
          </w:tcPr>
          <w:p>
            <w:pPr>
              <w:pStyle w:val="TableParagraph"/>
              <w:spacing w:before="26"/>
              <w:ind w:left="363"/>
              <w:rPr>
                <w:sz w:val="18"/>
                <w:szCs w:val="18"/>
              </w:rPr>
            </w:pPr>
            <w:r>
              <w:rPr>
                <w:w w:val="105"/>
                <w:sz w:val="18"/>
                <w:szCs w:val="18"/>
              </w:rPr>
              <w:t>Կատարվում է</w:t>
            </w:r>
          </w:p>
        </w:tc>
        <w:tc>
          <w:tcPr>
            <w:tcW w:w="1980" w:type="dxa"/>
            <w:tcBorders>
              <w:bottom w:val="nil"/>
            </w:tcBorders>
          </w:tcPr>
          <w:p>
            <w:pPr>
              <w:pStyle w:val="TableParagraph"/>
              <w:spacing w:before="26"/>
              <w:ind w:left="16"/>
              <w:jc w:val="center"/>
              <w:rPr>
                <w:sz w:val="18"/>
              </w:rPr>
            </w:pPr>
            <w:r>
              <w:rPr>
                <w:w w:val="101"/>
                <w:sz w:val="18"/>
              </w:rPr>
              <w:t>-</w:t>
            </w:r>
          </w:p>
        </w:tc>
        <w:tc>
          <w:tcPr>
            <w:tcW w:w="2161" w:type="dxa"/>
            <w:gridSpan w:val="2"/>
            <w:tcBorders>
              <w:bottom w:val="nil"/>
            </w:tcBorders>
          </w:tcPr>
          <w:p>
            <w:pPr>
              <w:pStyle w:val="TableParagraph"/>
              <w:spacing w:before="26"/>
              <w:ind w:left="12"/>
              <w:jc w:val="center"/>
              <w:rPr>
                <w:sz w:val="18"/>
              </w:rPr>
            </w:pPr>
            <w:r>
              <w:rPr>
                <w:w w:val="101"/>
                <w:sz w:val="18"/>
              </w:rPr>
              <w:t>-</w:t>
            </w:r>
          </w:p>
        </w:tc>
      </w:tr>
      <w:tr>
        <w:trPr>
          <w:trHeight w:val="34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53"/>
              <w:ind w:left="88" w:right="77"/>
              <w:jc w:val="center"/>
              <w:rPr>
                <w:sz w:val="18"/>
                <w:szCs w:val="18"/>
              </w:rPr>
            </w:pPr>
            <w:r>
              <w:rPr>
                <w:w w:val="105"/>
                <w:sz w:val="18"/>
                <w:szCs w:val="18"/>
              </w:rPr>
              <w:t>համայնք Իջևան</w:t>
            </w:r>
          </w:p>
        </w:tc>
        <w:tc>
          <w:tcPr>
            <w:tcW w:w="1773" w:type="dxa"/>
            <w:tcBorders>
              <w:top w:val="nil"/>
              <w:bottom w:val="nil"/>
            </w:tcBorders>
          </w:tcPr>
          <w:p>
            <w:pPr>
              <w:pStyle w:val="TableParagraph"/>
              <w:spacing w:before="53"/>
              <w:ind w:left="35" w:right="18"/>
              <w:jc w:val="center"/>
              <w:rPr>
                <w:sz w:val="18"/>
                <w:szCs w:val="18"/>
              </w:rPr>
            </w:pPr>
            <w:r>
              <w:rPr>
                <w:w w:val="105"/>
                <w:sz w:val="18"/>
                <w:szCs w:val="18"/>
              </w:rPr>
              <w:t>«Երիտասարդական</w:t>
            </w:r>
          </w:p>
        </w:tc>
        <w:tc>
          <w:tcPr>
            <w:tcW w:w="2131" w:type="dxa"/>
            <w:tcBorders>
              <w:top w:val="nil"/>
              <w:bottom w:val="nil"/>
            </w:tcBorders>
          </w:tcPr>
          <w:p>
            <w:pPr>
              <w:pStyle w:val="TableParagraph"/>
              <w:spacing w:before="53"/>
              <w:ind w:left="100" w:right="88"/>
              <w:jc w:val="center"/>
              <w:rPr>
                <w:sz w:val="18"/>
                <w:szCs w:val="18"/>
              </w:rPr>
            </w:pPr>
            <w:r>
              <w:rPr>
                <w:w w:val="105"/>
                <w:sz w:val="18"/>
                <w:szCs w:val="18"/>
              </w:rPr>
              <w:t>ռեսուրսային</w:t>
            </w:r>
          </w:p>
        </w:tc>
        <w:tc>
          <w:tcPr>
            <w:tcW w:w="2011" w:type="dxa"/>
            <w:tcBorders>
              <w:top w:val="nil"/>
              <w:bottom w:val="nil"/>
            </w:tcBorders>
          </w:tcPr>
          <w:p>
            <w:pPr>
              <w:pStyle w:val="TableParagraph"/>
              <w:spacing w:before="53"/>
              <w:ind w:left="36" w:right="27"/>
              <w:jc w:val="center"/>
              <w:rPr>
                <w:sz w:val="18"/>
                <w:szCs w:val="18"/>
              </w:rPr>
            </w:pPr>
            <w:r>
              <w:rPr>
                <w:sz w:val="18"/>
                <w:szCs w:val="18"/>
              </w:rPr>
              <w:t>անկյուն»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1" w:type="dxa"/>
            <w:gridSpan w:val="2"/>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6"/>
              <w:jc w:val="center"/>
              <w:rPr>
                <w:sz w:val="18"/>
                <w:szCs w:val="18"/>
              </w:rPr>
            </w:pPr>
            <w:r>
              <w:rPr>
                <w:w w:val="110"/>
                <w:sz w:val="18"/>
                <w:szCs w:val="18"/>
              </w:rPr>
              <w:t>ք., Սահմանա-</w:t>
            </w:r>
          </w:p>
        </w:tc>
        <w:tc>
          <w:tcPr>
            <w:tcW w:w="1773" w:type="dxa"/>
            <w:tcBorders>
              <w:top w:val="nil"/>
              <w:bottom w:val="nil"/>
            </w:tcBorders>
          </w:tcPr>
          <w:p>
            <w:pPr>
              <w:pStyle w:val="TableParagraph"/>
              <w:spacing w:before="74"/>
              <w:ind w:left="35" w:right="17"/>
              <w:jc w:val="center"/>
              <w:rPr>
                <w:sz w:val="18"/>
                <w:szCs w:val="18"/>
              </w:rPr>
            </w:pPr>
            <w:r>
              <w:rPr>
                <w:sz w:val="18"/>
                <w:szCs w:val="18"/>
              </w:rPr>
              <w:t>նախաձեռնություն-</w:t>
            </w:r>
          </w:p>
        </w:tc>
        <w:tc>
          <w:tcPr>
            <w:tcW w:w="2131" w:type="dxa"/>
            <w:tcBorders>
              <w:top w:val="nil"/>
              <w:bottom w:val="nil"/>
            </w:tcBorders>
          </w:tcPr>
          <w:p>
            <w:pPr>
              <w:pStyle w:val="TableParagraph"/>
              <w:spacing w:before="74"/>
              <w:ind w:left="100" w:right="89"/>
              <w:jc w:val="center"/>
              <w:rPr>
                <w:sz w:val="18"/>
                <w:szCs w:val="18"/>
              </w:rPr>
            </w:pPr>
            <w:r>
              <w:rPr>
                <w:w w:val="105"/>
                <w:sz w:val="18"/>
                <w:szCs w:val="18"/>
              </w:rPr>
              <w:t>կենտրոնի ստեղծում</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ռեսուրսային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1" w:type="dxa"/>
            <w:gridSpan w:val="2"/>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5"/>
              <w:jc w:val="center"/>
              <w:rPr>
                <w:sz w:val="18"/>
                <w:szCs w:val="18"/>
              </w:rPr>
            </w:pPr>
            <w:r>
              <w:rPr>
                <w:sz w:val="18"/>
                <w:szCs w:val="18"/>
              </w:rPr>
              <w:t>դրության</w:t>
            </w:r>
          </w:p>
        </w:tc>
        <w:tc>
          <w:tcPr>
            <w:tcW w:w="1773" w:type="dxa"/>
            <w:tcBorders>
              <w:top w:val="nil"/>
              <w:bottom w:val="nil"/>
            </w:tcBorders>
          </w:tcPr>
          <w:p>
            <w:pPr>
              <w:pStyle w:val="TableParagraph"/>
              <w:spacing w:before="74"/>
              <w:ind w:left="35" w:right="14"/>
              <w:jc w:val="center"/>
              <w:rPr>
                <w:sz w:val="18"/>
                <w:szCs w:val="18"/>
              </w:rPr>
            </w:pPr>
            <w:r>
              <w:rPr>
                <w:w w:val="105"/>
                <w:sz w:val="18"/>
                <w:szCs w:val="18"/>
              </w:rPr>
              <w:t>ների կենտրոն» ՀԿ</w:t>
            </w:r>
          </w:p>
        </w:tc>
        <w:tc>
          <w:tcPr>
            <w:tcW w:w="2131" w:type="dxa"/>
            <w:tcBorders>
              <w:top w:val="nil"/>
              <w:bottom w:val="nil"/>
            </w:tcBorders>
          </w:tcPr>
          <w:p>
            <w:pPr>
              <w:pStyle w:val="TableParagraph"/>
              <w:spacing w:before="74"/>
              <w:ind w:left="100" w:right="89"/>
              <w:jc w:val="center"/>
              <w:rPr>
                <w:sz w:val="18"/>
                <w:szCs w:val="18"/>
              </w:rPr>
            </w:pPr>
            <w:r>
              <w:rPr>
                <w:w w:val="105"/>
                <w:sz w:val="18"/>
                <w:szCs w:val="18"/>
              </w:rPr>
              <w:t>Տավուշի մարզում,</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կենտրոնի ստեղծում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1" w:type="dxa"/>
            <w:gridSpan w:val="2"/>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8"/>
              <w:jc w:val="center"/>
              <w:rPr>
                <w:sz w:val="18"/>
                <w:szCs w:val="18"/>
              </w:rPr>
            </w:pPr>
            <w:r>
              <w:rPr>
                <w:sz w:val="18"/>
                <w:szCs w:val="18"/>
              </w:rPr>
              <w:t>փողոց, թիվ 1</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97" w:right="89"/>
              <w:jc w:val="center"/>
              <w:rPr>
                <w:sz w:val="18"/>
                <w:szCs w:val="18"/>
              </w:rPr>
            </w:pPr>
            <w:r>
              <w:rPr>
                <w:w w:val="105"/>
                <w:sz w:val="18"/>
                <w:szCs w:val="18"/>
              </w:rPr>
              <w:t>տարածքի</w:t>
            </w:r>
          </w:p>
        </w:tc>
        <w:tc>
          <w:tcPr>
            <w:tcW w:w="2011" w:type="dxa"/>
            <w:tcBorders>
              <w:top w:val="nil"/>
              <w:bottom w:val="nil"/>
            </w:tcBorders>
          </w:tcPr>
          <w:p>
            <w:pPr>
              <w:pStyle w:val="TableParagraph"/>
              <w:spacing w:before="74"/>
              <w:ind w:left="38" w:right="27"/>
              <w:jc w:val="center"/>
              <w:rPr>
                <w:sz w:val="18"/>
                <w:szCs w:val="18"/>
              </w:rPr>
            </w:pPr>
            <w:r>
              <w:rPr>
                <w:w w:val="105"/>
                <w:sz w:val="18"/>
                <w:szCs w:val="18"/>
              </w:rPr>
              <w:t>Տավուշի մարզում,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1" w:type="dxa"/>
            <w:gridSpan w:val="2"/>
            <w:tcBorders>
              <w:top w:val="nil"/>
              <w:bottom w:val="nil"/>
            </w:tcBorders>
          </w:tcPr>
          <w:p>
            <w:pPr>
              <w:pStyle w:val="TableParagraph"/>
              <w:rPr>
                <w:sz w:val="18"/>
              </w:rPr>
            </w:pPr>
          </w:p>
        </w:tc>
      </w:tr>
      <w:tr>
        <w:trPr>
          <w:trHeight w:val="36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6"/>
              <w:ind w:left="88" w:right="77"/>
              <w:jc w:val="center"/>
              <w:rPr>
                <w:sz w:val="18"/>
                <w:szCs w:val="18"/>
              </w:rPr>
            </w:pPr>
            <w:r>
              <w:rPr>
                <w:w w:val="105"/>
                <w:sz w:val="18"/>
                <w:szCs w:val="18"/>
              </w:rPr>
              <w:t>հասցեում</w:t>
            </w: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5"/>
              <w:jc w:val="center"/>
              <w:rPr>
                <w:sz w:val="18"/>
                <w:szCs w:val="18"/>
              </w:rPr>
            </w:pPr>
            <w:r>
              <w:rPr>
                <w:w w:val="105"/>
                <w:sz w:val="18"/>
                <w:szCs w:val="18"/>
              </w:rPr>
              <w:t>վերանորոգում,</w:t>
            </w:r>
          </w:p>
        </w:tc>
        <w:tc>
          <w:tcPr>
            <w:tcW w:w="2011" w:type="dxa"/>
            <w:tcBorders>
              <w:top w:val="nil"/>
              <w:bottom w:val="nil"/>
            </w:tcBorders>
          </w:tcPr>
          <w:p>
            <w:pPr>
              <w:pStyle w:val="TableParagraph"/>
              <w:spacing w:before="74"/>
              <w:ind w:left="35" w:right="27"/>
              <w:jc w:val="center"/>
              <w:rPr>
                <w:sz w:val="18"/>
                <w:szCs w:val="18"/>
              </w:rPr>
            </w:pPr>
            <w:r>
              <w:rPr>
                <w:w w:val="105"/>
                <w:sz w:val="18"/>
                <w:szCs w:val="18"/>
              </w:rPr>
              <w:t>տարածքի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1" w:type="dxa"/>
            <w:gridSpan w:val="2"/>
            <w:tcBorders>
              <w:top w:val="nil"/>
              <w:bottom w:val="nil"/>
            </w:tcBorders>
          </w:tcPr>
          <w:p>
            <w:pPr>
              <w:pStyle w:val="TableParagraph"/>
              <w:rPr>
                <w:sz w:val="18"/>
              </w:rPr>
            </w:pP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3"/>
              <w:ind w:left="100" w:right="88"/>
              <w:jc w:val="center"/>
              <w:rPr>
                <w:sz w:val="18"/>
                <w:szCs w:val="18"/>
              </w:rPr>
            </w:pPr>
            <w:r>
              <w:rPr>
                <w:w w:val="105"/>
                <w:sz w:val="18"/>
                <w:szCs w:val="18"/>
              </w:rPr>
              <w:t>գույքավորում,</w:t>
            </w:r>
          </w:p>
        </w:tc>
        <w:tc>
          <w:tcPr>
            <w:tcW w:w="2011" w:type="dxa"/>
            <w:tcBorders>
              <w:top w:val="nil"/>
              <w:bottom w:val="nil"/>
            </w:tcBorders>
          </w:tcPr>
          <w:p>
            <w:pPr>
              <w:pStyle w:val="TableParagraph"/>
              <w:spacing w:before="73"/>
              <w:ind w:left="38" w:right="27"/>
              <w:jc w:val="center"/>
              <w:rPr>
                <w:sz w:val="18"/>
                <w:szCs w:val="18"/>
              </w:rPr>
            </w:pPr>
            <w:r>
              <w:rPr>
                <w:w w:val="105"/>
                <w:sz w:val="18"/>
                <w:szCs w:val="18"/>
              </w:rPr>
              <w:t>վերանորոգում,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1" w:type="dxa"/>
            <w:gridSpan w:val="2"/>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8"/>
              <w:jc w:val="center"/>
              <w:rPr>
                <w:sz w:val="18"/>
                <w:szCs w:val="18"/>
              </w:rPr>
            </w:pPr>
            <w:r>
              <w:rPr>
                <w:w w:val="105"/>
                <w:sz w:val="18"/>
                <w:szCs w:val="18"/>
              </w:rPr>
              <w:t>կահավորում,</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գույքավորում,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1" w:type="dxa"/>
            <w:gridSpan w:val="2"/>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6"/>
              <w:jc w:val="center"/>
              <w:rPr>
                <w:sz w:val="18"/>
                <w:szCs w:val="18"/>
              </w:rPr>
            </w:pPr>
            <w:r>
              <w:rPr>
                <w:w w:val="105"/>
                <w:sz w:val="18"/>
                <w:szCs w:val="18"/>
              </w:rPr>
              <w:t>նյութատեխնիկական</w:t>
            </w:r>
          </w:p>
        </w:tc>
        <w:tc>
          <w:tcPr>
            <w:tcW w:w="2011" w:type="dxa"/>
            <w:tcBorders>
              <w:top w:val="nil"/>
              <w:bottom w:val="nil"/>
            </w:tcBorders>
          </w:tcPr>
          <w:p>
            <w:pPr>
              <w:pStyle w:val="TableParagraph"/>
              <w:spacing w:before="74"/>
              <w:ind w:left="35" w:right="27"/>
              <w:jc w:val="center"/>
              <w:rPr>
                <w:sz w:val="18"/>
                <w:szCs w:val="18"/>
              </w:rPr>
            </w:pPr>
            <w:r>
              <w:rPr>
                <w:w w:val="105"/>
                <w:sz w:val="18"/>
                <w:szCs w:val="18"/>
              </w:rPr>
              <w:t>կահավորում,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1" w:type="dxa"/>
            <w:gridSpan w:val="2"/>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7"/>
              <w:jc w:val="center"/>
              <w:rPr>
                <w:sz w:val="18"/>
                <w:szCs w:val="18"/>
              </w:rPr>
            </w:pPr>
            <w:r>
              <w:rPr>
                <w:w w:val="105"/>
                <w:sz w:val="18"/>
                <w:szCs w:val="18"/>
              </w:rPr>
              <w:t>հագեցվածության</w:t>
            </w:r>
          </w:p>
        </w:tc>
        <w:tc>
          <w:tcPr>
            <w:tcW w:w="2011" w:type="dxa"/>
            <w:tcBorders>
              <w:top w:val="nil"/>
              <w:bottom w:val="nil"/>
            </w:tcBorders>
          </w:tcPr>
          <w:p>
            <w:pPr>
              <w:pStyle w:val="TableParagraph"/>
              <w:spacing w:before="74"/>
              <w:ind w:left="37" w:right="27"/>
              <w:jc w:val="center"/>
              <w:rPr>
                <w:sz w:val="18"/>
                <w:szCs w:val="18"/>
              </w:rPr>
            </w:pPr>
            <w:r>
              <w:rPr>
                <w:w w:val="105"/>
                <w:sz w:val="18"/>
                <w:szCs w:val="18"/>
              </w:rPr>
              <w:t>նյութատեխնիկական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1" w:type="dxa"/>
            <w:gridSpan w:val="2"/>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8"/>
              <w:jc w:val="center"/>
              <w:rPr>
                <w:sz w:val="18"/>
                <w:szCs w:val="18"/>
              </w:rPr>
            </w:pPr>
            <w:r>
              <w:rPr>
                <w:sz w:val="18"/>
                <w:szCs w:val="18"/>
              </w:rPr>
              <w:t>ապահովում և</w:t>
            </w:r>
          </w:p>
        </w:tc>
        <w:tc>
          <w:tcPr>
            <w:tcW w:w="2011" w:type="dxa"/>
            <w:tcBorders>
              <w:top w:val="nil"/>
              <w:bottom w:val="nil"/>
            </w:tcBorders>
          </w:tcPr>
          <w:p>
            <w:pPr>
              <w:pStyle w:val="TableParagraph"/>
              <w:spacing w:before="74"/>
              <w:ind w:left="35" w:right="27"/>
              <w:jc w:val="center"/>
              <w:rPr>
                <w:sz w:val="18"/>
                <w:szCs w:val="18"/>
              </w:rPr>
            </w:pPr>
            <w:r>
              <w:rPr>
                <w:w w:val="105"/>
                <w:sz w:val="18"/>
                <w:szCs w:val="18"/>
              </w:rPr>
              <w:t>հագեցվածության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1" w:type="dxa"/>
            <w:gridSpan w:val="2"/>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9"/>
              <w:jc w:val="center"/>
              <w:rPr>
                <w:sz w:val="18"/>
                <w:szCs w:val="18"/>
              </w:rPr>
            </w:pPr>
            <w:r>
              <w:rPr>
                <w:w w:val="105"/>
                <w:sz w:val="18"/>
                <w:szCs w:val="18"/>
              </w:rPr>
              <w:t>գործարկում,</w:t>
            </w:r>
          </w:p>
        </w:tc>
        <w:tc>
          <w:tcPr>
            <w:tcW w:w="2011" w:type="dxa"/>
            <w:tcBorders>
              <w:top w:val="nil"/>
              <w:bottom w:val="nil"/>
            </w:tcBorders>
          </w:tcPr>
          <w:p>
            <w:pPr>
              <w:pStyle w:val="TableParagraph"/>
              <w:spacing w:before="74"/>
              <w:ind w:left="34" w:right="27"/>
              <w:jc w:val="center"/>
              <w:rPr>
                <w:sz w:val="18"/>
                <w:szCs w:val="18"/>
              </w:rPr>
            </w:pPr>
            <w:r>
              <w:rPr>
                <w:sz w:val="18"/>
                <w:szCs w:val="18"/>
              </w:rPr>
              <w:t>ապահովում և</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1" w:type="dxa"/>
            <w:gridSpan w:val="2"/>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8"/>
              <w:jc w:val="center"/>
              <w:rPr>
                <w:sz w:val="18"/>
                <w:szCs w:val="18"/>
              </w:rPr>
            </w:pPr>
            <w:r>
              <w:rPr>
                <w:w w:val="105"/>
                <w:sz w:val="18"/>
                <w:szCs w:val="18"/>
              </w:rPr>
              <w:t>ռեսուրսային</w:t>
            </w:r>
          </w:p>
        </w:tc>
        <w:tc>
          <w:tcPr>
            <w:tcW w:w="2011" w:type="dxa"/>
            <w:tcBorders>
              <w:top w:val="nil"/>
              <w:bottom w:val="nil"/>
            </w:tcBorders>
          </w:tcPr>
          <w:p>
            <w:pPr>
              <w:pStyle w:val="TableParagraph"/>
              <w:spacing w:before="74"/>
              <w:ind w:left="38" w:right="27"/>
              <w:jc w:val="center"/>
              <w:rPr>
                <w:sz w:val="18"/>
                <w:szCs w:val="18"/>
              </w:rPr>
            </w:pPr>
            <w:r>
              <w:rPr>
                <w:w w:val="105"/>
                <w:sz w:val="18"/>
                <w:szCs w:val="18"/>
              </w:rPr>
              <w:t>գործարկում,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1" w:type="dxa"/>
            <w:gridSpan w:val="2"/>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97" w:right="89"/>
              <w:jc w:val="center"/>
              <w:rPr>
                <w:sz w:val="18"/>
                <w:szCs w:val="18"/>
              </w:rPr>
            </w:pPr>
            <w:r>
              <w:rPr>
                <w:w w:val="110"/>
                <w:sz w:val="18"/>
                <w:szCs w:val="18"/>
              </w:rPr>
              <w:t>կենտրոնի</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ռեսուրսային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1" w:type="dxa"/>
            <w:gridSpan w:val="2"/>
            <w:tcBorders>
              <w:top w:val="nil"/>
              <w:bottom w:val="nil"/>
            </w:tcBorders>
          </w:tcPr>
          <w:p>
            <w:pPr>
              <w:pStyle w:val="TableParagraph"/>
              <w:rPr>
                <w:sz w:val="18"/>
              </w:rPr>
            </w:pPr>
          </w:p>
        </w:tc>
      </w:tr>
      <w:tr>
        <w:trPr>
          <w:trHeight w:val="414"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spacing w:before="74"/>
              <w:ind w:left="99" w:right="89"/>
              <w:jc w:val="center"/>
              <w:rPr>
                <w:sz w:val="18"/>
                <w:szCs w:val="18"/>
              </w:rPr>
            </w:pPr>
            <w:r>
              <w:rPr>
                <w:w w:val="110"/>
                <w:sz w:val="18"/>
                <w:szCs w:val="18"/>
              </w:rPr>
              <w:t>պաշտոնական</w:t>
            </w:r>
          </w:p>
        </w:tc>
        <w:tc>
          <w:tcPr>
            <w:tcW w:w="2011" w:type="dxa"/>
            <w:tcBorders>
              <w:top w:val="nil"/>
            </w:tcBorders>
          </w:tcPr>
          <w:p>
            <w:pPr>
              <w:pStyle w:val="TableParagraph"/>
              <w:spacing w:before="74"/>
              <w:ind w:left="35" w:right="27"/>
              <w:jc w:val="center"/>
              <w:rPr>
                <w:sz w:val="18"/>
                <w:szCs w:val="18"/>
              </w:rPr>
            </w:pPr>
            <w:r>
              <w:rPr>
                <w:w w:val="110"/>
                <w:sz w:val="18"/>
                <w:szCs w:val="18"/>
              </w:rPr>
              <w:t>կենտրոնի</w:t>
            </w:r>
          </w:p>
        </w:tc>
        <w:tc>
          <w:tcPr>
            <w:tcW w:w="1889" w:type="dxa"/>
            <w:tcBorders>
              <w:top w:val="nil"/>
            </w:tcBorders>
          </w:tcPr>
          <w:p>
            <w:pPr>
              <w:pStyle w:val="TableParagraph"/>
              <w:rPr>
                <w:sz w:val="18"/>
              </w:rPr>
            </w:pPr>
          </w:p>
        </w:tc>
        <w:tc>
          <w:tcPr>
            <w:tcW w:w="1980" w:type="dxa"/>
            <w:tcBorders>
              <w:top w:val="nil"/>
            </w:tcBorders>
          </w:tcPr>
          <w:p>
            <w:pPr>
              <w:pStyle w:val="TableParagraph"/>
              <w:rPr>
                <w:sz w:val="18"/>
              </w:rPr>
            </w:pPr>
          </w:p>
        </w:tc>
        <w:tc>
          <w:tcPr>
            <w:tcW w:w="2161" w:type="dxa"/>
            <w:gridSpan w:val="2"/>
            <w:tcBorders>
              <w:top w:val="nil"/>
            </w:tcBorders>
          </w:tcPr>
          <w:p>
            <w:pPr>
              <w:pStyle w:val="TableParagraph"/>
              <w:rPr>
                <w:sz w:val="18"/>
              </w:rPr>
            </w:pPr>
          </w:p>
        </w:tc>
      </w:tr>
    </w:tbl>
    <w:p>
      <w:pPr>
        <w:spacing w:after="0"/>
        <w:rPr>
          <w:sz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304" w:hRule="atLeast"/>
        </w:trPr>
        <w:tc>
          <w:tcPr>
            <w:tcW w:w="629" w:type="dxa"/>
            <w:vMerge w:val="restart"/>
          </w:tcPr>
          <w:p>
            <w:pPr>
              <w:pStyle w:val="TableParagraph"/>
              <w:rPr>
                <w:sz w:val="18"/>
              </w:rPr>
            </w:pPr>
          </w:p>
        </w:tc>
        <w:tc>
          <w:tcPr>
            <w:tcW w:w="991" w:type="dxa"/>
            <w:vMerge w:val="restart"/>
          </w:tcPr>
          <w:p>
            <w:pPr>
              <w:pStyle w:val="TableParagraph"/>
              <w:rPr>
                <w:sz w:val="18"/>
              </w:rPr>
            </w:pPr>
          </w:p>
        </w:tc>
        <w:tc>
          <w:tcPr>
            <w:tcW w:w="1826" w:type="dxa"/>
            <w:vMerge w:val="restart"/>
          </w:tcPr>
          <w:p>
            <w:pPr>
              <w:pStyle w:val="TableParagraph"/>
              <w:rPr>
                <w:sz w:val="18"/>
              </w:rPr>
            </w:pPr>
          </w:p>
        </w:tc>
        <w:tc>
          <w:tcPr>
            <w:tcW w:w="1773" w:type="dxa"/>
            <w:vMerge w:val="restart"/>
          </w:tcPr>
          <w:p>
            <w:pPr>
              <w:pStyle w:val="TableParagraph"/>
              <w:rPr>
                <w:sz w:val="18"/>
              </w:rPr>
            </w:pPr>
          </w:p>
        </w:tc>
        <w:tc>
          <w:tcPr>
            <w:tcW w:w="2131" w:type="dxa"/>
            <w:tcBorders>
              <w:bottom w:val="nil"/>
            </w:tcBorders>
          </w:tcPr>
          <w:p>
            <w:pPr>
              <w:pStyle w:val="TableParagraph"/>
              <w:spacing w:before="21"/>
              <w:ind w:left="211"/>
              <w:rPr>
                <w:sz w:val="18"/>
                <w:szCs w:val="18"/>
              </w:rPr>
            </w:pPr>
            <w:r>
              <w:rPr>
                <w:w w:val="105"/>
                <w:sz w:val="18"/>
                <w:szCs w:val="18"/>
              </w:rPr>
              <w:t>բացում, շահագրգիռ</w:t>
            </w:r>
          </w:p>
        </w:tc>
        <w:tc>
          <w:tcPr>
            <w:tcW w:w="2011" w:type="dxa"/>
            <w:tcBorders>
              <w:bottom w:val="nil"/>
            </w:tcBorders>
          </w:tcPr>
          <w:p>
            <w:pPr>
              <w:pStyle w:val="TableParagraph"/>
              <w:spacing w:before="21"/>
              <w:ind w:left="37" w:right="27"/>
              <w:jc w:val="center"/>
              <w:rPr>
                <w:sz w:val="18"/>
                <w:szCs w:val="18"/>
              </w:rPr>
            </w:pPr>
            <w:r>
              <w:rPr>
                <w:w w:val="110"/>
                <w:sz w:val="18"/>
                <w:szCs w:val="18"/>
              </w:rPr>
              <w:t>պաշտոնական</w:t>
            </w:r>
          </w:p>
        </w:tc>
        <w:tc>
          <w:tcPr>
            <w:tcW w:w="1889" w:type="dxa"/>
            <w:vMerge w:val="restart"/>
          </w:tcPr>
          <w:p>
            <w:pPr>
              <w:pStyle w:val="TableParagraph"/>
              <w:rPr>
                <w:sz w:val="18"/>
              </w:rPr>
            </w:pPr>
          </w:p>
        </w:tc>
        <w:tc>
          <w:tcPr>
            <w:tcW w:w="1980" w:type="dxa"/>
            <w:vMerge w:val="restart"/>
          </w:tcPr>
          <w:p>
            <w:pPr>
              <w:pStyle w:val="TableParagraph"/>
              <w:rPr>
                <w:sz w:val="18"/>
              </w:rPr>
            </w:pPr>
          </w:p>
        </w:tc>
        <w:tc>
          <w:tcPr>
            <w:tcW w:w="2160" w:type="dxa"/>
            <w:vMerge w:val="restart"/>
          </w:tcPr>
          <w:p>
            <w:pPr>
              <w:pStyle w:val="TableParagraph"/>
              <w:rPr>
                <w:sz w:val="18"/>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713"/>
              <w:rPr>
                <w:sz w:val="18"/>
                <w:szCs w:val="18"/>
              </w:rPr>
            </w:pPr>
            <w:r>
              <w:rPr>
                <w:w w:val="105"/>
                <w:sz w:val="18"/>
                <w:szCs w:val="18"/>
              </w:rPr>
              <w:t>կողմերի</w:t>
            </w:r>
          </w:p>
        </w:tc>
        <w:tc>
          <w:tcPr>
            <w:tcW w:w="2011" w:type="dxa"/>
            <w:tcBorders>
              <w:top w:val="nil"/>
              <w:bottom w:val="nil"/>
            </w:tcBorders>
          </w:tcPr>
          <w:p>
            <w:pPr>
              <w:pStyle w:val="TableParagraph"/>
              <w:spacing w:before="69"/>
              <w:ind w:left="37" w:right="27"/>
              <w:jc w:val="center"/>
              <w:rPr>
                <w:sz w:val="18"/>
                <w:szCs w:val="18"/>
              </w:rPr>
            </w:pPr>
            <w:r>
              <w:rPr>
                <w:w w:val="105"/>
                <w:sz w:val="18"/>
                <w:szCs w:val="18"/>
              </w:rPr>
              <w:t>բացում, շահագրգիռ</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236"/>
              <w:rPr>
                <w:sz w:val="18"/>
                <w:szCs w:val="18"/>
              </w:rPr>
            </w:pPr>
            <w:r>
              <w:rPr>
                <w:w w:val="105"/>
                <w:sz w:val="18"/>
                <w:szCs w:val="18"/>
              </w:rPr>
              <w:t>ներկայացուցիչների</w:t>
            </w:r>
          </w:p>
        </w:tc>
        <w:tc>
          <w:tcPr>
            <w:tcW w:w="2011" w:type="dxa"/>
            <w:tcBorders>
              <w:top w:val="nil"/>
              <w:bottom w:val="nil"/>
            </w:tcBorders>
          </w:tcPr>
          <w:p>
            <w:pPr>
              <w:pStyle w:val="TableParagraph"/>
              <w:spacing w:before="69"/>
              <w:ind w:left="35" w:right="27"/>
              <w:jc w:val="center"/>
              <w:rPr>
                <w:sz w:val="18"/>
                <w:szCs w:val="18"/>
              </w:rPr>
            </w:pPr>
            <w:r>
              <w:rPr>
                <w:w w:val="105"/>
                <w:sz w:val="18"/>
                <w:szCs w:val="18"/>
              </w:rPr>
              <w:t>կողմերի</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331"/>
              <w:rPr>
                <w:sz w:val="18"/>
                <w:szCs w:val="18"/>
              </w:rPr>
            </w:pPr>
            <w:r>
              <w:rPr>
                <w:w w:val="105"/>
                <w:sz w:val="18"/>
                <w:szCs w:val="18"/>
              </w:rPr>
              <w:t>մասնակցությամբ</w:t>
            </w:r>
          </w:p>
        </w:tc>
        <w:tc>
          <w:tcPr>
            <w:tcW w:w="2011" w:type="dxa"/>
            <w:tcBorders>
              <w:top w:val="nil"/>
              <w:bottom w:val="nil"/>
            </w:tcBorders>
          </w:tcPr>
          <w:p>
            <w:pPr>
              <w:pStyle w:val="TableParagraph"/>
              <w:spacing w:before="69"/>
              <w:ind w:left="37" w:right="27"/>
              <w:jc w:val="center"/>
              <w:rPr>
                <w:sz w:val="18"/>
                <w:szCs w:val="18"/>
              </w:rPr>
            </w:pPr>
            <w:r>
              <w:rPr>
                <w:w w:val="105"/>
                <w:sz w:val="18"/>
                <w:szCs w:val="18"/>
              </w:rPr>
              <w:t>ներկայացուցիչների</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471"/>
              <w:rPr>
                <w:sz w:val="18"/>
                <w:szCs w:val="18"/>
              </w:rPr>
            </w:pPr>
            <w:r>
              <w:rPr>
                <w:w w:val="105"/>
                <w:sz w:val="18"/>
                <w:szCs w:val="18"/>
              </w:rPr>
              <w:t>դեպի Շվեդիա</w:t>
            </w:r>
          </w:p>
        </w:tc>
        <w:tc>
          <w:tcPr>
            <w:tcW w:w="2011" w:type="dxa"/>
            <w:tcBorders>
              <w:top w:val="nil"/>
              <w:bottom w:val="nil"/>
            </w:tcBorders>
          </w:tcPr>
          <w:p>
            <w:pPr>
              <w:pStyle w:val="TableParagraph"/>
              <w:spacing w:before="69"/>
              <w:ind w:left="36" w:right="27"/>
              <w:jc w:val="center"/>
              <w:rPr>
                <w:sz w:val="18"/>
                <w:szCs w:val="18"/>
              </w:rPr>
            </w:pPr>
            <w:r>
              <w:rPr>
                <w:w w:val="105"/>
                <w:sz w:val="18"/>
                <w:szCs w:val="18"/>
              </w:rPr>
              <w:t>մասնակցությամբ</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238"/>
              <w:rPr>
                <w:sz w:val="18"/>
                <w:szCs w:val="18"/>
              </w:rPr>
            </w:pPr>
            <w:r>
              <w:rPr>
                <w:w w:val="105"/>
                <w:sz w:val="18"/>
                <w:szCs w:val="18"/>
              </w:rPr>
              <w:t>ուսուցողական այցի</w:t>
            </w:r>
          </w:p>
        </w:tc>
        <w:tc>
          <w:tcPr>
            <w:tcW w:w="2011" w:type="dxa"/>
            <w:tcBorders>
              <w:top w:val="nil"/>
              <w:bottom w:val="nil"/>
            </w:tcBorders>
          </w:tcPr>
          <w:p>
            <w:pPr>
              <w:pStyle w:val="TableParagraph"/>
              <w:spacing w:before="69"/>
              <w:ind w:left="37" w:right="27"/>
              <w:jc w:val="center"/>
              <w:rPr>
                <w:sz w:val="18"/>
                <w:szCs w:val="18"/>
              </w:rPr>
            </w:pPr>
            <w:r>
              <w:rPr>
                <w:w w:val="105"/>
                <w:sz w:val="18"/>
                <w:szCs w:val="18"/>
              </w:rPr>
              <w:t>դեպի Շվեդիա</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394"/>
              <w:rPr>
                <w:sz w:val="18"/>
                <w:szCs w:val="18"/>
              </w:rPr>
            </w:pPr>
            <w:r>
              <w:rPr>
                <w:w w:val="105"/>
                <w:sz w:val="18"/>
                <w:szCs w:val="18"/>
              </w:rPr>
              <w:t>կազմակերպում՝</w:t>
            </w:r>
          </w:p>
        </w:tc>
        <w:tc>
          <w:tcPr>
            <w:tcW w:w="2011" w:type="dxa"/>
            <w:tcBorders>
              <w:top w:val="nil"/>
              <w:bottom w:val="nil"/>
            </w:tcBorders>
          </w:tcPr>
          <w:p>
            <w:pPr>
              <w:pStyle w:val="TableParagraph"/>
              <w:spacing w:before="69"/>
              <w:ind w:left="37" w:right="27"/>
              <w:jc w:val="center"/>
              <w:rPr>
                <w:sz w:val="18"/>
                <w:szCs w:val="18"/>
              </w:rPr>
            </w:pPr>
            <w:r>
              <w:rPr>
                <w:w w:val="105"/>
                <w:sz w:val="18"/>
                <w:szCs w:val="18"/>
              </w:rPr>
              <w:t>ուսուցողական այցի</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444"/>
              <w:rPr>
                <w:sz w:val="18"/>
                <w:szCs w:val="18"/>
              </w:rPr>
            </w:pPr>
            <w:r>
              <w:rPr>
                <w:w w:val="105"/>
                <w:sz w:val="18"/>
                <w:szCs w:val="18"/>
              </w:rPr>
              <w:t>նախածննդյան</w:t>
            </w:r>
          </w:p>
        </w:tc>
        <w:tc>
          <w:tcPr>
            <w:tcW w:w="2011" w:type="dxa"/>
            <w:tcBorders>
              <w:top w:val="nil"/>
              <w:bottom w:val="nil"/>
            </w:tcBorders>
          </w:tcPr>
          <w:p>
            <w:pPr>
              <w:pStyle w:val="TableParagraph"/>
              <w:spacing w:before="69"/>
              <w:ind w:left="36" w:right="27"/>
              <w:jc w:val="center"/>
              <w:rPr>
                <w:sz w:val="18"/>
                <w:szCs w:val="18"/>
              </w:rPr>
            </w:pPr>
            <w:r>
              <w:rPr>
                <w:w w:val="105"/>
                <w:sz w:val="18"/>
                <w:szCs w:val="18"/>
              </w:rPr>
              <w:t>կազմակերպում՝</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641"/>
              <w:rPr>
                <w:sz w:val="18"/>
                <w:szCs w:val="18"/>
              </w:rPr>
            </w:pPr>
            <w:r>
              <w:rPr>
                <w:sz w:val="18"/>
                <w:szCs w:val="18"/>
              </w:rPr>
              <w:t>խնամքում</w:t>
            </w:r>
          </w:p>
        </w:tc>
        <w:tc>
          <w:tcPr>
            <w:tcW w:w="2011" w:type="dxa"/>
            <w:tcBorders>
              <w:top w:val="nil"/>
              <w:bottom w:val="nil"/>
            </w:tcBorders>
          </w:tcPr>
          <w:p>
            <w:pPr>
              <w:pStyle w:val="TableParagraph"/>
              <w:spacing w:before="69"/>
              <w:ind w:left="38" w:right="27"/>
              <w:jc w:val="center"/>
              <w:rPr>
                <w:sz w:val="18"/>
                <w:szCs w:val="18"/>
              </w:rPr>
            </w:pPr>
            <w:r>
              <w:rPr>
                <w:w w:val="105"/>
                <w:sz w:val="18"/>
                <w:szCs w:val="18"/>
              </w:rPr>
              <w:t>նախածննդյան</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411"/>
              <w:rPr>
                <w:sz w:val="18"/>
                <w:szCs w:val="18"/>
              </w:rPr>
            </w:pPr>
            <w:r>
              <w:rPr>
                <w:w w:val="105"/>
                <w:sz w:val="18"/>
                <w:szCs w:val="18"/>
              </w:rPr>
              <w:t>տղամարդկանց</w:t>
            </w:r>
          </w:p>
        </w:tc>
        <w:tc>
          <w:tcPr>
            <w:tcW w:w="2011" w:type="dxa"/>
            <w:tcBorders>
              <w:top w:val="nil"/>
              <w:bottom w:val="nil"/>
            </w:tcBorders>
          </w:tcPr>
          <w:p>
            <w:pPr>
              <w:pStyle w:val="TableParagraph"/>
              <w:spacing w:before="69"/>
              <w:ind w:left="35" w:right="27"/>
              <w:jc w:val="center"/>
              <w:rPr>
                <w:sz w:val="18"/>
                <w:szCs w:val="18"/>
              </w:rPr>
            </w:pPr>
            <w:r>
              <w:rPr>
                <w:sz w:val="18"/>
                <w:szCs w:val="18"/>
              </w:rPr>
              <w:t>խնամքում</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427"/>
              <w:rPr>
                <w:sz w:val="18"/>
                <w:szCs w:val="18"/>
              </w:rPr>
            </w:pPr>
            <w:r>
              <w:rPr>
                <w:w w:val="105"/>
                <w:sz w:val="18"/>
                <w:szCs w:val="18"/>
              </w:rPr>
              <w:t>ներգրավման և</w:t>
            </w:r>
          </w:p>
        </w:tc>
        <w:tc>
          <w:tcPr>
            <w:tcW w:w="2011" w:type="dxa"/>
            <w:tcBorders>
              <w:top w:val="nil"/>
              <w:bottom w:val="nil"/>
            </w:tcBorders>
          </w:tcPr>
          <w:p>
            <w:pPr>
              <w:pStyle w:val="TableParagraph"/>
              <w:spacing w:before="69"/>
              <w:ind w:left="36" w:right="27"/>
              <w:jc w:val="center"/>
              <w:rPr>
                <w:sz w:val="18"/>
                <w:szCs w:val="18"/>
              </w:rPr>
            </w:pPr>
            <w:r>
              <w:rPr>
                <w:w w:val="105"/>
                <w:sz w:val="18"/>
                <w:szCs w:val="18"/>
              </w:rPr>
              <w:t>տղամարդկանց</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296"/>
              <w:rPr>
                <w:sz w:val="18"/>
                <w:szCs w:val="18"/>
              </w:rPr>
            </w:pPr>
            <w:r>
              <w:rPr>
                <w:w w:val="105"/>
                <w:sz w:val="18"/>
                <w:szCs w:val="18"/>
              </w:rPr>
              <w:t>պատասխանատու</w:t>
            </w:r>
          </w:p>
        </w:tc>
        <w:tc>
          <w:tcPr>
            <w:tcW w:w="2011" w:type="dxa"/>
            <w:tcBorders>
              <w:top w:val="nil"/>
              <w:bottom w:val="nil"/>
            </w:tcBorders>
          </w:tcPr>
          <w:p>
            <w:pPr>
              <w:pStyle w:val="TableParagraph"/>
              <w:spacing w:before="69"/>
              <w:ind w:left="36" w:right="27"/>
              <w:jc w:val="center"/>
              <w:rPr>
                <w:sz w:val="18"/>
                <w:szCs w:val="18"/>
              </w:rPr>
            </w:pPr>
            <w:r>
              <w:rPr>
                <w:w w:val="105"/>
                <w:sz w:val="18"/>
                <w:szCs w:val="18"/>
              </w:rPr>
              <w:t>ներգրավման և</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444"/>
              <w:rPr>
                <w:sz w:val="18"/>
                <w:szCs w:val="18"/>
              </w:rPr>
            </w:pPr>
            <w:r>
              <w:rPr>
                <w:w w:val="105"/>
                <w:sz w:val="18"/>
                <w:szCs w:val="18"/>
              </w:rPr>
              <w:t>ծնողավարման</w:t>
            </w:r>
          </w:p>
        </w:tc>
        <w:tc>
          <w:tcPr>
            <w:tcW w:w="2011" w:type="dxa"/>
            <w:tcBorders>
              <w:top w:val="nil"/>
              <w:bottom w:val="nil"/>
            </w:tcBorders>
          </w:tcPr>
          <w:p>
            <w:pPr>
              <w:pStyle w:val="TableParagraph"/>
              <w:spacing w:before="69"/>
              <w:ind w:left="35" w:right="27"/>
              <w:jc w:val="center"/>
              <w:rPr>
                <w:sz w:val="18"/>
                <w:szCs w:val="18"/>
              </w:rPr>
            </w:pPr>
            <w:r>
              <w:rPr>
                <w:w w:val="105"/>
                <w:sz w:val="18"/>
                <w:szCs w:val="18"/>
              </w:rPr>
              <w:t>պատասխանատու</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339"/>
              <w:rPr>
                <w:sz w:val="18"/>
                <w:szCs w:val="18"/>
              </w:rPr>
            </w:pPr>
            <w:r>
              <w:rPr>
                <w:w w:val="105"/>
                <w:sz w:val="18"/>
                <w:szCs w:val="18"/>
              </w:rPr>
              <w:t>լավագույն փորձը</w:t>
            </w:r>
          </w:p>
        </w:tc>
        <w:tc>
          <w:tcPr>
            <w:tcW w:w="2011" w:type="dxa"/>
            <w:tcBorders>
              <w:top w:val="nil"/>
              <w:bottom w:val="nil"/>
            </w:tcBorders>
          </w:tcPr>
          <w:p>
            <w:pPr>
              <w:pStyle w:val="TableParagraph"/>
              <w:spacing w:before="69"/>
              <w:ind w:left="35" w:right="27"/>
              <w:jc w:val="center"/>
              <w:rPr>
                <w:sz w:val="18"/>
                <w:szCs w:val="18"/>
              </w:rPr>
            </w:pPr>
            <w:r>
              <w:rPr>
                <w:w w:val="105"/>
                <w:sz w:val="18"/>
                <w:szCs w:val="18"/>
              </w:rPr>
              <w:t>ծնողավարման</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538"/>
              <w:rPr>
                <w:sz w:val="18"/>
                <w:szCs w:val="18"/>
              </w:rPr>
            </w:pPr>
            <w:r>
              <w:rPr>
                <w:w w:val="105"/>
                <w:sz w:val="18"/>
                <w:szCs w:val="18"/>
              </w:rPr>
              <w:t>հետագայում</w:t>
            </w:r>
          </w:p>
        </w:tc>
        <w:tc>
          <w:tcPr>
            <w:tcW w:w="2011" w:type="dxa"/>
            <w:tcBorders>
              <w:top w:val="nil"/>
              <w:bottom w:val="nil"/>
            </w:tcBorders>
          </w:tcPr>
          <w:p>
            <w:pPr>
              <w:pStyle w:val="TableParagraph"/>
              <w:spacing w:before="69"/>
              <w:ind w:left="34" w:right="27"/>
              <w:jc w:val="center"/>
              <w:rPr>
                <w:sz w:val="18"/>
                <w:szCs w:val="18"/>
              </w:rPr>
            </w:pPr>
            <w:r>
              <w:rPr>
                <w:w w:val="105"/>
                <w:sz w:val="18"/>
                <w:szCs w:val="18"/>
              </w:rPr>
              <w:t>լավագույն փորձը</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459"/>
              <w:rPr>
                <w:sz w:val="18"/>
                <w:szCs w:val="18"/>
              </w:rPr>
            </w:pPr>
            <w:r>
              <w:rPr>
                <w:w w:val="105"/>
                <w:sz w:val="18"/>
                <w:szCs w:val="18"/>
              </w:rPr>
              <w:t>Հայաստանում</w:t>
            </w:r>
          </w:p>
        </w:tc>
        <w:tc>
          <w:tcPr>
            <w:tcW w:w="2011" w:type="dxa"/>
            <w:tcBorders>
              <w:top w:val="nil"/>
              <w:bottom w:val="nil"/>
            </w:tcBorders>
          </w:tcPr>
          <w:p>
            <w:pPr>
              <w:pStyle w:val="TableParagraph"/>
              <w:spacing w:before="69"/>
              <w:ind w:left="37" w:right="27"/>
              <w:jc w:val="center"/>
              <w:rPr>
                <w:sz w:val="18"/>
                <w:szCs w:val="18"/>
              </w:rPr>
            </w:pPr>
            <w:r>
              <w:rPr>
                <w:w w:val="105"/>
                <w:sz w:val="18"/>
                <w:szCs w:val="18"/>
              </w:rPr>
              <w:t>հետագայում</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288"/>
              <w:rPr>
                <w:sz w:val="18"/>
                <w:szCs w:val="18"/>
              </w:rPr>
            </w:pPr>
            <w:r>
              <w:rPr>
                <w:w w:val="105"/>
                <w:sz w:val="18"/>
                <w:szCs w:val="18"/>
              </w:rPr>
              <w:t>կիրառելու համար։</w:t>
            </w:r>
          </w:p>
        </w:tc>
        <w:tc>
          <w:tcPr>
            <w:tcW w:w="2011" w:type="dxa"/>
            <w:tcBorders>
              <w:top w:val="nil"/>
              <w:bottom w:val="nil"/>
            </w:tcBorders>
          </w:tcPr>
          <w:p>
            <w:pPr>
              <w:pStyle w:val="TableParagraph"/>
              <w:spacing w:before="69"/>
              <w:ind w:left="34" w:right="27"/>
              <w:jc w:val="center"/>
              <w:rPr>
                <w:sz w:val="18"/>
                <w:szCs w:val="18"/>
              </w:rPr>
            </w:pPr>
            <w:r>
              <w:rPr>
                <w:w w:val="105"/>
                <w:sz w:val="18"/>
                <w:szCs w:val="18"/>
              </w:rPr>
              <w:t>Հայաստանում</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right="150"/>
              <w:jc w:val="right"/>
              <w:rPr>
                <w:sz w:val="18"/>
                <w:szCs w:val="18"/>
              </w:rPr>
            </w:pPr>
            <w:r>
              <w:rPr>
                <w:w w:val="105"/>
                <w:sz w:val="18"/>
                <w:szCs w:val="18"/>
              </w:rPr>
              <w:t>«Հայրիկների դպրոց»</w:t>
            </w:r>
          </w:p>
        </w:tc>
        <w:tc>
          <w:tcPr>
            <w:tcW w:w="2011" w:type="dxa"/>
            <w:tcBorders>
              <w:top w:val="nil"/>
              <w:bottom w:val="nil"/>
            </w:tcBorders>
          </w:tcPr>
          <w:p>
            <w:pPr>
              <w:pStyle w:val="TableParagraph"/>
              <w:spacing w:before="69"/>
              <w:ind w:left="34" w:right="27"/>
              <w:jc w:val="center"/>
              <w:rPr>
                <w:sz w:val="18"/>
                <w:szCs w:val="18"/>
              </w:rPr>
            </w:pPr>
            <w:r>
              <w:rPr>
                <w:w w:val="105"/>
                <w:sz w:val="18"/>
                <w:szCs w:val="18"/>
              </w:rPr>
              <w:t>կիրառելու համար։</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right="103"/>
              <w:jc w:val="right"/>
              <w:rPr>
                <w:sz w:val="18"/>
                <w:szCs w:val="18"/>
              </w:rPr>
            </w:pPr>
            <w:r>
              <w:rPr>
                <w:w w:val="105"/>
                <w:sz w:val="18"/>
                <w:szCs w:val="18"/>
              </w:rPr>
              <w:t>թեմատիկ հանդիպում-</w:t>
            </w:r>
          </w:p>
        </w:tc>
        <w:tc>
          <w:tcPr>
            <w:tcW w:w="2011" w:type="dxa"/>
            <w:tcBorders>
              <w:top w:val="nil"/>
              <w:bottom w:val="nil"/>
            </w:tcBorders>
          </w:tcPr>
          <w:p>
            <w:pPr>
              <w:pStyle w:val="TableParagraph"/>
              <w:spacing w:before="69"/>
              <w:ind w:left="34" w:right="27"/>
              <w:jc w:val="center"/>
              <w:rPr>
                <w:sz w:val="18"/>
                <w:szCs w:val="18"/>
              </w:rPr>
            </w:pPr>
            <w:r>
              <w:rPr>
                <w:w w:val="105"/>
                <w:sz w:val="18"/>
                <w:szCs w:val="18"/>
              </w:rPr>
              <w:t>«Հայրիկների</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413"/>
              <w:rPr>
                <w:sz w:val="18"/>
                <w:szCs w:val="18"/>
              </w:rPr>
            </w:pPr>
            <w:r>
              <w:rPr>
                <w:w w:val="105"/>
                <w:sz w:val="18"/>
                <w:szCs w:val="18"/>
              </w:rPr>
              <w:t>քննարկումների</w:t>
            </w:r>
          </w:p>
        </w:tc>
        <w:tc>
          <w:tcPr>
            <w:tcW w:w="2011" w:type="dxa"/>
            <w:tcBorders>
              <w:top w:val="nil"/>
              <w:bottom w:val="nil"/>
            </w:tcBorders>
          </w:tcPr>
          <w:p>
            <w:pPr>
              <w:pStyle w:val="TableParagraph"/>
              <w:spacing w:before="69"/>
              <w:ind w:left="40" w:right="27"/>
              <w:jc w:val="center"/>
              <w:rPr>
                <w:sz w:val="18"/>
                <w:szCs w:val="18"/>
              </w:rPr>
            </w:pPr>
            <w:r>
              <w:rPr>
                <w:w w:val="105"/>
                <w:sz w:val="18"/>
                <w:szCs w:val="18"/>
              </w:rPr>
              <w:t>դպրոց» թեմատիկ</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331"/>
              <w:rPr>
                <w:sz w:val="18"/>
                <w:szCs w:val="18"/>
              </w:rPr>
            </w:pPr>
            <w:r>
              <w:rPr>
                <w:sz w:val="18"/>
                <w:szCs w:val="18"/>
              </w:rPr>
              <w:t>կազմակերպում և</w:t>
            </w:r>
          </w:p>
        </w:tc>
        <w:tc>
          <w:tcPr>
            <w:tcW w:w="2011" w:type="dxa"/>
            <w:tcBorders>
              <w:top w:val="nil"/>
              <w:bottom w:val="nil"/>
            </w:tcBorders>
          </w:tcPr>
          <w:p>
            <w:pPr>
              <w:pStyle w:val="TableParagraph"/>
              <w:spacing w:before="69"/>
              <w:ind w:left="41" w:right="27"/>
              <w:jc w:val="center"/>
              <w:rPr>
                <w:sz w:val="18"/>
                <w:szCs w:val="18"/>
              </w:rPr>
            </w:pPr>
            <w:r>
              <w:rPr>
                <w:w w:val="105"/>
                <w:sz w:val="18"/>
                <w:szCs w:val="18"/>
              </w:rPr>
              <w:t>հանդիպում-</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3"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71"/>
              <w:ind w:left="440"/>
              <w:rPr>
                <w:sz w:val="18"/>
                <w:szCs w:val="18"/>
              </w:rPr>
            </w:pPr>
            <w:r>
              <w:rPr>
                <w:w w:val="105"/>
                <w:sz w:val="18"/>
                <w:szCs w:val="18"/>
              </w:rPr>
              <w:t>իրականացում։</w:t>
            </w:r>
          </w:p>
        </w:tc>
        <w:tc>
          <w:tcPr>
            <w:tcW w:w="2011" w:type="dxa"/>
            <w:tcBorders>
              <w:top w:val="nil"/>
              <w:bottom w:val="nil"/>
            </w:tcBorders>
          </w:tcPr>
          <w:p>
            <w:pPr>
              <w:pStyle w:val="TableParagraph"/>
              <w:spacing w:before="69"/>
              <w:ind w:left="34" w:right="27"/>
              <w:jc w:val="center"/>
              <w:rPr>
                <w:sz w:val="18"/>
                <w:szCs w:val="18"/>
              </w:rPr>
            </w:pPr>
            <w:r>
              <w:rPr>
                <w:w w:val="105"/>
                <w:sz w:val="18"/>
                <w:szCs w:val="18"/>
              </w:rPr>
              <w:t>քննարկումների</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spacing w:before="68"/>
              <w:ind w:left="35" w:right="27"/>
              <w:jc w:val="center"/>
              <w:rPr>
                <w:sz w:val="18"/>
                <w:szCs w:val="18"/>
              </w:rPr>
            </w:pPr>
            <w:r>
              <w:rPr>
                <w:sz w:val="18"/>
                <w:szCs w:val="18"/>
              </w:rPr>
              <w:t>կազմակերպում և</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r>
        <w:trPr>
          <w:trHeight w:val="607"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tcBorders>
          </w:tcPr>
          <w:p>
            <w:pPr>
              <w:pStyle w:val="TableParagraph"/>
              <w:rPr>
                <w:sz w:val="18"/>
              </w:rPr>
            </w:pPr>
          </w:p>
        </w:tc>
        <w:tc>
          <w:tcPr>
            <w:tcW w:w="2011" w:type="dxa"/>
            <w:tcBorders>
              <w:top w:val="nil"/>
            </w:tcBorders>
          </w:tcPr>
          <w:p>
            <w:pPr>
              <w:pStyle w:val="TableParagraph"/>
              <w:spacing w:before="70"/>
              <w:ind w:left="37" w:right="27"/>
              <w:jc w:val="center"/>
              <w:rPr>
                <w:sz w:val="18"/>
                <w:szCs w:val="18"/>
              </w:rPr>
            </w:pPr>
            <w:r>
              <w:rPr>
                <w:w w:val="105"/>
                <w:sz w:val="18"/>
                <w:szCs w:val="18"/>
              </w:rPr>
              <w:t>իրականացում։</w:t>
            </w:r>
          </w:p>
        </w:tc>
        <w:tc>
          <w:tcPr>
            <w:tcW w:w="1889" w:type="dxa"/>
            <w:vMerge/>
            <w:tcBorders>
              <w:top w:val="nil"/>
            </w:tcBorders>
          </w:tcPr>
          <w:p>
            <w:pPr>
              <w:rPr>
                <w:sz w:val="2"/>
                <w:szCs w:val="2"/>
              </w:rPr>
            </w:pPr>
          </w:p>
        </w:tc>
        <w:tc>
          <w:tcPr>
            <w:tcW w:w="1980" w:type="dxa"/>
            <w:vMerge/>
            <w:tcBorders>
              <w:top w:val="nil"/>
            </w:tcBorders>
          </w:tcPr>
          <w:p>
            <w:pPr>
              <w:rPr>
                <w:sz w:val="2"/>
                <w:szCs w:val="2"/>
              </w:rPr>
            </w:pPr>
          </w:p>
        </w:tc>
        <w:tc>
          <w:tcPr>
            <w:tcW w:w="2160" w:type="dxa"/>
            <w:vMerge/>
            <w:tcBorders>
              <w:top w:val="nil"/>
            </w:tcBorders>
          </w:tcPr>
          <w:p>
            <w:pPr>
              <w:rPr>
                <w:sz w:val="2"/>
                <w:szCs w:val="2"/>
              </w:rPr>
            </w:pPr>
          </w:p>
        </w:tc>
      </w:tr>
    </w:tbl>
    <w:p>
      <w:pPr>
        <w:spacing w:after="0"/>
        <w:rPr>
          <w:sz w:val="2"/>
          <w:szCs w:val="2"/>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2174" w:hRule="atLeast"/>
        </w:trPr>
        <w:tc>
          <w:tcPr>
            <w:tcW w:w="629" w:type="dxa"/>
          </w:tcPr>
          <w:p>
            <w:pPr>
              <w:pStyle w:val="TableParagraph"/>
              <w:spacing w:before="59"/>
              <w:ind w:right="178"/>
              <w:jc w:val="right"/>
              <w:rPr>
                <w:sz w:val="13"/>
              </w:rPr>
            </w:pPr>
            <w:r>
              <w:rPr>
                <w:w w:val="105"/>
                <w:sz w:val="18"/>
              </w:rPr>
              <w:t>68</w:t>
            </w:r>
            <w:r>
              <w:rPr>
                <w:w w:val="105"/>
                <w:sz w:val="13"/>
              </w:rPr>
              <w:t>․</w:t>
            </w:r>
          </w:p>
        </w:tc>
        <w:tc>
          <w:tcPr>
            <w:tcW w:w="991" w:type="dxa"/>
          </w:tcPr>
          <w:p>
            <w:pPr>
              <w:pStyle w:val="TableParagraph"/>
              <w:spacing w:before="21"/>
              <w:ind w:left="97" w:right="92"/>
              <w:jc w:val="center"/>
              <w:rPr>
                <w:sz w:val="18"/>
              </w:rPr>
            </w:pPr>
            <w:r>
              <w:rPr>
                <w:w w:val="115"/>
                <w:sz w:val="18"/>
              </w:rPr>
              <w:t>09/0014</w:t>
            </w:r>
          </w:p>
        </w:tc>
        <w:tc>
          <w:tcPr>
            <w:tcW w:w="1826" w:type="dxa"/>
          </w:tcPr>
          <w:p>
            <w:pPr>
              <w:pStyle w:val="TableParagraph"/>
              <w:spacing w:line="420" w:lineRule="auto" w:before="21"/>
              <w:ind w:left="141" w:right="128" w:hanging="3"/>
              <w:jc w:val="center"/>
              <w:rPr>
                <w:sz w:val="18"/>
                <w:szCs w:val="18"/>
              </w:rPr>
            </w:pPr>
            <w:r>
              <w:rPr>
                <w:w w:val="105"/>
                <w:sz w:val="18"/>
                <w:szCs w:val="18"/>
              </w:rPr>
              <w:t>Տավուշի մարզի Նոյեմբերյանի Զ.Անդրանիկի թիվ 3 հասցեում գտնվող անշարժ</w:t>
            </w:r>
          </w:p>
          <w:p>
            <w:pPr>
              <w:pStyle w:val="TableParagraph"/>
              <w:spacing w:before="1"/>
              <w:ind w:left="88" w:right="79"/>
              <w:jc w:val="center"/>
              <w:rPr>
                <w:sz w:val="18"/>
                <w:szCs w:val="18"/>
              </w:rPr>
            </w:pPr>
            <w:r>
              <w:rPr>
                <w:sz w:val="18"/>
                <w:szCs w:val="18"/>
              </w:rPr>
              <w:t>գույք</w:t>
            </w:r>
          </w:p>
        </w:tc>
        <w:tc>
          <w:tcPr>
            <w:tcW w:w="1773" w:type="dxa"/>
          </w:tcPr>
          <w:p>
            <w:pPr>
              <w:pStyle w:val="TableParagraph"/>
              <w:spacing w:line="420" w:lineRule="auto" w:before="21"/>
              <w:ind w:left="35" w:right="14"/>
              <w:jc w:val="center"/>
              <w:rPr>
                <w:sz w:val="18"/>
                <w:szCs w:val="18"/>
              </w:rPr>
            </w:pPr>
            <w:r>
              <w:rPr>
                <w:spacing w:val="-8"/>
                <w:w w:val="105"/>
                <w:sz w:val="18"/>
                <w:szCs w:val="18"/>
              </w:rPr>
              <w:t>«Երկրապահ </w:t>
            </w:r>
            <w:r>
              <w:rPr>
                <w:spacing w:val="-7"/>
                <w:w w:val="105"/>
                <w:sz w:val="18"/>
                <w:szCs w:val="18"/>
              </w:rPr>
              <w:t>կամա- </w:t>
            </w:r>
            <w:r>
              <w:rPr>
                <w:spacing w:val="-8"/>
                <w:w w:val="105"/>
                <w:sz w:val="18"/>
                <w:szCs w:val="18"/>
              </w:rPr>
              <w:t>վորականների միություն» </w:t>
            </w:r>
            <w:r>
              <w:rPr>
                <w:spacing w:val="-4"/>
                <w:w w:val="105"/>
                <w:sz w:val="18"/>
                <w:szCs w:val="18"/>
              </w:rPr>
              <w:t>ՀԿ</w:t>
            </w:r>
          </w:p>
        </w:tc>
        <w:tc>
          <w:tcPr>
            <w:tcW w:w="2131" w:type="dxa"/>
          </w:tcPr>
          <w:p>
            <w:pPr>
              <w:pStyle w:val="TableParagraph"/>
              <w:spacing w:line="420" w:lineRule="auto" w:before="21"/>
              <w:ind w:left="245" w:right="228"/>
              <w:jc w:val="center"/>
              <w:rPr>
                <w:sz w:val="18"/>
                <w:szCs w:val="18"/>
              </w:rPr>
            </w:pPr>
            <w:r>
              <w:rPr>
                <w:w w:val="105"/>
                <w:sz w:val="18"/>
                <w:szCs w:val="18"/>
              </w:rPr>
              <w:t>Ռազմահայրենասի- րական գործունեության իրականացում</w:t>
            </w:r>
          </w:p>
        </w:tc>
        <w:tc>
          <w:tcPr>
            <w:tcW w:w="2011" w:type="dxa"/>
          </w:tcPr>
          <w:p>
            <w:pPr>
              <w:pStyle w:val="TableParagraph"/>
              <w:spacing w:line="420" w:lineRule="auto" w:before="21"/>
              <w:ind w:left="135" w:right="122"/>
              <w:jc w:val="center"/>
              <w:rPr>
                <w:sz w:val="18"/>
                <w:szCs w:val="18"/>
              </w:rPr>
            </w:pPr>
            <w:r>
              <w:rPr>
                <w:w w:val="105"/>
                <w:sz w:val="18"/>
                <w:szCs w:val="18"/>
              </w:rPr>
              <w:t>Ռազմահայրենասի- րական գործունեության իրականացում</w:t>
            </w:r>
          </w:p>
        </w:tc>
        <w:tc>
          <w:tcPr>
            <w:tcW w:w="1889" w:type="dxa"/>
          </w:tcPr>
          <w:p>
            <w:pPr>
              <w:pStyle w:val="TableParagraph"/>
              <w:spacing w:before="23"/>
              <w:ind w:left="106" w:right="95"/>
              <w:jc w:val="center"/>
              <w:rPr>
                <w:sz w:val="18"/>
                <w:szCs w:val="18"/>
              </w:rPr>
            </w:pPr>
            <w:r>
              <w:rPr>
                <w:w w:val="105"/>
                <w:sz w:val="18"/>
                <w:szCs w:val="18"/>
              </w:rPr>
              <w:t>Կատարվում է</w:t>
            </w:r>
          </w:p>
        </w:tc>
        <w:tc>
          <w:tcPr>
            <w:tcW w:w="1980" w:type="dxa"/>
          </w:tcPr>
          <w:p>
            <w:pPr>
              <w:pStyle w:val="TableParagraph"/>
              <w:spacing w:before="23"/>
              <w:ind w:left="16"/>
              <w:jc w:val="center"/>
              <w:rPr>
                <w:sz w:val="18"/>
              </w:rPr>
            </w:pPr>
            <w:r>
              <w:rPr>
                <w:w w:val="101"/>
                <w:sz w:val="18"/>
              </w:rPr>
              <w:t>-</w:t>
            </w:r>
          </w:p>
        </w:tc>
        <w:tc>
          <w:tcPr>
            <w:tcW w:w="2160" w:type="dxa"/>
          </w:tcPr>
          <w:p>
            <w:pPr>
              <w:pStyle w:val="TableParagraph"/>
              <w:spacing w:before="23"/>
              <w:ind w:left="13"/>
              <w:jc w:val="center"/>
              <w:rPr>
                <w:sz w:val="18"/>
              </w:rPr>
            </w:pPr>
            <w:r>
              <w:rPr>
                <w:w w:val="101"/>
                <w:sz w:val="18"/>
              </w:rPr>
              <w:t>-</w:t>
            </w:r>
          </w:p>
        </w:tc>
      </w:tr>
      <w:tr>
        <w:trPr>
          <w:trHeight w:val="328" w:hRule="atLeast"/>
        </w:trPr>
        <w:tc>
          <w:tcPr>
            <w:tcW w:w="629" w:type="dxa"/>
            <w:tcBorders>
              <w:bottom w:val="nil"/>
            </w:tcBorders>
          </w:tcPr>
          <w:p>
            <w:pPr>
              <w:pStyle w:val="TableParagraph"/>
              <w:spacing w:before="59"/>
              <w:ind w:right="180"/>
              <w:jc w:val="right"/>
              <w:rPr>
                <w:sz w:val="13"/>
              </w:rPr>
            </w:pPr>
            <w:r>
              <w:rPr>
                <w:w w:val="105"/>
                <w:sz w:val="18"/>
              </w:rPr>
              <w:t>69</w:t>
            </w:r>
            <w:r>
              <w:rPr>
                <w:w w:val="105"/>
                <w:sz w:val="13"/>
              </w:rPr>
              <w:t>․</w:t>
            </w:r>
          </w:p>
        </w:tc>
        <w:tc>
          <w:tcPr>
            <w:tcW w:w="991" w:type="dxa"/>
            <w:tcBorders>
              <w:bottom w:val="nil"/>
            </w:tcBorders>
          </w:tcPr>
          <w:p>
            <w:pPr>
              <w:pStyle w:val="TableParagraph"/>
              <w:spacing w:before="21"/>
              <w:ind w:left="98" w:right="90"/>
              <w:jc w:val="center"/>
              <w:rPr>
                <w:sz w:val="18"/>
              </w:rPr>
            </w:pPr>
            <w:r>
              <w:rPr>
                <w:w w:val="115"/>
                <w:sz w:val="18"/>
              </w:rPr>
              <w:t>67/0020</w:t>
            </w:r>
          </w:p>
        </w:tc>
        <w:tc>
          <w:tcPr>
            <w:tcW w:w="1826" w:type="dxa"/>
            <w:tcBorders>
              <w:bottom w:val="nil"/>
            </w:tcBorders>
          </w:tcPr>
          <w:p>
            <w:pPr>
              <w:pStyle w:val="TableParagraph"/>
              <w:spacing w:before="21"/>
              <w:ind w:left="87" w:right="79"/>
              <w:jc w:val="center"/>
              <w:rPr>
                <w:sz w:val="18"/>
                <w:szCs w:val="18"/>
              </w:rPr>
            </w:pPr>
            <w:r>
              <w:rPr>
                <w:w w:val="105"/>
                <w:sz w:val="18"/>
                <w:szCs w:val="18"/>
              </w:rPr>
              <w:t>Երևան քաղաքի</w:t>
            </w:r>
          </w:p>
        </w:tc>
        <w:tc>
          <w:tcPr>
            <w:tcW w:w="1773" w:type="dxa"/>
            <w:tcBorders>
              <w:bottom w:val="nil"/>
            </w:tcBorders>
          </w:tcPr>
          <w:p>
            <w:pPr>
              <w:pStyle w:val="TableParagraph"/>
              <w:spacing w:before="21"/>
              <w:ind w:left="115" w:right="99"/>
              <w:jc w:val="center"/>
              <w:rPr>
                <w:sz w:val="18"/>
                <w:szCs w:val="18"/>
              </w:rPr>
            </w:pPr>
            <w:r>
              <w:rPr>
                <w:w w:val="105"/>
                <w:sz w:val="18"/>
                <w:szCs w:val="18"/>
              </w:rPr>
              <w:t>Անատոլ Ֆրանսի</w:t>
            </w:r>
          </w:p>
        </w:tc>
        <w:tc>
          <w:tcPr>
            <w:tcW w:w="2131" w:type="dxa"/>
            <w:tcBorders>
              <w:bottom w:val="nil"/>
            </w:tcBorders>
          </w:tcPr>
          <w:p>
            <w:pPr>
              <w:pStyle w:val="TableParagraph"/>
              <w:spacing w:before="21"/>
              <w:ind w:left="98" w:right="89"/>
              <w:jc w:val="center"/>
              <w:rPr>
                <w:sz w:val="18"/>
                <w:szCs w:val="18"/>
              </w:rPr>
            </w:pPr>
            <w:r>
              <w:rPr>
                <w:w w:val="110"/>
                <w:sz w:val="18"/>
                <w:szCs w:val="18"/>
              </w:rPr>
              <w:t>Հայոց լեզվի</w:t>
            </w:r>
          </w:p>
        </w:tc>
        <w:tc>
          <w:tcPr>
            <w:tcW w:w="2011" w:type="dxa"/>
            <w:tcBorders>
              <w:bottom w:val="nil"/>
            </w:tcBorders>
          </w:tcPr>
          <w:p>
            <w:pPr>
              <w:pStyle w:val="TableParagraph"/>
              <w:spacing w:before="21"/>
              <w:ind w:left="36" w:right="27"/>
              <w:jc w:val="center"/>
              <w:rPr>
                <w:sz w:val="18"/>
                <w:szCs w:val="18"/>
              </w:rPr>
            </w:pPr>
            <w:r>
              <w:rPr>
                <w:w w:val="110"/>
                <w:sz w:val="18"/>
                <w:szCs w:val="18"/>
              </w:rPr>
              <w:t>Հայոց լեզվի</w:t>
            </w:r>
          </w:p>
        </w:tc>
        <w:tc>
          <w:tcPr>
            <w:tcW w:w="1889" w:type="dxa"/>
            <w:tcBorders>
              <w:bottom w:val="nil"/>
            </w:tcBorders>
          </w:tcPr>
          <w:p>
            <w:pPr>
              <w:pStyle w:val="TableParagraph"/>
              <w:spacing w:before="23"/>
              <w:ind w:left="106" w:right="95"/>
              <w:jc w:val="center"/>
              <w:rPr>
                <w:sz w:val="18"/>
                <w:szCs w:val="18"/>
              </w:rPr>
            </w:pPr>
            <w:r>
              <w:rPr>
                <w:w w:val="105"/>
                <w:sz w:val="18"/>
                <w:szCs w:val="18"/>
              </w:rPr>
              <w:t>Կատարվում է</w:t>
            </w:r>
          </w:p>
        </w:tc>
        <w:tc>
          <w:tcPr>
            <w:tcW w:w="1980" w:type="dxa"/>
            <w:tcBorders>
              <w:bottom w:val="nil"/>
            </w:tcBorders>
          </w:tcPr>
          <w:p>
            <w:pPr>
              <w:pStyle w:val="TableParagraph"/>
              <w:spacing w:before="21"/>
              <w:ind w:left="480"/>
              <w:rPr>
                <w:sz w:val="18"/>
                <w:szCs w:val="18"/>
              </w:rPr>
            </w:pPr>
            <w:r>
              <w:rPr>
                <w:w w:val="110"/>
                <w:sz w:val="18"/>
                <w:szCs w:val="18"/>
              </w:rPr>
              <w:t>Հայոց լեզվի</w:t>
            </w:r>
          </w:p>
        </w:tc>
        <w:tc>
          <w:tcPr>
            <w:tcW w:w="2160" w:type="dxa"/>
            <w:tcBorders>
              <w:bottom w:val="nil"/>
            </w:tcBorders>
          </w:tcPr>
          <w:p>
            <w:pPr>
              <w:pStyle w:val="TableParagraph"/>
              <w:spacing w:before="21"/>
              <w:ind w:left="76" w:right="67"/>
              <w:jc w:val="center"/>
              <w:rPr>
                <w:sz w:val="18"/>
                <w:szCs w:val="18"/>
              </w:rPr>
            </w:pPr>
            <w:r>
              <w:rPr>
                <w:w w:val="110"/>
                <w:sz w:val="18"/>
                <w:szCs w:val="18"/>
              </w:rPr>
              <w:t>Հայոց լեզվի</w:t>
            </w:r>
          </w:p>
        </w:tc>
      </w:tr>
      <w:tr>
        <w:trPr>
          <w:trHeight w:val="343"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55"/>
              <w:ind w:left="86" w:right="79"/>
              <w:jc w:val="center"/>
              <w:rPr>
                <w:sz w:val="18"/>
                <w:szCs w:val="18"/>
              </w:rPr>
            </w:pPr>
            <w:r>
              <w:rPr>
                <w:w w:val="105"/>
                <w:sz w:val="18"/>
                <w:szCs w:val="18"/>
              </w:rPr>
              <w:t>Բուռնազյան 37</w:t>
            </w:r>
          </w:p>
        </w:tc>
        <w:tc>
          <w:tcPr>
            <w:tcW w:w="1773" w:type="dxa"/>
            <w:tcBorders>
              <w:top w:val="nil"/>
              <w:bottom w:val="nil"/>
            </w:tcBorders>
          </w:tcPr>
          <w:p>
            <w:pPr>
              <w:pStyle w:val="TableParagraph"/>
              <w:spacing w:before="55"/>
              <w:ind w:left="115" w:right="99"/>
              <w:jc w:val="center"/>
              <w:rPr>
                <w:sz w:val="18"/>
                <w:szCs w:val="18"/>
              </w:rPr>
            </w:pPr>
            <w:r>
              <w:rPr>
                <w:w w:val="110"/>
                <w:sz w:val="18"/>
                <w:szCs w:val="18"/>
              </w:rPr>
              <w:t>անվան</w:t>
            </w:r>
          </w:p>
        </w:tc>
        <w:tc>
          <w:tcPr>
            <w:tcW w:w="2131" w:type="dxa"/>
            <w:tcBorders>
              <w:top w:val="nil"/>
              <w:bottom w:val="nil"/>
            </w:tcBorders>
          </w:tcPr>
          <w:p>
            <w:pPr>
              <w:pStyle w:val="TableParagraph"/>
              <w:spacing w:before="55"/>
              <w:ind w:left="99" w:right="89"/>
              <w:jc w:val="center"/>
              <w:rPr>
                <w:sz w:val="18"/>
                <w:szCs w:val="18"/>
              </w:rPr>
            </w:pPr>
            <w:r>
              <w:rPr>
                <w:w w:val="110"/>
                <w:sz w:val="18"/>
                <w:szCs w:val="18"/>
              </w:rPr>
              <w:t>դասավանդման</w:t>
            </w:r>
          </w:p>
        </w:tc>
        <w:tc>
          <w:tcPr>
            <w:tcW w:w="2011" w:type="dxa"/>
            <w:tcBorders>
              <w:top w:val="nil"/>
              <w:bottom w:val="nil"/>
            </w:tcBorders>
          </w:tcPr>
          <w:p>
            <w:pPr>
              <w:pStyle w:val="TableParagraph"/>
              <w:spacing w:before="55"/>
              <w:ind w:left="38" w:right="27"/>
              <w:jc w:val="center"/>
              <w:rPr>
                <w:sz w:val="18"/>
                <w:szCs w:val="18"/>
              </w:rPr>
            </w:pPr>
            <w:r>
              <w:rPr>
                <w:w w:val="110"/>
                <w:sz w:val="18"/>
                <w:szCs w:val="18"/>
              </w:rPr>
              <w:t>դասավանդման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55"/>
              <w:ind w:left="332"/>
              <w:rPr>
                <w:sz w:val="18"/>
                <w:szCs w:val="18"/>
              </w:rPr>
            </w:pPr>
            <w:r>
              <w:rPr>
                <w:w w:val="110"/>
                <w:sz w:val="18"/>
                <w:szCs w:val="18"/>
              </w:rPr>
              <w:t>դասավանդման</w:t>
            </w:r>
          </w:p>
        </w:tc>
        <w:tc>
          <w:tcPr>
            <w:tcW w:w="2160" w:type="dxa"/>
            <w:tcBorders>
              <w:top w:val="nil"/>
              <w:bottom w:val="nil"/>
            </w:tcBorders>
          </w:tcPr>
          <w:p>
            <w:pPr>
              <w:pStyle w:val="TableParagraph"/>
              <w:spacing w:before="55"/>
              <w:ind w:left="77" w:right="67"/>
              <w:jc w:val="center"/>
              <w:rPr>
                <w:sz w:val="18"/>
                <w:szCs w:val="18"/>
              </w:rPr>
            </w:pPr>
            <w:r>
              <w:rPr>
                <w:w w:val="110"/>
                <w:sz w:val="18"/>
                <w:szCs w:val="18"/>
              </w:rPr>
              <w:t>դասավանդման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7" w:right="79"/>
              <w:jc w:val="center"/>
              <w:rPr>
                <w:sz w:val="18"/>
                <w:szCs w:val="18"/>
              </w:rPr>
            </w:pPr>
            <w:r>
              <w:rPr>
                <w:w w:val="110"/>
                <w:sz w:val="18"/>
                <w:szCs w:val="18"/>
              </w:rPr>
              <w:t>հասցե</w:t>
            </w:r>
          </w:p>
        </w:tc>
        <w:tc>
          <w:tcPr>
            <w:tcW w:w="1773" w:type="dxa"/>
            <w:tcBorders>
              <w:top w:val="nil"/>
              <w:bottom w:val="nil"/>
            </w:tcBorders>
          </w:tcPr>
          <w:p>
            <w:pPr>
              <w:pStyle w:val="TableParagraph"/>
              <w:spacing w:before="74"/>
              <w:ind w:left="117" w:right="99"/>
              <w:jc w:val="center"/>
              <w:rPr>
                <w:sz w:val="18"/>
                <w:szCs w:val="18"/>
              </w:rPr>
            </w:pPr>
            <w:r>
              <w:rPr>
                <w:w w:val="105"/>
                <w:sz w:val="18"/>
                <w:szCs w:val="18"/>
              </w:rPr>
              <w:t>ֆրանսիական</w:t>
            </w:r>
          </w:p>
        </w:tc>
        <w:tc>
          <w:tcPr>
            <w:tcW w:w="2131" w:type="dxa"/>
            <w:tcBorders>
              <w:top w:val="nil"/>
              <w:bottom w:val="nil"/>
            </w:tcBorders>
          </w:tcPr>
          <w:p>
            <w:pPr>
              <w:pStyle w:val="TableParagraph"/>
              <w:spacing w:before="74"/>
              <w:ind w:left="100" w:right="88"/>
              <w:jc w:val="center"/>
              <w:rPr>
                <w:sz w:val="18"/>
                <w:szCs w:val="18"/>
              </w:rPr>
            </w:pPr>
            <w:r>
              <w:rPr>
                <w:w w:val="105"/>
                <w:sz w:val="18"/>
                <w:szCs w:val="18"/>
              </w:rPr>
              <w:t>խորացում,</w:t>
            </w:r>
          </w:p>
        </w:tc>
        <w:tc>
          <w:tcPr>
            <w:tcW w:w="2011" w:type="dxa"/>
            <w:tcBorders>
              <w:top w:val="nil"/>
              <w:bottom w:val="nil"/>
            </w:tcBorders>
          </w:tcPr>
          <w:p>
            <w:pPr>
              <w:pStyle w:val="TableParagraph"/>
              <w:spacing w:before="74"/>
              <w:ind w:left="34" w:right="27"/>
              <w:jc w:val="center"/>
              <w:rPr>
                <w:sz w:val="18"/>
                <w:szCs w:val="18"/>
              </w:rPr>
            </w:pPr>
            <w:r>
              <w:rPr>
                <w:w w:val="105"/>
                <w:sz w:val="18"/>
                <w:szCs w:val="18"/>
              </w:rPr>
              <w:t>խորացում,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538"/>
              <w:rPr>
                <w:sz w:val="18"/>
                <w:szCs w:val="18"/>
              </w:rPr>
            </w:pPr>
            <w:r>
              <w:rPr>
                <w:w w:val="105"/>
                <w:sz w:val="18"/>
                <w:szCs w:val="18"/>
              </w:rPr>
              <w:t>խորացում,</w:t>
            </w:r>
          </w:p>
        </w:tc>
        <w:tc>
          <w:tcPr>
            <w:tcW w:w="2160" w:type="dxa"/>
            <w:tcBorders>
              <w:top w:val="nil"/>
              <w:bottom w:val="nil"/>
            </w:tcBorders>
          </w:tcPr>
          <w:p>
            <w:pPr>
              <w:pStyle w:val="TableParagraph"/>
              <w:spacing w:before="74"/>
              <w:ind w:left="79" w:right="67"/>
              <w:jc w:val="center"/>
              <w:rPr>
                <w:sz w:val="18"/>
                <w:szCs w:val="18"/>
              </w:rPr>
            </w:pPr>
            <w:r>
              <w:rPr>
                <w:w w:val="105"/>
                <w:sz w:val="18"/>
                <w:szCs w:val="18"/>
              </w:rPr>
              <w:t>խորացում,</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spacing w:before="74"/>
              <w:ind w:left="115" w:right="99"/>
              <w:jc w:val="center"/>
              <w:rPr>
                <w:sz w:val="18"/>
                <w:szCs w:val="18"/>
              </w:rPr>
            </w:pPr>
            <w:r>
              <w:rPr>
                <w:w w:val="105"/>
                <w:sz w:val="18"/>
                <w:szCs w:val="18"/>
              </w:rPr>
              <w:t>կրթահամալիր</w:t>
            </w:r>
          </w:p>
        </w:tc>
        <w:tc>
          <w:tcPr>
            <w:tcW w:w="2131" w:type="dxa"/>
            <w:tcBorders>
              <w:top w:val="nil"/>
              <w:bottom w:val="nil"/>
            </w:tcBorders>
          </w:tcPr>
          <w:p>
            <w:pPr>
              <w:pStyle w:val="TableParagraph"/>
              <w:spacing w:before="74"/>
              <w:ind w:left="100" w:right="89"/>
              <w:jc w:val="center"/>
              <w:rPr>
                <w:sz w:val="18"/>
                <w:szCs w:val="18"/>
              </w:rPr>
            </w:pPr>
            <w:r>
              <w:rPr>
                <w:w w:val="105"/>
                <w:sz w:val="18"/>
                <w:szCs w:val="18"/>
              </w:rPr>
              <w:t>դասաժամերի</w:t>
            </w:r>
          </w:p>
        </w:tc>
        <w:tc>
          <w:tcPr>
            <w:tcW w:w="2011" w:type="dxa"/>
            <w:tcBorders>
              <w:top w:val="nil"/>
              <w:bottom w:val="nil"/>
            </w:tcBorders>
          </w:tcPr>
          <w:p>
            <w:pPr>
              <w:pStyle w:val="TableParagraph"/>
              <w:spacing w:before="74"/>
              <w:ind w:left="33" w:right="27"/>
              <w:jc w:val="center"/>
              <w:rPr>
                <w:sz w:val="18"/>
                <w:szCs w:val="18"/>
              </w:rPr>
            </w:pPr>
            <w:r>
              <w:rPr>
                <w:w w:val="105"/>
                <w:sz w:val="18"/>
                <w:szCs w:val="18"/>
              </w:rPr>
              <w:t>դասաժամերի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409"/>
              <w:rPr>
                <w:sz w:val="18"/>
                <w:szCs w:val="18"/>
              </w:rPr>
            </w:pPr>
            <w:r>
              <w:rPr>
                <w:w w:val="105"/>
                <w:sz w:val="18"/>
                <w:szCs w:val="18"/>
              </w:rPr>
              <w:t>դասաժամերի</w:t>
            </w:r>
          </w:p>
        </w:tc>
        <w:tc>
          <w:tcPr>
            <w:tcW w:w="2160" w:type="dxa"/>
            <w:tcBorders>
              <w:top w:val="nil"/>
              <w:bottom w:val="nil"/>
            </w:tcBorders>
          </w:tcPr>
          <w:p>
            <w:pPr>
              <w:pStyle w:val="TableParagraph"/>
              <w:spacing w:before="74"/>
              <w:ind w:left="78" w:right="67"/>
              <w:jc w:val="center"/>
              <w:rPr>
                <w:sz w:val="18"/>
                <w:szCs w:val="18"/>
              </w:rPr>
            </w:pPr>
            <w:r>
              <w:rPr>
                <w:w w:val="105"/>
                <w:sz w:val="18"/>
                <w:szCs w:val="18"/>
              </w:rPr>
              <w:t>դասաժամերի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spacing w:before="74"/>
              <w:ind w:left="117" w:right="98"/>
              <w:jc w:val="center"/>
              <w:rPr>
                <w:sz w:val="18"/>
                <w:szCs w:val="18"/>
              </w:rPr>
            </w:pPr>
            <w:r>
              <w:rPr>
                <w:w w:val="105"/>
                <w:sz w:val="18"/>
                <w:szCs w:val="18"/>
              </w:rPr>
              <w:t>հիմնադրամ</w:t>
            </w:r>
          </w:p>
        </w:tc>
        <w:tc>
          <w:tcPr>
            <w:tcW w:w="2131" w:type="dxa"/>
            <w:tcBorders>
              <w:top w:val="nil"/>
              <w:bottom w:val="nil"/>
            </w:tcBorders>
          </w:tcPr>
          <w:p>
            <w:pPr>
              <w:pStyle w:val="TableParagraph"/>
              <w:spacing w:before="74"/>
              <w:ind w:left="100" w:right="86"/>
              <w:jc w:val="center"/>
              <w:rPr>
                <w:sz w:val="18"/>
                <w:szCs w:val="18"/>
              </w:rPr>
            </w:pPr>
            <w:r>
              <w:rPr>
                <w:w w:val="105"/>
                <w:sz w:val="18"/>
                <w:szCs w:val="18"/>
              </w:rPr>
              <w:t>ավելացում բոլոր</w:t>
            </w:r>
          </w:p>
        </w:tc>
        <w:tc>
          <w:tcPr>
            <w:tcW w:w="2011" w:type="dxa"/>
            <w:tcBorders>
              <w:top w:val="nil"/>
              <w:bottom w:val="nil"/>
            </w:tcBorders>
          </w:tcPr>
          <w:p>
            <w:pPr>
              <w:pStyle w:val="TableParagraph"/>
              <w:spacing w:before="74"/>
              <w:ind w:left="36" w:right="27"/>
              <w:jc w:val="center"/>
              <w:rPr>
                <w:sz w:val="18"/>
                <w:szCs w:val="18"/>
              </w:rPr>
            </w:pPr>
            <w:r>
              <w:rPr>
                <w:w w:val="105"/>
                <w:sz w:val="18"/>
                <w:szCs w:val="18"/>
              </w:rPr>
              <w:t>ավելացում բոլոր</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91"/>
              <w:rPr>
                <w:sz w:val="18"/>
                <w:szCs w:val="18"/>
              </w:rPr>
            </w:pPr>
            <w:r>
              <w:rPr>
                <w:w w:val="105"/>
                <w:sz w:val="18"/>
                <w:szCs w:val="18"/>
              </w:rPr>
              <w:t>ավելացում բոլոր</w:t>
            </w:r>
          </w:p>
        </w:tc>
        <w:tc>
          <w:tcPr>
            <w:tcW w:w="2160" w:type="dxa"/>
            <w:tcBorders>
              <w:top w:val="nil"/>
              <w:bottom w:val="nil"/>
            </w:tcBorders>
          </w:tcPr>
          <w:p>
            <w:pPr>
              <w:pStyle w:val="TableParagraph"/>
              <w:spacing w:before="74"/>
              <w:ind w:left="81" w:right="67"/>
              <w:jc w:val="center"/>
              <w:rPr>
                <w:sz w:val="18"/>
                <w:szCs w:val="18"/>
              </w:rPr>
            </w:pPr>
            <w:r>
              <w:rPr>
                <w:w w:val="105"/>
                <w:sz w:val="18"/>
                <w:szCs w:val="18"/>
              </w:rPr>
              <w:t>ավելացում բոլոր</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7"/>
              <w:jc w:val="center"/>
              <w:rPr>
                <w:sz w:val="18"/>
                <w:szCs w:val="18"/>
              </w:rPr>
            </w:pPr>
            <w:r>
              <w:rPr>
                <w:w w:val="105"/>
                <w:sz w:val="18"/>
                <w:szCs w:val="18"/>
              </w:rPr>
              <w:t>մակարդակներում։</w:t>
            </w:r>
          </w:p>
        </w:tc>
        <w:tc>
          <w:tcPr>
            <w:tcW w:w="2011" w:type="dxa"/>
            <w:tcBorders>
              <w:top w:val="nil"/>
              <w:bottom w:val="nil"/>
            </w:tcBorders>
          </w:tcPr>
          <w:p>
            <w:pPr>
              <w:pStyle w:val="TableParagraph"/>
              <w:spacing w:before="74"/>
              <w:ind w:left="36" w:right="27"/>
              <w:jc w:val="center"/>
              <w:rPr>
                <w:sz w:val="18"/>
                <w:szCs w:val="18"/>
              </w:rPr>
            </w:pPr>
            <w:r>
              <w:rPr>
                <w:w w:val="105"/>
                <w:sz w:val="18"/>
                <w:szCs w:val="18"/>
              </w:rPr>
              <w:t>մակարդակներում։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194"/>
              <w:jc w:val="right"/>
              <w:rPr>
                <w:sz w:val="18"/>
                <w:szCs w:val="18"/>
              </w:rPr>
            </w:pPr>
            <w:r>
              <w:rPr>
                <w:w w:val="105"/>
                <w:sz w:val="18"/>
                <w:szCs w:val="18"/>
              </w:rPr>
              <w:t>մակարդակներում։</w:t>
            </w:r>
          </w:p>
        </w:tc>
        <w:tc>
          <w:tcPr>
            <w:tcW w:w="2160" w:type="dxa"/>
            <w:tcBorders>
              <w:top w:val="nil"/>
              <w:bottom w:val="nil"/>
            </w:tcBorders>
          </w:tcPr>
          <w:p>
            <w:pPr>
              <w:pStyle w:val="TableParagraph"/>
              <w:spacing w:before="74"/>
              <w:ind w:left="80" w:right="67"/>
              <w:jc w:val="center"/>
              <w:rPr>
                <w:sz w:val="18"/>
                <w:szCs w:val="18"/>
              </w:rPr>
            </w:pPr>
            <w:r>
              <w:rPr>
                <w:w w:val="105"/>
                <w:sz w:val="18"/>
                <w:szCs w:val="18"/>
              </w:rPr>
              <w:t>մակարդակներում։</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9"/>
              <w:jc w:val="center"/>
              <w:rPr>
                <w:sz w:val="18"/>
                <w:szCs w:val="18"/>
              </w:rPr>
            </w:pPr>
            <w:r>
              <w:rPr>
                <w:w w:val="105"/>
                <w:sz w:val="18"/>
                <w:szCs w:val="18"/>
              </w:rPr>
              <w:t>Հայկական մշակույթի</w:t>
            </w:r>
          </w:p>
        </w:tc>
        <w:tc>
          <w:tcPr>
            <w:tcW w:w="2011" w:type="dxa"/>
            <w:tcBorders>
              <w:top w:val="nil"/>
              <w:bottom w:val="nil"/>
            </w:tcBorders>
          </w:tcPr>
          <w:p>
            <w:pPr>
              <w:pStyle w:val="TableParagraph"/>
              <w:spacing w:before="74"/>
              <w:ind w:left="37" w:right="27"/>
              <w:jc w:val="center"/>
              <w:rPr>
                <w:sz w:val="18"/>
                <w:szCs w:val="18"/>
              </w:rPr>
            </w:pPr>
            <w:r>
              <w:rPr>
                <w:w w:val="110"/>
                <w:sz w:val="18"/>
                <w:szCs w:val="18"/>
              </w:rPr>
              <w:t>Հայկական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533"/>
              <w:rPr>
                <w:sz w:val="18"/>
                <w:szCs w:val="18"/>
              </w:rPr>
            </w:pPr>
            <w:r>
              <w:rPr>
                <w:w w:val="110"/>
                <w:sz w:val="18"/>
                <w:szCs w:val="18"/>
              </w:rPr>
              <w:t>Հայկական</w:t>
            </w:r>
          </w:p>
        </w:tc>
        <w:tc>
          <w:tcPr>
            <w:tcW w:w="2160" w:type="dxa"/>
            <w:tcBorders>
              <w:top w:val="nil"/>
              <w:bottom w:val="nil"/>
            </w:tcBorders>
          </w:tcPr>
          <w:p>
            <w:pPr>
              <w:pStyle w:val="TableParagraph"/>
              <w:spacing w:before="74"/>
              <w:ind w:left="79" w:right="67"/>
              <w:jc w:val="center"/>
              <w:rPr>
                <w:sz w:val="18"/>
                <w:szCs w:val="18"/>
              </w:rPr>
            </w:pPr>
            <w:r>
              <w:rPr>
                <w:w w:val="105"/>
                <w:sz w:val="18"/>
                <w:szCs w:val="18"/>
              </w:rPr>
              <w:t>Հայկական մշակույթի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8"/>
              <w:jc w:val="center"/>
              <w:rPr>
                <w:sz w:val="18"/>
                <w:szCs w:val="18"/>
              </w:rPr>
            </w:pPr>
            <w:r>
              <w:rPr>
                <w:w w:val="105"/>
                <w:sz w:val="18"/>
                <w:szCs w:val="18"/>
              </w:rPr>
              <w:t>տարածման</w:t>
            </w:r>
          </w:p>
        </w:tc>
        <w:tc>
          <w:tcPr>
            <w:tcW w:w="2011" w:type="dxa"/>
            <w:tcBorders>
              <w:top w:val="nil"/>
              <w:bottom w:val="nil"/>
            </w:tcBorders>
          </w:tcPr>
          <w:p>
            <w:pPr>
              <w:pStyle w:val="TableParagraph"/>
              <w:spacing w:before="74"/>
              <w:ind w:left="35" w:right="27"/>
              <w:jc w:val="center"/>
              <w:rPr>
                <w:sz w:val="18"/>
                <w:szCs w:val="18"/>
              </w:rPr>
            </w:pPr>
            <w:r>
              <w:rPr>
                <w:w w:val="105"/>
                <w:sz w:val="18"/>
                <w:szCs w:val="18"/>
              </w:rPr>
              <w:t>մշակույթի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567"/>
              <w:rPr>
                <w:sz w:val="18"/>
                <w:szCs w:val="18"/>
              </w:rPr>
            </w:pPr>
            <w:r>
              <w:rPr>
                <w:w w:val="105"/>
                <w:sz w:val="18"/>
                <w:szCs w:val="18"/>
              </w:rPr>
              <w:t>մշակույթի</w:t>
            </w:r>
          </w:p>
        </w:tc>
        <w:tc>
          <w:tcPr>
            <w:tcW w:w="2160" w:type="dxa"/>
            <w:tcBorders>
              <w:top w:val="nil"/>
              <w:bottom w:val="nil"/>
            </w:tcBorders>
          </w:tcPr>
          <w:p>
            <w:pPr>
              <w:pStyle w:val="TableParagraph"/>
              <w:spacing w:before="74"/>
              <w:ind w:left="79" w:right="67"/>
              <w:jc w:val="center"/>
              <w:rPr>
                <w:sz w:val="18"/>
                <w:szCs w:val="18"/>
              </w:rPr>
            </w:pPr>
            <w:r>
              <w:rPr>
                <w:w w:val="105"/>
                <w:sz w:val="18"/>
                <w:szCs w:val="18"/>
              </w:rPr>
              <w:t>տարածման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8"/>
              <w:jc w:val="center"/>
              <w:rPr>
                <w:sz w:val="18"/>
                <w:szCs w:val="18"/>
              </w:rPr>
            </w:pPr>
            <w:r>
              <w:rPr>
                <w:w w:val="105"/>
                <w:sz w:val="18"/>
                <w:szCs w:val="18"/>
              </w:rPr>
              <w:t>ապահովում</w:t>
            </w:r>
          </w:p>
        </w:tc>
        <w:tc>
          <w:tcPr>
            <w:tcW w:w="2011" w:type="dxa"/>
            <w:tcBorders>
              <w:top w:val="nil"/>
              <w:bottom w:val="nil"/>
            </w:tcBorders>
          </w:tcPr>
          <w:p>
            <w:pPr>
              <w:pStyle w:val="TableParagraph"/>
              <w:spacing w:before="74"/>
              <w:ind w:left="35" w:right="27"/>
              <w:jc w:val="center"/>
              <w:rPr>
                <w:sz w:val="18"/>
                <w:szCs w:val="18"/>
              </w:rPr>
            </w:pPr>
            <w:r>
              <w:rPr>
                <w:w w:val="105"/>
                <w:sz w:val="18"/>
                <w:szCs w:val="18"/>
              </w:rPr>
              <w:t>տարածման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495"/>
              <w:rPr>
                <w:sz w:val="18"/>
                <w:szCs w:val="18"/>
              </w:rPr>
            </w:pPr>
            <w:r>
              <w:rPr>
                <w:w w:val="105"/>
                <w:sz w:val="18"/>
                <w:szCs w:val="18"/>
              </w:rPr>
              <w:t>տարածման</w:t>
            </w:r>
          </w:p>
        </w:tc>
        <w:tc>
          <w:tcPr>
            <w:tcW w:w="2160" w:type="dxa"/>
            <w:tcBorders>
              <w:top w:val="nil"/>
              <w:bottom w:val="nil"/>
            </w:tcBorders>
          </w:tcPr>
          <w:p>
            <w:pPr>
              <w:pStyle w:val="TableParagraph"/>
              <w:spacing w:before="74"/>
              <w:ind w:left="79" w:right="67"/>
              <w:jc w:val="center"/>
              <w:rPr>
                <w:sz w:val="18"/>
                <w:szCs w:val="18"/>
              </w:rPr>
            </w:pPr>
            <w:r>
              <w:rPr>
                <w:w w:val="105"/>
                <w:sz w:val="18"/>
                <w:szCs w:val="18"/>
              </w:rPr>
              <w:t>ապահովում</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98" w:right="89"/>
              <w:jc w:val="center"/>
              <w:rPr>
                <w:sz w:val="18"/>
                <w:szCs w:val="18"/>
              </w:rPr>
            </w:pPr>
            <w:r>
              <w:rPr>
                <w:w w:val="105"/>
                <w:sz w:val="18"/>
                <w:szCs w:val="18"/>
              </w:rPr>
              <w:t>մշակութային</w:t>
            </w:r>
          </w:p>
        </w:tc>
        <w:tc>
          <w:tcPr>
            <w:tcW w:w="2011" w:type="dxa"/>
            <w:tcBorders>
              <w:top w:val="nil"/>
              <w:bottom w:val="nil"/>
            </w:tcBorders>
          </w:tcPr>
          <w:p>
            <w:pPr>
              <w:pStyle w:val="TableParagraph"/>
              <w:spacing w:before="74"/>
              <w:ind w:left="39" w:right="27"/>
              <w:jc w:val="center"/>
              <w:rPr>
                <w:sz w:val="18"/>
                <w:szCs w:val="18"/>
              </w:rPr>
            </w:pPr>
            <w:r>
              <w:rPr>
                <w:w w:val="105"/>
                <w:sz w:val="18"/>
                <w:szCs w:val="18"/>
              </w:rPr>
              <w:t>ապահովում</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490"/>
              <w:rPr>
                <w:sz w:val="18"/>
                <w:szCs w:val="18"/>
              </w:rPr>
            </w:pPr>
            <w:r>
              <w:rPr>
                <w:w w:val="105"/>
                <w:sz w:val="18"/>
                <w:szCs w:val="18"/>
              </w:rPr>
              <w:t>ապահովում</w:t>
            </w:r>
          </w:p>
        </w:tc>
        <w:tc>
          <w:tcPr>
            <w:tcW w:w="2160" w:type="dxa"/>
            <w:tcBorders>
              <w:top w:val="nil"/>
              <w:bottom w:val="nil"/>
            </w:tcBorders>
          </w:tcPr>
          <w:p>
            <w:pPr>
              <w:pStyle w:val="TableParagraph"/>
              <w:spacing w:before="74"/>
              <w:ind w:left="76" w:right="67"/>
              <w:jc w:val="center"/>
              <w:rPr>
                <w:sz w:val="18"/>
                <w:szCs w:val="18"/>
              </w:rPr>
            </w:pPr>
            <w:r>
              <w:rPr>
                <w:w w:val="105"/>
                <w:sz w:val="18"/>
                <w:szCs w:val="18"/>
              </w:rPr>
              <w:t>մշակութային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9"/>
              <w:jc w:val="center"/>
              <w:rPr>
                <w:sz w:val="18"/>
                <w:szCs w:val="18"/>
              </w:rPr>
            </w:pPr>
            <w:r>
              <w:rPr>
                <w:w w:val="105"/>
                <w:sz w:val="18"/>
                <w:szCs w:val="18"/>
              </w:rPr>
              <w:t>ակումբների</w:t>
            </w:r>
          </w:p>
        </w:tc>
        <w:tc>
          <w:tcPr>
            <w:tcW w:w="2011" w:type="dxa"/>
            <w:tcBorders>
              <w:top w:val="nil"/>
              <w:bottom w:val="nil"/>
            </w:tcBorders>
          </w:tcPr>
          <w:p>
            <w:pPr>
              <w:pStyle w:val="TableParagraph"/>
              <w:spacing w:before="74"/>
              <w:ind w:left="36" w:right="27"/>
              <w:jc w:val="center"/>
              <w:rPr>
                <w:sz w:val="18"/>
                <w:szCs w:val="18"/>
              </w:rPr>
            </w:pPr>
            <w:r>
              <w:rPr>
                <w:w w:val="105"/>
                <w:sz w:val="18"/>
                <w:szCs w:val="18"/>
              </w:rPr>
              <w:t>մշակութային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442"/>
              <w:rPr>
                <w:sz w:val="18"/>
                <w:szCs w:val="18"/>
              </w:rPr>
            </w:pPr>
            <w:r>
              <w:rPr>
                <w:w w:val="105"/>
                <w:sz w:val="18"/>
                <w:szCs w:val="18"/>
              </w:rPr>
              <w:t>մշակութային</w:t>
            </w:r>
          </w:p>
        </w:tc>
        <w:tc>
          <w:tcPr>
            <w:tcW w:w="2160" w:type="dxa"/>
            <w:tcBorders>
              <w:top w:val="nil"/>
              <w:bottom w:val="nil"/>
            </w:tcBorders>
          </w:tcPr>
          <w:p>
            <w:pPr>
              <w:pStyle w:val="TableParagraph"/>
              <w:spacing w:before="74"/>
              <w:ind w:left="78" w:right="67"/>
              <w:jc w:val="center"/>
              <w:rPr>
                <w:sz w:val="18"/>
                <w:szCs w:val="18"/>
              </w:rPr>
            </w:pPr>
            <w:r>
              <w:rPr>
                <w:w w:val="105"/>
                <w:sz w:val="18"/>
                <w:szCs w:val="18"/>
              </w:rPr>
              <w:t>ակումբների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98" w:right="89"/>
              <w:jc w:val="center"/>
              <w:rPr>
                <w:sz w:val="18"/>
                <w:szCs w:val="18"/>
              </w:rPr>
            </w:pPr>
            <w:r>
              <w:rPr>
                <w:w w:val="105"/>
                <w:sz w:val="18"/>
                <w:szCs w:val="18"/>
              </w:rPr>
              <w:t>ստեղծման,</w:t>
            </w:r>
          </w:p>
        </w:tc>
        <w:tc>
          <w:tcPr>
            <w:tcW w:w="2011" w:type="dxa"/>
            <w:tcBorders>
              <w:top w:val="nil"/>
              <w:bottom w:val="nil"/>
            </w:tcBorders>
          </w:tcPr>
          <w:p>
            <w:pPr>
              <w:pStyle w:val="TableParagraph"/>
              <w:spacing w:before="74"/>
              <w:ind w:left="33" w:right="27"/>
              <w:jc w:val="center"/>
              <w:rPr>
                <w:sz w:val="18"/>
                <w:szCs w:val="18"/>
              </w:rPr>
            </w:pPr>
            <w:r>
              <w:rPr>
                <w:w w:val="105"/>
                <w:sz w:val="18"/>
                <w:szCs w:val="18"/>
              </w:rPr>
              <w:t>ակումբների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488"/>
              <w:rPr>
                <w:sz w:val="18"/>
                <w:szCs w:val="18"/>
              </w:rPr>
            </w:pPr>
            <w:r>
              <w:rPr>
                <w:w w:val="105"/>
                <w:sz w:val="18"/>
                <w:szCs w:val="18"/>
              </w:rPr>
              <w:t>ակումբների</w:t>
            </w:r>
          </w:p>
        </w:tc>
        <w:tc>
          <w:tcPr>
            <w:tcW w:w="2160" w:type="dxa"/>
            <w:tcBorders>
              <w:top w:val="nil"/>
              <w:bottom w:val="nil"/>
            </w:tcBorders>
          </w:tcPr>
          <w:p>
            <w:pPr>
              <w:pStyle w:val="TableParagraph"/>
              <w:spacing w:before="74"/>
              <w:ind w:left="77" w:right="67"/>
              <w:jc w:val="center"/>
              <w:rPr>
                <w:sz w:val="18"/>
                <w:szCs w:val="18"/>
              </w:rPr>
            </w:pPr>
            <w:r>
              <w:rPr>
                <w:w w:val="105"/>
                <w:sz w:val="18"/>
                <w:szCs w:val="18"/>
              </w:rPr>
              <w:t>ստեղծման,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97" w:right="89"/>
              <w:jc w:val="center"/>
              <w:rPr>
                <w:sz w:val="18"/>
                <w:szCs w:val="18"/>
              </w:rPr>
            </w:pPr>
            <w:r>
              <w:rPr>
                <w:w w:val="105"/>
                <w:sz w:val="18"/>
                <w:szCs w:val="18"/>
              </w:rPr>
              <w:t>միջոցառումների</w:t>
            </w:r>
          </w:p>
        </w:tc>
        <w:tc>
          <w:tcPr>
            <w:tcW w:w="2011" w:type="dxa"/>
            <w:tcBorders>
              <w:top w:val="nil"/>
              <w:bottom w:val="nil"/>
            </w:tcBorders>
          </w:tcPr>
          <w:p>
            <w:pPr>
              <w:pStyle w:val="TableParagraph"/>
              <w:spacing w:before="74"/>
              <w:ind w:left="37" w:right="27"/>
              <w:jc w:val="center"/>
              <w:rPr>
                <w:sz w:val="18"/>
                <w:szCs w:val="18"/>
              </w:rPr>
            </w:pPr>
            <w:r>
              <w:rPr>
                <w:w w:val="105"/>
                <w:sz w:val="18"/>
                <w:szCs w:val="18"/>
              </w:rPr>
              <w:t>ստեղծման,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517"/>
              <w:rPr>
                <w:sz w:val="18"/>
                <w:szCs w:val="18"/>
              </w:rPr>
            </w:pPr>
            <w:r>
              <w:rPr>
                <w:w w:val="105"/>
                <w:sz w:val="18"/>
                <w:szCs w:val="18"/>
              </w:rPr>
              <w:t>ստեղծման,</w:t>
            </w:r>
          </w:p>
        </w:tc>
        <w:tc>
          <w:tcPr>
            <w:tcW w:w="2160" w:type="dxa"/>
            <w:tcBorders>
              <w:top w:val="nil"/>
              <w:bottom w:val="nil"/>
            </w:tcBorders>
          </w:tcPr>
          <w:p>
            <w:pPr>
              <w:pStyle w:val="TableParagraph"/>
              <w:spacing w:before="74"/>
              <w:ind w:left="75" w:right="67"/>
              <w:jc w:val="center"/>
              <w:rPr>
                <w:sz w:val="18"/>
                <w:szCs w:val="18"/>
              </w:rPr>
            </w:pPr>
            <w:r>
              <w:rPr>
                <w:w w:val="105"/>
                <w:sz w:val="18"/>
                <w:szCs w:val="18"/>
              </w:rPr>
              <w:t>միջոցառումների</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99" w:right="89"/>
              <w:jc w:val="center"/>
              <w:rPr>
                <w:sz w:val="18"/>
                <w:szCs w:val="18"/>
              </w:rPr>
            </w:pPr>
            <w:r>
              <w:rPr>
                <w:w w:val="105"/>
                <w:sz w:val="18"/>
                <w:szCs w:val="18"/>
              </w:rPr>
              <w:t>կազմակերպման</w:t>
            </w:r>
          </w:p>
        </w:tc>
        <w:tc>
          <w:tcPr>
            <w:tcW w:w="2011" w:type="dxa"/>
            <w:tcBorders>
              <w:top w:val="nil"/>
              <w:bottom w:val="nil"/>
            </w:tcBorders>
          </w:tcPr>
          <w:p>
            <w:pPr>
              <w:pStyle w:val="TableParagraph"/>
              <w:spacing w:before="74"/>
              <w:ind w:left="36" w:right="27"/>
              <w:jc w:val="center"/>
              <w:rPr>
                <w:sz w:val="18"/>
                <w:szCs w:val="18"/>
              </w:rPr>
            </w:pPr>
            <w:r>
              <w:rPr>
                <w:w w:val="105"/>
                <w:sz w:val="18"/>
                <w:szCs w:val="18"/>
              </w:rPr>
              <w:t>միջոցառումների</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96"/>
              <w:rPr>
                <w:sz w:val="18"/>
                <w:szCs w:val="18"/>
              </w:rPr>
            </w:pPr>
            <w:r>
              <w:rPr>
                <w:w w:val="105"/>
                <w:sz w:val="18"/>
                <w:szCs w:val="18"/>
              </w:rPr>
              <w:t>միջոցառումների</w:t>
            </w:r>
          </w:p>
        </w:tc>
        <w:tc>
          <w:tcPr>
            <w:tcW w:w="2160" w:type="dxa"/>
            <w:tcBorders>
              <w:top w:val="nil"/>
              <w:bottom w:val="nil"/>
            </w:tcBorders>
          </w:tcPr>
          <w:p>
            <w:pPr>
              <w:pStyle w:val="TableParagraph"/>
              <w:spacing w:before="74"/>
              <w:ind w:left="77" w:right="67"/>
              <w:jc w:val="center"/>
              <w:rPr>
                <w:sz w:val="18"/>
                <w:szCs w:val="18"/>
              </w:rPr>
            </w:pPr>
            <w:r>
              <w:rPr>
                <w:w w:val="105"/>
                <w:sz w:val="18"/>
                <w:szCs w:val="18"/>
              </w:rPr>
              <w:t>կազմակերպման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98" w:right="89"/>
              <w:jc w:val="center"/>
              <w:rPr>
                <w:sz w:val="18"/>
                <w:szCs w:val="18"/>
              </w:rPr>
            </w:pPr>
            <w:r>
              <w:rPr>
                <w:w w:val="110"/>
                <w:sz w:val="18"/>
                <w:szCs w:val="18"/>
              </w:rPr>
              <w:t>միջոցով։</w:t>
            </w:r>
          </w:p>
        </w:tc>
        <w:tc>
          <w:tcPr>
            <w:tcW w:w="2011" w:type="dxa"/>
            <w:tcBorders>
              <w:top w:val="nil"/>
              <w:bottom w:val="nil"/>
            </w:tcBorders>
          </w:tcPr>
          <w:p>
            <w:pPr>
              <w:pStyle w:val="TableParagraph"/>
              <w:spacing w:before="74"/>
              <w:ind w:left="37" w:right="27"/>
              <w:jc w:val="center"/>
              <w:rPr>
                <w:sz w:val="18"/>
                <w:szCs w:val="18"/>
              </w:rPr>
            </w:pPr>
            <w:r>
              <w:rPr>
                <w:w w:val="105"/>
                <w:sz w:val="18"/>
                <w:szCs w:val="18"/>
              </w:rPr>
              <w:t>կազմակերպման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291"/>
              <w:rPr>
                <w:sz w:val="18"/>
                <w:szCs w:val="18"/>
              </w:rPr>
            </w:pPr>
            <w:r>
              <w:rPr>
                <w:w w:val="105"/>
                <w:sz w:val="18"/>
                <w:szCs w:val="18"/>
              </w:rPr>
              <w:t>կազմակերպման</w:t>
            </w:r>
          </w:p>
        </w:tc>
        <w:tc>
          <w:tcPr>
            <w:tcW w:w="2160" w:type="dxa"/>
            <w:tcBorders>
              <w:top w:val="nil"/>
              <w:bottom w:val="nil"/>
            </w:tcBorders>
          </w:tcPr>
          <w:p>
            <w:pPr>
              <w:pStyle w:val="TableParagraph"/>
              <w:spacing w:before="74"/>
              <w:ind w:left="76" w:right="67"/>
              <w:jc w:val="center"/>
              <w:rPr>
                <w:sz w:val="18"/>
                <w:szCs w:val="18"/>
              </w:rPr>
            </w:pPr>
            <w:r>
              <w:rPr>
                <w:w w:val="110"/>
                <w:sz w:val="18"/>
                <w:szCs w:val="18"/>
              </w:rPr>
              <w:t>միջոցով։</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8"/>
              <w:jc w:val="center"/>
              <w:rPr>
                <w:sz w:val="18"/>
                <w:szCs w:val="18"/>
              </w:rPr>
            </w:pPr>
            <w:r>
              <w:rPr>
                <w:sz w:val="18"/>
                <w:szCs w:val="18"/>
              </w:rPr>
              <w:t>Աշխարհագրությւան և</w:t>
            </w:r>
          </w:p>
        </w:tc>
        <w:tc>
          <w:tcPr>
            <w:tcW w:w="2011" w:type="dxa"/>
            <w:tcBorders>
              <w:top w:val="nil"/>
              <w:bottom w:val="nil"/>
            </w:tcBorders>
          </w:tcPr>
          <w:p>
            <w:pPr>
              <w:pStyle w:val="TableParagraph"/>
              <w:spacing w:before="74"/>
              <w:ind w:left="36" w:right="27"/>
              <w:jc w:val="center"/>
              <w:rPr>
                <w:sz w:val="18"/>
                <w:szCs w:val="18"/>
              </w:rPr>
            </w:pPr>
            <w:r>
              <w:rPr>
                <w:w w:val="110"/>
                <w:sz w:val="18"/>
                <w:szCs w:val="18"/>
              </w:rPr>
              <w:t>միջոցով։</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617"/>
              <w:rPr>
                <w:sz w:val="18"/>
                <w:szCs w:val="18"/>
              </w:rPr>
            </w:pPr>
            <w:r>
              <w:rPr>
                <w:w w:val="110"/>
                <w:sz w:val="18"/>
                <w:szCs w:val="18"/>
              </w:rPr>
              <w:t>միջոցով։</w:t>
            </w:r>
          </w:p>
        </w:tc>
        <w:tc>
          <w:tcPr>
            <w:tcW w:w="2160" w:type="dxa"/>
            <w:tcBorders>
              <w:top w:val="nil"/>
              <w:bottom w:val="nil"/>
            </w:tcBorders>
          </w:tcPr>
          <w:p>
            <w:pPr>
              <w:pStyle w:val="TableParagraph"/>
              <w:spacing w:before="74"/>
              <w:ind w:left="80" w:right="67"/>
              <w:jc w:val="center"/>
              <w:rPr>
                <w:sz w:val="18"/>
                <w:szCs w:val="18"/>
              </w:rPr>
            </w:pPr>
            <w:r>
              <w:rPr>
                <w:sz w:val="18"/>
                <w:szCs w:val="18"/>
              </w:rPr>
              <w:t>Աշխարհագրությւան և</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7"/>
              <w:jc w:val="center"/>
              <w:rPr>
                <w:sz w:val="18"/>
                <w:szCs w:val="18"/>
              </w:rPr>
            </w:pPr>
            <w:r>
              <w:rPr>
                <w:sz w:val="18"/>
                <w:szCs w:val="18"/>
              </w:rPr>
              <w:t>պատմության</w:t>
            </w:r>
          </w:p>
        </w:tc>
        <w:tc>
          <w:tcPr>
            <w:tcW w:w="2011" w:type="dxa"/>
            <w:tcBorders>
              <w:top w:val="nil"/>
              <w:bottom w:val="nil"/>
            </w:tcBorders>
          </w:tcPr>
          <w:p>
            <w:pPr>
              <w:pStyle w:val="TableParagraph"/>
              <w:spacing w:before="74"/>
              <w:ind w:left="38" w:right="27"/>
              <w:jc w:val="center"/>
              <w:rPr>
                <w:sz w:val="18"/>
                <w:szCs w:val="18"/>
              </w:rPr>
            </w:pPr>
            <w:r>
              <w:rPr>
                <w:sz w:val="18"/>
                <w:szCs w:val="18"/>
              </w:rPr>
              <w:t>Աշխարհագրությւան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right="133"/>
              <w:jc w:val="right"/>
              <w:rPr>
                <w:sz w:val="18"/>
                <w:szCs w:val="18"/>
              </w:rPr>
            </w:pPr>
            <w:r>
              <w:rPr>
                <w:sz w:val="18"/>
                <w:szCs w:val="18"/>
              </w:rPr>
              <w:t>Աշխարհագրությւան</w:t>
            </w:r>
          </w:p>
        </w:tc>
        <w:tc>
          <w:tcPr>
            <w:tcW w:w="2160" w:type="dxa"/>
            <w:tcBorders>
              <w:top w:val="nil"/>
              <w:bottom w:val="nil"/>
            </w:tcBorders>
          </w:tcPr>
          <w:p>
            <w:pPr>
              <w:pStyle w:val="TableParagraph"/>
              <w:spacing w:before="74"/>
              <w:ind w:left="80" w:right="67"/>
              <w:jc w:val="center"/>
              <w:rPr>
                <w:sz w:val="18"/>
                <w:szCs w:val="18"/>
              </w:rPr>
            </w:pPr>
            <w:r>
              <w:rPr>
                <w:sz w:val="18"/>
                <w:szCs w:val="18"/>
              </w:rPr>
              <w:t>պատմության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rPr>
                <w:sz w:val="18"/>
              </w:rPr>
            </w:pPr>
          </w:p>
        </w:tc>
        <w:tc>
          <w:tcPr>
            <w:tcW w:w="1773" w:type="dxa"/>
            <w:tcBorders>
              <w:top w:val="nil"/>
              <w:bottom w:val="nil"/>
            </w:tcBorders>
          </w:tcPr>
          <w:p>
            <w:pPr>
              <w:pStyle w:val="TableParagraph"/>
              <w:rPr>
                <w:sz w:val="18"/>
              </w:rPr>
            </w:pPr>
          </w:p>
        </w:tc>
        <w:tc>
          <w:tcPr>
            <w:tcW w:w="2131" w:type="dxa"/>
            <w:tcBorders>
              <w:top w:val="nil"/>
              <w:bottom w:val="nil"/>
            </w:tcBorders>
          </w:tcPr>
          <w:p>
            <w:pPr>
              <w:pStyle w:val="TableParagraph"/>
              <w:spacing w:before="74"/>
              <w:ind w:left="100" w:right="88"/>
              <w:jc w:val="center"/>
              <w:rPr>
                <w:sz w:val="18"/>
                <w:szCs w:val="18"/>
              </w:rPr>
            </w:pPr>
            <w:r>
              <w:rPr>
                <w:w w:val="105"/>
                <w:sz w:val="18"/>
                <w:szCs w:val="18"/>
              </w:rPr>
              <w:t>առարկաների հայերեն</w:t>
            </w:r>
          </w:p>
        </w:tc>
        <w:tc>
          <w:tcPr>
            <w:tcW w:w="2011" w:type="dxa"/>
            <w:tcBorders>
              <w:top w:val="nil"/>
              <w:bottom w:val="nil"/>
            </w:tcBorders>
          </w:tcPr>
          <w:p>
            <w:pPr>
              <w:pStyle w:val="TableParagraph"/>
              <w:spacing w:before="74"/>
              <w:ind w:left="35" w:right="27"/>
              <w:jc w:val="center"/>
              <w:rPr>
                <w:sz w:val="18"/>
                <w:szCs w:val="18"/>
              </w:rPr>
            </w:pPr>
            <w:r>
              <w:rPr>
                <w:sz w:val="18"/>
                <w:szCs w:val="18"/>
              </w:rPr>
              <w:t>և պատմության</w:t>
            </w: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spacing w:before="74"/>
              <w:ind w:left="351"/>
              <w:rPr>
                <w:sz w:val="18"/>
                <w:szCs w:val="18"/>
              </w:rPr>
            </w:pPr>
            <w:r>
              <w:rPr>
                <w:sz w:val="18"/>
                <w:szCs w:val="18"/>
              </w:rPr>
              <w:t>և պատմության</w:t>
            </w:r>
          </w:p>
        </w:tc>
        <w:tc>
          <w:tcPr>
            <w:tcW w:w="2160" w:type="dxa"/>
            <w:tcBorders>
              <w:top w:val="nil"/>
              <w:bottom w:val="nil"/>
            </w:tcBorders>
          </w:tcPr>
          <w:p>
            <w:pPr>
              <w:pStyle w:val="TableParagraph"/>
              <w:spacing w:before="74"/>
              <w:ind w:left="79" w:right="67"/>
              <w:jc w:val="center"/>
              <w:rPr>
                <w:sz w:val="18"/>
                <w:szCs w:val="18"/>
              </w:rPr>
            </w:pPr>
            <w:r>
              <w:rPr>
                <w:w w:val="105"/>
                <w:sz w:val="18"/>
                <w:szCs w:val="18"/>
              </w:rPr>
              <w:t>առարկաների հայերեն</w:t>
            </w:r>
          </w:p>
        </w:tc>
      </w:tr>
      <w:tr>
        <w:trPr>
          <w:trHeight w:val="414"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rPr>
                <w:sz w:val="18"/>
              </w:rPr>
            </w:pPr>
          </w:p>
        </w:tc>
        <w:tc>
          <w:tcPr>
            <w:tcW w:w="1773" w:type="dxa"/>
            <w:tcBorders>
              <w:top w:val="nil"/>
            </w:tcBorders>
          </w:tcPr>
          <w:p>
            <w:pPr>
              <w:pStyle w:val="TableParagraph"/>
              <w:rPr>
                <w:sz w:val="18"/>
              </w:rPr>
            </w:pPr>
          </w:p>
        </w:tc>
        <w:tc>
          <w:tcPr>
            <w:tcW w:w="2131" w:type="dxa"/>
            <w:tcBorders>
              <w:top w:val="nil"/>
            </w:tcBorders>
          </w:tcPr>
          <w:p>
            <w:pPr>
              <w:pStyle w:val="TableParagraph"/>
              <w:spacing w:before="74"/>
              <w:ind w:left="100" w:right="87"/>
              <w:jc w:val="center"/>
              <w:rPr>
                <w:sz w:val="18"/>
                <w:szCs w:val="18"/>
              </w:rPr>
            </w:pPr>
            <w:r>
              <w:rPr>
                <w:w w:val="105"/>
                <w:sz w:val="18"/>
                <w:szCs w:val="18"/>
              </w:rPr>
              <w:t>դասավանդում։</w:t>
            </w:r>
          </w:p>
        </w:tc>
        <w:tc>
          <w:tcPr>
            <w:tcW w:w="2011" w:type="dxa"/>
            <w:tcBorders>
              <w:top w:val="nil"/>
            </w:tcBorders>
          </w:tcPr>
          <w:p>
            <w:pPr>
              <w:pStyle w:val="TableParagraph"/>
              <w:spacing w:before="74"/>
              <w:ind w:left="34" w:right="27"/>
              <w:jc w:val="center"/>
              <w:rPr>
                <w:sz w:val="18"/>
                <w:szCs w:val="18"/>
              </w:rPr>
            </w:pPr>
            <w:r>
              <w:rPr>
                <w:w w:val="105"/>
                <w:sz w:val="18"/>
                <w:szCs w:val="18"/>
              </w:rPr>
              <w:t>առարկաների</w:t>
            </w:r>
          </w:p>
        </w:tc>
        <w:tc>
          <w:tcPr>
            <w:tcW w:w="1889" w:type="dxa"/>
            <w:tcBorders>
              <w:top w:val="nil"/>
            </w:tcBorders>
          </w:tcPr>
          <w:p>
            <w:pPr>
              <w:pStyle w:val="TableParagraph"/>
              <w:rPr>
                <w:sz w:val="18"/>
              </w:rPr>
            </w:pPr>
          </w:p>
        </w:tc>
        <w:tc>
          <w:tcPr>
            <w:tcW w:w="1980" w:type="dxa"/>
            <w:tcBorders>
              <w:top w:val="nil"/>
            </w:tcBorders>
          </w:tcPr>
          <w:p>
            <w:pPr>
              <w:pStyle w:val="TableParagraph"/>
              <w:spacing w:before="74"/>
              <w:ind w:left="416"/>
              <w:rPr>
                <w:sz w:val="18"/>
                <w:szCs w:val="18"/>
              </w:rPr>
            </w:pPr>
            <w:r>
              <w:rPr>
                <w:w w:val="105"/>
                <w:sz w:val="18"/>
                <w:szCs w:val="18"/>
              </w:rPr>
              <w:t>առարկաների</w:t>
            </w:r>
          </w:p>
        </w:tc>
        <w:tc>
          <w:tcPr>
            <w:tcW w:w="2160" w:type="dxa"/>
            <w:tcBorders>
              <w:top w:val="nil"/>
            </w:tcBorders>
          </w:tcPr>
          <w:p>
            <w:pPr>
              <w:pStyle w:val="TableParagraph"/>
              <w:spacing w:before="74"/>
              <w:ind w:left="80" w:right="67"/>
              <w:jc w:val="center"/>
              <w:rPr>
                <w:sz w:val="18"/>
                <w:szCs w:val="18"/>
              </w:rPr>
            </w:pPr>
            <w:r>
              <w:rPr>
                <w:w w:val="105"/>
                <w:sz w:val="18"/>
                <w:szCs w:val="18"/>
              </w:rPr>
              <w:t>դասավանդում։</w:t>
            </w:r>
          </w:p>
        </w:tc>
      </w:tr>
    </w:tbl>
    <w:p>
      <w:pPr>
        <w:spacing w:after="0"/>
        <w:jc w:val="center"/>
        <w:rPr>
          <w:sz w:val="18"/>
          <w:szCs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304" w:hRule="atLeast"/>
        </w:trPr>
        <w:tc>
          <w:tcPr>
            <w:tcW w:w="629" w:type="dxa"/>
            <w:vMerge w:val="restart"/>
          </w:tcPr>
          <w:p>
            <w:pPr>
              <w:pStyle w:val="TableParagraph"/>
              <w:rPr>
                <w:sz w:val="18"/>
              </w:rPr>
            </w:pPr>
          </w:p>
        </w:tc>
        <w:tc>
          <w:tcPr>
            <w:tcW w:w="991" w:type="dxa"/>
            <w:vMerge w:val="restart"/>
          </w:tcPr>
          <w:p>
            <w:pPr>
              <w:pStyle w:val="TableParagraph"/>
              <w:rPr>
                <w:sz w:val="18"/>
              </w:rPr>
            </w:pPr>
          </w:p>
        </w:tc>
        <w:tc>
          <w:tcPr>
            <w:tcW w:w="1826" w:type="dxa"/>
            <w:vMerge w:val="restart"/>
          </w:tcPr>
          <w:p>
            <w:pPr>
              <w:pStyle w:val="TableParagraph"/>
              <w:rPr>
                <w:sz w:val="18"/>
              </w:rPr>
            </w:pPr>
          </w:p>
        </w:tc>
        <w:tc>
          <w:tcPr>
            <w:tcW w:w="1773" w:type="dxa"/>
            <w:vMerge w:val="restart"/>
          </w:tcPr>
          <w:p>
            <w:pPr>
              <w:pStyle w:val="TableParagraph"/>
              <w:rPr>
                <w:sz w:val="18"/>
              </w:rPr>
            </w:pPr>
          </w:p>
        </w:tc>
        <w:tc>
          <w:tcPr>
            <w:tcW w:w="2131" w:type="dxa"/>
            <w:tcBorders>
              <w:bottom w:val="nil"/>
            </w:tcBorders>
          </w:tcPr>
          <w:p>
            <w:pPr>
              <w:pStyle w:val="TableParagraph"/>
              <w:spacing w:before="21"/>
              <w:ind w:left="303"/>
              <w:rPr>
                <w:sz w:val="18"/>
                <w:szCs w:val="18"/>
              </w:rPr>
            </w:pPr>
            <w:r>
              <w:rPr>
                <w:w w:val="105"/>
                <w:sz w:val="18"/>
                <w:szCs w:val="18"/>
              </w:rPr>
              <w:t>Համագործակցում</w:t>
            </w:r>
          </w:p>
        </w:tc>
        <w:tc>
          <w:tcPr>
            <w:tcW w:w="2011" w:type="dxa"/>
            <w:tcBorders>
              <w:bottom w:val="nil"/>
            </w:tcBorders>
          </w:tcPr>
          <w:p>
            <w:pPr>
              <w:pStyle w:val="TableParagraph"/>
              <w:spacing w:before="21"/>
              <w:ind w:left="658"/>
              <w:rPr>
                <w:sz w:val="18"/>
                <w:szCs w:val="18"/>
              </w:rPr>
            </w:pPr>
            <w:r>
              <w:rPr>
                <w:w w:val="105"/>
                <w:sz w:val="18"/>
                <w:szCs w:val="18"/>
              </w:rPr>
              <w:t>հայերեն</w:t>
            </w:r>
          </w:p>
        </w:tc>
        <w:tc>
          <w:tcPr>
            <w:tcW w:w="1889" w:type="dxa"/>
            <w:vMerge w:val="restart"/>
          </w:tcPr>
          <w:p>
            <w:pPr>
              <w:pStyle w:val="TableParagraph"/>
              <w:rPr>
                <w:sz w:val="18"/>
              </w:rPr>
            </w:pPr>
          </w:p>
        </w:tc>
        <w:tc>
          <w:tcPr>
            <w:tcW w:w="1980" w:type="dxa"/>
            <w:tcBorders>
              <w:bottom w:val="nil"/>
            </w:tcBorders>
          </w:tcPr>
          <w:p>
            <w:pPr>
              <w:pStyle w:val="TableParagraph"/>
              <w:spacing w:before="21"/>
              <w:ind w:left="19" w:right="8"/>
              <w:jc w:val="center"/>
              <w:rPr>
                <w:sz w:val="18"/>
                <w:szCs w:val="18"/>
              </w:rPr>
            </w:pPr>
            <w:r>
              <w:rPr>
                <w:w w:val="105"/>
                <w:sz w:val="18"/>
                <w:szCs w:val="18"/>
              </w:rPr>
              <w:t>հայերեն</w:t>
            </w:r>
          </w:p>
        </w:tc>
        <w:tc>
          <w:tcPr>
            <w:tcW w:w="2160" w:type="dxa"/>
            <w:tcBorders>
              <w:bottom w:val="nil"/>
            </w:tcBorders>
          </w:tcPr>
          <w:p>
            <w:pPr>
              <w:pStyle w:val="TableParagraph"/>
              <w:spacing w:before="21"/>
              <w:ind w:left="77" w:right="67"/>
              <w:jc w:val="center"/>
              <w:rPr>
                <w:sz w:val="18"/>
                <w:szCs w:val="18"/>
              </w:rPr>
            </w:pPr>
            <w:r>
              <w:rPr>
                <w:w w:val="105"/>
                <w:sz w:val="18"/>
                <w:szCs w:val="18"/>
              </w:rPr>
              <w:t>Համագործակցում</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571"/>
              <w:rPr>
                <w:sz w:val="18"/>
                <w:szCs w:val="18"/>
              </w:rPr>
            </w:pPr>
            <w:r>
              <w:rPr>
                <w:w w:val="105"/>
                <w:sz w:val="18"/>
                <w:szCs w:val="18"/>
              </w:rPr>
              <w:t>Հայաստանի</w:t>
            </w:r>
          </w:p>
        </w:tc>
        <w:tc>
          <w:tcPr>
            <w:tcW w:w="2011" w:type="dxa"/>
            <w:tcBorders>
              <w:top w:val="nil"/>
              <w:bottom w:val="nil"/>
            </w:tcBorders>
          </w:tcPr>
          <w:p>
            <w:pPr>
              <w:pStyle w:val="TableParagraph"/>
              <w:spacing w:before="69"/>
              <w:ind w:left="365"/>
              <w:rPr>
                <w:sz w:val="18"/>
                <w:szCs w:val="18"/>
              </w:rPr>
            </w:pPr>
            <w:r>
              <w:rPr>
                <w:w w:val="105"/>
                <w:sz w:val="18"/>
                <w:szCs w:val="18"/>
              </w:rPr>
              <w:t>դասավանդում։</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9" w:right="8"/>
              <w:jc w:val="center"/>
              <w:rPr>
                <w:sz w:val="18"/>
                <w:szCs w:val="18"/>
              </w:rPr>
            </w:pPr>
            <w:r>
              <w:rPr>
                <w:w w:val="105"/>
                <w:sz w:val="18"/>
                <w:szCs w:val="18"/>
              </w:rPr>
              <w:t>դասավանդում։</w:t>
            </w:r>
          </w:p>
        </w:tc>
        <w:tc>
          <w:tcPr>
            <w:tcW w:w="2160" w:type="dxa"/>
            <w:tcBorders>
              <w:top w:val="nil"/>
              <w:bottom w:val="nil"/>
            </w:tcBorders>
          </w:tcPr>
          <w:p>
            <w:pPr>
              <w:pStyle w:val="TableParagraph"/>
              <w:spacing w:before="69"/>
              <w:ind w:left="88" w:right="67"/>
              <w:jc w:val="center"/>
              <w:rPr>
                <w:sz w:val="18"/>
                <w:szCs w:val="18"/>
              </w:rPr>
            </w:pPr>
            <w:r>
              <w:rPr>
                <w:w w:val="105"/>
                <w:sz w:val="18"/>
                <w:szCs w:val="18"/>
              </w:rPr>
              <w:t>Հայաստանի</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329"/>
              <w:rPr>
                <w:sz w:val="18"/>
                <w:szCs w:val="18"/>
              </w:rPr>
            </w:pPr>
            <w:r>
              <w:rPr>
                <w:w w:val="105"/>
                <w:sz w:val="18"/>
                <w:szCs w:val="18"/>
              </w:rPr>
              <w:t>Հանրապետության</w:t>
            </w:r>
          </w:p>
        </w:tc>
        <w:tc>
          <w:tcPr>
            <w:tcW w:w="2011" w:type="dxa"/>
            <w:tcBorders>
              <w:top w:val="nil"/>
              <w:bottom w:val="nil"/>
            </w:tcBorders>
          </w:tcPr>
          <w:p>
            <w:pPr>
              <w:pStyle w:val="TableParagraph"/>
              <w:spacing w:before="69"/>
              <w:ind w:left="243"/>
              <w:rPr>
                <w:sz w:val="18"/>
                <w:szCs w:val="18"/>
              </w:rPr>
            </w:pPr>
            <w:r>
              <w:rPr>
                <w:w w:val="105"/>
                <w:sz w:val="18"/>
                <w:szCs w:val="18"/>
              </w:rPr>
              <w:t>Համագործակցում</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0" w:right="8"/>
              <w:jc w:val="center"/>
              <w:rPr>
                <w:sz w:val="18"/>
                <w:szCs w:val="18"/>
              </w:rPr>
            </w:pPr>
            <w:r>
              <w:rPr>
                <w:w w:val="105"/>
                <w:sz w:val="18"/>
                <w:szCs w:val="18"/>
              </w:rPr>
              <w:t>Համագործակցում</w:t>
            </w:r>
          </w:p>
        </w:tc>
        <w:tc>
          <w:tcPr>
            <w:tcW w:w="2160" w:type="dxa"/>
            <w:tcBorders>
              <w:top w:val="nil"/>
              <w:bottom w:val="nil"/>
            </w:tcBorders>
          </w:tcPr>
          <w:p>
            <w:pPr>
              <w:pStyle w:val="TableParagraph"/>
              <w:spacing w:before="69"/>
              <w:ind w:left="85" w:right="67"/>
              <w:jc w:val="center"/>
              <w:rPr>
                <w:sz w:val="18"/>
                <w:szCs w:val="18"/>
              </w:rPr>
            </w:pPr>
            <w:r>
              <w:rPr>
                <w:w w:val="105"/>
                <w:sz w:val="18"/>
                <w:szCs w:val="18"/>
              </w:rPr>
              <w:t>Հանրապետության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296"/>
              <w:rPr>
                <w:sz w:val="18"/>
                <w:szCs w:val="18"/>
              </w:rPr>
            </w:pPr>
            <w:r>
              <w:rPr>
                <w:w w:val="105"/>
                <w:sz w:val="18"/>
                <w:szCs w:val="18"/>
              </w:rPr>
              <w:t>համալսարանների</w:t>
            </w:r>
          </w:p>
        </w:tc>
        <w:tc>
          <w:tcPr>
            <w:tcW w:w="2011" w:type="dxa"/>
            <w:tcBorders>
              <w:top w:val="nil"/>
              <w:bottom w:val="nil"/>
            </w:tcBorders>
          </w:tcPr>
          <w:p>
            <w:pPr>
              <w:pStyle w:val="TableParagraph"/>
              <w:spacing w:before="69"/>
              <w:ind w:left="509"/>
              <w:rPr>
                <w:sz w:val="18"/>
                <w:szCs w:val="18"/>
              </w:rPr>
            </w:pPr>
            <w:r>
              <w:rPr>
                <w:w w:val="105"/>
                <w:sz w:val="18"/>
                <w:szCs w:val="18"/>
              </w:rPr>
              <w:t>Հայաստանի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6" w:right="8"/>
              <w:jc w:val="center"/>
              <w:rPr>
                <w:sz w:val="18"/>
                <w:szCs w:val="18"/>
              </w:rPr>
            </w:pPr>
            <w:r>
              <w:rPr>
                <w:w w:val="105"/>
                <w:sz w:val="18"/>
                <w:szCs w:val="18"/>
              </w:rPr>
              <w:t>Հայաստանի</w:t>
            </w:r>
          </w:p>
        </w:tc>
        <w:tc>
          <w:tcPr>
            <w:tcW w:w="2160" w:type="dxa"/>
            <w:tcBorders>
              <w:top w:val="nil"/>
              <w:bottom w:val="nil"/>
            </w:tcBorders>
          </w:tcPr>
          <w:p>
            <w:pPr>
              <w:pStyle w:val="TableParagraph"/>
              <w:spacing w:before="69"/>
              <w:ind w:left="80" w:right="67"/>
              <w:jc w:val="center"/>
              <w:rPr>
                <w:sz w:val="18"/>
                <w:szCs w:val="18"/>
              </w:rPr>
            </w:pPr>
            <w:r>
              <w:rPr>
                <w:w w:val="105"/>
                <w:sz w:val="18"/>
                <w:szCs w:val="18"/>
              </w:rPr>
              <w:t>համալսարանների</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98" w:right="89"/>
              <w:jc w:val="center"/>
              <w:rPr>
                <w:sz w:val="18"/>
                <w:szCs w:val="18"/>
              </w:rPr>
            </w:pPr>
            <w:r>
              <w:rPr>
                <w:w w:val="105"/>
                <w:sz w:val="18"/>
                <w:szCs w:val="18"/>
              </w:rPr>
              <w:t>հետ։</w:t>
            </w:r>
          </w:p>
        </w:tc>
        <w:tc>
          <w:tcPr>
            <w:tcW w:w="2011" w:type="dxa"/>
            <w:tcBorders>
              <w:top w:val="nil"/>
              <w:bottom w:val="nil"/>
            </w:tcBorders>
          </w:tcPr>
          <w:p>
            <w:pPr>
              <w:pStyle w:val="TableParagraph"/>
              <w:spacing w:before="69"/>
              <w:ind w:left="267"/>
              <w:rPr>
                <w:sz w:val="18"/>
                <w:szCs w:val="18"/>
              </w:rPr>
            </w:pPr>
            <w:r>
              <w:rPr>
                <w:w w:val="105"/>
                <w:sz w:val="18"/>
                <w:szCs w:val="18"/>
              </w:rPr>
              <w:t>Հանրապետության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4" w:right="8"/>
              <w:jc w:val="center"/>
              <w:rPr>
                <w:sz w:val="18"/>
                <w:szCs w:val="18"/>
              </w:rPr>
            </w:pPr>
            <w:r>
              <w:rPr>
                <w:w w:val="105"/>
                <w:sz w:val="18"/>
                <w:szCs w:val="18"/>
              </w:rPr>
              <w:t>Հանրապետության</w:t>
            </w:r>
          </w:p>
        </w:tc>
        <w:tc>
          <w:tcPr>
            <w:tcW w:w="2160" w:type="dxa"/>
            <w:tcBorders>
              <w:top w:val="nil"/>
              <w:bottom w:val="nil"/>
            </w:tcBorders>
          </w:tcPr>
          <w:p>
            <w:pPr>
              <w:pStyle w:val="TableParagraph"/>
              <w:spacing w:before="69"/>
              <w:ind w:left="76" w:right="67"/>
              <w:jc w:val="center"/>
              <w:rPr>
                <w:sz w:val="18"/>
                <w:szCs w:val="18"/>
              </w:rPr>
            </w:pPr>
            <w:r>
              <w:rPr>
                <w:w w:val="105"/>
                <w:sz w:val="18"/>
                <w:szCs w:val="18"/>
              </w:rPr>
              <w:t>հետ։</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267"/>
              <w:rPr>
                <w:sz w:val="18"/>
                <w:szCs w:val="18"/>
              </w:rPr>
            </w:pPr>
            <w:r>
              <w:rPr>
                <w:w w:val="105"/>
                <w:sz w:val="18"/>
                <w:szCs w:val="18"/>
              </w:rPr>
              <w:t>Մանկավարժական</w:t>
            </w:r>
          </w:p>
        </w:tc>
        <w:tc>
          <w:tcPr>
            <w:tcW w:w="2011" w:type="dxa"/>
            <w:tcBorders>
              <w:top w:val="nil"/>
              <w:bottom w:val="nil"/>
            </w:tcBorders>
          </w:tcPr>
          <w:p>
            <w:pPr>
              <w:pStyle w:val="TableParagraph"/>
              <w:spacing w:before="69"/>
              <w:ind w:left="233"/>
              <w:rPr>
                <w:sz w:val="18"/>
                <w:szCs w:val="18"/>
              </w:rPr>
            </w:pPr>
            <w:r>
              <w:rPr>
                <w:w w:val="105"/>
                <w:sz w:val="18"/>
                <w:szCs w:val="18"/>
              </w:rPr>
              <w:t>համալսարանների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9" w:right="8"/>
              <w:jc w:val="center"/>
              <w:rPr>
                <w:sz w:val="18"/>
                <w:szCs w:val="18"/>
              </w:rPr>
            </w:pPr>
            <w:r>
              <w:rPr>
                <w:w w:val="105"/>
                <w:sz w:val="18"/>
                <w:szCs w:val="18"/>
              </w:rPr>
              <w:t>համալսարանների</w:t>
            </w:r>
          </w:p>
        </w:tc>
        <w:tc>
          <w:tcPr>
            <w:tcW w:w="2160" w:type="dxa"/>
            <w:tcBorders>
              <w:top w:val="nil"/>
              <w:bottom w:val="nil"/>
            </w:tcBorders>
          </w:tcPr>
          <w:p>
            <w:pPr>
              <w:pStyle w:val="TableParagraph"/>
              <w:spacing w:before="69"/>
              <w:ind w:left="78" w:right="67"/>
              <w:jc w:val="center"/>
              <w:rPr>
                <w:sz w:val="18"/>
                <w:szCs w:val="18"/>
              </w:rPr>
            </w:pPr>
            <w:r>
              <w:rPr>
                <w:w w:val="105"/>
                <w:sz w:val="18"/>
                <w:szCs w:val="18"/>
              </w:rPr>
              <w:t>Մանկավարժական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right="129"/>
              <w:jc w:val="right"/>
              <w:rPr>
                <w:sz w:val="18"/>
                <w:szCs w:val="18"/>
              </w:rPr>
            </w:pPr>
            <w:r>
              <w:rPr>
                <w:w w:val="105"/>
                <w:sz w:val="18"/>
                <w:szCs w:val="18"/>
              </w:rPr>
              <w:t>փորձի փոխանակման</w:t>
            </w:r>
          </w:p>
        </w:tc>
        <w:tc>
          <w:tcPr>
            <w:tcW w:w="2011" w:type="dxa"/>
            <w:tcBorders>
              <w:top w:val="nil"/>
              <w:bottom w:val="nil"/>
            </w:tcBorders>
          </w:tcPr>
          <w:p>
            <w:pPr>
              <w:pStyle w:val="TableParagraph"/>
              <w:spacing w:before="69"/>
              <w:ind w:left="36" w:right="27"/>
              <w:jc w:val="center"/>
              <w:rPr>
                <w:sz w:val="18"/>
                <w:szCs w:val="18"/>
              </w:rPr>
            </w:pPr>
            <w:r>
              <w:rPr>
                <w:w w:val="105"/>
                <w:sz w:val="18"/>
                <w:szCs w:val="18"/>
              </w:rPr>
              <w:t>հետ։</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0" w:right="8"/>
              <w:jc w:val="center"/>
              <w:rPr>
                <w:sz w:val="18"/>
                <w:szCs w:val="18"/>
              </w:rPr>
            </w:pPr>
            <w:r>
              <w:rPr>
                <w:w w:val="105"/>
                <w:sz w:val="18"/>
                <w:szCs w:val="18"/>
              </w:rPr>
              <w:t>հետ։</w:t>
            </w:r>
          </w:p>
        </w:tc>
        <w:tc>
          <w:tcPr>
            <w:tcW w:w="2160" w:type="dxa"/>
            <w:tcBorders>
              <w:top w:val="nil"/>
              <w:bottom w:val="nil"/>
            </w:tcBorders>
          </w:tcPr>
          <w:p>
            <w:pPr>
              <w:pStyle w:val="TableParagraph"/>
              <w:spacing w:before="69"/>
              <w:ind w:left="80" w:right="67"/>
              <w:jc w:val="center"/>
              <w:rPr>
                <w:sz w:val="18"/>
                <w:szCs w:val="18"/>
              </w:rPr>
            </w:pPr>
            <w:r>
              <w:rPr>
                <w:w w:val="105"/>
                <w:sz w:val="18"/>
                <w:szCs w:val="18"/>
              </w:rPr>
              <w:t>փորձի փոխանակման</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639"/>
              <w:rPr>
                <w:sz w:val="18"/>
                <w:szCs w:val="18"/>
              </w:rPr>
            </w:pPr>
            <w:r>
              <w:rPr>
                <w:w w:val="105"/>
                <w:sz w:val="18"/>
                <w:szCs w:val="18"/>
              </w:rPr>
              <w:t>ծրագրերի</w:t>
            </w:r>
          </w:p>
        </w:tc>
        <w:tc>
          <w:tcPr>
            <w:tcW w:w="2011" w:type="dxa"/>
            <w:tcBorders>
              <w:top w:val="nil"/>
              <w:bottom w:val="nil"/>
            </w:tcBorders>
          </w:tcPr>
          <w:p>
            <w:pPr>
              <w:pStyle w:val="TableParagraph"/>
              <w:spacing w:before="69"/>
              <w:ind w:left="207"/>
              <w:rPr>
                <w:sz w:val="18"/>
                <w:szCs w:val="18"/>
              </w:rPr>
            </w:pPr>
            <w:r>
              <w:rPr>
                <w:w w:val="105"/>
                <w:sz w:val="18"/>
                <w:szCs w:val="18"/>
              </w:rPr>
              <w:t>Մանկավարժական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1" w:right="8"/>
              <w:jc w:val="center"/>
              <w:rPr>
                <w:sz w:val="18"/>
                <w:szCs w:val="18"/>
              </w:rPr>
            </w:pPr>
            <w:r>
              <w:rPr>
                <w:w w:val="105"/>
                <w:sz w:val="18"/>
                <w:szCs w:val="18"/>
              </w:rPr>
              <w:t>Մանկավարժական</w:t>
            </w:r>
          </w:p>
        </w:tc>
        <w:tc>
          <w:tcPr>
            <w:tcW w:w="2160" w:type="dxa"/>
            <w:tcBorders>
              <w:top w:val="nil"/>
              <w:bottom w:val="nil"/>
            </w:tcBorders>
          </w:tcPr>
          <w:p>
            <w:pPr>
              <w:pStyle w:val="TableParagraph"/>
              <w:spacing w:before="69"/>
              <w:ind w:left="75" w:right="67"/>
              <w:jc w:val="center"/>
              <w:rPr>
                <w:sz w:val="18"/>
                <w:szCs w:val="18"/>
              </w:rPr>
            </w:pPr>
            <w:r>
              <w:rPr>
                <w:w w:val="105"/>
                <w:sz w:val="18"/>
                <w:szCs w:val="18"/>
              </w:rPr>
              <w:t>ծրագրերի</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511"/>
              <w:rPr>
                <w:sz w:val="18"/>
                <w:szCs w:val="18"/>
              </w:rPr>
            </w:pPr>
            <w:r>
              <w:rPr>
                <w:w w:val="105"/>
                <w:sz w:val="18"/>
                <w:szCs w:val="18"/>
              </w:rPr>
              <w:t>իրականցում։</w:t>
            </w:r>
          </w:p>
        </w:tc>
        <w:tc>
          <w:tcPr>
            <w:tcW w:w="2011" w:type="dxa"/>
            <w:tcBorders>
              <w:top w:val="nil"/>
              <w:bottom w:val="nil"/>
            </w:tcBorders>
          </w:tcPr>
          <w:p>
            <w:pPr>
              <w:pStyle w:val="TableParagraph"/>
              <w:spacing w:before="69"/>
              <w:ind w:left="33" w:right="27"/>
              <w:jc w:val="center"/>
              <w:rPr>
                <w:sz w:val="18"/>
                <w:szCs w:val="18"/>
              </w:rPr>
            </w:pPr>
            <w:r>
              <w:rPr>
                <w:w w:val="105"/>
                <w:sz w:val="18"/>
                <w:szCs w:val="18"/>
              </w:rPr>
              <w:t>փորձի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6" w:right="8"/>
              <w:jc w:val="center"/>
              <w:rPr>
                <w:sz w:val="18"/>
                <w:szCs w:val="18"/>
              </w:rPr>
            </w:pPr>
            <w:r>
              <w:rPr>
                <w:w w:val="105"/>
                <w:sz w:val="18"/>
                <w:szCs w:val="18"/>
              </w:rPr>
              <w:t>փորձի</w:t>
            </w:r>
          </w:p>
        </w:tc>
        <w:tc>
          <w:tcPr>
            <w:tcW w:w="2160" w:type="dxa"/>
            <w:tcBorders>
              <w:top w:val="nil"/>
              <w:bottom w:val="nil"/>
            </w:tcBorders>
          </w:tcPr>
          <w:p>
            <w:pPr>
              <w:pStyle w:val="TableParagraph"/>
              <w:spacing w:before="69"/>
              <w:ind w:left="77" w:right="67"/>
              <w:jc w:val="center"/>
              <w:rPr>
                <w:sz w:val="18"/>
                <w:szCs w:val="18"/>
              </w:rPr>
            </w:pPr>
            <w:r>
              <w:rPr>
                <w:w w:val="105"/>
                <w:sz w:val="18"/>
                <w:szCs w:val="18"/>
              </w:rPr>
              <w:t>իրականցում։</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right="147"/>
              <w:jc w:val="right"/>
              <w:rPr>
                <w:sz w:val="18"/>
                <w:szCs w:val="18"/>
              </w:rPr>
            </w:pPr>
            <w:r>
              <w:rPr>
                <w:w w:val="110"/>
                <w:sz w:val="18"/>
                <w:szCs w:val="18"/>
              </w:rPr>
              <w:t>Հայկական բաժնի 6-ից</w:t>
            </w:r>
          </w:p>
        </w:tc>
        <w:tc>
          <w:tcPr>
            <w:tcW w:w="2011" w:type="dxa"/>
            <w:tcBorders>
              <w:top w:val="nil"/>
              <w:bottom w:val="nil"/>
            </w:tcBorders>
          </w:tcPr>
          <w:p>
            <w:pPr>
              <w:pStyle w:val="TableParagraph"/>
              <w:spacing w:before="69"/>
              <w:ind w:left="382"/>
              <w:rPr>
                <w:sz w:val="18"/>
                <w:szCs w:val="18"/>
              </w:rPr>
            </w:pPr>
            <w:r>
              <w:rPr>
                <w:w w:val="105"/>
                <w:sz w:val="18"/>
                <w:szCs w:val="18"/>
              </w:rPr>
              <w:t>փոխանակման</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8" w:right="8"/>
              <w:jc w:val="center"/>
              <w:rPr>
                <w:sz w:val="18"/>
                <w:szCs w:val="18"/>
              </w:rPr>
            </w:pPr>
            <w:r>
              <w:rPr>
                <w:w w:val="105"/>
                <w:sz w:val="18"/>
                <w:szCs w:val="18"/>
              </w:rPr>
              <w:t>փոխանակման</w:t>
            </w:r>
          </w:p>
        </w:tc>
        <w:tc>
          <w:tcPr>
            <w:tcW w:w="2160" w:type="dxa"/>
            <w:tcBorders>
              <w:top w:val="nil"/>
              <w:bottom w:val="nil"/>
            </w:tcBorders>
          </w:tcPr>
          <w:p>
            <w:pPr>
              <w:pStyle w:val="TableParagraph"/>
              <w:spacing w:before="69"/>
              <w:ind w:left="18" w:right="7"/>
              <w:jc w:val="center"/>
              <w:rPr>
                <w:sz w:val="18"/>
                <w:szCs w:val="18"/>
              </w:rPr>
            </w:pPr>
            <w:r>
              <w:rPr>
                <w:w w:val="110"/>
                <w:sz w:val="18"/>
                <w:szCs w:val="18"/>
              </w:rPr>
              <w:t>Հայկական բաժնի 6-ից</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right="203"/>
              <w:jc w:val="right"/>
              <w:rPr>
                <w:sz w:val="18"/>
                <w:szCs w:val="18"/>
              </w:rPr>
            </w:pPr>
            <w:r>
              <w:rPr>
                <w:w w:val="110"/>
                <w:sz w:val="18"/>
                <w:szCs w:val="18"/>
              </w:rPr>
              <w:t>9-րդ դասարանների</w:t>
            </w:r>
          </w:p>
        </w:tc>
        <w:tc>
          <w:tcPr>
            <w:tcW w:w="2011" w:type="dxa"/>
            <w:tcBorders>
              <w:top w:val="nil"/>
              <w:bottom w:val="nil"/>
            </w:tcBorders>
          </w:tcPr>
          <w:p>
            <w:pPr>
              <w:pStyle w:val="TableParagraph"/>
              <w:spacing w:before="69"/>
              <w:ind w:left="579"/>
              <w:rPr>
                <w:sz w:val="18"/>
                <w:szCs w:val="18"/>
              </w:rPr>
            </w:pPr>
            <w:r>
              <w:rPr>
                <w:w w:val="105"/>
                <w:sz w:val="18"/>
                <w:szCs w:val="18"/>
              </w:rPr>
              <w:t>ծրագրերի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9" w:right="8"/>
              <w:jc w:val="center"/>
              <w:rPr>
                <w:sz w:val="18"/>
                <w:szCs w:val="18"/>
              </w:rPr>
            </w:pPr>
            <w:r>
              <w:rPr>
                <w:w w:val="105"/>
                <w:sz w:val="18"/>
                <w:szCs w:val="18"/>
              </w:rPr>
              <w:t>ծրագրերի</w:t>
            </w:r>
          </w:p>
        </w:tc>
        <w:tc>
          <w:tcPr>
            <w:tcW w:w="2160" w:type="dxa"/>
            <w:tcBorders>
              <w:top w:val="nil"/>
              <w:bottom w:val="nil"/>
            </w:tcBorders>
          </w:tcPr>
          <w:p>
            <w:pPr>
              <w:pStyle w:val="TableParagraph"/>
              <w:spacing w:before="69"/>
              <w:ind w:left="82" w:right="67"/>
              <w:jc w:val="center"/>
              <w:rPr>
                <w:sz w:val="18"/>
                <w:szCs w:val="18"/>
              </w:rPr>
            </w:pPr>
            <w:r>
              <w:rPr>
                <w:w w:val="110"/>
                <w:sz w:val="18"/>
                <w:szCs w:val="18"/>
              </w:rPr>
              <w:t>9-րդ դասարանների</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247"/>
              <w:rPr>
                <w:sz w:val="18"/>
                <w:szCs w:val="18"/>
              </w:rPr>
            </w:pPr>
            <w:r>
              <w:rPr>
                <w:w w:val="105"/>
                <w:sz w:val="18"/>
                <w:szCs w:val="18"/>
              </w:rPr>
              <w:t>բացում՝ խորացված</w:t>
            </w:r>
          </w:p>
        </w:tc>
        <w:tc>
          <w:tcPr>
            <w:tcW w:w="2011" w:type="dxa"/>
            <w:tcBorders>
              <w:top w:val="nil"/>
              <w:bottom w:val="nil"/>
            </w:tcBorders>
          </w:tcPr>
          <w:p>
            <w:pPr>
              <w:pStyle w:val="TableParagraph"/>
              <w:spacing w:before="69"/>
              <w:ind w:left="452"/>
              <w:rPr>
                <w:sz w:val="18"/>
                <w:szCs w:val="18"/>
              </w:rPr>
            </w:pPr>
            <w:r>
              <w:rPr>
                <w:w w:val="105"/>
                <w:sz w:val="18"/>
                <w:szCs w:val="18"/>
              </w:rPr>
              <w:t>իրականցում։</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0" w:right="8"/>
              <w:jc w:val="center"/>
              <w:rPr>
                <w:sz w:val="18"/>
                <w:szCs w:val="18"/>
              </w:rPr>
            </w:pPr>
            <w:r>
              <w:rPr>
                <w:w w:val="105"/>
                <w:sz w:val="18"/>
                <w:szCs w:val="18"/>
              </w:rPr>
              <w:t>իրականցում։</w:t>
            </w:r>
          </w:p>
        </w:tc>
        <w:tc>
          <w:tcPr>
            <w:tcW w:w="2160" w:type="dxa"/>
            <w:tcBorders>
              <w:top w:val="nil"/>
              <w:bottom w:val="nil"/>
            </w:tcBorders>
          </w:tcPr>
          <w:p>
            <w:pPr>
              <w:pStyle w:val="TableParagraph"/>
              <w:spacing w:before="69"/>
              <w:ind w:left="79" w:right="67"/>
              <w:jc w:val="center"/>
              <w:rPr>
                <w:sz w:val="18"/>
                <w:szCs w:val="18"/>
              </w:rPr>
            </w:pPr>
            <w:r>
              <w:rPr>
                <w:w w:val="105"/>
                <w:sz w:val="18"/>
                <w:szCs w:val="18"/>
              </w:rPr>
              <w:t>բացում՝ խորացված</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449"/>
              <w:rPr>
                <w:sz w:val="18"/>
                <w:szCs w:val="18"/>
              </w:rPr>
            </w:pPr>
            <w:r>
              <w:rPr>
                <w:w w:val="105"/>
                <w:sz w:val="18"/>
                <w:szCs w:val="18"/>
              </w:rPr>
              <w:t>ֆրանսերենի և</w:t>
            </w:r>
          </w:p>
        </w:tc>
        <w:tc>
          <w:tcPr>
            <w:tcW w:w="2011" w:type="dxa"/>
            <w:tcBorders>
              <w:top w:val="nil"/>
              <w:bottom w:val="nil"/>
            </w:tcBorders>
          </w:tcPr>
          <w:p>
            <w:pPr>
              <w:pStyle w:val="TableParagraph"/>
              <w:spacing w:before="69"/>
              <w:ind w:left="109"/>
              <w:rPr>
                <w:sz w:val="18"/>
                <w:szCs w:val="18"/>
              </w:rPr>
            </w:pPr>
            <w:r>
              <w:rPr>
                <w:spacing w:val="-8"/>
                <w:w w:val="110"/>
                <w:sz w:val="18"/>
                <w:szCs w:val="18"/>
              </w:rPr>
              <w:t>Հայկական բաժնի </w:t>
            </w:r>
            <w:r>
              <w:rPr>
                <w:spacing w:val="-7"/>
                <w:w w:val="110"/>
                <w:sz w:val="18"/>
                <w:szCs w:val="18"/>
              </w:rPr>
              <w:t>6-ից</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6" w:right="8"/>
              <w:jc w:val="center"/>
              <w:rPr>
                <w:sz w:val="18"/>
                <w:szCs w:val="18"/>
              </w:rPr>
            </w:pPr>
            <w:r>
              <w:rPr>
                <w:spacing w:val="-11"/>
                <w:w w:val="110"/>
                <w:sz w:val="18"/>
                <w:szCs w:val="18"/>
              </w:rPr>
              <w:t>Հայկական բաժնի </w:t>
            </w:r>
            <w:r>
              <w:rPr>
                <w:spacing w:val="-10"/>
                <w:w w:val="110"/>
                <w:sz w:val="18"/>
                <w:szCs w:val="18"/>
              </w:rPr>
              <w:t>6-ից</w:t>
            </w:r>
          </w:p>
        </w:tc>
        <w:tc>
          <w:tcPr>
            <w:tcW w:w="2160" w:type="dxa"/>
            <w:tcBorders>
              <w:top w:val="nil"/>
              <w:bottom w:val="nil"/>
            </w:tcBorders>
          </w:tcPr>
          <w:p>
            <w:pPr>
              <w:pStyle w:val="TableParagraph"/>
              <w:spacing w:before="69"/>
              <w:ind w:left="76" w:right="67"/>
              <w:jc w:val="center"/>
              <w:rPr>
                <w:sz w:val="18"/>
                <w:szCs w:val="18"/>
              </w:rPr>
            </w:pPr>
            <w:r>
              <w:rPr>
                <w:w w:val="105"/>
                <w:sz w:val="18"/>
                <w:szCs w:val="18"/>
              </w:rPr>
              <w:t>ֆրանսերենի և</w:t>
            </w:r>
          </w:p>
        </w:tc>
      </w:tr>
      <w:tr>
        <w:trPr>
          <w:trHeight w:val="352"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69"/>
              <w:ind w:left="401"/>
              <w:rPr>
                <w:sz w:val="18"/>
                <w:szCs w:val="18"/>
              </w:rPr>
            </w:pPr>
            <w:r>
              <w:rPr>
                <w:sz w:val="18"/>
                <w:szCs w:val="18"/>
              </w:rPr>
              <w:t>գիտությունների</w:t>
            </w:r>
          </w:p>
        </w:tc>
        <w:tc>
          <w:tcPr>
            <w:tcW w:w="2011" w:type="dxa"/>
            <w:tcBorders>
              <w:top w:val="nil"/>
              <w:bottom w:val="nil"/>
            </w:tcBorders>
          </w:tcPr>
          <w:p>
            <w:pPr>
              <w:pStyle w:val="TableParagraph"/>
              <w:spacing w:before="69"/>
              <w:ind w:left="159"/>
              <w:rPr>
                <w:sz w:val="18"/>
                <w:szCs w:val="18"/>
              </w:rPr>
            </w:pPr>
            <w:r>
              <w:rPr>
                <w:w w:val="110"/>
                <w:sz w:val="18"/>
                <w:szCs w:val="18"/>
              </w:rPr>
              <w:t>9-րդ դասարանների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21" w:right="8"/>
              <w:jc w:val="center"/>
              <w:rPr>
                <w:sz w:val="18"/>
                <w:szCs w:val="18"/>
              </w:rPr>
            </w:pPr>
            <w:r>
              <w:rPr>
                <w:w w:val="110"/>
                <w:sz w:val="18"/>
                <w:szCs w:val="18"/>
              </w:rPr>
              <w:t>9-րդ դասարանների</w:t>
            </w:r>
          </w:p>
        </w:tc>
        <w:tc>
          <w:tcPr>
            <w:tcW w:w="2160" w:type="dxa"/>
            <w:tcBorders>
              <w:top w:val="nil"/>
              <w:bottom w:val="nil"/>
            </w:tcBorders>
          </w:tcPr>
          <w:p>
            <w:pPr>
              <w:pStyle w:val="TableParagraph"/>
              <w:spacing w:before="69"/>
              <w:ind w:left="77" w:right="67"/>
              <w:jc w:val="center"/>
              <w:rPr>
                <w:sz w:val="18"/>
                <w:szCs w:val="18"/>
              </w:rPr>
            </w:pPr>
            <w:r>
              <w:rPr>
                <w:sz w:val="18"/>
                <w:szCs w:val="18"/>
              </w:rPr>
              <w:t>գիտությունների</w:t>
            </w:r>
          </w:p>
        </w:tc>
      </w:tr>
      <w:tr>
        <w:trPr>
          <w:trHeight w:val="353"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spacing w:before="71"/>
              <w:ind w:left="324"/>
              <w:rPr>
                <w:sz w:val="18"/>
                <w:szCs w:val="18"/>
              </w:rPr>
            </w:pPr>
            <w:r>
              <w:rPr>
                <w:w w:val="110"/>
                <w:sz w:val="18"/>
                <w:szCs w:val="18"/>
              </w:rPr>
              <w:t>դասընթացներով։</w:t>
            </w:r>
          </w:p>
        </w:tc>
        <w:tc>
          <w:tcPr>
            <w:tcW w:w="2011" w:type="dxa"/>
            <w:tcBorders>
              <w:top w:val="nil"/>
              <w:bottom w:val="nil"/>
            </w:tcBorders>
          </w:tcPr>
          <w:p>
            <w:pPr>
              <w:pStyle w:val="TableParagraph"/>
              <w:spacing w:before="69"/>
              <w:ind w:left="185"/>
              <w:rPr>
                <w:sz w:val="18"/>
                <w:szCs w:val="18"/>
              </w:rPr>
            </w:pPr>
            <w:r>
              <w:rPr>
                <w:w w:val="105"/>
                <w:sz w:val="18"/>
                <w:szCs w:val="18"/>
              </w:rPr>
              <w:t>բացում՝ խորացված</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7" w:right="8"/>
              <w:jc w:val="center"/>
              <w:rPr>
                <w:sz w:val="18"/>
                <w:szCs w:val="18"/>
              </w:rPr>
            </w:pPr>
            <w:r>
              <w:rPr>
                <w:w w:val="105"/>
                <w:sz w:val="18"/>
                <w:szCs w:val="18"/>
              </w:rPr>
              <w:t>բացում՝ խորացված</w:t>
            </w:r>
          </w:p>
        </w:tc>
        <w:tc>
          <w:tcPr>
            <w:tcW w:w="2160" w:type="dxa"/>
            <w:tcBorders>
              <w:top w:val="nil"/>
              <w:bottom w:val="nil"/>
            </w:tcBorders>
          </w:tcPr>
          <w:p>
            <w:pPr>
              <w:pStyle w:val="TableParagraph"/>
              <w:spacing w:before="71"/>
              <w:ind w:left="81" w:right="67"/>
              <w:jc w:val="center"/>
              <w:rPr>
                <w:sz w:val="18"/>
                <w:szCs w:val="18"/>
              </w:rPr>
            </w:pPr>
            <w:r>
              <w:rPr>
                <w:w w:val="110"/>
                <w:sz w:val="18"/>
                <w:szCs w:val="18"/>
              </w:rPr>
              <w:t>դասընթացներով։</w:t>
            </w:r>
          </w:p>
        </w:tc>
      </w:tr>
      <w:tr>
        <w:trPr>
          <w:trHeight w:val="351"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spacing w:before="68"/>
              <w:ind w:left="389"/>
              <w:rPr>
                <w:sz w:val="18"/>
                <w:szCs w:val="18"/>
              </w:rPr>
            </w:pPr>
            <w:r>
              <w:rPr>
                <w:w w:val="105"/>
                <w:sz w:val="18"/>
                <w:szCs w:val="18"/>
              </w:rPr>
              <w:t>ֆրանսերենի և</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8"/>
              <w:ind w:left="19" w:right="8"/>
              <w:jc w:val="center"/>
              <w:rPr>
                <w:sz w:val="18"/>
                <w:szCs w:val="18"/>
              </w:rPr>
            </w:pPr>
            <w:r>
              <w:rPr>
                <w:w w:val="105"/>
                <w:sz w:val="18"/>
                <w:szCs w:val="18"/>
              </w:rPr>
              <w:t>ֆրանսերենի և</w:t>
            </w:r>
          </w:p>
        </w:tc>
        <w:tc>
          <w:tcPr>
            <w:tcW w:w="2160" w:type="dxa"/>
            <w:tcBorders>
              <w:top w:val="nil"/>
              <w:bottom w:val="nil"/>
            </w:tcBorders>
          </w:tcPr>
          <w:p>
            <w:pPr>
              <w:pStyle w:val="TableParagraph"/>
              <w:rPr>
                <w:sz w:val="18"/>
              </w:rPr>
            </w:pPr>
          </w:p>
        </w:tc>
      </w:tr>
      <w:tr>
        <w:trPr>
          <w:trHeight w:val="353"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spacing w:before="69"/>
              <w:ind w:left="339"/>
              <w:rPr>
                <w:sz w:val="18"/>
                <w:szCs w:val="18"/>
              </w:rPr>
            </w:pPr>
            <w:r>
              <w:rPr>
                <w:sz w:val="18"/>
                <w:szCs w:val="18"/>
              </w:rPr>
              <w:t>գիտությունների</w:t>
            </w:r>
          </w:p>
        </w:tc>
        <w:tc>
          <w:tcPr>
            <w:tcW w:w="1889" w:type="dxa"/>
            <w:vMerge/>
            <w:tcBorders>
              <w:top w:val="nil"/>
            </w:tcBorders>
          </w:tcPr>
          <w:p>
            <w:pPr>
              <w:rPr>
                <w:sz w:val="2"/>
                <w:szCs w:val="2"/>
              </w:rPr>
            </w:pPr>
          </w:p>
        </w:tc>
        <w:tc>
          <w:tcPr>
            <w:tcW w:w="1980" w:type="dxa"/>
            <w:tcBorders>
              <w:top w:val="nil"/>
              <w:bottom w:val="nil"/>
            </w:tcBorders>
          </w:tcPr>
          <w:p>
            <w:pPr>
              <w:pStyle w:val="TableParagraph"/>
              <w:spacing w:before="69"/>
              <w:ind w:left="16" w:right="8"/>
              <w:jc w:val="center"/>
              <w:rPr>
                <w:sz w:val="18"/>
                <w:szCs w:val="18"/>
              </w:rPr>
            </w:pPr>
            <w:r>
              <w:rPr>
                <w:sz w:val="18"/>
                <w:szCs w:val="18"/>
              </w:rPr>
              <w:t>գիտությունների</w:t>
            </w:r>
          </w:p>
        </w:tc>
        <w:tc>
          <w:tcPr>
            <w:tcW w:w="2160" w:type="dxa"/>
            <w:tcBorders>
              <w:top w:val="nil"/>
              <w:bottom w:val="nil"/>
            </w:tcBorders>
          </w:tcPr>
          <w:p>
            <w:pPr>
              <w:pStyle w:val="TableParagraph"/>
              <w:rPr>
                <w:sz w:val="18"/>
              </w:rPr>
            </w:pPr>
          </w:p>
        </w:tc>
      </w:tr>
      <w:tr>
        <w:trPr>
          <w:trHeight w:val="607" w:hRule="atLeast"/>
        </w:trPr>
        <w:tc>
          <w:tcPr>
            <w:tcW w:w="629" w:type="dxa"/>
            <w:vMerge/>
            <w:tcBorders>
              <w:top w:val="nil"/>
            </w:tcBorders>
          </w:tcPr>
          <w:p>
            <w:pPr>
              <w:rPr>
                <w:sz w:val="2"/>
                <w:szCs w:val="2"/>
              </w:rPr>
            </w:pPr>
          </w:p>
        </w:tc>
        <w:tc>
          <w:tcPr>
            <w:tcW w:w="991" w:type="dxa"/>
            <w:vMerge/>
            <w:tcBorders>
              <w:top w:val="nil"/>
            </w:tcBorders>
          </w:tcPr>
          <w:p>
            <w:pPr>
              <w:rPr>
                <w:sz w:val="2"/>
                <w:szCs w:val="2"/>
              </w:rPr>
            </w:pPr>
          </w:p>
        </w:tc>
        <w:tc>
          <w:tcPr>
            <w:tcW w:w="1826" w:type="dxa"/>
            <w:vMerge/>
            <w:tcBorders>
              <w:top w:val="nil"/>
            </w:tcBorders>
          </w:tcPr>
          <w:p>
            <w:pPr>
              <w:rPr>
                <w:sz w:val="2"/>
                <w:szCs w:val="2"/>
              </w:rPr>
            </w:pPr>
          </w:p>
        </w:tc>
        <w:tc>
          <w:tcPr>
            <w:tcW w:w="1773" w:type="dxa"/>
            <w:vMerge/>
            <w:tcBorders>
              <w:top w:val="nil"/>
            </w:tcBorders>
          </w:tcPr>
          <w:p>
            <w:pPr>
              <w:rPr>
                <w:sz w:val="2"/>
                <w:szCs w:val="2"/>
              </w:rPr>
            </w:pPr>
          </w:p>
        </w:tc>
        <w:tc>
          <w:tcPr>
            <w:tcW w:w="2131" w:type="dxa"/>
            <w:tcBorders>
              <w:top w:val="nil"/>
            </w:tcBorders>
          </w:tcPr>
          <w:p>
            <w:pPr>
              <w:pStyle w:val="TableParagraph"/>
              <w:rPr>
                <w:sz w:val="18"/>
              </w:rPr>
            </w:pPr>
          </w:p>
        </w:tc>
        <w:tc>
          <w:tcPr>
            <w:tcW w:w="2011" w:type="dxa"/>
            <w:tcBorders>
              <w:top w:val="nil"/>
            </w:tcBorders>
          </w:tcPr>
          <w:p>
            <w:pPr>
              <w:pStyle w:val="TableParagraph"/>
              <w:spacing w:before="70"/>
              <w:ind w:left="262"/>
              <w:rPr>
                <w:sz w:val="18"/>
                <w:szCs w:val="18"/>
              </w:rPr>
            </w:pPr>
            <w:r>
              <w:rPr>
                <w:w w:val="110"/>
                <w:sz w:val="18"/>
                <w:szCs w:val="18"/>
              </w:rPr>
              <w:t>դասընթացներով։</w:t>
            </w:r>
          </w:p>
        </w:tc>
        <w:tc>
          <w:tcPr>
            <w:tcW w:w="1889" w:type="dxa"/>
            <w:vMerge/>
            <w:tcBorders>
              <w:top w:val="nil"/>
            </w:tcBorders>
          </w:tcPr>
          <w:p>
            <w:pPr>
              <w:rPr>
                <w:sz w:val="2"/>
                <w:szCs w:val="2"/>
              </w:rPr>
            </w:pPr>
          </w:p>
        </w:tc>
        <w:tc>
          <w:tcPr>
            <w:tcW w:w="1980" w:type="dxa"/>
            <w:tcBorders>
              <w:top w:val="nil"/>
            </w:tcBorders>
          </w:tcPr>
          <w:p>
            <w:pPr>
              <w:pStyle w:val="TableParagraph"/>
              <w:spacing w:before="70"/>
              <w:ind w:left="19" w:right="8"/>
              <w:jc w:val="center"/>
              <w:rPr>
                <w:sz w:val="18"/>
                <w:szCs w:val="18"/>
              </w:rPr>
            </w:pPr>
            <w:r>
              <w:rPr>
                <w:w w:val="110"/>
                <w:sz w:val="18"/>
                <w:szCs w:val="18"/>
              </w:rPr>
              <w:t>դասընթացներով։</w:t>
            </w:r>
          </w:p>
        </w:tc>
        <w:tc>
          <w:tcPr>
            <w:tcW w:w="2160" w:type="dxa"/>
            <w:tcBorders>
              <w:top w:val="nil"/>
            </w:tcBorders>
          </w:tcPr>
          <w:p>
            <w:pPr>
              <w:pStyle w:val="TableParagraph"/>
              <w:rPr>
                <w:sz w:val="18"/>
              </w:rPr>
            </w:pPr>
          </w:p>
        </w:tc>
      </w:tr>
      <w:tr>
        <w:trPr>
          <w:trHeight w:val="310" w:hRule="atLeast"/>
        </w:trPr>
        <w:tc>
          <w:tcPr>
            <w:tcW w:w="629" w:type="dxa"/>
            <w:tcBorders>
              <w:bottom w:val="nil"/>
            </w:tcBorders>
          </w:tcPr>
          <w:p>
            <w:pPr>
              <w:pStyle w:val="TableParagraph"/>
              <w:spacing w:before="23"/>
              <w:ind w:left="182"/>
              <w:rPr>
                <w:sz w:val="18"/>
              </w:rPr>
            </w:pPr>
            <w:r>
              <w:rPr>
                <w:w w:val="115"/>
                <w:sz w:val="18"/>
              </w:rPr>
              <w:t>70.</w:t>
            </w:r>
          </w:p>
        </w:tc>
        <w:tc>
          <w:tcPr>
            <w:tcW w:w="991" w:type="dxa"/>
            <w:tcBorders>
              <w:bottom w:val="nil"/>
            </w:tcBorders>
          </w:tcPr>
          <w:p>
            <w:pPr>
              <w:pStyle w:val="TableParagraph"/>
              <w:spacing w:before="21"/>
              <w:ind w:left="191"/>
              <w:rPr>
                <w:sz w:val="18"/>
              </w:rPr>
            </w:pPr>
            <w:r>
              <w:rPr>
                <w:w w:val="105"/>
                <w:sz w:val="18"/>
              </w:rPr>
              <w:t>173/021</w:t>
            </w:r>
          </w:p>
        </w:tc>
        <w:tc>
          <w:tcPr>
            <w:tcW w:w="1826" w:type="dxa"/>
            <w:tcBorders>
              <w:bottom w:val="nil"/>
            </w:tcBorders>
          </w:tcPr>
          <w:p>
            <w:pPr>
              <w:pStyle w:val="TableParagraph"/>
              <w:spacing w:before="21"/>
              <w:ind w:left="87" w:right="79"/>
              <w:jc w:val="center"/>
              <w:rPr>
                <w:sz w:val="18"/>
                <w:szCs w:val="18"/>
              </w:rPr>
            </w:pPr>
            <w:r>
              <w:rPr>
                <w:w w:val="105"/>
                <w:sz w:val="18"/>
                <w:szCs w:val="18"/>
              </w:rPr>
              <w:t>Երևան քաղաքի</w:t>
            </w:r>
          </w:p>
        </w:tc>
        <w:tc>
          <w:tcPr>
            <w:tcW w:w="1773" w:type="dxa"/>
            <w:tcBorders>
              <w:bottom w:val="nil"/>
            </w:tcBorders>
          </w:tcPr>
          <w:p>
            <w:pPr>
              <w:pStyle w:val="TableParagraph"/>
              <w:spacing w:before="21"/>
              <w:ind w:left="117" w:right="96"/>
              <w:jc w:val="center"/>
              <w:rPr>
                <w:sz w:val="18"/>
                <w:szCs w:val="18"/>
              </w:rPr>
            </w:pPr>
            <w:r>
              <w:rPr>
                <w:w w:val="105"/>
                <w:sz w:val="18"/>
                <w:szCs w:val="18"/>
              </w:rPr>
              <w:t>«Մաշտոց» հայ</w:t>
            </w:r>
          </w:p>
        </w:tc>
        <w:tc>
          <w:tcPr>
            <w:tcW w:w="2131" w:type="dxa"/>
            <w:tcBorders>
              <w:bottom w:val="nil"/>
            </w:tcBorders>
          </w:tcPr>
          <w:p>
            <w:pPr>
              <w:pStyle w:val="TableParagraph"/>
              <w:spacing w:before="21"/>
              <w:ind w:right="134"/>
              <w:jc w:val="right"/>
              <w:rPr>
                <w:sz w:val="18"/>
                <w:szCs w:val="18"/>
              </w:rPr>
            </w:pPr>
            <w:r>
              <w:rPr>
                <w:w w:val="110"/>
                <w:sz w:val="18"/>
                <w:szCs w:val="18"/>
              </w:rPr>
              <w:t>4 180 000 հայկական</w:t>
            </w:r>
          </w:p>
        </w:tc>
        <w:tc>
          <w:tcPr>
            <w:tcW w:w="2011" w:type="dxa"/>
            <w:tcBorders>
              <w:bottom w:val="nil"/>
            </w:tcBorders>
          </w:tcPr>
          <w:p>
            <w:pPr>
              <w:pStyle w:val="TableParagraph"/>
              <w:spacing w:before="23"/>
              <w:ind w:left="10"/>
              <w:jc w:val="center"/>
              <w:rPr>
                <w:sz w:val="18"/>
              </w:rPr>
            </w:pPr>
            <w:r>
              <w:rPr>
                <w:w w:val="101"/>
                <w:sz w:val="18"/>
              </w:rPr>
              <w:t>-</w:t>
            </w:r>
          </w:p>
        </w:tc>
        <w:tc>
          <w:tcPr>
            <w:tcW w:w="1889" w:type="dxa"/>
            <w:tcBorders>
              <w:bottom w:val="nil"/>
            </w:tcBorders>
          </w:tcPr>
          <w:p>
            <w:pPr>
              <w:pStyle w:val="TableParagraph"/>
              <w:spacing w:before="21"/>
              <w:ind w:left="106" w:right="97"/>
              <w:jc w:val="center"/>
              <w:rPr>
                <w:sz w:val="18"/>
                <w:szCs w:val="18"/>
              </w:rPr>
            </w:pPr>
            <w:r>
              <w:rPr>
                <w:w w:val="105"/>
                <w:sz w:val="18"/>
                <w:szCs w:val="18"/>
              </w:rPr>
              <w:t>Պայմանագիրը</w:t>
            </w:r>
          </w:p>
        </w:tc>
        <w:tc>
          <w:tcPr>
            <w:tcW w:w="1980" w:type="dxa"/>
            <w:tcBorders>
              <w:bottom w:val="nil"/>
            </w:tcBorders>
          </w:tcPr>
          <w:p>
            <w:pPr>
              <w:pStyle w:val="TableParagraph"/>
              <w:spacing w:before="23"/>
              <w:ind w:left="12"/>
              <w:jc w:val="center"/>
              <w:rPr>
                <w:sz w:val="18"/>
              </w:rPr>
            </w:pPr>
            <w:r>
              <w:rPr>
                <w:w w:val="101"/>
                <w:sz w:val="18"/>
              </w:rPr>
              <w:t>-</w:t>
            </w:r>
          </w:p>
        </w:tc>
        <w:tc>
          <w:tcPr>
            <w:tcW w:w="2160" w:type="dxa"/>
            <w:tcBorders>
              <w:bottom w:val="nil"/>
            </w:tcBorders>
          </w:tcPr>
          <w:p>
            <w:pPr>
              <w:pStyle w:val="TableParagraph"/>
              <w:spacing w:before="21"/>
              <w:ind w:left="77" w:right="67"/>
              <w:jc w:val="center"/>
              <w:rPr>
                <w:sz w:val="18"/>
                <w:szCs w:val="18"/>
              </w:rPr>
            </w:pPr>
            <w:r>
              <w:rPr>
                <w:w w:val="110"/>
                <w:sz w:val="18"/>
                <w:szCs w:val="18"/>
              </w:rPr>
              <w:t>4 180 000 հայկական</w:t>
            </w: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86" w:right="79"/>
              <w:jc w:val="center"/>
              <w:rPr>
                <w:sz w:val="18"/>
                <w:szCs w:val="18"/>
              </w:rPr>
            </w:pPr>
            <w:r>
              <w:rPr>
                <w:w w:val="105"/>
                <w:sz w:val="18"/>
                <w:szCs w:val="18"/>
              </w:rPr>
              <w:t>Կենտրոն</w:t>
            </w:r>
          </w:p>
        </w:tc>
        <w:tc>
          <w:tcPr>
            <w:tcW w:w="1773" w:type="dxa"/>
            <w:tcBorders>
              <w:top w:val="nil"/>
              <w:bottom w:val="nil"/>
            </w:tcBorders>
          </w:tcPr>
          <w:p>
            <w:pPr>
              <w:pStyle w:val="TableParagraph"/>
              <w:spacing w:before="73"/>
              <w:ind w:left="116" w:right="99"/>
              <w:jc w:val="center"/>
              <w:rPr>
                <w:sz w:val="18"/>
                <w:szCs w:val="18"/>
              </w:rPr>
            </w:pPr>
            <w:r>
              <w:rPr>
                <w:w w:val="105"/>
                <w:sz w:val="18"/>
                <w:szCs w:val="18"/>
              </w:rPr>
              <w:t>մշակույթի</w:t>
            </w:r>
          </w:p>
        </w:tc>
        <w:tc>
          <w:tcPr>
            <w:tcW w:w="2131" w:type="dxa"/>
            <w:tcBorders>
              <w:top w:val="nil"/>
              <w:bottom w:val="nil"/>
            </w:tcBorders>
          </w:tcPr>
          <w:p>
            <w:pPr>
              <w:pStyle w:val="TableParagraph"/>
              <w:spacing w:before="75"/>
              <w:ind w:left="100" w:right="89"/>
              <w:jc w:val="center"/>
              <w:rPr>
                <w:sz w:val="18"/>
                <w:szCs w:val="18"/>
              </w:rPr>
            </w:pPr>
            <w:r>
              <w:rPr>
                <w:w w:val="105"/>
                <w:sz w:val="18"/>
                <w:szCs w:val="18"/>
              </w:rPr>
              <w:t>դրամ</w:t>
            </w:r>
          </w:p>
        </w:tc>
        <w:tc>
          <w:tcPr>
            <w:tcW w:w="2011" w:type="dxa"/>
            <w:tcBorders>
              <w:top w:val="nil"/>
              <w:bottom w:val="nil"/>
            </w:tcBorders>
          </w:tcPr>
          <w:p>
            <w:pPr>
              <w:pStyle w:val="TableParagraph"/>
              <w:rPr>
                <w:sz w:val="18"/>
              </w:rPr>
            </w:pPr>
          </w:p>
        </w:tc>
        <w:tc>
          <w:tcPr>
            <w:tcW w:w="1889" w:type="dxa"/>
            <w:tcBorders>
              <w:top w:val="nil"/>
              <w:bottom w:val="nil"/>
            </w:tcBorders>
          </w:tcPr>
          <w:p>
            <w:pPr>
              <w:pStyle w:val="TableParagraph"/>
              <w:spacing w:before="75"/>
              <w:ind w:left="106" w:right="97"/>
              <w:jc w:val="center"/>
              <w:rPr>
                <w:sz w:val="18"/>
                <w:szCs w:val="18"/>
              </w:rPr>
            </w:pPr>
            <w:r>
              <w:rPr>
                <w:w w:val="105"/>
                <w:sz w:val="18"/>
                <w:szCs w:val="18"/>
              </w:rPr>
              <w:t>դադարեցվել է</w:t>
            </w:r>
          </w:p>
        </w:tc>
        <w:tc>
          <w:tcPr>
            <w:tcW w:w="1980" w:type="dxa"/>
            <w:tcBorders>
              <w:top w:val="nil"/>
              <w:bottom w:val="nil"/>
            </w:tcBorders>
          </w:tcPr>
          <w:p>
            <w:pPr>
              <w:pStyle w:val="TableParagraph"/>
              <w:rPr>
                <w:sz w:val="18"/>
              </w:rPr>
            </w:pPr>
          </w:p>
        </w:tc>
        <w:tc>
          <w:tcPr>
            <w:tcW w:w="2160" w:type="dxa"/>
            <w:tcBorders>
              <w:top w:val="nil"/>
              <w:bottom w:val="nil"/>
            </w:tcBorders>
          </w:tcPr>
          <w:p>
            <w:pPr>
              <w:pStyle w:val="TableParagraph"/>
              <w:spacing w:before="75"/>
              <w:ind w:left="78" w:right="67"/>
              <w:jc w:val="center"/>
              <w:rPr>
                <w:sz w:val="18"/>
                <w:szCs w:val="18"/>
              </w:rPr>
            </w:pPr>
            <w:r>
              <w:rPr>
                <w:w w:val="105"/>
                <w:sz w:val="18"/>
                <w:szCs w:val="18"/>
              </w:rPr>
              <w:t>դրամ</w:t>
            </w:r>
          </w:p>
        </w:tc>
      </w:tr>
      <w:tr>
        <w:trPr>
          <w:trHeight w:val="361"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3"/>
              <w:ind w:left="86" w:right="79"/>
              <w:jc w:val="center"/>
              <w:rPr>
                <w:sz w:val="18"/>
                <w:szCs w:val="18"/>
              </w:rPr>
            </w:pPr>
            <w:r>
              <w:rPr>
                <w:w w:val="110"/>
                <w:sz w:val="18"/>
                <w:szCs w:val="18"/>
              </w:rPr>
              <w:t>վարչական շրջանի</w:t>
            </w:r>
          </w:p>
        </w:tc>
        <w:tc>
          <w:tcPr>
            <w:tcW w:w="1773" w:type="dxa"/>
            <w:tcBorders>
              <w:top w:val="nil"/>
              <w:bottom w:val="nil"/>
            </w:tcBorders>
          </w:tcPr>
          <w:p>
            <w:pPr>
              <w:pStyle w:val="TableParagraph"/>
              <w:spacing w:before="73"/>
              <w:ind w:left="116" w:right="99"/>
              <w:jc w:val="center"/>
              <w:rPr>
                <w:sz w:val="18"/>
                <w:szCs w:val="18"/>
              </w:rPr>
            </w:pPr>
            <w:r>
              <w:rPr>
                <w:w w:val="105"/>
                <w:sz w:val="18"/>
                <w:szCs w:val="18"/>
              </w:rPr>
              <w:t>պահպանման և</w:t>
            </w: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rPr>
                <w:sz w:val="18"/>
              </w:rPr>
            </w:pP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9"/>
              <w:jc w:val="center"/>
              <w:rPr>
                <w:sz w:val="18"/>
                <w:szCs w:val="18"/>
              </w:rPr>
            </w:pPr>
            <w:r>
              <w:rPr>
                <w:w w:val="105"/>
                <w:sz w:val="18"/>
                <w:szCs w:val="18"/>
              </w:rPr>
              <w:t>Մաշտոցի</w:t>
            </w:r>
          </w:p>
        </w:tc>
        <w:tc>
          <w:tcPr>
            <w:tcW w:w="1773" w:type="dxa"/>
            <w:tcBorders>
              <w:top w:val="nil"/>
              <w:bottom w:val="nil"/>
            </w:tcBorders>
          </w:tcPr>
          <w:p>
            <w:pPr>
              <w:pStyle w:val="TableParagraph"/>
              <w:spacing w:before="74"/>
              <w:ind w:left="117" w:right="98"/>
              <w:jc w:val="center"/>
              <w:rPr>
                <w:sz w:val="18"/>
                <w:szCs w:val="18"/>
              </w:rPr>
            </w:pPr>
            <w:r>
              <w:rPr>
                <w:w w:val="110"/>
                <w:sz w:val="18"/>
                <w:szCs w:val="18"/>
              </w:rPr>
              <w:t>զարգացման</w:t>
            </w: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rPr>
                <w:sz w:val="18"/>
              </w:rPr>
            </w:pP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r>
      <w:tr>
        <w:trPr>
          <w:trHeight w:val="362" w:hRule="atLeast"/>
        </w:trPr>
        <w:tc>
          <w:tcPr>
            <w:tcW w:w="629" w:type="dxa"/>
            <w:tcBorders>
              <w:top w:val="nil"/>
              <w:bottom w:val="nil"/>
            </w:tcBorders>
          </w:tcPr>
          <w:p>
            <w:pPr>
              <w:pStyle w:val="TableParagraph"/>
              <w:rPr>
                <w:sz w:val="18"/>
              </w:rPr>
            </w:pPr>
          </w:p>
        </w:tc>
        <w:tc>
          <w:tcPr>
            <w:tcW w:w="991" w:type="dxa"/>
            <w:tcBorders>
              <w:top w:val="nil"/>
              <w:bottom w:val="nil"/>
            </w:tcBorders>
          </w:tcPr>
          <w:p>
            <w:pPr>
              <w:pStyle w:val="TableParagraph"/>
              <w:rPr>
                <w:sz w:val="18"/>
              </w:rPr>
            </w:pPr>
          </w:p>
        </w:tc>
        <w:tc>
          <w:tcPr>
            <w:tcW w:w="1826" w:type="dxa"/>
            <w:tcBorders>
              <w:top w:val="nil"/>
              <w:bottom w:val="nil"/>
            </w:tcBorders>
          </w:tcPr>
          <w:p>
            <w:pPr>
              <w:pStyle w:val="TableParagraph"/>
              <w:spacing w:before="74"/>
              <w:ind w:left="88" w:right="77"/>
              <w:jc w:val="center"/>
              <w:rPr>
                <w:sz w:val="18"/>
                <w:szCs w:val="18"/>
              </w:rPr>
            </w:pPr>
            <w:r>
              <w:rPr>
                <w:w w:val="110"/>
                <w:sz w:val="18"/>
                <w:szCs w:val="18"/>
              </w:rPr>
              <w:t>պողոտա թիվ 53</w:t>
            </w:r>
          </w:p>
        </w:tc>
        <w:tc>
          <w:tcPr>
            <w:tcW w:w="1773" w:type="dxa"/>
            <w:tcBorders>
              <w:top w:val="nil"/>
              <w:bottom w:val="nil"/>
            </w:tcBorders>
          </w:tcPr>
          <w:p>
            <w:pPr>
              <w:pStyle w:val="TableParagraph"/>
              <w:spacing w:before="74"/>
              <w:ind w:left="117" w:right="98"/>
              <w:jc w:val="center"/>
              <w:rPr>
                <w:sz w:val="18"/>
                <w:szCs w:val="18"/>
              </w:rPr>
            </w:pPr>
            <w:r>
              <w:rPr>
                <w:w w:val="105"/>
                <w:sz w:val="18"/>
                <w:szCs w:val="18"/>
              </w:rPr>
              <w:t>հիմնադրամ</w:t>
            </w:r>
          </w:p>
        </w:tc>
        <w:tc>
          <w:tcPr>
            <w:tcW w:w="2131" w:type="dxa"/>
            <w:tcBorders>
              <w:top w:val="nil"/>
              <w:bottom w:val="nil"/>
            </w:tcBorders>
          </w:tcPr>
          <w:p>
            <w:pPr>
              <w:pStyle w:val="TableParagraph"/>
              <w:rPr>
                <w:sz w:val="18"/>
              </w:rPr>
            </w:pPr>
          </w:p>
        </w:tc>
        <w:tc>
          <w:tcPr>
            <w:tcW w:w="2011" w:type="dxa"/>
            <w:tcBorders>
              <w:top w:val="nil"/>
              <w:bottom w:val="nil"/>
            </w:tcBorders>
          </w:tcPr>
          <w:p>
            <w:pPr>
              <w:pStyle w:val="TableParagraph"/>
              <w:rPr>
                <w:sz w:val="18"/>
              </w:rPr>
            </w:pPr>
          </w:p>
        </w:tc>
        <w:tc>
          <w:tcPr>
            <w:tcW w:w="1889" w:type="dxa"/>
            <w:tcBorders>
              <w:top w:val="nil"/>
              <w:bottom w:val="nil"/>
            </w:tcBorders>
          </w:tcPr>
          <w:p>
            <w:pPr>
              <w:pStyle w:val="TableParagraph"/>
              <w:rPr>
                <w:sz w:val="18"/>
              </w:rPr>
            </w:pPr>
          </w:p>
        </w:tc>
        <w:tc>
          <w:tcPr>
            <w:tcW w:w="1980" w:type="dxa"/>
            <w:tcBorders>
              <w:top w:val="nil"/>
              <w:bottom w:val="nil"/>
            </w:tcBorders>
          </w:tcPr>
          <w:p>
            <w:pPr>
              <w:pStyle w:val="TableParagraph"/>
              <w:rPr>
                <w:sz w:val="18"/>
              </w:rPr>
            </w:pPr>
          </w:p>
        </w:tc>
        <w:tc>
          <w:tcPr>
            <w:tcW w:w="2160" w:type="dxa"/>
            <w:tcBorders>
              <w:top w:val="nil"/>
              <w:bottom w:val="nil"/>
            </w:tcBorders>
          </w:tcPr>
          <w:p>
            <w:pPr>
              <w:pStyle w:val="TableParagraph"/>
              <w:rPr>
                <w:sz w:val="18"/>
              </w:rPr>
            </w:pPr>
          </w:p>
        </w:tc>
      </w:tr>
      <w:tr>
        <w:trPr>
          <w:trHeight w:val="414" w:hRule="atLeast"/>
        </w:trPr>
        <w:tc>
          <w:tcPr>
            <w:tcW w:w="629" w:type="dxa"/>
            <w:tcBorders>
              <w:top w:val="nil"/>
            </w:tcBorders>
          </w:tcPr>
          <w:p>
            <w:pPr>
              <w:pStyle w:val="TableParagraph"/>
              <w:rPr>
                <w:sz w:val="18"/>
              </w:rPr>
            </w:pPr>
          </w:p>
        </w:tc>
        <w:tc>
          <w:tcPr>
            <w:tcW w:w="991" w:type="dxa"/>
            <w:tcBorders>
              <w:top w:val="nil"/>
            </w:tcBorders>
          </w:tcPr>
          <w:p>
            <w:pPr>
              <w:pStyle w:val="TableParagraph"/>
              <w:rPr>
                <w:sz w:val="18"/>
              </w:rPr>
            </w:pPr>
          </w:p>
        </w:tc>
        <w:tc>
          <w:tcPr>
            <w:tcW w:w="1826" w:type="dxa"/>
            <w:tcBorders>
              <w:top w:val="nil"/>
            </w:tcBorders>
          </w:tcPr>
          <w:p>
            <w:pPr>
              <w:pStyle w:val="TableParagraph"/>
              <w:spacing w:before="74"/>
              <w:ind w:left="88" w:right="77"/>
              <w:jc w:val="center"/>
              <w:rPr>
                <w:sz w:val="18"/>
                <w:szCs w:val="18"/>
              </w:rPr>
            </w:pPr>
            <w:r>
              <w:rPr>
                <w:w w:val="105"/>
                <w:sz w:val="18"/>
                <w:szCs w:val="18"/>
              </w:rPr>
              <w:t>հասցեում</w:t>
            </w:r>
          </w:p>
        </w:tc>
        <w:tc>
          <w:tcPr>
            <w:tcW w:w="1773" w:type="dxa"/>
            <w:tcBorders>
              <w:top w:val="nil"/>
            </w:tcBorders>
          </w:tcPr>
          <w:p>
            <w:pPr>
              <w:pStyle w:val="TableParagraph"/>
              <w:rPr>
                <w:sz w:val="18"/>
              </w:rPr>
            </w:pPr>
          </w:p>
        </w:tc>
        <w:tc>
          <w:tcPr>
            <w:tcW w:w="2131" w:type="dxa"/>
            <w:tcBorders>
              <w:top w:val="nil"/>
            </w:tcBorders>
          </w:tcPr>
          <w:p>
            <w:pPr>
              <w:pStyle w:val="TableParagraph"/>
              <w:rPr>
                <w:sz w:val="18"/>
              </w:rPr>
            </w:pPr>
          </w:p>
        </w:tc>
        <w:tc>
          <w:tcPr>
            <w:tcW w:w="2011" w:type="dxa"/>
            <w:tcBorders>
              <w:top w:val="nil"/>
            </w:tcBorders>
          </w:tcPr>
          <w:p>
            <w:pPr>
              <w:pStyle w:val="TableParagraph"/>
              <w:rPr>
                <w:sz w:val="18"/>
              </w:rPr>
            </w:pPr>
          </w:p>
        </w:tc>
        <w:tc>
          <w:tcPr>
            <w:tcW w:w="1889" w:type="dxa"/>
            <w:tcBorders>
              <w:top w:val="nil"/>
            </w:tcBorders>
          </w:tcPr>
          <w:p>
            <w:pPr>
              <w:pStyle w:val="TableParagraph"/>
              <w:rPr>
                <w:sz w:val="18"/>
              </w:rPr>
            </w:pPr>
          </w:p>
        </w:tc>
        <w:tc>
          <w:tcPr>
            <w:tcW w:w="1980" w:type="dxa"/>
            <w:tcBorders>
              <w:top w:val="nil"/>
            </w:tcBorders>
          </w:tcPr>
          <w:p>
            <w:pPr>
              <w:pStyle w:val="TableParagraph"/>
              <w:rPr>
                <w:sz w:val="18"/>
              </w:rPr>
            </w:pPr>
          </w:p>
        </w:tc>
        <w:tc>
          <w:tcPr>
            <w:tcW w:w="2160" w:type="dxa"/>
            <w:tcBorders>
              <w:top w:val="nil"/>
            </w:tcBorders>
          </w:tcPr>
          <w:p>
            <w:pPr>
              <w:pStyle w:val="TableParagraph"/>
              <w:rPr>
                <w:sz w:val="18"/>
              </w:rPr>
            </w:pPr>
          </w:p>
        </w:tc>
      </w:tr>
    </w:tbl>
    <w:p>
      <w:pPr>
        <w:spacing w:after="0"/>
        <w:rPr>
          <w:sz w:val="18"/>
        </w:rPr>
        <w:sectPr>
          <w:pgSz w:w="15840" w:h="12240" w:orient="landscape"/>
          <w:pgMar w:top="1140" w:bottom="280" w:left="160" w:right="60"/>
        </w:sectPr>
      </w:pPr>
    </w:p>
    <w:p>
      <w:pPr>
        <w:pStyle w:val="BodyText"/>
        <w:ind w:left="0"/>
        <w:rPr>
          <w:sz w:val="26"/>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
        <w:gridCol w:w="991"/>
        <w:gridCol w:w="1826"/>
        <w:gridCol w:w="1773"/>
        <w:gridCol w:w="2131"/>
        <w:gridCol w:w="2011"/>
        <w:gridCol w:w="1889"/>
        <w:gridCol w:w="1980"/>
        <w:gridCol w:w="2160"/>
      </w:tblGrid>
      <w:tr>
        <w:trPr>
          <w:trHeight w:val="2174" w:hRule="atLeast"/>
        </w:trPr>
        <w:tc>
          <w:tcPr>
            <w:tcW w:w="629" w:type="dxa"/>
          </w:tcPr>
          <w:p>
            <w:pPr>
              <w:pStyle w:val="TableParagraph"/>
              <w:spacing w:before="23"/>
              <w:ind w:right="191"/>
              <w:jc w:val="right"/>
              <w:rPr>
                <w:sz w:val="18"/>
              </w:rPr>
            </w:pPr>
            <w:r>
              <w:rPr>
                <w:w w:val="95"/>
                <w:sz w:val="18"/>
              </w:rPr>
              <w:t>71.</w:t>
            </w:r>
          </w:p>
        </w:tc>
        <w:tc>
          <w:tcPr>
            <w:tcW w:w="991" w:type="dxa"/>
          </w:tcPr>
          <w:p>
            <w:pPr>
              <w:pStyle w:val="TableParagraph"/>
              <w:spacing w:before="21"/>
              <w:ind w:left="174"/>
              <w:rPr>
                <w:sz w:val="18"/>
              </w:rPr>
            </w:pPr>
            <w:r>
              <w:rPr>
                <w:w w:val="110"/>
                <w:sz w:val="18"/>
              </w:rPr>
              <w:t>204/021</w:t>
            </w:r>
          </w:p>
        </w:tc>
        <w:tc>
          <w:tcPr>
            <w:tcW w:w="1826" w:type="dxa"/>
          </w:tcPr>
          <w:p>
            <w:pPr>
              <w:pStyle w:val="TableParagraph"/>
              <w:spacing w:line="420" w:lineRule="auto" w:before="21"/>
              <w:ind w:left="119" w:right="110" w:firstLine="1"/>
              <w:jc w:val="center"/>
              <w:rPr>
                <w:sz w:val="18"/>
                <w:szCs w:val="18"/>
              </w:rPr>
            </w:pPr>
            <w:r>
              <w:rPr>
                <w:w w:val="110"/>
                <w:sz w:val="18"/>
                <w:szCs w:val="18"/>
              </w:rPr>
              <w:t>Երևան քաղաքի կենտրոն վարչական</w:t>
            </w:r>
            <w:r>
              <w:rPr>
                <w:spacing w:val="-17"/>
                <w:w w:val="110"/>
                <w:sz w:val="18"/>
                <w:szCs w:val="18"/>
              </w:rPr>
              <w:t> </w:t>
            </w:r>
            <w:r>
              <w:rPr>
                <w:w w:val="110"/>
                <w:sz w:val="18"/>
                <w:szCs w:val="18"/>
              </w:rPr>
              <w:t>շրջանի Մաշտոցի պողոտա թիվ</w:t>
            </w:r>
            <w:r>
              <w:rPr>
                <w:spacing w:val="-4"/>
                <w:w w:val="110"/>
                <w:sz w:val="18"/>
                <w:szCs w:val="18"/>
              </w:rPr>
              <w:t> </w:t>
            </w:r>
            <w:r>
              <w:rPr>
                <w:w w:val="110"/>
                <w:sz w:val="18"/>
                <w:szCs w:val="18"/>
              </w:rPr>
              <w:t>53</w:t>
            </w:r>
          </w:p>
          <w:p>
            <w:pPr>
              <w:pStyle w:val="TableParagraph"/>
              <w:spacing w:before="1"/>
              <w:ind w:left="87" w:right="79"/>
              <w:jc w:val="center"/>
              <w:rPr>
                <w:sz w:val="18"/>
                <w:szCs w:val="18"/>
              </w:rPr>
            </w:pPr>
            <w:r>
              <w:rPr>
                <w:w w:val="110"/>
                <w:sz w:val="18"/>
                <w:szCs w:val="18"/>
              </w:rPr>
              <w:t>հասցե</w:t>
            </w:r>
          </w:p>
        </w:tc>
        <w:tc>
          <w:tcPr>
            <w:tcW w:w="1773" w:type="dxa"/>
          </w:tcPr>
          <w:p>
            <w:pPr>
              <w:pStyle w:val="TableParagraph"/>
              <w:spacing w:line="420" w:lineRule="auto" w:before="21"/>
              <w:ind w:left="199" w:right="51" w:hanging="53"/>
              <w:rPr>
                <w:sz w:val="18"/>
                <w:szCs w:val="18"/>
              </w:rPr>
            </w:pPr>
            <w:r>
              <w:rPr>
                <w:spacing w:val="-9"/>
                <w:w w:val="105"/>
                <w:sz w:val="18"/>
                <w:szCs w:val="18"/>
              </w:rPr>
              <w:t>«Մատենադարանի </w:t>
            </w:r>
            <w:r>
              <w:rPr>
                <w:spacing w:val="-8"/>
                <w:w w:val="105"/>
                <w:sz w:val="18"/>
                <w:szCs w:val="18"/>
              </w:rPr>
              <w:t>բարեկամներ» </w:t>
            </w:r>
            <w:r>
              <w:rPr>
                <w:spacing w:val="-4"/>
                <w:w w:val="105"/>
                <w:sz w:val="18"/>
                <w:szCs w:val="18"/>
              </w:rPr>
              <w:t>ՀԿ</w:t>
            </w:r>
          </w:p>
        </w:tc>
        <w:tc>
          <w:tcPr>
            <w:tcW w:w="2131" w:type="dxa"/>
          </w:tcPr>
          <w:p>
            <w:pPr>
              <w:pStyle w:val="TableParagraph"/>
              <w:spacing w:before="21"/>
              <w:ind w:left="100" w:right="87"/>
              <w:jc w:val="center"/>
              <w:rPr>
                <w:sz w:val="18"/>
              </w:rPr>
            </w:pPr>
            <w:r>
              <w:rPr>
                <w:w w:val="115"/>
                <w:sz w:val="18"/>
              </w:rPr>
              <w:t>10 500 000</w:t>
            </w:r>
          </w:p>
          <w:p>
            <w:pPr>
              <w:pStyle w:val="TableParagraph"/>
              <w:spacing w:before="158"/>
              <w:ind w:left="100" w:right="88"/>
              <w:jc w:val="center"/>
              <w:rPr>
                <w:sz w:val="18"/>
                <w:szCs w:val="18"/>
              </w:rPr>
            </w:pPr>
            <w:r>
              <w:rPr>
                <w:w w:val="105"/>
                <w:sz w:val="18"/>
                <w:szCs w:val="18"/>
              </w:rPr>
              <w:t>հայկական դրամ</w:t>
            </w:r>
          </w:p>
        </w:tc>
        <w:tc>
          <w:tcPr>
            <w:tcW w:w="2011" w:type="dxa"/>
          </w:tcPr>
          <w:p>
            <w:pPr>
              <w:pStyle w:val="TableParagraph"/>
              <w:spacing w:before="21"/>
              <w:ind w:left="36" w:right="27"/>
              <w:jc w:val="center"/>
              <w:rPr>
                <w:sz w:val="18"/>
              </w:rPr>
            </w:pPr>
            <w:r>
              <w:rPr>
                <w:w w:val="115"/>
                <w:sz w:val="18"/>
              </w:rPr>
              <w:t>4 250 000</w:t>
            </w:r>
          </w:p>
          <w:p>
            <w:pPr>
              <w:pStyle w:val="TableParagraph"/>
              <w:spacing w:before="158"/>
              <w:ind w:left="40" w:right="27"/>
              <w:jc w:val="center"/>
              <w:rPr>
                <w:sz w:val="18"/>
                <w:szCs w:val="18"/>
              </w:rPr>
            </w:pPr>
            <w:r>
              <w:rPr>
                <w:w w:val="105"/>
                <w:sz w:val="18"/>
                <w:szCs w:val="18"/>
              </w:rPr>
              <w:t>հայկական դրամ</w:t>
            </w:r>
          </w:p>
        </w:tc>
        <w:tc>
          <w:tcPr>
            <w:tcW w:w="1889" w:type="dxa"/>
          </w:tcPr>
          <w:p>
            <w:pPr>
              <w:pStyle w:val="TableParagraph"/>
              <w:spacing w:line="650" w:lineRule="auto" w:before="23"/>
              <w:ind w:left="416" w:right="405"/>
              <w:jc w:val="center"/>
              <w:rPr>
                <w:sz w:val="18"/>
                <w:szCs w:val="18"/>
              </w:rPr>
            </w:pPr>
            <w:r>
              <w:rPr>
                <w:w w:val="105"/>
                <w:sz w:val="18"/>
                <w:szCs w:val="18"/>
              </w:rPr>
              <w:t>Կատարվել է </w:t>
            </w:r>
            <w:r>
              <w:rPr>
                <w:w w:val="110"/>
                <w:sz w:val="18"/>
                <w:szCs w:val="18"/>
              </w:rPr>
              <w:t>4 250 000</w:t>
            </w:r>
          </w:p>
          <w:p>
            <w:pPr>
              <w:pStyle w:val="TableParagraph"/>
              <w:spacing w:before="4"/>
              <w:ind w:left="106" w:right="43"/>
              <w:jc w:val="center"/>
              <w:rPr>
                <w:sz w:val="18"/>
                <w:szCs w:val="18"/>
              </w:rPr>
            </w:pPr>
            <w:r>
              <w:rPr>
                <w:w w:val="105"/>
                <w:sz w:val="18"/>
                <w:szCs w:val="18"/>
              </w:rPr>
              <w:t>հայկական դրամ</w:t>
            </w:r>
          </w:p>
        </w:tc>
        <w:tc>
          <w:tcPr>
            <w:tcW w:w="1980" w:type="dxa"/>
          </w:tcPr>
          <w:p>
            <w:pPr>
              <w:pStyle w:val="TableParagraph"/>
              <w:spacing w:before="21"/>
              <w:ind w:left="19" w:right="8"/>
              <w:jc w:val="center"/>
              <w:rPr>
                <w:sz w:val="18"/>
              </w:rPr>
            </w:pPr>
            <w:r>
              <w:rPr>
                <w:w w:val="115"/>
                <w:sz w:val="18"/>
              </w:rPr>
              <w:t>4 250 000</w:t>
            </w:r>
          </w:p>
          <w:p>
            <w:pPr>
              <w:pStyle w:val="TableParagraph"/>
              <w:spacing w:before="158"/>
              <w:ind w:left="18" w:right="8"/>
              <w:jc w:val="center"/>
              <w:rPr>
                <w:sz w:val="18"/>
                <w:szCs w:val="18"/>
              </w:rPr>
            </w:pPr>
            <w:r>
              <w:rPr>
                <w:w w:val="105"/>
                <w:sz w:val="18"/>
                <w:szCs w:val="18"/>
              </w:rPr>
              <w:t>հայկական դրամ</w:t>
            </w:r>
          </w:p>
        </w:tc>
        <w:tc>
          <w:tcPr>
            <w:tcW w:w="2160" w:type="dxa"/>
          </w:tcPr>
          <w:p>
            <w:pPr>
              <w:pStyle w:val="TableParagraph"/>
              <w:spacing w:line="422" w:lineRule="auto" w:before="21"/>
              <w:ind w:left="850" w:hanging="708"/>
              <w:rPr>
                <w:sz w:val="18"/>
                <w:szCs w:val="18"/>
              </w:rPr>
            </w:pPr>
            <w:r>
              <w:rPr>
                <w:w w:val="110"/>
                <w:sz w:val="18"/>
                <w:szCs w:val="18"/>
              </w:rPr>
              <w:t>2 000 000 հայկական դրամ</w:t>
            </w:r>
          </w:p>
        </w:tc>
      </w:tr>
      <w:tr>
        <w:trPr>
          <w:trHeight w:val="3261" w:hRule="atLeast"/>
        </w:trPr>
        <w:tc>
          <w:tcPr>
            <w:tcW w:w="629" w:type="dxa"/>
          </w:tcPr>
          <w:p>
            <w:pPr>
              <w:pStyle w:val="TableParagraph"/>
              <w:spacing w:before="23"/>
              <w:ind w:right="177"/>
              <w:jc w:val="right"/>
              <w:rPr>
                <w:sz w:val="18"/>
              </w:rPr>
            </w:pPr>
            <w:r>
              <w:rPr>
                <w:w w:val="110"/>
                <w:sz w:val="18"/>
              </w:rPr>
              <w:t>72.</w:t>
            </w:r>
          </w:p>
        </w:tc>
        <w:tc>
          <w:tcPr>
            <w:tcW w:w="991" w:type="dxa"/>
          </w:tcPr>
          <w:p>
            <w:pPr>
              <w:pStyle w:val="TableParagraph"/>
              <w:spacing w:before="21"/>
              <w:ind w:left="169"/>
              <w:rPr>
                <w:sz w:val="18"/>
              </w:rPr>
            </w:pPr>
            <w:r>
              <w:rPr>
                <w:w w:val="110"/>
                <w:sz w:val="18"/>
              </w:rPr>
              <w:t>16/0022</w:t>
            </w:r>
          </w:p>
        </w:tc>
        <w:tc>
          <w:tcPr>
            <w:tcW w:w="1826" w:type="dxa"/>
          </w:tcPr>
          <w:p>
            <w:pPr>
              <w:pStyle w:val="TableParagraph"/>
              <w:spacing w:line="420" w:lineRule="auto" w:before="21"/>
              <w:ind w:left="246" w:hanging="120"/>
              <w:rPr>
                <w:sz w:val="18"/>
                <w:szCs w:val="18"/>
              </w:rPr>
            </w:pPr>
            <w:r>
              <w:rPr>
                <w:w w:val="110"/>
                <w:sz w:val="18"/>
                <w:szCs w:val="18"/>
              </w:rPr>
              <w:t>Երևան քաղաքի Հ. Էմինի նրբանցք թիվ 4 հասցեում</w:t>
            </w:r>
          </w:p>
        </w:tc>
        <w:tc>
          <w:tcPr>
            <w:tcW w:w="1773" w:type="dxa"/>
          </w:tcPr>
          <w:p>
            <w:pPr>
              <w:pStyle w:val="TableParagraph"/>
              <w:spacing w:before="21"/>
              <w:ind w:left="213"/>
              <w:rPr>
                <w:sz w:val="18"/>
                <w:szCs w:val="18"/>
              </w:rPr>
            </w:pPr>
            <w:r>
              <w:rPr>
                <w:w w:val="105"/>
                <w:sz w:val="18"/>
                <w:szCs w:val="18"/>
              </w:rPr>
              <w:t>«Ռուս-Հայկական</w:t>
            </w:r>
          </w:p>
          <w:p>
            <w:pPr>
              <w:pStyle w:val="TableParagraph"/>
              <w:spacing w:line="360" w:lineRule="atLeast" w:before="2"/>
              <w:ind w:left="117" w:right="96"/>
              <w:jc w:val="center"/>
              <w:rPr>
                <w:sz w:val="18"/>
                <w:szCs w:val="18"/>
              </w:rPr>
            </w:pPr>
            <w:r>
              <w:rPr>
                <w:w w:val="105"/>
                <w:sz w:val="18"/>
                <w:szCs w:val="18"/>
              </w:rPr>
              <w:t>/Սլավոնական* համալսարան» բարձրագույն մասնագիտական կրթության պետական ուսումնական հաստատություն</w:t>
            </w:r>
          </w:p>
        </w:tc>
        <w:tc>
          <w:tcPr>
            <w:tcW w:w="2131" w:type="dxa"/>
          </w:tcPr>
          <w:p>
            <w:pPr>
              <w:pStyle w:val="TableParagraph"/>
              <w:spacing w:before="21"/>
              <w:ind w:left="100" w:right="87"/>
              <w:jc w:val="center"/>
              <w:rPr>
                <w:sz w:val="18"/>
              </w:rPr>
            </w:pPr>
            <w:r>
              <w:rPr>
                <w:w w:val="115"/>
                <w:sz w:val="18"/>
              </w:rPr>
              <w:t>118 000 000</w:t>
            </w:r>
          </w:p>
          <w:p>
            <w:pPr>
              <w:pStyle w:val="TableParagraph"/>
              <w:spacing w:before="158"/>
              <w:ind w:left="100" w:right="88"/>
              <w:jc w:val="center"/>
              <w:rPr>
                <w:sz w:val="18"/>
                <w:szCs w:val="18"/>
              </w:rPr>
            </w:pPr>
            <w:r>
              <w:rPr>
                <w:w w:val="105"/>
                <w:sz w:val="18"/>
                <w:szCs w:val="18"/>
              </w:rPr>
              <w:t>հայկական դրամ</w:t>
            </w:r>
          </w:p>
        </w:tc>
        <w:tc>
          <w:tcPr>
            <w:tcW w:w="2011" w:type="dxa"/>
          </w:tcPr>
          <w:p>
            <w:pPr>
              <w:pStyle w:val="TableParagraph"/>
              <w:spacing w:before="21"/>
              <w:ind w:left="35" w:right="27"/>
              <w:jc w:val="center"/>
              <w:rPr>
                <w:sz w:val="18"/>
              </w:rPr>
            </w:pPr>
            <w:r>
              <w:rPr>
                <w:w w:val="115"/>
                <w:sz w:val="18"/>
              </w:rPr>
              <w:t>118 000 000</w:t>
            </w:r>
          </w:p>
          <w:p>
            <w:pPr>
              <w:pStyle w:val="TableParagraph"/>
              <w:spacing w:before="158"/>
              <w:ind w:left="40" w:right="27"/>
              <w:jc w:val="center"/>
              <w:rPr>
                <w:sz w:val="18"/>
                <w:szCs w:val="18"/>
              </w:rPr>
            </w:pPr>
            <w:r>
              <w:rPr>
                <w:w w:val="105"/>
                <w:sz w:val="18"/>
                <w:szCs w:val="18"/>
              </w:rPr>
              <w:t>հայկական դրամ</w:t>
            </w:r>
          </w:p>
        </w:tc>
        <w:tc>
          <w:tcPr>
            <w:tcW w:w="1889" w:type="dxa"/>
          </w:tcPr>
          <w:p>
            <w:pPr>
              <w:pStyle w:val="TableParagraph"/>
              <w:spacing w:line="422" w:lineRule="auto" w:before="21"/>
              <w:ind w:left="341" w:hanging="29"/>
              <w:rPr>
                <w:sz w:val="18"/>
                <w:szCs w:val="18"/>
              </w:rPr>
            </w:pPr>
            <w:r>
              <w:rPr>
                <w:w w:val="105"/>
                <w:sz w:val="18"/>
                <w:szCs w:val="18"/>
              </w:rPr>
              <w:t>Պայմանագիրը դադարեցվել է</w:t>
            </w:r>
          </w:p>
        </w:tc>
        <w:tc>
          <w:tcPr>
            <w:tcW w:w="1980" w:type="dxa"/>
          </w:tcPr>
          <w:p>
            <w:pPr>
              <w:pStyle w:val="TableParagraph"/>
              <w:spacing w:before="23"/>
              <w:ind w:left="12"/>
              <w:jc w:val="center"/>
              <w:rPr>
                <w:sz w:val="18"/>
              </w:rPr>
            </w:pPr>
            <w:r>
              <w:rPr>
                <w:w w:val="101"/>
                <w:sz w:val="18"/>
              </w:rPr>
              <w:t>-</w:t>
            </w:r>
          </w:p>
        </w:tc>
        <w:tc>
          <w:tcPr>
            <w:tcW w:w="2160" w:type="dxa"/>
          </w:tcPr>
          <w:p>
            <w:pPr>
              <w:pStyle w:val="TableParagraph"/>
              <w:spacing w:before="23"/>
              <w:ind w:left="9"/>
              <w:jc w:val="center"/>
              <w:rPr>
                <w:sz w:val="18"/>
              </w:rPr>
            </w:pPr>
            <w:r>
              <w:rPr>
                <w:w w:val="101"/>
                <w:sz w:val="18"/>
              </w:rPr>
              <w:t>-</w:t>
            </w:r>
          </w:p>
        </w:tc>
      </w:tr>
      <w:tr>
        <w:trPr>
          <w:trHeight w:val="2174" w:hRule="atLeast"/>
        </w:trPr>
        <w:tc>
          <w:tcPr>
            <w:tcW w:w="629" w:type="dxa"/>
          </w:tcPr>
          <w:p>
            <w:pPr>
              <w:pStyle w:val="TableParagraph"/>
              <w:spacing w:before="23"/>
              <w:ind w:right="173"/>
              <w:jc w:val="right"/>
              <w:rPr>
                <w:sz w:val="18"/>
              </w:rPr>
            </w:pPr>
            <w:r>
              <w:rPr>
                <w:w w:val="110"/>
                <w:sz w:val="18"/>
              </w:rPr>
              <w:t>73.</w:t>
            </w:r>
          </w:p>
        </w:tc>
        <w:tc>
          <w:tcPr>
            <w:tcW w:w="991" w:type="dxa"/>
          </w:tcPr>
          <w:p>
            <w:pPr>
              <w:pStyle w:val="TableParagraph"/>
              <w:spacing w:before="21"/>
              <w:ind w:left="220"/>
              <w:rPr>
                <w:sz w:val="18"/>
              </w:rPr>
            </w:pPr>
            <w:r>
              <w:rPr>
                <w:w w:val="110"/>
                <w:sz w:val="18"/>
              </w:rPr>
              <w:t>47/022</w:t>
            </w:r>
          </w:p>
        </w:tc>
        <w:tc>
          <w:tcPr>
            <w:tcW w:w="1826" w:type="dxa"/>
          </w:tcPr>
          <w:p>
            <w:pPr>
              <w:pStyle w:val="TableParagraph"/>
              <w:spacing w:line="420" w:lineRule="auto" w:before="21"/>
              <w:ind w:left="186" w:right="173" w:hanging="4"/>
              <w:jc w:val="center"/>
              <w:rPr>
                <w:sz w:val="18"/>
                <w:szCs w:val="18"/>
              </w:rPr>
            </w:pPr>
            <w:r>
              <w:rPr>
                <w:w w:val="105"/>
                <w:sz w:val="18"/>
                <w:szCs w:val="18"/>
              </w:rPr>
              <w:t>Երևան քաղաքի Ավան վարչական շրջանի Աճառյան փողոց 1-ին փակուղի 15/1</w:t>
            </w:r>
          </w:p>
          <w:p>
            <w:pPr>
              <w:pStyle w:val="TableParagraph"/>
              <w:spacing w:before="1"/>
              <w:ind w:left="87" w:right="79"/>
              <w:jc w:val="center"/>
              <w:rPr>
                <w:sz w:val="18"/>
                <w:szCs w:val="18"/>
              </w:rPr>
            </w:pPr>
            <w:r>
              <w:rPr>
                <w:w w:val="110"/>
                <w:sz w:val="18"/>
                <w:szCs w:val="18"/>
              </w:rPr>
              <w:t>հասցե</w:t>
            </w:r>
          </w:p>
        </w:tc>
        <w:tc>
          <w:tcPr>
            <w:tcW w:w="1773" w:type="dxa"/>
          </w:tcPr>
          <w:p>
            <w:pPr>
              <w:pStyle w:val="TableParagraph"/>
              <w:spacing w:line="420" w:lineRule="auto" w:before="21"/>
              <w:ind w:left="283" w:right="266" w:hanging="1"/>
              <w:jc w:val="center"/>
              <w:rPr>
                <w:sz w:val="18"/>
                <w:szCs w:val="18"/>
              </w:rPr>
            </w:pPr>
            <w:r>
              <w:rPr>
                <w:spacing w:val="-8"/>
                <w:w w:val="105"/>
                <w:sz w:val="18"/>
                <w:szCs w:val="18"/>
              </w:rPr>
              <w:t>«Օհանյան» կրթահամալիր» </w:t>
            </w:r>
            <w:r>
              <w:rPr>
                <w:spacing w:val="-5"/>
                <w:w w:val="105"/>
                <w:sz w:val="18"/>
                <w:szCs w:val="18"/>
              </w:rPr>
              <w:t>ՍՊԸ</w:t>
            </w:r>
          </w:p>
        </w:tc>
        <w:tc>
          <w:tcPr>
            <w:tcW w:w="2131" w:type="dxa"/>
          </w:tcPr>
          <w:p>
            <w:pPr>
              <w:pStyle w:val="TableParagraph"/>
              <w:spacing w:before="21"/>
              <w:ind w:left="100" w:right="88"/>
              <w:jc w:val="center"/>
              <w:rPr>
                <w:sz w:val="18"/>
              </w:rPr>
            </w:pPr>
            <w:r>
              <w:rPr>
                <w:w w:val="120"/>
                <w:sz w:val="18"/>
              </w:rPr>
              <w:t>259 600 000</w:t>
            </w:r>
          </w:p>
          <w:p>
            <w:pPr>
              <w:pStyle w:val="TableParagraph"/>
              <w:spacing w:before="158"/>
              <w:ind w:left="100" w:right="88"/>
              <w:jc w:val="center"/>
              <w:rPr>
                <w:sz w:val="18"/>
                <w:szCs w:val="18"/>
              </w:rPr>
            </w:pPr>
            <w:r>
              <w:rPr>
                <w:w w:val="105"/>
                <w:sz w:val="18"/>
                <w:szCs w:val="18"/>
              </w:rPr>
              <w:t>հայկական դրամ</w:t>
            </w:r>
          </w:p>
        </w:tc>
        <w:tc>
          <w:tcPr>
            <w:tcW w:w="2011" w:type="dxa"/>
          </w:tcPr>
          <w:p>
            <w:pPr>
              <w:pStyle w:val="TableParagraph"/>
              <w:spacing w:before="21"/>
              <w:ind w:left="36" w:right="27"/>
              <w:jc w:val="center"/>
              <w:rPr>
                <w:sz w:val="18"/>
              </w:rPr>
            </w:pPr>
            <w:r>
              <w:rPr>
                <w:w w:val="120"/>
                <w:sz w:val="18"/>
              </w:rPr>
              <w:t>70 800 000</w:t>
            </w:r>
          </w:p>
          <w:p>
            <w:pPr>
              <w:pStyle w:val="TableParagraph"/>
              <w:spacing w:before="158"/>
              <w:ind w:left="35" w:right="27"/>
              <w:jc w:val="center"/>
              <w:rPr>
                <w:sz w:val="18"/>
                <w:szCs w:val="18"/>
              </w:rPr>
            </w:pPr>
            <w:r>
              <w:rPr>
                <w:w w:val="105"/>
                <w:sz w:val="18"/>
                <w:szCs w:val="18"/>
              </w:rPr>
              <w:t>հայկական դրամ</w:t>
            </w:r>
          </w:p>
        </w:tc>
        <w:tc>
          <w:tcPr>
            <w:tcW w:w="1889" w:type="dxa"/>
          </w:tcPr>
          <w:p>
            <w:pPr>
              <w:pStyle w:val="TableParagraph"/>
              <w:spacing w:before="23"/>
              <w:ind w:left="416"/>
              <w:rPr>
                <w:sz w:val="18"/>
                <w:szCs w:val="18"/>
              </w:rPr>
            </w:pPr>
            <w:r>
              <w:rPr>
                <w:w w:val="105"/>
                <w:sz w:val="18"/>
                <w:szCs w:val="18"/>
              </w:rPr>
              <w:t>Կատարվել է</w:t>
            </w:r>
          </w:p>
        </w:tc>
        <w:tc>
          <w:tcPr>
            <w:tcW w:w="1980" w:type="dxa"/>
          </w:tcPr>
          <w:p>
            <w:pPr>
              <w:pStyle w:val="TableParagraph"/>
              <w:spacing w:before="21"/>
              <w:ind w:left="18" w:right="8"/>
              <w:jc w:val="center"/>
              <w:rPr>
                <w:sz w:val="18"/>
              </w:rPr>
            </w:pPr>
            <w:r>
              <w:rPr>
                <w:w w:val="120"/>
                <w:sz w:val="18"/>
              </w:rPr>
              <w:t>84 500 000</w:t>
            </w:r>
          </w:p>
          <w:p>
            <w:pPr>
              <w:pStyle w:val="TableParagraph"/>
              <w:spacing w:before="158"/>
              <w:ind w:left="23" w:right="8"/>
              <w:jc w:val="center"/>
              <w:rPr>
                <w:sz w:val="18"/>
                <w:szCs w:val="18"/>
              </w:rPr>
            </w:pPr>
            <w:r>
              <w:rPr>
                <w:w w:val="105"/>
                <w:sz w:val="18"/>
                <w:szCs w:val="18"/>
              </w:rPr>
              <w:t>հայկական դրամ</w:t>
            </w:r>
          </w:p>
        </w:tc>
        <w:tc>
          <w:tcPr>
            <w:tcW w:w="2160" w:type="dxa"/>
          </w:tcPr>
          <w:p>
            <w:pPr>
              <w:pStyle w:val="TableParagraph"/>
              <w:spacing w:before="21"/>
              <w:ind w:left="78" w:right="67"/>
              <w:jc w:val="center"/>
              <w:rPr>
                <w:sz w:val="18"/>
              </w:rPr>
            </w:pPr>
            <w:r>
              <w:rPr>
                <w:w w:val="115"/>
                <w:sz w:val="18"/>
              </w:rPr>
              <w:t>104 300 000</w:t>
            </w:r>
          </w:p>
          <w:p>
            <w:pPr>
              <w:pStyle w:val="TableParagraph"/>
              <w:spacing w:before="158"/>
              <w:ind w:left="80" w:right="67"/>
              <w:jc w:val="center"/>
              <w:rPr>
                <w:sz w:val="18"/>
                <w:szCs w:val="18"/>
              </w:rPr>
            </w:pPr>
            <w:r>
              <w:rPr>
                <w:w w:val="105"/>
                <w:sz w:val="18"/>
                <w:szCs w:val="18"/>
              </w:rPr>
              <w:t>հայկական դրամ</w:t>
            </w:r>
          </w:p>
        </w:tc>
      </w:tr>
    </w:tbl>
    <w:p>
      <w:pPr>
        <w:pStyle w:val="BodyText"/>
        <w:spacing w:before="0"/>
        <w:ind w:left="0"/>
        <w:rPr>
          <w:sz w:val="20"/>
        </w:rPr>
      </w:pPr>
    </w:p>
    <w:p>
      <w:pPr>
        <w:pStyle w:val="BodyText"/>
        <w:spacing w:before="8"/>
        <w:ind w:left="0"/>
        <w:rPr>
          <w:sz w:val="16"/>
        </w:rPr>
      </w:pPr>
    </w:p>
    <w:p>
      <w:pPr>
        <w:pStyle w:val="BodyText"/>
        <w:spacing w:line="280" w:lineRule="auto" w:before="90"/>
        <w:ind w:left="2149" w:right="8107" w:hanging="150"/>
      </w:pPr>
      <w:r>
        <w:rPr/>
        <w:t>ՀԱՅԱՍՏԱՆԻ ՀԱՆՐԱՊԵՏՈՒԹՅԱՆ ՎԱՐՉԱՊԵՏԻ ԱՇԽԱՏԱԿԱԶՄԻ</w:t>
      </w:r>
    </w:p>
    <w:p>
      <w:pPr>
        <w:pStyle w:val="BodyText"/>
        <w:tabs>
          <w:tab w:pos="11437" w:val="left" w:leader="none"/>
        </w:tabs>
        <w:spacing w:before="0"/>
        <w:ind w:left="2551"/>
      </w:pPr>
      <w:r>
        <w:rPr/>
        <w:t>ՂԵԿԱՎԱՐԻ</w:t>
      </w:r>
      <w:r>
        <w:rPr>
          <w:spacing w:val="10"/>
        </w:rPr>
        <w:t> </w:t>
      </w:r>
      <w:r>
        <w:rPr/>
        <w:t>ՏԵՂԱԿԱԼ</w:t>
        <w:tab/>
        <w:t>Ա.</w:t>
      </w:r>
      <w:r>
        <w:rPr>
          <w:spacing w:val="13"/>
        </w:rPr>
        <w:t> </w:t>
      </w:r>
      <w:r>
        <w:rPr/>
        <w:t>ԽԱՉԱՏՐՅԱՆ</w:t>
      </w:r>
    </w:p>
    <w:p>
      <w:pPr>
        <w:pStyle w:val="BodyText"/>
        <w:spacing w:before="0"/>
        <w:ind w:left="0"/>
        <w:rPr>
          <w:sz w:val="20"/>
        </w:rPr>
      </w:pPr>
    </w:p>
    <w:p>
      <w:pPr>
        <w:pStyle w:val="BodyText"/>
        <w:spacing w:before="9"/>
        <w:ind w:left="0"/>
        <w:rPr>
          <w:sz w:val="21"/>
        </w:rPr>
      </w:pPr>
    </w:p>
    <w:p>
      <w:pPr>
        <w:spacing w:before="1"/>
        <w:ind w:left="0" w:right="901" w:firstLine="0"/>
        <w:jc w:val="right"/>
        <w:rPr>
          <w:rFonts w:ascii="Arial"/>
          <w:sz w:val="18"/>
        </w:rPr>
      </w:pPr>
      <w:r>
        <w:rPr/>
        <w:drawing>
          <wp:anchor distT="0" distB="0" distL="0" distR="0" allowOverlap="1" layoutInCell="1" locked="0" behindDoc="0" simplePos="0" relativeHeight="0">
            <wp:simplePos x="0" y="0"/>
            <wp:positionH relativeFrom="page">
              <wp:posOffset>8695880</wp:posOffset>
            </wp:positionH>
            <wp:positionV relativeFrom="paragraph">
              <wp:posOffset>172657</wp:posOffset>
            </wp:positionV>
            <wp:extent cx="957310" cy="306705"/>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57310" cy="306705"/>
                    </a:xfrm>
                    <a:prstGeom prst="rect">
                      <a:avLst/>
                    </a:prstGeom>
                  </pic:spPr>
                </pic:pic>
              </a:graphicData>
            </a:graphic>
          </wp:anchor>
        </w:drawing>
      </w:r>
      <w:r>
        <w:rPr>
          <w:rFonts w:ascii="Arial"/>
          <w:w w:val="95"/>
          <w:sz w:val="18"/>
        </w:rPr>
        <w:t>23.05.2025</w:t>
      </w:r>
    </w:p>
    <w:sectPr>
      <w:pgSz w:w="15840" w:h="12240" w:orient="landscape"/>
      <w:pgMar w:top="1140" w:bottom="280" w:left="160" w:right="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307" w:hanging="251"/>
        <w:jc w:val="left"/>
      </w:pPr>
      <w:rPr>
        <w:rFonts w:hint="default" w:ascii="Times New Roman" w:hAnsi="Times New Roman" w:eastAsia="Times New Roman" w:cs="Times New Roman"/>
        <w:w w:val="79"/>
        <w:sz w:val="24"/>
        <w:szCs w:val="24"/>
      </w:rPr>
    </w:lvl>
    <w:lvl w:ilvl="1">
      <w:start w:val="0"/>
      <w:numFmt w:val="bullet"/>
      <w:lvlText w:val="•"/>
      <w:lvlJc w:val="left"/>
      <w:pPr>
        <w:ind w:left="1354" w:hanging="251"/>
      </w:pPr>
      <w:rPr>
        <w:rFonts w:hint="default"/>
      </w:rPr>
    </w:lvl>
    <w:lvl w:ilvl="2">
      <w:start w:val="0"/>
      <w:numFmt w:val="bullet"/>
      <w:lvlText w:val="•"/>
      <w:lvlJc w:val="left"/>
      <w:pPr>
        <w:ind w:left="2408" w:hanging="251"/>
      </w:pPr>
      <w:rPr>
        <w:rFonts w:hint="default"/>
      </w:rPr>
    </w:lvl>
    <w:lvl w:ilvl="3">
      <w:start w:val="0"/>
      <w:numFmt w:val="bullet"/>
      <w:lvlText w:val="•"/>
      <w:lvlJc w:val="left"/>
      <w:pPr>
        <w:ind w:left="3462" w:hanging="251"/>
      </w:pPr>
      <w:rPr>
        <w:rFonts w:hint="default"/>
      </w:rPr>
    </w:lvl>
    <w:lvl w:ilvl="4">
      <w:start w:val="0"/>
      <w:numFmt w:val="bullet"/>
      <w:lvlText w:val="•"/>
      <w:lvlJc w:val="left"/>
      <w:pPr>
        <w:ind w:left="4516" w:hanging="251"/>
      </w:pPr>
      <w:rPr>
        <w:rFonts w:hint="default"/>
      </w:rPr>
    </w:lvl>
    <w:lvl w:ilvl="5">
      <w:start w:val="0"/>
      <w:numFmt w:val="bullet"/>
      <w:lvlText w:val="•"/>
      <w:lvlJc w:val="left"/>
      <w:pPr>
        <w:ind w:left="5570" w:hanging="251"/>
      </w:pPr>
      <w:rPr>
        <w:rFonts w:hint="default"/>
      </w:rPr>
    </w:lvl>
    <w:lvl w:ilvl="6">
      <w:start w:val="0"/>
      <w:numFmt w:val="bullet"/>
      <w:lvlText w:val="•"/>
      <w:lvlJc w:val="left"/>
      <w:pPr>
        <w:ind w:left="6624" w:hanging="251"/>
      </w:pPr>
      <w:rPr>
        <w:rFonts w:hint="default"/>
      </w:rPr>
    </w:lvl>
    <w:lvl w:ilvl="7">
      <w:start w:val="0"/>
      <w:numFmt w:val="bullet"/>
      <w:lvlText w:val="•"/>
      <w:lvlJc w:val="left"/>
      <w:pPr>
        <w:ind w:left="7678" w:hanging="251"/>
      </w:pPr>
      <w:rPr>
        <w:rFonts w:hint="default"/>
      </w:rPr>
    </w:lvl>
    <w:lvl w:ilvl="8">
      <w:start w:val="0"/>
      <w:numFmt w:val="bullet"/>
      <w:lvlText w:val="•"/>
      <w:lvlJc w:val="left"/>
      <w:pPr>
        <w:ind w:left="8732" w:hanging="251"/>
      </w:pPr>
      <w:rPr>
        <w:rFonts w:hint="default"/>
      </w:rPr>
    </w:lvl>
  </w:abstractNum>
  <w:abstractNum w:abstractNumId="5">
    <w:multiLevelType w:val="hybridMultilevel"/>
    <w:lvl w:ilvl="0">
      <w:start w:val="1"/>
      <w:numFmt w:val="decimal"/>
      <w:lvlText w:val="%1)"/>
      <w:lvlJc w:val="left"/>
      <w:pPr>
        <w:ind w:left="307" w:hanging="328"/>
        <w:jc w:val="left"/>
      </w:pPr>
      <w:rPr>
        <w:rFonts w:hint="default" w:ascii="Times New Roman" w:hAnsi="Times New Roman" w:eastAsia="Times New Roman" w:cs="Times New Roman"/>
        <w:w w:val="79"/>
        <w:sz w:val="24"/>
        <w:szCs w:val="24"/>
      </w:rPr>
    </w:lvl>
    <w:lvl w:ilvl="1">
      <w:start w:val="0"/>
      <w:numFmt w:val="bullet"/>
      <w:lvlText w:val="•"/>
      <w:lvlJc w:val="left"/>
      <w:pPr>
        <w:ind w:left="1354" w:hanging="328"/>
      </w:pPr>
      <w:rPr>
        <w:rFonts w:hint="default"/>
      </w:rPr>
    </w:lvl>
    <w:lvl w:ilvl="2">
      <w:start w:val="0"/>
      <w:numFmt w:val="bullet"/>
      <w:lvlText w:val="•"/>
      <w:lvlJc w:val="left"/>
      <w:pPr>
        <w:ind w:left="2408" w:hanging="328"/>
      </w:pPr>
      <w:rPr>
        <w:rFonts w:hint="default"/>
      </w:rPr>
    </w:lvl>
    <w:lvl w:ilvl="3">
      <w:start w:val="0"/>
      <w:numFmt w:val="bullet"/>
      <w:lvlText w:val="•"/>
      <w:lvlJc w:val="left"/>
      <w:pPr>
        <w:ind w:left="3462" w:hanging="328"/>
      </w:pPr>
      <w:rPr>
        <w:rFonts w:hint="default"/>
      </w:rPr>
    </w:lvl>
    <w:lvl w:ilvl="4">
      <w:start w:val="0"/>
      <w:numFmt w:val="bullet"/>
      <w:lvlText w:val="•"/>
      <w:lvlJc w:val="left"/>
      <w:pPr>
        <w:ind w:left="4516" w:hanging="328"/>
      </w:pPr>
      <w:rPr>
        <w:rFonts w:hint="default"/>
      </w:rPr>
    </w:lvl>
    <w:lvl w:ilvl="5">
      <w:start w:val="0"/>
      <w:numFmt w:val="bullet"/>
      <w:lvlText w:val="•"/>
      <w:lvlJc w:val="left"/>
      <w:pPr>
        <w:ind w:left="5570" w:hanging="328"/>
      </w:pPr>
      <w:rPr>
        <w:rFonts w:hint="default"/>
      </w:rPr>
    </w:lvl>
    <w:lvl w:ilvl="6">
      <w:start w:val="0"/>
      <w:numFmt w:val="bullet"/>
      <w:lvlText w:val="•"/>
      <w:lvlJc w:val="left"/>
      <w:pPr>
        <w:ind w:left="6624" w:hanging="328"/>
      </w:pPr>
      <w:rPr>
        <w:rFonts w:hint="default"/>
      </w:rPr>
    </w:lvl>
    <w:lvl w:ilvl="7">
      <w:start w:val="0"/>
      <w:numFmt w:val="bullet"/>
      <w:lvlText w:val="•"/>
      <w:lvlJc w:val="left"/>
      <w:pPr>
        <w:ind w:left="7678" w:hanging="328"/>
      </w:pPr>
      <w:rPr>
        <w:rFonts w:hint="default"/>
      </w:rPr>
    </w:lvl>
    <w:lvl w:ilvl="8">
      <w:start w:val="0"/>
      <w:numFmt w:val="bullet"/>
      <w:lvlText w:val="•"/>
      <w:lvlJc w:val="left"/>
      <w:pPr>
        <w:ind w:left="8732" w:hanging="328"/>
      </w:pPr>
      <w:rPr>
        <w:rFonts w:hint="default"/>
      </w:rPr>
    </w:lvl>
  </w:abstractNum>
  <w:abstractNum w:abstractNumId="4">
    <w:multiLevelType w:val="hybridMultilevel"/>
    <w:lvl w:ilvl="0">
      <w:start w:val="1"/>
      <w:numFmt w:val="decimal"/>
      <w:lvlText w:val="%1)"/>
      <w:lvlJc w:val="left"/>
      <w:pPr>
        <w:ind w:left="307" w:hanging="266"/>
        <w:jc w:val="right"/>
      </w:pPr>
      <w:rPr>
        <w:rFonts w:hint="default" w:ascii="Times New Roman" w:hAnsi="Times New Roman" w:eastAsia="Times New Roman" w:cs="Times New Roman"/>
        <w:w w:val="79"/>
        <w:sz w:val="24"/>
        <w:szCs w:val="24"/>
      </w:rPr>
    </w:lvl>
    <w:lvl w:ilvl="1">
      <w:start w:val="0"/>
      <w:numFmt w:val="bullet"/>
      <w:lvlText w:val="•"/>
      <w:lvlJc w:val="left"/>
      <w:pPr>
        <w:ind w:left="1354" w:hanging="266"/>
      </w:pPr>
      <w:rPr>
        <w:rFonts w:hint="default"/>
      </w:rPr>
    </w:lvl>
    <w:lvl w:ilvl="2">
      <w:start w:val="0"/>
      <w:numFmt w:val="bullet"/>
      <w:lvlText w:val="•"/>
      <w:lvlJc w:val="left"/>
      <w:pPr>
        <w:ind w:left="2408" w:hanging="266"/>
      </w:pPr>
      <w:rPr>
        <w:rFonts w:hint="default"/>
      </w:rPr>
    </w:lvl>
    <w:lvl w:ilvl="3">
      <w:start w:val="0"/>
      <w:numFmt w:val="bullet"/>
      <w:lvlText w:val="•"/>
      <w:lvlJc w:val="left"/>
      <w:pPr>
        <w:ind w:left="3462" w:hanging="266"/>
      </w:pPr>
      <w:rPr>
        <w:rFonts w:hint="default"/>
      </w:rPr>
    </w:lvl>
    <w:lvl w:ilvl="4">
      <w:start w:val="0"/>
      <w:numFmt w:val="bullet"/>
      <w:lvlText w:val="•"/>
      <w:lvlJc w:val="left"/>
      <w:pPr>
        <w:ind w:left="4516" w:hanging="266"/>
      </w:pPr>
      <w:rPr>
        <w:rFonts w:hint="default"/>
      </w:rPr>
    </w:lvl>
    <w:lvl w:ilvl="5">
      <w:start w:val="0"/>
      <w:numFmt w:val="bullet"/>
      <w:lvlText w:val="•"/>
      <w:lvlJc w:val="left"/>
      <w:pPr>
        <w:ind w:left="5570" w:hanging="266"/>
      </w:pPr>
      <w:rPr>
        <w:rFonts w:hint="default"/>
      </w:rPr>
    </w:lvl>
    <w:lvl w:ilvl="6">
      <w:start w:val="0"/>
      <w:numFmt w:val="bullet"/>
      <w:lvlText w:val="•"/>
      <w:lvlJc w:val="left"/>
      <w:pPr>
        <w:ind w:left="6624" w:hanging="266"/>
      </w:pPr>
      <w:rPr>
        <w:rFonts w:hint="default"/>
      </w:rPr>
    </w:lvl>
    <w:lvl w:ilvl="7">
      <w:start w:val="0"/>
      <w:numFmt w:val="bullet"/>
      <w:lvlText w:val="•"/>
      <w:lvlJc w:val="left"/>
      <w:pPr>
        <w:ind w:left="7678" w:hanging="266"/>
      </w:pPr>
      <w:rPr>
        <w:rFonts w:hint="default"/>
      </w:rPr>
    </w:lvl>
    <w:lvl w:ilvl="8">
      <w:start w:val="0"/>
      <w:numFmt w:val="bullet"/>
      <w:lvlText w:val="•"/>
      <w:lvlJc w:val="left"/>
      <w:pPr>
        <w:ind w:left="8732" w:hanging="266"/>
      </w:pPr>
      <w:rPr>
        <w:rFonts w:hint="default"/>
      </w:rPr>
    </w:lvl>
  </w:abstractNum>
  <w:abstractNum w:abstractNumId="3">
    <w:multiLevelType w:val="hybridMultilevel"/>
    <w:lvl w:ilvl="0">
      <w:start w:val="1"/>
      <w:numFmt w:val="decimal"/>
      <w:lvlText w:val="%1)"/>
      <w:lvlJc w:val="left"/>
      <w:pPr>
        <w:ind w:left="307" w:hanging="245"/>
        <w:jc w:val="right"/>
      </w:pPr>
      <w:rPr>
        <w:rFonts w:hint="default" w:ascii="Times New Roman" w:hAnsi="Times New Roman" w:eastAsia="Times New Roman" w:cs="Times New Roman"/>
        <w:w w:val="79"/>
        <w:sz w:val="24"/>
        <w:szCs w:val="24"/>
      </w:rPr>
    </w:lvl>
    <w:lvl w:ilvl="1">
      <w:start w:val="0"/>
      <w:numFmt w:val="bullet"/>
      <w:lvlText w:val="•"/>
      <w:lvlJc w:val="left"/>
      <w:pPr>
        <w:ind w:left="1354" w:hanging="245"/>
      </w:pPr>
      <w:rPr>
        <w:rFonts w:hint="default"/>
      </w:rPr>
    </w:lvl>
    <w:lvl w:ilvl="2">
      <w:start w:val="0"/>
      <w:numFmt w:val="bullet"/>
      <w:lvlText w:val="•"/>
      <w:lvlJc w:val="left"/>
      <w:pPr>
        <w:ind w:left="2408" w:hanging="245"/>
      </w:pPr>
      <w:rPr>
        <w:rFonts w:hint="default"/>
      </w:rPr>
    </w:lvl>
    <w:lvl w:ilvl="3">
      <w:start w:val="0"/>
      <w:numFmt w:val="bullet"/>
      <w:lvlText w:val="•"/>
      <w:lvlJc w:val="left"/>
      <w:pPr>
        <w:ind w:left="3462" w:hanging="245"/>
      </w:pPr>
      <w:rPr>
        <w:rFonts w:hint="default"/>
      </w:rPr>
    </w:lvl>
    <w:lvl w:ilvl="4">
      <w:start w:val="0"/>
      <w:numFmt w:val="bullet"/>
      <w:lvlText w:val="•"/>
      <w:lvlJc w:val="left"/>
      <w:pPr>
        <w:ind w:left="4516" w:hanging="245"/>
      </w:pPr>
      <w:rPr>
        <w:rFonts w:hint="default"/>
      </w:rPr>
    </w:lvl>
    <w:lvl w:ilvl="5">
      <w:start w:val="0"/>
      <w:numFmt w:val="bullet"/>
      <w:lvlText w:val="•"/>
      <w:lvlJc w:val="left"/>
      <w:pPr>
        <w:ind w:left="5570" w:hanging="245"/>
      </w:pPr>
      <w:rPr>
        <w:rFonts w:hint="default"/>
      </w:rPr>
    </w:lvl>
    <w:lvl w:ilvl="6">
      <w:start w:val="0"/>
      <w:numFmt w:val="bullet"/>
      <w:lvlText w:val="•"/>
      <w:lvlJc w:val="left"/>
      <w:pPr>
        <w:ind w:left="6624" w:hanging="245"/>
      </w:pPr>
      <w:rPr>
        <w:rFonts w:hint="default"/>
      </w:rPr>
    </w:lvl>
    <w:lvl w:ilvl="7">
      <w:start w:val="0"/>
      <w:numFmt w:val="bullet"/>
      <w:lvlText w:val="•"/>
      <w:lvlJc w:val="left"/>
      <w:pPr>
        <w:ind w:left="7678" w:hanging="245"/>
      </w:pPr>
      <w:rPr>
        <w:rFonts w:hint="default"/>
      </w:rPr>
    </w:lvl>
    <w:lvl w:ilvl="8">
      <w:start w:val="0"/>
      <w:numFmt w:val="bullet"/>
      <w:lvlText w:val="•"/>
      <w:lvlJc w:val="left"/>
      <w:pPr>
        <w:ind w:left="8732" w:hanging="245"/>
      </w:pPr>
      <w:rPr>
        <w:rFonts w:hint="default"/>
      </w:rPr>
    </w:lvl>
  </w:abstractNum>
  <w:abstractNum w:abstractNumId="2">
    <w:multiLevelType w:val="hybridMultilevel"/>
    <w:lvl w:ilvl="0">
      <w:start w:val="1"/>
      <w:numFmt w:val="decimal"/>
      <w:lvlText w:val="%1)"/>
      <w:lvlJc w:val="left"/>
      <w:pPr>
        <w:ind w:left="307" w:hanging="240"/>
        <w:jc w:val="left"/>
      </w:pPr>
      <w:rPr>
        <w:rFonts w:hint="default" w:ascii="Times New Roman" w:hAnsi="Times New Roman" w:eastAsia="Times New Roman" w:cs="Times New Roman"/>
        <w:w w:val="79"/>
        <w:sz w:val="24"/>
        <w:szCs w:val="24"/>
      </w:rPr>
    </w:lvl>
    <w:lvl w:ilvl="1">
      <w:start w:val="0"/>
      <w:numFmt w:val="bullet"/>
      <w:lvlText w:val="•"/>
      <w:lvlJc w:val="left"/>
      <w:pPr>
        <w:ind w:left="1354" w:hanging="240"/>
      </w:pPr>
      <w:rPr>
        <w:rFonts w:hint="default"/>
      </w:rPr>
    </w:lvl>
    <w:lvl w:ilvl="2">
      <w:start w:val="0"/>
      <w:numFmt w:val="bullet"/>
      <w:lvlText w:val="•"/>
      <w:lvlJc w:val="left"/>
      <w:pPr>
        <w:ind w:left="2408" w:hanging="240"/>
      </w:pPr>
      <w:rPr>
        <w:rFonts w:hint="default"/>
      </w:rPr>
    </w:lvl>
    <w:lvl w:ilvl="3">
      <w:start w:val="0"/>
      <w:numFmt w:val="bullet"/>
      <w:lvlText w:val="•"/>
      <w:lvlJc w:val="left"/>
      <w:pPr>
        <w:ind w:left="3462" w:hanging="240"/>
      </w:pPr>
      <w:rPr>
        <w:rFonts w:hint="default"/>
      </w:rPr>
    </w:lvl>
    <w:lvl w:ilvl="4">
      <w:start w:val="0"/>
      <w:numFmt w:val="bullet"/>
      <w:lvlText w:val="•"/>
      <w:lvlJc w:val="left"/>
      <w:pPr>
        <w:ind w:left="4516" w:hanging="240"/>
      </w:pPr>
      <w:rPr>
        <w:rFonts w:hint="default"/>
      </w:rPr>
    </w:lvl>
    <w:lvl w:ilvl="5">
      <w:start w:val="0"/>
      <w:numFmt w:val="bullet"/>
      <w:lvlText w:val="•"/>
      <w:lvlJc w:val="left"/>
      <w:pPr>
        <w:ind w:left="5570" w:hanging="240"/>
      </w:pPr>
      <w:rPr>
        <w:rFonts w:hint="default"/>
      </w:rPr>
    </w:lvl>
    <w:lvl w:ilvl="6">
      <w:start w:val="0"/>
      <w:numFmt w:val="bullet"/>
      <w:lvlText w:val="•"/>
      <w:lvlJc w:val="left"/>
      <w:pPr>
        <w:ind w:left="6624" w:hanging="240"/>
      </w:pPr>
      <w:rPr>
        <w:rFonts w:hint="default"/>
      </w:rPr>
    </w:lvl>
    <w:lvl w:ilvl="7">
      <w:start w:val="0"/>
      <w:numFmt w:val="bullet"/>
      <w:lvlText w:val="•"/>
      <w:lvlJc w:val="left"/>
      <w:pPr>
        <w:ind w:left="7678" w:hanging="240"/>
      </w:pPr>
      <w:rPr>
        <w:rFonts w:hint="default"/>
      </w:rPr>
    </w:lvl>
    <w:lvl w:ilvl="8">
      <w:start w:val="0"/>
      <w:numFmt w:val="bullet"/>
      <w:lvlText w:val="•"/>
      <w:lvlJc w:val="left"/>
      <w:pPr>
        <w:ind w:left="8732" w:hanging="240"/>
      </w:pPr>
      <w:rPr>
        <w:rFonts w:hint="default"/>
      </w:rPr>
    </w:lvl>
  </w:abstractNum>
  <w:abstractNum w:abstractNumId="1">
    <w:multiLevelType w:val="hybridMultilevel"/>
    <w:lvl w:ilvl="0">
      <w:start w:val="1"/>
      <w:numFmt w:val="decimal"/>
      <w:lvlText w:val="%1)"/>
      <w:lvlJc w:val="left"/>
      <w:pPr>
        <w:ind w:left="307" w:hanging="314"/>
        <w:jc w:val="left"/>
      </w:pPr>
      <w:rPr>
        <w:rFonts w:hint="default" w:ascii="Times New Roman" w:hAnsi="Times New Roman" w:eastAsia="Times New Roman" w:cs="Times New Roman"/>
        <w:w w:val="79"/>
        <w:sz w:val="24"/>
        <w:szCs w:val="24"/>
      </w:rPr>
    </w:lvl>
    <w:lvl w:ilvl="1">
      <w:start w:val="0"/>
      <w:numFmt w:val="bullet"/>
      <w:lvlText w:val="•"/>
      <w:lvlJc w:val="left"/>
      <w:pPr>
        <w:ind w:left="1354" w:hanging="314"/>
      </w:pPr>
      <w:rPr>
        <w:rFonts w:hint="default"/>
      </w:rPr>
    </w:lvl>
    <w:lvl w:ilvl="2">
      <w:start w:val="0"/>
      <w:numFmt w:val="bullet"/>
      <w:lvlText w:val="•"/>
      <w:lvlJc w:val="left"/>
      <w:pPr>
        <w:ind w:left="2408" w:hanging="314"/>
      </w:pPr>
      <w:rPr>
        <w:rFonts w:hint="default"/>
      </w:rPr>
    </w:lvl>
    <w:lvl w:ilvl="3">
      <w:start w:val="0"/>
      <w:numFmt w:val="bullet"/>
      <w:lvlText w:val="•"/>
      <w:lvlJc w:val="left"/>
      <w:pPr>
        <w:ind w:left="3462" w:hanging="314"/>
      </w:pPr>
      <w:rPr>
        <w:rFonts w:hint="default"/>
      </w:rPr>
    </w:lvl>
    <w:lvl w:ilvl="4">
      <w:start w:val="0"/>
      <w:numFmt w:val="bullet"/>
      <w:lvlText w:val="•"/>
      <w:lvlJc w:val="left"/>
      <w:pPr>
        <w:ind w:left="4516" w:hanging="314"/>
      </w:pPr>
      <w:rPr>
        <w:rFonts w:hint="default"/>
      </w:rPr>
    </w:lvl>
    <w:lvl w:ilvl="5">
      <w:start w:val="0"/>
      <w:numFmt w:val="bullet"/>
      <w:lvlText w:val="•"/>
      <w:lvlJc w:val="left"/>
      <w:pPr>
        <w:ind w:left="5570" w:hanging="314"/>
      </w:pPr>
      <w:rPr>
        <w:rFonts w:hint="default"/>
      </w:rPr>
    </w:lvl>
    <w:lvl w:ilvl="6">
      <w:start w:val="0"/>
      <w:numFmt w:val="bullet"/>
      <w:lvlText w:val="•"/>
      <w:lvlJc w:val="left"/>
      <w:pPr>
        <w:ind w:left="6624" w:hanging="314"/>
      </w:pPr>
      <w:rPr>
        <w:rFonts w:hint="default"/>
      </w:rPr>
    </w:lvl>
    <w:lvl w:ilvl="7">
      <w:start w:val="0"/>
      <w:numFmt w:val="bullet"/>
      <w:lvlText w:val="•"/>
      <w:lvlJc w:val="left"/>
      <w:pPr>
        <w:ind w:left="7678" w:hanging="314"/>
      </w:pPr>
      <w:rPr>
        <w:rFonts w:hint="default"/>
      </w:rPr>
    </w:lvl>
    <w:lvl w:ilvl="8">
      <w:start w:val="0"/>
      <w:numFmt w:val="bullet"/>
      <w:lvlText w:val="•"/>
      <w:lvlJc w:val="left"/>
      <w:pPr>
        <w:ind w:left="8732" w:hanging="314"/>
      </w:pPr>
      <w:rPr>
        <w:rFonts w:hint="default"/>
      </w:rPr>
    </w:lvl>
  </w:abstractNum>
  <w:abstractNum w:abstractNumId="0">
    <w:multiLevelType w:val="hybridMultilevel"/>
    <w:lvl w:ilvl="0">
      <w:start w:val="1"/>
      <w:numFmt w:val="decimal"/>
      <w:lvlText w:val="%1."/>
      <w:lvlJc w:val="left"/>
      <w:pPr>
        <w:ind w:left="115" w:hanging="291"/>
        <w:jc w:val="right"/>
      </w:pPr>
      <w:rPr>
        <w:rFonts w:hint="default" w:ascii="Times New Roman" w:hAnsi="Times New Roman" w:eastAsia="Times New Roman" w:cs="Times New Roman"/>
        <w:w w:val="84"/>
        <w:sz w:val="24"/>
        <w:szCs w:val="24"/>
      </w:rPr>
    </w:lvl>
    <w:lvl w:ilvl="1">
      <w:start w:val="0"/>
      <w:numFmt w:val="bullet"/>
      <w:lvlText w:val="•"/>
      <w:lvlJc w:val="left"/>
      <w:pPr>
        <w:ind w:left="1192" w:hanging="291"/>
      </w:pPr>
      <w:rPr>
        <w:rFonts w:hint="default"/>
      </w:rPr>
    </w:lvl>
    <w:lvl w:ilvl="2">
      <w:start w:val="0"/>
      <w:numFmt w:val="bullet"/>
      <w:lvlText w:val="•"/>
      <w:lvlJc w:val="left"/>
      <w:pPr>
        <w:ind w:left="2264" w:hanging="291"/>
      </w:pPr>
      <w:rPr>
        <w:rFonts w:hint="default"/>
      </w:rPr>
    </w:lvl>
    <w:lvl w:ilvl="3">
      <w:start w:val="0"/>
      <w:numFmt w:val="bullet"/>
      <w:lvlText w:val="•"/>
      <w:lvlJc w:val="left"/>
      <w:pPr>
        <w:ind w:left="3336" w:hanging="291"/>
      </w:pPr>
      <w:rPr>
        <w:rFonts w:hint="default"/>
      </w:rPr>
    </w:lvl>
    <w:lvl w:ilvl="4">
      <w:start w:val="0"/>
      <w:numFmt w:val="bullet"/>
      <w:lvlText w:val="•"/>
      <w:lvlJc w:val="left"/>
      <w:pPr>
        <w:ind w:left="4408" w:hanging="291"/>
      </w:pPr>
      <w:rPr>
        <w:rFonts w:hint="default"/>
      </w:rPr>
    </w:lvl>
    <w:lvl w:ilvl="5">
      <w:start w:val="0"/>
      <w:numFmt w:val="bullet"/>
      <w:lvlText w:val="•"/>
      <w:lvlJc w:val="left"/>
      <w:pPr>
        <w:ind w:left="5480" w:hanging="291"/>
      </w:pPr>
      <w:rPr>
        <w:rFonts w:hint="default"/>
      </w:rPr>
    </w:lvl>
    <w:lvl w:ilvl="6">
      <w:start w:val="0"/>
      <w:numFmt w:val="bullet"/>
      <w:lvlText w:val="•"/>
      <w:lvlJc w:val="left"/>
      <w:pPr>
        <w:ind w:left="6552" w:hanging="291"/>
      </w:pPr>
      <w:rPr>
        <w:rFonts w:hint="default"/>
      </w:rPr>
    </w:lvl>
    <w:lvl w:ilvl="7">
      <w:start w:val="0"/>
      <w:numFmt w:val="bullet"/>
      <w:lvlText w:val="•"/>
      <w:lvlJc w:val="left"/>
      <w:pPr>
        <w:ind w:left="7624" w:hanging="291"/>
      </w:pPr>
      <w:rPr>
        <w:rFonts w:hint="default"/>
      </w:rPr>
    </w:lvl>
    <w:lvl w:ilvl="8">
      <w:start w:val="0"/>
      <w:numFmt w:val="bullet"/>
      <w:lvlText w:val="•"/>
      <w:lvlJc w:val="left"/>
      <w:pPr>
        <w:ind w:left="8696" w:hanging="291"/>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
      <w:ind w:left="307"/>
    </w:pPr>
    <w:rPr>
      <w:rFonts w:ascii="Times New Roman" w:hAnsi="Times New Roman" w:eastAsia="Times New Roman" w:cs="Times New Roman"/>
      <w:sz w:val="24"/>
      <w:szCs w:val="24"/>
    </w:rPr>
  </w:style>
  <w:style w:styleId="ListParagraph" w:type="paragraph">
    <w:name w:val="List Paragraph"/>
    <w:basedOn w:val="Normal"/>
    <w:uiPriority w:val="1"/>
    <w:qFormat/>
    <w:pPr>
      <w:ind w:left="307" w:right="877" w:firstLine="811"/>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Tatevik Manukyan</dc:creator>
  <dc:title>Microsoft Word - TK133.1</dc:title>
  <dcterms:created xsi:type="dcterms:W3CDTF">2025-05-23T13:01:08Z</dcterms:created>
  <dcterms:modified xsi:type="dcterms:W3CDTF">2025-05-23T13:01:08Z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2025-05-23T00:00:00Z</vt:filetime>
  </property>
  <property fmtid="{D5CDD505-2E9C-101B-9397-08002B2CF9AE}" pid="3" name="LastSaved">
    <vt:filetime>2025-05-23T00:00:00Z</vt:filetime>
  </property>
</Properties>
</file>