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GHEA Grapalat" w:hAnsi="GHEA Grapalat"/>
        </w:rPr>
        <w:id w:val="-833918415"/>
        <w:docPartObj>
          <w:docPartGallery w:val="Cover Pages"/>
          <w:docPartUnique/>
        </w:docPartObj>
      </w:sdtPr>
      <w:sdtEndPr>
        <w:rPr>
          <w:rFonts w:eastAsia="GHEA Grapalat" w:cs="GHEA Grapalat"/>
          <w:b/>
          <w:color w:val="002060"/>
          <w:sz w:val="28"/>
          <w:szCs w:val="28"/>
        </w:rPr>
      </w:sdtEndPr>
      <w:sdtContent>
        <w:p w14:paraId="6CE5A261" w14:textId="4115AE9A" w:rsidR="00094B61" w:rsidRPr="00FB7ACE" w:rsidRDefault="00094B61">
          <w:pPr>
            <w:rPr>
              <w:rFonts w:ascii="GHEA Grapalat" w:hAnsi="GHEA Grapalat"/>
            </w:rPr>
          </w:pPr>
        </w:p>
        <w:p w14:paraId="77D82E92" w14:textId="77777777" w:rsidR="00094B61" w:rsidRPr="00FB7ACE" w:rsidRDefault="00094B61">
          <w:pPr>
            <w:rPr>
              <w:rFonts w:ascii="GHEA Grapalat" w:hAnsi="GHEA Grapalat"/>
            </w:rPr>
          </w:pPr>
        </w:p>
        <w:p w14:paraId="095C9BDC" w14:textId="77777777" w:rsidR="00094B61" w:rsidRPr="00FB7ACE" w:rsidRDefault="00094B61">
          <w:pPr>
            <w:rPr>
              <w:rFonts w:ascii="GHEA Grapalat" w:hAnsi="GHEA Grapalat"/>
            </w:rPr>
          </w:pPr>
        </w:p>
        <w:p w14:paraId="40D3EEA2" w14:textId="77777777" w:rsidR="00094B61" w:rsidRPr="00FB7ACE" w:rsidRDefault="00094B61">
          <w:pPr>
            <w:rPr>
              <w:rFonts w:ascii="GHEA Grapalat" w:hAnsi="GHEA Grapalat"/>
            </w:rPr>
          </w:pPr>
        </w:p>
        <w:p w14:paraId="383E4DBA" w14:textId="563EB11D" w:rsidR="00094B61" w:rsidRPr="00FB7ACE" w:rsidRDefault="00094B61">
          <w:pPr>
            <w:rPr>
              <w:rFonts w:ascii="GHEA Grapalat" w:eastAsia="GHEA Grapalat" w:hAnsi="GHEA Grapalat" w:cs="GHEA Grapalat"/>
              <w:b/>
              <w:color w:val="002060"/>
              <w:sz w:val="28"/>
              <w:szCs w:val="28"/>
            </w:rPr>
          </w:pPr>
          <w:r w:rsidRPr="00FB7ACE">
            <w:rPr>
              <w:rFonts w:ascii="GHEA Grapalat" w:hAnsi="GHEA Grapalat"/>
              <w:noProof/>
              <w:lang w:val="en-US" w:eastAsia="en-US"/>
            </w:rPr>
            <mc:AlternateContent>
              <mc:Choice Requires="wps">
                <w:drawing>
                  <wp:anchor distT="0" distB="0" distL="182880" distR="182880" simplePos="0" relativeHeight="251661312" behindDoc="0" locked="0" layoutInCell="1" allowOverlap="1" wp14:anchorId="705243B1" wp14:editId="24644BF5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3325911</wp:posOffset>
                    </wp:positionV>
                    <wp:extent cx="6101080" cy="2537460"/>
                    <wp:effectExtent l="0" t="0" r="13970" b="15240"/>
                    <wp:wrapSquare wrapText="bothSides"/>
                    <wp:docPr id="131" name="Text Box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101080" cy="2537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F7603DA" w14:textId="3A44475F" w:rsidR="00094B61" w:rsidRPr="00094B61" w:rsidRDefault="00075359" w:rsidP="00094B61">
                                <w:pPr>
                                  <w:pStyle w:val="NoSpacing"/>
                                  <w:spacing w:before="40" w:after="560" w:line="216" w:lineRule="auto"/>
                                  <w:jc w:val="center"/>
                                  <w:rPr>
                                    <w:color w:val="4F81BD" w:themeColor="accent1"/>
                                    <w:sz w:val="180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="GHEA Grapalat" w:eastAsia="GHEA Grapalat" w:hAnsi="GHEA Grapalat" w:cs="GHEA Grapalat"/>
                                      <w:b/>
                                      <w:color w:val="002060"/>
                                      <w:sz w:val="44"/>
                                      <w:szCs w:val="28"/>
                                    </w:rPr>
                                    <w:alias w:val="Title"/>
                                    <w:tag w:val=""/>
                                    <w:id w:val="1997615081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094B61" w:rsidRPr="00094B61">
                                      <w:rPr>
                                        <w:rFonts w:ascii="GHEA Grapalat" w:eastAsia="GHEA Grapalat" w:hAnsi="GHEA Grapalat" w:cs="GHEA Grapalat"/>
                                        <w:b/>
                                        <w:color w:val="002060"/>
                                        <w:sz w:val="44"/>
                                        <w:szCs w:val="28"/>
                                      </w:rPr>
                                      <w:t>ԵՐԵՎԱՆ ՔԱՂԱՔԻ ԲԱՑ ԿԱՌԱՎԱՐՄԱՆ ԳՈՐԾԸՆԿԵՐՈՒԹՅՈՒՆ ՆԱԽԱՁԵՌՆՈՒԹՅԱՆ 2025-2028</w:t>
                                    </w:r>
                                    <w:r w:rsidR="005F1158">
                                      <w:rPr>
                                        <w:rFonts w:ascii="GHEA Grapalat" w:eastAsia="GHEA Grapalat" w:hAnsi="GHEA Grapalat" w:cs="GHEA Grapalat"/>
                                        <w:b/>
                                        <w:color w:val="002060"/>
                                        <w:sz w:val="44"/>
                                        <w:szCs w:val="28"/>
                                      </w:rPr>
                                      <w:t xml:space="preserve"> </w:t>
                                    </w:r>
                                    <w:r w:rsidR="00094B61" w:rsidRPr="00094B61">
                                      <w:rPr>
                                        <w:rFonts w:ascii="GHEA Grapalat" w:eastAsia="GHEA Grapalat" w:hAnsi="GHEA Grapalat" w:cs="GHEA Grapalat"/>
                                        <w:b/>
                                        <w:color w:val="002060"/>
                                        <w:sz w:val="44"/>
                                        <w:szCs w:val="28"/>
                                      </w:rPr>
                                      <w:t>ԹԹ. ԳՈՐԾՈՂՈՒԹՅՈՒՆՆԵՐԻ ԾՐԱԳԻՐ</w:t>
                                    </w:r>
                                  </w:sdtContent>
                                </w:sdt>
                              </w:p>
                              <w:p w14:paraId="7D7E9729" w14:textId="36390DA2" w:rsidR="00094B61" w:rsidRPr="00094B61" w:rsidRDefault="00094B61">
                                <w:pPr>
                                  <w:pStyle w:val="NoSpacing"/>
                                  <w:spacing w:before="40" w:after="40"/>
                                  <w:rPr>
                                    <w:caps/>
                                    <w:color w:val="215868" w:themeColor="accent5" w:themeShade="80"/>
                                    <w:sz w:val="44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<w:pict>
                  <v:shapetype w14:anchorId="705243B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1" o:spid="_x0000_s1026" type="#_x0000_t202" style="position:absolute;margin-left:0;margin-top:261.9pt;width:480.4pt;height:199.8pt;z-index:251661312;visibility:visible;mso-wrap-style:square;mso-width-percent:0;mso-height-percent:0;mso-wrap-distance-left:14.4pt;mso-wrap-distance-top:0;mso-wrap-distance-right:14.4pt;mso-wrap-distance-bottom:0;mso-position-horizontal:center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5vgdAIAAFcFAAAOAAAAZHJzL2Uyb0RvYy54bWysVN9P2zAQfp+0/8Hy+0hbBkMVKepATJMQ&#10;oMHEs+vYbTTH59luk+6v32cnKYjthWkvzuXuu/N998PnF11j2E75UJMt+fRowpmykqrarkv+/fH6&#10;wxlnIQpbCUNWlXyvAr9YvH933rq5mtGGTKU8QxAb5q0r+SZGNy+KIDeqEeGInLIwavKNiPj166Ly&#10;okX0xhSzyeS0aMlXzpNUIUB71Rv5IsfXWsl4p3VQkZmSI7eYT5/PVTqLxbmYr71wm1oOaYh/yKIR&#10;tcWlh1BXIgq29fUfoZpaegqk45GkpiCta6kyB7CZTl6xedgIpzIXFCe4Q5nC/wsrb3f3ntUVenc8&#10;5cyKBk16VF1kn6ljSYcKtS7MAXxwgMYOBqBHfYAyEe+0b9IXlBjsqPX+UN8UTkJ5OgXHM5gkbLOT&#10;408fT3MHimd350P8oqhhSSi5RwNzXcXuJkSkAugISbdZuq6NyU00lrW44vhkkh0OFngYm7Aqj8MQ&#10;JlHqU89S3BuVMMZ+UxrlyAySIg+iujSe7QRGSEipbMzkc1ygE0ojibc4DvjnrN7i3PMYbyYbD85N&#10;bcln9q/Srn6MKesej0K+4J3E2K26odUrqvbotKd+W4KT1zW6cSNCvBce64EOYuXjHQ5tCFWnQeJs&#10;Q/7X3/QJj6mFlbMW61by8HMrvOLMfLWY57Sbo+BHYTUKdttcEsqPCUU2WYSDj2YUtafmCS/BMt0C&#10;k7ASd5U8juJl7JceL4lUy2UGYQOdiDf2wckUOnUjzdZj9yS8GwYwYnZvaVxEMX81hz02eVpabiPp&#10;Og9pKmhfxaHQ2N48u8NLk56Hl/8Z9fweLn4DAAD//wMAUEsDBBQABgAIAAAAIQABRoER3QAAAAgB&#10;AAAPAAAAZHJzL2Rvd25yZXYueG1sTI/NTsMwEITvSLyDtUjcqN0UKghxKsTPDQoUkODmxEsSEa8j&#10;20nD27Oc4DarGc3OV2xm14sJQ+w8aVguFAik2tuOGg2vL3cn5yBiMmRN7wk1fGOETXl4UJjc+j09&#10;47RLjeASirnR0KY05FLGukVn4sIPSOx9+uBM4jM00gaz53LXy0yptXSmI/7QmgGvW6y/dqPT0L/H&#10;cF+p9DHdNA/p6VGOb7fLrdbHR/PVJYiEc/oLw+98ng4lb6r8SDaKXgODJA1n2YoB2L5YKxYVi2x1&#10;CrIs5H+A8gcAAP//AwBQSwECLQAUAAYACAAAACEAtoM4kv4AAADhAQAAEwAAAAAAAAAAAAAAAAAA&#10;AAAAW0NvbnRlbnRfVHlwZXNdLnhtbFBLAQItABQABgAIAAAAIQA4/SH/1gAAAJQBAAALAAAAAAAA&#10;AAAAAAAAAC8BAABfcmVscy8ucmVsc1BLAQItABQABgAIAAAAIQC/k5vgdAIAAFcFAAAOAAAAAAAA&#10;AAAAAAAAAC4CAABkcnMvZTJvRG9jLnhtbFBLAQItABQABgAIAAAAIQABRoER3QAAAAgBAAAPAAAA&#10;AAAAAAAAAAAAAM4EAABkcnMvZG93bnJldi54bWxQSwUGAAAAAAQABADzAAAA2AUAAAAA&#10;" filled="f" stroked="f" strokeweight=".5pt">
                    <v:textbox inset="0,0,0,0">
                      <w:txbxContent>
                        <w:p w14:paraId="4F7603DA" w14:textId="3A44475F" w:rsidR="00094B61" w:rsidRPr="00094B61" w:rsidRDefault="003D1502" w:rsidP="00094B61">
                          <w:pPr>
                            <w:pStyle w:val="NoSpacing"/>
                            <w:spacing w:before="40" w:after="560" w:line="216" w:lineRule="auto"/>
                            <w:jc w:val="center"/>
                            <w:rPr>
                              <w:color w:val="4F81BD" w:themeColor="accent1"/>
                              <w:sz w:val="180"/>
                              <w:szCs w:val="72"/>
                            </w:rPr>
                          </w:pPr>
                          <w:sdt>
                            <w:sdtPr>
                              <w:rPr>
                                <w:rFonts w:ascii="GHEA Grapalat" w:eastAsia="GHEA Grapalat" w:hAnsi="GHEA Grapalat" w:cs="GHEA Grapalat"/>
                                <w:b/>
                                <w:color w:val="002060"/>
                                <w:sz w:val="44"/>
                                <w:szCs w:val="28"/>
                              </w:rPr>
                              <w:alias w:val="Title"/>
                              <w:tag w:val=""/>
                              <w:id w:val="199761508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094B61" w:rsidRPr="00094B61">
                                <w:rPr>
                                  <w:rFonts w:ascii="GHEA Grapalat" w:eastAsia="GHEA Grapalat" w:hAnsi="GHEA Grapalat" w:cs="GHEA Grapalat"/>
                                  <w:b/>
                                  <w:color w:val="002060"/>
                                  <w:sz w:val="44"/>
                                  <w:szCs w:val="28"/>
                                </w:rPr>
                                <w:t>ԵՐԵՎԱՆ ՔԱՂԱՔԻ ԲԱՑ ԿԱՌԱՎԱՐՄԱՆ ԳՈՐԾԸՆԿԵՐՈՒԹՅՈՒՆ ՆԱԽԱՁԵՌՆՈՒԹՅԱՆ 2025-2028</w:t>
                              </w:r>
                              <w:r w:rsidR="005F1158">
                                <w:rPr>
                                  <w:rFonts w:ascii="GHEA Grapalat" w:eastAsia="GHEA Grapalat" w:hAnsi="GHEA Grapalat" w:cs="GHEA Grapalat"/>
                                  <w:b/>
                                  <w:color w:val="002060"/>
                                  <w:sz w:val="44"/>
                                  <w:szCs w:val="28"/>
                                </w:rPr>
                                <w:t xml:space="preserve"> </w:t>
                              </w:r>
                              <w:r w:rsidR="00094B61" w:rsidRPr="00094B61">
                                <w:rPr>
                                  <w:rFonts w:ascii="GHEA Grapalat" w:eastAsia="GHEA Grapalat" w:hAnsi="GHEA Grapalat" w:cs="GHEA Grapalat"/>
                                  <w:b/>
                                  <w:color w:val="002060"/>
                                  <w:sz w:val="44"/>
                                  <w:szCs w:val="28"/>
                                </w:rPr>
                                <w:t>ԹԹ. ԳՈՐԾՈՂՈՒԹՅՈՒՆՆԵՐԻ ԾՐԱԳԻՐ</w:t>
                              </w:r>
                            </w:sdtContent>
                          </w:sdt>
                        </w:p>
                        <w:p w14:paraId="7D7E9729" w14:textId="36390DA2" w:rsidR="00094B61" w:rsidRPr="00094B61" w:rsidRDefault="00094B61">
                          <w:pPr>
                            <w:pStyle w:val="NoSpacing"/>
                            <w:spacing w:before="40" w:after="40"/>
                            <w:rPr>
                              <w:caps/>
                              <w:color w:val="215868" w:themeColor="accent5" w:themeShade="80"/>
                              <w:sz w:val="44"/>
                              <w:szCs w:val="28"/>
                            </w:rPr>
                          </w:pP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Pr="00FB7ACE">
            <w:rPr>
              <w:rFonts w:ascii="GHEA Grapalat" w:eastAsia="GHEA Grapalat" w:hAnsi="GHEA Grapalat" w:cs="GHEA Grapalat"/>
              <w:b/>
              <w:color w:val="002060"/>
              <w:sz w:val="28"/>
              <w:szCs w:val="28"/>
            </w:rPr>
            <w:br w:type="page"/>
          </w:r>
        </w:p>
      </w:sdtContent>
    </w:sdt>
    <w:p w14:paraId="55636FBB" w14:textId="77777777" w:rsidR="001C0318" w:rsidRPr="00FB7ACE" w:rsidRDefault="001C0318" w:rsidP="00EF0A64">
      <w:pPr>
        <w:pBdr>
          <w:top w:val="nil"/>
          <w:left w:val="nil"/>
          <w:bottom w:val="nil"/>
          <w:right w:val="nil"/>
          <w:between w:val="nil"/>
        </w:pBdr>
        <w:rPr>
          <w:rFonts w:ascii="GHEA Grapalat" w:hAnsi="GHEA Grapalat"/>
        </w:rPr>
      </w:pPr>
    </w:p>
    <w:p w14:paraId="4938B0B0" w14:textId="77777777" w:rsidR="001C0318" w:rsidRPr="00FB7ACE" w:rsidRDefault="007A09CC" w:rsidP="00EF0A64">
      <w:pPr>
        <w:pBdr>
          <w:top w:val="nil"/>
          <w:left w:val="nil"/>
          <w:bottom w:val="nil"/>
          <w:right w:val="nil"/>
          <w:between w:val="nil"/>
        </w:pBdr>
        <w:rPr>
          <w:rFonts w:ascii="GHEA Grapalat" w:eastAsia="GHEA Grapalat" w:hAnsi="GHEA Grapalat" w:cs="GHEA Grapalat"/>
          <w:color w:val="000000"/>
          <w:sz w:val="20"/>
          <w:szCs w:val="20"/>
        </w:rPr>
      </w:pPr>
      <w:r w:rsidRPr="00FB7ACE">
        <w:rPr>
          <w:rFonts w:ascii="GHEA Grapalat" w:hAnsi="GHEA Grapalat"/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6AEFEF0C" wp14:editId="6C43D196">
            <wp:simplePos x="0" y="0"/>
            <wp:positionH relativeFrom="column">
              <wp:posOffset>5474970</wp:posOffset>
            </wp:positionH>
            <wp:positionV relativeFrom="paragraph">
              <wp:posOffset>115570</wp:posOffset>
            </wp:positionV>
            <wp:extent cx="717550" cy="857250"/>
            <wp:effectExtent l="0" t="0" r="6350" b="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7550" cy="857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4E92" w:rsidRPr="00FB7ACE">
        <w:rPr>
          <w:rFonts w:ascii="GHEA Grapalat" w:eastAsia="GHEA Grapalat" w:hAnsi="GHEA Grapalat" w:cs="GHEA Grapalat"/>
          <w:noProof/>
          <w:color w:val="000000"/>
          <w:sz w:val="20"/>
          <w:szCs w:val="20"/>
          <w:lang w:val="en-US" w:eastAsia="en-US"/>
        </w:rPr>
        <w:drawing>
          <wp:inline distT="0" distB="0" distL="0" distR="0" wp14:anchorId="0B165ADB" wp14:editId="73A839A7">
            <wp:extent cx="2751605" cy="1163423"/>
            <wp:effectExtent l="0" t="0" r="0" b="0"/>
            <wp:docPr id="5" name="image1.png" descr="C:\Users\zargacum.2\Downloads\Երևանի-քաղաքապետարան--(Yerevan)---OGP-Local---colore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zargacum.2\Downloads\Երևանի-քաղաքապետարան--(Yerevan)---OGP-Local---colored.png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51605" cy="11634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0A4E92" w:rsidRPr="00FB7ACE">
        <w:rPr>
          <w:rFonts w:ascii="GHEA Grapalat" w:eastAsia="GHEA Grapalat" w:hAnsi="GHEA Grapalat" w:cs="GHEA Grapalat"/>
          <w:color w:val="000000"/>
          <w:sz w:val="20"/>
          <w:szCs w:val="20"/>
        </w:rPr>
        <w:t xml:space="preserve">                             </w:t>
      </w:r>
    </w:p>
    <w:p w14:paraId="1EDF1ACB" w14:textId="77777777" w:rsidR="001C0318" w:rsidRPr="00FB7ACE" w:rsidRDefault="001C0318" w:rsidP="00EF0A64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GHEA Grapalat" w:eastAsia="GHEA Grapalat" w:hAnsi="GHEA Grapalat" w:cs="GHEA Grapalat"/>
          <w:color w:val="000000"/>
          <w:sz w:val="20"/>
          <w:szCs w:val="20"/>
        </w:rPr>
      </w:pPr>
    </w:p>
    <w:p w14:paraId="7013A2D4" w14:textId="241F7930" w:rsidR="001C0318" w:rsidRPr="00FB7ACE" w:rsidRDefault="000A4E92" w:rsidP="00EF0A64">
      <w:pPr>
        <w:pBdr>
          <w:top w:val="nil"/>
          <w:left w:val="nil"/>
          <w:bottom w:val="nil"/>
          <w:right w:val="nil"/>
          <w:between w:val="nil"/>
        </w:pBdr>
        <w:spacing w:before="10"/>
        <w:jc w:val="center"/>
        <w:rPr>
          <w:rFonts w:ascii="GHEA Grapalat" w:eastAsia="GHEA Grapalat" w:hAnsi="GHEA Grapalat" w:cs="GHEA Grapalat"/>
          <w:b/>
          <w:color w:val="002060"/>
          <w:sz w:val="28"/>
          <w:szCs w:val="28"/>
        </w:rPr>
      </w:pPr>
      <w:r w:rsidRPr="00FB7ACE">
        <w:rPr>
          <w:rFonts w:ascii="GHEA Grapalat" w:eastAsia="GHEA Grapalat" w:hAnsi="GHEA Grapalat" w:cs="GHEA Grapalat"/>
          <w:b/>
          <w:color w:val="002060"/>
          <w:sz w:val="28"/>
          <w:szCs w:val="28"/>
        </w:rPr>
        <w:t xml:space="preserve">ԵՐԵՎԱՆ ՔԱՂԱՔԻ ԲԱՑ ԿԱՌԱՎԱՐՄԱՆ </w:t>
      </w:r>
      <w:r w:rsidR="000B0EDF" w:rsidRPr="00FB7ACE">
        <w:rPr>
          <w:rFonts w:ascii="GHEA Grapalat" w:eastAsia="GHEA Grapalat" w:hAnsi="GHEA Grapalat" w:cs="GHEA Grapalat"/>
          <w:b/>
          <w:color w:val="002060"/>
          <w:sz w:val="28"/>
          <w:szCs w:val="28"/>
        </w:rPr>
        <w:t>ԳՈՐԾԸՆԿԵՐՈՒԹՅՈՒ</w:t>
      </w:r>
      <w:r w:rsidRPr="00FB7ACE">
        <w:rPr>
          <w:rFonts w:ascii="GHEA Grapalat" w:eastAsia="GHEA Grapalat" w:hAnsi="GHEA Grapalat" w:cs="GHEA Grapalat"/>
          <w:b/>
          <w:color w:val="002060"/>
          <w:sz w:val="28"/>
          <w:szCs w:val="28"/>
        </w:rPr>
        <w:t xml:space="preserve">Ն ՆԱԽԱՁԵՌՆՈՒԹՅԱՆ </w:t>
      </w:r>
      <w:r w:rsidR="000B0EDF" w:rsidRPr="00FB7ACE">
        <w:rPr>
          <w:rFonts w:ascii="GHEA Grapalat" w:eastAsia="GHEA Grapalat" w:hAnsi="GHEA Grapalat" w:cs="GHEA Grapalat"/>
          <w:b/>
          <w:color w:val="002060"/>
          <w:sz w:val="28"/>
          <w:szCs w:val="28"/>
        </w:rPr>
        <w:t>202</w:t>
      </w:r>
      <w:r w:rsidR="0092719C" w:rsidRPr="00FB7ACE">
        <w:rPr>
          <w:rFonts w:ascii="GHEA Grapalat" w:eastAsia="GHEA Grapalat" w:hAnsi="GHEA Grapalat" w:cs="GHEA Grapalat"/>
          <w:b/>
          <w:color w:val="002060"/>
          <w:sz w:val="28"/>
          <w:szCs w:val="28"/>
        </w:rPr>
        <w:t>5</w:t>
      </w:r>
      <w:r w:rsidR="000B0EDF" w:rsidRPr="00FB7ACE">
        <w:rPr>
          <w:rFonts w:ascii="GHEA Grapalat" w:eastAsia="GHEA Grapalat" w:hAnsi="GHEA Grapalat" w:cs="GHEA Grapalat"/>
          <w:b/>
          <w:color w:val="002060"/>
          <w:sz w:val="28"/>
          <w:szCs w:val="28"/>
        </w:rPr>
        <w:t xml:space="preserve">-2028ԹԹ. </w:t>
      </w:r>
      <w:r w:rsidRPr="00FB7ACE">
        <w:rPr>
          <w:rFonts w:ascii="GHEA Grapalat" w:eastAsia="GHEA Grapalat" w:hAnsi="GHEA Grapalat" w:cs="GHEA Grapalat"/>
          <w:b/>
          <w:color w:val="002060"/>
          <w:sz w:val="28"/>
          <w:szCs w:val="28"/>
        </w:rPr>
        <w:t>ԳՈՐԾՈՂՈՒԹՅՈՒՆՆԵՐԻ ԾՐԱԳԻՐ</w:t>
      </w:r>
    </w:p>
    <w:p w14:paraId="3C5A8AFD" w14:textId="77777777" w:rsidR="001C0318" w:rsidRPr="00FB7ACE" w:rsidRDefault="001C0318" w:rsidP="00EF0A6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GHEA Grapalat" w:eastAsia="GHEA Grapalat" w:hAnsi="GHEA Grapalat" w:cs="GHEA Grapalat"/>
          <w:color w:val="000000"/>
          <w:sz w:val="7"/>
          <w:szCs w:val="7"/>
        </w:rPr>
      </w:pPr>
    </w:p>
    <w:tbl>
      <w:tblPr>
        <w:tblStyle w:val="a"/>
        <w:tblW w:w="9882" w:type="dxa"/>
        <w:tblInd w:w="108" w:type="dxa"/>
        <w:shd w:val="clear" w:color="auto" w:fill="244061" w:themeFill="accent1" w:themeFillShade="80"/>
        <w:tblLayout w:type="fixed"/>
        <w:tblLook w:val="0000" w:firstRow="0" w:lastRow="0" w:firstColumn="0" w:lastColumn="0" w:noHBand="0" w:noVBand="0"/>
      </w:tblPr>
      <w:tblGrid>
        <w:gridCol w:w="9882"/>
      </w:tblGrid>
      <w:tr w:rsidR="001C0318" w:rsidRPr="00FB7ACE" w14:paraId="1F47EAD7" w14:textId="77777777" w:rsidTr="005F1158">
        <w:trPr>
          <w:trHeight w:val="271"/>
        </w:trPr>
        <w:tc>
          <w:tcPr>
            <w:tcW w:w="9882" w:type="dxa"/>
            <w:shd w:val="clear" w:color="auto" w:fill="244061" w:themeFill="accent1" w:themeFillShade="80"/>
          </w:tcPr>
          <w:p w14:paraId="7892DC01" w14:textId="3271050C" w:rsidR="00BB3D38" w:rsidRPr="00FB7ACE" w:rsidRDefault="000A4E92" w:rsidP="00EF0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244061" w:themeFill="accent1" w:themeFillShade="80"/>
              <w:rPr>
                <w:rFonts w:ascii="GHEA Grapalat" w:eastAsia="GHEA Grapalat" w:hAnsi="GHEA Grapalat" w:cs="GHEA Grapalat"/>
                <w:b/>
                <w:color w:val="FFFFFF" w:themeColor="background1"/>
                <w:sz w:val="24"/>
                <w:szCs w:val="24"/>
              </w:rPr>
            </w:pPr>
            <w:r w:rsidRPr="00FB7ACE">
              <w:rPr>
                <w:rFonts w:ascii="GHEA Grapalat" w:eastAsia="GHEA Grapalat" w:hAnsi="GHEA Grapalat" w:cs="GHEA Grapalat"/>
                <w:b/>
                <w:color w:val="FFFFFF" w:themeColor="background1"/>
                <w:sz w:val="24"/>
                <w:szCs w:val="24"/>
                <w:shd w:val="clear" w:color="auto" w:fill="31849B"/>
              </w:rPr>
              <w:t xml:space="preserve">     </w:t>
            </w:r>
            <w:r w:rsidRPr="00FB7ACE">
              <w:rPr>
                <w:rFonts w:ascii="GHEA Grapalat" w:eastAsia="GHEA Grapalat" w:hAnsi="GHEA Grapalat" w:cs="GHEA Grapalat"/>
                <w:b/>
                <w:color w:val="FFFFFF" w:themeColor="background1"/>
                <w:sz w:val="24"/>
                <w:szCs w:val="24"/>
              </w:rPr>
              <w:t xml:space="preserve">    </w:t>
            </w:r>
          </w:p>
          <w:p w14:paraId="350F193C" w14:textId="77777777" w:rsidR="001C0318" w:rsidRPr="00FB7ACE" w:rsidRDefault="000A4E92" w:rsidP="00EF0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244061" w:themeFill="accent1" w:themeFillShade="80"/>
              <w:rPr>
                <w:rFonts w:ascii="GHEA Grapalat" w:eastAsia="GHEA Grapalat" w:hAnsi="GHEA Grapalat" w:cs="GHEA Grapalat"/>
                <w:b/>
                <w:color w:val="FFFFFF" w:themeColor="background1"/>
                <w:sz w:val="24"/>
                <w:szCs w:val="24"/>
              </w:rPr>
            </w:pPr>
            <w:r w:rsidRPr="00FB7ACE">
              <w:rPr>
                <w:rFonts w:ascii="GHEA Grapalat" w:eastAsia="GHEA Grapalat" w:hAnsi="GHEA Grapalat" w:cs="GHEA Grapalat"/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</w:t>
            </w:r>
          </w:p>
        </w:tc>
      </w:tr>
    </w:tbl>
    <w:p w14:paraId="2C5BB901" w14:textId="77777777" w:rsidR="000B0EDF" w:rsidRPr="00FB7ACE" w:rsidRDefault="000B0EDF" w:rsidP="005F1158">
      <w:pPr>
        <w:spacing w:before="240" w:after="240"/>
        <w:ind w:left="720"/>
        <w:rPr>
          <w:rFonts w:ascii="GHEA Grapalat" w:eastAsia="GHEA Grapalat" w:hAnsi="GHEA Grapalat" w:cs="GHEA Grapalat"/>
          <w:b/>
          <w:color w:val="002060"/>
          <w:sz w:val="24"/>
          <w:szCs w:val="24"/>
        </w:rPr>
      </w:pPr>
      <w:r w:rsidRPr="00FB7ACE">
        <w:rPr>
          <w:rFonts w:ascii="GHEA Grapalat" w:eastAsia="GHEA Grapalat" w:hAnsi="GHEA Grapalat" w:cs="GHEA Grapalat"/>
          <w:b/>
          <w:color w:val="002060"/>
          <w:sz w:val="24"/>
          <w:szCs w:val="24"/>
        </w:rPr>
        <w:t>ՆԱԽԱՁԵՌՆՈՒԹՅԱՆ ՄԱՍԻՆ</w:t>
      </w:r>
    </w:p>
    <w:p w14:paraId="6504C27A" w14:textId="55D52F0F" w:rsidR="00712118" w:rsidRPr="00FB7ACE" w:rsidRDefault="00712118" w:rsidP="00EF0A64">
      <w:pPr>
        <w:ind w:firstLine="709"/>
        <w:jc w:val="both"/>
        <w:rPr>
          <w:rFonts w:ascii="GHEA Grapalat" w:eastAsia="GHEA Grapalat" w:hAnsi="GHEA Grapalat" w:cs="GHEA Grapalat"/>
          <w:color w:val="000000"/>
        </w:rPr>
      </w:pPr>
      <w:r w:rsidRPr="00FB7ACE">
        <w:rPr>
          <w:rFonts w:ascii="GHEA Grapalat" w:eastAsia="GHEA Grapalat" w:hAnsi="GHEA Grapalat" w:cs="GHEA Grapalat"/>
          <w:color w:val="000000"/>
        </w:rPr>
        <w:t>Բաց կառավարման գործընկերությունը (այսուհետ՝ ԲԿԳ) բազմակողմ համագոր</w:t>
      </w:r>
      <w:r w:rsidRPr="00FB7ACE">
        <w:rPr>
          <w:rFonts w:ascii="GHEA Grapalat" w:eastAsia="GHEA Grapalat" w:hAnsi="GHEA Grapalat" w:cs="GHEA Grapalat"/>
          <w:color w:val="000000"/>
        </w:rPr>
        <w:softHyphen/>
        <w:t>ծակցու</w:t>
      </w:r>
      <w:r w:rsidRPr="00FB7ACE">
        <w:rPr>
          <w:rFonts w:ascii="GHEA Grapalat" w:eastAsia="GHEA Grapalat" w:hAnsi="GHEA Grapalat" w:cs="GHEA Grapalat"/>
          <w:color w:val="000000"/>
        </w:rPr>
        <w:softHyphen/>
        <w:t>թյուն ենթադրող նախաձեռնություն է, որն ունի հստակ ձևավորված օրակարգ և հանձնառություններ: Նախաձեռնությունը կոչված է համախմբելու կառավարությունների և քաղաքացիական հասարակության ներկայացուցիչներին միասին աշխատելու և ձևավորելու կառավարության ներառական զարգացման օրակարգը, կառավարման համակարգը թափանցիկ, հաշվետու, նորարար և մասնակցային դարձնելու ուղղությամբ:</w:t>
      </w:r>
    </w:p>
    <w:p w14:paraId="02A5ADEC" w14:textId="77777777" w:rsidR="009A124E" w:rsidRPr="00FB7ACE" w:rsidRDefault="00712118" w:rsidP="00EF0A64">
      <w:pPr>
        <w:pStyle w:val="norm"/>
        <w:spacing w:line="240" w:lineRule="auto"/>
        <w:rPr>
          <w:rFonts w:ascii="GHEA Grapalat" w:eastAsia="GHEA Grapalat" w:hAnsi="GHEA Grapalat" w:cs="GHEA Grapalat"/>
          <w:color w:val="000000"/>
          <w:szCs w:val="22"/>
          <w:lang w:val="hy-AM"/>
        </w:rPr>
      </w:pPr>
      <w:r w:rsidRPr="00FB7ACE">
        <w:rPr>
          <w:rFonts w:ascii="GHEA Grapalat" w:eastAsia="GHEA Grapalat" w:hAnsi="GHEA Grapalat" w:cs="GHEA Grapalat"/>
          <w:color w:val="000000"/>
          <w:szCs w:val="22"/>
          <w:lang w:val="hy-AM"/>
        </w:rPr>
        <w:t>«Բաց կառավարման գործընկերություն» նախաձեռնությունը ոչ միայն ստեղծում է կարևոր երկխոսություն շահագրգիռ կողմերի միջև, այլ նաև ապահովում տարածաշրջանային հարցերի վերհանման և քննարկման գործընթաց՝ նախաձեռնության անդամ երկրների հետ:</w:t>
      </w:r>
      <w:r w:rsidR="009A124E" w:rsidRPr="00FB7ACE">
        <w:rPr>
          <w:rFonts w:ascii="GHEA Grapalat" w:eastAsia="GHEA Grapalat" w:hAnsi="GHEA Grapalat" w:cs="GHEA Grapalat"/>
          <w:color w:val="000000"/>
          <w:szCs w:val="22"/>
          <w:lang w:val="hy-AM"/>
        </w:rPr>
        <w:t xml:space="preserve"> Նախաձեռնության անդամ են հանդիսանում աշխարհի տարբեր ծայրերում գտնվող 70-ից ավելի երկրներ և ավելի քան 100 տեղական իշխանություններ:</w:t>
      </w:r>
    </w:p>
    <w:p w14:paraId="290DE3EB" w14:textId="77777777" w:rsidR="001C0318" w:rsidRPr="00FB7ACE" w:rsidRDefault="000A4E92" w:rsidP="00EF0A64">
      <w:pPr>
        <w:ind w:right="180" w:firstLine="720"/>
        <w:jc w:val="both"/>
        <w:rPr>
          <w:rFonts w:ascii="GHEA Grapalat" w:eastAsia="GHEA Grapalat" w:hAnsi="GHEA Grapalat" w:cs="GHEA Grapalat"/>
          <w:color w:val="366091"/>
        </w:rPr>
      </w:pPr>
      <w:r w:rsidRPr="00FB7ACE">
        <w:rPr>
          <w:rFonts w:ascii="GHEA Grapalat" w:eastAsia="GHEA Grapalat" w:hAnsi="GHEA Grapalat" w:cs="GHEA Grapalat"/>
          <w:color w:val="000000"/>
        </w:rPr>
        <w:t xml:space="preserve">Հայաստանի Հանրապետության կառավարությունը միացել է </w:t>
      </w:r>
      <w:hyperlink r:id="rId13">
        <w:r w:rsidRPr="00FB7ACE">
          <w:rPr>
            <w:rFonts w:ascii="GHEA Grapalat" w:eastAsia="GHEA Grapalat" w:hAnsi="GHEA Grapalat" w:cs="GHEA Grapalat"/>
            <w:color w:val="0000FF"/>
            <w:u w:val="single"/>
          </w:rPr>
          <w:t>«Բաց կառավարման գործընկերություն» (ԲԿԳ) նախաձեռնությանը 2011 թվականին</w:t>
        </w:r>
      </w:hyperlink>
      <w:r w:rsidRPr="00FB7ACE">
        <w:rPr>
          <w:rFonts w:ascii="GHEA Grapalat" w:eastAsia="GHEA Grapalat" w:hAnsi="GHEA Grapalat" w:cs="GHEA Grapalat"/>
          <w:color w:val="1155CC"/>
          <w:u w:val="single"/>
        </w:rPr>
        <w:t xml:space="preserve"> </w:t>
      </w:r>
      <w:r w:rsidRPr="00FB7ACE">
        <w:rPr>
          <w:rFonts w:ascii="GHEA Grapalat" w:eastAsia="GHEA Grapalat" w:hAnsi="GHEA Grapalat" w:cs="GHEA Grapalat"/>
          <w:color w:val="000000"/>
        </w:rPr>
        <w:t xml:space="preserve">և անդամակցությունից ի վեր իրականացրել է </w:t>
      </w:r>
      <w:hyperlink r:id="rId14">
        <w:r w:rsidRPr="00FB7ACE">
          <w:rPr>
            <w:rFonts w:ascii="GHEA Grapalat" w:eastAsia="GHEA Grapalat" w:hAnsi="GHEA Grapalat" w:cs="GHEA Grapalat"/>
            <w:color w:val="0000FF"/>
            <w:u w:val="single"/>
          </w:rPr>
          <w:t>չորս ազգային գործողությունների ծրագրեր</w:t>
        </w:r>
      </w:hyperlink>
      <w:r w:rsidRPr="00FB7ACE">
        <w:rPr>
          <w:rFonts w:ascii="GHEA Grapalat" w:eastAsia="GHEA Grapalat" w:hAnsi="GHEA Grapalat" w:cs="GHEA Grapalat"/>
          <w:color w:val="366091"/>
        </w:rPr>
        <w:t>:</w:t>
      </w:r>
      <w:r w:rsidRPr="00FB7ACE">
        <w:rPr>
          <w:rFonts w:ascii="Calibri" w:eastAsia="Calibri" w:hAnsi="Calibri" w:cs="Calibri"/>
          <w:color w:val="366091"/>
        </w:rPr>
        <w:t> </w:t>
      </w:r>
    </w:p>
    <w:p w14:paraId="14ED7628" w14:textId="77777777" w:rsidR="001C0318" w:rsidRPr="00FB7ACE" w:rsidRDefault="000A4E92" w:rsidP="00EF0A64">
      <w:pPr>
        <w:ind w:right="180" w:firstLine="720"/>
        <w:jc w:val="both"/>
        <w:rPr>
          <w:rFonts w:ascii="GHEA Grapalat" w:eastAsia="GHEA Grapalat" w:hAnsi="GHEA Grapalat" w:cs="GHEA Grapalat"/>
        </w:rPr>
      </w:pPr>
      <w:r w:rsidRPr="00FB7ACE">
        <w:rPr>
          <w:rFonts w:ascii="GHEA Grapalat" w:eastAsia="GHEA Grapalat" w:hAnsi="GHEA Grapalat" w:cs="GHEA Grapalat"/>
          <w:color w:val="000000"/>
        </w:rPr>
        <w:t>Գործողությունների ծրագրերը միտված էին բարելավելու կառավարության կողմից ստանձնած բարեփոխումների օրակարգը` դարձնելով դրանք ավելի թափանցիկ, հաշվետու, մասնակցային և նորարար։</w:t>
      </w:r>
    </w:p>
    <w:p w14:paraId="3FCDA18F" w14:textId="70523D5F" w:rsidR="00C430B0" w:rsidRPr="00FB7ACE" w:rsidRDefault="00C430B0" w:rsidP="005F1158">
      <w:pPr>
        <w:spacing w:before="240" w:after="240"/>
        <w:ind w:left="720"/>
        <w:rPr>
          <w:rFonts w:ascii="GHEA Grapalat" w:eastAsia="GHEA Grapalat" w:hAnsi="GHEA Grapalat" w:cs="GHEA Grapalat"/>
          <w:b/>
          <w:color w:val="002060"/>
          <w:sz w:val="24"/>
          <w:szCs w:val="24"/>
        </w:rPr>
      </w:pPr>
      <w:r w:rsidRPr="00FB7ACE">
        <w:rPr>
          <w:rFonts w:ascii="GHEA Grapalat" w:eastAsia="GHEA Grapalat" w:hAnsi="GHEA Grapalat" w:cs="GHEA Grapalat"/>
          <w:b/>
          <w:color w:val="002060"/>
          <w:sz w:val="24"/>
          <w:szCs w:val="24"/>
        </w:rPr>
        <w:t>ԵՐԵՎԱՆԸ՝ ՏԵՂԱԿԱՆ ԲԱՑ ԿԱՌԱՎԱՐՄԱՆ ԳՈՐԾԸՆԿԵՐՈՒԹՅՈՒՆ ՆԱԽԱՁԵՌՆՈՒԹՅԱՆ ԱՆԴԱՄ</w:t>
      </w:r>
    </w:p>
    <w:p w14:paraId="74DAA775" w14:textId="3D55E466" w:rsidR="00712118" w:rsidRPr="00FB7ACE" w:rsidRDefault="000A4E92" w:rsidP="00EF0A64">
      <w:pPr>
        <w:tabs>
          <w:tab w:val="left" w:pos="13770"/>
        </w:tabs>
        <w:ind w:right="180" w:firstLine="720"/>
        <w:jc w:val="both"/>
        <w:rPr>
          <w:rFonts w:ascii="GHEA Grapalat" w:eastAsia="GHEA Grapalat" w:hAnsi="GHEA Grapalat" w:cs="GHEA Grapalat"/>
          <w:color w:val="000000"/>
        </w:rPr>
      </w:pPr>
      <w:r w:rsidRPr="00FB7ACE">
        <w:rPr>
          <w:rFonts w:ascii="GHEA Grapalat" w:eastAsia="GHEA Grapalat" w:hAnsi="GHEA Grapalat" w:cs="GHEA Grapalat"/>
          <w:color w:val="000000"/>
        </w:rPr>
        <w:t xml:space="preserve">2022 թվականի </w:t>
      </w:r>
      <w:r w:rsidRPr="00FB7ACE">
        <w:rPr>
          <w:rFonts w:ascii="GHEA Grapalat" w:eastAsia="GHEA Grapalat" w:hAnsi="GHEA Grapalat" w:cs="GHEA Grapalat"/>
          <w:color w:val="0000FF"/>
          <w:u w:val="single"/>
        </w:rPr>
        <w:t xml:space="preserve">մայիսի 17-ին </w:t>
      </w:r>
      <w:r w:rsidR="00F979E2" w:rsidRPr="00FB7ACE">
        <w:rPr>
          <w:rFonts w:ascii="GHEA Grapalat" w:eastAsia="GHEA Grapalat" w:hAnsi="GHEA Grapalat" w:cs="GHEA Grapalat"/>
          <w:color w:val="0000FF"/>
          <w:u w:val="single"/>
        </w:rPr>
        <w:t xml:space="preserve">Երևանը </w:t>
      </w:r>
      <w:r w:rsidRPr="00FB7ACE">
        <w:rPr>
          <w:rFonts w:ascii="GHEA Grapalat" w:eastAsia="GHEA Grapalat" w:hAnsi="GHEA Grapalat" w:cs="GHEA Grapalat"/>
          <w:color w:val="0000FF"/>
          <w:u w:val="single"/>
        </w:rPr>
        <w:t>դարձավ «Տեղական Բաց կառավարում» նախաձեռնության անդամ</w:t>
      </w:r>
      <w:r w:rsidR="00F979E2" w:rsidRPr="00FB7ACE">
        <w:rPr>
          <w:rFonts w:ascii="GHEA Grapalat" w:eastAsia="GHEA Grapalat" w:hAnsi="GHEA Grapalat" w:cs="GHEA Grapalat"/>
          <w:color w:val="0000FF"/>
          <w:u w:val="single"/>
        </w:rPr>
        <w:t>,</w:t>
      </w:r>
      <w:r w:rsidR="00D0307D" w:rsidRPr="00FB7ACE">
        <w:rPr>
          <w:rFonts w:ascii="GHEA Grapalat" w:eastAsia="GHEA Grapalat" w:hAnsi="GHEA Grapalat" w:cs="GHEA Grapalat"/>
          <w:color w:val="0000FF"/>
        </w:rPr>
        <w:t xml:space="preserve"> </w:t>
      </w:r>
      <w:r w:rsidR="00F979E2" w:rsidRPr="00FB7ACE">
        <w:rPr>
          <w:rFonts w:ascii="GHEA Grapalat" w:eastAsia="GHEA Grapalat" w:hAnsi="GHEA Grapalat" w:cs="GHEA Grapalat"/>
          <w:color w:val="050505"/>
          <w:highlight w:val="white"/>
        </w:rPr>
        <w:t xml:space="preserve">որին հաջորդեց քաղաքացիական հասարակության հետ հանդիպումների կազմակերպումը, հանրային քննարկումները, գործողությունների ծրագրի </w:t>
      </w:r>
      <w:r w:rsidR="00F979E2" w:rsidRPr="00FB7ACE">
        <w:rPr>
          <w:rFonts w:ascii="GHEA Grapalat" w:eastAsia="GHEA Grapalat" w:hAnsi="GHEA Grapalat" w:cs="GHEA Grapalat"/>
          <w:color w:val="050505"/>
        </w:rPr>
        <w:t xml:space="preserve">համաստեղծումը: Արդյունքում՝ </w:t>
      </w:r>
      <w:hyperlink r:id="rId15" w:history="1">
        <w:r w:rsidR="00F979E2" w:rsidRPr="00FB7ACE">
          <w:rPr>
            <w:rStyle w:val="Hyperlink"/>
            <w:rFonts w:ascii="GHEA Grapalat" w:eastAsia="GHEA Grapalat" w:hAnsi="GHEA Grapalat" w:cs="GHEA Grapalat"/>
          </w:rPr>
          <w:t>2022թ. դեկտեմբերի 27-ին Երևան քաղաքի ավագանու հ. 692-Ա որոշմամբ հաստատվեց Երևանի 2023-2024թթ. գործողությունների ծրագիրը</w:t>
        </w:r>
      </w:hyperlink>
      <w:r w:rsidR="00F979E2" w:rsidRPr="00FB7ACE">
        <w:rPr>
          <w:rFonts w:ascii="GHEA Grapalat" w:eastAsia="GHEA Grapalat" w:hAnsi="GHEA Grapalat" w:cs="GHEA Grapalat"/>
          <w:color w:val="050505"/>
        </w:rPr>
        <w:t xml:space="preserve">: </w:t>
      </w:r>
    </w:p>
    <w:p w14:paraId="035725EC" w14:textId="77777777" w:rsidR="00712118" w:rsidRPr="00FB7ACE" w:rsidRDefault="00791828" w:rsidP="00EF0A64">
      <w:pPr>
        <w:tabs>
          <w:tab w:val="left" w:pos="13770"/>
        </w:tabs>
        <w:ind w:right="180" w:firstLine="720"/>
        <w:jc w:val="both"/>
        <w:rPr>
          <w:rFonts w:ascii="GHEA Grapalat" w:eastAsia="GHEA Grapalat" w:hAnsi="GHEA Grapalat" w:cs="GHEA Grapalat"/>
          <w:color w:val="050505"/>
        </w:rPr>
      </w:pPr>
      <w:r w:rsidRPr="00FB7ACE">
        <w:rPr>
          <w:rFonts w:ascii="GHEA Grapalat" w:eastAsia="GHEA Grapalat" w:hAnsi="GHEA Grapalat" w:cs="GHEA Grapalat"/>
          <w:color w:val="050505"/>
        </w:rPr>
        <w:t xml:space="preserve">Մեկ տարվա կտրվածքով </w:t>
      </w:r>
      <w:r w:rsidRPr="00FB7ACE">
        <w:rPr>
          <w:rFonts w:ascii="GHEA Grapalat" w:eastAsia="GHEA Grapalat" w:hAnsi="GHEA Grapalat" w:cs="GHEA Grapalat"/>
          <w:color w:val="050505"/>
          <w:highlight w:val="white"/>
        </w:rPr>
        <w:t>մշակված գործողությունների ծրագրով քաղաքը ստանձնել էր երեք հանձնառություն:</w:t>
      </w:r>
      <w:r w:rsidR="00EB590A" w:rsidRPr="00FB7ACE">
        <w:rPr>
          <w:rFonts w:ascii="GHEA Grapalat" w:eastAsia="GHEA Grapalat" w:hAnsi="GHEA Grapalat" w:cs="GHEA Grapalat"/>
          <w:color w:val="050505"/>
          <w:highlight w:val="white"/>
        </w:rPr>
        <w:t xml:space="preserve"> Դրանք են՝ քաղաքապետարանի կողմից կազմակերպվող հանրային լսումների գործընթացին քաղաքացիների իրազեկվածության ապահովման շրջանակի ընդլայնում, համայնքային ծառայողների շրջանում բարեվարքության համակարգի ներդրմանն </w:t>
      </w:r>
      <w:r w:rsidR="00EB590A" w:rsidRPr="00FB7ACE">
        <w:rPr>
          <w:rFonts w:ascii="GHEA Grapalat" w:eastAsia="GHEA Grapalat" w:hAnsi="GHEA Grapalat" w:cs="GHEA Grapalat"/>
          <w:color w:val="050505"/>
          <w:highlight w:val="white"/>
        </w:rPr>
        <w:lastRenderedPageBreak/>
        <w:t xml:space="preserve">ուղղված աշխատանքների իրականացում, «կանաչ զարգացում» հարթակի ստեղծում: </w:t>
      </w:r>
      <w:r w:rsidR="00712118" w:rsidRPr="00FB7ACE">
        <w:rPr>
          <w:rFonts w:ascii="GHEA Grapalat" w:eastAsia="GHEA Grapalat" w:hAnsi="GHEA Grapalat" w:cs="GHEA Grapalat"/>
          <w:color w:val="050505"/>
          <w:highlight w:val="white"/>
        </w:rPr>
        <w:t xml:space="preserve">Հանձնառություններից յուրաքանչյուրի իրականացման ճանապարհին տեղի են ունեցել հանդիպումներ (այդ թվում՝ առցանց) </w:t>
      </w:r>
      <w:r w:rsidR="00712118" w:rsidRPr="00FB7ACE">
        <w:rPr>
          <w:rFonts w:ascii="GHEA Grapalat" w:eastAsia="GHEA Grapalat" w:hAnsi="GHEA Grapalat" w:cs="GHEA Grapalat"/>
          <w:color w:val="050505"/>
        </w:rPr>
        <w:t xml:space="preserve">քաղաքացիական հասարակության ներկայացուցիչների հետ:  </w:t>
      </w:r>
    </w:p>
    <w:p w14:paraId="4156904C" w14:textId="77777777" w:rsidR="00712118" w:rsidRPr="00FB7ACE" w:rsidRDefault="00712118" w:rsidP="00EF0A6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GHEA Grapalat" w:eastAsia="GHEA Grapalat" w:hAnsi="GHEA Grapalat" w:cs="GHEA Grapalat"/>
          <w:color w:val="000000"/>
        </w:rPr>
      </w:pPr>
      <w:r w:rsidRPr="00FB7ACE">
        <w:rPr>
          <w:rFonts w:ascii="GHEA Grapalat" w:eastAsia="GHEA Grapalat" w:hAnsi="GHEA Grapalat" w:cs="GHEA Grapalat"/>
          <w:color w:val="000000"/>
        </w:rPr>
        <w:t xml:space="preserve">Կարևորելով համայնքի զարգացման և առաջխաղացման ուղենիշ հանդիսացող՝ համայնքի զարգացման միամյա, հնգամյա, ռազմավարական ծրագրերի, համայնքային բյուջեի քննարկման, հաստատման գործընթացում </w:t>
      </w:r>
      <w:r w:rsidRPr="00FB7ACE">
        <w:rPr>
          <w:rFonts w:ascii="GHEA Grapalat" w:eastAsia="GHEA Grapalat" w:hAnsi="GHEA Grapalat" w:cs="GHEA Grapalat"/>
          <w:b/>
          <w:color w:val="000000"/>
        </w:rPr>
        <w:t>քաղաքացիների և քաղաքացիական հասարակության ակտիվ ներգրավվածությունը</w:t>
      </w:r>
      <w:r w:rsidRPr="00FB7ACE">
        <w:rPr>
          <w:rFonts w:ascii="GHEA Grapalat" w:eastAsia="GHEA Grapalat" w:hAnsi="GHEA Grapalat" w:cs="GHEA Grapalat"/>
          <w:color w:val="000000"/>
        </w:rPr>
        <w:t xml:space="preserve">՝ այդ գործընթացի վերաբերյալ իրազեկվածությունը բարձրացնելու և առավել արդյունավետ իրականացնելու համար քաղաքը հանձնառեց օրենքով սահմանված մեխանիզմների կիրառմանը զուգահեռ՝ ձեռնարկել, իրականացնել միջոցառումներ </w:t>
      </w:r>
      <w:r w:rsidRPr="00FB7ACE">
        <w:rPr>
          <w:rFonts w:ascii="GHEA Grapalat" w:eastAsia="GHEA Grapalat" w:hAnsi="GHEA Grapalat" w:cs="GHEA Grapalat"/>
        </w:rPr>
        <w:t xml:space="preserve">հանրային մասնակցայնության շրջանակի ընդլայնման համար, կիրառել վարքաբանական գործիքներ, որոնք կխթանեն քաղաքացիների մոտ հետքրքրվածությունն ու կնպաստեն ակտիվ մասնակցությանը:  </w:t>
      </w:r>
    </w:p>
    <w:p w14:paraId="30EA8AFA" w14:textId="5DE715B7" w:rsidR="00443642" w:rsidRPr="00FB7ACE" w:rsidRDefault="002C6284" w:rsidP="00EF0A64">
      <w:pPr>
        <w:tabs>
          <w:tab w:val="left" w:pos="13770"/>
        </w:tabs>
        <w:ind w:right="180" w:firstLine="720"/>
        <w:jc w:val="both"/>
        <w:rPr>
          <w:rFonts w:ascii="GHEA Grapalat" w:eastAsia="GHEA Grapalat" w:hAnsi="GHEA Grapalat" w:cs="GHEA Grapalat"/>
          <w:color w:val="050505"/>
        </w:rPr>
      </w:pPr>
      <w:r w:rsidRPr="00FB7ACE">
        <w:rPr>
          <w:rFonts w:ascii="GHEA Grapalat" w:eastAsia="GHEA Grapalat" w:hAnsi="GHEA Grapalat" w:cs="GHEA Grapalat"/>
          <w:color w:val="050505"/>
        </w:rPr>
        <w:t>Այս համատեքստում՝ օ</w:t>
      </w:r>
      <w:r w:rsidR="00EB590A" w:rsidRPr="00FB7ACE">
        <w:rPr>
          <w:rFonts w:ascii="GHEA Grapalat" w:eastAsia="GHEA Grapalat" w:hAnsi="GHEA Grapalat" w:cs="GHEA Grapalat"/>
          <w:color w:val="050505"/>
        </w:rPr>
        <w:t xml:space="preserve">րենքով սահմանված կարգով </w:t>
      </w:r>
      <w:r w:rsidR="00EB590A" w:rsidRPr="00FB7ACE">
        <w:rPr>
          <w:rFonts w:ascii="GHEA Grapalat" w:eastAsia="GHEA Grapalat" w:hAnsi="GHEA Grapalat" w:cs="GHEA Grapalat"/>
          <w:color w:val="000000"/>
        </w:rPr>
        <w:t xml:space="preserve">համայնքի զարգացման միամյա, հնգամյա, ռազմավարական ծրագրերի, համայնքային բյուջեի վերաբերյալ հանրային քննարկումներ և բաց լսումներ պետք է կազմակերպվեն Երևանի քաղաքապետարանում, սակայն, հանձնառության իրականացման շրջանակում </w:t>
      </w:r>
      <w:r w:rsidR="00EB590A" w:rsidRPr="00FB7ACE">
        <w:rPr>
          <w:rFonts w:ascii="GHEA Grapalat" w:eastAsia="GHEA Grapalat" w:hAnsi="GHEA Grapalat" w:cs="GHEA Grapalat"/>
          <w:color w:val="050505"/>
        </w:rPr>
        <w:t xml:space="preserve">առաջին անգամ նախաձեռնվեց հանրային բաց լսումների և քննարկումների կազմակերպում </w:t>
      </w:r>
      <w:hyperlink r:id="rId16" w:history="1">
        <w:r w:rsidR="00EB590A" w:rsidRPr="00FB7ACE">
          <w:rPr>
            <w:rStyle w:val="Hyperlink"/>
            <w:rFonts w:ascii="GHEA Grapalat" w:eastAsia="GHEA Grapalat" w:hAnsi="GHEA Grapalat" w:cs="GHEA Grapalat"/>
          </w:rPr>
          <w:t>Երևանի բոլոր 12 վարչական շրջաններում</w:t>
        </w:r>
      </w:hyperlink>
      <w:r w:rsidR="00EB590A" w:rsidRPr="00FB7ACE">
        <w:rPr>
          <w:rFonts w:ascii="GHEA Grapalat" w:eastAsia="GHEA Grapalat" w:hAnsi="GHEA Grapalat" w:cs="GHEA Grapalat"/>
          <w:color w:val="050505"/>
        </w:rPr>
        <w:t xml:space="preserve">: </w:t>
      </w:r>
      <w:r w:rsidR="00CB28FD" w:rsidRPr="00FB7ACE">
        <w:rPr>
          <w:rFonts w:ascii="GHEA Grapalat" w:eastAsia="GHEA Grapalat" w:hAnsi="GHEA Grapalat" w:cs="GHEA Grapalat"/>
          <w:color w:val="050505"/>
        </w:rPr>
        <w:t>Այսուհետ՝ հանրային կարևորություն ներկայացնող նախագծերի քննարկման նպատակով բոլոր վ</w:t>
      </w:r>
      <w:r w:rsidRPr="00FB7ACE">
        <w:rPr>
          <w:rFonts w:ascii="GHEA Grapalat" w:eastAsia="GHEA Grapalat" w:hAnsi="GHEA Grapalat" w:cs="GHEA Grapalat"/>
          <w:color w:val="050505"/>
        </w:rPr>
        <w:t xml:space="preserve">արչական շրջանների ղեկավարների կողմից </w:t>
      </w:r>
      <w:r w:rsidR="00F97041" w:rsidRPr="00FB7ACE">
        <w:rPr>
          <w:rFonts w:ascii="GHEA Grapalat" w:eastAsia="GHEA Grapalat" w:hAnsi="GHEA Grapalat" w:cs="GHEA Grapalat"/>
          <w:color w:val="050505"/>
        </w:rPr>
        <w:t xml:space="preserve">հրավիրվում են </w:t>
      </w:r>
      <w:hyperlink r:id="rId17" w:history="1">
        <w:r w:rsidR="00F97041" w:rsidRPr="00FB7ACE">
          <w:rPr>
            <w:rStyle w:val="Hyperlink"/>
            <w:rFonts w:ascii="GHEA Grapalat" w:eastAsia="GHEA Grapalat" w:hAnsi="GHEA Grapalat" w:cs="GHEA Grapalat"/>
          </w:rPr>
          <w:t>հանրային բաց լսումներ</w:t>
        </w:r>
      </w:hyperlink>
      <w:r w:rsidR="00F97041" w:rsidRPr="00FB7ACE">
        <w:rPr>
          <w:rFonts w:ascii="GHEA Grapalat" w:eastAsia="GHEA Grapalat" w:hAnsi="GHEA Grapalat" w:cs="GHEA Grapalat"/>
          <w:color w:val="050505"/>
        </w:rPr>
        <w:t xml:space="preserve"> </w:t>
      </w:r>
      <w:r w:rsidRPr="00FB7ACE">
        <w:rPr>
          <w:rFonts w:ascii="GHEA Grapalat" w:eastAsia="GHEA Grapalat" w:hAnsi="GHEA Grapalat" w:cs="GHEA Grapalat"/>
          <w:color w:val="050505"/>
        </w:rPr>
        <w:t>քաղաքացիների</w:t>
      </w:r>
      <w:r w:rsidR="00CB28FD" w:rsidRPr="00FB7ACE">
        <w:rPr>
          <w:rFonts w:ascii="GHEA Grapalat" w:eastAsia="GHEA Grapalat" w:hAnsi="GHEA Grapalat" w:cs="GHEA Grapalat"/>
          <w:color w:val="050505"/>
        </w:rPr>
        <w:t xml:space="preserve">, </w:t>
      </w:r>
      <w:r w:rsidR="00CB28FD" w:rsidRPr="00FB7ACE">
        <w:rPr>
          <w:rFonts w:ascii="GHEA Grapalat" w:hAnsi="GHEA Grapalat"/>
        </w:rPr>
        <w:t>կրթական, մասնագիտական և այլ գործունեություն ծավալող մարդկանց</w:t>
      </w:r>
      <w:r w:rsidRPr="00FB7ACE">
        <w:rPr>
          <w:rFonts w:ascii="GHEA Grapalat" w:eastAsia="GHEA Grapalat" w:hAnsi="GHEA Grapalat" w:cs="GHEA Grapalat"/>
          <w:color w:val="050505"/>
        </w:rPr>
        <w:t xml:space="preserve"> հետ</w:t>
      </w:r>
      <w:r w:rsidR="00C03AF7" w:rsidRPr="00FB7ACE">
        <w:rPr>
          <w:rFonts w:ascii="GHEA Grapalat" w:eastAsia="GHEA Grapalat" w:hAnsi="GHEA Grapalat" w:cs="GHEA Grapalat"/>
          <w:color w:val="050505"/>
        </w:rPr>
        <w:t>, որի ժամանակ ներկայացվ</w:t>
      </w:r>
      <w:r w:rsidR="00F97041" w:rsidRPr="00FB7ACE">
        <w:rPr>
          <w:rFonts w:ascii="GHEA Grapalat" w:eastAsia="GHEA Grapalat" w:hAnsi="GHEA Grapalat" w:cs="GHEA Grapalat"/>
          <w:color w:val="050505"/>
        </w:rPr>
        <w:t>ում են</w:t>
      </w:r>
      <w:r w:rsidR="00C03AF7" w:rsidRPr="00FB7ACE">
        <w:rPr>
          <w:rFonts w:ascii="GHEA Grapalat" w:eastAsia="GHEA Grapalat" w:hAnsi="GHEA Grapalat" w:cs="GHEA Grapalat"/>
          <w:color w:val="050505"/>
        </w:rPr>
        <w:t xml:space="preserve"> յուրաքանչյուր վարչական շրջանում նախատեսվող աշխատանքները, նախագծերը, հավաքագրվ</w:t>
      </w:r>
      <w:r w:rsidR="00F97041" w:rsidRPr="00FB7ACE">
        <w:rPr>
          <w:rFonts w:ascii="GHEA Grapalat" w:eastAsia="GHEA Grapalat" w:hAnsi="GHEA Grapalat" w:cs="GHEA Grapalat"/>
          <w:color w:val="050505"/>
        </w:rPr>
        <w:t>ում են</w:t>
      </w:r>
      <w:r w:rsidR="00C03AF7" w:rsidRPr="00FB7ACE">
        <w:rPr>
          <w:rFonts w:ascii="GHEA Grapalat" w:eastAsia="GHEA Grapalat" w:hAnsi="GHEA Grapalat" w:cs="GHEA Grapalat"/>
          <w:color w:val="050505"/>
        </w:rPr>
        <w:t xml:space="preserve"> քաղաքացիների առաջարկները և ըստ այդ առաջարկների </w:t>
      </w:r>
      <w:r w:rsidR="00F97041" w:rsidRPr="00FB7ACE">
        <w:rPr>
          <w:rFonts w:ascii="GHEA Grapalat" w:eastAsia="GHEA Grapalat" w:hAnsi="GHEA Grapalat" w:cs="GHEA Grapalat"/>
          <w:color w:val="050505"/>
        </w:rPr>
        <w:t>իրականացվում</w:t>
      </w:r>
      <w:r w:rsidR="00C03AF7" w:rsidRPr="00FB7ACE">
        <w:rPr>
          <w:rFonts w:ascii="GHEA Grapalat" w:eastAsia="GHEA Grapalat" w:hAnsi="GHEA Grapalat" w:cs="GHEA Grapalat"/>
          <w:color w:val="050505"/>
        </w:rPr>
        <w:t xml:space="preserve"> ծրագրային փոփոխություններ: </w:t>
      </w:r>
      <w:r w:rsidR="00CF7DF0">
        <w:rPr>
          <w:rFonts w:ascii="GHEA Grapalat" w:eastAsia="GHEA Grapalat" w:hAnsi="GHEA Grapalat" w:cs="GHEA Grapalat"/>
          <w:color w:val="050505"/>
        </w:rPr>
        <w:t>Արդյու</w:t>
      </w:r>
      <w:r w:rsidR="00C65CA6">
        <w:rPr>
          <w:rFonts w:ascii="GHEA Grapalat" w:eastAsia="GHEA Grapalat" w:hAnsi="GHEA Grapalat" w:cs="GHEA Grapalat"/>
          <w:color w:val="050505"/>
        </w:rPr>
        <w:t>ն</w:t>
      </w:r>
      <w:r w:rsidR="00CF7DF0">
        <w:rPr>
          <w:rFonts w:ascii="GHEA Grapalat" w:eastAsia="GHEA Grapalat" w:hAnsi="GHEA Grapalat" w:cs="GHEA Grapalat"/>
          <w:color w:val="050505"/>
        </w:rPr>
        <w:t>ք</w:t>
      </w:r>
      <w:r w:rsidR="0023155F" w:rsidRPr="00FB7ACE">
        <w:rPr>
          <w:rFonts w:ascii="GHEA Grapalat" w:eastAsia="GHEA Grapalat" w:hAnsi="GHEA Grapalat" w:cs="GHEA Grapalat"/>
          <w:color w:val="050505"/>
        </w:rPr>
        <w:t>ում՝ համեմատելով վերջին 3-5 տարվա ըն</w:t>
      </w:r>
      <w:r w:rsidR="00F97041" w:rsidRPr="00FB7ACE">
        <w:rPr>
          <w:rFonts w:ascii="GHEA Grapalat" w:eastAsia="GHEA Grapalat" w:hAnsi="GHEA Grapalat" w:cs="GHEA Grapalat"/>
          <w:color w:val="050505"/>
        </w:rPr>
        <w:t>թ</w:t>
      </w:r>
      <w:r w:rsidR="0023155F" w:rsidRPr="00FB7ACE">
        <w:rPr>
          <w:rFonts w:ascii="GHEA Grapalat" w:eastAsia="GHEA Grapalat" w:hAnsi="GHEA Grapalat" w:cs="GHEA Grapalat"/>
          <w:color w:val="050505"/>
        </w:rPr>
        <w:t>ացքում</w:t>
      </w:r>
      <w:r w:rsidR="00645EBE" w:rsidRPr="00FB7ACE">
        <w:rPr>
          <w:rFonts w:ascii="GHEA Grapalat" w:eastAsia="GHEA Grapalat" w:hAnsi="GHEA Grapalat" w:cs="GHEA Grapalat"/>
          <w:color w:val="050505"/>
        </w:rPr>
        <w:t xml:space="preserve"> հանրային քննարկումներին քաղաքացիների մասնակցության մակարդակը՝ հնարավոր է գրանցել հետաքրքրվածության և մասնակցայնության աճ՝ 60%-ով: </w:t>
      </w:r>
    </w:p>
    <w:p w14:paraId="096C9DF4" w14:textId="72F0AC17" w:rsidR="00481300" w:rsidRPr="00FB7ACE" w:rsidRDefault="004133EF" w:rsidP="00EF0A64">
      <w:pPr>
        <w:tabs>
          <w:tab w:val="left" w:pos="13770"/>
        </w:tabs>
        <w:ind w:right="180" w:firstLine="720"/>
        <w:jc w:val="both"/>
        <w:rPr>
          <w:rFonts w:ascii="GHEA Grapalat" w:eastAsia="GHEA Grapalat" w:hAnsi="GHEA Grapalat" w:cs="GHEA Grapalat"/>
          <w:color w:val="050505"/>
        </w:rPr>
      </w:pPr>
      <w:r w:rsidRPr="00FB7ACE">
        <w:rPr>
          <w:rFonts w:ascii="GHEA Grapalat" w:eastAsia="GHEA Grapalat" w:hAnsi="GHEA Grapalat" w:cs="GHEA Grapalat"/>
          <w:color w:val="050505"/>
        </w:rPr>
        <w:t xml:space="preserve">Քաղաքացիական հասարակության և քաղաքային իշխանության միջև երկխոսության ամրապնդման նպատակով՝ </w:t>
      </w:r>
      <w:r w:rsidR="00C74D44" w:rsidRPr="00FB7ACE">
        <w:rPr>
          <w:rFonts w:ascii="GHEA Grapalat" w:eastAsia="GHEA Grapalat" w:hAnsi="GHEA Grapalat" w:cs="GHEA Grapalat"/>
          <w:color w:val="050505"/>
        </w:rPr>
        <w:t>Երևանը</w:t>
      </w:r>
      <w:r w:rsidRPr="00FB7ACE">
        <w:rPr>
          <w:rFonts w:ascii="GHEA Grapalat" w:eastAsia="GHEA Grapalat" w:hAnsi="GHEA Grapalat" w:cs="GHEA Grapalat"/>
          <w:color w:val="050505"/>
        </w:rPr>
        <w:t xml:space="preserve">, </w:t>
      </w:r>
      <w:r w:rsidR="00C74D44" w:rsidRPr="00FB7ACE">
        <w:rPr>
          <w:rFonts w:ascii="GHEA Grapalat" w:eastAsia="GHEA Grapalat" w:hAnsi="GHEA Grapalat" w:cs="GHEA Grapalat"/>
          <w:color w:val="050505"/>
        </w:rPr>
        <w:t xml:space="preserve">ոչ միայն Հայաստանում, այլև տարածաշրջանում, </w:t>
      </w:r>
      <w:r w:rsidRPr="00FB7ACE">
        <w:rPr>
          <w:rFonts w:ascii="GHEA Grapalat" w:eastAsia="GHEA Grapalat" w:hAnsi="GHEA Grapalat" w:cs="GHEA Grapalat"/>
          <w:color w:val="050505"/>
        </w:rPr>
        <w:t>առաջին և միակ քաղաքն</w:t>
      </w:r>
      <w:r w:rsidR="00F567E2" w:rsidRPr="00FB7ACE">
        <w:rPr>
          <w:rFonts w:ascii="GHEA Grapalat" w:eastAsia="GHEA Grapalat" w:hAnsi="GHEA Grapalat" w:cs="GHEA Grapalat"/>
          <w:color w:val="050505"/>
        </w:rPr>
        <w:t xml:space="preserve"> է</w:t>
      </w:r>
      <w:r w:rsidRPr="00FB7ACE">
        <w:rPr>
          <w:rFonts w:ascii="GHEA Grapalat" w:eastAsia="GHEA Grapalat" w:hAnsi="GHEA Grapalat" w:cs="GHEA Grapalat"/>
          <w:color w:val="050505"/>
        </w:rPr>
        <w:t xml:space="preserve">, </w:t>
      </w:r>
      <w:r w:rsidR="00C74D44" w:rsidRPr="00FB7ACE">
        <w:rPr>
          <w:rFonts w:ascii="GHEA Grapalat" w:eastAsia="GHEA Grapalat" w:hAnsi="GHEA Grapalat" w:cs="GHEA Grapalat"/>
          <w:color w:val="050505"/>
        </w:rPr>
        <w:t xml:space="preserve">որը </w:t>
      </w:r>
      <w:r w:rsidR="00F567E2" w:rsidRPr="00FB7ACE">
        <w:rPr>
          <w:rFonts w:ascii="GHEA Grapalat" w:eastAsia="GHEA Grapalat" w:hAnsi="GHEA Grapalat" w:cs="GHEA Grapalat"/>
          <w:color w:val="050505"/>
        </w:rPr>
        <w:t>202</w:t>
      </w:r>
      <w:r w:rsidR="00343A1C" w:rsidRPr="00FB7ACE">
        <w:rPr>
          <w:rFonts w:ascii="GHEA Grapalat" w:eastAsia="GHEA Grapalat" w:hAnsi="GHEA Grapalat" w:cs="GHEA Grapalat"/>
          <w:color w:val="050505"/>
        </w:rPr>
        <w:t>2</w:t>
      </w:r>
      <w:r w:rsidR="00F567E2" w:rsidRPr="00FB7ACE">
        <w:rPr>
          <w:rFonts w:ascii="GHEA Grapalat" w:eastAsia="GHEA Grapalat" w:hAnsi="GHEA Grapalat" w:cs="GHEA Grapalat"/>
          <w:color w:val="050505"/>
        </w:rPr>
        <w:t xml:space="preserve"> թվականի սեպտեմբերին դարձավ</w:t>
      </w:r>
      <w:r w:rsidR="00C74D44" w:rsidRPr="00FB7ACE">
        <w:rPr>
          <w:rFonts w:ascii="GHEA Grapalat" w:eastAsia="GHEA Grapalat" w:hAnsi="GHEA Grapalat" w:cs="GHEA Grapalat"/>
          <w:color w:val="050505"/>
        </w:rPr>
        <w:t xml:space="preserve"> </w:t>
      </w:r>
      <w:r w:rsidRPr="00FB7ACE">
        <w:rPr>
          <w:rFonts w:ascii="GHEA Grapalat" w:eastAsia="GHEA Grapalat" w:hAnsi="GHEA Grapalat" w:cs="GHEA Grapalat"/>
          <w:color w:val="050505"/>
        </w:rPr>
        <w:t>People Powered - Global Hub for Participatory Democracy</w:t>
      </w:r>
      <w:r w:rsidR="00C74D44" w:rsidRPr="00FB7ACE">
        <w:rPr>
          <w:rFonts w:ascii="GHEA Grapalat" w:eastAsia="GHEA Grapalat" w:hAnsi="GHEA Grapalat" w:cs="GHEA Grapalat"/>
          <w:color w:val="050505"/>
        </w:rPr>
        <w:t xml:space="preserve"> նախաձեռնության </w:t>
      </w:r>
      <w:r w:rsidRPr="00FB7ACE">
        <w:rPr>
          <w:rFonts w:ascii="GHEA Grapalat" w:eastAsia="GHEA Grapalat" w:hAnsi="GHEA Grapalat" w:cs="GHEA Grapalat"/>
          <w:color w:val="050505"/>
        </w:rPr>
        <w:t>անդամ</w:t>
      </w:r>
      <w:r w:rsidR="00C74D44" w:rsidRPr="00FB7ACE">
        <w:rPr>
          <w:rFonts w:ascii="GHEA Grapalat" w:eastAsia="GHEA Grapalat" w:hAnsi="GHEA Grapalat" w:cs="GHEA Grapalat"/>
          <w:color w:val="050505"/>
        </w:rPr>
        <w:t>։</w:t>
      </w:r>
      <w:r w:rsidRPr="00FB7ACE">
        <w:rPr>
          <w:rFonts w:ascii="GHEA Grapalat" w:eastAsia="GHEA Grapalat" w:hAnsi="GHEA Grapalat" w:cs="GHEA Grapalat"/>
          <w:color w:val="050505"/>
        </w:rPr>
        <w:t xml:space="preserve"> Նախաձեռնության</w:t>
      </w:r>
      <w:r w:rsidR="00F567E2" w:rsidRPr="00FB7ACE">
        <w:rPr>
          <w:rFonts w:ascii="GHEA Grapalat" w:eastAsia="GHEA Grapalat" w:hAnsi="GHEA Grapalat" w:cs="GHEA Grapalat"/>
          <w:color w:val="050505"/>
        </w:rPr>
        <w:t>՝</w:t>
      </w:r>
      <w:r w:rsidRPr="00FB7ACE">
        <w:rPr>
          <w:rFonts w:ascii="GHEA Grapalat" w:eastAsia="GHEA Grapalat" w:hAnsi="GHEA Grapalat" w:cs="GHEA Grapalat"/>
          <w:color w:val="050505"/>
        </w:rPr>
        <w:t xml:space="preserve"> </w:t>
      </w:r>
      <w:hyperlink r:id="rId18" w:history="1">
        <w:r w:rsidR="00EC1DB5" w:rsidRPr="00FB7ACE">
          <w:rPr>
            <w:rStyle w:val="Hyperlink"/>
            <w:rFonts w:ascii="GHEA Grapalat" w:hAnsi="GHEA Grapalat"/>
          </w:rPr>
          <w:t>«Կլիմայական ժողովրդավարության արագացուցիչ»</w:t>
        </w:r>
      </w:hyperlink>
      <w:r w:rsidR="00EC1DB5" w:rsidRPr="00FB7ACE">
        <w:rPr>
          <w:rFonts w:ascii="GHEA Grapalat" w:hAnsi="GHEA Grapalat"/>
        </w:rPr>
        <w:t xml:space="preserve"> ծրագրի </w:t>
      </w:r>
      <w:r w:rsidRPr="00FB7ACE">
        <w:rPr>
          <w:rFonts w:ascii="GHEA Grapalat" w:eastAsia="GHEA Grapalat" w:hAnsi="GHEA Grapalat" w:cs="GHEA Grapalat"/>
          <w:color w:val="050505"/>
        </w:rPr>
        <w:t xml:space="preserve">շրջանակում Երևան </w:t>
      </w:r>
      <w:r w:rsidR="00896AA4">
        <w:rPr>
          <w:rFonts w:ascii="GHEA Grapalat" w:eastAsia="GHEA Grapalat" w:hAnsi="GHEA Grapalat" w:cs="GHEA Grapalat"/>
          <w:color w:val="050505"/>
        </w:rPr>
        <w:t>համայ</w:t>
      </w:r>
      <w:r w:rsidRPr="00FB7ACE">
        <w:rPr>
          <w:rFonts w:ascii="GHEA Grapalat" w:eastAsia="GHEA Grapalat" w:hAnsi="GHEA Grapalat" w:cs="GHEA Grapalat"/>
          <w:color w:val="050505"/>
        </w:rPr>
        <w:t xml:space="preserve">նքի և «ԷԿՈԼՈւՐ» տեղեկատվական հասարակական կազմակերպության </w:t>
      </w:r>
      <w:r w:rsidR="00F567E2" w:rsidRPr="00FB7ACE">
        <w:rPr>
          <w:rFonts w:ascii="GHEA Grapalat" w:eastAsia="GHEA Grapalat" w:hAnsi="GHEA Grapalat" w:cs="GHEA Grapalat"/>
          <w:color w:val="050505"/>
        </w:rPr>
        <w:t>միջև</w:t>
      </w:r>
      <w:r w:rsidRPr="00FB7ACE">
        <w:rPr>
          <w:rFonts w:ascii="GHEA Grapalat" w:eastAsia="GHEA Grapalat" w:hAnsi="GHEA Grapalat" w:cs="GHEA Grapalat"/>
          <w:color w:val="050505"/>
        </w:rPr>
        <w:t xml:space="preserve"> կնքվեց համագործակցության հուշագիր և մշակվեց </w:t>
      </w:r>
      <w:hyperlink r:id="rId19" w:history="1">
        <w:r w:rsidRPr="00FB7ACE">
          <w:rPr>
            <w:rStyle w:val="Hyperlink"/>
            <w:rFonts w:ascii="GHEA Grapalat" w:eastAsia="GHEA Grapalat" w:hAnsi="GHEA Grapalat" w:cs="GHEA Grapalat"/>
          </w:rPr>
          <w:t xml:space="preserve">«Քաղաքացիական հասարակությունը դառնում է Երևանի Կանաչ </w:t>
        </w:r>
        <w:r w:rsidR="0017108F" w:rsidRPr="00FB7ACE">
          <w:rPr>
            <w:rStyle w:val="Hyperlink"/>
            <w:rFonts w:ascii="GHEA Grapalat" w:eastAsia="GHEA Grapalat" w:hAnsi="GHEA Grapalat" w:cs="GHEA Grapalat"/>
          </w:rPr>
          <w:t>Անց</w:t>
        </w:r>
        <w:r w:rsidRPr="00FB7ACE">
          <w:rPr>
            <w:rStyle w:val="Hyperlink"/>
            <w:rFonts w:ascii="GHEA Grapalat" w:eastAsia="GHEA Grapalat" w:hAnsi="GHEA Grapalat" w:cs="GHEA Grapalat"/>
          </w:rPr>
          <w:t>ման ակտիվ մասնակիցը»</w:t>
        </w:r>
      </w:hyperlink>
      <w:r w:rsidRPr="00FB7ACE">
        <w:rPr>
          <w:rFonts w:ascii="GHEA Grapalat" w:eastAsia="GHEA Grapalat" w:hAnsi="GHEA Grapalat" w:cs="GHEA Grapalat"/>
          <w:color w:val="050505"/>
        </w:rPr>
        <w:t xml:space="preserve"> խորագիրը կրող միամյա </w:t>
      </w:r>
      <w:r w:rsidR="00EC1DB5" w:rsidRPr="00FB7ACE">
        <w:rPr>
          <w:rFonts w:ascii="GHEA Grapalat" w:eastAsia="GHEA Grapalat" w:hAnsi="GHEA Grapalat" w:cs="GHEA Grapalat"/>
          <w:color w:val="050505"/>
        </w:rPr>
        <w:t>նախագիծ</w:t>
      </w:r>
      <w:r w:rsidRPr="00FB7ACE">
        <w:rPr>
          <w:rFonts w:ascii="GHEA Grapalat" w:eastAsia="GHEA Grapalat" w:hAnsi="GHEA Grapalat" w:cs="GHEA Grapalat"/>
          <w:color w:val="050505"/>
        </w:rPr>
        <w:t xml:space="preserve">: </w:t>
      </w:r>
      <w:r w:rsidR="00EC1DB5" w:rsidRPr="00FB7ACE">
        <w:rPr>
          <w:rFonts w:ascii="GHEA Grapalat" w:eastAsia="GHEA Grapalat" w:hAnsi="GHEA Grapalat" w:cs="GHEA Grapalat"/>
          <w:color w:val="050505"/>
        </w:rPr>
        <w:t xml:space="preserve">Նախագծով </w:t>
      </w:r>
      <w:r w:rsidRPr="00FB7ACE">
        <w:rPr>
          <w:rFonts w:ascii="GHEA Grapalat" w:eastAsia="GHEA Grapalat" w:hAnsi="GHEA Grapalat" w:cs="GHEA Grapalat"/>
          <w:color w:val="050505"/>
        </w:rPr>
        <w:t>նախատեսվում է</w:t>
      </w:r>
      <w:r w:rsidR="00EC1DB5" w:rsidRPr="00FB7ACE">
        <w:rPr>
          <w:rFonts w:ascii="GHEA Grapalat" w:eastAsia="GHEA Grapalat" w:hAnsi="GHEA Grapalat" w:cs="GHEA Grapalat"/>
          <w:color w:val="050505"/>
        </w:rPr>
        <w:t>՝</w:t>
      </w:r>
      <w:r w:rsidRPr="00FB7ACE">
        <w:rPr>
          <w:rFonts w:ascii="GHEA Grapalat" w:eastAsia="GHEA Grapalat" w:hAnsi="GHEA Grapalat" w:cs="GHEA Grapalat"/>
          <w:color w:val="050505"/>
        </w:rPr>
        <w:t xml:space="preserve"> </w:t>
      </w:r>
      <w:r w:rsidR="00F567E2" w:rsidRPr="00FB7ACE">
        <w:rPr>
          <w:rFonts w:ascii="GHEA Grapalat" w:eastAsia="GHEA Grapalat" w:hAnsi="GHEA Grapalat" w:cs="GHEA Grapalat"/>
          <w:color w:val="050505"/>
        </w:rPr>
        <w:t>փորձագիտական հանրության մասնակցությամբ կազմակերպել թվով 6 թեմատիկ կլոր սեղան-քննարկումներ, որտեղ քաղաքային իշխանության ոլորտային ներկայացուցիչների կողմից կներկայացվեն նախատեսվող և իրականացված ծրագրերը, քաղաքացիական հասարակության կողմից կբարձրաձայնվեն խնդիրներն ու մարտահրավերները: Նախագծի իրականացմամբ ակնկալվում</w:t>
      </w:r>
      <w:r w:rsidR="00481300" w:rsidRPr="00FB7ACE">
        <w:rPr>
          <w:rFonts w:ascii="GHEA Grapalat" w:eastAsia="GHEA Grapalat" w:hAnsi="GHEA Grapalat" w:cs="GHEA Grapalat"/>
          <w:color w:val="050505"/>
        </w:rPr>
        <w:t xml:space="preserve"> </w:t>
      </w:r>
      <w:r w:rsidR="00F567E2" w:rsidRPr="00FB7ACE">
        <w:rPr>
          <w:rFonts w:ascii="GHEA Grapalat" w:eastAsia="GHEA Grapalat" w:hAnsi="GHEA Grapalat" w:cs="GHEA Grapalat"/>
          <w:color w:val="050505"/>
        </w:rPr>
        <w:t>է՝</w:t>
      </w:r>
    </w:p>
    <w:p w14:paraId="7924DCC6" w14:textId="77777777" w:rsidR="00F567E2" w:rsidRPr="00FB7ACE" w:rsidRDefault="00F567E2" w:rsidP="00EF0A64">
      <w:pPr>
        <w:pStyle w:val="ListParagraph"/>
        <w:numPr>
          <w:ilvl w:val="0"/>
          <w:numId w:val="14"/>
        </w:numPr>
        <w:tabs>
          <w:tab w:val="left" w:pos="13770"/>
        </w:tabs>
        <w:ind w:right="180"/>
        <w:rPr>
          <w:rFonts w:ascii="GHEA Grapalat" w:eastAsia="GHEA Grapalat" w:hAnsi="GHEA Grapalat" w:cs="GHEA Grapalat"/>
          <w:color w:val="050505"/>
        </w:rPr>
      </w:pPr>
      <w:r w:rsidRPr="00FB7ACE">
        <w:rPr>
          <w:rFonts w:ascii="GHEA Grapalat" w:eastAsia="GHEA Grapalat" w:hAnsi="GHEA Grapalat" w:cs="GHEA Grapalat"/>
          <w:color w:val="050505"/>
        </w:rPr>
        <w:t>Երևանի քաղաքապետարանի կլիմայական ծրագրերի գնահատում,</w:t>
      </w:r>
    </w:p>
    <w:p w14:paraId="16368028" w14:textId="77777777" w:rsidR="00F567E2" w:rsidRPr="00FB7ACE" w:rsidRDefault="00F567E2" w:rsidP="00EF0A64">
      <w:pPr>
        <w:pStyle w:val="ListParagraph"/>
        <w:numPr>
          <w:ilvl w:val="0"/>
          <w:numId w:val="14"/>
        </w:numPr>
        <w:tabs>
          <w:tab w:val="left" w:pos="13770"/>
        </w:tabs>
        <w:ind w:right="180"/>
        <w:rPr>
          <w:rFonts w:ascii="GHEA Grapalat" w:eastAsia="GHEA Grapalat" w:hAnsi="GHEA Grapalat" w:cs="GHEA Grapalat"/>
          <w:color w:val="050505"/>
        </w:rPr>
      </w:pPr>
      <w:r w:rsidRPr="00FB7ACE">
        <w:rPr>
          <w:rFonts w:ascii="GHEA Grapalat" w:eastAsia="GHEA Grapalat" w:hAnsi="GHEA Grapalat" w:cs="GHEA Grapalat"/>
          <w:color w:val="050505"/>
        </w:rPr>
        <w:t>Փորձագիտական հանրության կողմից առարկայական առաջարկությունների, լուծումների փաթեթի ներկայացում Երևանի քաղաքապետարանին,</w:t>
      </w:r>
    </w:p>
    <w:p w14:paraId="43DF4B7C" w14:textId="0371D57E" w:rsidR="00F567E2" w:rsidRPr="00FB7ACE" w:rsidRDefault="00F567E2" w:rsidP="00EF0A64">
      <w:pPr>
        <w:pStyle w:val="ListParagraph"/>
        <w:numPr>
          <w:ilvl w:val="0"/>
          <w:numId w:val="14"/>
        </w:numPr>
        <w:tabs>
          <w:tab w:val="left" w:pos="13770"/>
        </w:tabs>
        <w:ind w:right="180"/>
        <w:rPr>
          <w:rFonts w:ascii="GHEA Grapalat" w:eastAsia="GHEA Grapalat" w:hAnsi="GHEA Grapalat" w:cs="GHEA Grapalat"/>
          <w:color w:val="050505"/>
        </w:rPr>
      </w:pPr>
      <w:r w:rsidRPr="00FB7ACE">
        <w:rPr>
          <w:rFonts w:ascii="GHEA Grapalat" w:eastAsia="GHEA Grapalat" w:hAnsi="GHEA Grapalat" w:cs="GHEA Grapalat"/>
          <w:color w:val="050505"/>
        </w:rPr>
        <w:t xml:space="preserve">Ներկայացված առաջարկությունների հիման վրա միամյա, հնգամյա, ռազմավարական ծրագրերի </w:t>
      </w:r>
      <w:r w:rsidR="008E0114" w:rsidRPr="00FB7ACE">
        <w:rPr>
          <w:rFonts w:ascii="GHEA Grapalat" w:eastAsia="GHEA Grapalat" w:hAnsi="GHEA Grapalat" w:cs="GHEA Grapalat"/>
          <w:color w:val="050505"/>
        </w:rPr>
        <w:t xml:space="preserve">պլանավորում և </w:t>
      </w:r>
      <w:r w:rsidRPr="00FB7ACE">
        <w:rPr>
          <w:rFonts w:ascii="GHEA Grapalat" w:eastAsia="GHEA Grapalat" w:hAnsi="GHEA Grapalat" w:cs="GHEA Grapalat"/>
          <w:color w:val="050505"/>
        </w:rPr>
        <w:t>մշակում:</w:t>
      </w:r>
    </w:p>
    <w:p w14:paraId="3700ED45" w14:textId="33550CD2" w:rsidR="00C74D44" w:rsidRPr="00FB7ACE" w:rsidRDefault="00596D09" w:rsidP="00EF0A64">
      <w:pPr>
        <w:tabs>
          <w:tab w:val="left" w:pos="13770"/>
        </w:tabs>
        <w:ind w:right="180" w:firstLine="720"/>
        <w:jc w:val="both"/>
        <w:rPr>
          <w:rFonts w:ascii="GHEA Grapalat" w:eastAsia="GHEA Grapalat" w:hAnsi="GHEA Grapalat" w:cs="GHEA Grapalat"/>
          <w:color w:val="050505"/>
        </w:rPr>
      </w:pPr>
      <w:r w:rsidRPr="00FB7ACE">
        <w:rPr>
          <w:rFonts w:ascii="GHEA Grapalat" w:eastAsia="GHEA Grapalat" w:hAnsi="GHEA Grapalat" w:cs="GHEA Grapalat"/>
          <w:color w:val="050505"/>
        </w:rPr>
        <w:t xml:space="preserve">Այս </w:t>
      </w:r>
      <w:r w:rsidR="008E0114" w:rsidRPr="00FB7ACE">
        <w:rPr>
          <w:rFonts w:ascii="GHEA Grapalat" w:eastAsia="GHEA Grapalat" w:hAnsi="GHEA Grapalat" w:cs="GHEA Grapalat"/>
          <w:color w:val="050505"/>
        </w:rPr>
        <w:t>նախագծի</w:t>
      </w:r>
      <w:r w:rsidRPr="00FB7ACE">
        <w:rPr>
          <w:rFonts w:ascii="GHEA Grapalat" w:eastAsia="GHEA Grapalat" w:hAnsi="GHEA Grapalat" w:cs="GHEA Grapalat"/>
          <w:color w:val="050505"/>
        </w:rPr>
        <w:t xml:space="preserve"> իրականացումը ևս </w:t>
      </w:r>
      <w:r w:rsidR="00C74D44" w:rsidRPr="00FB7ACE">
        <w:rPr>
          <w:rFonts w:ascii="GHEA Grapalat" w:eastAsia="GHEA Grapalat" w:hAnsi="GHEA Grapalat" w:cs="GHEA Grapalat"/>
          <w:color w:val="050505"/>
        </w:rPr>
        <w:t>մեկ քայլ</w:t>
      </w:r>
      <w:r w:rsidR="0017108F" w:rsidRPr="00FB7ACE">
        <w:rPr>
          <w:rFonts w:ascii="GHEA Grapalat" w:eastAsia="GHEA Grapalat" w:hAnsi="GHEA Grapalat" w:cs="GHEA Grapalat"/>
          <w:color w:val="050505"/>
        </w:rPr>
        <w:t xml:space="preserve">ով </w:t>
      </w:r>
      <w:r w:rsidR="00C74D44" w:rsidRPr="00FB7ACE">
        <w:rPr>
          <w:rFonts w:ascii="GHEA Grapalat" w:eastAsia="GHEA Grapalat" w:hAnsi="GHEA Grapalat" w:cs="GHEA Grapalat"/>
          <w:color w:val="050505"/>
        </w:rPr>
        <w:t xml:space="preserve">մոտեցնում </w:t>
      </w:r>
      <w:r w:rsidR="0017108F" w:rsidRPr="00FB7ACE">
        <w:rPr>
          <w:rFonts w:ascii="GHEA Grapalat" w:eastAsia="GHEA Grapalat" w:hAnsi="GHEA Grapalat" w:cs="GHEA Grapalat"/>
          <w:color w:val="050505"/>
        </w:rPr>
        <w:t xml:space="preserve">է </w:t>
      </w:r>
      <w:r w:rsidRPr="00FB7ACE">
        <w:rPr>
          <w:rFonts w:ascii="GHEA Grapalat" w:eastAsia="GHEA Grapalat" w:hAnsi="GHEA Grapalat" w:cs="GHEA Grapalat"/>
          <w:color w:val="050505"/>
        </w:rPr>
        <w:t xml:space="preserve">քաղ. հասարակության հետ կայուն երկխոսության արդյունքում </w:t>
      </w:r>
      <w:r w:rsidR="00C74D44" w:rsidRPr="00FB7ACE">
        <w:rPr>
          <w:rFonts w:ascii="GHEA Grapalat" w:eastAsia="GHEA Grapalat" w:hAnsi="GHEA Grapalat" w:cs="GHEA Grapalat"/>
          <w:color w:val="050505"/>
        </w:rPr>
        <w:t xml:space="preserve">հանրային կարևորություն ունեցող </w:t>
      </w:r>
      <w:r w:rsidR="004133EF" w:rsidRPr="00FB7ACE">
        <w:rPr>
          <w:rFonts w:ascii="GHEA Grapalat" w:eastAsia="GHEA Grapalat" w:hAnsi="GHEA Grapalat" w:cs="GHEA Grapalat"/>
          <w:color w:val="050505"/>
        </w:rPr>
        <w:t xml:space="preserve">մասնակցային </w:t>
      </w:r>
      <w:r w:rsidR="00C74D44" w:rsidRPr="00FB7ACE">
        <w:rPr>
          <w:rFonts w:ascii="GHEA Grapalat" w:eastAsia="GHEA Grapalat" w:hAnsi="GHEA Grapalat" w:cs="GHEA Grapalat"/>
          <w:color w:val="050505"/>
        </w:rPr>
        <w:lastRenderedPageBreak/>
        <w:t>քաղաքային որոշումներ ունենալուն։</w:t>
      </w:r>
      <w:r w:rsidRPr="00FB7ACE">
        <w:rPr>
          <w:rFonts w:ascii="GHEA Grapalat" w:eastAsia="GHEA Grapalat" w:hAnsi="GHEA Grapalat" w:cs="GHEA Grapalat"/>
          <w:color w:val="050505"/>
        </w:rPr>
        <w:t xml:space="preserve"> </w:t>
      </w:r>
      <w:hyperlink r:id="rId20" w:history="1">
        <w:r w:rsidRPr="00FB7ACE">
          <w:rPr>
            <w:rStyle w:val="Hyperlink"/>
            <w:rFonts w:ascii="GHEA Grapalat" w:eastAsia="GHEA Grapalat" w:hAnsi="GHEA Grapalat" w:cs="GHEA Grapalat"/>
          </w:rPr>
          <w:t>Նախագծի իրականացումը մեկնարկել է 2023 թվականի հուլիսին:</w:t>
        </w:r>
      </w:hyperlink>
      <w:r w:rsidRPr="00FB7ACE">
        <w:rPr>
          <w:rFonts w:ascii="GHEA Grapalat" w:eastAsia="GHEA Grapalat" w:hAnsi="GHEA Grapalat" w:cs="GHEA Grapalat"/>
          <w:color w:val="050505"/>
        </w:rPr>
        <w:t xml:space="preserve"> </w:t>
      </w:r>
    </w:p>
    <w:p w14:paraId="41EE7972" w14:textId="77777777" w:rsidR="00AD762C" w:rsidRPr="00FB7ACE" w:rsidRDefault="00C16320" w:rsidP="00EF0A6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GHEA Grapalat" w:eastAsia="GHEA Grapalat" w:hAnsi="GHEA Grapalat" w:cs="GHEA Grapalat"/>
          <w:color w:val="000000"/>
        </w:rPr>
      </w:pPr>
      <w:r w:rsidRPr="00FB7ACE">
        <w:rPr>
          <w:rFonts w:ascii="GHEA Grapalat" w:eastAsia="GHEA Grapalat" w:hAnsi="GHEA Grapalat" w:cs="GHEA Grapalat"/>
          <w:color w:val="000000"/>
        </w:rPr>
        <w:t xml:space="preserve">Երկրորդ հանձնառությամբ իրականացվեց համայնքային ծառայողների շրջանում </w:t>
      </w:r>
      <w:r w:rsidRPr="00FB7ACE">
        <w:rPr>
          <w:rFonts w:ascii="GHEA Grapalat" w:eastAsia="GHEA Grapalat" w:hAnsi="GHEA Grapalat" w:cs="GHEA Grapalat"/>
          <w:b/>
          <w:color w:val="000000"/>
        </w:rPr>
        <w:t>բարեվարքության համակարգի կայացման գործընթացը</w:t>
      </w:r>
      <w:r w:rsidR="001F78BA" w:rsidRPr="00FB7ACE">
        <w:rPr>
          <w:rFonts w:ascii="GHEA Grapalat" w:eastAsia="GHEA Grapalat" w:hAnsi="GHEA Grapalat" w:cs="GHEA Grapalat"/>
          <w:color w:val="000000"/>
        </w:rPr>
        <w:t xml:space="preserve">՝ համատեղ քննարկելով և պլանավորելով ոլորտային ակտիվ ներգրավվածություն և հետաքրքրվածություն ունեցող </w:t>
      </w:r>
      <w:hyperlink r:id="rId21" w:history="1">
        <w:r w:rsidR="001F78BA" w:rsidRPr="00FB7ACE">
          <w:rPr>
            <w:rStyle w:val="Hyperlink"/>
            <w:rFonts w:ascii="GHEA Grapalat" w:eastAsia="GHEA Grapalat" w:hAnsi="GHEA Grapalat" w:cs="GHEA Grapalat"/>
          </w:rPr>
          <w:t>հասարակական կազմակերպությունների, ինչպես նաև կառավարության ներկայացուցիչների հետ</w:t>
        </w:r>
      </w:hyperlink>
      <w:r w:rsidR="001F78BA" w:rsidRPr="00FB7ACE">
        <w:rPr>
          <w:rFonts w:ascii="GHEA Grapalat" w:eastAsia="GHEA Grapalat" w:hAnsi="GHEA Grapalat" w:cs="GHEA Grapalat"/>
          <w:color w:val="000000"/>
        </w:rPr>
        <w:t>:</w:t>
      </w:r>
      <w:r w:rsidRPr="00FB7ACE">
        <w:rPr>
          <w:rFonts w:ascii="GHEA Grapalat" w:eastAsia="GHEA Grapalat" w:hAnsi="GHEA Grapalat" w:cs="GHEA Grapalat"/>
          <w:color w:val="000000"/>
        </w:rPr>
        <w:t xml:space="preserve"> Այս համատեքստում, համագործակցելով ԱՄՆ ՄԶԳ Հայաստան Բարեվարքության </w:t>
      </w:r>
      <w:r w:rsidRPr="00FB7ACE">
        <w:rPr>
          <w:rFonts w:ascii="GHEA Grapalat" w:eastAsia="Arial" w:hAnsi="GHEA Grapalat" w:cs="Arial"/>
          <w:color w:val="000000"/>
        </w:rPr>
        <w:t>(</w:t>
      </w:r>
      <w:r w:rsidRPr="00FB7ACE">
        <w:rPr>
          <w:rFonts w:ascii="GHEA Grapalat" w:eastAsia="GHEA Grapalat" w:hAnsi="GHEA Grapalat" w:cs="GHEA Grapalat"/>
          <w:color w:val="000000"/>
        </w:rPr>
        <w:t xml:space="preserve">ARMENIA INTEGRITY PROJECT) ծրագրի հետ, համայնքային ծառայողների շրջանում իրականացվել է բարեվարքության վերաբերյալ դասընթացների շարք` Երևանի քաղաքապետարանի (ներառյալ՝ վարչական շրջանների) համայնքային ծառայողների, Երևանի քաղաքապետարանի էթիկայի հանձնաժողովի անդամների և բարեվարքության կազմակերպիչների մասնակցությամբ: </w:t>
      </w:r>
    </w:p>
    <w:p w14:paraId="02D40E57" w14:textId="780E9736" w:rsidR="00AD762C" w:rsidRPr="00FB7ACE" w:rsidRDefault="00AD762C" w:rsidP="00EF0A6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GHEA Grapalat" w:eastAsia="GHEA Grapalat" w:hAnsi="GHEA Grapalat" w:cs="GHEA Grapalat"/>
          <w:color w:val="000000"/>
        </w:rPr>
      </w:pPr>
      <w:r w:rsidRPr="00FB7ACE">
        <w:rPr>
          <w:rFonts w:ascii="GHEA Grapalat" w:eastAsia="GHEA Grapalat" w:hAnsi="GHEA Grapalat" w:cs="GHEA Grapalat"/>
          <w:color w:val="000000"/>
        </w:rPr>
        <w:t xml:space="preserve">Իրականացվել են </w:t>
      </w:r>
      <w:r w:rsidR="006A3152" w:rsidRPr="00FB7ACE">
        <w:rPr>
          <w:rFonts w:ascii="GHEA Grapalat" w:eastAsia="GHEA Grapalat" w:hAnsi="GHEA Grapalat" w:cs="GHEA Grapalat"/>
          <w:color w:val="000000"/>
        </w:rPr>
        <w:t xml:space="preserve">հանդիպումներ և </w:t>
      </w:r>
      <w:r w:rsidRPr="00FB7ACE">
        <w:rPr>
          <w:rFonts w:ascii="GHEA Grapalat" w:eastAsia="GHEA Grapalat" w:hAnsi="GHEA Grapalat" w:cs="GHEA Grapalat"/>
          <w:color w:val="000000"/>
        </w:rPr>
        <w:t>դասընթացներ հետևյալ թեմաներով՝</w:t>
      </w:r>
    </w:p>
    <w:p w14:paraId="407C8EE5" w14:textId="58D273E9" w:rsidR="00F61CD8" w:rsidRPr="00FB7ACE" w:rsidRDefault="00F61CD8" w:rsidP="00EF0A64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rFonts w:ascii="GHEA Grapalat" w:eastAsia="GHEA Grapalat" w:hAnsi="GHEA Grapalat" w:cs="GHEA Grapalat"/>
          <w:color w:val="000000"/>
        </w:rPr>
      </w:pPr>
      <w:r w:rsidRPr="00FB7ACE">
        <w:rPr>
          <w:rFonts w:ascii="GHEA Grapalat" w:eastAsia="GHEA Grapalat" w:hAnsi="GHEA Grapalat" w:cs="GHEA Grapalat"/>
          <w:color w:val="000000"/>
        </w:rPr>
        <w:t>Երևանի քաղաքապետարանի համայնքային ծառայողների վերապատրաստողների վերապատրաստման դասընթաց՝ «Բարեվարքությունը հանրային ծառայությունում. համայնքային ծառայողների վարքագծի կանոնագիրքը» թեմայով</w:t>
      </w:r>
    </w:p>
    <w:p w14:paraId="4C4769E1" w14:textId="579A63E7" w:rsidR="00F61CD8" w:rsidRPr="00FB7ACE" w:rsidRDefault="00F61CD8" w:rsidP="00EF0A64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rFonts w:ascii="GHEA Grapalat" w:eastAsia="GHEA Grapalat" w:hAnsi="GHEA Grapalat" w:cs="GHEA Grapalat"/>
          <w:color w:val="000000"/>
        </w:rPr>
      </w:pPr>
      <w:r w:rsidRPr="00FB7ACE">
        <w:rPr>
          <w:rFonts w:ascii="GHEA Grapalat" w:eastAsia="GHEA Grapalat" w:hAnsi="GHEA Grapalat" w:cs="GHEA Grapalat"/>
          <w:color w:val="000000"/>
        </w:rPr>
        <w:t xml:space="preserve">Պետական մասնակցությամբ կազմակերպություններում կոռուպցիոն ռիսկերի գնահատում </w:t>
      </w:r>
    </w:p>
    <w:p w14:paraId="4DE1CA2E" w14:textId="37C4C3B9" w:rsidR="00AD762C" w:rsidRPr="00FB7ACE" w:rsidRDefault="006A3152" w:rsidP="00EF0A64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rFonts w:ascii="GHEA Grapalat" w:hAnsi="GHEA Grapalat" w:cs="Arial"/>
          <w:color w:val="080809"/>
          <w:shd w:val="clear" w:color="auto" w:fill="FFFFFF"/>
        </w:rPr>
      </w:pPr>
      <w:r w:rsidRPr="00FB7ACE">
        <w:rPr>
          <w:rFonts w:ascii="GHEA Grapalat" w:hAnsi="GHEA Grapalat" w:cs="Arial"/>
        </w:rPr>
        <w:t>Հակակոռուպցիոն դպրոցի 7-րդ խմբի ընդունելություն</w:t>
      </w:r>
    </w:p>
    <w:p w14:paraId="0BCA3E0E" w14:textId="231BB9D0" w:rsidR="00F61CD8" w:rsidRPr="00FB7ACE" w:rsidRDefault="006A3152" w:rsidP="00EF0A64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rFonts w:ascii="GHEA Grapalat" w:hAnsi="GHEA Grapalat" w:cs="Arial"/>
          <w:color w:val="080809"/>
          <w:shd w:val="clear" w:color="auto" w:fill="FFFFFF"/>
        </w:rPr>
      </w:pPr>
      <w:r w:rsidRPr="00FB7ACE">
        <w:rPr>
          <w:rFonts w:ascii="GHEA Grapalat" w:eastAsia="GHEA Grapalat" w:hAnsi="GHEA Grapalat" w:cs="GHEA Grapalat"/>
          <w:color w:val="000000"/>
        </w:rPr>
        <w:t xml:space="preserve">«Հայաստանի բարեվարքություն» ծրագրի շրջանակում </w:t>
      </w:r>
      <w:hyperlink r:id="rId22" w:history="1">
        <w:r w:rsidRPr="00FB7ACE">
          <w:rPr>
            <w:rStyle w:val="Hyperlink"/>
            <w:rFonts w:ascii="GHEA Grapalat" w:eastAsia="GHEA Grapalat" w:hAnsi="GHEA Grapalat" w:cs="GHEA Grapalat"/>
          </w:rPr>
          <w:t>Երևանի քաղաքապետարանի թափանցիկության և հաշվետ</w:t>
        </w:r>
        <w:r w:rsidR="004E0476">
          <w:rPr>
            <w:rStyle w:val="Hyperlink"/>
            <w:rFonts w:ascii="GHEA Grapalat" w:eastAsia="GHEA Grapalat" w:hAnsi="GHEA Grapalat" w:cs="GHEA Grapalat"/>
          </w:rPr>
          <w:t>վ</w:t>
        </w:r>
        <w:r w:rsidRPr="00FB7ACE">
          <w:rPr>
            <w:rStyle w:val="Hyperlink"/>
            <w:rFonts w:ascii="GHEA Grapalat" w:eastAsia="GHEA Grapalat" w:hAnsi="GHEA Grapalat" w:cs="GHEA Grapalat"/>
          </w:rPr>
          <w:t>ողականության գնահատում</w:t>
        </w:r>
      </w:hyperlink>
      <w:r w:rsidRPr="00FB7ACE">
        <w:rPr>
          <w:rFonts w:ascii="GHEA Grapalat" w:eastAsia="GHEA Grapalat" w:hAnsi="GHEA Grapalat" w:cs="GHEA Grapalat"/>
          <w:color w:val="000000"/>
        </w:rPr>
        <w:t>։</w:t>
      </w:r>
    </w:p>
    <w:p w14:paraId="4A24FEBA" w14:textId="77777777" w:rsidR="009766DF" w:rsidRPr="00FB7ACE" w:rsidRDefault="00F61CD8" w:rsidP="00EF0A6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HEA Grapalat" w:eastAsia="GHEA Grapalat" w:hAnsi="GHEA Grapalat" w:cs="GHEA Grapalat"/>
          <w:color w:val="000000"/>
        </w:rPr>
      </w:pPr>
      <w:r w:rsidRPr="00FB7ACE">
        <w:rPr>
          <w:rFonts w:ascii="GHEA Grapalat" w:eastAsia="GHEA Grapalat" w:hAnsi="GHEA Grapalat" w:cs="GHEA Grapalat"/>
          <w:color w:val="000000"/>
        </w:rPr>
        <w:t xml:space="preserve"> </w:t>
      </w:r>
      <w:r w:rsidRPr="00FB7ACE">
        <w:rPr>
          <w:rFonts w:ascii="GHEA Grapalat" w:eastAsia="GHEA Grapalat" w:hAnsi="GHEA Grapalat" w:cs="GHEA Grapalat"/>
          <w:color w:val="000000"/>
        </w:rPr>
        <w:tab/>
      </w:r>
      <w:r w:rsidR="00C16320" w:rsidRPr="00FB7ACE">
        <w:rPr>
          <w:rFonts w:ascii="GHEA Grapalat" w:eastAsia="GHEA Grapalat" w:hAnsi="GHEA Grapalat" w:cs="GHEA Grapalat"/>
          <w:color w:val="000000"/>
        </w:rPr>
        <w:t xml:space="preserve">Հանձնառության իրականացմամբ բարելավվել է քաղաքապետարանի ավելի քան 120 աշխատակիցների բարեվարքության աստիճանը, բարեվարքության վերաբերյալ վերջիններիս կարողություններն ու գիտելիքները, նրանց կողմից բարեվարքության ընկալումը՝ նպաստելով </w:t>
      </w:r>
      <w:r w:rsidR="00C16320" w:rsidRPr="00FB7ACE">
        <w:rPr>
          <w:rFonts w:ascii="GHEA Grapalat" w:eastAsia="GHEA Grapalat" w:hAnsi="GHEA Grapalat" w:cs="GHEA Grapalat"/>
          <w:b/>
          <w:color w:val="000000"/>
        </w:rPr>
        <w:t xml:space="preserve">թափանցիկության և  հաշվետվողականության սկզբունքների </w:t>
      </w:r>
      <w:r w:rsidR="00C16320" w:rsidRPr="00FB7ACE">
        <w:rPr>
          <w:rFonts w:ascii="GHEA Grapalat" w:eastAsia="GHEA Grapalat" w:hAnsi="GHEA Grapalat" w:cs="GHEA Grapalat"/>
          <w:color w:val="000000"/>
        </w:rPr>
        <w:t>ապահովմանը:</w:t>
      </w:r>
      <w:r w:rsidR="005F1158" w:rsidRPr="00FB7ACE">
        <w:rPr>
          <w:rFonts w:ascii="GHEA Grapalat" w:eastAsia="GHEA Grapalat" w:hAnsi="GHEA Grapalat" w:cs="GHEA Grapalat"/>
          <w:color w:val="000000"/>
        </w:rPr>
        <w:t xml:space="preserve"> </w:t>
      </w:r>
    </w:p>
    <w:p w14:paraId="720971DD" w14:textId="70CA618E" w:rsidR="0010697B" w:rsidRPr="00FB7ACE" w:rsidRDefault="0010697B" w:rsidP="009766D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GHEA Grapalat" w:hAnsi="GHEA Grapalat" w:cs="Arial"/>
          <w:color w:val="080809"/>
          <w:shd w:val="clear" w:color="auto" w:fill="FFFFFF"/>
        </w:rPr>
      </w:pPr>
      <w:r w:rsidRPr="00FB7ACE">
        <w:rPr>
          <w:rFonts w:ascii="GHEA Grapalat" w:eastAsia="GHEA Grapalat" w:hAnsi="GHEA Grapalat" w:cs="GHEA Grapalat"/>
          <w:color w:val="000000" w:themeColor="text1"/>
        </w:rPr>
        <w:t>Գործողությունների ծրագրի երրորդ հանձնառությամբ Երևանի քաղաքապետարանի</w:t>
      </w:r>
      <w:r w:rsidR="005F1158" w:rsidRPr="00FB7ACE">
        <w:rPr>
          <w:rFonts w:ascii="GHEA Grapalat" w:eastAsia="GHEA Grapalat" w:hAnsi="GHEA Grapalat" w:cs="GHEA Grapalat"/>
          <w:color w:val="000000" w:themeColor="text1"/>
        </w:rPr>
        <w:t xml:space="preserve"> </w:t>
      </w:r>
      <w:r w:rsidRPr="00FB7ACE">
        <w:rPr>
          <w:rFonts w:ascii="GHEA Grapalat" w:eastAsia="GHEA Grapalat" w:hAnsi="GHEA Grapalat" w:cs="GHEA Grapalat"/>
          <w:color w:val="000000" w:themeColor="text1"/>
        </w:rPr>
        <w:t xml:space="preserve">պաշտոնական էջում ստեղծել է </w:t>
      </w:r>
      <w:hyperlink r:id="rId23" w:history="1">
        <w:r w:rsidRPr="00FB7ACE">
          <w:rPr>
            <w:rStyle w:val="Hyperlink"/>
            <w:rFonts w:ascii="GHEA Grapalat" w:eastAsia="GHEA Grapalat" w:hAnsi="GHEA Grapalat" w:cs="GHEA Grapalat"/>
            <w:b/>
          </w:rPr>
          <w:t>«Կանաչ զարգացում» անվանումով հարթակ</w:t>
        </w:r>
      </w:hyperlink>
      <w:r w:rsidRPr="00FB7ACE">
        <w:rPr>
          <w:rFonts w:ascii="GHEA Grapalat" w:eastAsia="GHEA Grapalat" w:hAnsi="GHEA Grapalat" w:cs="GHEA Grapalat"/>
          <w:b/>
          <w:color w:val="000000" w:themeColor="text1"/>
        </w:rPr>
        <w:t xml:space="preserve"> </w:t>
      </w:r>
      <w:r w:rsidRPr="00FB7ACE">
        <w:rPr>
          <w:rFonts w:ascii="GHEA Grapalat" w:eastAsia="GHEA Grapalat" w:hAnsi="GHEA Grapalat" w:cs="GHEA Grapalat"/>
          <w:color w:val="000000" w:themeColor="text1"/>
        </w:rPr>
        <w:t>և</w:t>
      </w:r>
      <w:r w:rsidRPr="00FB7ACE">
        <w:rPr>
          <w:rFonts w:ascii="GHEA Grapalat" w:eastAsia="GHEA Grapalat" w:hAnsi="GHEA Grapalat" w:cs="GHEA Grapalat"/>
          <w:b/>
          <w:color w:val="000000" w:themeColor="text1"/>
        </w:rPr>
        <w:t xml:space="preserve"> </w:t>
      </w:r>
      <w:hyperlink r:id="rId24" w:history="1">
        <w:r w:rsidRPr="00FB7ACE">
          <w:rPr>
            <w:rStyle w:val="Hyperlink"/>
            <w:rFonts w:ascii="GHEA Grapalat" w:eastAsia="GHEA Grapalat" w:hAnsi="GHEA Grapalat" w:cs="GHEA Grapalat"/>
            <w:b/>
          </w:rPr>
          <w:t>Օդի աղտոտվածության ցուցանիշների հարթակ</w:t>
        </w:r>
      </w:hyperlink>
      <w:r w:rsidRPr="00FB7ACE">
        <w:rPr>
          <w:rFonts w:ascii="GHEA Grapalat" w:eastAsia="GHEA Grapalat" w:hAnsi="GHEA Grapalat" w:cs="GHEA Grapalat"/>
          <w:b/>
          <w:color w:val="000000" w:themeColor="text1"/>
        </w:rPr>
        <w:t xml:space="preserve">, </w:t>
      </w:r>
      <w:r w:rsidRPr="00FB7ACE">
        <w:rPr>
          <w:rFonts w:ascii="GHEA Grapalat" w:eastAsia="GHEA Grapalat" w:hAnsi="GHEA Grapalat" w:cs="GHEA Grapalat"/>
          <w:color w:val="000000" w:themeColor="text1"/>
        </w:rPr>
        <w:t>որ</w:t>
      </w:r>
      <w:r w:rsidR="008447FC" w:rsidRPr="00FB7ACE">
        <w:rPr>
          <w:rFonts w:ascii="GHEA Grapalat" w:eastAsia="GHEA Grapalat" w:hAnsi="GHEA Grapalat" w:cs="GHEA Grapalat"/>
          <w:color w:val="000000" w:themeColor="text1"/>
        </w:rPr>
        <w:t xml:space="preserve">ը </w:t>
      </w:r>
      <w:r w:rsidRPr="00FB7ACE">
        <w:rPr>
          <w:rFonts w:ascii="GHEA Grapalat" w:eastAsia="GHEA Grapalat" w:hAnsi="GHEA Grapalat" w:cs="GHEA Grapalat"/>
          <w:color w:val="000000" w:themeColor="text1"/>
        </w:rPr>
        <w:t xml:space="preserve">ներառում է համապարփակ մոտեցում մունիցիպալ կառավարման բոլոր մակարդակներում կայուն գործելակերպի նկատմամբ: </w:t>
      </w:r>
      <w:r w:rsidR="008447FC" w:rsidRPr="00FB7ACE">
        <w:rPr>
          <w:rFonts w:ascii="GHEA Grapalat" w:eastAsia="GHEA Grapalat" w:hAnsi="GHEA Grapalat" w:cs="GHEA Grapalat"/>
          <w:color w:val="000000" w:themeColor="text1"/>
        </w:rPr>
        <w:t>«Կանաչ զարգացում» հ</w:t>
      </w:r>
      <w:r w:rsidRPr="00FB7ACE">
        <w:rPr>
          <w:rFonts w:ascii="GHEA Grapalat" w:eastAsia="GHEA Grapalat" w:hAnsi="GHEA Grapalat" w:cs="GHEA Grapalat"/>
          <w:color w:val="000000" w:themeColor="text1"/>
        </w:rPr>
        <w:t xml:space="preserve">արթակը պարբերաբար թարմացվում է և պարունակում է քաղաքապետարանի կողմից իրականացված էներգաարդյունավետ ծրագրերի, դրանց իրականացման </w:t>
      </w:r>
      <w:r w:rsidR="00C2079D">
        <w:rPr>
          <w:rFonts w:ascii="GHEA Grapalat" w:eastAsia="GHEA Grapalat" w:hAnsi="GHEA Grapalat" w:cs="GHEA Grapalat"/>
          <w:color w:val="000000" w:themeColor="text1"/>
        </w:rPr>
        <w:t>արդյու</w:t>
      </w:r>
      <w:r w:rsidR="00F90961">
        <w:rPr>
          <w:rFonts w:ascii="GHEA Grapalat" w:eastAsia="GHEA Grapalat" w:hAnsi="GHEA Grapalat" w:cs="GHEA Grapalat"/>
          <w:color w:val="000000" w:themeColor="text1"/>
        </w:rPr>
        <w:t>ն</w:t>
      </w:r>
      <w:r w:rsidR="00C2079D">
        <w:rPr>
          <w:rFonts w:ascii="GHEA Grapalat" w:eastAsia="GHEA Grapalat" w:hAnsi="GHEA Grapalat" w:cs="GHEA Grapalat"/>
          <w:color w:val="000000" w:themeColor="text1"/>
        </w:rPr>
        <w:t>ք</w:t>
      </w:r>
      <w:r w:rsidRPr="00FB7ACE">
        <w:rPr>
          <w:rFonts w:ascii="GHEA Grapalat" w:eastAsia="GHEA Grapalat" w:hAnsi="GHEA Grapalat" w:cs="GHEA Grapalat"/>
          <w:color w:val="000000" w:themeColor="text1"/>
        </w:rPr>
        <w:t xml:space="preserve">ում կրճատված ջերմոցային գազերի արտանետումների, խնայված էլեկտրաէներգիայի վերաբերյալ տեղեկատվություն: </w:t>
      </w:r>
    </w:p>
    <w:p w14:paraId="1FDCC0B1" w14:textId="77777777" w:rsidR="009766DF" w:rsidRPr="00FB7ACE" w:rsidRDefault="00334C8F" w:rsidP="00EF0A64">
      <w:pPr>
        <w:ind w:firstLine="720"/>
        <w:jc w:val="both"/>
        <w:rPr>
          <w:rFonts w:ascii="GHEA Grapalat" w:eastAsia="GHEA Grapalat" w:hAnsi="GHEA Grapalat" w:cs="GHEA Grapalat"/>
          <w:color w:val="000000" w:themeColor="text1"/>
        </w:rPr>
      </w:pPr>
      <w:r w:rsidRPr="00FB7ACE">
        <w:rPr>
          <w:rFonts w:ascii="GHEA Grapalat" w:eastAsia="GHEA Grapalat" w:hAnsi="GHEA Grapalat" w:cs="GHEA Grapalat"/>
          <w:color w:val="000000" w:themeColor="text1"/>
        </w:rPr>
        <w:t>Երևանը Հայաստանի խոշորագույն արդյունաբերական, տնտեսական և միևնույն ժամանակ վարչական կենտրոնն է, որում կենտրոնացած է արդյունաբերական ձեռնարկությունների 36%-ը: Երևանում մթնոլորտային օդի աղտոտման հիմնական աղբյուրներ են՝ տրանսպորտը, արդյունաբերությունը, էներգետիկան, քաղաքաշինությունը: Այժմ մայրաքաղաքում հաշվառված է անշարժ աղբյուրներից մթնոլորտն աղտոտող նյութեր արտանետելու թույլտվություն ունեցող 671 կազմակերպություն:</w:t>
      </w:r>
    </w:p>
    <w:p w14:paraId="68A7B705" w14:textId="62A68806" w:rsidR="00334C8F" w:rsidRPr="00FB7ACE" w:rsidRDefault="00334C8F" w:rsidP="00EF0A64">
      <w:pPr>
        <w:ind w:firstLine="720"/>
        <w:jc w:val="both"/>
        <w:rPr>
          <w:rFonts w:ascii="GHEA Grapalat" w:eastAsia="GHEA Grapalat" w:hAnsi="GHEA Grapalat" w:cs="GHEA Grapalat"/>
          <w:color w:val="000000" w:themeColor="text1"/>
        </w:rPr>
      </w:pPr>
      <w:r w:rsidRPr="00FB7ACE">
        <w:rPr>
          <w:rFonts w:ascii="GHEA Grapalat" w:eastAsia="GHEA Grapalat" w:hAnsi="GHEA Grapalat" w:cs="GHEA Grapalat"/>
          <w:color w:val="000000" w:themeColor="text1"/>
        </w:rPr>
        <w:t xml:space="preserve">Երևանի, ինչպես նաև մյուս խոշոր քաղաքների համար օդային ավազանի աղտոտման մակարդակի պարբերաբար ուսումնասիրություններ են կատարվում ՀՀ շրջակա միջավայրի նախարարության «Հիդրոօդերևութաբանության և մոնիտորինգի կենտրոն» ՊՈԱԿ-ի կողմից: 2022թ. ձեռք է բերվել </w:t>
      </w:r>
      <w:r w:rsidRPr="00FB7ACE">
        <w:rPr>
          <w:rFonts w:ascii="Calibri" w:eastAsia="GHEA Grapalat" w:hAnsi="Calibri" w:cs="Calibri"/>
          <w:color w:val="000000" w:themeColor="text1"/>
        </w:rPr>
        <w:t> </w:t>
      </w:r>
      <w:r w:rsidRPr="00FB7ACE">
        <w:rPr>
          <w:rFonts w:ascii="GHEA Grapalat" w:eastAsia="GHEA Grapalat" w:hAnsi="GHEA Grapalat" w:cs="GHEA Grapalat"/>
          <w:color w:val="000000" w:themeColor="text1"/>
        </w:rPr>
        <w:t>օդի որակի դիտարկման 5 սենսոր, որոնք հնարավորություն են տալիս առցանց կարգով հետևելու օդի մեջ ազոտի օ</w:t>
      </w:r>
      <w:r w:rsidR="00E1508C">
        <w:rPr>
          <w:rFonts w:ascii="GHEA Grapalat" w:eastAsia="GHEA Grapalat" w:hAnsi="GHEA Grapalat" w:cs="GHEA Grapalat"/>
          <w:color w:val="000000" w:themeColor="text1"/>
        </w:rPr>
        <w:t>ք</w:t>
      </w:r>
      <w:r w:rsidRPr="00FB7ACE">
        <w:rPr>
          <w:rFonts w:ascii="GHEA Grapalat" w:eastAsia="GHEA Grapalat" w:hAnsi="GHEA Grapalat" w:cs="GHEA Grapalat"/>
          <w:color w:val="000000" w:themeColor="text1"/>
        </w:rPr>
        <w:t>սիդների և փոշու մասնիկների պարունակությունը։ Տեղեկատվությունը փոխանցվում է ինքնաշխատ եղանակով (յուրաքանչյուր 10 րոպեն մեկ), որն արտացոլվում է առցանց հարթակի վրա։</w:t>
      </w:r>
      <w:r w:rsidRPr="00FB7ACE">
        <w:rPr>
          <w:rFonts w:ascii="GHEA Grapalat" w:eastAsia="GHEA Grapalat" w:hAnsi="GHEA Grapalat" w:cs="GHEA Grapalat"/>
          <w:color w:val="000000" w:themeColor="text1"/>
        </w:rPr>
        <w:tab/>
        <w:t xml:space="preserve">2023թ. իրականացվել են Երևան քաղաքի ավագանու </w:t>
      </w:r>
      <w:r w:rsidRPr="00FB7ACE">
        <w:rPr>
          <w:rFonts w:ascii="GHEA Grapalat" w:eastAsia="GHEA Grapalat" w:hAnsi="GHEA Grapalat" w:cs="GHEA Grapalat"/>
          <w:color w:val="000000" w:themeColor="text1"/>
        </w:rPr>
        <w:lastRenderedPageBreak/>
        <w:t xml:space="preserve">2012 թվականի մարտի 16-ի հ.405-Ն որոշման մեջ լրացումներ և, համաձայն այդ փոփոխությունների, </w:t>
      </w:r>
      <w:r w:rsidRPr="00FB7ACE">
        <w:rPr>
          <w:rFonts w:ascii="Calibri" w:eastAsia="GHEA Grapalat" w:hAnsi="Calibri" w:cs="Calibri"/>
          <w:color w:val="000000" w:themeColor="text1"/>
        </w:rPr>
        <w:t> </w:t>
      </w:r>
      <w:r w:rsidRPr="00FB7ACE">
        <w:rPr>
          <w:rFonts w:ascii="GHEA Grapalat" w:eastAsia="GHEA Grapalat" w:hAnsi="GHEA Grapalat" w:cs="GHEA Grapalat"/>
          <w:color w:val="000000" w:themeColor="text1"/>
        </w:rPr>
        <w:t xml:space="preserve">4-րդ և 5-րդ աստիճանի ռիսկայնության օբյեկտների համար շինարարության ողջ ընթացքում կառուցապատողը շինհրապարակի տարածքում պետք է ապահովի օդի որակը մշտադիտարկող սարքավորումների տեղադրումը՝ առցանց հարթակի հասանելիությամբ, համայնքի կողմից տվյալների ստուգաչափման հնարավորությամբ։ </w:t>
      </w:r>
      <w:r w:rsidRPr="00FB7ACE">
        <w:rPr>
          <w:rFonts w:ascii="Calibri" w:eastAsia="GHEA Grapalat" w:hAnsi="Calibri" w:cs="Calibri"/>
          <w:color w:val="000000" w:themeColor="text1"/>
        </w:rPr>
        <w:t> </w:t>
      </w:r>
      <w:r w:rsidRPr="00FB7ACE">
        <w:rPr>
          <w:rFonts w:ascii="GHEA Grapalat" w:eastAsia="GHEA Grapalat" w:hAnsi="GHEA Grapalat" w:cs="GHEA Grapalat"/>
          <w:color w:val="000000" w:themeColor="text1"/>
        </w:rPr>
        <w:t>Երևանի քաղաքապետի 2023թ. նոյեմբերի 29-ի հ.3932-Լ որոշմամբ սահմանվել են Երևանում 4-րդ և 5-րդ աստիճանի ռիսկայնության օբյեկտների համար շինարարության ողջ ընթացքում կառուցապատողի կողմից շինարարական հրապարակի տարածքում տեղադրվող օդի որակի մշտադիտարկման սարքավորումների տեխնիկական չափորոշիչները և առցանց հարթակի հասանելիության պայմանները։</w:t>
      </w:r>
      <w:r w:rsidRPr="00FB7ACE">
        <w:rPr>
          <w:rFonts w:ascii="Calibri" w:eastAsia="GHEA Grapalat" w:hAnsi="Calibri" w:cs="Calibri"/>
          <w:color w:val="000000" w:themeColor="text1"/>
        </w:rPr>
        <w:t> </w:t>
      </w:r>
    </w:p>
    <w:p w14:paraId="6F621E86" w14:textId="77777777" w:rsidR="0010697B" w:rsidRPr="00FB7ACE" w:rsidRDefault="0010697B" w:rsidP="00EF0A64">
      <w:pPr>
        <w:ind w:firstLine="720"/>
        <w:jc w:val="both"/>
        <w:rPr>
          <w:rFonts w:ascii="GHEA Grapalat" w:eastAsia="GHEA Grapalat" w:hAnsi="GHEA Grapalat" w:cs="GHEA Grapalat"/>
          <w:b/>
        </w:rPr>
      </w:pPr>
      <w:r w:rsidRPr="00FB7ACE">
        <w:rPr>
          <w:rFonts w:ascii="GHEA Grapalat" w:eastAsia="GHEA Grapalat" w:hAnsi="GHEA Grapalat" w:cs="GHEA Grapalat"/>
        </w:rPr>
        <w:t xml:space="preserve">Հանձնառության իրականացման արդյունքում կբարելավվի իրազեկվածությունը </w:t>
      </w:r>
      <w:r w:rsidRPr="00FB7ACE">
        <w:rPr>
          <w:rFonts w:ascii="GHEA Grapalat" w:eastAsia="GHEA Grapalat" w:hAnsi="GHEA Grapalat" w:cs="GHEA Grapalat"/>
          <w:b/>
        </w:rPr>
        <w:t>«կանաչ» ծրագրերի իրականացման և վերահսկման նկատմամբ:</w:t>
      </w:r>
    </w:p>
    <w:p w14:paraId="3CDA24B1" w14:textId="63A7E725" w:rsidR="00561769" w:rsidRPr="00FB7ACE" w:rsidRDefault="00561769" w:rsidP="00EF0A64">
      <w:pPr>
        <w:jc w:val="both"/>
        <w:rPr>
          <w:rFonts w:ascii="GHEA Grapalat" w:eastAsia="GHEA Grapalat" w:hAnsi="GHEA Grapalat" w:cs="GHEA Grapalat"/>
          <w:color w:val="050505"/>
        </w:rPr>
      </w:pPr>
      <w:r w:rsidRPr="00FB7ACE">
        <w:rPr>
          <w:rFonts w:ascii="GHEA Grapalat" w:eastAsia="GHEA Grapalat" w:hAnsi="GHEA Grapalat" w:cs="GHEA Grapalat"/>
          <w:color w:val="050505"/>
        </w:rPr>
        <w:t xml:space="preserve"> </w:t>
      </w:r>
      <w:r w:rsidRPr="00FB7ACE">
        <w:rPr>
          <w:rFonts w:ascii="GHEA Grapalat" w:eastAsia="GHEA Grapalat" w:hAnsi="GHEA Grapalat" w:cs="GHEA Grapalat"/>
          <w:color w:val="050505"/>
        </w:rPr>
        <w:tab/>
      </w:r>
      <w:r w:rsidR="004B5E5E" w:rsidRPr="00FB7ACE">
        <w:rPr>
          <w:rFonts w:ascii="GHEA Grapalat" w:eastAsia="GHEA Grapalat" w:hAnsi="GHEA Grapalat" w:cs="GHEA Grapalat"/>
          <w:color w:val="050505"/>
        </w:rPr>
        <w:t xml:space="preserve">Այս հանձնառության </w:t>
      </w:r>
      <w:r w:rsidRPr="00FB7ACE">
        <w:rPr>
          <w:rFonts w:ascii="GHEA Grapalat" w:eastAsia="GHEA Grapalat" w:hAnsi="GHEA Grapalat" w:cs="GHEA Grapalat"/>
          <w:color w:val="050505"/>
        </w:rPr>
        <w:t>շրջանակում կյանքի կոչ</w:t>
      </w:r>
      <w:r w:rsidR="000D4EFA" w:rsidRPr="00FB7ACE">
        <w:rPr>
          <w:rFonts w:ascii="GHEA Grapalat" w:eastAsia="GHEA Grapalat" w:hAnsi="GHEA Grapalat" w:cs="GHEA Grapalat"/>
          <w:color w:val="050505"/>
        </w:rPr>
        <w:t>վ</w:t>
      </w:r>
      <w:r w:rsidRPr="00FB7ACE">
        <w:rPr>
          <w:rFonts w:ascii="GHEA Grapalat" w:eastAsia="GHEA Grapalat" w:hAnsi="GHEA Grapalat" w:cs="GHEA Grapalat"/>
          <w:color w:val="050505"/>
        </w:rPr>
        <w:t>եց «Կանաչ կնիք-կանաչ գործարք» նախաձեռնությունը, որի նպատակն էր բնակիչների կողմից վճարված հարկերից գոյացած համայնքային բյուջեից համայնքային կազմակերպություններին տրվող ֆինանսավորումը դարձնել նպատակային, կանոնակարգված և հիմնավորված, խրախուսել համայնքային կազմակերպություններին և հիմնարկներին շարժվել կանաչ օրակարգով, փոխանցել վերջիններիս արդի հմտություններ «կանաչ» գնումների ընթացակարգի վերաբերյալ, բարձրացնել իրազեկվածության մակարդակը էներգախնայող, էներգաարդյունավետ և բնահեն լուծումներին ուղղված միջոցառումների մասին:</w:t>
      </w:r>
    </w:p>
    <w:p w14:paraId="73C9BA38" w14:textId="7B043CF0" w:rsidR="0023155F" w:rsidRPr="00FB7ACE" w:rsidRDefault="00561769" w:rsidP="00EF0A64">
      <w:pPr>
        <w:jc w:val="both"/>
        <w:rPr>
          <w:rFonts w:ascii="GHEA Grapalat" w:eastAsia="GHEA Grapalat" w:hAnsi="GHEA Grapalat" w:cs="GHEA Grapalat"/>
          <w:color w:val="050505"/>
        </w:rPr>
      </w:pPr>
      <w:r w:rsidRPr="00FB7ACE">
        <w:rPr>
          <w:rFonts w:ascii="GHEA Grapalat" w:eastAsia="GHEA Grapalat" w:hAnsi="GHEA Grapalat" w:cs="GHEA Grapalat"/>
          <w:color w:val="050505"/>
        </w:rPr>
        <w:t xml:space="preserve"> </w:t>
      </w:r>
      <w:r w:rsidRPr="00FB7ACE">
        <w:rPr>
          <w:rFonts w:ascii="GHEA Grapalat" w:eastAsia="GHEA Grapalat" w:hAnsi="GHEA Grapalat" w:cs="GHEA Grapalat"/>
          <w:color w:val="050505"/>
        </w:rPr>
        <w:tab/>
        <w:t>Միջոցառման շրջանակում համայնքային ենթակայության ավելի քան 400 կազմակերպություններում իրականացվեց էներգետիկ տվյալների հավաքագրում և կարիքների գնահատում: Ստացված էներգետիկ տվյալների հավաքագրման, վերլուծության և ամփոփման արդյունքում ընտրվեց մեկ համայնքային ենթակայության կազմակերպություն՝ մանկապարտեզ: Հենց այս մանկապարտեզի կողմից առաջարկված ֆինանսապես և արդյունավետության տեսանկյունից հիմնավորված ծրագիրն էլ հաղթող ճանաչվեց Երևանի քաղաքապետարանի կողմից: Արդյու</w:t>
      </w:r>
      <w:r w:rsidR="00110B02">
        <w:rPr>
          <w:rFonts w:ascii="GHEA Grapalat" w:eastAsia="GHEA Grapalat" w:hAnsi="GHEA Grapalat" w:cs="GHEA Grapalat"/>
          <w:color w:val="050505"/>
        </w:rPr>
        <w:t>նք</w:t>
      </w:r>
      <w:r w:rsidRPr="00FB7ACE">
        <w:rPr>
          <w:rFonts w:ascii="GHEA Grapalat" w:eastAsia="GHEA Grapalat" w:hAnsi="GHEA Grapalat" w:cs="GHEA Grapalat"/>
          <w:color w:val="050505"/>
        </w:rPr>
        <w:t>ում՝ մանկապարտեզում իրականացվող էներգաարդյունավետ ծրագրի շնորհիվ կնվազի մանկապարտեզի տարեկան էներգածախսը, կբարձրանա հարմարավետության մակարդակը, կնվազի նաև համայ</w:t>
      </w:r>
      <w:r w:rsidR="00B07057">
        <w:rPr>
          <w:rFonts w:ascii="GHEA Grapalat" w:eastAsia="GHEA Grapalat" w:hAnsi="GHEA Grapalat" w:cs="GHEA Grapalat"/>
          <w:color w:val="050505"/>
        </w:rPr>
        <w:t>ն</w:t>
      </w:r>
      <w:r w:rsidRPr="00FB7ACE">
        <w:rPr>
          <w:rFonts w:ascii="GHEA Grapalat" w:eastAsia="GHEA Grapalat" w:hAnsi="GHEA Grapalat" w:cs="GHEA Grapalat"/>
          <w:color w:val="050505"/>
        </w:rPr>
        <w:t xml:space="preserve">քային բյուջեի կողմից մանկապարտեզին տրամադրվող ամենամյա ֆինանսավորումը: Հաղթող ճանաչված մանկապարտեզին Երևանի քաղաքապետի կողմից շնորհվեց «Կանաչ կնիք» հավաստագիր՝ որպես կանաչ օրակարգով շարժվող և «կանաչ» գնումներին նախապատվություն տվող մանկապարտեզ: </w:t>
      </w:r>
    </w:p>
    <w:p w14:paraId="0D5EB84D" w14:textId="6CE4291C" w:rsidR="00561769" w:rsidRPr="00FB7ACE" w:rsidRDefault="00561769" w:rsidP="00EF0A64">
      <w:pPr>
        <w:jc w:val="both"/>
        <w:rPr>
          <w:rFonts w:ascii="GHEA Grapalat" w:eastAsia="GHEA Grapalat" w:hAnsi="GHEA Grapalat" w:cs="GHEA Grapalat"/>
          <w:color w:val="050505"/>
          <w:sz w:val="24"/>
          <w:szCs w:val="24"/>
        </w:rPr>
      </w:pPr>
      <w:r w:rsidRPr="00FB7ACE">
        <w:rPr>
          <w:rFonts w:ascii="GHEA Grapalat" w:eastAsia="GHEA Grapalat" w:hAnsi="GHEA Grapalat" w:cs="GHEA Grapalat"/>
          <w:color w:val="050505"/>
        </w:rPr>
        <w:t xml:space="preserve"> </w:t>
      </w:r>
      <w:r w:rsidRPr="00FB7ACE">
        <w:rPr>
          <w:rFonts w:ascii="GHEA Grapalat" w:eastAsia="GHEA Grapalat" w:hAnsi="GHEA Grapalat" w:cs="GHEA Grapalat"/>
          <w:color w:val="050505"/>
        </w:rPr>
        <w:tab/>
        <w:t xml:space="preserve">2023թ. սեպտեմբերի 6-ին Էստոնիայի մայրաքաղաք Տալլինում տեղի </w:t>
      </w:r>
      <w:r w:rsidR="00075359">
        <w:rPr>
          <w:rFonts w:ascii="GHEA Grapalat" w:eastAsia="GHEA Grapalat" w:hAnsi="GHEA Grapalat" w:cs="GHEA Grapalat"/>
          <w:color w:val="050505"/>
        </w:rPr>
        <w:t>ունեցա</w:t>
      </w:r>
      <w:bookmarkStart w:id="0" w:name="_GoBack"/>
      <w:bookmarkEnd w:id="0"/>
      <w:r w:rsidRPr="00FB7ACE">
        <w:rPr>
          <w:rFonts w:ascii="GHEA Grapalat" w:eastAsia="GHEA Grapalat" w:hAnsi="GHEA Grapalat" w:cs="GHEA Grapalat"/>
          <w:color w:val="050505"/>
        </w:rPr>
        <w:t>վ Բաց կառավարման գործընկերության Գլոբալ գագաթնաժողովը, որին մասնակցում էր կառավարությունների, տեղական ինքնակառավարման մարմինների</w:t>
      </w:r>
      <w:r w:rsidR="000D4EFA" w:rsidRPr="00FB7ACE">
        <w:rPr>
          <w:rFonts w:ascii="GHEA Grapalat" w:eastAsia="GHEA Grapalat" w:hAnsi="GHEA Grapalat" w:cs="GHEA Grapalat"/>
          <w:color w:val="050505"/>
        </w:rPr>
        <w:t xml:space="preserve">, քաղաքացիական հասարակության ներկայացուցիչների ավելի քան </w:t>
      </w:r>
      <w:r w:rsidRPr="00FB7ACE">
        <w:rPr>
          <w:rFonts w:ascii="GHEA Grapalat" w:eastAsia="GHEA Grapalat" w:hAnsi="GHEA Grapalat" w:cs="GHEA Grapalat"/>
          <w:color w:val="050505"/>
        </w:rPr>
        <w:t xml:space="preserve"> 2000</w:t>
      </w:r>
      <w:r w:rsidR="000D4EFA" w:rsidRPr="00FB7ACE">
        <w:rPr>
          <w:rFonts w:ascii="GHEA Grapalat" w:eastAsia="GHEA Grapalat" w:hAnsi="GHEA Grapalat" w:cs="GHEA Grapalat"/>
          <w:color w:val="050505"/>
        </w:rPr>
        <w:t xml:space="preserve"> </w:t>
      </w:r>
      <w:r w:rsidRPr="00FB7ACE">
        <w:rPr>
          <w:rFonts w:ascii="GHEA Grapalat" w:eastAsia="GHEA Grapalat" w:hAnsi="GHEA Grapalat" w:cs="GHEA Grapalat"/>
          <w:color w:val="050505"/>
        </w:rPr>
        <w:t>ներկայացուցիչ աշխարհի տարբեր անկյուններից:</w:t>
      </w:r>
      <w:r w:rsidR="000D4EFA" w:rsidRPr="00FB7ACE">
        <w:rPr>
          <w:rFonts w:ascii="GHEA Grapalat" w:eastAsia="GHEA Grapalat" w:hAnsi="GHEA Grapalat" w:cs="GHEA Grapalat"/>
          <w:color w:val="050505"/>
        </w:rPr>
        <w:t xml:space="preserve"> </w:t>
      </w:r>
      <w:r w:rsidRPr="00FB7ACE">
        <w:rPr>
          <w:rFonts w:ascii="GHEA Grapalat" w:eastAsia="GHEA Grapalat" w:hAnsi="GHEA Grapalat" w:cs="GHEA Grapalat"/>
          <w:color w:val="050505"/>
        </w:rPr>
        <w:t xml:space="preserve">Գագաթնաժողովի ընթացքում Բաց կառավարման գործընկերության նախաձեռնության առաջատար բարեփոխիչներին ճանաչելու և պարգևատրելու  նպատակով Աֆրիկա և Մերձավոր Արևելք, Ամերիկա, Եվրոպա, Ասիա-խաղաղօվկիանոսյան տարածաշրջանների Բաց կառավարման գործընկերության անդամ երկրների և տեղական իշխանությունների շրջանում </w:t>
      </w:r>
      <w:hyperlink r:id="rId25" w:history="1">
        <w:r w:rsidRPr="00FB7ACE">
          <w:rPr>
            <w:rStyle w:val="Hyperlink"/>
            <w:rFonts w:ascii="GHEA Grapalat" w:eastAsia="GHEA Grapalat" w:hAnsi="GHEA Grapalat" w:cs="GHEA Grapalat"/>
          </w:rPr>
          <w:t>«Ոգեշնչող բարեփոխումներ»</w:t>
        </w:r>
      </w:hyperlink>
      <w:r w:rsidRPr="00FB7ACE">
        <w:rPr>
          <w:rFonts w:ascii="GHEA Grapalat" w:eastAsia="GHEA Grapalat" w:hAnsi="GHEA Grapalat" w:cs="GHEA Grapalat"/>
          <w:color w:val="050505"/>
        </w:rPr>
        <w:t xml:space="preserve"> անվանակարգում հայտարարված մրցույթին Երևանը, վեց հաղթող տեղական իշխանությունների շարքում, ճանաչվել է Ասիա-խաղաղօվկիանոսյան տարածաշրջանի հաղթող: «Ոգեշնչող բարեփոխումներ» անվանակարգին Երևանը դիմել էր Տեղական Բաց կառավարման գործընկերություն 2023-2024թթ. Գործողությունների ծրագրով ստանձնած 3-րդ հանձնառության՝ «Կանաչ կնիք-կանաչ գործարք» ենթաբաղադրիչի շրջանակում:</w:t>
      </w:r>
    </w:p>
    <w:p w14:paraId="7E48960F" w14:textId="77777777" w:rsidR="009766DF" w:rsidRPr="00FB7ACE" w:rsidRDefault="009766DF" w:rsidP="005F1158">
      <w:pPr>
        <w:spacing w:before="240" w:after="240"/>
        <w:ind w:left="720"/>
        <w:rPr>
          <w:rFonts w:ascii="GHEA Grapalat" w:eastAsia="GHEA Grapalat" w:hAnsi="GHEA Grapalat" w:cs="GHEA Grapalat"/>
          <w:b/>
          <w:color w:val="002060"/>
          <w:sz w:val="24"/>
          <w:szCs w:val="24"/>
        </w:rPr>
      </w:pPr>
    </w:p>
    <w:p w14:paraId="4A352899" w14:textId="29CED185" w:rsidR="00AE4CB9" w:rsidRPr="00FB7ACE" w:rsidRDefault="00AE4CB9" w:rsidP="005F1158">
      <w:pPr>
        <w:spacing w:before="240" w:after="240"/>
        <w:ind w:left="720"/>
        <w:rPr>
          <w:rFonts w:ascii="GHEA Grapalat" w:eastAsia="GHEA Grapalat" w:hAnsi="GHEA Grapalat" w:cs="GHEA Grapalat"/>
          <w:b/>
          <w:color w:val="002060"/>
          <w:sz w:val="24"/>
          <w:szCs w:val="24"/>
        </w:rPr>
      </w:pPr>
      <w:r w:rsidRPr="00FB7ACE">
        <w:rPr>
          <w:rFonts w:ascii="GHEA Grapalat" w:eastAsia="GHEA Grapalat" w:hAnsi="GHEA Grapalat" w:cs="GHEA Grapalat"/>
          <w:b/>
          <w:color w:val="002060"/>
          <w:sz w:val="24"/>
          <w:szCs w:val="24"/>
        </w:rPr>
        <w:t xml:space="preserve">ՄԱՍՆԱԿՑՈՒԹՅՈՒՆ ԵՎ ՆԵՐԿԱՅԱՑՎԱԾՈՒԹՅՈՒՆ՝ ԲԱՑ ԿԱՌԱՎԱՐՄԱՆ ՀԱՄԱՏԵՔՍՏՈՒՄ </w:t>
      </w:r>
    </w:p>
    <w:p w14:paraId="2B1E1F39" w14:textId="46A9A815" w:rsidR="002F4FA0" w:rsidRPr="00FB7ACE" w:rsidRDefault="00075359" w:rsidP="007631D3">
      <w:pPr>
        <w:pStyle w:val="ListParagraph"/>
        <w:widowControl/>
        <w:numPr>
          <w:ilvl w:val="0"/>
          <w:numId w:val="20"/>
        </w:numPr>
        <w:tabs>
          <w:tab w:val="left" w:pos="851"/>
          <w:tab w:val="left" w:pos="13770"/>
        </w:tabs>
        <w:suppressAutoHyphens/>
        <w:spacing w:after="160"/>
        <w:ind w:left="0" w:right="180" w:firstLine="360"/>
        <w:contextualSpacing/>
        <w:jc w:val="both"/>
        <w:rPr>
          <w:rFonts w:ascii="GHEA Grapalat" w:hAnsi="GHEA Grapalat"/>
        </w:rPr>
      </w:pPr>
      <w:hyperlink r:id="rId26" w:history="1">
        <w:r w:rsidR="007631D3" w:rsidRPr="00FB7ACE">
          <w:rPr>
            <w:rStyle w:val="Hyperlink"/>
            <w:rFonts w:ascii="GHEA Grapalat" w:hAnsi="GHEA Grapalat"/>
            <w:sz w:val="24"/>
            <w:szCs w:val="24"/>
          </w:rPr>
          <w:t>«Արևելյան գործընկերության համայնքային երկխոսություն»</w:t>
        </w:r>
      </w:hyperlink>
      <w:r w:rsidR="007631D3" w:rsidRPr="00FB7ACE">
        <w:rPr>
          <w:rFonts w:ascii="GHEA Grapalat" w:hAnsi="GHEA Grapalat"/>
          <w:sz w:val="24"/>
          <w:szCs w:val="24"/>
        </w:rPr>
        <w:t xml:space="preserve"> միջոցառման </w:t>
      </w:r>
      <w:r w:rsidR="007631D3" w:rsidRPr="00FB7ACE">
        <w:rPr>
          <w:rFonts w:ascii="GHEA Grapalat" w:hAnsi="GHEA Grapalat"/>
        </w:rPr>
        <w:t xml:space="preserve">շրջանակում Երևանը հյուրընկալեց «Բաց կառավարման գործընկերություն» նախաձեռնության տարածաշրջանային համակարգող գործընկերներին, որի ժամանակ ներկայացվեց քաղաքի բաց կառավարման օրակարգը, քննարկվեցին արդեն իսկ իրականացված և նախատեսվող անելիքներ: </w:t>
      </w:r>
    </w:p>
    <w:p w14:paraId="37149392" w14:textId="77777777" w:rsidR="002F4FA0" w:rsidRPr="00FB7ACE" w:rsidRDefault="00481300" w:rsidP="00EF0A64">
      <w:pPr>
        <w:pStyle w:val="ListParagraph"/>
        <w:widowControl/>
        <w:numPr>
          <w:ilvl w:val="0"/>
          <w:numId w:val="20"/>
        </w:numPr>
        <w:tabs>
          <w:tab w:val="left" w:pos="851"/>
          <w:tab w:val="left" w:pos="13770"/>
        </w:tabs>
        <w:suppressAutoHyphens/>
        <w:spacing w:after="160"/>
        <w:ind w:left="0" w:right="180" w:firstLine="360"/>
        <w:contextualSpacing/>
        <w:jc w:val="both"/>
        <w:rPr>
          <w:rFonts w:ascii="GHEA Grapalat" w:hAnsi="GHEA Grapalat"/>
        </w:rPr>
      </w:pPr>
      <w:r w:rsidRPr="00FB7ACE">
        <w:rPr>
          <w:rFonts w:ascii="GHEA Grapalat" w:hAnsi="GHEA Grapalat"/>
        </w:rPr>
        <w:t xml:space="preserve">ՀՀ Վարչապետի աշխատակազմի և ԲԿԳ/Հայաստան քարտուղարության հետ համատեղ իրականացվող </w:t>
      </w:r>
      <w:hyperlink r:id="rId27" w:history="1">
        <w:r w:rsidRPr="00FB7ACE">
          <w:rPr>
            <w:rStyle w:val="Hyperlink"/>
            <w:rFonts w:ascii="GHEA Grapalat" w:hAnsi="GHEA Grapalat"/>
          </w:rPr>
          <w:t>«ԲԿԳ Հայաստան 2022-2024թթ. գործողությունների ծրագրի գնահատման»</w:t>
        </w:r>
      </w:hyperlink>
      <w:r w:rsidRPr="00FB7ACE">
        <w:rPr>
          <w:rFonts w:ascii="GHEA Grapalat" w:hAnsi="GHEA Grapalat"/>
        </w:rPr>
        <w:t xml:space="preserve"> հաշվետվության ներկայացմանը նվիրված ամփոփիչ միջոցառմանը</w:t>
      </w:r>
      <w:r w:rsidR="002F4FA0" w:rsidRPr="00FB7ACE">
        <w:rPr>
          <w:rFonts w:ascii="GHEA Grapalat" w:hAnsi="GHEA Grapalat"/>
        </w:rPr>
        <w:t xml:space="preserve"> ներկայացվել է նաև</w:t>
      </w:r>
      <w:r w:rsidRPr="00FB7ACE">
        <w:rPr>
          <w:rFonts w:ascii="GHEA Grapalat" w:hAnsi="GHEA Grapalat"/>
        </w:rPr>
        <w:t xml:space="preserve"> </w:t>
      </w:r>
      <w:r w:rsidR="002F4FA0" w:rsidRPr="00FB7ACE">
        <w:rPr>
          <w:rFonts w:ascii="GHEA Grapalat" w:hAnsi="GHEA Grapalat"/>
        </w:rPr>
        <w:t xml:space="preserve">Երևանի տեղական բաց կառավարման </w:t>
      </w:r>
      <w:r w:rsidRPr="00FB7ACE">
        <w:rPr>
          <w:rFonts w:ascii="GHEA Grapalat" w:hAnsi="GHEA Grapalat"/>
        </w:rPr>
        <w:t>հաշվետվությ</w:t>
      </w:r>
      <w:r w:rsidR="002F4FA0" w:rsidRPr="00FB7ACE">
        <w:rPr>
          <w:rFonts w:ascii="GHEA Grapalat" w:hAnsi="GHEA Grapalat"/>
        </w:rPr>
        <w:t xml:space="preserve">ունը՝ </w:t>
      </w:r>
      <w:r w:rsidRPr="00FB7ACE">
        <w:rPr>
          <w:rFonts w:ascii="GHEA Grapalat" w:hAnsi="GHEA Grapalat"/>
        </w:rPr>
        <w:t>գործողությունների ծրագրով ստանձնած պարտավորությունների վերաբերյալ:</w:t>
      </w:r>
    </w:p>
    <w:p w14:paraId="48CDAE19" w14:textId="54168E87" w:rsidR="00481300" w:rsidRPr="00FB7ACE" w:rsidRDefault="00481300" w:rsidP="00EF0A64">
      <w:pPr>
        <w:pStyle w:val="ListParagraph"/>
        <w:widowControl/>
        <w:numPr>
          <w:ilvl w:val="0"/>
          <w:numId w:val="20"/>
        </w:numPr>
        <w:tabs>
          <w:tab w:val="left" w:pos="851"/>
          <w:tab w:val="left" w:pos="13770"/>
        </w:tabs>
        <w:suppressAutoHyphens/>
        <w:spacing w:after="160"/>
        <w:ind w:left="0" w:right="180" w:firstLine="360"/>
        <w:contextualSpacing/>
        <w:jc w:val="both"/>
        <w:rPr>
          <w:rFonts w:ascii="GHEA Grapalat" w:hAnsi="GHEA Grapalat"/>
        </w:rPr>
      </w:pPr>
      <w:r w:rsidRPr="00FB7ACE">
        <w:rPr>
          <w:rFonts w:ascii="GHEA Grapalat" w:hAnsi="GHEA Grapalat"/>
        </w:rPr>
        <w:t>«Բ</w:t>
      </w:r>
      <w:r w:rsidR="002F4FA0" w:rsidRPr="00FB7ACE">
        <w:rPr>
          <w:rFonts w:ascii="GHEA Grapalat" w:hAnsi="GHEA Grapalat"/>
        </w:rPr>
        <w:t xml:space="preserve">աց </w:t>
      </w:r>
      <w:r w:rsidRPr="00FB7ACE">
        <w:rPr>
          <w:rFonts w:ascii="GHEA Grapalat" w:hAnsi="GHEA Grapalat"/>
        </w:rPr>
        <w:t>Կ</w:t>
      </w:r>
      <w:r w:rsidR="002F4FA0" w:rsidRPr="00FB7ACE">
        <w:rPr>
          <w:rFonts w:ascii="GHEA Grapalat" w:hAnsi="GHEA Grapalat"/>
        </w:rPr>
        <w:t xml:space="preserve">առավարման </w:t>
      </w:r>
      <w:r w:rsidRPr="00FB7ACE">
        <w:rPr>
          <w:rFonts w:ascii="GHEA Grapalat" w:hAnsi="GHEA Grapalat"/>
        </w:rPr>
        <w:t>Գ</w:t>
      </w:r>
      <w:r w:rsidR="00ED182D">
        <w:rPr>
          <w:rFonts w:ascii="GHEA Grapalat" w:hAnsi="GHEA Grapalat"/>
        </w:rPr>
        <w:t>ործըն</w:t>
      </w:r>
      <w:r w:rsidR="002F4FA0" w:rsidRPr="00FB7ACE">
        <w:rPr>
          <w:rFonts w:ascii="GHEA Grapalat" w:hAnsi="GHEA Grapalat"/>
        </w:rPr>
        <w:t>կերության</w:t>
      </w:r>
      <w:r w:rsidRPr="00FB7ACE">
        <w:rPr>
          <w:rFonts w:ascii="GHEA Grapalat" w:hAnsi="GHEA Grapalat"/>
        </w:rPr>
        <w:t xml:space="preserve"> շաբաթ» </w:t>
      </w:r>
      <w:r w:rsidR="002F4FA0" w:rsidRPr="00FB7ACE">
        <w:rPr>
          <w:rFonts w:ascii="GHEA Grapalat" w:hAnsi="GHEA Grapalat"/>
        </w:rPr>
        <w:t xml:space="preserve">ամենամյա </w:t>
      </w:r>
      <w:r w:rsidRPr="00FB7ACE">
        <w:rPr>
          <w:rFonts w:ascii="GHEA Grapalat" w:hAnsi="GHEA Grapalat"/>
        </w:rPr>
        <w:t xml:space="preserve">միջոցառման շրջանակում </w:t>
      </w:r>
      <w:r w:rsidR="002F4FA0" w:rsidRPr="00FB7ACE">
        <w:rPr>
          <w:rFonts w:ascii="GHEA Grapalat" w:hAnsi="GHEA Grapalat"/>
        </w:rPr>
        <w:t>կազմակերպվել է</w:t>
      </w:r>
      <w:r w:rsidRPr="00FB7ACE">
        <w:rPr>
          <w:rFonts w:ascii="GHEA Grapalat" w:hAnsi="GHEA Grapalat"/>
        </w:rPr>
        <w:t xml:space="preserve"> պարային ֆլեշմոբ՝ </w:t>
      </w:r>
      <w:r w:rsidR="002F4FA0" w:rsidRPr="00FB7ACE">
        <w:rPr>
          <w:rFonts w:ascii="GHEA Grapalat" w:hAnsi="GHEA Grapalat"/>
        </w:rPr>
        <w:t xml:space="preserve">բաց կառավարման սկզբունքները պարունակող պաստառների ուղեկցմամբ: </w:t>
      </w:r>
      <w:r w:rsidRPr="00FB7ACE">
        <w:rPr>
          <w:rFonts w:ascii="GHEA Grapalat" w:hAnsi="GHEA Grapalat"/>
        </w:rPr>
        <w:t xml:space="preserve">Ֆլեշմոբի նպատակն էր բարձրացնել հանրային իրազեկվածությունը քաղաքի մասնակցային, հաշվետվողական և թափանցիկ կառավարման սկզբունքների հանձնառման վերաբերյալ՝ կոչ անելով քաղաքացիներին մասնակցե՛լ հանրային քննարկումներին, բարձրաձայնե՛լ իրենց կարծիքը, ներկայացնե՛լ առաջարկներ և լինե՛լ իրազեկ: </w:t>
      </w:r>
    </w:p>
    <w:p w14:paraId="3655E128" w14:textId="77777777" w:rsidR="00123547" w:rsidRPr="00FB7ACE" w:rsidRDefault="00481300" w:rsidP="005F1158">
      <w:pPr>
        <w:spacing w:before="240" w:after="240"/>
        <w:ind w:left="720"/>
        <w:rPr>
          <w:rFonts w:ascii="GHEA Grapalat" w:eastAsia="GHEA Grapalat" w:hAnsi="GHEA Grapalat" w:cs="GHEA Grapalat"/>
          <w:b/>
          <w:color w:val="002060"/>
          <w:sz w:val="24"/>
          <w:szCs w:val="24"/>
        </w:rPr>
      </w:pPr>
      <w:r w:rsidRPr="00FB7ACE">
        <w:rPr>
          <w:rFonts w:ascii="GHEA Grapalat" w:eastAsia="GHEA Grapalat" w:hAnsi="GHEA Grapalat" w:cs="GHEA Grapalat"/>
          <w:b/>
          <w:color w:val="002060"/>
          <w:sz w:val="24"/>
          <w:szCs w:val="24"/>
        </w:rPr>
        <w:t>ԳՈՐԾՈՂՈՒԹՅՈՒՆՆԵՐԻ ԾՐԱԳՐԻ ՀԱՄԱՍՏԵՂԾՄԱՆ ԳՈՐԾԸՆԹԱՑ</w:t>
      </w:r>
    </w:p>
    <w:p w14:paraId="42D71E21" w14:textId="17AB8616" w:rsidR="006622EF" w:rsidRPr="00FB7ACE" w:rsidRDefault="006622EF" w:rsidP="00EF0A64">
      <w:pPr>
        <w:tabs>
          <w:tab w:val="left" w:pos="5797"/>
        </w:tabs>
        <w:ind w:right="180" w:firstLine="360"/>
        <w:jc w:val="both"/>
        <w:rPr>
          <w:rFonts w:ascii="GHEA Grapalat" w:eastAsia="GHEA Grapalat" w:hAnsi="GHEA Grapalat" w:cs="GHEA Grapalat"/>
          <w:b/>
          <w:color w:val="050505"/>
          <w:u w:val="single"/>
        </w:rPr>
      </w:pPr>
      <w:r w:rsidRPr="00FB7ACE">
        <w:rPr>
          <w:rFonts w:ascii="GHEA Grapalat" w:hAnsi="GHEA Grapalat"/>
          <w:szCs w:val="20"/>
        </w:rPr>
        <w:t xml:space="preserve">Ինչպես ցույց է տալիս միջազգային փորձը՝ Տեղական ինքնակառավարման մարմինների և Քաղաքացիական հասարակության կազմակերպությունների համագործակցությունը, ջանքերի և ռեսուրսների միավորումը ազդեցիկ գործոն են հանրային կառավարման ոլորտի բարելավման, ժողովրդավարական կառավարման և քաղաքացիական հասարակության զարգացման համար: </w:t>
      </w:r>
      <w:r w:rsidR="00E22317" w:rsidRPr="00FB7ACE">
        <w:rPr>
          <w:rFonts w:ascii="GHEA Grapalat" w:hAnsi="GHEA Grapalat"/>
          <w:szCs w:val="20"/>
        </w:rPr>
        <w:t xml:space="preserve">Այդ </w:t>
      </w:r>
      <w:r w:rsidRPr="00FB7ACE">
        <w:rPr>
          <w:rFonts w:ascii="GHEA Grapalat" w:hAnsi="GHEA Grapalat"/>
          <w:szCs w:val="20"/>
        </w:rPr>
        <w:t>համագործակցությունն էականորեն կարող է նպաստել ապակենտրոնացված և թափանցիկ կառավարման հաջող փորձի ներդրմանը և կայացմանը: Այս ռեսուրսների միավորումը կարևոր խթան կարող է հանդիսանալ ՏԻՄ-երի կարողությունների և հնարավորությունների հզորացման համար:</w:t>
      </w:r>
      <w:r w:rsidR="00F416CF" w:rsidRPr="00FB7ACE">
        <w:rPr>
          <w:rFonts w:ascii="GHEA Grapalat" w:hAnsi="GHEA Grapalat"/>
          <w:szCs w:val="20"/>
        </w:rPr>
        <w:t xml:space="preserve"> Այս սկզբունքով առաջնորդվելով՝ Երևանի ԲԿԳ գործողությունների </w:t>
      </w:r>
      <w:r w:rsidR="00123547" w:rsidRPr="00FB7ACE">
        <w:rPr>
          <w:rFonts w:ascii="GHEA Grapalat" w:hAnsi="GHEA Grapalat"/>
          <w:szCs w:val="20"/>
        </w:rPr>
        <w:t xml:space="preserve">2023-2024թթ. </w:t>
      </w:r>
      <w:r w:rsidR="00F416CF" w:rsidRPr="00FB7ACE">
        <w:rPr>
          <w:rFonts w:ascii="GHEA Grapalat" w:hAnsi="GHEA Grapalat"/>
          <w:szCs w:val="20"/>
        </w:rPr>
        <w:t>ծրագրով</w:t>
      </w:r>
      <w:r w:rsidR="00123547" w:rsidRPr="00FB7ACE">
        <w:rPr>
          <w:rFonts w:ascii="GHEA Grapalat" w:hAnsi="GHEA Grapalat"/>
          <w:szCs w:val="20"/>
        </w:rPr>
        <w:t xml:space="preserve"> նախատեսված աշխատանքների ավարտից հետո, Երևանի քաղաքապետարանը մեկնարկեց հաջորդ՝ 2025-2028թթ. գործողությունների ծրագրի համաստեղծման գործընթացը: </w:t>
      </w:r>
    </w:p>
    <w:p w14:paraId="054F7469" w14:textId="78B6A1C3" w:rsidR="001C0318" w:rsidRPr="00FB7ACE" w:rsidRDefault="00124B28" w:rsidP="00EF0A64">
      <w:pPr>
        <w:tabs>
          <w:tab w:val="left" w:pos="13770"/>
        </w:tabs>
        <w:ind w:right="180" w:firstLine="720"/>
        <w:jc w:val="both"/>
        <w:rPr>
          <w:rFonts w:ascii="GHEA Grapalat" w:eastAsia="GHEA Grapalat" w:hAnsi="GHEA Grapalat" w:cs="GHEA Grapalat"/>
          <w:color w:val="050505"/>
        </w:rPr>
      </w:pPr>
      <w:r w:rsidRPr="00FB7ACE">
        <w:rPr>
          <w:rFonts w:ascii="GHEA Grapalat" w:eastAsia="GHEA Grapalat" w:hAnsi="GHEA Grapalat" w:cs="GHEA Grapalat"/>
        </w:rPr>
        <w:t>Գ</w:t>
      </w:r>
      <w:r w:rsidR="000A4E92" w:rsidRPr="00FB7ACE">
        <w:rPr>
          <w:rFonts w:ascii="GHEA Grapalat" w:eastAsia="GHEA Grapalat" w:hAnsi="GHEA Grapalat" w:cs="GHEA Grapalat"/>
        </w:rPr>
        <w:t>ործողությունների ծրագրի մշակման նպատակով Երևանի քաղաքապետարանի պաշտոնական կայքում և ֆեյսբուքյան էջում</w:t>
      </w:r>
      <w:r w:rsidRPr="00FB7ACE">
        <w:rPr>
          <w:rFonts w:ascii="GHEA Grapalat" w:eastAsia="GHEA Grapalat" w:hAnsi="GHEA Grapalat" w:cs="GHEA Grapalat"/>
        </w:rPr>
        <w:t>, ինչպես նաև նախաձեռնության լուսաբանման նպատակով նախատեսված սոցիալական հարթակներում</w:t>
      </w:r>
      <w:r w:rsidR="00BA7819" w:rsidRPr="00FB7ACE">
        <w:rPr>
          <w:rFonts w:ascii="GHEA Grapalat" w:eastAsia="GHEA Grapalat" w:hAnsi="GHEA Grapalat" w:cs="GHEA Grapalat"/>
        </w:rPr>
        <w:t xml:space="preserve"> 2023թ. նոյեմբերի 7-ին</w:t>
      </w:r>
      <w:r w:rsidR="000A4E92" w:rsidRPr="00FB7ACE">
        <w:rPr>
          <w:rFonts w:ascii="GHEA Grapalat" w:eastAsia="GHEA Grapalat" w:hAnsi="GHEA Grapalat" w:cs="GHEA Grapalat"/>
        </w:rPr>
        <w:t xml:space="preserve"> տեղադրվեց</w:t>
      </w:r>
      <w:r w:rsidR="00F979E2" w:rsidRPr="00FB7ACE">
        <w:rPr>
          <w:rFonts w:ascii="GHEA Grapalat" w:eastAsia="GHEA Grapalat" w:hAnsi="GHEA Grapalat" w:cs="GHEA Grapalat"/>
        </w:rPr>
        <w:t xml:space="preserve"> </w:t>
      </w:r>
      <w:r w:rsidRPr="00FB7ACE">
        <w:rPr>
          <w:rFonts w:ascii="GHEA Grapalat" w:eastAsia="GHEA Grapalat" w:hAnsi="GHEA Grapalat" w:cs="GHEA Grapalat"/>
        </w:rPr>
        <w:t xml:space="preserve">նոր գործողությունների ծրագրի մշակման մասով </w:t>
      </w:r>
      <w:r w:rsidR="000A4E92" w:rsidRPr="00FB7ACE">
        <w:rPr>
          <w:rFonts w:ascii="GHEA Grapalat" w:eastAsia="GHEA Grapalat" w:hAnsi="GHEA Grapalat" w:cs="GHEA Grapalat"/>
        </w:rPr>
        <w:t xml:space="preserve">առաջարկների ներկայացման </w:t>
      </w:r>
      <w:hyperlink r:id="rId28" w:history="1">
        <w:r w:rsidR="000A4E92" w:rsidRPr="00FB7ACE">
          <w:rPr>
            <w:rStyle w:val="Hyperlink"/>
            <w:rFonts w:ascii="GHEA Grapalat" w:eastAsia="GHEA Grapalat" w:hAnsi="GHEA Grapalat" w:cs="GHEA Grapalat"/>
          </w:rPr>
          <w:t>հայտարարություն</w:t>
        </w:r>
      </w:hyperlink>
      <w:r w:rsidR="000A4E92" w:rsidRPr="00FB7ACE">
        <w:rPr>
          <w:rFonts w:ascii="GHEA Grapalat" w:eastAsia="GHEA Grapalat" w:hAnsi="GHEA Grapalat" w:cs="GHEA Grapalat"/>
        </w:rPr>
        <w:t>:</w:t>
      </w:r>
      <w:r w:rsidR="000A4E92" w:rsidRPr="00FB7ACE">
        <w:rPr>
          <w:rFonts w:ascii="GHEA Grapalat" w:eastAsia="GHEA Grapalat" w:hAnsi="GHEA Grapalat" w:cs="GHEA Grapalat"/>
          <w:color w:val="050505"/>
        </w:rPr>
        <w:t xml:space="preserve">  </w:t>
      </w:r>
    </w:p>
    <w:p w14:paraId="54319591" w14:textId="32AB8B71" w:rsidR="001C0318" w:rsidRPr="00FB7ACE" w:rsidRDefault="000A4E92" w:rsidP="00EF0A64">
      <w:pPr>
        <w:tabs>
          <w:tab w:val="left" w:pos="13770"/>
        </w:tabs>
        <w:ind w:right="180" w:firstLine="720"/>
        <w:jc w:val="both"/>
        <w:rPr>
          <w:rFonts w:ascii="GHEA Grapalat" w:eastAsia="GHEA Grapalat" w:hAnsi="GHEA Grapalat" w:cs="GHEA Grapalat"/>
        </w:rPr>
      </w:pPr>
      <w:r w:rsidRPr="00FB7ACE">
        <w:rPr>
          <w:rFonts w:ascii="GHEA Grapalat" w:eastAsia="GHEA Grapalat" w:hAnsi="GHEA Grapalat" w:cs="GHEA Grapalat"/>
        </w:rPr>
        <w:t xml:space="preserve">Երևանի քաղաքապետարանի կողմից առաջարկվեց </w:t>
      </w:r>
      <w:r w:rsidR="00BA7819" w:rsidRPr="00FB7ACE">
        <w:rPr>
          <w:rFonts w:ascii="GHEA Grapalat" w:eastAsia="GHEA Grapalat" w:hAnsi="GHEA Grapalat" w:cs="GHEA Grapalat"/>
        </w:rPr>
        <w:t>8</w:t>
      </w:r>
      <w:r w:rsidRPr="00FB7ACE">
        <w:rPr>
          <w:rFonts w:ascii="GHEA Grapalat" w:eastAsia="GHEA Grapalat" w:hAnsi="GHEA Grapalat" w:cs="GHEA Grapalat"/>
        </w:rPr>
        <w:t xml:space="preserve"> ուղղություն, որոնց շուրջ քաղաքացիները կարող էին ներկայացնել իրենց </w:t>
      </w:r>
      <w:r w:rsidR="00BA7819" w:rsidRPr="00FB7ACE">
        <w:rPr>
          <w:rFonts w:ascii="GHEA Grapalat" w:eastAsia="GHEA Grapalat" w:hAnsi="GHEA Grapalat" w:cs="GHEA Grapalat"/>
        </w:rPr>
        <w:t>առաջարկները: Առաջարկների ներկայացման սկզբնական վերջնաժամկ</w:t>
      </w:r>
      <w:r w:rsidR="00A43BEC">
        <w:rPr>
          <w:rFonts w:ascii="GHEA Grapalat" w:eastAsia="GHEA Grapalat" w:hAnsi="GHEA Grapalat" w:cs="GHEA Grapalat"/>
        </w:rPr>
        <w:t>ետ</w:t>
      </w:r>
      <w:r w:rsidR="00BA7819" w:rsidRPr="00FB7ACE">
        <w:rPr>
          <w:rFonts w:ascii="GHEA Grapalat" w:eastAsia="GHEA Grapalat" w:hAnsi="GHEA Grapalat" w:cs="GHEA Grapalat"/>
        </w:rPr>
        <w:t xml:space="preserve"> էր սահմանվել 2024թ. փետրվարի 1-ը, որը երկարաձգվեց, </w:t>
      </w:r>
      <w:hyperlink r:id="rId29" w:history="1">
        <w:r w:rsidR="00BA7819" w:rsidRPr="00FB7ACE">
          <w:rPr>
            <w:rStyle w:val="Hyperlink"/>
            <w:rFonts w:ascii="GHEA Grapalat" w:eastAsia="GHEA Grapalat" w:hAnsi="GHEA Grapalat" w:cs="GHEA Grapalat"/>
          </w:rPr>
          <w:t xml:space="preserve">և նոր վերջնաժամկետ սահմանվեց ապրիլի 16-ը: </w:t>
        </w:r>
      </w:hyperlink>
      <w:r w:rsidR="00BA7819" w:rsidRPr="00FB7ACE">
        <w:rPr>
          <w:rFonts w:ascii="GHEA Grapalat" w:eastAsia="GHEA Grapalat" w:hAnsi="GHEA Grapalat" w:cs="GHEA Grapalat"/>
        </w:rPr>
        <w:t xml:space="preserve"> </w:t>
      </w:r>
    </w:p>
    <w:p w14:paraId="0D43C913" w14:textId="46B2ABFA" w:rsidR="00155FBA" w:rsidRPr="00FB7ACE" w:rsidRDefault="000A4E92" w:rsidP="00EF0A64">
      <w:pPr>
        <w:tabs>
          <w:tab w:val="left" w:pos="13770"/>
        </w:tabs>
        <w:ind w:right="180" w:firstLine="720"/>
        <w:jc w:val="both"/>
        <w:rPr>
          <w:rFonts w:ascii="GHEA Grapalat" w:eastAsia="GHEA Grapalat" w:hAnsi="GHEA Grapalat" w:cs="GHEA Grapalat"/>
          <w:color w:val="050505"/>
          <w:highlight w:val="white"/>
        </w:rPr>
      </w:pPr>
      <w:r w:rsidRPr="00FB7ACE">
        <w:rPr>
          <w:rFonts w:ascii="GHEA Grapalat" w:eastAsia="GHEA Grapalat" w:hAnsi="GHEA Grapalat" w:cs="GHEA Grapalat"/>
        </w:rPr>
        <w:t xml:space="preserve">Ընդհանուր առմամբ հավաքագրվեց </w:t>
      </w:r>
      <w:r w:rsidR="00155FBA" w:rsidRPr="00FB7ACE">
        <w:rPr>
          <w:rFonts w:ascii="GHEA Grapalat" w:eastAsia="GHEA Grapalat" w:hAnsi="GHEA Grapalat" w:cs="GHEA Grapalat"/>
        </w:rPr>
        <w:t>շուրջ</w:t>
      </w:r>
      <w:r w:rsidRPr="00FB7ACE">
        <w:rPr>
          <w:rFonts w:ascii="GHEA Grapalat" w:eastAsia="GHEA Grapalat" w:hAnsi="GHEA Grapalat" w:cs="GHEA Grapalat"/>
        </w:rPr>
        <w:t xml:space="preserve"> </w:t>
      </w:r>
      <w:r w:rsidR="00BA7819" w:rsidRPr="00FB7ACE">
        <w:rPr>
          <w:rFonts w:ascii="GHEA Grapalat" w:eastAsia="GHEA Grapalat" w:hAnsi="GHEA Grapalat" w:cs="GHEA Grapalat"/>
        </w:rPr>
        <w:t>2</w:t>
      </w:r>
      <w:r w:rsidR="00155FBA" w:rsidRPr="00FB7ACE">
        <w:rPr>
          <w:rFonts w:ascii="GHEA Grapalat" w:eastAsia="GHEA Grapalat" w:hAnsi="GHEA Grapalat" w:cs="GHEA Grapalat"/>
        </w:rPr>
        <w:t>00</w:t>
      </w:r>
      <w:r w:rsidRPr="00FB7ACE">
        <w:rPr>
          <w:rFonts w:ascii="GHEA Grapalat" w:eastAsia="GHEA Grapalat" w:hAnsi="GHEA Grapalat" w:cs="GHEA Grapalat"/>
        </w:rPr>
        <w:t xml:space="preserve"> առաջարկ</w:t>
      </w:r>
      <w:r w:rsidR="002F467C" w:rsidRPr="00FB7ACE">
        <w:rPr>
          <w:rFonts w:ascii="GHEA Grapalat" w:eastAsia="GHEA Grapalat" w:hAnsi="GHEA Grapalat" w:cs="GHEA Grapalat"/>
        </w:rPr>
        <w:t>։</w:t>
      </w:r>
      <w:r w:rsidRPr="00FB7ACE">
        <w:rPr>
          <w:rFonts w:ascii="GHEA Grapalat" w:eastAsia="GHEA Grapalat" w:hAnsi="GHEA Grapalat" w:cs="GHEA Grapalat"/>
        </w:rPr>
        <w:t xml:space="preserve"> </w:t>
      </w:r>
      <w:r w:rsidRPr="00FB7ACE">
        <w:rPr>
          <w:rFonts w:ascii="GHEA Grapalat" w:eastAsia="GHEA Grapalat" w:hAnsi="GHEA Grapalat" w:cs="GHEA Grapalat"/>
          <w:color w:val="050505"/>
          <w:highlight w:val="white"/>
        </w:rPr>
        <w:t xml:space="preserve">Առաջարկներն ուղղված էին հասարակական </w:t>
      </w:r>
      <w:r w:rsidR="002F467C" w:rsidRPr="00FB7ACE">
        <w:rPr>
          <w:rFonts w:ascii="GHEA Grapalat" w:eastAsia="GHEA Grapalat" w:hAnsi="GHEA Grapalat" w:cs="GHEA Grapalat"/>
          <w:color w:val="050505"/>
          <w:highlight w:val="white"/>
        </w:rPr>
        <w:t>տրանսպորտային համակարգի բարեփոխմանը</w:t>
      </w:r>
      <w:r w:rsidRPr="00FB7ACE">
        <w:rPr>
          <w:rFonts w:ascii="GHEA Grapalat" w:eastAsia="GHEA Grapalat" w:hAnsi="GHEA Grapalat" w:cs="GHEA Grapalat"/>
          <w:color w:val="050505"/>
          <w:highlight w:val="white"/>
        </w:rPr>
        <w:t xml:space="preserve">, բնակչությանը մատուցվող </w:t>
      </w:r>
      <w:r w:rsidRPr="00FB7ACE">
        <w:rPr>
          <w:rFonts w:ascii="GHEA Grapalat" w:eastAsia="GHEA Grapalat" w:hAnsi="GHEA Grapalat" w:cs="GHEA Grapalat"/>
          <w:color w:val="050505"/>
          <w:highlight w:val="white"/>
        </w:rPr>
        <w:lastRenderedPageBreak/>
        <w:t xml:space="preserve">ծառայությունների ոլորտի </w:t>
      </w:r>
      <w:r w:rsidR="002F467C" w:rsidRPr="00FB7ACE">
        <w:rPr>
          <w:rFonts w:ascii="GHEA Grapalat" w:eastAsia="GHEA Grapalat" w:hAnsi="GHEA Grapalat" w:cs="GHEA Grapalat"/>
          <w:color w:val="050505"/>
          <w:highlight w:val="white"/>
        </w:rPr>
        <w:t>բարելավմանն ու պարզեցմանը</w:t>
      </w:r>
      <w:r w:rsidRPr="00FB7ACE">
        <w:rPr>
          <w:rFonts w:ascii="GHEA Grapalat" w:eastAsia="GHEA Grapalat" w:hAnsi="GHEA Grapalat" w:cs="GHEA Grapalat"/>
          <w:color w:val="050505"/>
          <w:highlight w:val="white"/>
        </w:rPr>
        <w:t xml:space="preserve">, </w:t>
      </w:r>
      <w:r w:rsidR="002F467C" w:rsidRPr="00FB7ACE">
        <w:rPr>
          <w:rFonts w:ascii="GHEA Grapalat" w:eastAsia="GHEA Grapalat" w:hAnsi="GHEA Grapalat" w:cs="GHEA Grapalat"/>
          <w:color w:val="050505"/>
          <w:highlight w:val="white"/>
        </w:rPr>
        <w:t xml:space="preserve">քաղաքային իշխանության </w:t>
      </w:r>
      <w:r w:rsidRPr="00FB7ACE">
        <w:rPr>
          <w:rFonts w:ascii="GHEA Grapalat" w:eastAsia="GHEA Grapalat" w:hAnsi="GHEA Grapalat" w:cs="GHEA Grapalat"/>
          <w:color w:val="050505"/>
          <w:highlight w:val="white"/>
        </w:rPr>
        <w:t xml:space="preserve">գործունեության թափանցիկությանը, հաշվետվողականությանը, նորարարությանը, կայուն սոցիալական միջավայրի մասնակցայնության ապահովմանը, աղբահանության, կանաչ տնտեսության ոլորտում նորարարությանը: </w:t>
      </w:r>
    </w:p>
    <w:p w14:paraId="70A8B8C2" w14:textId="6E04CE1E" w:rsidR="00D12603" w:rsidRPr="00FB7ACE" w:rsidRDefault="00D12603" w:rsidP="00EF0A64">
      <w:pPr>
        <w:shd w:val="clear" w:color="auto" w:fill="FFFFFF"/>
        <w:jc w:val="both"/>
        <w:rPr>
          <w:rFonts w:ascii="GHEA Grapalat" w:eastAsia="GHEA Grapalat" w:hAnsi="GHEA Grapalat" w:cs="GHEA Grapalat"/>
          <w:color w:val="050505"/>
        </w:rPr>
      </w:pPr>
      <w:r w:rsidRPr="00FB7ACE">
        <w:rPr>
          <w:rFonts w:ascii="GHEA Grapalat" w:eastAsia="GHEA Grapalat" w:hAnsi="GHEA Grapalat" w:cs="GHEA Grapalat"/>
          <w:color w:val="050505"/>
          <w:highlight w:val="white"/>
        </w:rPr>
        <w:t xml:space="preserve"> </w:t>
      </w:r>
      <w:r w:rsidRPr="00FB7ACE">
        <w:rPr>
          <w:rFonts w:ascii="GHEA Grapalat" w:eastAsia="GHEA Grapalat" w:hAnsi="GHEA Grapalat" w:cs="GHEA Grapalat"/>
          <w:color w:val="050505"/>
          <w:highlight w:val="white"/>
        </w:rPr>
        <w:tab/>
      </w:r>
      <w:r w:rsidR="00BA7819" w:rsidRPr="00FB7ACE">
        <w:rPr>
          <w:rFonts w:ascii="GHEA Grapalat" w:eastAsia="GHEA Grapalat" w:hAnsi="GHEA Grapalat" w:cs="GHEA Grapalat"/>
          <w:color w:val="050505"/>
          <w:highlight w:val="white"/>
        </w:rPr>
        <w:t>Համաստեղծման գործընթացում</w:t>
      </w:r>
      <w:r w:rsidRPr="00FB7ACE">
        <w:rPr>
          <w:rFonts w:ascii="GHEA Grapalat" w:eastAsia="GHEA Grapalat" w:hAnsi="GHEA Grapalat" w:cs="GHEA Grapalat"/>
          <w:color w:val="050505"/>
          <w:highlight w:val="white"/>
        </w:rPr>
        <w:t xml:space="preserve">, Երևանի քաղաքապետարանը, կարևորելով քաղաքացիական հասարակության կարծիքները, առաջարկները և քաղաքում իրականացվող ծրագրերի վերաբերյալ իրազեկվածության բարձրացումը, կազմակերպեց </w:t>
      </w:r>
      <w:hyperlink r:id="rId30" w:history="1">
        <w:r w:rsidRPr="00FB7ACE">
          <w:rPr>
            <w:rStyle w:val="Hyperlink"/>
            <w:rFonts w:ascii="GHEA Grapalat" w:eastAsia="GHEA Grapalat" w:hAnsi="GHEA Grapalat" w:cs="GHEA Grapalat"/>
            <w:highlight w:val="white"/>
          </w:rPr>
          <w:t>«Համախմբվելով հանուն մեկ նպատակի»</w:t>
        </w:r>
      </w:hyperlink>
      <w:r w:rsidRPr="00FB7ACE">
        <w:rPr>
          <w:rFonts w:ascii="GHEA Grapalat" w:eastAsia="GHEA Grapalat" w:hAnsi="GHEA Grapalat" w:cs="GHEA Grapalat"/>
          <w:color w:val="050505"/>
          <w:highlight w:val="white"/>
        </w:rPr>
        <w:t xml:space="preserve"> խորագիրը կրող հանրային տեղեկատվական բացօթյա հանդիպում, որի նպատակն էր որոշումների կայացման գործընթացում մասնակցայնության բարձրացումը: Միջոցառմանը մասնակցել են նաև Բաց կառավարման գործընկերության անդամ </w:t>
      </w:r>
      <w:r w:rsidR="00DC780D" w:rsidRPr="00FB7ACE">
        <w:rPr>
          <w:rFonts w:ascii="GHEA Grapalat" w:eastAsia="GHEA Grapalat" w:hAnsi="GHEA Grapalat" w:cs="GHEA Grapalat"/>
          <w:color w:val="050505"/>
          <w:highlight w:val="white"/>
        </w:rPr>
        <w:t>մյուս</w:t>
      </w:r>
      <w:r w:rsidRPr="00FB7ACE">
        <w:rPr>
          <w:rFonts w:ascii="GHEA Grapalat" w:eastAsia="GHEA Grapalat" w:hAnsi="GHEA Grapalat" w:cs="GHEA Grapalat"/>
          <w:color w:val="050505"/>
          <w:highlight w:val="white"/>
        </w:rPr>
        <w:t xml:space="preserve"> համայնքների</w:t>
      </w:r>
      <w:r w:rsidR="00DC780D" w:rsidRPr="00FB7ACE">
        <w:rPr>
          <w:rFonts w:ascii="GHEA Grapalat" w:eastAsia="GHEA Grapalat" w:hAnsi="GHEA Grapalat" w:cs="GHEA Grapalat"/>
          <w:color w:val="050505"/>
          <w:highlight w:val="white"/>
        </w:rPr>
        <w:t xml:space="preserve">՝ </w:t>
      </w:r>
      <w:r w:rsidR="00CD66A5" w:rsidRPr="00FB7ACE">
        <w:rPr>
          <w:rFonts w:ascii="GHEA Grapalat" w:eastAsia="GHEA Grapalat" w:hAnsi="GHEA Grapalat" w:cs="GHEA Grapalat"/>
          <w:color w:val="050505"/>
          <w:highlight w:val="white"/>
        </w:rPr>
        <w:t>Արմավիրի</w:t>
      </w:r>
      <w:r w:rsidR="00DC780D" w:rsidRPr="00FB7ACE">
        <w:rPr>
          <w:rFonts w:ascii="GHEA Grapalat" w:eastAsia="GHEA Grapalat" w:hAnsi="GHEA Grapalat" w:cs="GHEA Grapalat"/>
          <w:color w:val="050505"/>
          <w:highlight w:val="white"/>
        </w:rPr>
        <w:t>, Մեծամորի, Վանաձորի</w:t>
      </w:r>
      <w:r w:rsidRPr="00FB7ACE">
        <w:rPr>
          <w:rFonts w:ascii="GHEA Grapalat" w:eastAsia="GHEA Grapalat" w:hAnsi="GHEA Grapalat" w:cs="GHEA Grapalat"/>
          <w:color w:val="050505"/>
          <w:highlight w:val="white"/>
        </w:rPr>
        <w:t xml:space="preserve"> ներկայացուցիչներ</w:t>
      </w:r>
      <w:r w:rsidR="00DC780D" w:rsidRPr="00FB7ACE">
        <w:rPr>
          <w:rFonts w:ascii="GHEA Grapalat" w:eastAsia="GHEA Grapalat" w:hAnsi="GHEA Grapalat" w:cs="GHEA Grapalat"/>
          <w:color w:val="050505"/>
          <w:highlight w:val="white"/>
        </w:rPr>
        <w:t>ը</w:t>
      </w:r>
      <w:r w:rsidRPr="00FB7ACE">
        <w:rPr>
          <w:rFonts w:ascii="GHEA Grapalat" w:eastAsia="GHEA Grapalat" w:hAnsi="GHEA Grapalat" w:cs="GHEA Grapalat"/>
          <w:color w:val="050505"/>
          <w:highlight w:val="white"/>
        </w:rPr>
        <w:t xml:space="preserve"> ևս: Տեղական ԲԿԳ յուրաքանչյուր համայնք ներկայացրել է նախաձեռնության շրջանակում իրականացված և նախատեսվող աշխատանքները։ Երևանի կողմից իրականացված աշխատանքների ներկայացման հատվածում </w:t>
      </w:r>
      <w:r w:rsidRPr="00FB7ACE">
        <w:rPr>
          <w:rFonts w:ascii="GHEA Grapalat" w:eastAsia="GHEA Grapalat" w:hAnsi="GHEA Grapalat" w:cs="GHEA Grapalat"/>
          <w:color w:val="050505"/>
        </w:rPr>
        <w:t>տեղադրված էր նաև նոր գաղափարների և մտքերի հավաքագրման արկղիկ, որը հնարավորություն էր տալիս քաղաքացիներին տեղում գրել իրենց առաջարկները Երևանի՝ Բաց կառավարման գործընկերության երկրորդ գործողությունների ծրագրի համաստեղծման շրջանակներում։</w:t>
      </w:r>
    </w:p>
    <w:p w14:paraId="26E8AC41" w14:textId="5F84E7F9" w:rsidR="001C0318" w:rsidRPr="00FB7ACE" w:rsidRDefault="00DC780D" w:rsidP="00EF0A64">
      <w:pPr>
        <w:tabs>
          <w:tab w:val="left" w:pos="13770"/>
        </w:tabs>
        <w:ind w:right="180" w:firstLine="720"/>
        <w:jc w:val="both"/>
        <w:rPr>
          <w:rFonts w:ascii="GHEA Grapalat" w:eastAsia="GHEA Grapalat" w:hAnsi="GHEA Grapalat" w:cs="GHEA Grapalat"/>
        </w:rPr>
      </w:pPr>
      <w:r w:rsidRPr="00FB7ACE">
        <w:rPr>
          <w:rFonts w:ascii="GHEA Grapalat" w:eastAsia="GHEA Grapalat" w:hAnsi="GHEA Grapalat" w:cs="GHEA Grapalat"/>
        </w:rPr>
        <w:t xml:space="preserve">Հավաքագրելով համաստեղծման գործընթացում ստացած բոլոր առաջարկները՝ դրանք </w:t>
      </w:r>
      <w:r w:rsidR="000A4E92" w:rsidRPr="00FB7ACE">
        <w:rPr>
          <w:rFonts w:ascii="GHEA Grapalat" w:eastAsia="GHEA Grapalat" w:hAnsi="GHEA Grapalat" w:cs="GHEA Grapalat"/>
        </w:rPr>
        <w:t>դասակարգ</w:t>
      </w:r>
      <w:r w:rsidRPr="00FB7ACE">
        <w:rPr>
          <w:rFonts w:ascii="GHEA Grapalat" w:eastAsia="GHEA Grapalat" w:hAnsi="GHEA Grapalat" w:cs="GHEA Grapalat"/>
        </w:rPr>
        <w:t>վ</w:t>
      </w:r>
      <w:r w:rsidR="000A4E92" w:rsidRPr="00FB7ACE">
        <w:rPr>
          <w:rFonts w:ascii="GHEA Grapalat" w:eastAsia="GHEA Grapalat" w:hAnsi="GHEA Grapalat" w:cs="GHEA Grapalat"/>
        </w:rPr>
        <w:t xml:space="preserve">եցին </w:t>
      </w:r>
      <w:r w:rsidRPr="00FB7ACE">
        <w:rPr>
          <w:rFonts w:ascii="GHEA Grapalat" w:eastAsia="GHEA Grapalat" w:hAnsi="GHEA Grapalat" w:cs="GHEA Grapalat"/>
        </w:rPr>
        <w:t xml:space="preserve">մի քանի հիմնական ոլորտային ուղղությունների, որի արդյունքում էլ ձևավորվեցին հաջորդ քառամյա ժամանակահատվածում իրականացման ենթակա հանձնառությունները: </w:t>
      </w:r>
    </w:p>
    <w:p w14:paraId="20654940" w14:textId="2FF99FF9" w:rsidR="0010697B" w:rsidRPr="00FB7ACE" w:rsidRDefault="00124B28" w:rsidP="00EF0A64">
      <w:pPr>
        <w:tabs>
          <w:tab w:val="left" w:pos="13770"/>
        </w:tabs>
        <w:ind w:right="180" w:firstLine="720"/>
        <w:jc w:val="both"/>
        <w:rPr>
          <w:rFonts w:ascii="GHEA Grapalat" w:eastAsia="GHEA Grapalat" w:hAnsi="GHEA Grapalat" w:cs="GHEA Grapalat"/>
          <w:color w:val="050505"/>
          <w:highlight w:val="white"/>
        </w:rPr>
      </w:pPr>
      <w:bookmarkStart w:id="1" w:name="_heading=h.gjdgxs" w:colFirst="0" w:colLast="0"/>
      <w:bookmarkEnd w:id="1"/>
      <w:r w:rsidRPr="00FB7ACE">
        <w:rPr>
          <w:rFonts w:ascii="GHEA Grapalat" w:eastAsia="GHEA Grapalat" w:hAnsi="GHEA Grapalat" w:cs="GHEA Grapalat"/>
          <w:color w:val="050505"/>
          <w:highlight w:val="white"/>
        </w:rPr>
        <w:t xml:space="preserve">Նախաձեռնության հետ կապված տեղեկատվության հասանելիության և ընթացիկ գործունեության վերաբերյալ քաղաքացիական հասարակության ներկայացուցիչների, հասարակական կազմակերպությունների, քաղաքացիների շրջանում իրազեկվածությունն ապահովելու նպատակով ստեղծվեցին Երևանի «Տեղական ԲԿԳ» նախաձեռնության համար նախատեսված </w:t>
      </w:r>
      <w:hyperlink r:id="rId31" w:history="1">
        <w:r w:rsidRPr="00FB7ACE">
          <w:rPr>
            <w:rStyle w:val="Hyperlink"/>
            <w:rFonts w:ascii="GHEA Grapalat" w:eastAsia="GHEA Grapalat" w:hAnsi="GHEA Grapalat" w:cs="GHEA Grapalat"/>
            <w:highlight w:val="white"/>
          </w:rPr>
          <w:t>սոցիալական էջեր</w:t>
        </w:r>
      </w:hyperlink>
      <w:r w:rsidRPr="00FB7ACE">
        <w:rPr>
          <w:rFonts w:ascii="GHEA Grapalat" w:eastAsia="GHEA Grapalat" w:hAnsi="GHEA Grapalat" w:cs="GHEA Grapalat"/>
          <w:color w:val="050505"/>
        </w:rPr>
        <w:t xml:space="preserve">, որտեղ տեղադրվում է նախաձեռնության շրջանակում </w:t>
      </w:r>
      <w:hyperlink r:id="rId32" w:history="1">
        <w:r w:rsidRPr="00FB7ACE">
          <w:rPr>
            <w:rStyle w:val="Hyperlink"/>
            <w:rFonts w:ascii="GHEA Grapalat" w:eastAsia="GHEA Grapalat" w:hAnsi="GHEA Grapalat" w:cs="GHEA Grapalat"/>
          </w:rPr>
          <w:t>իրականացված և նախատեսվող աշխատանքների վերաբերյալ տեղեկատվություն:</w:t>
        </w:r>
      </w:hyperlink>
    </w:p>
    <w:p w14:paraId="18A63253" w14:textId="77777777" w:rsidR="00481300" w:rsidRPr="00FB7ACE" w:rsidRDefault="00481300" w:rsidP="00EF0A64">
      <w:pPr>
        <w:ind w:firstLine="72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FB7ACE">
        <w:rPr>
          <w:rFonts w:ascii="GHEA Grapalat" w:hAnsi="GHEA Grapalat"/>
          <w:color w:val="000000" w:themeColor="text1"/>
        </w:rPr>
        <w:t xml:space="preserve">Անդամակցելով </w:t>
      </w:r>
      <w:r w:rsidRPr="00FB7ACE">
        <w:rPr>
          <w:rFonts w:ascii="GHEA Grapalat" w:eastAsia="Times New Roman" w:hAnsi="GHEA Grapalat" w:cs="Times New Roman"/>
        </w:rPr>
        <w:t>«Տեղային Բաց կառավարում» նախաձեռնությանը</w:t>
      </w:r>
      <w:r w:rsidRPr="00FB7ACE">
        <w:rPr>
          <w:rFonts w:ascii="GHEA Grapalat" w:hAnsi="GHEA Grapalat"/>
          <w:color w:val="000000" w:themeColor="text1"/>
        </w:rPr>
        <w:t xml:space="preserve">՝ Երևանի քաղաքապետարանը կշարունակի իրականացնել բաց կառավարման սկզբունքներին համահունչ քաղաքականություն՝ կառավարման բաց, արդյունավետ և հաշվետու գործելու հանձնառություն, ինչը համայնքային կառավարման ոլորտում ակտիվ քաղաքացիական մասնակցությունը խթանելու կարևորագույն մեխանիզմներից է: </w:t>
      </w:r>
    </w:p>
    <w:p w14:paraId="68B7E441" w14:textId="77777777" w:rsidR="0010697B" w:rsidRPr="00FB7ACE" w:rsidRDefault="0010697B" w:rsidP="00EF0A64">
      <w:pPr>
        <w:ind w:firstLine="720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p w14:paraId="71BC80CE" w14:textId="77777777" w:rsidR="0010697B" w:rsidRPr="00FB7ACE" w:rsidRDefault="0010697B" w:rsidP="00EF0A64">
      <w:pPr>
        <w:ind w:firstLine="720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p w14:paraId="67B0BC6A" w14:textId="77777777" w:rsidR="00DC780D" w:rsidRPr="00FB7ACE" w:rsidRDefault="00DC780D" w:rsidP="00EF0A64">
      <w:pPr>
        <w:ind w:firstLine="720"/>
        <w:rPr>
          <w:rFonts w:ascii="GHEA Grapalat" w:eastAsia="GHEA Grapalat" w:hAnsi="GHEA Grapalat" w:cs="GHEA Grapalat"/>
          <w:b/>
          <w:color w:val="002060"/>
          <w:sz w:val="24"/>
          <w:szCs w:val="24"/>
        </w:rPr>
      </w:pPr>
    </w:p>
    <w:p w14:paraId="02391BAF" w14:textId="77777777" w:rsidR="00DC780D" w:rsidRPr="00FB7ACE" w:rsidRDefault="00DC780D" w:rsidP="00EF0A64">
      <w:pPr>
        <w:ind w:firstLine="720"/>
        <w:rPr>
          <w:rFonts w:ascii="GHEA Grapalat" w:eastAsia="GHEA Grapalat" w:hAnsi="GHEA Grapalat" w:cs="GHEA Grapalat"/>
          <w:b/>
          <w:color w:val="002060"/>
          <w:sz w:val="24"/>
          <w:szCs w:val="24"/>
        </w:rPr>
      </w:pPr>
    </w:p>
    <w:p w14:paraId="63E7AEA3" w14:textId="77777777" w:rsidR="00DC780D" w:rsidRPr="00FB7ACE" w:rsidRDefault="00DC780D" w:rsidP="00EF0A64">
      <w:pPr>
        <w:ind w:firstLine="720"/>
        <w:rPr>
          <w:rFonts w:ascii="GHEA Grapalat" w:eastAsia="GHEA Grapalat" w:hAnsi="GHEA Grapalat" w:cs="GHEA Grapalat"/>
          <w:b/>
          <w:color w:val="002060"/>
          <w:sz w:val="24"/>
          <w:szCs w:val="24"/>
        </w:rPr>
      </w:pPr>
    </w:p>
    <w:p w14:paraId="286D2194" w14:textId="0499E0D4" w:rsidR="00EF0A64" w:rsidRPr="00FB7ACE" w:rsidRDefault="00EF0A64" w:rsidP="00EF0A64">
      <w:pPr>
        <w:rPr>
          <w:rFonts w:ascii="GHEA Grapalat" w:eastAsia="GHEA Grapalat" w:hAnsi="GHEA Grapalat" w:cs="GHEA Grapalat"/>
          <w:b/>
          <w:color w:val="002060"/>
          <w:sz w:val="24"/>
          <w:szCs w:val="24"/>
        </w:rPr>
      </w:pPr>
      <w:r w:rsidRPr="00FB7ACE">
        <w:rPr>
          <w:rFonts w:ascii="GHEA Grapalat" w:eastAsia="GHEA Grapalat" w:hAnsi="GHEA Grapalat" w:cs="GHEA Grapalat"/>
          <w:b/>
          <w:color w:val="002060"/>
          <w:sz w:val="24"/>
          <w:szCs w:val="24"/>
        </w:rPr>
        <w:br w:type="page"/>
      </w:r>
    </w:p>
    <w:p w14:paraId="0B4E0070" w14:textId="4CF15686" w:rsidR="00F95253" w:rsidRPr="00FB7ACE" w:rsidRDefault="00F95253" w:rsidP="005F1158">
      <w:pPr>
        <w:spacing w:before="240" w:after="240"/>
        <w:jc w:val="center"/>
        <w:rPr>
          <w:rFonts w:ascii="GHEA Grapalat" w:eastAsia="GHEA Grapalat" w:hAnsi="GHEA Grapalat" w:cs="GHEA Grapalat"/>
          <w:b/>
          <w:color w:val="002060"/>
          <w:sz w:val="24"/>
          <w:szCs w:val="24"/>
        </w:rPr>
      </w:pPr>
      <w:r w:rsidRPr="00FB7ACE">
        <w:rPr>
          <w:rFonts w:ascii="GHEA Grapalat" w:eastAsia="GHEA Grapalat" w:hAnsi="GHEA Grapalat" w:cs="GHEA Grapalat"/>
          <w:b/>
          <w:color w:val="002060"/>
          <w:sz w:val="24"/>
          <w:szCs w:val="24"/>
        </w:rPr>
        <w:lastRenderedPageBreak/>
        <w:t>ՀԱՆՁՆԱՌՈՒԹՅՈՒՆՆԵՐ</w:t>
      </w:r>
    </w:p>
    <w:tbl>
      <w:tblPr>
        <w:tblStyle w:val="TableGrid"/>
        <w:tblpPr w:leftFromText="180" w:rightFromText="180" w:vertAnchor="text" w:tblpY="1"/>
        <w:tblOverlap w:val="never"/>
        <w:tblW w:w="9895" w:type="dxa"/>
        <w:tblLayout w:type="fixed"/>
        <w:tblLook w:val="04A0" w:firstRow="1" w:lastRow="0" w:firstColumn="1" w:lastColumn="0" w:noHBand="0" w:noVBand="1"/>
      </w:tblPr>
      <w:tblGrid>
        <w:gridCol w:w="1483"/>
        <w:gridCol w:w="42"/>
        <w:gridCol w:w="2970"/>
        <w:gridCol w:w="5400"/>
      </w:tblGrid>
      <w:tr w:rsidR="001A28C4" w:rsidRPr="00FB7ACE" w14:paraId="638101B4" w14:textId="77777777" w:rsidTr="009766DF">
        <w:trPr>
          <w:trHeight w:val="795"/>
        </w:trPr>
        <w:tc>
          <w:tcPr>
            <w:tcW w:w="9895" w:type="dxa"/>
            <w:gridSpan w:val="4"/>
            <w:shd w:val="clear" w:color="auto" w:fill="244061" w:themeFill="accent1" w:themeFillShade="80"/>
            <w:hideMark/>
          </w:tcPr>
          <w:p w14:paraId="48F696EC" w14:textId="3302E4C3" w:rsidR="001A28C4" w:rsidRPr="00FB7ACE" w:rsidRDefault="001A28C4" w:rsidP="005F1158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FB7ACE">
              <w:rPr>
                <w:rFonts w:ascii="GHEA Grapalat" w:hAnsi="GHEA Grapalat"/>
                <w:b/>
                <w:bCs/>
              </w:rPr>
              <w:t xml:space="preserve">Հանձնառություն </w:t>
            </w:r>
            <w:r w:rsidR="00EB110E">
              <w:rPr>
                <w:rFonts w:ascii="GHEA Grapalat" w:hAnsi="GHEA Grapalat"/>
                <w:b/>
                <w:bCs/>
              </w:rPr>
              <w:t>1</w:t>
            </w:r>
            <w:r w:rsidRPr="00FB7ACE">
              <w:rPr>
                <w:rFonts w:ascii="GHEA Grapalat" w:hAnsi="GHEA Grapalat"/>
                <w:b/>
                <w:bCs/>
              </w:rPr>
              <w:t xml:space="preserve">. </w:t>
            </w:r>
          </w:p>
          <w:p w14:paraId="3708B127" w14:textId="77777777" w:rsidR="001A28C4" w:rsidRPr="00FB7ACE" w:rsidRDefault="001A28C4" w:rsidP="005F1158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FB7ACE">
              <w:rPr>
                <w:rFonts w:ascii="GHEA Grapalat" w:hAnsi="GHEA Grapalat"/>
                <w:b/>
                <w:bCs/>
              </w:rPr>
              <w:t>«Ծրագրային բյուջետավորման» ներդրում</w:t>
            </w:r>
          </w:p>
        </w:tc>
      </w:tr>
      <w:tr w:rsidR="001A28C4" w:rsidRPr="00FB7ACE" w14:paraId="3E214990" w14:textId="77777777" w:rsidTr="009766DF">
        <w:trPr>
          <w:trHeight w:val="20"/>
        </w:trPr>
        <w:tc>
          <w:tcPr>
            <w:tcW w:w="4495" w:type="dxa"/>
            <w:gridSpan w:val="3"/>
            <w:hideMark/>
          </w:tcPr>
          <w:p w14:paraId="4C4D0DF0" w14:textId="7386F03A" w:rsidR="001A28C4" w:rsidRPr="00FB7ACE" w:rsidRDefault="001A28C4" w:rsidP="005F1158">
            <w:pPr>
              <w:rPr>
                <w:rFonts w:ascii="GHEA Grapalat" w:hAnsi="GHEA Grapalat"/>
                <w:b/>
                <w:bCs/>
              </w:rPr>
            </w:pPr>
            <w:r w:rsidRPr="00FB7ACE">
              <w:rPr>
                <w:rFonts w:ascii="GHEA Grapalat" w:hAnsi="GHEA Grapalat"/>
                <w:b/>
                <w:bCs/>
              </w:rPr>
              <w:t>Հանձնառությունն իրականացնող մարմին</w:t>
            </w:r>
          </w:p>
        </w:tc>
        <w:tc>
          <w:tcPr>
            <w:tcW w:w="5400" w:type="dxa"/>
            <w:hideMark/>
          </w:tcPr>
          <w:p w14:paraId="0523813A" w14:textId="0E108FCD" w:rsidR="001A28C4" w:rsidRPr="00FB7ACE" w:rsidRDefault="001A28C4" w:rsidP="005F1158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 xml:space="preserve">Երևանի քաղաքապետարան                                                                     </w:t>
            </w:r>
          </w:p>
        </w:tc>
      </w:tr>
      <w:tr w:rsidR="005F1158" w:rsidRPr="00FB7ACE" w14:paraId="1CA093C1" w14:textId="77777777" w:rsidTr="009766DF">
        <w:trPr>
          <w:trHeight w:val="20"/>
        </w:trPr>
        <w:tc>
          <w:tcPr>
            <w:tcW w:w="4495" w:type="dxa"/>
            <w:gridSpan w:val="3"/>
          </w:tcPr>
          <w:p w14:paraId="4492A667" w14:textId="79AC857D" w:rsidR="005F1158" w:rsidRPr="00FB7ACE" w:rsidRDefault="005F1158" w:rsidP="005F1158">
            <w:pPr>
              <w:rPr>
                <w:rFonts w:ascii="GHEA Grapalat" w:hAnsi="GHEA Grapalat"/>
                <w:b/>
                <w:bCs/>
              </w:rPr>
            </w:pPr>
            <w:r w:rsidRPr="00FB7ACE">
              <w:rPr>
                <w:rFonts w:ascii="GHEA Grapalat" w:hAnsi="GHEA Grapalat"/>
                <w:b/>
                <w:bCs/>
              </w:rPr>
              <w:t>Հանձնառությունն իրականացնող մարմնի պատասխանատու անձ</w:t>
            </w:r>
          </w:p>
        </w:tc>
        <w:tc>
          <w:tcPr>
            <w:tcW w:w="5400" w:type="dxa"/>
          </w:tcPr>
          <w:p w14:paraId="49069575" w14:textId="50D0E9F7" w:rsidR="005F1158" w:rsidRPr="00FB7ACE" w:rsidRDefault="005F1158" w:rsidP="005F1158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 xml:space="preserve">Ֆինանսական վարչության պետ-գլխավոր ֆինանսիստ Քրիստինե Ավետիսյան </w:t>
            </w:r>
          </w:p>
        </w:tc>
      </w:tr>
      <w:tr w:rsidR="005F1158" w:rsidRPr="00FB7ACE" w14:paraId="4BB56A22" w14:textId="77777777" w:rsidTr="009766DF">
        <w:trPr>
          <w:trHeight w:val="20"/>
        </w:trPr>
        <w:tc>
          <w:tcPr>
            <w:tcW w:w="4495" w:type="dxa"/>
            <w:gridSpan w:val="3"/>
          </w:tcPr>
          <w:p w14:paraId="7FBD28B9" w14:textId="0FA5967F" w:rsidR="005F1158" w:rsidRPr="00FB7ACE" w:rsidRDefault="005F1158" w:rsidP="005F1158">
            <w:pPr>
              <w:rPr>
                <w:rFonts w:ascii="GHEA Grapalat" w:hAnsi="GHEA Grapalat"/>
                <w:b/>
                <w:bCs/>
              </w:rPr>
            </w:pPr>
            <w:r w:rsidRPr="00FB7ACE">
              <w:rPr>
                <w:rFonts w:ascii="GHEA Grapalat" w:hAnsi="GHEA Grapalat"/>
                <w:b/>
                <w:bCs/>
              </w:rPr>
              <w:t>Էլ. հասցե                                                          Հեռախոս</w:t>
            </w:r>
          </w:p>
        </w:tc>
        <w:tc>
          <w:tcPr>
            <w:tcW w:w="5400" w:type="dxa"/>
          </w:tcPr>
          <w:p w14:paraId="16D02F5B" w14:textId="49F26FC3" w:rsidR="005F1158" w:rsidRPr="00FB7ACE" w:rsidRDefault="005F1158" w:rsidP="005F1158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qristine.avetisyan@yerevan.am                                                                           011514180</w:t>
            </w:r>
          </w:p>
        </w:tc>
      </w:tr>
      <w:tr w:rsidR="001A28C4" w:rsidRPr="00FB7ACE" w14:paraId="17942A7B" w14:textId="77777777" w:rsidTr="009766DF">
        <w:trPr>
          <w:trHeight w:val="188"/>
        </w:trPr>
        <w:tc>
          <w:tcPr>
            <w:tcW w:w="1525" w:type="dxa"/>
            <w:gridSpan w:val="2"/>
            <w:vMerge w:val="restart"/>
            <w:hideMark/>
          </w:tcPr>
          <w:p w14:paraId="1E0FFBB2" w14:textId="77777777" w:rsidR="001A28C4" w:rsidRPr="00FB7ACE" w:rsidRDefault="001A28C4" w:rsidP="005F1158">
            <w:pPr>
              <w:rPr>
                <w:rFonts w:ascii="GHEA Grapalat" w:hAnsi="GHEA Grapalat"/>
                <w:b/>
                <w:bCs/>
              </w:rPr>
            </w:pPr>
            <w:r w:rsidRPr="00FB7ACE">
              <w:rPr>
                <w:rFonts w:ascii="GHEA Grapalat" w:hAnsi="GHEA Grapalat"/>
                <w:b/>
                <w:bCs/>
              </w:rPr>
              <w:t>Այլ</w:t>
            </w:r>
            <w:r w:rsidRPr="00FB7ACE">
              <w:rPr>
                <w:rFonts w:ascii="GHEA Grapalat" w:hAnsi="GHEA Grapalat"/>
                <w:b/>
                <w:bCs/>
              </w:rPr>
              <w:br/>
              <w:t>շահագրգիռ</w:t>
            </w:r>
            <w:r w:rsidRPr="00FB7ACE">
              <w:rPr>
                <w:rFonts w:ascii="GHEA Grapalat" w:hAnsi="GHEA Grapalat"/>
                <w:b/>
                <w:bCs/>
              </w:rPr>
              <w:br/>
              <w:t>մասնակից</w:t>
            </w:r>
            <w:r w:rsidRPr="00FB7ACE">
              <w:rPr>
                <w:rFonts w:ascii="GHEA Grapalat" w:hAnsi="GHEA Grapalat"/>
                <w:b/>
                <w:bCs/>
              </w:rPr>
              <w:br/>
              <w:t>մարմիններ</w:t>
            </w:r>
          </w:p>
        </w:tc>
        <w:tc>
          <w:tcPr>
            <w:tcW w:w="2970" w:type="dxa"/>
            <w:hideMark/>
          </w:tcPr>
          <w:p w14:paraId="6637A218" w14:textId="77777777" w:rsidR="001A28C4" w:rsidRPr="00FB7ACE" w:rsidRDefault="001A28C4" w:rsidP="005F1158">
            <w:pPr>
              <w:rPr>
                <w:rFonts w:ascii="GHEA Grapalat" w:hAnsi="GHEA Grapalat"/>
                <w:b/>
                <w:bCs/>
              </w:rPr>
            </w:pPr>
            <w:r w:rsidRPr="00FB7ACE">
              <w:rPr>
                <w:rFonts w:ascii="GHEA Grapalat" w:hAnsi="GHEA Grapalat"/>
                <w:b/>
                <w:bCs/>
              </w:rPr>
              <w:t>Պետական կառավարման և այլ մարմիններ</w:t>
            </w:r>
          </w:p>
        </w:tc>
        <w:tc>
          <w:tcPr>
            <w:tcW w:w="5400" w:type="dxa"/>
            <w:noWrap/>
            <w:hideMark/>
          </w:tcPr>
          <w:p w14:paraId="7F526907" w14:textId="77777777" w:rsidR="001A28C4" w:rsidRPr="00FB7ACE" w:rsidRDefault="001A28C4" w:rsidP="005F1158">
            <w:pPr>
              <w:rPr>
                <w:rFonts w:ascii="GHEA Grapalat" w:hAnsi="GHEA Grapalat"/>
              </w:rPr>
            </w:pPr>
            <w:r w:rsidRPr="00FB7ACE">
              <w:rPr>
                <w:rFonts w:ascii="Calibri" w:hAnsi="Calibri" w:cs="Calibri"/>
              </w:rPr>
              <w:t> </w:t>
            </w:r>
          </w:p>
        </w:tc>
      </w:tr>
      <w:tr w:rsidR="001A28C4" w:rsidRPr="00FB7ACE" w14:paraId="035BCA40" w14:textId="77777777" w:rsidTr="009766DF">
        <w:trPr>
          <w:trHeight w:val="1007"/>
        </w:trPr>
        <w:tc>
          <w:tcPr>
            <w:tcW w:w="1525" w:type="dxa"/>
            <w:gridSpan w:val="2"/>
            <w:vMerge/>
            <w:hideMark/>
          </w:tcPr>
          <w:p w14:paraId="2A2E6AC1" w14:textId="77777777" w:rsidR="001A28C4" w:rsidRPr="00FB7ACE" w:rsidRDefault="001A28C4" w:rsidP="005F1158">
            <w:pPr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2970" w:type="dxa"/>
            <w:hideMark/>
          </w:tcPr>
          <w:p w14:paraId="51C23F2F" w14:textId="77777777" w:rsidR="001A28C4" w:rsidRPr="00FB7ACE" w:rsidRDefault="001A28C4" w:rsidP="005F1158">
            <w:pPr>
              <w:rPr>
                <w:rFonts w:ascii="GHEA Grapalat" w:hAnsi="GHEA Grapalat"/>
                <w:b/>
                <w:bCs/>
              </w:rPr>
            </w:pPr>
            <w:r w:rsidRPr="00FB7ACE">
              <w:rPr>
                <w:rFonts w:ascii="GHEA Grapalat" w:hAnsi="GHEA Grapalat"/>
                <w:b/>
                <w:bCs/>
              </w:rPr>
              <w:t>Հասարակական կազմակերպություններ, մասնավոր հատված, այլ կազմակերպություններ</w:t>
            </w:r>
          </w:p>
        </w:tc>
        <w:tc>
          <w:tcPr>
            <w:tcW w:w="5400" w:type="dxa"/>
            <w:hideMark/>
          </w:tcPr>
          <w:p w14:paraId="23FEDC72" w14:textId="77777777" w:rsidR="001A28C4" w:rsidRPr="00FB7ACE" w:rsidRDefault="001A28C4" w:rsidP="005F1158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«Համայնքների ֆինանսիստների միավորում» ՀԿ</w:t>
            </w:r>
          </w:p>
        </w:tc>
      </w:tr>
      <w:tr w:rsidR="001A28C4" w:rsidRPr="00FB7ACE" w14:paraId="13903CBF" w14:textId="77777777" w:rsidTr="009766DF">
        <w:trPr>
          <w:trHeight w:val="4562"/>
        </w:trPr>
        <w:tc>
          <w:tcPr>
            <w:tcW w:w="4495" w:type="dxa"/>
            <w:gridSpan w:val="3"/>
            <w:hideMark/>
          </w:tcPr>
          <w:p w14:paraId="736A9BA4" w14:textId="77777777" w:rsidR="001A28C4" w:rsidRPr="00FB7ACE" w:rsidRDefault="001A28C4" w:rsidP="005F1158">
            <w:pPr>
              <w:rPr>
                <w:rFonts w:ascii="GHEA Grapalat" w:hAnsi="GHEA Grapalat"/>
                <w:b/>
                <w:bCs/>
              </w:rPr>
            </w:pPr>
            <w:r w:rsidRPr="00FB7ACE">
              <w:rPr>
                <w:rFonts w:ascii="GHEA Grapalat" w:hAnsi="GHEA Grapalat"/>
                <w:b/>
                <w:bCs/>
              </w:rPr>
              <w:t>Խնդրի սահմանումը</w:t>
            </w:r>
          </w:p>
        </w:tc>
        <w:tc>
          <w:tcPr>
            <w:tcW w:w="5400" w:type="dxa"/>
            <w:hideMark/>
          </w:tcPr>
          <w:p w14:paraId="002B2DFF" w14:textId="13B16ECC" w:rsidR="001A28C4" w:rsidRPr="00FB7ACE" w:rsidRDefault="001A28C4" w:rsidP="005F1158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Համաձայն «Հայաստանի Հանրապետության բյուջետային</w:t>
            </w:r>
            <w:r w:rsidR="007A32D7" w:rsidRPr="00FB7ACE">
              <w:rPr>
                <w:rFonts w:ascii="GHEA Grapalat" w:hAnsi="GHEA Grapalat"/>
              </w:rPr>
              <w:t xml:space="preserve"> </w:t>
            </w:r>
            <w:r w:rsidRPr="00FB7ACE">
              <w:rPr>
                <w:rFonts w:ascii="GHEA Grapalat" w:hAnsi="GHEA Grapalat"/>
              </w:rPr>
              <w:t>համակարգի</w:t>
            </w:r>
            <w:r w:rsidRPr="00FB7ACE">
              <w:rPr>
                <w:rFonts w:ascii="GHEA Grapalat" w:hAnsi="GHEA Grapalat"/>
              </w:rPr>
              <w:br/>
              <w:t>մասին» ՀՀ օրենքի՝ «Համայնքի բյուջեի նախագիծը կազմվում է համայնքի զարգացման հնգամյա ծրագրի` տվյալ բյուջետային տարվա հիմնախնդիրների լուծման համար անհրաժեշտ ֆինանսական միջոցների պլանավորման հիման վրա»: Հավելվածային ձևերում բացակայում են ծախսերի արդյունքային ցուցանիշները, ուստի դժվար է գնահատել համայնքի բյուջեի ձևավորման սկզբունքներից՝ արդյունավետությունը, երբ ապահովվում է կատարված ծախսի և համայնքի համար դրա օգտակարության միջև պատշաճ հարաբերակցությունը: Վերջինս հանրության համար  կարող է տեսանելի լինել միայն համապատասխան ձևաչափերում ոչ ֆինանսական ցուցանիշների արտացոլմամբ:</w:t>
            </w:r>
          </w:p>
        </w:tc>
      </w:tr>
      <w:tr w:rsidR="001A28C4" w:rsidRPr="00FB7ACE" w14:paraId="3412CA83" w14:textId="77777777" w:rsidTr="009766DF">
        <w:trPr>
          <w:trHeight w:val="3450"/>
        </w:trPr>
        <w:tc>
          <w:tcPr>
            <w:tcW w:w="4495" w:type="dxa"/>
            <w:gridSpan w:val="3"/>
            <w:hideMark/>
          </w:tcPr>
          <w:p w14:paraId="1F772C34" w14:textId="77777777" w:rsidR="001A28C4" w:rsidRPr="00FB7ACE" w:rsidRDefault="001A28C4" w:rsidP="005F1158">
            <w:pPr>
              <w:rPr>
                <w:rFonts w:ascii="GHEA Grapalat" w:hAnsi="GHEA Grapalat"/>
                <w:b/>
                <w:bCs/>
              </w:rPr>
            </w:pPr>
            <w:r w:rsidRPr="00FB7ACE">
              <w:rPr>
                <w:rFonts w:ascii="GHEA Grapalat" w:hAnsi="GHEA Grapalat"/>
                <w:b/>
                <w:bCs/>
              </w:rPr>
              <w:t xml:space="preserve">Հիմնական նպատակը </w:t>
            </w:r>
          </w:p>
        </w:tc>
        <w:tc>
          <w:tcPr>
            <w:tcW w:w="5400" w:type="dxa"/>
            <w:hideMark/>
          </w:tcPr>
          <w:p w14:paraId="0324C128" w14:textId="2C6965C5" w:rsidR="001A28C4" w:rsidRPr="00FB7ACE" w:rsidRDefault="001A28C4" w:rsidP="005F1158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Ծրագրային մեթոդաբանությամբ բյուջեի կազմումը համահունչ է «ՀՀ բյուջետային համակարգի մասին» օրենքով սահմանված բյուջետային համակարգի սկզբունքներին: Մա</w:t>
            </w:r>
            <w:r w:rsidR="00B56071" w:rsidRPr="00FB7ACE">
              <w:rPr>
                <w:rFonts w:ascii="GHEA Grapalat" w:hAnsi="GHEA Grapalat"/>
              </w:rPr>
              <w:t>ս</w:t>
            </w:r>
            <w:r w:rsidRPr="00FB7ACE">
              <w:rPr>
                <w:rFonts w:ascii="GHEA Grapalat" w:hAnsi="GHEA Grapalat"/>
              </w:rPr>
              <w:t xml:space="preserve">նավորապես, հանձնառությունը նպատակ է հետապնդում բարձրացնել Երևան քաղաքի ֆինանսների կառավարման համակարգի թափանցիկությունը և արդյունավետությունը: Նման ձևով բյուջետավորումը կօգնի համատեղել և ներդաշնակեցնել  ծախսային քաղաքականությունը, միջնաժամկետ ծախսերի և հնգամյա զարգացման ծրագրերը մեկ միասնական </w:t>
            </w:r>
            <w:r w:rsidRPr="00FB7ACE">
              <w:rPr>
                <w:rFonts w:ascii="GHEA Grapalat" w:hAnsi="GHEA Grapalat"/>
              </w:rPr>
              <w:lastRenderedPageBreak/>
              <w:t>փաստաթղթում՝ ապահովելով ռեսուրսների բաշխման արդյունավետությունը:</w:t>
            </w:r>
          </w:p>
        </w:tc>
      </w:tr>
      <w:tr w:rsidR="001A28C4" w:rsidRPr="00FB7ACE" w14:paraId="76F79F9F" w14:textId="77777777" w:rsidTr="0081372F">
        <w:trPr>
          <w:trHeight w:val="1070"/>
        </w:trPr>
        <w:tc>
          <w:tcPr>
            <w:tcW w:w="4495" w:type="dxa"/>
            <w:gridSpan w:val="3"/>
            <w:hideMark/>
          </w:tcPr>
          <w:p w14:paraId="4FEFD929" w14:textId="77777777" w:rsidR="001A28C4" w:rsidRPr="00FB7ACE" w:rsidRDefault="001A28C4" w:rsidP="005F1158">
            <w:pPr>
              <w:rPr>
                <w:rFonts w:ascii="GHEA Grapalat" w:hAnsi="GHEA Grapalat"/>
                <w:b/>
                <w:bCs/>
              </w:rPr>
            </w:pPr>
            <w:r w:rsidRPr="00FB7ACE">
              <w:rPr>
                <w:rFonts w:ascii="GHEA Grapalat" w:hAnsi="GHEA Grapalat"/>
                <w:b/>
                <w:bCs/>
              </w:rPr>
              <w:lastRenderedPageBreak/>
              <w:t>Հանձնառության համառոտ նկարագրություն</w:t>
            </w:r>
          </w:p>
        </w:tc>
        <w:tc>
          <w:tcPr>
            <w:tcW w:w="5400" w:type="dxa"/>
            <w:hideMark/>
          </w:tcPr>
          <w:p w14:paraId="007A82C6" w14:textId="545C82D5" w:rsidR="001A28C4" w:rsidRPr="00FB7ACE" w:rsidRDefault="001A28C4" w:rsidP="003E4DE0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Ծրագրային բյուջետավորումը մասնակիորեն ներդրվել է միջնաժամկետ ծախսերի ծրագրի հավելվածային ձևաչափերում: Մասնավորապես, Երևանի քաղաքապետարանի տեսլականի և նպատակների հիման վրա մշակվել են ծախսային ծրագրեր, իսկ ձևաչափերում յուրաքանչյուր ծրագրի մասով  սահմանվել են նպատակներ, վերջնական արդյունքներ և արդյունքային ցուցանիշներ:  Միջնաժամկետ ծախսերի ծրագրի հիմքի վրա կմշակվի նաև 2025թ. տարեկան բյուջեի նախագիծը: Հանձնառության շրջանակներում աստիճանաբար ֆինանսական համակարգը անցում կկատարի ծրագրային մեթոդաբանությամբ բյուջետավորմանը: Այս գործընթացի իրականացումը կուղեկցվի  մարդկային ռեսուրսների գծով կարողությունների զարգացմամբ, ծրագրային բյուջետավորմանն առնչվող գործընթացների ավտոմատացմամբ և արդյունքային ցուցանիշների կատարելագործմամբ և ընդլայնմամբ:</w:t>
            </w:r>
            <w:r w:rsidR="003E4DE0" w:rsidRPr="00FB7ACE">
              <w:rPr>
                <w:rFonts w:ascii="GHEA Grapalat" w:hAnsi="GHEA Grapalat"/>
              </w:rPr>
              <w:t xml:space="preserve">  Ծախսերի արդյունքային ցուցանիշները կհրապարակվեն՝ ներառելով ծառայությունների որակի գնահատում և քաղաքացիների գոհունակության տվյալներ:</w:t>
            </w:r>
          </w:p>
        </w:tc>
      </w:tr>
      <w:tr w:rsidR="001A28C4" w:rsidRPr="00FB7ACE" w14:paraId="7D100769" w14:textId="77777777" w:rsidTr="009766DF">
        <w:trPr>
          <w:trHeight w:val="70"/>
        </w:trPr>
        <w:tc>
          <w:tcPr>
            <w:tcW w:w="9895" w:type="dxa"/>
            <w:gridSpan w:val="4"/>
            <w:noWrap/>
            <w:hideMark/>
          </w:tcPr>
          <w:p w14:paraId="47EA2812" w14:textId="77777777" w:rsidR="001A28C4" w:rsidRPr="00FB7ACE" w:rsidRDefault="001A28C4" w:rsidP="005F1158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FB7ACE">
              <w:rPr>
                <w:rFonts w:ascii="GHEA Grapalat" w:hAnsi="GHEA Grapalat"/>
                <w:b/>
                <w:bCs/>
              </w:rPr>
              <w:t>Հանձնառության կատարման ստուգման և չափման փուլերը, ենթագործողությունները</w:t>
            </w:r>
          </w:p>
        </w:tc>
      </w:tr>
      <w:tr w:rsidR="001A28C4" w:rsidRPr="00FB7ACE" w14:paraId="74CD165C" w14:textId="77777777" w:rsidTr="009766DF">
        <w:trPr>
          <w:trHeight w:val="20"/>
        </w:trPr>
        <w:tc>
          <w:tcPr>
            <w:tcW w:w="4495" w:type="dxa"/>
            <w:gridSpan w:val="3"/>
            <w:hideMark/>
          </w:tcPr>
          <w:p w14:paraId="6AF95548" w14:textId="4B3D71B5" w:rsidR="001A28C4" w:rsidRPr="00FB7ACE" w:rsidRDefault="001A28C4" w:rsidP="005F1158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202</w:t>
            </w:r>
            <w:r w:rsidR="00AE05B5" w:rsidRPr="00FB7ACE">
              <w:rPr>
                <w:rFonts w:ascii="GHEA Grapalat" w:hAnsi="GHEA Grapalat"/>
              </w:rPr>
              <w:t>6</w:t>
            </w:r>
            <w:r w:rsidRPr="00FB7ACE">
              <w:rPr>
                <w:rFonts w:ascii="GHEA Grapalat" w:hAnsi="GHEA Grapalat"/>
              </w:rPr>
              <w:t>թ. տարեկան բյուջեի նախագծում ծրագրային բյուջետավորման ձևաչափով</w:t>
            </w:r>
          </w:p>
        </w:tc>
        <w:tc>
          <w:tcPr>
            <w:tcW w:w="5400" w:type="dxa"/>
            <w:noWrap/>
            <w:hideMark/>
          </w:tcPr>
          <w:p w14:paraId="7A499B05" w14:textId="291E264D" w:rsidR="001A28C4" w:rsidRPr="00FB7ACE" w:rsidRDefault="001A28C4" w:rsidP="005F1158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202</w:t>
            </w:r>
            <w:r w:rsidR="00AE05B5" w:rsidRPr="00FB7ACE">
              <w:rPr>
                <w:rFonts w:ascii="GHEA Grapalat" w:hAnsi="GHEA Grapalat"/>
              </w:rPr>
              <w:t>5</w:t>
            </w:r>
            <w:r w:rsidRPr="00FB7ACE">
              <w:rPr>
                <w:rFonts w:ascii="GHEA Grapalat" w:hAnsi="GHEA Grapalat"/>
              </w:rPr>
              <w:t>թ. նոյեմբեր</w:t>
            </w:r>
          </w:p>
        </w:tc>
      </w:tr>
      <w:tr w:rsidR="001A28C4" w:rsidRPr="00FB7ACE" w14:paraId="20896C68" w14:textId="77777777" w:rsidTr="009766DF">
        <w:trPr>
          <w:trHeight w:val="20"/>
        </w:trPr>
        <w:tc>
          <w:tcPr>
            <w:tcW w:w="4495" w:type="dxa"/>
            <w:gridSpan w:val="3"/>
            <w:hideMark/>
          </w:tcPr>
          <w:p w14:paraId="7ADFB7E3" w14:textId="77777777" w:rsidR="001A28C4" w:rsidRPr="00FB7ACE" w:rsidRDefault="001A28C4" w:rsidP="005F1158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 xml:space="preserve">Ծրագրային ապահովում՝ ծրագրային բյուջետավորման ամբողջական ներդրման համար </w:t>
            </w:r>
          </w:p>
        </w:tc>
        <w:tc>
          <w:tcPr>
            <w:tcW w:w="5400" w:type="dxa"/>
            <w:noWrap/>
            <w:hideMark/>
          </w:tcPr>
          <w:p w14:paraId="739E7207" w14:textId="51110275" w:rsidR="001A28C4" w:rsidRPr="00FB7ACE" w:rsidRDefault="001A28C4" w:rsidP="005F1158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202</w:t>
            </w:r>
            <w:r w:rsidR="00AE05B5" w:rsidRPr="00FB7ACE">
              <w:rPr>
                <w:rFonts w:ascii="GHEA Grapalat" w:hAnsi="GHEA Grapalat"/>
              </w:rPr>
              <w:t>6</w:t>
            </w:r>
            <w:r w:rsidRPr="00FB7ACE">
              <w:rPr>
                <w:rFonts w:ascii="GHEA Grapalat" w:hAnsi="GHEA Grapalat"/>
              </w:rPr>
              <w:t xml:space="preserve">թ. </w:t>
            </w:r>
            <w:r w:rsidR="00ED7897" w:rsidRPr="00FB7ACE">
              <w:rPr>
                <w:rFonts w:ascii="GHEA Grapalat" w:hAnsi="GHEA Grapalat"/>
              </w:rPr>
              <w:t>հուլիս</w:t>
            </w:r>
          </w:p>
        </w:tc>
      </w:tr>
      <w:tr w:rsidR="001A28C4" w:rsidRPr="00FB7ACE" w14:paraId="5831F33D" w14:textId="77777777" w:rsidTr="009766DF">
        <w:trPr>
          <w:trHeight w:val="20"/>
        </w:trPr>
        <w:tc>
          <w:tcPr>
            <w:tcW w:w="4495" w:type="dxa"/>
            <w:gridSpan w:val="3"/>
            <w:hideMark/>
          </w:tcPr>
          <w:p w14:paraId="5310A0FB" w14:textId="58738C38" w:rsidR="001A28C4" w:rsidRPr="00FB7ACE" w:rsidRDefault="001A28C4" w:rsidP="005F1158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202</w:t>
            </w:r>
            <w:r w:rsidR="00AE05B5" w:rsidRPr="00FB7ACE">
              <w:rPr>
                <w:rFonts w:ascii="GHEA Grapalat" w:hAnsi="GHEA Grapalat"/>
              </w:rPr>
              <w:t>7</w:t>
            </w:r>
            <w:r w:rsidRPr="00FB7ACE">
              <w:rPr>
                <w:rFonts w:ascii="GHEA Grapalat" w:hAnsi="GHEA Grapalat"/>
              </w:rPr>
              <w:t xml:space="preserve">թ. տարեկան բյուջեի նախագծում ծրագրային բյուջետավորման մեթոդաբանության ամբողջական ներդրմամբ </w:t>
            </w:r>
          </w:p>
        </w:tc>
        <w:tc>
          <w:tcPr>
            <w:tcW w:w="5400" w:type="dxa"/>
            <w:noWrap/>
            <w:hideMark/>
          </w:tcPr>
          <w:p w14:paraId="3FFC96CC" w14:textId="0EE8C242" w:rsidR="001A28C4" w:rsidRPr="00FB7ACE" w:rsidRDefault="001A28C4" w:rsidP="005F1158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202</w:t>
            </w:r>
            <w:r w:rsidR="00BD129E" w:rsidRPr="00FB7ACE">
              <w:rPr>
                <w:rFonts w:ascii="GHEA Grapalat" w:hAnsi="GHEA Grapalat"/>
              </w:rPr>
              <w:t>6</w:t>
            </w:r>
            <w:r w:rsidRPr="00FB7ACE">
              <w:rPr>
                <w:rFonts w:ascii="GHEA Grapalat" w:hAnsi="GHEA Grapalat"/>
              </w:rPr>
              <w:t>թ. նոյեմբեր</w:t>
            </w:r>
          </w:p>
        </w:tc>
      </w:tr>
      <w:tr w:rsidR="001A28C4" w:rsidRPr="00FB7ACE" w14:paraId="5E2C7E7D" w14:textId="77777777" w:rsidTr="009766DF">
        <w:trPr>
          <w:trHeight w:val="1200"/>
        </w:trPr>
        <w:tc>
          <w:tcPr>
            <w:tcW w:w="4495" w:type="dxa"/>
            <w:gridSpan w:val="3"/>
            <w:hideMark/>
          </w:tcPr>
          <w:p w14:paraId="0F4D50EB" w14:textId="51EE4263" w:rsidR="001A28C4" w:rsidRPr="00FB7ACE" w:rsidRDefault="001A28C4" w:rsidP="005F1158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lastRenderedPageBreak/>
              <w:t>202</w:t>
            </w:r>
            <w:r w:rsidR="00AE05B5" w:rsidRPr="00FB7ACE">
              <w:rPr>
                <w:rFonts w:ascii="GHEA Grapalat" w:hAnsi="GHEA Grapalat"/>
              </w:rPr>
              <w:t>7</w:t>
            </w:r>
            <w:r w:rsidRPr="00FB7ACE">
              <w:rPr>
                <w:rFonts w:ascii="GHEA Grapalat" w:hAnsi="GHEA Grapalat"/>
              </w:rPr>
              <w:t>թ</w:t>
            </w:r>
            <w:r w:rsidR="009C2078" w:rsidRPr="00FB7ACE">
              <w:rPr>
                <w:rFonts w:ascii="GHEA Grapalat" w:hAnsi="GHEA Grapalat"/>
              </w:rPr>
              <w:t>.</w:t>
            </w:r>
            <w:r w:rsidRPr="00FB7ACE">
              <w:rPr>
                <w:rFonts w:ascii="GHEA Grapalat" w:hAnsi="GHEA Grapalat"/>
              </w:rPr>
              <w:t xml:space="preserve"> բյուջեի կատարման հաշվետվության կազմում ծրագրային բյուջետավորման ձևաչափերին համապատասխան </w:t>
            </w:r>
          </w:p>
        </w:tc>
        <w:tc>
          <w:tcPr>
            <w:tcW w:w="5400" w:type="dxa"/>
            <w:noWrap/>
            <w:hideMark/>
          </w:tcPr>
          <w:p w14:paraId="2425EE1C" w14:textId="09D1EC12" w:rsidR="001A28C4" w:rsidRPr="00FB7ACE" w:rsidRDefault="001A28C4" w:rsidP="005F1158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202</w:t>
            </w:r>
            <w:r w:rsidR="00AE05B5" w:rsidRPr="00FB7ACE">
              <w:rPr>
                <w:rFonts w:ascii="GHEA Grapalat" w:hAnsi="GHEA Grapalat"/>
              </w:rPr>
              <w:t>8</w:t>
            </w:r>
            <w:r w:rsidRPr="00FB7ACE">
              <w:rPr>
                <w:rFonts w:ascii="GHEA Grapalat" w:hAnsi="GHEA Grapalat"/>
              </w:rPr>
              <w:t>թ. մարտ</w:t>
            </w:r>
          </w:p>
        </w:tc>
      </w:tr>
      <w:tr w:rsidR="001A28C4" w:rsidRPr="00FB7ACE" w14:paraId="3D57DD9F" w14:textId="77777777" w:rsidTr="009766DF">
        <w:trPr>
          <w:trHeight w:val="345"/>
        </w:trPr>
        <w:tc>
          <w:tcPr>
            <w:tcW w:w="9895" w:type="dxa"/>
            <w:gridSpan w:val="4"/>
            <w:shd w:val="clear" w:color="auto" w:fill="244061" w:themeFill="accent1" w:themeFillShade="80"/>
            <w:hideMark/>
          </w:tcPr>
          <w:p w14:paraId="6BFD64D6" w14:textId="2CDE107B" w:rsidR="001A28C4" w:rsidRPr="00FB7ACE" w:rsidRDefault="001A28C4" w:rsidP="005F1158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FB7ACE">
              <w:rPr>
                <w:rFonts w:ascii="GHEA Grapalat" w:hAnsi="GHEA Grapalat"/>
                <w:b/>
                <w:bCs/>
              </w:rPr>
              <w:t xml:space="preserve">Հանձնառություն </w:t>
            </w:r>
            <w:r w:rsidR="00EB110E">
              <w:rPr>
                <w:rFonts w:ascii="GHEA Grapalat" w:hAnsi="GHEA Grapalat"/>
                <w:b/>
                <w:bCs/>
              </w:rPr>
              <w:t>2</w:t>
            </w:r>
            <w:r w:rsidRPr="00FB7ACE">
              <w:rPr>
                <w:rFonts w:ascii="GHEA Grapalat" w:hAnsi="GHEA Grapalat"/>
                <w:b/>
                <w:bCs/>
              </w:rPr>
              <w:t xml:space="preserve">. </w:t>
            </w:r>
          </w:p>
          <w:p w14:paraId="24146448" w14:textId="46DD996A" w:rsidR="001A28C4" w:rsidRPr="00FB7ACE" w:rsidRDefault="001A28C4" w:rsidP="005F1158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FB7ACE">
              <w:rPr>
                <w:rFonts w:ascii="GHEA Grapalat" w:hAnsi="GHEA Grapalat"/>
                <w:b/>
                <w:bCs/>
              </w:rPr>
              <w:t>«Մասնակցային բյուջետավորման» ներդրում</w:t>
            </w:r>
          </w:p>
        </w:tc>
      </w:tr>
      <w:tr w:rsidR="001A28C4" w:rsidRPr="00FB7ACE" w14:paraId="66AABD44" w14:textId="77777777" w:rsidTr="009766DF">
        <w:trPr>
          <w:trHeight w:val="20"/>
        </w:trPr>
        <w:tc>
          <w:tcPr>
            <w:tcW w:w="4495" w:type="dxa"/>
            <w:gridSpan w:val="3"/>
            <w:hideMark/>
          </w:tcPr>
          <w:p w14:paraId="14E30449" w14:textId="0E1DC65A" w:rsidR="001A28C4" w:rsidRPr="00FB7ACE" w:rsidRDefault="001A28C4" w:rsidP="005F1158">
            <w:pPr>
              <w:rPr>
                <w:rFonts w:ascii="GHEA Grapalat" w:hAnsi="GHEA Grapalat"/>
                <w:b/>
                <w:bCs/>
              </w:rPr>
            </w:pPr>
            <w:r w:rsidRPr="00FB7ACE">
              <w:rPr>
                <w:rFonts w:ascii="GHEA Grapalat" w:hAnsi="GHEA Grapalat"/>
                <w:b/>
                <w:bCs/>
              </w:rPr>
              <w:t>Հանձնառությունն իրականացնող մարմին</w:t>
            </w:r>
          </w:p>
        </w:tc>
        <w:tc>
          <w:tcPr>
            <w:tcW w:w="5400" w:type="dxa"/>
            <w:hideMark/>
          </w:tcPr>
          <w:p w14:paraId="67DB647B" w14:textId="274F194D" w:rsidR="001A28C4" w:rsidRPr="00FB7ACE" w:rsidRDefault="001A28C4" w:rsidP="005F1158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 xml:space="preserve">Երևանի քաղաքապետարան                                                                      </w:t>
            </w:r>
          </w:p>
        </w:tc>
      </w:tr>
      <w:tr w:rsidR="005F1158" w:rsidRPr="00FB7ACE" w14:paraId="47C3DBDE" w14:textId="77777777" w:rsidTr="009766DF">
        <w:trPr>
          <w:trHeight w:val="20"/>
        </w:trPr>
        <w:tc>
          <w:tcPr>
            <w:tcW w:w="4495" w:type="dxa"/>
            <w:gridSpan w:val="3"/>
          </w:tcPr>
          <w:p w14:paraId="40F243B7" w14:textId="267DB5DD" w:rsidR="005F1158" w:rsidRPr="00FB7ACE" w:rsidRDefault="005F1158" w:rsidP="005F1158">
            <w:pPr>
              <w:rPr>
                <w:rFonts w:ascii="GHEA Grapalat" w:hAnsi="GHEA Grapalat"/>
                <w:b/>
                <w:bCs/>
              </w:rPr>
            </w:pPr>
            <w:r w:rsidRPr="00FB7ACE">
              <w:rPr>
                <w:rFonts w:ascii="GHEA Grapalat" w:hAnsi="GHEA Grapalat"/>
                <w:b/>
                <w:bCs/>
              </w:rPr>
              <w:t>Հանձնառությունն իրականացնող մարմնի պատասխանատու անձ</w:t>
            </w:r>
          </w:p>
        </w:tc>
        <w:tc>
          <w:tcPr>
            <w:tcW w:w="5400" w:type="dxa"/>
          </w:tcPr>
          <w:p w14:paraId="291C8FC2" w14:textId="2DAC12EB" w:rsidR="005F1158" w:rsidRPr="00FB7ACE" w:rsidRDefault="005F1158" w:rsidP="005F1158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Ֆինանսական վարչության պետ-գլխավոր ֆինանսիստ Քրիստինե Ավետիսյան</w:t>
            </w:r>
          </w:p>
        </w:tc>
      </w:tr>
      <w:tr w:rsidR="005F1158" w:rsidRPr="00FB7ACE" w14:paraId="7D5F294B" w14:textId="77777777" w:rsidTr="009766DF">
        <w:trPr>
          <w:trHeight w:val="20"/>
        </w:trPr>
        <w:tc>
          <w:tcPr>
            <w:tcW w:w="4495" w:type="dxa"/>
            <w:gridSpan w:val="3"/>
          </w:tcPr>
          <w:p w14:paraId="078476DC" w14:textId="6049D5B1" w:rsidR="005F1158" w:rsidRPr="00FB7ACE" w:rsidRDefault="005F1158" w:rsidP="005F1158">
            <w:pPr>
              <w:rPr>
                <w:rFonts w:ascii="GHEA Grapalat" w:hAnsi="GHEA Grapalat"/>
                <w:b/>
                <w:bCs/>
              </w:rPr>
            </w:pPr>
            <w:r w:rsidRPr="00FB7ACE">
              <w:rPr>
                <w:rFonts w:ascii="GHEA Grapalat" w:hAnsi="GHEA Grapalat"/>
                <w:b/>
                <w:bCs/>
              </w:rPr>
              <w:t>Էլ. հասցե                                                          Հեռախոս</w:t>
            </w:r>
          </w:p>
        </w:tc>
        <w:tc>
          <w:tcPr>
            <w:tcW w:w="5400" w:type="dxa"/>
          </w:tcPr>
          <w:p w14:paraId="7FD083D9" w14:textId="36E5DB57" w:rsidR="005F1158" w:rsidRPr="00FB7ACE" w:rsidRDefault="005F1158" w:rsidP="005F1158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qristine.avetisyan@yerevan.am                                                                            011514180</w:t>
            </w:r>
          </w:p>
        </w:tc>
      </w:tr>
      <w:tr w:rsidR="001A28C4" w:rsidRPr="00FB7ACE" w14:paraId="4AE7A659" w14:textId="77777777" w:rsidTr="009766DF">
        <w:trPr>
          <w:trHeight w:val="368"/>
        </w:trPr>
        <w:tc>
          <w:tcPr>
            <w:tcW w:w="1483" w:type="dxa"/>
            <w:vMerge w:val="restart"/>
            <w:hideMark/>
          </w:tcPr>
          <w:p w14:paraId="3F2BB9D6" w14:textId="77777777" w:rsidR="001A28C4" w:rsidRPr="00FB7ACE" w:rsidRDefault="001A28C4" w:rsidP="005F1158">
            <w:pPr>
              <w:rPr>
                <w:rFonts w:ascii="GHEA Grapalat" w:hAnsi="GHEA Grapalat"/>
                <w:b/>
                <w:bCs/>
              </w:rPr>
            </w:pPr>
            <w:r w:rsidRPr="00FB7ACE">
              <w:rPr>
                <w:rFonts w:ascii="GHEA Grapalat" w:hAnsi="GHEA Grapalat"/>
                <w:b/>
                <w:bCs/>
              </w:rPr>
              <w:t>Այլ</w:t>
            </w:r>
            <w:r w:rsidRPr="00FB7ACE">
              <w:rPr>
                <w:rFonts w:ascii="GHEA Grapalat" w:hAnsi="GHEA Grapalat"/>
                <w:b/>
                <w:bCs/>
              </w:rPr>
              <w:br/>
              <w:t>շահագրգիռ</w:t>
            </w:r>
            <w:r w:rsidRPr="00FB7ACE">
              <w:rPr>
                <w:rFonts w:ascii="GHEA Grapalat" w:hAnsi="GHEA Grapalat"/>
                <w:b/>
                <w:bCs/>
              </w:rPr>
              <w:br/>
              <w:t>մասնակից</w:t>
            </w:r>
            <w:r w:rsidRPr="00FB7ACE">
              <w:rPr>
                <w:rFonts w:ascii="GHEA Grapalat" w:hAnsi="GHEA Grapalat"/>
                <w:b/>
                <w:bCs/>
              </w:rPr>
              <w:br/>
              <w:t>մարմիններ</w:t>
            </w:r>
          </w:p>
        </w:tc>
        <w:tc>
          <w:tcPr>
            <w:tcW w:w="3012" w:type="dxa"/>
            <w:gridSpan w:val="2"/>
            <w:hideMark/>
          </w:tcPr>
          <w:p w14:paraId="0B85224F" w14:textId="77777777" w:rsidR="001A28C4" w:rsidRPr="00FB7ACE" w:rsidRDefault="001A28C4" w:rsidP="005F1158">
            <w:pPr>
              <w:rPr>
                <w:rFonts w:ascii="GHEA Grapalat" w:hAnsi="GHEA Grapalat"/>
                <w:b/>
                <w:bCs/>
              </w:rPr>
            </w:pPr>
            <w:r w:rsidRPr="00FB7ACE">
              <w:rPr>
                <w:rFonts w:ascii="GHEA Grapalat" w:hAnsi="GHEA Grapalat"/>
                <w:b/>
                <w:bCs/>
              </w:rPr>
              <w:t>Պետական կառավարման և այլ մարմիններ</w:t>
            </w:r>
          </w:p>
        </w:tc>
        <w:tc>
          <w:tcPr>
            <w:tcW w:w="5400" w:type="dxa"/>
            <w:noWrap/>
            <w:hideMark/>
          </w:tcPr>
          <w:p w14:paraId="0D81E2D4" w14:textId="77777777" w:rsidR="001A28C4" w:rsidRPr="00FB7ACE" w:rsidRDefault="001A28C4" w:rsidP="005F1158">
            <w:pPr>
              <w:rPr>
                <w:rFonts w:ascii="GHEA Grapalat" w:hAnsi="GHEA Grapalat"/>
              </w:rPr>
            </w:pPr>
            <w:r w:rsidRPr="00FB7ACE">
              <w:rPr>
                <w:rFonts w:ascii="Calibri" w:hAnsi="Calibri" w:cs="Calibri"/>
              </w:rPr>
              <w:t> </w:t>
            </w:r>
          </w:p>
        </w:tc>
      </w:tr>
      <w:tr w:rsidR="001A28C4" w:rsidRPr="00FB7ACE" w14:paraId="2E928A5A" w14:textId="77777777" w:rsidTr="009766DF">
        <w:trPr>
          <w:trHeight w:val="1037"/>
        </w:trPr>
        <w:tc>
          <w:tcPr>
            <w:tcW w:w="1483" w:type="dxa"/>
            <w:vMerge/>
            <w:hideMark/>
          </w:tcPr>
          <w:p w14:paraId="33E57B2D" w14:textId="77777777" w:rsidR="001A28C4" w:rsidRPr="00FB7ACE" w:rsidRDefault="001A28C4" w:rsidP="005F1158">
            <w:pPr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3012" w:type="dxa"/>
            <w:gridSpan w:val="2"/>
            <w:hideMark/>
          </w:tcPr>
          <w:p w14:paraId="05B334D5" w14:textId="77777777" w:rsidR="001A28C4" w:rsidRPr="00FB7ACE" w:rsidRDefault="001A28C4" w:rsidP="005F1158">
            <w:pPr>
              <w:rPr>
                <w:rFonts w:ascii="GHEA Grapalat" w:hAnsi="GHEA Grapalat"/>
                <w:b/>
                <w:bCs/>
              </w:rPr>
            </w:pPr>
            <w:r w:rsidRPr="00FB7ACE">
              <w:rPr>
                <w:rFonts w:ascii="GHEA Grapalat" w:hAnsi="GHEA Grapalat"/>
                <w:b/>
                <w:bCs/>
              </w:rPr>
              <w:t>Հասարակական կազմակերպություններ, մասնավոր հատված, այլ կազմակերպություններ</w:t>
            </w:r>
          </w:p>
        </w:tc>
        <w:tc>
          <w:tcPr>
            <w:tcW w:w="5400" w:type="dxa"/>
            <w:hideMark/>
          </w:tcPr>
          <w:p w14:paraId="46FE8DCB" w14:textId="4CD48699" w:rsidR="001A28C4" w:rsidRPr="00FB7ACE" w:rsidRDefault="000D2004" w:rsidP="005F1158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Համաշխարհային բանկ</w:t>
            </w:r>
          </w:p>
        </w:tc>
      </w:tr>
      <w:tr w:rsidR="001A28C4" w:rsidRPr="00FB7ACE" w14:paraId="155E145E" w14:textId="77777777" w:rsidTr="003E4DE0">
        <w:trPr>
          <w:trHeight w:val="556"/>
        </w:trPr>
        <w:tc>
          <w:tcPr>
            <w:tcW w:w="4495" w:type="dxa"/>
            <w:gridSpan w:val="3"/>
            <w:hideMark/>
          </w:tcPr>
          <w:p w14:paraId="46D25DDC" w14:textId="77777777" w:rsidR="001A28C4" w:rsidRPr="00FB7ACE" w:rsidRDefault="001A28C4" w:rsidP="005F1158">
            <w:pPr>
              <w:rPr>
                <w:rFonts w:ascii="GHEA Grapalat" w:hAnsi="GHEA Grapalat"/>
                <w:b/>
                <w:bCs/>
              </w:rPr>
            </w:pPr>
            <w:r w:rsidRPr="00FB7ACE">
              <w:rPr>
                <w:rFonts w:ascii="GHEA Grapalat" w:hAnsi="GHEA Grapalat"/>
                <w:b/>
                <w:bCs/>
              </w:rPr>
              <w:t>Խնդրի սահմանումը</w:t>
            </w:r>
          </w:p>
        </w:tc>
        <w:tc>
          <w:tcPr>
            <w:tcW w:w="5400" w:type="dxa"/>
            <w:hideMark/>
          </w:tcPr>
          <w:p w14:paraId="0F679F7C" w14:textId="3405E287" w:rsidR="001A28C4" w:rsidRPr="00FB7ACE" w:rsidRDefault="001A28C4" w:rsidP="005F1158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Ժողովրդավարական գործընթացներում բնակիչների մասնակցայնությունը որոշումների կայացման գործընթացում անդրժելի պահանջ է:  Մասնակցայնության ապահովումը անհրաժեշտ է նաև բյուջետային գործընթացներում: Համայնքի բնակիչների մասնակցայնությունը ապահովելու նպատակով, նախքան տարեկան բյուջեի նախագիծը համայնքի ավագանու հաստատմանը ներկայացնելը, Երևանի քաղաքապետը կազմակերպում և անցկացնում է հանրային բաց լսումներ կամ քննարկումներ: Վերջին տարիներին առկա իրավիճակի վերլուծությունը ցույց է տալիս, որ հանրային լսումների փուլում բնակիչների մասնակցայնության մակարդակը ցածր է և ոչ այդքան արդյունավետ:</w:t>
            </w:r>
          </w:p>
        </w:tc>
      </w:tr>
      <w:tr w:rsidR="001A28C4" w:rsidRPr="00FB7ACE" w14:paraId="06A31D26" w14:textId="77777777" w:rsidTr="009766DF">
        <w:trPr>
          <w:trHeight w:val="2610"/>
        </w:trPr>
        <w:tc>
          <w:tcPr>
            <w:tcW w:w="4495" w:type="dxa"/>
            <w:gridSpan w:val="3"/>
            <w:hideMark/>
          </w:tcPr>
          <w:p w14:paraId="55401617" w14:textId="77777777" w:rsidR="001A28C4" w:rsidRPr="00FB7ACE" w:rsidRDefault="001A28C4" w:rsidP="005F1158">
            <w:pPr>
              <w:rPr>
                <w:rFonts w:ascii="GHEA Grapalat" w:hAnsi="GHEA Grapalat"/>
                <w:b/>
                <w:bCs/>
              </w:rPr>
            </w:pPr>
            <w:r w:rsidRPr="00FB7ACE">
              <w:rPr>
                <w:rFonts w:ascii="GHEA Grapalat" w:hAnsi="GHEA Grapalat"/>
                <w:b/>
                <w:bCs/>
              </w:rPr>
              <w:t xml:space="preserve">Հիմնական նպատակը </w:t>
            </w:r>
          </w:p>
        </w:tc>
        <w:tc>
          <w:tcPr>
            <w:tcW w:w="5400" w:type="dxa"/>
            <w:hideMark/>
          </w:tcPr>
          <w:p w14:paraId="169C5630" w14:textId="6725595F" w:rsidR="001A28C4" w:rsidRPr="00FB7ACE" w:rsidRDefault="001A28C4" w:rsidP="005F1158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Հանձնառության նպատակն է բյուջեի վերաբերյալ որոշումների կայացման գործընթացում ներգրավել բնակիչներին: Այն կօգնի բարելավել բնակչի և քաղաքապետարանի միջև փոխհարաբերութ</w:t>
            </w:r>
            <w:r w:rsidR="009766DF" w:rsidRPr="00FB7ACE">
              <w:rPr>
                <w:rFonts w:ascii="GHEA Grapalat" w:hAnsi="GHEA Grapalat"/>
              </w:rPr>
              <w:t>-</w:t>
            </w:r>
            <w:r w:rsidRPr="00FB7ACE">
              <w:rPr>
                <w:rFonts w:ascii="GHEA Grapalat" w:hAnsi="GHEA Grapalat"/>
              </w:rPr>
              <w:t>յունները, վերացնել հակասությունները և փոխզիջման հասնել բյուջետային ռեսուրսների արդյունավետ ծախսման հարցի շուրջ՝  նպաստելով բոլոր շահագրգիռ կողմերի տեսակետների ըմբռնմանը և այլընտրանքային տարբերակներից լավագույնի ընտրությանը:</w:t>
            </w:r>
          </w:p>
        </w:tc>
      </w:tr>
      <w:tr w:rsidR="001A28C4" w:rsidRPr="00FB7ACE" w14:paraId="726F2E65" w14:textId="77777777" w:rsidTr="009766DF">
        <w:trPr>
          <w:trHeight w:val="4580"/>
        </w:trPr>
        <w:tc>
          <w:tcPr>
            <w:tcW w:w="4495" w:type="dxa"/>
            <w:gridSpan w:val="3"/>
            <w:hideMark/>
          </w:tcPr>
          <w:p w14:paraId="3AA1E6A3" w14:textId="77777777" w:rsidR="001A28C4" w:rsidRPr="00FB7ACE" w:rsidRDefault="001A28C4" w:rsidP="005F1158">
            <w:pPr>
              <w:rPr>
                <w:rFonts w:ascii="GHEA Grapalat" w:hAnsi="GHEA Grapalat"/>
                <w:b/>
                <w:bCs/>
              </w:rPr>
            </w:pPr>
            <w:r w:rsidRPr="00FB7ACE">
              <w:rPr>
                <w:rFonts w:ascii="GHEA Grapalat" w:hAnsi="GHEA Grapalat"/>
                <w:b/>
                <w:bCs/>
              </w:rPr>
              <w:lastRenderedPageBreak/>
              <w:t>Հանձնառության համառոտ նկարագրություն</w:t>
            </w:r>
          </w:p>
        </w:tc>
        <w:tc>
          <w:tcPr>
            <w:tcW w:w="5400" w:type="dxa"/>
            <w:hideMark/>
          </w:tcPr>
          <w:p w14:paraId="2B8D9A8F" w14:textId="4F09590A" w:rsidR="001A28C4" w:rsidRPr="00FB7ACE" w:rsidRDefault="001A28C4" w:rsidP="005F1158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Բնակիչների մասնակցայնությունը ապահովելու նպատակով «Ակտիվ քաղաքացի» հարթակում կներդրվի մասնակցային բյուջետավորման  համար նախատեսված համապատասխան ծրագրային գործիքակազմ:  Դրա շնորհիվ բնակիչները կկարողանան ներկայացնել իրենց գաղափարները տարեկան բյուջեի նախագծում ներառելու համար: Այս գործընթացը կկրի շարունակական բնույթ, և յուրաքանչյուր տարի, մասնակցային բյուջետավորում իրականացնելու համար՝ բյուջեում կնախատեսվեն ֆինանսական միջոցներ։ Այդ նպատակով՝ յուրաքանչյուր տարի կառանձնացվի որևէ ծախսային ուղղություն, որի շրջանակում համայնքի</w:t>
            </w:r>
            <w:r w:rsidR="005F1158" w:rsidRPr="00FB7ACE">
              <w:rPr>
                <w:rFonts w:ascii="GHEA Grapalat" w:hAnsi="GHEA Grapalat"/>
              </w:rPr>
              <w:t xml:space="preserve"> </w:t>
            </w:r>
            <w:r w:rsidRPr="00FB7ACE">
              <w:rPr>
                <w:rFonts w:ascii="GHEA Grapalat" w:hAnsi="GHEA Grapalat"/>
              </w:rPr>
              <w:t>բնակիչները կկարողանան ներկայացնել իրենց առաջարկները։ Այնուհետև սահմանված չափանիշներին համապատասխանող ծրագրային առաջարկները կդրվեն քվեարկության:</w:t>
            </w:r>
          </w:p>
        </w:tc>
      </w:tr>
      <w:tr w:rsidR="001A28C4" w:rsidRPr="00FB7ACE" w14:paraId="62BA2F3E" w14:textId="77777777" w:rsidTr="009766DF">
        <w:trPr>
          <w:trHeight w:val="345"/>
        </w:trPr>
        <w:tc>
          <w:tcPr>
            <w:tcW w:w="9895" w:type="dxa"/>
            <w:gridSpan w:val="4"/>
            <w:noWrap/>
            <w:hideMark/>
          </w:tcPr>
          <w:p w14:paraId="2E53DFB7" w14:textId="3DB449F5" w:rsidR="00B95D60" w:rsidRPr="00FB7ACE" w:rsidRDefault="001A28C4" w:rsidP="005F1158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FB7ACE">
              <w:rPr>
                <w:rFonts w:ascii="GHEA Grapalat" w:hAnsi="GHEA Grapalat"/>
                <w:b/>
                <w:bCs/>
              </w:rPr>
              <w:t>Հանձնառության կատարման ստուգման և չափման փուլերը, ենթագործողությունները</w:t>
            </w:r>
          </w:p>
        </w:tc>
      </w:tr>
      <w:tr w:rsidR="001A28C4" w:rsidRPr="00FB7ACE" w14:paraId="17F1B3A4" w14:textId="77777777" w:rsidTr="009766DF">
        <w:trPr>
          <w:trHeight w:val="20"/>
        </w:trPr>
        <w:tc>
          <w:tcPr>
            <w:tcW w:w="4495" w:type="dxa"/>
            <w:gridSpan w:val="3"/>
            <w:hideMark/>
          </w:tcPr>
          <w:p w14:paraId="1BB34D78" w14:textId="77777777" w:rsidR="001A28C4" w:rsidRPr="00FB7ACE" w:rsidRDefault="001A28C4" w:rsidP="005F1158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էլեկտրոնային գործիքակազմի մշակում</w:t>
            </w:r>
          </w:p>
        </w:tc>
        <w:tc>
          <w:tcPr>
            <w:tcW w:w="5400" w:type="dxa"/>
            <w:noWrap/>
            <w:hideMark/>
          </w:tcPr>
          <w:p w14:paraId="48AFB64E" w14:textId="1736C6C2" w:rsidR="001A28C4" w:rsidRPr="00FB7ACE" w:rsidRDefault="001A28C4" w:rsidP="005F1158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 xml:space="preserve">2025թ. </w:t>
            </w:r>
            <w:r w:rsidR="00542537" w:rsidRPr="00FB7ACE">
              <w:rPr>
                <w:rFonts w:ascii="GHEA Grapalat" w:hAnsi="GHEA Grapalat"/>
              </w:rPr>
              <w:t>հուլիս</w:t>
            </w:r>
          </w:p>
        </w:tc>
      </w:tr>
      <w:tr w:rsidR="001A28C4" w:rsidRPr="00FB7ACE" w14:paraId="4AFB9B81" w14:textId="77777777" w:rsidTr="009766DF">
        <w:trPr>
          <w:trHeight w:val="20"/>
        </w:trPr>
        <w:tc>
          <w:tcPr>
            <w:tcW w:w="4495" w:type="dxa"/>
            <w:gridSpan w:val="3"/>
            <w:tcBorders>
              <w:bottom w:val="single" w:sz="4" w:space="0" w:color="auto"/>
            </w:tcBorders>
            <w:hideMark/>
          </w:tcPr>
          <w:p w14:paraId="2E85643C" w14:textId="77777777" w:rsidR="001A28C4" w:rsidRPr="00FB7ACE" w:rsidRDefault="001A28C4" w:rsidP="005F1158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 xml:space="preserve">Գաղափարների առաջարկման փուլ 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noWrap/>
            <w:hideMark/>
          </w:tcPr>
          <w:p w14:paraId="4E631A7A" w14:textId="22A9E8E7" w:rsidR="001A28C4" w:rsidRPr="00FB7ACE" w:rsidRDefault="001A28C4" w:rsidP="005F1158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 xml:space="preserve">2025թ. </w:t>
            </w:r>
            <w:r w:rsidR="00542537" w:rsidRPr="00FB7ACE">
              <w:rPr>
                <w:rFonts w:ascii="GHEA Grapalat" w:hAnsi="GHEA Grapalat"/>
              </w:rPr>
              <w:t>սեպտեմբեր</w:t>
            </w:r>
          </w:p>
        </w:tc>
      </w:tr>
      <w:tr w:rsidR="001A28C4" w:rsidRPr="00FB7ACE" w14:paraId="25D8DC46" w14:textId="77777777" w:rsidTr="009766DF">
        <w:trPr>
          <w:trHeight w:val="20"/>
        </w:trPr>
        <w:tc>
          <w:tcPr>
            <w:tcW w:w="4495" w:type="dxa"/>
            <w:gridSpan w:val="3"/>
            <w:tcBorders>
              <w:bottom w:val="single" w:sz="4" w:space="0" w:color="auto"/>
            </w:tcBorders>
            <w:hideMark/>
          </w:tcPr>
          <w:p w14:paraId="31896DE5" w14:textId="77777777" w:rsidR="001A28C4" w:rsidRPr="00FB7ACE" w:rsidRDefault="001A28C4" w:rsidP="005F1158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 xml:space="preserve">Ներկայացված առաջարկների օգտին քվեարկության փուլ 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noWrap/>
            <w:hideMark/>
          </w:tcPr>
          <w:p w14:paraId="0049AF5B" w14:textId="69327A3A" w:rsidR="001A28C4" w:rsidRPr="00FB7ACE" w:rsidRDefault="001A28C4" w:rsidP="005F1158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 xml:space="preserve">2025թ. </w:t>
            </w:r>
            <w:r w:rsidR="00542537" w:rsidRPr="00FB7ACE">
              <w:rPr>
                <w:rFonts w:ascii="GHEA Grapalat" w:hAnsi="GHEA Grapalat"/>
              </w:rPr>
              <w:t>նոյեմբեր</w:t>
            </w:r>
          </w:p>
        </w:tc>
      </w:tr>
    </w:tbl>
    <w:p w14:paraId="2F3E3D85" w14:textId="1EE28521" w:rsidR="005F1158" w:rsidRPr="00FB7ACE" w:rsidRDefault="005F1158">
      <w:pPr>
        <w:rPr>
          <w:rFonts w:ascii="GHEA Grapalat" w:hAnsi="GHEA Grapalat"/>
        </w:rPr>
      </w:pPr>
    </w:p>
    <w:tbl>
      <w:tblPr>
        <w:tblStyle w:val="TableGrid1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83"/>
        <w:gridCol w:w="3012"/>
        <w:gridCol w:w="5570"/>
      </w:tblGrid>
      <w:tr w:rsidR="001A28C4" w:rsidRPr="00FB7ACE" w14:paraId="01283B4C" w14:textId="77777777" w:rsidTr="001348C8">
        <w:trPr>
          <w:trHeight w:val="345"/>
        </w:trPr>
        <w:tc>
          <w:tcPr>
            <w:tcW w:w="10065" w:type="dxa"/>
            <w:gridSpan w:val="3"/>
            <w:shd w:val="clear" w:color="auto" w:fill="244061" w:themeFill="accent1" w:themeFillShade="80"/>
            <w:hideMark/>
          </w:tcPr>
          <w:p w14:paraId="399B993E" w14:textId="3C57A0AD" w:rsidR="001A28C4" w:rsidRPr="00FB7ACE" w:rsidRDefault="001A28C4" w:rsidP="00EF0A64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FB7ACE">
              <w:rPr>
                <w:rFonts w:ascii="GHEA Grapalat" w:hAnsi="GHEA Grapalat"/>
                <w:b/>
                <w:bCs/>
                <w:lang w:val="hy-AM"/>
              </w:rPr>
              <w:t xml:space="preserve">Հանձնառություն </w:t>
            </w:r>
            <w:r w:rsidR="00EB110E">
              <w:rPr>
                <w:rFonts w:ascii="GHEA Grapalat" w:hAnsi="GHEA Grapalat"/>
                <w:b/>
                <w:bCs/>
                <w:lang w:val="hy-AM"/>
              </w:rPr>
              <w:t>3</w:t>
            </w:r>
            <w:r w:rsidRPr="00FB7ACE">
              <w:rPr>
                <w:rFonts w:ascii="GHEA Grapalat" w:hAnsi="GHEA Grapalat"/>
                <w:b/>
                <w:bCs/>
                <w:lang w:val="hy-AM"/>
              </w:rPr>
              <w:t xml:space="preserve">. </w:t>
            </w:r>
          </w:p>
          <w:p w14:paraId="7B36D221" w14:textId="4885ECB4" w:rsidR="001348C8" w:rsidRPr="00FB7ACE" w:rsidRDefault="0079721C" w:rsidP="00EF0A64">
            <w:pPr>
              <w:tabs>
                <w:tab w:val="center" w:pos="4924"/>
                <w:tab w:val="right" w:pos="9531"/>
              </w:tabs>
              <w:rPr>
                <w:rFonts w:ascii="GHEA Grapalat" w:hAnsi="GHEA Grapalat"/>
                <w:b/>
                <w:bCs/>
                <w:lang w:val="hy-AM"/>
              </w:rPr>
            </w:pPr>
            <w:r w:rsidRPr="00FB7ACE">
              <w:rPr>
                <w:rFonts w:ascii="GHEA Grapalat" w:hAnsi="GHEA Grapalat"/>
                <w:b/>
                <w:bCs/>
                <w:lang w:val="hy-AM"/>
              </w:rPr>
              <w:tab/>
            </w:r>
            <w:r w:rsidR="001A28C4" w:rsidRPr="00FB7ACE">
              <w:rPr>
                <w:rFonts w:ascii="GHEA Grapalat" w:hAnsi="GHEA Grapalat"/>
                <w:b/>
                <w:bCs/>
                <w:lang w:val="hy-AM"/>
              </w:rPr>
              <w:t>«Մոդել Երևան» քաղաքային կառավարման ակադեմիայի պիլոտային ծրագիր</w:t>
            </w:r>
          </w:p>
        </w:tc>
      </w:tr>
      <w:tr w:rsidR="001A28C4" w:rsidRPr="00FB7ACE" w14:paraId="5D45E4FB" w14:textId="77777777" w:rsidTr="009766DF">
        <w:trPr>
          <w:trHeight w:val="20"/>
        </w:trPr>
        <w:tc>
          <w:tcPr>
            <w:tcW w:w="4495" w:type="dxa"/>
            <w:gridSpan w:val="2"/>
            <w:hideMark/>
          </w:tcPr>
          <w:p w14:paraId="4A78F90D" w14:textId="1423B5CB" w:rsidR="001A28C4" w:rsidRPr="00FB7ACE" w:rsidRDefault="001A28C4" w:rsidP="00EF0A64">
            <w:pPr>
              <w:rPr>
                <w:rFonts w:ascii="GHEA Grapalat" w:hAnsi="GHEA Grapalat"/>
                <w:b/>
                <w:bCs/>
                <w:lang w:val="hy-AM"/>
              </w:rPr>
            </w:pPr>
            <w:r w:rsidRPr="00FB7ACE">
              <w:rPr>
                <w:rFonts w:ascii="GHEA Grapalat" w:hAnsi="GHEA Grapalat"/>
                <w:b/>
                <w:bCs/>
                <w:lang w:val="hy-AM"/>
              </w:rPr>
              <w:t>Հանձնառությունն իրականացնող մարմին</w:t>
            </w:r>
          </w:p>
        </w:tc>
        <w:tc>
          <w:tcPr>
            <w:tcW w:w="5570" w:type="dxa"/>
          </w:tcPr>
          <w:p w14:paraId="6C88F5AD" w14:textId="3901E8EA" w:rsidR="001A28C4" w:rsidRPr="00FB7ACE" w:rsidRDefault="001348C8" w:rsidP="009766DF">
            <w:pPr>
              <w:rPr>
                <w:rFonts w:ascii="GHEA Grapalat" w:eastAsia="GHEA Grapalat" w:hAnsi="GHEA Grapalat" w:cs="GHEA Grapalat"/>
                <w:lang w:val="hy-AM"/>
              </w:rPr>
            </w:pPr>
            <w:r w:rsidRPr="00FB7ACE">
              <w:rPr>
                <w:rFonts w:ascii="GHEA Grapalat" w:eastAsia="GHEA Grapalat" w:hAnsi="GHEA Grapalat" w:cs="GHEA Grapalat"/>
                <w:lang w:val="hy-AM"/>
              </w:rPr>
              <w:t>Երևանի քաղաքապետարան</w:t>
            </w:r>
          </w:p>
        </w:tc>
      </w:tr>
      <w:tr w:rsidR="009766DF" w:rsidRPr="00FB7ACE" w14:paraId="115D24E9" w14:textId="77777777" w:rsidTr="009766DF">
        <w:trPr>
          <w:trHeight w:val="20"/>
        </w:trPr>
        <w:tc>
          <w:tcPr>
            <w:tcW w:w="4495" w:type="dxa"/>
            <w:gridSpan w:val="2"/>
          </w:tcPr>
          <w:p w14:paraId="234D299A" w14:textId="33E5414E" w:rsidR="009766DF" w:rsidRPr="00FB7ACE" w:rsidRDefault="009766DF" w:rsidP="009766DF">
            <w:pPr>
              <w:rPr>
                <w:rFonts w:ascii="GHEA Grapalat" w:hAnsi="GHEA Grapalat"/>
                <w:b/>
                <w:bCs/>
                <w:lang w:val="hy-AM"/>
              </w:rPr>
            </w:pPr>
            <w:r w:rsidRPr="00FB7ACE">
              <w:rPr>
                <w:rFonts w:ascii="GHEA Grapalat" w:hAnsi="GHEA Grapalat"/>
                <w:b/>
                <w:bCs/>
                <w:lang w:val="hy-AM"/>
              </w:rPr>
              <w:t>Հանձնառությունն իրականացնող մարմնի պատասխանատու անձ</w:t>
            </w:r>
          </w:p>
        </w:tc>
        <w:tc>
          <w:tcPr>
            <w:tcW w:w="5570" w:type="dxa"/>
          </w:tcPr>
          <w:p w14:paraId="6241CCDD" w14:textId="3D2DF3FA" w:rsidR="009766DF" w:rsidRPr="00FB7ACE" w:rsidRDefault="009766DF" w:rsidP="00EF0A64">
            <w:pPr>
              <w:rPr>
                <w:rFonts w:ascii="GHEA Grapalat" w:eastAsia="GHEA Grapalat" w:hAnsi="GHEA Grapalat" w:cs="GHEA Grapalat"/>
                <w:lang w:val="hy-AM"/>
              </w:rPr>
            </w:pPr>
            <w:r w:rsidRPr="00FB7ACE">
              <w:rPr>
                <w:rFonts w:ascii="GHEA Grapalat" w:eastAsia="GHEA Grapalat" w:hAnsi="GHEA Grapalat" w:cs="GHEA Grapalat"/>
                <w:lang w:val="hy-AM"/>
              </w:rPr>
              <w:t>«Երևանի կառուցապատման ներդրումային ծրագրերի իրականացման գրասենյակ» ՀՈԱԿ-ի տնօրենի տեղակալ Մերի Հարությունյան</w:t>
            </w:r>
          </w:p>
        </w:tc>
      </w:tr>
      <w:tr w:rsidR="009766DF" w:rsidRPr="00FB7ACE" w14:paraId="7289A1AB" w14:textId="77777777" w:rsidTr="009766DF">
        <w:trPr>
          <w:trHeight w:val="20"/>
        </w:trPr>
        <w:tc>
          <w:tcPr>
            <w:tcW w:w="4495" w:type="dxa"/>
            <w:gridSpan w:val="2"/>
          </w:tcPr>
          <w:p w14:paraId="5DDDCDA5" w14:textId="1BD59A3C" w:rsidR="009766DF" w:rsidRPr="00FB7ACE" w:rsidRDefault="009766DF" w:rsidP="00EF0A64">
            <w:pPr>
              <w:rPr>
                <w:rFonts w:ascii="GHEA Grapalat" w:hAnsi="GHEA Grapalat"/>
                <w:b/>
                <w:bCs/>
              </w:rPr>
            </w:pPr>
            <w:r w:rsidRPr="00FB7ACE">
              <w:rPr>
                <w:rFonts w:ascii="GHEA Grapalat" w:hAnsi="GHEA Grapalat"/>
                <w:b/>
                <w:bCs/>
                <w:lang w:val="hy-AM"/>
              </w:rPr>
              <w:t>Էլ. հասցե                                                          Հեռախոս</w:t>
            </w:r>
          </w:p>
        </w:tc>
        <w:tc>
          <w:tcPr>
            <w:tcW w:w="5570" w:type="dxa"/>
          </w:tcPr>
          <w:p w14:paraId="0D540FEA" w14:textId="77777777" w:rsidR="009766DF" w:rsidRPr="00FB7ACE" w:rsidRDefault="009766DF" w:rsidP="009766DF">
            <w:pPr>
              <w:rPr>
                <w:rFonts w:ascii="GHEA Grapalat" w:eastAsia="GHEA Grapalat" w:hAnsi="GHEA Grapalat" w:cs="GHEA Grapalat"/>
                <w:lang w:val="hy-AM"/>
              </w:rPr>
            </w:pPr>
            <w:r w:rsidRPr="00FB7ACE">
              <w:rPr>
                <w:rStyle w:val="Hyperlink"/>
                <w:rFonts w:ascii="GHEA Grapalat" w:eastAsia="GHEA Grapalat" w:hAnsi="GHEA Grapalat" w:cs="GHEA Grapalat"/>
                <w:lang w:val="hy-AM"/>
              </w:rPr>
              <w:t>m.harutyunyan@yerevan.am</w:t>
            </w:r>
          </w:p>
          <w:p w14:paraId="21270F7B" w14:textId="6CF32F04" w:rsidR="009766DF" w:rsidRPr="00FB7ACE" w:rsidRDefault="009766DF" w:rsidP="009766DF">
            <w:pPr>
              <w:rPr>
                <w:rFonts w:ascii="GHEA Grapalat" w:eastAsia="GHEA Grapalat" w:hAnsi="GHEA Grapalat" w:cs="GHEA Grapalat"/>
              </w:rPr>
            </w:pPr>
            <w:r w:rsidRPr="00FB7ACE">
              <w:rPr>
                <w:rFonts w:ascii="GHEA Grapalat" w:eastAsia="GHEA Grapalat" w:hAnsi="GHEA Grapalat" w:cs="GHEA Grapalat"/>
                <w:lang w:val="hy-AM"/>
              </w:rPr>
              <w:t>011 514-456</w:t>
            </w:r>
          </w:p>
        </w:tc>
      </w:tr>
      <w:tr w:rsidR="001A28C4" w:rsidRPr="00FB7ACE" w14:paraId="4DE5B724" w14:textId="77777777" w:rsidTr="001348C8">
        <w:trPr>
          <w:trHeight w:val="690"/>
        </w:trPr>
        <w:tc>
          <w:tcPr>
            <w:tcW w:w="1483" w:type="dxa"/>
            <w:vMerge w:val="restart"/>
            <w:hideMark/>
          </w:tcPr>
          <w:p w14:paraId="5D6E6A31" w14:textId="77777777" w:rsidR="001A28C4" w:rsidRPr="00FB7ACE" w:rsidRDefault="001A28C4" w:rsidP="00EF0A64">
            <w:pPr>
              <w:rPr>
                <w:rFonts w:ascii="GHEA Grapalat" w:hAnsi="GHEA Grapalat"/>
                <w:b/>
                <w:bCs/>
                <w:lang w:val="hy-AM"/>
              </w:rPr>
            </w:pPr>
            <w:r w:rsidRPr="00FB7ACE">
              <w:rPr>
                <w:rFonts w:ascii="GHEA Grapalat" w:hAnsi="GHEA Grapalat"/>
                <w:b/>
                <w:bCs/>
                <w:lang w:val="hy-AM"/>
              </w:rPr>
              <w:t>Այլ</w:t>
            </w:r>
            <w:r w:rsidRPr="00FB7ACE">
              <w:rPr>
                <w:rFonts w:ascii="GHEA Grapalat" w:hAnsi="GHEA Grapalat"/>
                <w:b/>
                <w:bCs/>
                <w:lang w:val="hy-AM"/>
              </w:rPr>
              <w:br/>
              <w:t>շահագրգիռ</w:t>
            </w:r>
            <w:r w:rsidRPr="00FB7ACE">
              <w:rPr>
                <w:rFonts w:ascii="GHEA Grapalat" w:hAnsi="GHEA Grapalat"/>
                <w:b/>
                <w:bCs/>
                <w:lang w:val="hy-AM"/>
              </w:rPr>
              <w:br/>
              <w:t>մասնակից</w:t>
            </w:r>
            <w:r w:rsidRPr="00FB7ACE">
              <w:rPr>
                <w:rFonts w:ascii="GHEA Grapalat" w:hAnsi="GHEA Grapalat"/>
                <w:b/>
                <w:bCs/>
                <w:lang w:val="hy-AM"/>
              </w:rPr>
              <w:br/>
              <w:t>մարմիններ</w:t>
            </w:r>
          </w:p>
        </w:tc>
        <w:tc>
          <w:tcPr>
            <w:tcW w:w="3012" w:type="dxa"/>
            <w:hideMark/>
          </w:tcPr>
          <w:p w14:paraId="6FECC10D" w14:textId="77777777" w:rsidR="001A28C4" w:rsidRPr="00FB7ACE" w:rsidRDefault="001A28C4" w:rsidP="00EF0A64">
            <w:pPr>
              <w:rPr>
                <w:rFonts w:ascii="GHEA Grapalat" w:hAnsi="GHEA Grapalat"/>
                <w:b/>
                <w:bCs/>
                <w:lang w:val="hy-AM"/>
              </w:rPr>
            </w:pPr>
            <w:r w:rsidRPr="00FB7ACE">
              <w:rPr>
                <w:rFonts w:ascii="GHEA Grapalat" w:hAnsi="GHEA Grapalat"/>
                <w:b/>
                <w:bCs/>
                <w:lang w:val="hy-AM"/>
              </w:rPr>
              <w:t>Պետական կառավարման և այլ մարմիններ</w:t>
            </w:r>
          </w:p>
        </w:tc>
        <w:tc>
          <w:tcPr>
            <w:tcW w:w="5570" w:type="dxa"/>
            <w:noWrap/>
            <w:hideMark/>
          </w:tcPr>
          <w:p w14:paraId="68B6F519" w14:textId="77777777" w:rsidR="001A28C4" w:rsidRPr="00FB7ACE" w:rsidRDefault="001A28C4" w:rsidP="00EF0A64">
            <w:pPr>
              <w:rPr>
                <w:rFonts w:ascii="GHEA Grapalat" w:hAnsi="GHEA Grapalat"/>
                <w:szCs w:val="24"/>
                <w:lang w:val="hy-AM"/>
              </w:rPr>
            </w:pPr>
            <w:r w:rsidRPr="00FB7ACE">
              <w:rPr>
                <w:rFonts w:ascii="Calibri" w:hAnsi="Calibri" w:cs="Calibri"/>
                <w:szCs w:val="24"/>
                <w:lang w:val="hy-AM"/>
              </w:rPr>
              <w:t> </w:t>
            </w:r>
            <w:r w:rsidRPr="00FB7ACE">
              <w:rPr>
                <w:rFonts w:ascii="GHEA Grapalat" w:hAnsi="GHEA Grapalat"/>
                <w:szCs w:val="24"/>
                <w:lang w:val="hy-AM"/>
              </w:rPr>
              <w:t>ՀՀ կրթության, գիտության, մշակույթի և սպորտի նախարարություն, Զարգացման գործընկերներ</w:t>
            </w:r>
          </w:p>
        </w:tc>
      </w:tr>
      <w:tr w:rsidR="001A28C4" w:rsidRPr="00FB7ACE" w14:paraId="56A635B2" w14:textId="77777777" w:rsidTr="001348C8">
        <w:trPr>
          <w:trHeight w:val="620"/>
        </w:trPr>
        <w:tc>
          <w:tcPr>
            <w:tcW w:w="1483" w:type="dxa"/>
            <w:vMerge/>
            <w:hideMark/>
          </w:tcPr>
          <w:p w14:paraId="00AFD1F9" w14:textId="77777777" w:rsidR="001A28C4" w:rsidRPr="00FB7ACE" w:rsidRDefault="001A28C4" w:rsidP="00EF0A64">
            <w:pPr>
              <w:rPr>
                <w:rFonts w:ascii="GHEA Grapalat" w:hAnsi="GHEA Grapalat"/>
                <w:b/>
                <w:bCs/>
                <w:lang w:val="hy-AM"/>
              </w:rPr>
            </w:pPr>
          </w:p>
        </w:tc>
        <w:tc>
          <w:tcPr>
            <w:tcW w:w="3012" w:type="dxa"/>
            <w:hideMark/>
          </w:tcPr>
          <w:p w14:paraId="7416F487" w14:textId="77777777" w:rsidR="001A28C4" w:rsidRPr="00FB7ACE" w:rsidRDefault="001A28C4" w:rsidP="00EF0A64">
            <w:pPr>
              <w:rPr>
                <w:rFonts w:ascii="GHEA Grapalat" w:hAnsi="GHEA Grapalat"/>
                <w:b/>
                <w:bCs/>
                <w:lang w:val="hy-AM"/>
              </w:rPr>
            </w:pPr>
            <w:r w:rsidRPr="00FB7ACE">
              <w:rPr>
                <w:rFonts w:ascii="GHEA Grapalat" w:hAnsi="GHEA Grapalat"/>
                <w:b/>
                <w:bCs/>
                <w:lang w:val="hy-AM"/>
              </w:rPr>
              <w:t>Հասարակական կազմակերպություններ, մասնավոր հատված, այլ կազմակերպություններ</w:t>
            </w:r>
          </w:p>
        </w:tc>
        <w:tc>
          <w:tcPr>
            <w:tcW w:w="5570" w:type="dxa"/>
            <w:hideMark/>
          </w:tcPr>
          <w:p w14:paraId="2FAFCC4A" w14:textId="77777777" w:rsidR="001A28C4" w:rsidRPr="00FB7ACE" w:rsidRDefault="001A28C4" w:rsidP="00EF0A64">
            <w:pPr>
              <w:rPr>
                <w:rFonts w:ascii="GHEA Grapalat" w:hAnsi="GHEA Grapalat"/>
                <w:szCs w:val="24"/>
                <w:lang w:val="hy-AM"/>
              </w:rPr>
            </w:pPr>
            <w:r w:rsidRPr="00FB7ACE">
              <w:rPr>
                <w:rFonts w:ascii="GHEA Grapalat" w:hAnsi="GHEA Grapalat"/>
                <w:szCs w:val="24"/>
                <w:lang w:val="hy-AM"/>
              </w:rPr>
              <w:t>Հայաստանում գործող լիցենզավորված բարձրագույն ուսումնական հաստատություններ</w:t>
            </w:r>
          </w:p>
          <w:p w14:paraId="63F27C3C" w14:textId="77777777" w:rsidR="009766DF" w:rsidRPr="00FB7ACE" w:rsidRDefault="001A28C4" w:rsidP="00EF0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hAnsi="GHEA Grapalat"/>
                <w:szCs w:val="24"/>
                <w:lang w:val="hy-AM"/>
              </w:rPr>
            </w:pPr>
            <w:r w:rsidRPr="00FB7ACE">
              <w:rPr>
                <w:rFonts w:ascii="GHEA Grapalat" w:hAnsi="GHEA Grapalat"/>
                <w:szCs w:val="24"/>
                <w:lang w:val="hy-AM"/>
              </w:rPr>
              <w:t>«Թրանսփարենսի Ինթերնեշնլ հակակոռուպցիոն կենտրոն » ՀԿ</w:t>
            </w:r>
          </w:p>
          <w:p w14:paraId="6FE15E15" w14:textId="32D6B6EC" w:rsidR="001A28C4" w:rsidRPr="00FB7ACE" w:rsidRDefault="001A28C4" w:rsidP="00EF0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HEA Grapalat" w:hAnsi="GHEA Grapalat"/>
                <w:szCs w:val="24"/>
                <w:lang w:val="hy-AM"/>
              </w:rPr>
            </w:pPr>
            <w:r w:rsidRPr="00FB7ACE">
              <w:rPr>
                <w:rFonts w:ascii="GHEA Grapalat" w:hAnsi="GHEA Grapalat"/>
                <w:szCs w:val="24"/>
                <w:lang w:val="hy-AM"/>
              </w:rPr>
              <w:t>ԱՄՆ ՄԶԳ Հայաստան Բարեվարքության ծրագիր (ARMENIA INTEGRITY PROJECT)</w:t>
            </w:r>
          </w:p>
          <w:p w14:paraId="300F5114" w14:textId="0462BB33" w:rsidR="001A28C4" w:rsidRPr="00FB7ACE" w:rsidRDefault="001A28C4" w:rsidP="00EF0A64">
            <w:pPr>
              <w:rPr>
                <w:rFonts w:ascii="GHEA Grapalat" w:hAnsi="GHEA Grapalat"/>
                <w:szCs w:val="24"/>
                <w:lang w:val="hy-AM"/>
              </w:rPr>
            </w:pPr>
            <w:r w:rsidRPr="00FB7ACE">
              <w:rPr>
                <w:rFonts w:ascii="GHEA Grapalat" w:hAnsi="GHEA Grapalat"/>
                <w:szCs w:val="24"/>
                <w:lang w:val="hy-AM"/>
              </w:rPr>
              <w:t>«Ինֆորմացիայի ազատության կենտրոն» ՀԿ</w:t>
            </w:r>
          </w:p>
        </w:tc>
      </w:tr>
      <w:tr w:rsidR="001A28C4" w:rsidRPr="00FB7ACE" w14:paraId="604C6F21" w14:textId="77777777" w:rsidTr="009766DF">
        <w:trPr>
          <w:trHeight w:val="720"/>
        </w:trPr>
        <w:tc>
          <w:tcPr>
            <w:tcW w:w="4495" w:type="dxa"/>
            <w:gridSpan w:val="2"/>
            <w:hideMark/>
          </w:tcPr>
          <w:p w14:paraId="4166C7CE" w14:textId="77777777" w:rsidR="001A28C4" w:rsidRPr="00FB7ACE" w:rsidRDefault="001A28C4" w:rsidP="00EF0A64">
            <w:pPr>
              <w:rPr>
                <w:rFonts w:ascii="GHEA Grapalat" w:hAnsi="GHEA Grapalat"/>
                <w:b/>
                <w:bCs/>
                <w:lang w:val="hy-AM"/>
              </w:rPr>
            </w:pPr>
            <w:r w:rsidRPr="00FB7ACE">
              <w:rPr>
                <w:rFonts w:ascii="GHEA Grapalat" w:hAnsi="GHEA Grapalat"/>
                <w:b/>
                <w:bCs/>
                <w:lang w:val="hy-AM"/>
              </w:rPr>
              <w:t>Խնդրի սահմանումը</w:t>
            </w:r>
          </w:p>
        </w:tc>
        <w:tc>
          <w:tcPr>
            <w:tcW w:w="5570" w:type="dxa"/>
          </w:tcPr>
          <w:p w14:paraId="1F0BF105" w14:textId="52B40BC6" w:rsidR="001A28C4" w:rsidRPr="00FB7ACE" w:rsidRDefault="001A28C4" w:rsidP="009766DF">
            <w:pPr>
              <w:rPr>
                <w:rFonts w:ascii="GHEA Grapalat" w:hAnsi="GHEA Grapalat"/>
                <w:lang w:val="hy-AM"/>
              </w:rPr>
            </w:pPr>
            <w:r w:rsidRPr="00FB7ACE">
              <w:rPr>
                <w:rFonts w:ascii="GHEA Grapalat" w:hAnsi="GHEA Grapalat"/>
                <w:lang w:val="hy-AM"/>
              </w:rPr>
              <w:t xml:space="preserve">Երիտասարդների մասնակցությունը պետության քաղաքական-տնտեսական կյանքին ժողովրդավարության ու տնտեսության առաջընթացի կարևոր նախապայման է: Սակայն մեր օրերում տեղական ինքնակառավարման </w:t>
            </w:r>
            <w:r w:rsidRPr="00FB7ACE">
              <w:rPr>
                <w:rFonts w:ascii="GHEA Grapalat" w:hAnsi="GHEA Grapalat"/>
                <w:lang w:val="hy-AM"/>
              </w:rPr>
              <w:lastRenderedPageBreak/>
              <w:t xml:space="preserve">համակարգի նկատմամբ հետաքրքրվածությունը կարիք ունի խրախուսման և ներգրավման </w:t>
            </w:r>
            <w:r w:rsidR="00852DA6">
              <w:rPr>
                <w:rFonts w:ascii="GHEA Grapalat" w:hAnsi="GHEA Grapalat"/>
                <w:lang w:val="hy-AM"/>
              </w:rPr>
              <w:t>մեխ</w:t>
            </w:r>
            <w:r w:rsidRPr="00FB7ACE">
              <w:rPr>
                <w:rFonts w:ascii="GHEA Grapalat" w:hAnsi="GHEA Grapalat"/>
                <w:lang w:val="hy-AM"/>
              </w:rPr>
              <w:t xml:space="preserve">անիզմների կիրառման։ </w:t>
            </w:r>
          </w:p>
          <w:p w14:paraId="282A15B9" w14:textId="77777777" w:rsidR="001A28C4" w:rsidRPr="00FB7ACE" w:rsidRDefault="001A28C4" w:rsidP="009766DF">
            <w:pPr>
              <w:rPr>
                <w:rFonts w:ascii="GHEA Grapalat" w:hAnsi="GHEA Grapalat"/>
                <w:lang w:val="hy-AM"/>
              </w:rPr>
            </w:pPr>
            <w:r w:rsidRPr="00FB7ACE">
              <w:rPr>
                <w:rFonts w:ascii="GHEA Grapalat" w:hAnsi="GHEA Grapalat"/>
                <w:lang w:val="hy-AM"/>
              </w:rPr>
              <w:t>«Մոդել Երևան» քաղաքային կառավարման ակադեմիայի պիլոտային ծրագրի ռազմավարական նպատակը տեղական ինքնակառավարման համակարգի վերափոխումն  է հաշվետու, թափանցիկ, նորարար, դինամիկ և օպտիմալ հանրային կառավարման՝ առաջադեմ կառավարչական գործելակերպի, քաղաքականության մշակման նորարար գործիքների և վերջին ժամանակների տեխնոլոգիական լուծումների ներդրման միջոցով:</w:t>
            </w:r>
          </w:p>
          <w:p w14:paraId="42A5737E" w14:textId="11C3A5C7" w:rsidR="001A28C4" w:rsidRPr="00FB7ACE" w:rsidRDefault="001A28C4" w:rsidP="009766DF">
            <w:pPr>
              <w:rPr>
                <w:rFonts w:ascii="GHEA Grapalat" w:hAnsi="GHEA Grapalat"/>
                <w:lang w:val="hy-AM"/>
              </w:rPr>
            </w:pPr>
            <w:r w:rsidRPr="00FB7ACE">
              <w:rPr>
                <w:rFonts w:ascii="GHEA Grapalat" w:hAnsi="GHEA Grapalat" w:cs="Arial"/>
                <w:lang w:val="hy-AM"/>
              </w:rPr>
              <w:t xml:space="preserve">Պիլոտային ծրագրի իրականացմամբ ակնկալվում է  </w:t>
            </w:r>
            <w:r w:rsidRPr="00FB7ACE">
              <w:rPr>
                <w:rFonts w:ascii="GHEA Grapalat" w:hAnsi="GHEA Grapalat"/>
                <w:lang w:val="hy-AM"/>
              </w:rPr>
              <w:t>բարձրացնել հանրային ծառայության արտաքին գրավչությունը, հանրության մասնակցությունը քաղաքականությունների մշակման ողջ շրջափուլում, բարելավել պետական համակարգի գործունեության նկատմամբ հանրային ընկալումները և իրազեկվածությունը, ամրապնդել պետական ինստիտուտների հանդեպ հանրության վստահությունը:</w:t>
            </w:r>
          </w:p>
        </w:tc>
      </w:tr>
      <w:tr w:rsidR="001A28C4" w:rsidRPr="00FB7ACE" w14:paraId="279BFC06" w14:textId="77777777" w:rsidTr="001348C8">
        <w:trPr>
          <w:trHeight w:val="1781"/>
        </w:trPr>
        <w:tc>
          <w:tcPr>
            <w:tcW w:w="4495" w:type="dxa"/>
            <w:gridSpan w:val="2"/>
            <w:hideMark/>
          </w:tcPr>
          <w:p w14:paraId="6F503454" w14:textId="77777777" w:rsidR="001A28C4" w:rsidRPr="00FB7ACE" w:rsidRDefault="001A28C4" w:rsidP="00EF0A64">
            <w:pPr>
              <w:rPr>
                <w:rFonts w:ascii="GHEA Grapalat" w:hAnsi="GHEA Grapalat"/>
                <w:b/>
                <w:bCs/>
                <w:lang w:val="hy-AM"/>
              </w:rPr>
            </w:pPr>
            <w:r w:rsidRPr="00FB7ACE">
              <w:rPr>
                <w:rFonts w:ascii="GHEA Grapalat" w:hAnsi="GHEA Grapalat"/>
                <w:b/>
                <w:bCs/>
                <w:lang w:val="hy-AM"/>
              </w:rPr>
              <w:lastRenderedPageBreak/>
              <w:t xml:space="preserve">Հիմնական նպատակը </w:t>
            </w:r>
          </w:p>
        </w:tc>
        <w:tc>
          <w:tcPr>
            <w:tcW w:w="5570" w:type="dxa"/>
          </w:tcPr>
          <w:p w14:paraId="72F47791" w14:textId="77777777" w:rsidR="001A28C4" w:rsidRPr="00FB7ACE" w:rsidRDefault="001A28C4" w:rsidP="00A72727">
            <w:pPr>
              <w:rPr>
                <w:rFonts w:ascii="GHEA Grapalat" w:hAnsi="GHEA Grapalat"/>
                <w:lang w:val="hy-AM"/>
              </w:rPr>
            </w:pPr>
            <w:r w:rsidRPr="00FB7ACE">
              <w:rPr>
                <w:rFonts w:ascii="GHEA Grapalat" w:hAnsi="GHEA Grapalat"/>
                <w:lang w:val="hy-AM"/>
              </w:rPr>
              <w:t>Տեղական ինքնակառավարման համակարգի գրավչության աճ, համայնքային զարգացման և ուրբան կառավարման հարցերին երիտասարդության ներգրավում, քաղաքապետարանի՝ որպես գրավիչ աշխատավայր երիտասարդության շրջանում առաջմղում և ջատագովություն:</w:t>
            </w:r>
          </w:p>
        </w:tc>
      </w:tr>
      <w:tr w:rsidR="001A28C4" w:rsidRPr="00FB7ACE" w14:paraId="500FABF2" w14:textId="77777777" w:rsidTr="001348C8">
        <w:trPr>
          <w:trHeight w:val="2826"/>
        </w:trPr>
        <w:tc>
          <w:tcPr>
            <w:tcW w:w="4495" w:type="dxa"/>
            <w:gridSpan w:val="2"/>
            <w:hideMark/>
          </w:tcPr>
          <w:p w14:paraId="26203FE2" w14:textId="77777777" w:rsidR="001A28C4" w:rsidRPr="00FB7ACE" w:rsidRDefault="001A28C4" w:rsidP="00EF0A64">
            <w:pPr>
              <w:rPr>
                <w:rFonts w:ascii="GHEA Grapalat" w:hAnsi="GHEA Grapalat"/>
                <w:b/>
                <w:bCs/>
                <w:lang w:val="hy-AM"/>
              </w:rPr>
            </w:pPr>
            <w:r w:rsidRPr="00FB7ACE">
              <w:rPr>
                <w:rFonts w:ascii="GHEA Grapalat" w:hAnsi="GHEA Grapalat"/>
                <w:b/>
                <w:bCs/>
                <w:lang w:val="hy-AM"/>
              </w:rPr>
              <w:t>Հանձնառության համառոտ նկարագրություն</w:t>
            </w:r>
          </w:p>
        </w:tc>
        <w:tc>
          <w:tcPr>
            <w:tcW w:w="5570" w:type="dxa"/>
            <w:hideMark/>
          </w:tcPr>
          <w:p w14:paraId="3E3F8271" w14:textId="77777777" w:rsidR="001A28C4" w:rsidRPr="00FB7ACE" w:rsidRDefault="001A28C4" w:rsidP="009766DF">
            <w:pPr>
              <w:rPr>
                <w:rFonts w:ascii="GHEA Grapalat" w:hAnsi="GHEA Grapalat"/>
                <w:bCs/>
                <w:lang w:val="hy-AM"/>
              </w:rPr>
            </w:pPr>
            <w:r w:rsidRPr="00FB7ACE">
              <w:rPr>
                <w:rFonts w:ascii="GHEA Grapalat" w:hAnsi="GHEA Grapalat"/>
                <w:bCs/>
                <w:lang w:val="hy-AM"/>
              </w:rPr>
              <w:t>2022 թվականի մայիսին ՀՀ կառավարությունն ընդունել է «Հանրային կառավարման բարեփոխումների ռազմավարություն: Կառավարություն 4.0» փաթեթը, որով պետական հատվածի համապարփակ բարեփոխումների իրագործման հանձնառություն է ստանձնել՝ ռազմավարական պլանավորում, հանրությանը ծառայությունների մատուցում, մարդկային ռեսուրսների կառավարում և ինստիտուցիոնալ արդիականացում ուղղություններով:</w:t>
            </w:r>
          </w:p>
          <w:p w14:paraId="257BEB84" w14:textId="286158A5" w:rsidR="001A28C4" w:rsidRPr="00FB7ACE" w:rsidRDefault="001A28C4" w:rsidP="009766DF">
            <w:pPr>
              <w:rPr>
                <w:rFonts w:ascii="GHEA Grapalat" w:hAnsi="GHEA Grapalat"/>
                <w:bCs/>
                <w:lang w:val="hy-AM"/>
              </w:rPr>
            </w:pPr>
            <w:r w:rsidRPr="00FB7ACE">
              <w:rPr>
                <w:rFonts w:ascii="GHEA Grapalat" w:hAnsi="GHEA Grapalat"/>
                <w:bCs/>
                <w:lang w:val="hy-AM"/>
              </w:rPr>
              <w:t xml:space="preserve">Երևանի քաղաքապետարանը, անմասն չլինելով ազգային մակարդակում իրականացվող կառավարման բարեփոխումներից և հետապնդելով դինամիկ, մրցունակ, առաջադեմ և գրավիչ միջավայր ձևավորելու, ինչպես նաև՝ մարդկային կապիտալի ու տաղանդների կառավարման ինստիտուցիոնալ մեխանիզմներ ներդնելու նպատակ՝ նախաձեռնում է «Մոդել Երևան» </w:t>
            </w:r>
            <w:r w:rsidRPr="00FB7ACE">
              <w:rPr>
                <w:rFonts w:ascii="GHEA Grapalat" w:hAnsi="GHEA Grapalat"/>
                <w:bCs/>
                <w:lang w:val="hy-AM"/>
              </w:rPr>
              <w:lastRenderedPageBreak/>
              <w:t>քաղաքային կառավարման ակադեմիայի անցկացման պիլոտային ծրագ</w:t>
            </w:r>
            <w:r w:rsidR="00AF2092">
              <w:rPr>
                <w:rFonts w:ascii="GHEA Grapalat" w:hAnsi="GHEA Grapalat"/>
                <w:bCs/>
                <w:lang w:val="hy-AM"/>
              </w:rPr>
              <w:t>ի</w:t>
            </w:r>
            <w:r w:rsidRPr="00FB7ACE">
              <w:rPr>
                <w:rFonts w:ascii="GHEA Grapalat" w:hAnsi="GHEA Grapalat"/>
                <w:bCs/>
                <w:lang w:val="hy-AM"/>
              </w:rPr>
              <w:t>րը:</w:t>
            </w:r>
          </w:p>
          <w:p w14:paraId="1E06DEDA" w14:textId="77777777" w:rsidR="001A28C4" w:rsidRPr="00FB7ACE" w:rsidRDefault="001A28C4" w:rsidP="009766DF">
            <w:pPr>
              <w:rPr>
                <w:rFonts w:ascii="GHEA Grapalat" w:hAnsi="GHEA Grapalat"/>
                <w:bCs/>
                <w:lang w:val="hy-AM"/>
              </w:rPr>
            </w:pPr>
            <w:r w:rsidRPr="00FB7ACE">
              <w:rPr>
                <w:rFonts w:ascii="GHEA Grapalat" w:hAnsi="GHEA Grapalat"/>
                <w:bCs/>
                <w:lang w:val="hy-AM"/>
              </w:rPr>
              <w:t>Նշվածը միջազգային մեծ տարածում ստացած և հեղինակություն վայելող ձևաչափ է երիտասարդության շրջանում ինստիտուտների հանրահռչակման, տվյալ ինստիտուտի մանդատի մասով երիտասարդների իրազեկվածության ու մասնակցայնության բարձրացման, տաղանդների բացահայտման և ներգրավման համար: Մշտական հիմունքներով նման հարթակներ գործում են, օրինակ, ՄԱԿ-ի, Եվրոպական Միությանը և այլ կառույցների ներքո:</w:t>
            </w:r>
          </w:p>
          <w:p w14:paraId="08A01802" w14:textId="4BD9B6ED" w:rsidR="001A28C4" w:rsidRPr="00FB7ACE" w:rsidRDefault="001A28C4" w:rsidP="009766DF">
            <w:pPr>
              <w:rPr>
                <w:rFonts w:ascii="GHEA Grapalat" w:hAnsi="GHEA Grapalat"/>
                <w:bCs/>
                <w:lang w:val="hy-AM"/>
              </w:rPr>
            </w:pPr>
            <w:r w:rsidRPr="00FB7ACE">
              <w:rPr>
                <w:rFonts w:ascii="GHEA Grapalat" w:hAnsi="GHEA Grapalat"/>
                <w:bCs/>
                <w:lang w:val="hy-AM"/>
              </w:rPr>
              <w:t>Երիտասարդների ներգրավումն ու մասնակցությունը համայնքային զարգացման ծրագրերին և ուրբան կառավարմանը խթանելու համար նախատեսվում է մշակել և գործարկել «Մոդել Երևան»՝ քաղաքային կառավարման ակադեմի</w:t>
            </w:r>
            <w:r w:rsidR="00B1274F">
              <w:rPr>
                <w:rFonts w:ascii="GHEA Grapalat" w:hAnsi="GHEA Grapalat"/>
                <w:bCs/>
                <w:lang w:val="hy-AM"/>
              </w:rPr>
              <w:t>ա</w:t>
            </w:r>
            <w:r w:rsidRPr="00FB7ACE">
              <w:rPr>
                <w:rFonts w:ascii="GHEA Grapalat" w:hAnsi="GHEA Grapalat"/>
                <w:bCs/>
                <w:lang w:val="hy-AM"/>
              </w:rPr>
              <w:t xml:space="preserve">ն՝ որպես ինագուրալ պիլոտային ծրագիր, որի խնդիրներն են՝ </w:t>
            </w:r>
          </w:p>
          <w:p w14:paraId="00C5AACB" w14:textId="77777777" w:rsidR="001A28C4" w:rsidRPr="00FB7ACE" w:rsidRDefault="001A28C4" w:rsidP="009766DF">
            <w:pPr>
              <w:pStyle w:val="ListParagraph"/>
              <w:numPr>
                <w:ilvl w:val="0"/>
                <w:numId w:val="11"/>
              </w:numPr>
              <w:ind w:left="418" w:hanging="274"/>
              <w:rPr>
                <w:rFonts w:ascii="GHEA Grapalat" w:hAnsi="GHEA Grapalat"/>
                <w:lang w:val="hy-AM"/>
              </w:rPr>
            </w:pPr>
            <w:r w:rsidRPr="00FB7ACE">
              <w:rPr>
                <w:rFonts w:ascii="GHEA Grapalat" w:hAnsi="GHEA Grapalat"/>
                <w:lang w:val="hy-AM"/>
              </w:rPr>
              <w:t>Քաղաքային կառավարման ու համայնքային իշխանությունների գործունեության վերաբերյալ երիտասարդների իրազեկվածության բարձրացումը</w:t>
            </w:r>
          </w:p>
          <w:p w14:paraId="3A35EBB6" w14:textId="77777777" w:rsidR="001A28C4" w:rsidRPr="00FB7ACE" w:rsidRDefault="001A28C4" w:rsidP="009766DF">
            <w:pPr>
              <w:pStyle w:val="ListParagraph"/>
              <w:numPr>
                <w:ilvl w:val="0"/>
                <w:numId w:val="11"/>
              </w:numPr>
              <w:ind w:left="418" w:hanging="274"/>
              <w:rPr>
                <w:rFonts w:ascii="GHEA Grapalat" w:hAnsi="GHEA Grapalat"/>
                <w:lang w:val="hy-AM"/>
              </w:rPr>
            </w:pPr>
            <w:r w:rsidRPr="00FB7ACE">
              <w:rPr>
                <w:rFonts w:ascii="GHEA Grapalat" w:hAnsi="GHEA Grapalat"/>
                <w:lang w:val="hy-AM"/>
              </w:rPr>
              <w:t>Տարբերի արդիական խնդիրների շուրջ երիտասարդների մոտ համակարգային դատողականության ու կրիտիկական մտածողության ձևավորումը</w:t>
            </w:r>
          </w:p>
          <w:p w14:paraId="41A08746" w14:textId="77777777" w:rsidR="001A28C4" w:rsidRPr="00FB7ACE" w:rsidRDefault="001A28C4" w:rsidP="009766DF">
            <w:pPr>
              <w:pStyle w:val="ListParagraph"/>
              <w:numPr>
                <w:ilvl w:val="0"/>
                <w:numId w:val="11"/>
              </w:numPr>
              <w:ind w:left="418" w:hanging="274"/>
              <w:rPr>
                <w:rFonts w:ascii="GHEA Grapalat" w:hAnsi="GHEA Grapalat"/>
                <w:lang w:val="hy-AM"/>
              </w:rPr>
            </w:pPr>
            <w:r w:rsidRPr="00FB7ACE">
              <w:rPr>
                <w:rFonts w:ascii="GHEA Grapalat" w:hAnsi="GHEA Grapalat"/>
                <w:lang w:val="hy-AM"/>
              </w:rPr>
              <w:t>Երիտասարդների մոտ պետական/համայնքային կառավարչական միջավայրերում  հանրային խոսքի, բանավեճի, քննադատական ու վերլուծական մտածողության ու բանակցային հմտությունների զարգացումը</w:t>
            </w:r>
          </w:p>
          <w:p w14:paraId="46726BC9" w14:textId="77777777" w:rsidR="001A28C4" w:rsidRPr="00FB7ACE" w:rsidRDefault="001A28C4" w:rsidP="009766DF">
            <w:pPr>
              <w:pStyle w:val="ListParagraph"/>
              <w:numPr>
                <w:ilvl w:val="0"/>
                <w:numId w:val="11"/>
              </w:numPr>
              <w:ind w:left="418" w:hanging="274"/>
              <w:rPr>
                <w:rFonts w:ascii="GHEA Grapalat" w:hAnsi="GHEA Grapalat"/>
                <w:bCs/>
                <w:lang w:val="hy-AM"/>
              </w:rPr>
            </w:pPr>
            <w:r w:rsidRPr="00FB7ACE">
              <w:rPr>
                <w:rFonts w:ascii="GHEA Grapalat" w:hAnsi="GHEA Grapalat"/>
                <w:lang w:val="hy-AM"/>
              </w:rPr>
              <w:t>Երիտասարդների միջև սոցիալական ցանցերի և ծրագրի շրջանավարտների դինամիկ համայնքի ձևավորումը՝ որպես սոցիալական կապիտալ:</w:t>
            </w:r>
          </w:p>
          <w:p w14:paraId="2E9DD251" w14:textId="77777777" w:rsidR="001A28C4" w:rsidRPr="00FB7ACE" w:rsidRDefault="001A28C4" w:rsidP="009766DF">
            <w:pPr>
              <w:rPr>
                <w:rFonts w:ascii="GHEA Grapalat" w:hAnsi="GHEA Grapalat"/>
                <w:bCs/>
                <w:lang w:val="hy-AM"/>
              </w:rPr>
            </w:pPr>
            <w:r w:rsidRPr="00FB7ACE">
              <w:rPr>
                <w:rFonts w:ascii="GHEA Grapalat" w:hAnsi="GHEA Grapalat"/>
                <w:bCs/>
                <w:lang w:val="hy-AM"/>
              </w:rPr>
              <w:t>Ծրագրի գործառնական շրջանը 5 ամիս է: Այն նախատեսվում է կազմակերպել Երևանում: Ծրագիրը բաղկացած է 3 փուլից՝ նախապատրաստում (3 ամիս), սիմուլյացիոն դերախաղ-մրցույթ (1 ամիս), արդյունքների ամփոփում (1 ամիս): Վերջին փուլում որոշվում են մրցույթի հաղթողները և ամփոփվում ծրագրի ընդհանուր արդյունքները։</w:t>
            </w:r>
          </w:p>
          <w:p w14:paraId="779A2E29" w14:textId="77777777" w:rsidR="001A28C4" w:rsidRPr="00FB7ACE" w:rsidRDefault="001A28C4" w:rsidP="009766DF">
            <w:pPr>
              <w:rPr>
                <w:rFonts w:ascii="GHEA Grapalat" w:hAnsi="GHEA Grapalat"/>
                <w:bCs/>
                <w:lang w:val="hy-AM"/>
              </w:rPr>
            </w:pPr>
            <w:r w:rsidRPr="00FB7ACE">
              <w:rPr>
                <w:rFonts w:ascii="GHEA Grapalat" w:hAnsi="GHEA Grapalat"/>
                <w:bCs/>
                <w:lang w:val="hy-AM"/>
              </w:rPr>
              <w:t xml:space="preserve">Պիլոտի արդյունքում քաղված դասերի և արդյունքների հիման վրա կմշակվի և կառաջարկվի «Մոդել Երևան» ուրբան կառավարման ակադեմիայի ներդրման առաջարկ՝ որպես Երևանի </w:t>
            </w:r>
            <w:r w:rsidRPr="00FB7ACE">
              <w:rPr>
                <w:rFonts w:ascii="GHEA Grapalat" w:hAnsi="GHEA Grapalat"/>
                <w:bCs/>
                <w:lang w:val="hy-AM"/>
              </w:rPr>
              <w:lastRenderedPageBreak/>
              <w:t>քաղաքապետարանի դրոշակակիր և առանցքային ծրագիր տաղանդների բացահայտման ու կառավարման ու երիտասարդների աշխատանքային ներգրավման մասով:</w:t>
            </w:r>
          </w:p>
          <w:p w14:paraId="7FC7091F" w14:textId="77777777" w:rsidR="001A28C4" w:rsidRDefault="001A28C4" w:rsidP="009766DF">
            <w:pPr>
              <w:rPr>
                <w:rFonts w:ascii="GHEA Grapalat" w:hAnsi="GHEA Grapalat"/>
                <w:bCs/>
                <w:lang w:val="hy-AM"/>
              </w:rPr>
            </w:pPr>
            <w:r w:rsidRPr="00FB7ACE">
              <w:rPr>
                <w:rFonts w:ascii="GHEA Grapalat" w:hAnsi="GHEA Grapalat"/>
                <w:bCs/>
                <w:lang w:val="hy-AM"/>
              </w:rPr>
              <w:t>Ծրագրի շարունակականության համատեքստում կդիտարկվեն «Մոդել Երևան» դերախաղ-մրցույթի պարբերականությունը, մեթոդաբանությունը և իրագործման մեխանիզմները, պրոտոկոլի մշակումը, անցկացման վայրերի ընտրության մեխանիզմը, շրջանավարտների ցանցի ձևավորման հարցը, համայնքի ֆինանսավորման հնարավորությունը, միջազգային զարգացման գործընկերների, մասնավոր, կրթական ու ակադեմիական հատվածների հետ համագործակցության ձևաչափն ու մեխանիզմները, այլ համայնքների և օտարերկրյա այլ քաղաքների հետ համագործակցության ձևաչափերը:</w:t>
            </w:r>
          </w:p>
          <w:p w14:paraId="562B23F7" w14:textId="11B5E8AB" w:rsidR="00FB7ACE" w:rsidRPr="00FB7ACE" w:rsidRDefault="00FB7ACE" w:rsidP="009766DF">
            <w:pPr>
              <w:rPr>
                <w:rFonts w:ascii="GHEA Grapalat" w:hAnsi="GHEA Grapalat"/>
                <w:bCs/>
                <w:lang w:val="hy-AM"/>
              </w:rPr>
            </w:pPr>
            <w:r w:rsidRPr="00FB7ACE">
              <w:rPr>
                <w:rFonts w:ascii="GHEA Grapalat" w:hAnsi="GHEA Grapalat"/>
                <w:bCs/>
                <w:lang w:val="hy-AM"/>
              </w:rPr>
              <w:t>Դերախաղ-մրցույթի շրջանակում կներառվեն հանրային բողոքարկման և դիմումների քննության գործընթացների սիմուլյացիաներ։ Մասնակիցների ընտրության չափորոշիչներում առաջնահերթություն կտրվի սոցիալապես խոցելի և տարածքային կամ էթնիկ փոքրամասնություններից երիտասարդներին:</w:t>
            </w:r>
          </w:p>
        </w:tc>
      </w:tr>
      <w:tr w:rsidR="001A28C4" w:rsidRPr="00FB7ACE" w14:paraId="4B7F0B65" w14:textId="77777777" w:rsidTr="001348C8">
        <w:trPr>
          <w:trHeight w:val="345"/>
        </w:trPr>
        <w:tc>
          <w:tcPr>
            <w:tcW w:w="10065" w:type="dxa"/>
            <w:gridSpan w:val="3"/>
            <w:noWrap/>
            <w:hideMark/>
          </w:tcPr>
          <w:p w14:paraId="04444E5D" w14:textId="77777777" w:rsidR="001A28C4" w:rsidRPr="00FB7ACE" w:rsidRDefault="001A28C4" w:rsidP="00EF0A64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FB7ACE">
              <w:rPr>
                <w:rFonts w:ascii="GHEA Grapalat" w:hAnsi="GHEA Grapalat"/>
                <w:b/>
                <w:bCs/>
                <w:lang w:val="hy-AM"/>
              </w:rPr>
              <w:lastRenderedPageBreak/>
              <w:t>Հանձնառության կատարման ստուգման և չափման փուլերը, ենթագործողությունները</w:t>
            </w:r>
          </w:p>
        </w:tc>
      </w:tr>
      <w:tr w:rsidR="001A28C4" w:rsidRPr="00FB7ACE" w14:paraId="1CC8F5D4" w14:textId="77777777" w:rsidTr="001348C8">
        <w:trPr>
          <w:trHeight w:val="557"/>
        </w:trPr>
        <w:tc>
          <w:tcPr>
            <w:tcW w:w="4495" w:type="dxa"/>
            <w:gridSpan w:val="2"/>
          </w:tcPr>
          <w:p w14:paraId="63E4F1B7" w14:textId="77777777" w:rsidR="001A28C4" w:rsidRPr="00FB7ACE" w:rsidRDefault="001A28C4" w:rsidP="00A72727">
            <w:pPr>
              <w:rPr>
                <w:rFonts w:ascii="GHEA Grapalat" w:hAnsi="GHEA Grapalat"/>
                <w:b/>
                <w:bCs/>
                <w:lang w:val="hy-AM"/>
              </w:rPr>
            </w:pPr>
            <w:r w:rsidRPr="00FB7ACE">
              <w:rPr>
                <w:rFonts w:ascii="GHEA Grapalat" w:hAnsi="GHEA Grapalat"/>
                <w:b/>
                <w:bCs/>
                <w:lang w:val="hy-AM"/>
              </w:rPr>
              <w:t>Փուլ 1</w:t>
            </w:r>
            <w:r w:rsidRPr="00FB7ACE">
              <w:rPr>
                <w:rFonts w:ascii="Cambria Math" w:hAnsi="Cambria Math" w:cs="Cambria Math"/>
                <w:b/>
                <w:bCs/>
                <w:lang w:val="hy-AM"/>
              </w:rPr>
              <w:t>․</w:t>
            </w:r>
            <w:r w:rsidRPr="00FB7ACE">
              <w:rPr>
                <w:rFonts w:ascii="GHEA Grapalat" w:hAnsi="GHEA Grapalat"/>
                <w:b/>
                <w:bCs/>
                <w:lang w:val="hy-AM"/>
              </w:rPr>
              <w:t xml:space="preserve"> Նախապատրաստում, 3 ամիս</w:t>
            </w:r>
          </w:p>
          <w:p w14:paraId="36C142FB" w14:textId="77777777" w:rsidR="001A28C4" w:rsidRPr="00FB7ACE" w:rsidRDefault="001A28C4" w:rsidP="00A72727">
            <w:pPr>
              <w:rPr>
                <w:rFonts w:ascii="GHEA Grapalat" w:hAnsi="GHEA Grapalat"/>
                <w:lang w:val="hy-AM"/>
              </w:rPr>
            </w:pPr>
            <w:r w:rsidRPr="00FB7ACE">
              <w:rPr>
                <w:rFonts w:ascii="GHEA Grapalat" w:hAnsi="GHEA Grapalat"/>
                <w:lang w:val="hy-AM"/>
              </w:rPr>
              <w:t>Այս փուլում ապահովվում են մրցույթի և՛ բովանդակության մշակման, և՛ կառավարչական բնույթի աշխատանքները, և՛ կազմակերպչական հարցերի լուծումը: Մասնավորապես՝</w:t>
            </w:r>
          </w:p>
          <w:p w14:paraId="2F335AB2" w14:textId="77777777" w:rsidR="001A28C4" w:rsidRPr="00FB7ACE" w:rsidRDefault="001A28C4" w:rsidP="00A72727">
            <w:pPr>
              <w:pStyle w:val="ListParagraph"/>
              <w:numPr>
                <w:ilvl w:val="0"/>
                <w:numId w:val="12"/>
              </w:numPr>
              <w:spacing w:before="120" w:after="120"/>
              <w:rPr>
                <w:rFonts w:ascii="GHEA Grapalat" w:hAnsi="GHEA Grapalat"/>
                <w:lang w:val="hy-AM"/>
              </w:rPr>
            </w:pPr>
            <w:r w:rsidRPr="00FB7ACE">
              <w:rPr>
                <w:rFonts w:ascii="GHEA Grapalat" w:hAnsi="GHEA Grapalat"/>
                <w:lang w:val="hy-AM"/>
              </w:rPr>
              <w:t>Ձևավորվում է մրցույթի Ղեկավար Կոմիտեն</w:t>
            </w:r>
          </w:p>
          <w:p w14:paraId="602B2B64" w14:textId="77777777" w:rsidR="001A28C4" w:rsidRPr="00FB7ACE" w:rsidRDefault="001A28C4" w:rsidP="00A72727">
            <w:pPr>
              <w:pStyle w:val="ListParagraph"/>
              <w:numPr>
                <w:ilvl w:val="0"/>
                <w:numId w:val="12"/>
              </w:numPr>
              <w:spacing w:before="120" w:after="120"/>
              <w:rPr>
                <w:rFonts w:ascii="GHEA Grapalat" w:hAnsi="GHEA Grapalat"/>
                <w:lang w:val="hy-AM"/>
              </w:rPr>
            </w:pPr>
            <w:r w:rsidRPr="00FB7ACE">
              <w:rPr>
                <w:rFonts w:ascii="GHEA Grapalat" w:hAnsi="GHEA Grapalat"/>
                <w:lang w:val="hy-AM"/>
              </w:rPr>
              <w:t>Նույնականացվում/ ընտրվում է մրցույթի կազմակերպիչը</w:t>
            </w:r>
          </w:p>
          <w:p w14:paraId="732C752A" w14:textId="77777777" w:rsidR="001A28C4" w:rsidRPr="00FB7ACE" w:rsidRDefault="001A28C4" w:rsidP="00A72727">
            <w:pPr>
              <w:pStyle w:val="ListParagraph"/>
              <w:numPr>
                <w:ilvl w:val="0"/>
                <w:numId w:val="12"/>
              </w:numPr>
              <w:spacing w:before="120" w:after="120"/>
              <w:rPr>
                <w:rFonts w:ascii="GHEA Grapalat" w:hAnsi="GHEA Grapalat"/>
                <w:lang w:val="hy-AM"/>
              </w:rPr>
            </w:pPr>
            <w:r w:rsidRPr="00FB7ACE">
              <w:rPr>
                <w:rFonts w:ascii="GHEA Grapalat" w:hAnsi="GHEA Grapalat"/>
                <w:lang w:val="hy-AM"/>
              </w:rPr>
              <w:t>Հաստատվում են մրցույթի մանրամասն նկարագիրը, ծրագիրը, պրոտոկոլները</w:t>
            </w:r>
          </w:p>
          <w:p w14:paraId="0B97C44C" w14:textId="77777777" w:rsidR="001A28C4" w:rsidRPr="00FB7ACE" w:rsidRDefault="001A28C4" w:rsidP="00A72727">
            <w:pPr>
              <w:pStyle w:val="ListParagraph"/>
              <w:numPr>
                <w:ilvl w:val="0"/>
                <w:numId w:val="12"/>
              </w:numPr>
              <w:spacing w:before="120" w:after="120"/>
              <w:rPr>
                <w:rFonts w:ascii="GHEA Grapalat" w:hAnsi="GHEA Grapalat"/>
                <w:lang w:val="hy-AM"/>
              </w:rPr>
            </w:pPr>
            <w:r w:rsidRPr="00FB7ACE">
              <w:rPr>
                <w:rFonts w:ascii="GHEA Grapalat" w:hAnsi="GHEA Grapalat"/>
                <w:lang w:val="hy-AM"/>
              </w:rPr>
              <w:t>Անցկացվում է մասնակիցների ընտրական փուլը</w:t>
            </w:r>
          </w:p>
          <w:p w14:paraId="58524AC9" w14:textId="77777777" w:rsidR="001A28C4" w:rsidRPr="00FB7ACE" w:rsidRDefault="001A28C4" w:rsidP="00A72727">
            <w:pPr>
              <w:pStyle w:val="ListParagraph"/>
              <w:numPr>
                <w:ilvl w:val="0"/>
                <w:numId w:val="12"/>
              </w:numPr>
              <w:spacing w:before="120" w:after="120"/>
              <w:rPr>
                <w:rFonts w:ascii="GHEA Grapalat" w:hAnsi="GHEA Grapalat"/>
                <w:lang w:val="hy-AM"/>
              </w:rPr>
            </w:pPr>
            <w:r w:rsidRPr="00FB7ACE">
              <w:rPr>
                <w:rFonts w:ascii="GHEA Grapalat" w:hAnsi="GHEA Grapalat"/>
                <w:lang w:val="hy-AM"/>
              </w:rPr>
              <w:t>Ներգրավվում են կամավորները և մասնակիցների մենթորները</w:t>
            </w:r>
          </w:p>
          <w:p w14:paraId="680BDD2E" w14:textId="77777777" w:rsidR="001A28C4" w:rsidRPr="00FB7ACE" w:rsidRDefault="001A28C4" w:rsidP="00A72727">
            <w:pPr>
              <w:pStyle w:val="ListParagraph"/>
              <w:numPr>
                <w:ilvl w:val="0"/>
                <w:numId w:val="12"/>
              </w:numPr>
              <w:spacing w:before="120" w:after="120"/>
              <w:rPr>
                <w:rFonts w:ascii="GHEA Grapalat" w:hAnsi="GHEA Grapalat"/>
                <w:lang w:val="hy-AM"/>
              </w:rPr>
            </w:pPr>
            <w:r w:rsidRPr="00FB7ACE">
              <w:rPr>
                <w:rFonts w:ascii="GHEA Grapalat" w:hAnsi="GHEA Grapalat"/>
                <w:lang w:val="hy-AM"/>
              </w:rPr>
              <w:t xml:space="preserve">Ապահովվում է մասնակիցների նախնական իրազեկումն ու ուսուցումը, այդ թվում՝ </w:t>
            </w:r>
            <w:r w:rsidRPr="00FB7ACE">
              <w:rPr>
                <w:rFonts w:ascii="GHEA Grapalat" w:hAnsi="GHEA Grapalat"/>
                <w:lang w:val="hy-AM"/>
              </w:rPr>
              <w:lastRenderedPageBreak/>
              <w:t xml:space="preserve">անհրաժեշտ ուսուցում հանրային կառավարման ու հանրային քաղաքականության հիմունքների ու պրակտիկայի վերաբերյալ, խաղային և սիմուլյացիոն դասընթացներ հանրային բանակցությունների ոլորտում, ինչպես նաև՝ ճանաչողական այցեր մրցույթի ծրագրում ներգրավված պետական կառույցներ   </w:t>
            </w:r>
          </w:p>
          <w:p w14:paraId="2A311796" w14:textId="77777777" w:rsidR="001A28C4" w:rsidRPr="00FB7ACE" w:rsidRDefault="001A28C4" w:rsidP="00A72727">
            <w:pPr>
              <w:rPr>
                <w:rFonts w:ascii="GHEA Grapalat" w:hAnsi="GHEA Grapalat"/>
                <w:lang w:val="hy-AM"/>
              </w:rPr>
            </w:pPr>
            <w:r w:rsidRPr="00FB7ACE">
              <w:rPr>
                <w:rFonts w:ascii="GHEA Grapalat" w:hAnsi="GHEA Grapalat"/>
                <w:lang w:val="hy-AM"/>
              </w:rPr>
              <w:t>Ընտրական փուլն անցկացվում է հետաքրքրվածության հայտերի և թեմատիկ էսսեների մրցույթի հիման վրա, որի թեման հաստատում է Ղեկավար Կոմիտեն։</w:t>
            </w:r>
            <w:r w:rsidRPr="00FB7ACE">
              <w:rPr>
                <w:rFonts w:ascii="GHEA Grapalat" w:hAnsi="GHEA Grapalat"/>
                <w:bCs/>
                <w:lang w:val="hy-AM"/>
              </w:rPr>
              <w:t xml:space="preserve"> </w:t>
            </w:r>
          </w:p>
        </w:tc>
        <w:tc>
          <w:tcPr>
            <w:tcW w:w="5570" w:type="dxa"/>
            <w:noWrap/>
            <w:hideMark/>
          </w:tcPr>
          <w:p w14:paraId="4D21E323" w14:textId="16E96EA8" w:rsidR="009766DF" w:rsidRPr="00FB7ACE" w:rsidRDefault="009766DF" w:rsidP="00EF0A64">
            <w:pPr>
              <w:rPr>
                <w:rFonts w:ascii="GHEA Grapalat" w:hAnsi="GHEA Grapalat" w:cs="Cambria Math"/>
                <w:lang w:val="hy-AM"/>
              </w:rPr>
            </w:pPr>
            <w:r w:rsidRPr="00FB7ACE">
              <w:rPr>
                <w:rFonts w:ascii="GHEA Grapalat" w:hAnsi="GHEA Grapalat"/>
                <w:lang w:val="hy-AM"/>
              </w:rPr>
              <w:lastRenderedPageBreak/>
              <w:t>202</w:t>
            </w:r>
            <w:r w:rsidR="005D3AB7" w:rsidRPr="00FB7ACE">
              <w:rPr>
                <w:rFonts w:ascii="GHEA Grapalat" w:hAnsi="GHEA Grapalat"/>
              </w:rPr>
              <w:t>6</w:t>
            </w:r>
            <w:r w:rsidRPr="00FB7ACE">
              <w:rPr>
                <w:rFonts w:ascii="GHEA Grapalat" w:hAnsi="GHEA Grapalat"/>
                <w:lang w:val="hy-AM"/>
              </w:rPr>
              <w:t xml:space="preserve"> – </w:t>
            </w:r>
            <w:r w:rsidR="001A28C4" w:rsidRPr="00FB7ACE">
              <w:rPr>
                <w:rFonts w:ascii="GHEA Grapalat" w:hAnsi="GHEA Grapalat"/>
                <w:lang w:val="hy-AM"/>
              </w:rPr>
              <w:t>202</w:t>
            </w:r>
            <w:r w:rsidR="005D3AB7" w:rsidRPr="00FB7ACE">
              <w:rPr>
                <w:rFonts w:ascii="GHEA Grapalat" w:hAnsi="GHEA Grapalat"/>
              </w:rPr>
              <w:t>7</w:t>
            </w:r>
            <w:r w:rsidRPr="00FB7ACE">
              <w:rPr>
                <w:rFonts w:ascii="GHEA Grapalat" w:hAnsi="GHEA Grapalat"/>
                <w:lang w:val="hy-AM"/>
              </w:rPr>
              <w:t xml:space="preserve"> թ</w:t>
            </w:r>
            <w:r w:rsidR="001A28C4" w:rsidRPr="00FB7ACE">
              <w:rPr>
                <w:rFonts w:ascii="GHEA Grapalat" w:hAnsi="GHEA Grapalat"/>
                <w:lang w:val="hy-AM"/>
              </w:rPr>
              <w:t>թ</w:t>
            </w:r>
            <w:r w:rsidR="001A28C4" w:rsidRPr="00FB7ACE">
              <w:rPr>
                <w:rFonts w:ascii="Cambria Math" w:hAnsi="Cambria Math" w:cs="Cambria Math"/>
                <w:lang w:val="hy-AM"/>
              </w:rPr>
              <w:t>․</w:t>
            </w:r>
          </w:p>
          <w:p w14:paraId="59368CEB" w14:textId="79749FBE" w:rsidR="001A28C4" w:rsidRPr="00FB7ACE" w:rsidRDefault="009766DF" w:rsidP="00EF0A64">
            <w:pPr>
              <w:rPr>
                <w:rFonts w:ascii="GHEA Grapalat" w:hAnsi="GHEA Grapalat"/>
                <w:lang w:val="hy-AM"/>
              </w:rPr>
            </w:pPr>
            <w:r w:rsidRPr="00FB7ACE">
              <w:rPr>
                <w:rFonts w:ascii="GHEA Grapalat" w:hAnsi="GHEA Grapalat"/>
                <w:lang w:val="hy-AM"/>
              </w:rPr>
              <w:t>Հ</w:t>
            </w:r>
            <w:r w:rsidR="001A28C4" w:rsidRPr="00FB7ACE">
              <w:rPr>
                <w:rFonts w:ascii="GHEA Grapalat" w:hAnsi="GHEA Grapalat"/>
                <w:lang w:val="hy-AM"/>
              </w:rPr>
              <w:t>ունվար</w:t>
            </w:r>
            <w:r w:rsidRPr="00FB7ACE">
              <w:rPr>
                <w:rFonts w:ascii="GHEA Grapalat" w:hAnsi="GHEA Grapalat"/>
                <w:lang w:val="hy-AM"/>
              </w:rPr>
              <w:t>-մ</w:t>
            </w:r>
            <w:r w:rsidR="001A28C4" w:rsidRPr="00FB7ACE">
              <w:rPr>
                <w:rFonts w:ascii="GHEA Grapalat" w:hAnsi="GHEA Grapalat"/>
                <w:lang w:val="hy-AM"/>
              </w:rPr>
              <w:t>արտ</w:t>
            </w:r>
          </w:p>
        </w:tc>
      </w:tr>
      <w:tr w:rsidR="001A28C4" w:rsidRPr="00FB7ACE" w14:paraId="4CA75632" w14:textId="77777777" w:rsidTr="001348C8">
        <w:trPr>
          <w:trHeight w:val="593"/>
        </w:trPr>
        <w:tc>
          <w:tcPr>
            <w:tcW w:w="4495" w:type="dxa"/>
            <w:gridSpan w:val="2"/>
          </w:tcPr>
          <w:p w14:paraId="648B936A" w14:textId="77777777" w:rsidR="001A28C4" w:rsidRPr="00FB7ACE" w:rsidRDefault="001A28C4" w:rsidP="009766DF">
            <w:pPr>
              <w:rPr>
                <w:rFonts w:ascii="GHEA Grapalat" w:hAnsi="GHEA Grapalat"/>
                <w:b/>
                <w:szCs w:val="24"/>
                <w:lang w:val="hy-AM"/>
              </w:rPr>
            </w:pPr>
            <w:r w:rsidRPr="00FB7ACE">
              <w:rPr>
                <w:rFonts w:ascii="GHEA Grapalat" w:hAnsi="GHEA Grapalat"/>
                <w:b/>
                <w:szCs w:val="24"/>
                <w:lang w:val="hy-AM"/>
              </w:rPr>
              <w:lastRenderedPageBreak/>
              <w:t>Փուլ 2. Դերախաղ-մրցույթ, 1 ամիս</w:t>
            </w:r>
          </w:p>
          <w:p w14:paraId="59A33BB3" w14:textId="77777777" w:rsidR="001A28C4" w:rsidRPr="00FB7ACE" w:rsidRDefault="001A28C4" w:rsidP="009766DF">
            <w:pPr>
              <w:rPr>
                <w:rFonts w:ascii="GHEA Grapalat" w:hAnsi="GHEA Grapalat"/>
                <w:szCs w:val="24"/>
                <w:lang w:val="hy-AM"/>
              </w:rPr>
            </w:pPr>
            <w:r w:rsidRPr="00FB7ACE">
              <w:rPr>
                <w:rFonts w:ascii="GHEA Grapalat" w:hAnsi="GHEA Grapalat"/>
                <w:szCs w:val="24"/>
                <w:lang w:val="hy-AM"/>
              </w:rPr>
              <w:t>Այս փուլը ներառում է բուն Դերախաղ-մրցույթը, որը կարող է բաղկացած լինել տարբեր բաղադրիչներից՝ կենտրոնանալով քաղաքային իշխանության գործունեության շուրջ, սակայն ներառելով նաև ենթախաղեր, որոնք հնարավորություն կտան մասնակիցներին փորձառություն ստանալ գործադիրի և օրենսդիր ու դատական իշխանությունների և տեղական ինքնակառավարման հետ փոխհարաբերությունների դաշտում:</w:t>
            </w:r>
          </w:p>
        </w:tc>
        <w:tc>
          <w:tcPr>
            <w:tcW w:w="5570" w:type="dxa"/>
            <w:noWrap/>
            <w:hideMark/>
          </w:tcPr>
          <w:p w14:paraId="1B197D24" w14:textId="1F134E01" w:rsidR="009766DF" w:rsidRPr="00FB7ACE" w:rsidRDefault="009766DF" w:rsidP="00EF0A64">
            <w:pPr>
              <w:rPr>
                <w:rFonts w:ascii="GHEA Grapalat" w:hAnsi="GHEA Grapalat" w:cs="Cambria Math"/>
                <w:lang w:val="hy-AM"/>
              </w:rPr>
            </w:pPr>
            <w:r w:rsidRPr="00FB7ACE">
              <w:rPr>
                <w:rFonts w:ascii="GHEA Grapalat" w:hAnsi="GHEA Grapalat"/>
                <w:lang w:val="hy-AM"/>
              </w:rPr>
              <w:t>202</w:t>
            </w:r>
            <w:r w:rsidR="005D3AB7" w:rsidRPr="00FB7ACE">
              <w:rPr>
                <w:rFonts w:ascii="GHEA Grapalat" w:hAnsi="GHEA Grapalat"/>
              </w:rPr>
              <w:t>6</w:t>
            </w:r>
            <w:r w:rsidRPr="00FB7ACE">
              <w:rPr>
                <w:rFonts w:ascii="GHEA Grapalat" w:hAnsi="GHEA Grapalat"/>
                <w:lang w:val="hy-AM"/>
              </w:rPr>
              <w:t>-</w:t>
            </w:r>
            <w:r w:rsidR="001A28C4" w:rsidRPr="00FB7ACE">
              <w:rPr>
                <w:rFonts w:ascii="GHEA Grapalat" w:hAnsi="GHEA Grapalat"/>
                <w:lang w:val="hy-AM"/>
              </w:rPr>
              <w:t>202</w:t>
            </w:r>
            <w:r w:rsidR="005D3AB7" w:rsidRPr="00FB7ACE">
              <w:rPr>
                <w:rFonts w:ascii="GHEA Grapalat" w:hAnsi="GHEA Grapalat"/>
              </w:rPr>
              <w:t>7</w:t>
            </w:r>
            <w:r w:rsidRPr="00FB7ACE">
              <w:rPr>
                <w:rFonts w:ascii="GHEA Grapalat" w:hAnsi="GHEA Grapalat"/>
                <w:lang w:val="hy-AM"/>
              </w:rPr>
              <w:t>թ</w:t>
            </w:r>
            <w:r w:rsidR="001A28C4" w:rsidRPr="00FB7ACE">
              <w:rPr>
                <w:rFonts w:ascii="GHEA Grapalat" w:hAnsi="GHEA Grapalat"/>
                <w:lang w:val="hy-AM"/>
              </w:rPr>
              <w:t>թ</w:t>
            </w:r>
            <w:r w:rsidR="001A28C4" w:rsidRPr="00FB7ACE">
              <w:rPr>
                <w:rFonts w:ascii="Cambria Math" w:hAnsi="Cambria Math" w:cs="Cambria Math"/>
                <w:lang w:val="hy-AM"/>
              </w:rPr>
              <w:t>․</w:t>
            </w:r>
          </w:p>
          <w:p w14:paraId="5B224469" w14:textId="16490402" w:rsidR="001A28C4" w:rsidRPr="00FB7ACE" w:rsidRDefault="009766DF" w:rsidP="00EF0A64">
            <w:pPr>
              <w:rPr>
                <w:rFonts w:ascii="GHEA Grapalat" w:hAnsi="GHEA Grapalat"/>
                <w:lang w:val="hy-AM"/>
              </w:rPr>
            </w:pPr>
            <w:r w:rsidRPr="00FB7ACE">
              <w:rPr>
                <w:rFonts w:ascii="GHEA Grapalat" w:hAnsi="GHEA Grapalat"/>
                <w:lang w:val="hy-AM"/>
              </w:rPr>
              <w:t>Ա</w:t>
            </w:r>
            <w:r w:rsidR="001A28C4" w:rsidRPr="00FB7ACE">
              <w:rPr>
                <w:rFonts w:ascii="GHEA Grapalat" w:hAnsi="GHEA Grapalat"/>
                <w:lang w:val="hy-AM"/>
              </w:rPr>
              <w:t>պրիլ</w:t>
            </w:r>
            <w:r w:rsidR="00A72727" w:rsidRPr="00FB7ACE">
              <w:rPr>
                <w:rFonts w:ascii="GHEA Grapalat" w:hAnsi="GHEA Grapalat"/>
                <w:lang w:val="hy-AM"/>
              </w:rPr>
              <w:t>-մայիս</w:t>
            </w:r>
          </w:p>
        </w:tc>
      </w:tr>
      <w:tr w:rsidR="001A28C4" w:rsidRPr="00FB7ACE" w14:paraId="18C3F4F5" w14:textId="77777777" w:rsidTr="001348C8">
        <w:trPr>
          <w:trHeight w:val="690"/>
        </w:trPr>
        <w:tc>
          <w:tcPr>
            <w:tcW w:w="4495" w:type="dxa"/>
            <w:gridSpan w:val="2"/>
          </w:tcPr>
          <w:p w14:paraId="4AA2A523" w14:textId="77777777" w:rsidR="001A28C4" w:rsidRPr="00FB7ACE" w:rsidRDefault="001A28C4" w:rsidP="009766DF">
            <w:pPr>
              <w:rPr>
                <w:rFonts w:ascii="GHEA Grapalat" w:hAnsi="GHEA Grapalat"/>
                <w:b/>
                <w:lang w:val="hy-AM"/>
              </w:rPr>
            </w:pPr>
            <w:r w:rsidRPr="00FB7ACE">
              <w:rPr>
                <w:rFonts w:ascii="GHEA Grapalat" w:hAnsi="GHEA Grapalat"/>
                <w:b/>
                <w:lang w:val="hy-AM"/>
              </w:rPr>
              <w:t>Փուլ 3. Արդյունքների ամփոփում, 1 ամիս</w:t>
            </w:r>
          </w:p>
          <w:p w14:paraId="5CA61BE9" w14:textId="77777777" w:rsidR="001A28C4" w:rsidRPr="00FB7ACE" w:rsidRDefault="001A28C4" w:rsidP="009766DF">
            <w:pPr>
              <w:rPr>
                <w:rFonts w:ascii="GHEA Grapalat" w:hAnsi="GHEA Grapalat"/>
                <w:lang w:val="hy-AM"/>
              </w:rPr>
            </w:pPr>
            <w:r w:rsidRPr="00FB7ACE">
              <w:rPr>
                <w:rFonts w:ascii="GHEA Grapalat" w:hAnsi="GHEA Grapalat"/>
                <w:lang w:val="hy-AM"/>
              </w:rPr>
              <w:t>Վերջին փուլում որոշվում են մրցույթի հաղթողները և ամփոփվում ծրագրի ընդհանուր արդյունքները, մասնավորապես՝</w:t>
            </w:r>
          </w:p>
          <w:p w14:paraId="6B899E92" w14:textId="77777777" w:rsidR="001A28C4" w:rsidRPr="00FB7ACE" w:rsidRDefault="001A28C4" w:rsidP="009766DF">
            <w:pPr>
              <w:pStyle w:val="ListParagraph"/>
              <w:numPr>
                <w:ilvl w:val="0"/>
                <w:numId w:val="12"/>
              </w:numPr>
              <w:rPr>
                <w:rFonts w:ascii="GHEA Grapalat" w:hAnsi="GHEA Grapalat"/>
                <w:lang w:val="hy-AM"/>
              </w:rPr>
            </w:pPr>
            <w:r w:rsidRPr="00FB7ACE">
              <w:rPr>
                <w:rFonts w:ascii="GHEA Grapalat" w:hAnsi="GHEA Grapalat"/>
                <w:lang w:val="hy-AM"/>
              </w:rPr>
              <w:t>Մասնակիցների գնահատում և ըստ անվանակարգերի հաղթողների ճանաչում.</w:t>
            </w:r>
          </w:p>
          <w:p w14:paraId="19953A95" w14:textId="77777777" w:rsidR="001A28C4" w:rsidRPr="00FB7ACE" w:rsidRDefault="001A28C4" w:rsidP="009766DF">
            <w:pPr>
              <w:pStyle w:val="ListParagraph"/>
              <w:numPr>
                <w:ilvl w:val="0"/>
                <w:numId w:val="12"/>
              </w:numPr>
              <w:rPr>
                <w:rFonts w:ascii="GHEA Grapalat" w:hAnsi="GHEA Grapalat"/>
                <w:lang w:val="hy-AM"/>
              </w:rPr>
            </w:pPr>
            <w:r w:rsidRPr="00FB7ACE">
              <w:rPr>
                <w:rFonts w:ascii="GHEA Grapalat" w:hAnsi="GHEA Grapalat"/>
                <w:lang w:val="hy-AM"/>
              </w:rPr>
              <w:t>Մրցույթի փակման գալա միջոցառում և մրցանակաբաշխություն.</w:t>
            </w:r>
          </w:p>
          <w:p w14:paraId="0CF51D34" w14:textId="77777777" w:rsidR="001A28C4" w:rsidRPr="00FB7ACE" w:rsidRDefault="001A28C4" w:rsidP="009766DF">
            <w:pPr>
              <w:pStyle w:val="ListParagraph"/>
              <w:numPr>
                <w:ilvl w:val="0"/>
                <w:numId w:val="12"/>
              </w:numPr>
              <w:rPr>
                <w:rFonts w:ascii="GHEA Grapalat" w:hAnsi="GHEA Grapalat"/>
                <w:lang w:val="hy-AM"/>
              </w:rPr>
            </w:pPr>
            <w:r w:rsidRPr="00FB7ACE">
              <w:rPr>
                <w:rFonts w:ascii="GHEA Grapalat" w:hAnsi="GHEA Grapalat"/>
                <w:lang w:val="hy-AM"/>
              </w:rPr>
              <w:t>Ծրագրի արդյունքների գնահատում:</w:t>
            </w:r>
          </w:p>
        </w:tc>
        <w:tc>
          <w:tcPr>
            <w:tcW w:w="5570" w:type="dxa"/>
            <w:noWrap/>
            <w:hideMark/>
          </w:tcPr>
          <w:p w14:paraId="4DB1AFB1" w14:textId="2961446C" w:rsidR="009766DF" w:rsidRPr="00FB7ACE" w:rsidRDefault="005D3AB7" w:rsidP="00EF0A64">
            <w:pPr>
              <w:rPr>
                <w:rFonts w:ascii="GHEA Grapalat" w:hAnsi="GHEA Grapalat" w:cs="Cambria Math"/>
                <w:lang w:val="hy-AM"/>
              </w:rPr>
            </w:pPr>
            <w:r w:rsidRPr="00FB7ACE">
              <w:rPr>
                <w:rFonts w:ascii="GHEA Grapalat" w:hAnsi="GHEA Grapalat"/>
                <w:lang w:val="hy-AM"/>
              </w:rPr>
              <w:t>202</w:t>
            </w:r>
            <w:r w:rsidRPr="00FB7ACE">
              <w:rPr>
                <w:rFonts w:ascii="GHEA Grapalat" w:hAnsi="GHEA Grapalat"/>
              </w:rPr>
              <w:t>6</w:t>
            </w:r>
            <w:r w:rsidR="009766DF" w:rsidRPr="00FB7ACE">
              <w:rPr>
                <w:rFonts w:ascii="GHEA Grapalat" w:hAnsi="GHEA Grapalat"/>
                <w:lang w:val="hy-AM"/>
              </w:rPr>
              <w:t>-2</w:t>
            </w:r>
            <w:r w:rsidR="001A28C4" w:rsidRPr="00FB7ACE">
              <w:rPr>
                <w:rFonts w:ascii="GHEA Grapalat" w:hAnsi="GHEA Grapalat"/>
                <w:lang w:val="hy-AM"/>
              </w:rPr>
              <w:t>02</w:t>
            </w:r>
            <w:r w:rsidRPr="00FB7ACE">
              <w:rPr>
                <w:rFonts w:ascii="GHEA Grapalat" w:hAnsi="GHEA Grapalat"/>
              </w:rPr>
              <w:t>7</w:t>
            </w:r>
            <w:r w:rsidR="009766DF" w:rsidRPr="00FB7ACE">
              <w:rPr>
                <w:rFonts w:ascii="GHEA Grapalat" w:hAnsi="GHEA Grapalat"/>
                <w:lang w:val="hy-AM"/>
              </w:rPr>
              <w:t>թ</w:t>
            </w:r>
            <w:r w:rsidR="001A28C4" w:rsidRPr="00FB7ACE">
              <w:rPr>
                <w:rFonts w:ascii="GHEA Grapalat" w:hAnsi="GHEA Grapalat"/>
                <w:lang w:val="hy-AM"/>
              </w:rPr>
              <w:t>թ</w:t>
            </w:r>
            <w:r w:rsidR="001A28C4" w:rsidRPr="00FB7ACE">
              <w:rPr>
                <w:rFonts w:ascii="Cambria Math" w:hAnsi="Cambria Math" w:cs="Cambria Math"/>
                <w:lang w:val="hy-AM"/>
              </w:rPr>
              <w:t>․</w:t>
            </w:r>
          </w:p>
          <w:p w14:paraId="1007DD5D" w14:textId="44295F5A" w:rsidR="001A28C4" w:rsidRPr="00FB7ACE" w:rsidRDefault="009766DF" w:rsidP="00EF0A64">
            <w:pPr>
              <w:rPr>
                <w:rFonts w:ascii="GHEA Grapalat" w:hAnsi="GHEA Grapalat"/>
                <w:lang w:val="hy-AM"/>
              </w:rPr>
            </w:pPr>
            <w:r w:rsidRPr="00FB7ACE">
              <w:rPr>
                <w:rFonts w:ascii="GHEA Grapalat" w:hAnsi="GHEA Grapalat"/>
                <w:lang w:val="hy-AM"/>
              </w:rPr>
              <w:t>Հ</w:t>
            </w:r>
            <w:r w:rsidR="00A72727" w:rsidRPr="00FB7ACE">
              <w:rPr>
                <w:rFonts w:ascii="GHEA Grapalat" w:hAnsi="GHEA Grapalat"/>
                <w:lang w:val="hy-AM"/>
              </w:rPr>
              <w:t>ունիս-հուլիս</w:t>
            </w:r>
          </w:p>
        </w:tc>
      </w:tr>
    </w:tbl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1615"/>
        <w:gridCol w:w="2880"/>
        <w:gridCol w:w="5580"/>
      </w:tblGrid>
      <w:tr w:rsidR="00D7397F" w:rsidRPr="00FB7ACE" w14:paraId="1B82CF45" w14:textId="77777777" w:rsidTr="009766DF">
        <w:trPr>
          <w:trHeight w:val="386"/>
        </w:trPr>
        <w:tc>
          <w:tcPr>
            <w:tcW w:w="10075" w:type="dxa"/>
            <w:gridSpan w:val="3"/>
            <w:shd w:val="clear" w:color="auto" w:fill="244061" w:themeFill="accent1" w:themeFillShade="80"/>
            <w:hideMark/>
          </w:tcPr>
          <w:p w14:paraId="52D59D27" w14:textId="6EA3B495" w:rsidR="00D7397F" w:rsidRPr="00FB7ACE" w:rsidRDefault="009766DF" w:rsidP="00EF0A64">
            <w:pPr>
              <w:jc w:val="center"/>
              <w:rPr>
                <w:rFonts w:ascii="GHEA Grapalat" w:hAnsi="GHEA Grapalat"/>
                <w:b/>
                <w:bCs/>
                <w:color w:val="FFFFFF" w:themeColor="background1"/>
              </w:rPr>
            </w:pPr>
            <w:r w:rsidRPr="00FB7ACE">
              <w:rPr>
                <w:rFonts w:ascii="GHEA Grapalat" w:hAnsi="GHEA Grapalat"/>
              </w:rPr>
              <w:br w:type="column"/>
            </w:r>
            <w:r w:rsidR="00D7397F" w:rsidRPr="00FB7ACE">
              <w:rPr>
                <w:rFonts w:ascii="GHEA Grapalat" w:hAnsi="GHEA Grapalat"/>
                <w:b/>
                <w:bCs/>
                <w:color w:val="FFFFFF" w:themeColor="background1"/>
              </w:rPr>
              <w:t xml:space="preserve">Հանձնառություն </w:t>
            </w:r>
            <w:r w:rsidR="00EB110E">
              <w:rPr>
                <w:rFonts w:ascii="GHEA Grapalat" w:hAnsi="GHEA Grapalat"/>
                <w:b/>
                <w:bCs/>
                <w:color w:val="FFFFFF" w:themeColor="background1"/>
              </w:rPr>
              <w:t>4</w:t>
            </w:r>
            <w:r w:rsidR="00D7397F" w:rsidRPr="00FB7ACE">
              <w:rPr>
                <w:rFonts w:ascii="GHEA Grapalat" w:hAnsi="GHEA Grapalat"/>
                <w:b/>
                <w:bCs/>
                <w:color w:val="FFFFFF" w:themeColor="background1"/>
              </w:rPr>
              <w:t>.</w:t>
            </w:r>
          </w:p>
          <w:p w14:paraId="67FACC77" w14:textId="77777777" w:rsidR="00D7397F" w:rsidRPr="00FB7ACE" w:rsidRDefault="00D7397F" w:rsidP="00EF0A64">
            <w:pPr>
              <w:tabs>
                <w:tab w:val="center" w:pos="4922"/>
                <w:tab w:val="right" w:pos="9844"/>
              </w:tabs>
              <w:rPr>
                <w:rFonts w:ascii="GHEA Grapalat" w:hAnsi="GHEA Grapalat"/>
                <w:b/>
                <w:bCs/>
              </w:rPr>
            </w:pPr>
            <w:r w:rsidRPr="00FB7ACE">
              <w:rPr>
                <w:rFonts w:ascii="GHEA Grapalat" w:hAnsi="GHEA Grapalat"/>
                <w:b/>
                <w:bCs/>
              </w:rPr>
              <w:tab/>
            </w:r>
            <w:r w:rsidRPr="00FB7ACE">
              <w:rPr>
                <w:rFonts w:ascii="GHEA Grapalat" w:hAnsi="GHEA Grapalat"/>
                <w:b/>
                <w:color w:val="FFFFFF" w:themeColor="background1"/>
              </w:rPr>
              <w:t>Երևանի քաղաքապետարանի թվային փոխակերպում</w:t>
            </w:r>
            <w:r w:rsidRPr="00FB7ACE">
              <w:rPr>
                <w:rFonts w:ascii="GHEA Grapalat" w:hAnsi="GHEA Grapalat"/>
                <w:b/>
                <w:bCs/>
              </w:rPr>
              <w:tab/>
            </w:r>
          </w:p>
        </w:tc>
      </w:tr>
      <w:tr w:rsidR="00D7397F" w:rsidRPr="00FB7ACE" w14:paraId="2BD3ECE0" w14:textId="77777777" w:rsidTr="009766DF">
        <w:trPr>
          <w:trHeight w:val="20"/>
        </w:trPr>
        <w:tc>
          <w:tcPr>
            <w:tcW w:w="4495" w:type="dxa"/>
            <w:gridSpan w:val="2"/>
            <w:hideMark/>
          </w:tcPr>
          <w:p w14:paraId="7EE8CE4E" w14:textId="63446C5D" w:rsidR="00D7397F" w:rsidRPr="00FB7ACE" w:rsidRDefault="00D7397F" w:rsidP="00EF0A64">
            <w:pPr>
              <w:rPr>
                <w:rFonts w:ascii="GHEA Grapalat" w:hAnsi="GHEA Grapalat"/>
                <w:b/>
                <w:bCs/>
              </w:rPr>
            </w:pPr>
            <w:r w:rsidRPr="00FB7ACE">
              <w:rPr>
                <w:rFonts w:ascii="GHEA Grapalat" w:hAnsi="GHEA Grapalat"/>
                <w:b/>
                <w:bCs/>
              </w:rPr>
              <w:t xml:space="preserve">Հանձնառությունն իրականացնող </w:t>
            </w:r>
            <w:r w:rsidRPr="00FB7ACE">
              <w:rPr>
                <w:rFonts w:ascii="GHEA Grapalat" w:hAnsi="GHEA Grapalat"/>
                <w:b/>
                <w:bCs/>
              </w:rPr>
              <w:lastRenderedPageBreak/>
              <w:t>մարմին</w:t>
            </w:r>
          </w:p>
        </w:tc>
        <w:tc>
          <w:tcPr>
            <w:tcW w:w="5580" w:type="dxa"/>
            <w:hideMark/>
          </w:tcPr>
          <w:p w14:paraId="185C6679" w14:textId="52FE247E" w:rsidR="00D7397F" w:rsidRPr="00FB7ACE" w:rsidRDefault="00D7397F" w:rsidP="009766DF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lastRenderedPageBreak/>
              <w:t xml:space="preserve">Երևանի քաղաքապետարան                                                                      </w:t>
            </w:r>
          </w:p>
        </w:tc>
      </w:tr>
      <w:tr w:rsidR="009766DF" w:rsidRPr="00FB7ACE" w14:paraId="16B47CD5" w14:textId="77777777" w:rsidTr="009766DF">
        <w:trPr>
          <w:trHeight w:val="20"/>
        </w:trPr>
        <w:tc>
          <w:tcPr>
            <w:tcW w:w="4495" w:type="dxa"/>
            <w:gridSpan w:val="2"/>
          </w:tcPr>
          <w:p w14:paraId="32C6D935" w14:textId="72F59FEA" w:rsidR="009766DF" w:rsidRPr="00FB7ACE" w:rsidRDefault="009766DF" w:rsidP="00EF0A64">
            <w:pPr>
              <w:rPr>
                <w:rFonts w:ascii="GHEA Grapalat" w:hAnsi="GHEA Grapalat"/>
                <w:b/>
                <w:bCs/>
              </w:rPr>
            </w:pPr>
            <w:r w:rsidRPr="00FB7ACE">
              <w:rPr>
                <w:rFonts w:ascii="GHEA Grapalat" w:hAnsi="GHEA Grapalat"/>
                <w:b/>
                <w:bCs/>
              </w:rPr>
              <w:lastRenderedPageBreak/>
              <w:t>Հանձնառությունն իրականացնող մարմնի պատասխանատու անձ</w:t>
            </w:r>
          </w:p>
        </w:tc>
        <w:tc>
          <w:tcPr>
            <w:tcW w:w="5580" w:type="dxa"/>
          </w:tcPr>
          <w:p w14:paraId="118782E0" w14:textId="5404D5B5" w:rsidR="009766DF" w:rsidRPr="00FB7ACE" w:rsidRDefault="009766DF" w:rsidP="00EF0A64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 xml:space="preserve">«Երևան քաղաքի կառավարման տեխնոլոգիաների կենտրոն» ՓԲԸ տնօրեն՝ Սարգիս Մանուկյան </w:t>
            </w:r>
          </w:p>
        </w:tc>
      </w:tr>
      <w:tr w:rsidR="009766DF" w:rsidRPr="00FB7ACE" w14:paraId="5F006E59" w14:textId="77777777" w:rsidTr="009766DF">
        <w:trPr>
          <w:trHeight w:val="20"/>
        </w:trPr>
        <w:tc>
          <w:tcPr>
            <w:tcW w:w="4495" w:type="dxa"/>
            <w:gridSpan w:val="2"/>
          </w:tcPr>
          <w:p w14:paraId="376F9062" w14:textId="044709C2" w:rsidR="009766DF" w:rsidRPr="00FB7ACE" w:rsidRDefault="009766DF" w:rsidP="00EF0A64">
            <w:pPr>
              <w:rPr>
                <w:rFonts w:ascii="GHEA Grapalat" w:hAnsi="GHEA Grapalat"/>
                <w:b/>
                <w:bCs/>
              </w:rPr>
            </w:pPr>
            <w:r w:rsidRPr="00FB7ACE">
              <w:rPr>
                <w:rFonts w:ascii="GHEA Grapalat" w:hAnsi="GHEA Grapalat"/>
                <w:b/>
                <w:bCs/>
              </w:rPr>
              <w:t>Էլ. հասցե                                                          Հեռախոս</w:t>
            </w:r>
          </w:p>
        </w:tc>
        <w:tc>
          <w:tcPr>
            <w:tcW w:w="5580" w:type="dxa"/>
          </w:tcPr>
          <w:p w14:paraId="7C5ABEF7" w14:textId="77777777" w:rsidR="009766DF" w:rsidRPr="00FB7ACE" w:rsidRDefault="00075359" w:rsidP="009766DF">
            <w:pPr>
              <w:rPr>
                <w:rFonts w:ascii="GHEA Grapalat" w:hAnsi="GHEA Grapalat"/>
                <w:lang w:val="en-US"/>
              </w:rPr>
            </w:pPr>
            <w:hyperlink r:id="rId33" w:history="1">
              <w:r w:rsidR="009766DF" w:rsidRPr="00FB7ACE">
                <w:rPr>
                  <w:rStyle w:val="Hyperlink"/>
                  <w:rFonts w:ascii="GHEA Grapalat" w:hAnsi="GHEA Grapalat"/>
                  <w:lang w:val="en-US"/>
                </w:rPr>
                <w:t>tmcyc@yerevan.am</w:t>
              </w:r>
            </w:hyperlink>
          </w:p>
          <w:p w14:paraId="4E02DDB6" w14:textId="405D0FED" w:rsidR="009766DF" w:rsidRPr="00FB7ACE" w:rsidRDefault="009766DF" w:rsidP="009766DF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  <w:lang w:val="en-US"/>
              </w:rPr>
              <w:t>+374 11 514 707</w:t>
            </w:r>
          </w:p>
        </w:tc>
      </w:tr>
      <w:tr w:rsidR="00D7397F" w:rsidRPr="00FB7ACE" w14:paraId="60985EDF" w14:textId="77777777" w:rsidTr="009766DF">
        <w:trPr>
          <w:trHeight w:val="1250"/>
        </w:trPr>
        <w:tc>
          <w:tcPr>
            <w:tcW w:w="1615" w:type="dxa"/>
            <w:vMerge w:val="restart"/>
            <w:hideMark/>
          </w:tcPr>
          <w:p w14:paraId="7C331AB3" w14:textId="77777777" w:rsidR="00D7397F" w:rsidRPr="00FB7ACE" w:rsidRDefault="00D7397F" w:rsidP="00EF0A64">
            <w:pPr>
              <w:rPr>
                <w:rFonts w:ascii="GHEA Grapalat" w:hAnsi="GHEA Grapalat"/>
                <w:b/>
                <w:bCs/>
              </w:rPr>
            </w:pPr>
            <w:r w:rsidRPr="00FB7ACE">
              <w:rPr>
                <w:rFonts w:ascii="GHEA Grapalat" w:hAnsi="GHEA Grapalat"/>
                <w:b/>
                <w:bCs/>
              </w:rPr>
              <w:t>Այլ</w:t>
            </w:r>
            <w:r w:rsidRPr="00FB7ACE">
              <w:rPr>
                <w:rFonts w:ascii="GHEA Grapalat" w:hAnsi="GHEA Grapalat"/>
                <w:b/>
                <w:bCs/>
              </w:rPr>
              <w:br/>
              <w:t>շահագրգիռ</w:t>
            </w:r>
            <w:r w:rsidRPr="00FB7ACE">
              <w:rPr>
                <w:rFonts w:ascii="GHEA Grapalat" w:hAnsi="GHEA Grapalat"/>
                <w:b/>
                <w:bCs/>
              </w:rPr>
              <w:br/>
              <w:t>մասնակից</w:t>
            </w:r>
            <w:r w:rsidRPr="00FB7ACE">
              <w:rPr>
                <w:rFonts w:ascii="GHEA Grapalat" w:hAnsi="GHEA Grapalat"/>
                <w:b/>
                <w:bCs/>
              </w:rPr>
              <w:br/>
              <w:t>մարմիններ</w:t>
            </w:r>
          </w:p>
        </w:tc>
        <w:tc>
          <w:tcPr>
            <w:tcW w:w="2880" w:type="dxa"/>
            <w:hideMark/>
          </w:tcPr>
          <w:p w14:paraId="4F943040" w14:textId="77777777" w:rsidR="00D7397F" w:rsidRPr="00FB7ACE" w:rsidRDefault="00D7397F" w:rsidP="00EF0A64">
            <w:pPr>
              <w:rPr>
                <w:rFonts w:ascii="GHEA Grapalat" w:hAnsi="GHEA Grapalat"/>
                <w:b/>
                <w:bCs/>
              </w:rPr>
            </w:pPr>
            <w:r w:rsidRPr="00FB7ACE">
              <w:rPr>
                <w:rFonts w:ascii="GHEA Grapalat" w:hAnsi="GHEA Grapalat"/>
                <w:b/>
                <w:bCs/>
              </w:rPr>
              <w:t>Պետական կառավարման և այլ մարմիններ</w:t>
            </w:r>
          </w:p>
        </w:tc>
        <w:tc>
          <w:tcPr>
            <w:tcW w:w="5580" w:type="dxa"/>
            <w:noWrap/>
            <w:hideMark/>
          </w:tcPr>
          <w:p w14:paraId="030BDE65" w14:textId="77777777" w:rsidR="00D7397F" w:rsidRPr="00FB7ACE" w:rsidRDefault="00D7397F" w:rsidP="00EF0A64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Էլեկտրոնային կառավարման ենթակառուցվածքների ներդրման գրասենյակ</w:t>
            </w:r>
          </w:p>
          <w:p w14:paraId="795F85AE" w14:textId="77777777" w:rsidR="00D7397F" w:rsidRPr="00FB7ACE" w:rsidRDefault="00D7397F" w:rsidP="00EF0A64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 xml:space="preserve">ՀՀ կենտրոնական բանկ </w:t>
            </w:r>
            <w:r w:rsidRPr="00FB7ACE">
              <w:rPr>
                <w:rFonts w:ascii="GHEA Grapalat" w:hAnsi="GHEA Grapalat"/>
              </w:rPr>
              <w:br/>
              <w:t xml:space="preserve">ՀՀ կադաստրի կոմիտե </w:t>
            </w:r>
          </w:p>
        </w:tc>
      </w:tr>
      <w:tr w:rsidR="00D7397F" w:rsidRPr="00FB7ACE" w14:paraId="638DB257" w14:textId="77777777" w:rsidTr="009766DF">
        <w:trPr>
          <w:trHeight w:val="872"/>
        </w:trPr>
        <w:tc>
          <w:tcPr>
            <w:tcW w:w="1615" w:type="dxa"/>
            <w:vMerge/>
            <w:hideMark/>
          </w:tcPr>
          <w:p w14:paraId="507C68C1" w14:textId="77777777" w:rsidR="00D7397F" w:rsidRPr="00FB7ACE" w:rsidRDefault="00D7397F" w:rsidP="00EF0A64">
            <w:pPr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2880" w:type="dxa"/>
            <w:hideMark/>
          </w:tcPr>
          <w:p w14:paraId="4FCB827D" w14:textId="77777777" w:rsidR="00D7397F" w:rsidRPr="00FB7ACE" w:rsidRDefault="00D7397F" w:rsidP="00EF0A64">
            <w:pPr>
              <w:rPr>
                <w:rFonts w:ascii="GHEA Grapalat" w:hAnsi="GHEA Grapalat"/>
                <w:b/>
                <w:bCs/>
              </w:rPr>
            </w:pPr>
            <w:r w:rsidRPr="00FB7ACE">
              <w:rPr>
                <w:rFonts w:ascii="GHEA Grapalat" w:hAnsi="GHEA Grapalat"/>
                <w:b/>
                <w:bCs/>
              </w:rPr>
              <w:t>Հասարակական կազմակերպություններ, մասնավոր հատված, այլ կազմակերպություններ</w:t>
            </w:r>
          </w:p>
        </w:tc>
        <w:tc>
          <w:tcPr>
            <w:tcW w:w="5580" w:type="dxa"/>
          </w:tcPr>
          <w:p w14:paraId="096ADC2F" w14:textId="1EDD64EB" w:rsidR="00D7397F" w:rsidRPr="00FB7ACE" w:rsidRDefault="00D7397F" w:rsidP="00EF0A64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«ՎԻ ԻՔՍ ՍՈՖԹ» սահմանափակ պատասխանատվությամբ ընկերություն</w:t>
            </w:r>
          </w:p>
        </w:tc>
      </w:tr>
      <w:tr w:rsidR="00D7397F" w:rsidRPr="00FB7ACE" w14:paraId="7A674D70" w14:textId="77777777" w:rsidTr="009766DF">
        <w:trPr>
          <w:trHeight w:val="3105"/>
        </w:trPr>
        <w:tc>
          <w:tcPr>
            <w:tcW w:w="4495" w:type="dxa"/>
            <w:gridSpan w:val="2"/>
            <w:hideMark/>
          </w:tcPr>
          <w:p w14:paraId="4DFFA772" w14:textId="77777777" w:rsidR="00D7397F" w:rsidRPr="00FB7ACE" w:rsidRDefault="00D7397F" w:rsidP="00EF0A64">
            <w:pPr>
              <w:rPr>
                <w:rFonts w:ascii="GHEA Grapalat" w:hAnsi="GHEA Grapalat"/>
                <w:b/>
                <w:bCs/>
              </w:rPr>
            </w:pPr>
            <w:r w:rsidRPr="00FB7ACE">
              <w:rPr>
                <w:rFonts w:ascii="GHEA Grapalat" w:hAnsi="GHEA Grapalat"/>
                <w:b/>
                <w:bCs/>
              </w:rPr>
              <w:t>Խնդրի սահմանումը</w:t>
            </w:r>
          </w:p>
        </w:tc>
        <w:tc>
          <w:tcPr>
            <w:tcW w:w="5580" w:type="dxa"/>
          </w:tcPr>
          <w:p w14:paraId="63C79335" w14:textId="7BE786C4" w:rsidR="00F719C2" w:rsidRPr="00FB7ACE" w:rsidRDefault="00F719C2" w:rsidP="00A72727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 xml:space="preserve">Քաղաքային կառավարման համակարգում ներկայում առկա չէ </w:t>
            </w:r>
            <w:r w:rsidR="00936FBA" w:rsidRPr="00FB7ACE">
              <w:rPr>
                <w:rFonts w:ascii="GHEA Grapalat" w:hAnsi="GHEA Grapalat"/>
              </w:rPr>
              <w:t>էլեկտրոնային ծառայությունների միասնական հարթակ</w:t>
            </w:r>
            <w:r w:rsidRPr="00FB7ACE">
              <w:rPr>
                <w:rFonts w:ascii="GHEA Grapalat" w:hAnsi="GHEA Grapalat"/>
              </w:rPr>
              <w:t xml:space="preserve">, ինչը կնպաստի քաղաքացիներին մատուցվող ծառայությունների որակի բարձրացմանը, պարզեցմանն ու քաղաքացի-համայնք երկխոսության կայացմանը: Այդ նպատակով </w:t>
            </w:r>
            <w:r w:rsidR="00936FBA" w:rsidRPr="00FB7ACE">
              <w:rPr>
                <w:rFonts w:ascii="GHEA Grapalat" w:hAnsi="GHEA Grapalat"/>
              </w:rPr>
              <w:t xml:space="preserve"> </w:t>
            </w:r>
            <w:r w:rsidR="00D7397F" w:rsidRPr="00FB7ACE">
              <w:rPr>
                <w:rFonts w:ascii="GHEA Grapalat" w:hAnsi="GHEA Grapalat"/>
              </w:rPr>
              <w:t xml:space="preserve">Երևանի քաղաքապետարանի թվային փոխակերպման ռազմավարությամբ սահմանված </w:t>
            </w:r>
            <w:r w:rsidRPr="00FB7ACE">
              <w:rPr>
                <w:rFonts w:ascii="GHEA Grapalat" w:hAnsi="GHEA Grapalat"/>
              </w:rPr>
              <w:t xml:space="preserve">են </w:t>
            </w:r>
            <w:r w:rsidR="00D7397F" w:rsidRPr="00FB7ACE">
              <w:rPr>
                <w:rFonts w:ascii="GHEA Grapalat" w:hAnsi="GHEA Grapalat"/>
              </w:rPr>
              <w:t>առաջնահերթ նախագծեր</w:t>
            </w:r>
            <w:r w:rsidRPr="00FB7ACE">
              <w:rPr>
                <w:rFonts w:ascii="GHEA Grapalat" w:hAnsi="GHEA Grapalat"/>
              </w:rPr>
              <w:t xml:space="preserve">, որոնք նախատեսվում է իրականացնել 2025-2028թթ.: </w:t>
            </w:r>
          </w:p>
        </w:tc>
      </w:tr>
      <w:tr w:rsidR="00D7397F" w:rsidRPr="00FB7ACE" w14:paraId="5CE2EB1A" w14:textId="77777777" w:rsidTr="009766DF">
        <w:trPr>
          <w:trHeight w:val="165"/>
        </w:trPr>
        <w:tc>
          <w:tcPr>
            <w:tcW w:w="4495" w:type="dxa"/>
            <w:gridSpan w:val="2"/>
            <w:hideMark/>
          </w:tcPr>
          <w:p w14:paraId="6812C52F" w14:textId="1DCF1BA9" w:rsidR="00D7397F" w:rsidRPr="00FB7ACE" w:rsidRDefault="00D7397F" w:rsidP="00EF0A64">
            <w:pPr>
              <w:rPr>
                <w:rFonts w:ascii="GHEA Grapalat" w:hAnsi="GHEA Grapalat"/>
                <w:b/>
                <w:bCs/>
              </w:rPr>
            </w:pPr>
            <w:r w:rsidRPr="00FB7ACE">
              <w:rPr>
                <w:rFonts w:ascii="GHEA Grapalat" w:hAnsi="GHEA Grapalat"/>
                <w:b/>
                <w:bCs/>
              </w:rPr>
              <w:t xml:space="preserve">Հիմնական նպատակը </w:t>
            </w:r>
          </w:p>
        </w:tc>
        <w:tc>
          <w:tcPr>
            <w:tcW w:w="5580" w:type="dxa"/>
          </w:tcPr>
          <w:p w14:paraId="332393E3" w14:textId="77777777" w:rsidR="00D7397F" w:rsidRPr="00FB7ACE" w:rsidRDefault="00D7397F" w:rsidP="00A72727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Ծրագրի նպատակն է՝</w:t>
            </w:r>
          </w:p>
          <w:p w14:paraId="76ED2FF2" w14:textId="77777777" w:rsidR="00D7397F" w:rsidRPr="00FB7ACE" w:rsidRDefault="00D7397F" w:rsidP="00A72727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-Ներդնել ներքին գործառույթների ավտոմատացման համակարգեր</w:t>
            </w:r>
          </w:p>
          <w:p w14:paraId="045557DF" w14:textId="77777777" w:rsidR="00D7397F" w:rsidRPr="00FB7ACE" w:rsidRDefault="00D7397F" w:rsidP="00A72727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-Ապահովել քաղաքացիներին համայնքի կողմից մատուցվող քաղաքային ծառայությունների՝ էլեկտրոնային եղանակով տրամադրման հնարավորություն</w:t>
            </w:r>
          </w:p>
          <w:p w14:paraId="5918AA5A" w14:textId="77777777" w:rsidR="00D7397F" w:rsidRPr="00FB7ACE" w:rsidRDefault="00D7397F" w:rsidP="00A72727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-Բարձրացնել մատուցվող ծառայությունների արդյունավետությունը, թափանցիկությունը, հաշվետվողականությունը, կառավարման ճկունությունը և ավելացնել բյուջետային մուտքերը</w:t>
            </w:r>
          </w:p>
          <w:p w14:paraId="224C1C35" w14:textId="77777777" w:rsidR="00D7397F" w:rsidRPr="00FB7ACE" w:rsidRDefault="00D7397F" w:rsidP="00A72727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-Ներդնել տվյալների տարածական վերլուծության համակարգեր, որոնք կապահովեն տվյալահեն որոշումների ընդունումը</w:t>
            </w:r>
          </w:p>
        </w:tc>
      </w:tr>
      <w:tr w:rsidR="00D7397F" w:rsidRPr="00FB7ACE" w14:paraId="394090E0" w14:textId="77777777" w:rsidTr="009766DF">
        <w:trPr>
          <w:trHeight w:val="6240"/>
        </w:trPr>
        <w:tc>
          <w:tcPr>
            <w:tcW w:w="4495" w:type="dxa"/>
            <w:gridSpan w:val="2"/>
            <w:hideMark/>
          </w:tcPr>
          <w:p w14:paraId="08623A16" w14:textId="77777777" w:rsidR="00D7397F" w:rsidRPr="00FB7ACE" w:rsidRDefault="00D7397F" w:rsidP="00EF0A64">
            <w:pPr>
              <w:rPr>
                <w:rFonts w:ascii="GHEA Grapalat" w:hAnsi="GHEA Grapalat"/>
                <w:b/>
                <w:bCs/>
              </w:rPr>
            </w:pPr>
            <w:r w:rsidRPr="00FB7ACE">
              <w:rPr>
                <w:rFonts w:ascii="GHEA Grapalat" w:hAnsi="GHEA Grapalat"/>
                <w:b/>
                <w:bCs/>
              </w:rPr>
              <w:lastRenderedPageBreak/>
              <w:t>Հանձնառության համառոտ նկարագրություն</w:t>
            </w:r>
          </w:p>
        </w:tc>
        <w:tc>
          <w:tcPr>
            <w:tcW w:w="5580" w:type="dxa"/>
            <w:vAlign w:val="center"/>
          </w:tcPr>
          <w:p w14:paraId="3B5B1836" w14:textId="77777777" w:rsidR="00D7397F" w:rsidRPr="00FB7ACE" w:rsidRDefault="00D7397F" w:rsidP="009766DF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Ծրագրով նախատեսվում է ստեղծել Երևանի էլեկտրոնային ծառայությունների միասնական հարթակ («YES platform»), որը  նպատակ ունի ապահովել քաղաքային ծառայությունների միասնական միջավայր, պարզեցնել քաղաքացիներին մատուցվող ծառայությունները: Այն նախատեսում է տարատեսակ համակարգերում ապահովել քաղաքացու միասնական օգտահաշիվ և կատարված գործարքների պատմության հասանելիություն: Համակարգը պետք է հենված լինի միասնական ֆինանսական հաշվի համակարգի վրա և քաղաքացու պարտավորությունները մարի ինքնաշխատ՝ դեպի մեկ հաշիվ սկզբունքով:</w:t>
            </w:r>
          </w:p>
          <w:p w14:paraId="53568531" w14:textId="529AEE3B" w:rsidR="00D7397F" w:rsidRPr="00FB7ACE" w:rsidRDefault="00D7397F" w:rsidP="009766DF">
            <w:p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Ծրագրի շրջանակում նախատեսվում է նաև Քաղաքի թվային կրկ</w:t>
            </w:r>
            <w:r w:rsidR="00323834">
              <w:rPr>
                <w:rFonts w:ascii="GHEA Grapalat" w:hAnsi="GHEA Grapalat"/>
              </w:rPr>
              <w:t>ն</w:t>
            </w:r>
            <w:r w:rsidRPr="00FB7ACE">
              <w:rPr>
                <w:rFonts w:ascii="GHEA Grapalat" w:hAnsi="GHEA Grapalat"/>
              </w:rPr>
              <w:t xml:space="preserve">օրինակի ստեղծում («Twin city»), որը ենթադրում է քաղաքային ենթակառուցվածքների և դրանց տարածական նկարագրերի թվայնացում, զետեղում մեկ տարածատեղեկատվական (GIS) միջավայրում, որտեղ հնարավորություն է ընձեռվելու ավտոմատացնել գործառույթները և կատարել տարածական վերլուծություններ: </w:t>
            </w:r>
          </w:p>
        </w:tc>
      </w:tr>
      <w:tr w:rsidR="00D7397F" w:rsidRPr="00FB7ACE" w14:paraId="6E8CCADD" w14:textId="77777777" w:rsidTr="009766DF">
        <w:trPr>
          <w:trHeight w:val="377"/>
        </w:trPr>
        <w:tc>
          <w:tcPr>
            <w:tcW w:w="10075" w:type="dxa"/>
            <w:gridSpan w:val="3"/>
            <w:noWrap/>
            <w:hideMark/>
          </w:tcPr>
          <w:p w14:paraId="7D02C6AD" w14:textId="77777777" w:rsidR="00D7397F" w:rsidRPr="00FB7ACE" w:rsidRDefault="00D7397F" w:rsidP="00EF0A64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FB7ACE">
              <w:rPr>
                <w:rFonts w:ascii="GHEA Grapalat" w:hAnsi="GHEA Grapalat"/>
                <w:b/>
                <w:bCs/>
              </w:rPr>
              <w:t>Հանձնառության կատարման ստուգման և չափման փուլերը, ենթագործողությունները</w:t>
            </w:r>
          </w:p>
        </w:tc>
      </w:tr>
      <w:tr w:rsidR="00D7397F" w:rsidRPr="00FB7ACE" w14:paraId="5A49E6E7" w14:textId="77777777" w:rsidTr="009766DF">
        <w:trPr>
          <w:trHeight w:val="255"/>
        </w:trPr>
        <w:tc>
          <w:tcPr>
            <w:tcW w:w="4495" w:type="dxa"/>
            <w:gridSpan w:val="2"/>
          </w:tcPr>
          <w:p w14:paraId="155A7D0C" w14:textId="77777777" w:rsidR="00D7397F" w:rsidRPr="00FB7ACE" w:rsidRDefault="00D7397F" w:rsidP="00EF0A64">
            <w:pPr>
              <w:pStyle w:val="ListParagraph"/>
              <w:numPr>
                <w:ilvl w:val="0"/>
                <w:numId w:val="16"/>
              </w:numPr>
              <w:contextualSpacing/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YES համակարգի ծրագրային հենքի ստեղծում</w:t>
            </w:r>
          </w:p>
          <w:p w14:paraId="4B7BEF21" w14:textId="77777777" w:rsidR="00D7397F" w:rsidRPr="00FB7ACE" w:rsidRDefault="00D7397F" w:rsidP="00EF0A64">
            <w:pPr>
              <w:pStyle w:val="ListParagraph"/>
              <w:numPr>
                <w:ilvl w:val="0"/>
                <w:numId w:val="16"/>
              </w:numPr>
              <w:contextualSpacing/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Միասնական օգտահաշվի համակարգի ստեղծում</w:t>
            </w:r>
          </w:p>
          <w:p w14:paraId="6C91A08C" w14:textId="77777777" w:rsidR="00D7397F" w:rsidRPr="00FB7ACE" w:rsidRDefault="00D7397F" w:rsidP="00EF0A64">
            <w:pPr>
              <w:pStyle w:val="ListParagraph"/>
              <w:numPr>
                <w:ilvl w:val="0"/>
                <w:numId w:val="16"/>
              </w:numPr>
              <w:contextualSpacing/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Միասնական ֆինանսական հաշվի գործիքակազմի ստեղծում</w:t>
            </w:r>
          </w:p>
          <w:p w14:paraId="29C919B7" w14:textId="77777777" w:rsidR="00D7397F" w:rsidRPr="00FB7ACE" w:rsidRDefault="00D7397F" w:rsidP="00EF0A64">
            <w:pPr>
              <w:pStyle w:val="ListParagraph"/>
              <w:numPr>
                <w:ilvl w:val="0"/>
                <w:numId w:val="16"/>
              </w:numPr>
              <w:contextualSpacing/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Էլեկտրոնային ծառայությունների հարթակի ստեղծում</w:t>
            </w:r>
          </w:p>
          <w:p w14:paraId="22EC48E4" w14:textId="77777777" w:rsidR="00D7397F" w:rsidRPr="00FB7ACE" w:rsidRDefault="00D7397F" w:rsidP="00EF0A64">
            <w:pPr>
              <w:pStyle w:val="ListParagraph"/>
              <w:numPr>
                <w:ilvl w:val="0"/>
                <w:numId w:val="16"/>
              </w:numPr>
              <w:contextualSpacing/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Պարտավորությունների մարման գործիքակազմի ստեղծում</w:t>
            </w:r>
          </w:p>
          <w:p w14:paraId="5DB50A46" w14:textId="77777777" w:rsidR="00D7397F" w:rsidRPr="00FB7ACE" w:rsidRDefault="00D7397F" w:rsidP="00EF0A64">
            <w:pPr>
              <w:pStyle w:val="ListParagraph"/>
              <w:numPr>
                <w:ilvl w:val="0"/>
                <w:numId w:val="16"/>
              </w:numPr>
              <w:contextualSpacing/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Բջջային հավելվածի ստեղծում</w:t>
            </w:r>
          </w:p>
          <w:p w14:paraId="359C0DF6" w14:textId="77777777" w:rsidR="00D7397F" w:rsidRPr="00FB7ACE" w:rsidRDefault="00D7397F" w:rsidP="00EF0A64">
            <w:pPr>
              <w:pStyle w:val="ListParagraph"/>
              <w:numPr>
                <w:ilvl w:val="0"/>
                <w:numId w:val="16"/>
              </w:numPr>
              <w:contextualSpacing/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«Twin city»  քաղաքի հեռահար զոնդավորում ֆոտոգրամետրիայի և Lidar համակարգերի միջոցով</w:t>
            </w:r>
          </w:p>
          <w:p w14:paraId="0C39B523" w14:textId="3ED05828" w:rsidR="00D7397F" w:rsidRPr="00FB7ACE" w:rsidRDefault="00D7397F" w:rsidP="00EF0A64">
            <w:pPr>
              <w:pStyle w:val="ListParagraph"/>
              <w:numPr>
                <w:ilvl w:val="0"/>
                <w:numId w:val="16"/>
              </w:numPr>
              <w:contextualSpacing/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Քաղաքային ենթակառուցվածքներում ներդրված տարածական տվյալներ գեներացնող համակարգերի և IoT սարքերի ինտեգրացիա միասնական GIS հարթակ</w:t>
            </w:r>
          </w:p>
        </w:tc>
        <w:tc>
          <w:tcPr>
            <w:tcW w:w="5580" w:type="dxa"/>
            <w:noWrap/>
          </w:tcPr>
          <w:p w14:paraId="1CE6B8BD" w14:textId="6CA11CA0" w:rsidR="00D7397F" w:rsidRPr="00FB7ACE" w:rsidRDefault="00D7397F" w:rsidP="009766DF">
            <w:pPr>
              <w:contextualSpacing/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 xml:space="preserve">2025թ. </w:t>
            </w:r>
            <w:r w:rsidRPr="00FB7ACE">
              <w:rPr>
                <w:rFonts w:ascii="GHEA Grapalat" w:hAnsi="GHEA Grapalat"/>
              </w:rPr>
              <w:br/>
            </w:r>
            <w:r w:rsidR="00564A91" w:rsidRPr="00FB7ACE">
              <w:rPr>
                <w:rFonts w:ascii="GHEA Grapalat" w:hAnsi="GHEA Grapalat"/>
              </w:rPr>
              <w:t>հուլիս</w:t>
            </w:r>
            <w:r w:rsidRPr="00FB7ACE">
              <w:rPr>
                <w:rFonts w:ascii="GHEA Grapalat" w:hAnsi="GHEA Grapalat"/>
              </w:rPr>
              <w:t>-դեկտեմբեր</w:t>
            </w:r>
          </w:p>
        </w:tc>
      </w:tr>
      <w:tr w:rsidR="00D7397F" w:rsidRPr="00FB7ACE" w14:paraId="2866E376" w14:textId="77777777" w:rsidTr="009766DF">
        <w:trPr>
          <w:trHeight w:val="980"/>
        </w:trPr>
        <w:tc>
          <w:tcPr>
            <w:tcW w:w="4495" w:type="dxa"/>
            <w:gridSpan w:val="2"/>
          </w:tcPr>
          <w:p w14:paraId="55B9049A" w14:textId="3FD03E49" w:rsidR="00D7397F" w:rsidRPr="00FB7ACE" w:rsidRDefault="00D7397F" w:rsidP="00EF0A64">
            <w:pPr>
              <w:pStyle w:val="ListParagraph"/>
              <w:numPr>
                <w:ilvl w:val="0"/>
                <w:numId w:val="17"/>
              </w:numPr>
              <w:contextualSpacing/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YES համակարգի զարգացում</w:t>
            </w:r>
          </w:p>
          <w:p w14:paraId="35F2732B" w14:textId="664A0025" w:rsidR="00D7397F" w:rsidRPr="00FB7ACE" w:rsidRDefault="00D7397F" w:rsidP="00EF0A64">
            <w:pPr>
              <w:numPr>
                <w:ilvl w:val="0"/>
                <w:numId w:val="17"/>
              </w:num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Քաղաքային այլ ծառայությունների գործառույթների ավտոմատացման ծրագրային հենքի ստեղծում և փոխկապակցում YES համակարգի</w:t>
            </w:r>
            <w:r w:rsidR="009766DF" w:rsidRPr="00FB7ACE">
              <w:rPr>
                <w:rFonts w:ascii="GHEA Grapalat" w:hAnsi="GHEA Grapalat"/>
              </w:rPr>
              <w:t>ն</w:t>
            </w:r>
          </w:p>
          <w:p w14:paraId="31390FB0" w14:textId="77777777" w:rsidR="00D7397F" w:rsidRPr="00FB7ACE" w:rsidRDefault="00D7397F" w:rsidP="00EF0A64">
            <w:pPr>
              <w:pStyle w:val="ListParagraph"/>
              <w:numPr>
                <w:ilvl w:val="0"/>
                <w:numId w:val="17"/>
              </w:numPr>
              <w:contextualSpacing/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lastRenderedPageBreak/>
              <w:t>«Twin city» Քաղաքային ենթակառուցվածքներում ներդրված տարածական տվյալներ գեներացնող համակարգերի  և IoT սարքերի ինտեգրացիա միասնական GIS հարթակ</w:t>
            </w:r>
          </w:p>
          <w:p w14:paraId="0BE39203" w14:textId="7E9056C1" w:rsidR="00D7397F" w:rsidRPr="00FB7ACE" w:rsidRDefault="00D7397F" w:rsidP="00A72727">
            <w:pPr>
              <w:pStyle w:val="ListParagraph"/>
              <w:numPr>
                <w:ilvl w:val="0"/>
                <w:numId w:val="17"/>
              </w:numPr>
              <w:contextualSpacing/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BIG DATA հարթակի ներդրում և գործարկում</w:t>
            </w:r>
          </w:p>
        </w:tc>
        <w:tc>
          <w:tcPr>
            <w:tcW w:w="5580" w:type="dxa"/>
            <w:noWrap/>
          </w:tcPr>
          <w:p w14:paraId="34652C72" w14:textId="0F172F86" w:rsidR="00D7397F" w:rsidRPr="00FB7ACE" w:rsidRDefault="00D7397F" w:rsidP="009766DF">
            <w:pPr>
              <w:contextualSpacing/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lastRenderedPageBreak/>
              <w:t>2026թ.</w:t>
            </w:r>
            <w:r w:rsidRPr="00FB7ACE">
              <w:rPr>
                <w:rFonts w:ascii="GHEA Grapalat" w:hAnsi="GHEA Grapalat"/>
              </w:rPr>
              <w:br/>
              <w:t>հունվար-դեկտեմբեր</w:t>
            </w:r>
          </w:p>
        </w:tc>
      </w:tr>
      <w:tr w:rsidR="00D7397F" w:rsidRPr="00FB7ACE" w14:paraId="4201E1CF" w14:textId="77777777" w:rsidTr="009766DF">
        <w:trPr>
          <w:trHeight w:val="890"/>
        </w:trPr>
        <w:tc>
          <w:tcPr>
            <w:tcW w:w="4495" w:type="dxa"/>
            <w:gridSpan w:val="2"/>
          </w:tcPr>
          <w:p w14:paraId="2047F9E3" w14:textId="21D21F4F" w:rsidR="00D7397F" w:rsidRPr="00FB7ACE" w:rsidRDefault="00D7397F" w:rsidP="00EF0A64">
            <w:pPr>
              <w:pStyle w:val="ListParagraph"/>
              <w:numPr>
                <w:ilvl w:val="0"/>
                <w:numId w:val="18"/>
              </w:num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lastRenderedPageBreak/>
              <w:t>YES համակարգի զարգացում</w:t>
            </w:r>
          </w:p>
          <w:p w14:paraId="044A4778" w14:textId="55C3185D" w:rsidR="00D7397F" w:rsidRPr="00FB7ACE" w:rsidRDefault="00D7397F" w:rsidP="00EF0A64">
            <w:pPr>
              <w:numPr>
                <w:ilvl w:val="0"/>
                <w:numId w:val="18"/>
              </w:num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Քաղաքային այլ ծառայությունների գործառույթների ավտոմատացման ծրագրային հենքի ստեղծում և փոխկապակցում YES համակարգի</w:t>
            </w:r>
            <w:r w:rsidR="009766DF" w:rsidRPr="00FB7ACE">
              <w:rPr>
                <w:rFonts w:ascii="GHEA Grapalat" w:hAnsi="GHEA Grapalat"/>
              </w:rPr>
              <w:t>ն</w:t>
            </w:r>
          </w:p>
          <w:p w14:paraId="30A47D71" w14:textId="77777777" w:rsidR="00D7397F" w:rsidRPr="00FB7ACE" w:rsidRDefault="00D7397F" w:rsidP="00EF0A64">
            <w:pPr>
              <w:pStyle w:val="ListParagraph"/>
              <w:numPr>
                <w:ilvl w:val="0"/>
                <w:numId w:val="18"/>
              </w:numPr>
              <w:contextualSpacing/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Քաղաքային ենթակառուցվածքներում ներդրված տարածական տվյալներ գեներացնող համակարգերի  և IoT սարքերի ինտեգրացիա միասնական GIS հարթակ</w:t>
            </w:r>
          </w:p>
          <w:p w14:paraId="73F003C0" w14:textId="20E8CCF1" w:rsidR="00D7397F" w:rsidRPr="00FB7ACE" w:rsidRDefault="00D7397F" w:rsidP="00A72727">
            <w:pPr>
              <w:pStyle w:val="ListParagraph"/>
              <w:numPr>
                <w:ilvl w:val="0"/>
                <w:numId w:val="18"/>
              </w:numPr>
              <w:contextualSpacing/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Քաղաքային կառավարման կենտրոնի ստեղծում</w:t>
            </w:r>
          </w:p>
        </w:tc>
        <w:tc>
          <w:tcPr>
            <w:tcW w:w="5580" w:type="dxa"/>
            <w:noWrap/>
          </w:tcPr>
          <w:p w14:paraId="35315E78" w14:textId="00F1AB74" w:rsidR="00D7397F" w:rsidRPr="00FB7ACE" w:rsidRDefault="00D7397F" w:rsidP="009766DF">
            <w:pPr>
              <w:contextualSpacing/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2027թ.</w:t>
            </w:r>
            <w:r w:rsidRPr="00FB7ACE">
              <w:rPr>
                <w:rFonts w:ascii="GHEA Grapalat" w:hAnsi="GHEA Grapalat"/>
              </w:rPr>
              <w:br/>
              <w:t>հունվար-դեկտեմբեր</w:t>
            </w:r>
          </w:p>
        </w:tc>
      </w:tr>
      <w:tr w:rsidR="00D7397F" w:rsidRPr="00FB7ACE" w14:paraId="6F8213B5" w14:textId="77777777" w:rsidTr="009766DF">
        <w:trPr>
          <w:trHeight w:val="945"/>
        </w:trPr>
        <w:tc>
          <w:tcPr>
            <w:tcW w:w="4495" w:type="dxa"/>
            <w:gridSpan w:val="2"/>
          </w:tcPr>
          <w:p w14:paraId="7C7915D8" w14:textId="2AE7B02E" w:rsidR="00D7397F" w:rsidRPr="00FB7ACE" w:rsidRDefault="00D7397F" w:rsidP="00EF0A64">
            <w:pPr>
              <w:pStyle w:val="ListParagraph"/>
              <w:numPr>
                <w:ilvl w:val="0"/>
                <w:numId w:val="19"/>
              </w:numPr>
              <w:contextualSpacing/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YES համակարգի զարգացում</w:t>
            </w:r>
          </w:p>
          <w:p w14:paraId="4C47EC7D" w14:textId="65CB793E" w:rsidR="00D7397F" w:rsidRPr="00FB7ACE" w:rsidRDefault="00D7397F" w:rsidP="00EF0A64">
            <w:pPr>
              <w:numPr>
                <w:ilvl w:val="0"/>
                <w:numId w:val="19"/>
              </w:numPr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Քաղաքային այլ ծառայությունների գործառույթների ավտոմատացման ծրագրային հենքի ստեղծում և փոխկապակցում YES համակարգի</w:t>
            </w:r>
            <w:r w:rsidR="009766DF" w:rsidRPr="00FB7ACE">
              <w:rPr>
                <w:rFonts w:ascii="GHEA Grapalat" w:hAnsi="GHEA Grapalat"/>
              </w:rPr>
              <w:t>ն</w:t>
            </w:r>
          </w:p>
          <w:p w14:paraId="3ABB6DB2" w14:textId="77777777" w:rsidR="00D7397F" w:rsidRPr="00FB7ACE" w:rsidRDefault="00D7397F" w:rsidP="00EF0A64">
            <w:pPr>
              <w:pStyle w:val="ListParagraph"/>
              <w:numPr>
                <w:ilvl w:val="0"/>
                <w:numId w:val="19"/>
              </w:numPr>
              <w:contextualSpacing/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Քաղաքային ենթակառուցվածքներում ներդրված տարածական տվյալներ գեներացնող համակարգերի  և IoT սարքերի ինտեգրացիա միասնական GIS հարթակ</w:t>
            </w:r>
          </w:p>
          <w:p w14:paraId="61411143" w14:textId="3E6B53A6" w:rsidR="00D7397F" w:rsidRPr="00FB7ACE" w:rsidRDefault="00D7397F" w:rsidP="00EF0A64">
            <w:pPr>
              <w:pStyle w:val="ListParagraph"/>
              <w:numPr>
                <w:ilvl w:val="0"/>
                <w:numId w:val="19"/>
              </w:numPr>
              <w:contextualSpacing/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Արհեստական բանականության գործիքակազմերի կիրառում քաղաքային ծառայությունների տրամադրման գործառույթներում</w:t>
            </w:r>
          </w:p>
        </w:tc>
        <w:tc>
          <w:tcPr>
            <w:tcW w:w="5580" w:type="dxa"/>
            <w:noWrap/>
          </w:tcPr>
          <w:p w14:paraId="7FC97B09" w14:textId="237E7A9F" w:rsidR="00D7397F" w:rsidRPr="00FB7ACE" w:rsidRDefault="00D7397F" w:rsidP="009766DF">
            <w:pPr>
              <w:contextualSpacing/>
              <w:rPr>
                <w:rFonts w:ascii="GHEA Grapalat" w:hAnsi="GHEA Grapalat"/>
              </w:rPr>
            </w:pPr>
            <w:r w:rsidRPr="00FB7ACE">
              <w:rPr>
                <w:rFonts w:ascii="GHEA Grapalat" w:hAnsi="GHEA Grapalat"/>
              </w:rPr>
              <w:t>2028թ.</w:t>
            </w:r>
            <w:r w:rsidRPr="00FB7ACE">
              <w:rPr>
                <w:rFonts w:ascii="GHEA Grapalat" w:hAnsi="GHEA Grapalat"/>
              </w:rPr>
              <w:br/>
              <w:t>հունվար-դեկտեմբեր</w:t>
            </w:r>
          </w:p>
        </w:tc>
      </w:tr>
    </w:tbl>
    <w:p w14:paraId="4716DAD3" w14:textId="77777777" w:rsidR="00D7397F" w:rsidRPr="00FB7ACE" w:rsidRDefault="00D7397F" w:rsidP="00EF0A64">
      <w:pPr>
        <w:ind w:firstLine="720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sectPr w:rsidR="00D7397F" w:rsidRPr="00FB7ACE" w:rsidSect="005F1158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 w:code="9"/>
      <w:pgMar w:top="864" w:right="1008" w:bottom="1008" w:left="1008" w:header="720" w:footer="72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FE2B25" w14:textId="77777777" w:rsidR="00EB2A30" w:rsidRDefault="00EB2A30" w:rsidP="001C0318">
      <w:r>
        <w:separator/>
      </w:r>
    </w:p>
  </w:endnote>
  <w:endnote w:type="continuationSeparator" w:id="0">
    <w:p w14:paraId="27055E84" w14:textId="77777777" w:rsidR="00EB2A30" w:rsidRDefault="00EB2A30" w:rsidP="001C0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3" w:usb1="00000000" w:usb2="00000000" w:usb3="00000000" w:csb0="00000001" w:csb1="00000000"/>
  </w:font>
  <w:font w:name="Merriweather">
    <w:altName w:val="Times New Roman"/>
    <w:charset w:val="00"/>
    <w:family w:val="auto"/>
    <w:pitch w:val="variable"/>
    <w:sig w:usb0="20000207" w:usb1="00000002" w:usb2="00000000" w:usb3="00000000" w:csb0="00000197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941686" w14:textId="77777777" w:rsidR="00E22317" w:rsidRDefault="00E2231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Merriweather" w:eastAsia="Merriweather" w:hAnsi="Merriweather" w:cs="Merriweather"/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821A75" w14:textId="77777777" w:rsidR="00E22317" w:rsidRDefault="00E2231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Merriweather" w:eastAsia="Merriweather" w:hAnsi="Merriweather" w:cs="Merriweather"/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CE67C9" w14:textId="77777777" w:rsidR="00E22317" w:rsidRDefault="00E2231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Merriweather" w:eastAsia="Merriweather" w:hAnsi="Merriweather" w:cs="Merriweather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401FE9" w14:textId="77777777" w:rsidR="00EB2A30" w:rsidRDefault="00EB2A30" w:rsidP="001C0318">
      <w:r>
        <w:separator/>
      </w:r>
    </w:p>
  </w:footnote>
  <w:footnote w:type="continuationSeparator" w:id="0">
    <w:p w14:paraId="47799578" w14:textId="77777777" w:rsidR="00EB2A30" w:rsidRDefault="00EB2A30" w:rsidP="001C03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D88D3B" w14:textId="77777777" w:rsidR="00E22317" w:rsidRDefault="00E2231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Merriweather" w:eastAsia="Merriweather" w:hAnsi="Merriweather" w:cs="Merriweather"/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226629" w14:textId="77777777" w:rsidR="00624F23" w:rsidRPr="005B59D3" w:rsidRDefault="00624F23" w:rsidP="00624F23">
    <w:pPr>
      <w:pBdr>
        <w:top w:val="nil"/>
        <w:left w:val="nil"/>
        <w:bottom w:val="nil"/>
        <w:right w:val="nil"/>
        <w:between w:val="nil"/>
      </w:pBdr>
      <w:jc w:val="right"/>
      <w:rPr>
        <w:rFonts w:ascii="GHEA Grapalat" w:eastAsia="GHEA Grapalat" w:hAnsi="GHEA Grapalat" w:cs="GHEA Grapalat"/>
        <w:color w:val="000000"/>
        <w:sz w:val="16"/>
        <w:szCs w:val="16"/>
      </w:rPr>
    </w:pPr>
    <w:r w:rsidRPr="005B59D3">
      <w:rPr>
        <w:rFonts w:ascii="GHEA Grapalat" w:eastAsia="GHEA Grapalat" w:hAnsi="GHEA Grapalat" w:cs="GHEA Grapalat"/>
        <w:color w:val="000000"/>
        <w:sz w:val="16"/>
        <w:szCs w:val="16"/>
      </w:rPr>
      <w:t>Հավելված</w:t>
    </w:r>
  </w:p>
  <w:p w14:paraId="2CB61E6B" w14:textId="77777777" w:rsidR="00624F23" w:rsidRPr="005B59D3" w:rsidRDefault="00624F23" w:rsidP="00624F23">
    <w:pPr>
      <w:pBdr>
        <w:top w:val="nil"/>
        <w:left w:val="nil"/>
        <w:bottom w:val="nil"/>
        <w:right w:val="nil"/>
        <w:between w:val="nil"/>
      </w:pBdr>
      <w:jc w:val="right"/>
      <w:rPr>
        <w:rFonts w:ascii="GHEA Grapalat" w:eastAsia="GHEA Grapalat" w:hAnsi="GHEA Grapalat" w:cs="GHEA Grapalat"/>
        <w:color w:val="000000"/>
        <w:sz w:val="16"/>
        <w:szCs w:val="16"/>
      </w:rPr>
    </w:pPr>
    <w:r w:rsidRPr="005B59D3">
      <w:rPr>
        <w:rFonts w:ascii="GHEA Grapalat" w:eastAsia="GHEA Grapalat" w:hAnsi="GHEA Grapalat" w:cs="GHEA Grapalat"/>
        <w:color w:val="000000"/>
        <w:sz w:val="16"/>
        <w:szCs w:val="16"/>
      </w:rPr>
      <w:t>Երևան քաղաքի ավագանու</w:t>
    </w:r>
  </w:p>
  <w:p w14:paraId="61B9BB85" w14:textId="77777777" w:rsidR="00624F23" w:rsidRPr="005B59D3" w:rsidRDefault="00624F23" w:rsidP="00624F23">
    <w:pPr>
      <w:pBdr>
        <w:top w:val="nil"/>
        <w:left w:val="nil"/>
        <w:bottom w:val="nil"/>
        <w:right w:val="nil"/>
        <w:between w:val="nil"/>
      </w:pBdr>
      <w:jc w:val="right"/>
      <w:rPr>
        <w:rFonts w:ascii="GHEA Grapalat" w:eastAsia="GHEA Grapalat" w:hAnsi="GHEA Grapalat" w:cs="GHEA Grapalat"/>
        <w:color w:val="000000"/>
        <w:sz w:val="16"/>
        <w:szCs w:val="16"/>
      </w:rPr>
    </w:pPr>
    <w:r w:rsidRPr="005B59D3">
      <w:rPr>
        <w:rFonts w:ascii="GHEA Grapalat" w:eastAsia="GHEA Grapalat" w:hAnsi="GHEA Grapalat" w:cs="GHEA Grapalat"/>
        <w:color w:val="000000"/>
        <w:sz w:val="16"/>
        <w:szCs w:val="16"/>
      </w:rPr>
      <w:t>2025թ.</w:t>
    </w:r>
    <w:r>
      <w:rPr>
        <w:rFonts w:ascii="GHEA Grapalat" w:eastAsia="GHEA Grapalat" w:hAnsi="GHEA Grapalat" w:cs="GHEA Grapalat"/>
        <w:color w:val="000000"/>
        <w:sz w:val="16"/>
        <w:szCs w:val="16"/>
      </w:rPr>
      <w:t xml:space="preserve"> հունիսի 24-ի</w:t>
    </w:r>
  </w:p>
  <w:p w14:paraId="2D5BD68D" w14:textId="77777777" w:rsidR="00624F23" w:rsidRDefault="00624F23" w:rsidP="00624F23">
    <w:pPr>
      <w:pBdr>
        <w:top w:val="nil"/>
        <w:left w:val="nil"/>
        <w:bottom w:val="nil"/>
        <w:right w:val="nil"/>
        <w:between w:val="nil"/>
      </w:pBdr>
      <w:jc w:val="right"/>
      <w:rPr>
        <w:rFonts w:ascii="GHEA Grapalat" w:eastAsia="GHEA Grapalat" w:hAnsi="GHEA Grapalat" w:cs="GHEA Grapalat"/>
        <w:i/>
        <w:color w:val="000000"/>
        <w:sz w:val="16"/>
        <w:szCs w:val="16"/>
      </w:rPr>
    </w:pPr>
    <w:r w:rsidRPr="005B59D3">
      <w:rPr>
        <w:rFonts w:ascii="GHEA Grapalat" w:eastAsia="GHEA Grapalat" w:hAnsi="GHEA Grapalat" w:cs="GHEA Grapalat"/>
        <w:color w:val="000000"/>
        <w:sz w:val="16"/>
        <w:szCs w:val="16"/>
      </w:rPr>
      <w:t xml:space="preserve">հ. </w:t>
    </w:r>
    <w:r>
      <w:rPr>
        <w:rFonts w:ascii="GHEA Grapalat" w:eastAsia="GHEA Grapalat" w:hAnsi="GHEA Grapalat" w:cs="GHEA Grapalat"/>
        <w:color w:val="000000"/>
        <w:sz w:val="16"/>
        <w:szCs w:val="16"/>
      </w:rPr>
      <w:t>386</w:t>
    </w:r>
    <w:r w:rsidRPr="005B59D3">
      <w:rPr>
        <w:rFonts w:ascii="GHEA Grapalat" w:eastAsia="GHEA Grapalat" w:hAnsi="GHEA Grapalat" w:cs="GHEA Grapalat"/>
        <w:color w:val="000000"/>
        <w:sz w:val="16"/>
        <w:szCs w:val="16"/>
      </w:rPr>
      <w:t>-Ա որոշման</w:t>
    </w:r>
    <w:r>
      <w:rPr>
        <w:rFonts w:ascii="GHEA Grapalat" w:eastAsia="GHEA Grapalat" w:hAnsi="GHEA Grapalat" w:cs="GHEA Grapalat"/>
        <w:i/>
        <w:color w:val="000000"/>
        <w:sz w:val="16"/>
        <w:szCs w:val="16"/>
      </w:rPr>
      <w:t xml:space="preserve">         </w:t>
    </w:r>
  </w:p>
  <w:p w14:paraId="09BBD7F9" w14:textId="77777777" w:rsidR="00E22317" w:rsidRDefault="00E22317">
    <w:pPr>
      <w:pBdr>
        <w:top w:val="nil"/>
        <w:left w:val="nil"/>
        <w:bottom w:val="nil"/>
        <w:right w:val="nil"/>
        <w:between w:val="nil"/>
      </w:pBdr>
      <w:jc w:val="right"/>
      <w:rPr>
        <w:rFonts w:ascii="GHEA Grapalat" w:eastAsia="GHEA Grapalat" w:hAnsi="GHEA Grapalat" w:cs="GHEA Grapalat"/>
        <w:i/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6AFADD" w14:textId="68807E68" w:rsidR="00094B61" w:rsidRPr="005B59D3" w:rsidRDefault="005B59D3" w:rsidP="00094B61">
    <w:pPr>
      <w:pBdr>
        <w:top w:val="nil"/>
        <w:left w:val="nil"/>
        <w:bottom w:val="nil"/>
        <w:right w:val="nil"/>
        <w:between w:val="nil"/>
      </w:pBdr>
      <w:jc w:val="right"/>
      <w:rPr>
        <w:rFonts w:ascii="GHEA Grapalat" w:eastAsia="GHEA Grapalat" w:hAnsi="GHEA Grapalat" w:cs="GHEA Grapalat"/>
        <w:color w:val="000000"/>
        <w:sz w:val="16"/>
        <w:szCs w:val="16"/>
      </w:rPr>
    </w:pPr>
    <w:r w:rsidRPr="005B59D3">
      <w:rPr>
        <w:rFonts w:ascii="GHEA Grapalat" w:eastAsia="GHEA Grapalat" w:hAnsi="GHEA Grapalat" w:cs="GHEA Grapalat"/>
        <w:color w:val="000000"/>
        <w:sz w:val="16"/>
        <w:szCs w:val="16"/>
      </w:rPr>
      <w:t>Հավելված</w:t>
    </w:r>
  </w:p>
  <w:p w14:paraId="7026C434" w14:textId="77777777" w:rsidR="00094B61" w:rsidRPr="005B59D3" w:rsidRDefault="00094B61" w:rsidP="00094B61">
    <w:pPr>
      <w:pBdr>
        <w:top w:val="nil"/>
        <w:left w:val="nil"/>
        <w:bottom w:val="nil"/>
        <w:right w:val="nil"/>
        <w:between w:val="nil"/>
      </w:pBdr>
      <w:jc w:val="right"/>
      <w:rPr>
        <w:rFonts w:ascii="GHEA Grapalat" w:eastAsia="GHEA Grapalat" w:hAnsi="GHEA Grapalat" w:cs="GHEA Grapalat"/>
        <w:color w:val="000000"/>
        <w:sz w:val="16"/>
        <w:szCs w:val="16"/>
      </w:rPr>
    </w:pPr>
    <w:r w:rsidRPr="005B59D3">
      <w:rPr>
        <w:rFonts w:ascii="GHEA Grapalat" w:eastAsia="GHEA Grapalat" w:hAnsi="GHEA Grapalat" w:cs="GHEA Grapalat"/>
        <w:color w:val="000000"/>
        <w:sz w:val="16"/>
        <w:szCs w:val="16"/>
      </w:rPr>
      <w:t>Երևան քաղաքի ավագանու</w:t>
    </w:r>
  </w:p>
  <w:p w14:paraId="1A41E984" w14:textId="4EF01F9D" w:rsidR="00094B61" w:rsidRPr="005B59D3" w:rsidRDefault="00094B61" w:rsidP="00094B61">
    <w:pPr>
      <w:pBdr>
        <w:top w:val="nil"/>
        <w:left w:val="nil"/>
        <w:bottom w:val="nil"/>
        <w:right w:val="nil"/>
        <w:between w:val="nil"/>
      </w:pBdr>
      <w:jc w:val="right"/>
      <w:rPr>
        <w:rFonts w:ascii="GHEA Grapalat" w:eastAsia="GHEA Grapalat" w:hAnsi="GHEA Grapalat" w:cs="GHEA Grapalat"/>
        <w:color w:val="000000"/>
        <w:sz w:val="16"/>
        <w:szCs w:val="16"/>
      </w:rPr>
    </w:pPr>
    <w:r w:rsidRPr="005B59D3">
      <w:rPr>
        <w:rFonts w:ascii="GHEA Grapalat" w:eastAsia="GHEA Grapalat" w:hAnsi="GHEA Grapalat" w:cs="GHEA Grapalat"/>
        <w:color w:val="000000"/>
        <w:sz w:val="16"/>
        <w:szCs w:val="16"/>
      </w:rPr>
      <w:t>202</w:t>
    </w:r>
    <w:r w:rsidR="00FC0A65" w:rsidRPr="005B59D3">
      <w:rPr>
        <w:rFonts w:ascii="GHEA Grapalat" w:eastAsia="GHEA Grapalat" w:hAnsi="GHEA Grapalat" w:cs="GHEA Grapalat"/>
        <w:color w:val="000000"/>
        <w:sz w:val="16"/>
        <w:szCs w:val="16"/>
      </w:rPr>
      <w:t>5</w:t>
    </w:r>
    <w:r w:rsidRPr="005B59D3">
      <w:rPr>
        <w:rFonts w:ascii="GHEA Grapalat" w:eastAsia="GHEA Grapalat" w:hAnsi="GHEA Grapalat" w:cs="GHEA Grapalat"/>
        <w:color w:val="000000"/>
        <w:sz w:val="16"/>
        <w:szCs w:val="16"/>
      </w:rPr>
      <w:t>թ.</w:t>
    </w:r>
    <w:r w:rsidR="00A92D97">
      <w:rPr>
        <w:rFonts w:ascii="GHEA Grapalat" w:eastAsia="GHEA Grapalat" w:hAnsi="GHEA Grapalat" w:cs="GHEA Grapalat"/>
        <w:color w:val="000000"/>
        <w:sz w:val="16"/>
        <w:szCs w:val="16"/>
      </w:rPr>
      <w:t xml:space="preserve"> հունիսի 24-ի</w:t>
    </w:r>
  </w:p>
  <w:p w14:paraId="6DA832B5" w14:textId="1C478801" w:rsidR="00094B61" w:rsidRDefault="00094B61" w:rsidP="00094B61">
    <w:pPr>
      <w:pBdr>
        <w:top w:val="nil"/>
        <w:left w:val="nil"/>
        <w:bottom w:val="nil"/>
        <w:right w:val="nil"/>
        <w:between w:val="nil"/>
      </w:pBdr>
      <w:jc w:val="right"/>
      <w:rPr>
        <w:rFonts w:ascii="GHEA Grapalat" w:eastAsia="GHEA Grapalat" w:hAnsi="GHEA Grapalat" w:cs="GHEA Grapalat"/>
        <w:i/>
        <w:color w:val="000000"/>
        <w:sz w:val="16"/>
        <w:szCs w:val="16"/>
      </w:rPr>
    </w:pPr>
    <w:r w:rsidRPr="005B59D3">
      <w:rPr>
        <w:rFonts w:ascii="GHEA Grapalat" w:eastAsia="GHEA Grapalat" w:hAnsi="GHEA Grapalat" w:cs="GHEA Grapalat"/>
        <w:color w:val="000000"/>
        <w:sz w:val="16"/>
        <w:szCs w:val="16"/>
      </w:rPr>
      <w:t xml:space="preserve">հ. </w:t>
    </w:r>
    <w:r w:rsidR="00A92D97">
      <w:rPr>
        <w:rFonts w:ascii="GHEA Grapalat" w:eastAsia="GHEA Grapalat" w:hAnsi="GHEA Grapalat" w:cs="GHEA Grapalat"/>
        <w:color w:val="000000"/>
        <w:sz w:val="16"/>
        <w:szCs w:val="16"/>
      </w:rPr>
      <w:t>386</w:t>
    </w:r>
    <w:r w:rsidRPr="005B59D3">
      <w:rPr>
        <w:rFonts w:ascii="GHEA Grapalat" w:eastAsia="GHEA Grapalat" w:hAnsi="GHEA Grapalat" w:cs="GHEA Grapalat"/>
        <w:color w:val="000000"/>
        <w:sz w:val="16"/>
        <w:szCs w:val="16"/>
      </w:rPr>
      <w:t>-Ա որոշման</w:t>
    </w:r>
    <w:r>
      <w:rPr>
        <w:rFonts w:ascii="GHEA Grapalat" w:eastAsia="GHEA Grapalat" w:hAnsi="GHEA Grapalat" w:cs="GHEA Grapalat"/>
        <w:i/>
        <w:color w:val="000000"/>
        <w:sz w:val="16"/>
        <w:szCs w:val="16"/>
      </w:rPr>
      <w:t xml:space="preserve">         </w:t>
    </w:r>
  </w:p>
  <w:p w14:paraId="358D7043" w14:textId="4092917A" w:rsidR="00E22317" w:rsidRPr="00094B61" w:rsidRDefault="00094B61" w:rsidP="00094B61">
    <w:pPr>
      <w:pStyle w:val="Header"/>
    </w:pPr>
    <w:r w:rsidRPr="00094B61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003FD"/>
    <w:multiLevelType w:val="hybridMultilevel"/>
    <w:tmpl w:val="35FEDC50"/>
    <w:lvl w:ilvl="0" w:tplc="030C3366">
      <w:start w:val="1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22E6B"/>
    <w:multiLevelType w:val="multilevel"/>
    <w:tmpl w:val="F96E93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A2D18EE"/>
    <w:multiLevelType w:val="multilevel"/>
    <w:tmpl w:val="420675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8E09BF"/>
    <w:multiLevelType w:val="multilevel"/>
    <w:tmpl w:val="2E3C1E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15811907"/>
    <w:multiLevelType w:val="hybridMultilevel"/>
    <w:tmpl w:val="9522BD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90732D"/>
    <w:multiLevelType w:val="hybridMultilevel"/>
    <w:tmpl w:val="BC662BFA"/>
    <w:lvl w:ilvl="0" w:tplc="0409000B">
      <w:start w:val="1"/>
      <w:numFmt w:val="bullet"/>
      <w:lvlText w:val=""/>
      <w:lvlJc w:val="left"/>
      <w:pPr>
        <w:ind w:left="15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6">
    <w:nsid w:val="15A33358"/>
    <w:multiLevelType w:val="multilevel"/>
    <w:tmpl w:val="01125E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47218A"/>
    <w:multiLevelType w:val="hybridMultilevel"/>
    <w:tmpl w:val="CBAE898E"/>
    <w:lvl w:ilvl="0" w:tplc="0CA68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666F50"/>
    <w:multiLevelType w:val="hybridMultilevel"/>
    <w:tmpl w:val="5F4C528C"/>
    <w:lvl w:ilvl="0" w:tplc="DD500766">
      <w:start w:val="30"/>
      <w:numFmt w:val="bullet"/>
      <w:lvlText w:val="-"/>
      <w:lvlJc w:val="left"/>
      <w:pPr>
        <w:ind w:left="36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EF61253"/>
    <w:multiLevelType w:val="hybridMultilevel"/>
    <w:tmpl w:val="8098D3C2"/>
    <w:lvl w:ilvl="0" w:tplc="DD500766">
      <w:start w:val="30"/>
      <w:numFmt w:val="bullet"/>
      <w:lvlText w:val="-"/>
      <w:lvlJc w:val="left"/>
      <w:pPr>
        <w:ind w:left="36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2CF2FCF"/>
    <w:multiLevelType w:val="multilevel"/>
    <w:tmpl w:val="F6328B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46E91AF9"/>
    <w:multiLevelType w:val="multilevel"/>
    <w:tmpl w:val="EA88E3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49A6177C"/>
    <w:multiLevelType w:val="multilevel"/>
    <w:tmpl w:val="7FCC4D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4B72078E"/>
    <w:multiLevelType w:val="multilevel"/>
    <w:tmpl w:val="E29286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4C661DD3"/>
    <w:multiLevelType w:val="hybridMultilevel"/>
    <w:tmpl w:val="C92883C4"/>
    <w:lvl w:ilvl="0" w:tplc="DD500766">
      <w:start w:val="30"/>
      <w:numFmt w:val="bullet"/>
      <w:lvlText w:val="-"/>
      <w:lvlJc w:val="left"/>
      <w:pPr>
        <w:ind w:left="36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C757585"/>
    <w:multiLevelType w:val="multilevel"/>
    <w:tmpl w:val="23200D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4EF257F4"/>
    <w:multiLevelType w:val="multilevel"/>
    <w:tmpl w:val="49F23C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50A76C0C"/>
    <w:multiLevelType w:val="hybridMultilevel"/>
    <w:tmpl w:val="9856AEB4"/>
    <w:lvl w:ilvl="0" w:tplc="0409000B">
      <w:start w:val="1"/>
      <w:numFmt w:val="bullet"/>
      <w:lvlText w:val=""/>
      <w:lvlJc w:val="left"/>
      <w:pPr>
        <w:ind w:left="15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8">
    <w:nsid w:val="61720DC1"/>
    <w:multiLevelType w:val="multilevel"/>
    <w:tmpl w:val="FD9E5D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61A259BA"/>
    <w:multiLevelType w:val="hybridMultilevel"/>
    <w:tmpl w:val="DC400DE4"/>
    <w:lvl w:ilvl="0" w:tplc="BFF258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226E6A"/>
    <w:multiLevelType w:val="hybridMultilevel"/>
    <w:tmpl w:val="2EC0E750"/>
    <w:lvl w:ilvl="0" w:tplc="DD500766">
      <w:start w:val="30"/>
      <w:numFmt w:val="bullet"/>
      <w:lvlText w:val="-"/>
      <w:lvlJc w:val="left"/>
      <w:pPr>
        <w:ind w:left="36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19E00D4"/>
    <w:multiLevelType w:val="multilevel"/>
    <w:tmpl w:val="686A354C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72B96DFB"/>
    <w:multiLevelType w:val="multilevel"/>
    <w:tmpl w:val="202C79FE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74885C7A"/>
    <w:multiLevelType w:val="multilevel"/>
    <w:tmpl w:val="29BEC5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7B53680D"/>
    <w:multiLevelType w:val="multilevel"/>
    <w:tmpl w:val="03A666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8"/>
  </w:num>
  <w:num w:numId="2">
    <w:abstractNumId w:val="16"/>
  </w:num>
  <w:num w:numId="3">
    <w:abstractNumId w:val="23"/>
  </w:num>
  <w:num w:numId="4">
    <w:abstractNumId w:val="10"/>
  </w:num>
  <w:num w:numId="5">
    <w:abstractNumId w:val="22"/>
  </w:num>
  <w:num w:numId="6">
    <w:abstractNumId w:val="21"/>
  </w:num>
  <w:num w:numId="7">
    <w:abstractNumId w:val="2"/>
  </w:num>
  <w:num w:numId="8">
    <w:abstractNumId w:val="15"/>
  </w:num>
  <w:num w:numId="9">
    <w:abstractNumId w:val="12"/>
  </w:num>
  <w:num w:numId="10">
    <w:abstractNumId w:val="6"/>
  </w:num>
  <w:num w:numId="11">
    <w:abstractNumId w:val="19"/>
  </w:num>
  <w:num w:numId="12">
    <w:abstractNumId w:val="7"/>
  </w:num>
  <w:num w:numId="13">
    <w:abstractNumId w:val="0"/>
  </w:num>
  <w:num w:numId="14">
    <w:abstractNumId w:val="5"/>
  </w:num>
  <w:num w:numId="15">
    <w:abstractNumId w:val="17"/>
  </w:num>
  <w:num w:numId="16">
    <w:abstractNumId w:val="9"/>
  </w:num>
  <w:num w:numId="17">
    <w:abstractNumId w:val="8"/>
  </w:num>
  <w:num w:numId="18">
    <w:abstractNumId w:val="14"/>
  </w:num>
  <w:num w:numId="19">
    <w:abstractNumId w:val="20"/>
  </w:num>
  <w:num w:numId="20">
    <w:abstractNumId w:val="4"/>
  </w:num>
  <w:num w:numId="21">
    <w:abstractNumId w:val="1"/>
  </w:num>
  <w:num w:numId="22">
    <w:abstractNumId w:val="13"/>
  </w:num>
  <w:num w:numId="23">
    <w:abstractNumId w:val="11"/>
  </w:num>
  <w:num w:numId="24">
    <w:abstractNumId w:val="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318"/>
    <w:rsid w:val="000062A1"/>
    <w:rsid w:val="00026866"/>
    <w:rsid w:val="00065163"/>
    <w:rsid w:val="00065BBB"/>
    <w:rsid w:val="00075359"/>
    <w:rsid w:val="00094B61"/>
    <w:rsid w:val="00094C03"/>
    <w:rsid w:val="000A4E92"/>
    <w:rsid w:val="000B0EDF"/>
    <w:rsid w:val="000B2524"/>
    <w:rsid w:val="000D2004"/>
    <w:rsid w:val="000D4EFA"/>
    <w:rsid w:val="000E6D2D"/>
    <w:rsid w:val="0010697B"/>
    <w:rsid w:val="00110B02"/>
    <w:rsid w:val="00123547"/>
    <w:rsid w:val="00124B28"/>
    <w:rsid w:val="0012782A"/>
    <w:rsid w:val="001348C8"/>
    <w:rsid w:val="00144F24"/>
    <w:rsid w:val="0014578D"/>
    <w:rsid w:val="00155FBA"/>
    <w:rsid w:val="0017108F"/>
    <w:rsid w:val="00180D6C"/>
    <w:rsid w:val="001A28C4"/>
    <w:rsid w:val="001A2F72"/>
    <w:rsid w:val="001A4D71"/>
    <w:rsid w:val="001C0318"/>
    <w:rsid w:val="001C1EE9"/>
    <w:rsid w:val="001D532F"/>
    <w:rsid w:val="001F4968"/>
    <w:rsid w:val="001F78BA"/>
    <w:rsid w:val="0021051B"/>
    <w:rsid w:val="002137CB"/>
    <w:rsid w:val="0023155F"/>
    <w:rsid w:val="00260C9D"/>
    <w:rsid w:val="00263A12"/>
    <w:rsid w:val="002C6284"/>
    <w:rsid w:val="002E32B9"/>
    <w:rsid w:val="002E36F4"/>
    <w:rsid w:val="002F3555"/>
    <w:rsid w:val="002F467C"/>
    <w:rsid w:val="002F4FA0"/>
    <w:rsid w:val="00323834"/>
    <w:rsid w:val="00334C8F"/>
    <w:rsid w:val="00343A1C"/>
    <w:rsid w:val="00390847"/>
    <w:rsid w:val="003A0444"/>
    <w:rsid w:val="003D1502"/>
    <w:rsid w:val="003E4DE0"/>
    <w:rsid w:val="004078A6"/>
    <w:rsid w:val="004133EF"/>
    <w:rsid w:val="00417EB2"/>
    <w:rsid w:val="00443642"/>
    <w:rsid w:val="00476CB1"/>
    <w:rsid w:val="00481300"/>
    <w:rsid w:val="004907F4"/>
    <w:rsid w:val="004B2679"/>
    <w:rsid w:val="004B5E5E"/>
    <w:rsid w:val="004C588F"/>
    <w:rsid w:val="004E0476"/>
    <w:rsid w:val="00500EAA"/>
    <w:rsid w:val="00535E66"/>
    <w:rsid w:val="00541E91"/>
    <w:rsid w:val="00542537"/>
    <w:rsid w:val="00551203"/>
    <w:rsid w:val="00561769"/>
    <w:rsid w:val="00562894"/>
    <w:rsid w:val="00564A91"/>
    <w:rsid w:val="00571FE7"/>
    <w:rsid w:val="00577469"/>
    <w:rsid w:val="005925F9"/>
    <w:rsid w:val="00596D09"/>
    <w:rsid w:val="005B59D3"/>
    <w:rsid w:val="005D3AB7"/>
    <w:rsid w:val="005F1158"/>
    <w:rsid w:val="005F7994"/>
    <w:rsid w:val="0060710B"/>
    <w:rsid w:val="00612DBC"/>
    <w:rsid w:val="00624F23"/>
    <w:rsid w:val="00645EBE"/>
    <w:rsid w:val="006622EF"/>
    <w:rsid w:val="00662C55"/>
    <w:rsid w:val="00673A3E"/>
    <w:rsid w:val="00674CAE"/>
    <w:rsid w:val="00687882"/>
    <w:rsid w:val="006A3152"/>
    <w:rsid w:val="006B23F7"/>
    <w:rsid w:val="006B32B1"/>
    <w:rsid w:val="006C3A87"/>
    <w:rsid w:val="006D347D"/>
    <w:rsid w:val="006F34B3"/>
    <w:rsid w:val="007023B1"/>
    <w:rsid w:val="00712118"/>
    <w:rsid w:val="007460E8"/>
    <w:rsid w:val="00751C63"/>
    <w:rsid w:val="00752D46"/>
    <w:rsid w:val="007631D3"/>
    <w:rsid w:val="00766D82"/>
    <w:rsid w:val="00772F65"/>
    <w:rsid w:val="00791828"/>
    <w:rsid w:val="00793446"/>
    <w:rsid w:val="0079721C"/>
    <w:rsid w:val="007A09CC"/>
    <w:rsid w:val="007A32D7"/>
    <w:rsid w:val="007C0726"/>
    <w:rsid w:val="007C0CC4"/>
    <w:rsid w:val="007D24BB"/>
    <w:rsid w:val="00810581"/>
    <w:rsid w:val="0081372F"/>
    <w:rsid w:val="00821C06"/>
    <w:rsid w:val="00823143"/>
    <w:rsid w:val="00832EB3"/>
    <w:rsid w:val="008447FC"/>
    <w:rsid w:val="00852DA6"/>
    <w:rsid w:val="008760DE"/>
    <w:rsid w:val="00880A13"/>
    <w:rsid w:val="00883763"/>
    <w:rsid w:val="00885191"/>
    <w:rsid w:val="0088645A"/>
    <w:rsid w:val="00896AA4"/>
    <w:rsid w:val="008E0114"/>
    <w:rsid w:val="008F2DE0"/>
    <w:rsid w:val="0092248A"/>
    <w:rsid w:val="0092719C"/>
    <w:rsid w:val="00933FB9"/>
    <w:rsid w:val="00936FBA"/>
    <w:rsid w:val="00940A5F"/>
    <w:rsid w:val="00946C0B"/>
    <w:rsid w:val="009606C8"/>
    <w:rsid w:val="009766DF"/>
    <w:rsid w:val="009A124E"/>
    <w:rsid w:val="009C2078"/>
    <w:rsid w:val="009D05CB"/>
    <w:rsid w:val="00A103E6"/>
    <w:rsid w:val="00A322F0"/>
    <w:rsid w:val="00A43BEC"/>
    <w:rsid w:val="00A513D5"/>
    <w:rsid w:val="00A540A8"/>
    <w:rsid w:val="00A65D38"/>
    <w:rsid w:val="00A72727"/>
    <w:rsid w:val="00A92D97"/>
    <w:rsid w:val="00A97DE9"/>
    <w:rsid w:val="00AA5711"/>
    <w:rsid w:val="00AA5AFD"/>
    <w:rsid w:val="00AD762C"/>
    <w:rsid w:val="00AE05B5"/>
    <w:rsid w:val="00AE4CB9"/>
    <w:rsid w:val="00AE4EE2"/>
    <w:rsid w:val="00AF2092"/>
    <w:rsid w:val="00B01385"/>
    <w:rsid w:val="00B0389D"/>
    <w:rsid w:val="00B07057"/>
    <w:rsid w:val="00B1274F"/>
    <w:rsid w:val="00B545CC"/>
    <w:rsid w:val="00B56071"/>
    <w:rsid w:val="00B60B36"/>
    <w:rsid w:val="00B759E9"/>
    <w:rsid w:val="00B80102"/>
    <w:rsid w:val="00B95D60"/>
    <w:rsid w:val="00BA7819"/>
    <w:rsid w:val="00BB3D38"/>
    <w:rsid w:val="00BC56C3"/>
    <w:rsid w:val="00BD129E"/>
    <w:rsid w:val="00BE30E1"/>
    <w:rsid w:val="00C03AF7"/>
    <w:rsid w:val="00C16320"/>
    <w:rsid w:val="00C2079D"/>
    <w:rsid w:val="00C359BE"/>
    <w:rsid w:val="00C430B0"/>
    <w:rsid w:val="00C65CA6"/>
    <w:rsid w:val="00C74D44"/>
    <w:rsid w:val="00CB284A"/>
    <w:rsid w:val="00CB28FD"/>
    <w:rsid w:val="00CD66A5"/>
    <w:rsid w:val="00CD6C33"/>
    <w:rsid w:val="00CF7DF0"/>
    <w:rsid w:val="00D0307D"/>
    <w:rsid w:val="00D12603"/>
    <w:rsid w:val="00D7397F"/>
    <w:rsid w:val="00D77257"/>
    <w:rsid w:val="00DC1872"/>
    <w:rsid w:val="00DC780D"/>
    <w:rsid w:val="00DD3B4B"/>
    <w:rsid w:val="00DF3F90"/>
    <w:rsid w:val="00E1508C"/>
    <w:rsid w:val="00E22317"/>
    <w:rsid w:val="00E40A6B"/>
    <w:rsid w:val="00E747A0"/>
    <w:rsid w:val="00EB110E"/>
    <w:rsid w:val="00EB260E"/>
    <w:rsid w:val="00EB2A30"/>
    <w:rsid w:val="00EB590A"/>
    <w:rsid w:val="00EC1DB5"/>
    <w:rsid w:val="00EC68EB"/>
    <w:rsid w:val="00ED182D"/>
    <w:rsid w:val="00ED7897"/>
    <w:rsid w:val="00EF0A64"/>
    <w:rsid w:val="00F075A8"/>
    <w:rsid w:val="00F27AC9"/>
    <w:rsid w:val="00F27BDB"/>
    <w:rsid w:val="00F416CF"/>
    <w:rsid w:val="00F47D9F"/>
    <w:rsid w:val="00F5422C"/>
    <w:rsid w:val="00F55080"/>
    <w:rsid w:val="00F567E2"/>
    <w:rsid w:val="00F57398"/>
    <w:rsid w:val="00F61CD8"/>
    <w:rsid w:val="00F65031"/>
    <w:rsid w:val="00F719C2"/>
    <w:rsid w:val="00F86E8B"/>
    <w:rsid w:val="00F90961"/>
    <w:rsid w:val="00F95253"/>
    <w:rsid w:val="00F97041"/>
    <w:rsid w:val="00F979E2"/>
    <w:rsid w:val="00FB7ACE"/>
    <w:rsid w:val="00FC0A65"/>
    <w:rsid w:val="00FF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A3C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erriweather" w:eastAsia="Merriweather" w:hAnsi="Merriweather" w:cs="Merriweather"/>
        <w:sz w:val="22"/>
        <w:szCs w:val="22"/>
        <w:lang w:val="hy-AM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C0318"/>
    <w:rPr>
      <w:rFonts w:ascii="Sylfaen" w:eastAsia="Sylfaen" w:hAnsi="Sylfaen" w:cs="Sylfaen"/>
    </w:rPr>
  </w:style>
  <w:style w:type="paragraph" w:styleId="Heading1">
    <w:name w:val="heading 1"/>
    <w:basedOn w:val="Normal1"/>
    <w:next w:val="Normal1"/>
    <w:rsid w:val="001C031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1C031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1C031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1C031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1C0318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1C031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1C0318"/>
  </w:style>
  <w:style w:type="table" w:customStyle="1" w:styleId="TableNormal1">
    <w:name w:val="Table Normal1"/>
    <w:rsid w:val="001C031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1C0318"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rsid w:val="001C0318"/>
    <w:rPr>
      <w:sz w:val="24"/>
      <w:szCs w:val="24"/>
    </w:rPr>
  </w:style>
  <w:style w:type="paragraph" w:styleId="ListParagraph">
    <w:name w:val="List Paragraph"/>
    <w:aliases w:val="Bullets,List Paragraph1,Heading,Table/Figure Heading,En tête 1,ADB paragraph numbering,123 List Paragraph,Celula,Normal 2,List Paragraph (numbered (a)),References,List_Paragraph,Multilevel para_II,Numbered List Paragraph,List Paragraph11"/>
    <w:basedOn w:val="Normal"/>
    <w:link w:val="ListParagraphChar"/>
    <w:uiPriority w:val="34"/>
    <w:qFormat/>
    <w:rsid w:val="001C0318"/>
  </w:style>
  <w:style w:type="paragraph" w:customStyle="1" w:styleId="TableParagraph">
    <w:name w:val="Table Paragraph"/>
    <w:basedOn w:val="Normal"/>
    <w:uiPriority w:val="1"/>
    <w:qFormat/>
    <w:rsid w:val="001C0318"/>
  </w:style>
  <w:style w:type="character" w:styleId="Hyperlink">
    <w:name w:val="Hyperlink"/>
    <w:basedOn w:val="DefaultParagraphFont"/>
    <w:uiPriority w:val="99"/>
    <w:unhideWhenUsed/>
    <w:rsid w:val="00A8149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C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CA2"/>
    <w:rPr>
      <w:rFonts w:ascii="Segoe UI" w:eastAsia="Sylfaen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846E9"/>
    <w:rPr>
      <w:color w:val="800080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DB7D1A"/>
    <w:pPr>
      <w:widowControl/>
    </w:pPr>
    <w:rPr>
      <w:rFonts w:ascii="Arial Armenian" w:eastAsia="Times New Roman" w:hAnsi="Arial Armeni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7D1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AB73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3E6"/>
    <w:rPr>
      <w:rFonts w:ascii="Sylfaen" w:eastAsia="Sylfaen" w:hAnsi="Sylfaen" w:cs="Sylfaen"/>
    </w:rPr>
  </w:style>
  <w:style w:type="paragraph" w:styleId="Footer">
    <w:name w:val="footer"/>
    <w:basedOn w:val="Normal"/>
    <w:link w:val="FooterChar"/>
    <w:uiPriority w:val="99"/>
    <w:unhideWhenUsed/>
    <w:rsid w:val="00AB73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3E6"/>
    <w:rPr>
      <w:rFonts w:ascii="Sylfaen" w:eastAsia="Sylfaen" w:hAnsi="Sylfaen" w:cs="Sylfaen"/>
    </w:rPr>
  </w:style>
  <w:style w:type="character" w:styleId="CommentReference">
    <w:name w:val="annotation reference"/>
    <w:basedOn w:val="DefaultParagraphFont"/>
    <w:uiPriority w:val="99"/>
    <w:semiHidden/>
    <w:unhideWhenUsed/>
    <w:rsid w:val="0037739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739A"/>
    <w:pPr>
      <w:widowControl w:val="0"/>
      <w:autoSpaceDE w:val="0"/>
      <w:autoSpaceDN w:val="0"/>
    </w:pPr>
    <w:rPr>
      <w:rFonts w:ascii="Sylfaen" w:eastAsia="Sylfaen" w:hAnsi="Sylfaen" w:cs="Sylfaen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739A"/>
    <w:rPr>
      <w:rFonts w:ascii="Sylfaen" w:eastAsia="Sylfaen" w:hAnsi="Sylfaen" w:cs="Sylfaen"/>
      <w:b/>
      <w:bCs/>
      <w:sz w:val="20"/>
      <w:szCs w:val="20"/>
      <w:lang w:eastAsia="ru-RU"/>
    </w:rPr>
  </w:style>
  <w:style w:type="paragraph" w:styleId="Subtitle">
    <w:name w:val="Subtitle"/>
    <w:basedOn w:val="Normal1"/>
    <w:next w:val="Normal1"/>
    <w:rsid w:val="001C031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1C031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rsid w:val="001C031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1"/>
    <w:rsid w:val="001C031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1"/>
    <w:rsid w:val="001C031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rsid w:val="001C031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rsid w:val="001C031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TableGrid">
    <w:name w:val="Table Grid"/>
    <w:basedOn w:val="TableNormal"/>
    <w:uiPriority w:val="59"/>
    <w:rsid w:val="007934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1A28C4"/>
    <w:pPr>
      <w:widowControl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ullets Char,List Paragraph1 Char,Heading Char,Table/Figure Heading Char,En tête 1 Char,ADB paragraph numbering Char,123 List Paragraph Char,Celula Char,Normal 2 Char,List Paragraph (numbered (a)) Char,References Char"/>
    <w:link w:val="ListParagraph"/>
    <w:uiPriority w:val="34"/>
    <w:qFormat/>
    <w:locked/>
    <w:rsid w:val="001A28C4"/>
    <w:rPr>
      <w:rFonts w:ascii="Sylfaen" w:eastAsia="Sylfaen" w:hAnsi="Sylfaen" w:cs="Sylfaen"/>
    </w:rPr>
  </w:style>
  <w:style w:type="table" w:customStyle="1" w:styleId="TableGrid2">
    <w:name w:val="Table Grid2"/>
    <w:basedOn w:val="TableNormal"/>
    <w:next w:val="TableGrid"/>
    <w:uiPriority w:val="59"/>
    <w:rsid w:val="0079721C"/>
    <w:pPr>
      <w:widowControl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">
    <w:name w:val="norm"/>
    <w:basedOn w:val="Normal"/>
    <w:link w:val="normChar"/>
    <w:rsid w:val="00712118"/>
    <w:pPr>
      <w:widowControl/>
      <w:spacing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x-none"/>
    </w:rPr>
  </w:style>
  <w:style w:type="character" w:customStyle="1" w:styleId="normChar">
    <w:name w:val="norm Char"/>
    <w:link w:val="norm"/>
    <w:locked/>
    <w:rsid w:val="00712118"/>
    <w:rPr>
      <w:rFonts w:ascii="Arial Armenian" w:eastAsia="Times New Roman" w:hAnsi="Arial Armenian" w:cs="Times New Roman"/>
      <w:szCs w:val="20"/>
      <w:lang w:val="x-none"/>
    </w:rPr>
  </w:style>
  <w:style w:type="paragraph" w:styleId="NoSpacing">
    <w:name w:val="No Spacing"/>
    <w:link w:val="NoSpacingChar"/>
    <w:uiPriority w:val="1"/>
    <w:qFormat/>
    <w:rsid w:val="00094B61"/>
    <w:pPr>
      <w:widowControl/>
    </w:pPr>
    <w:rPr>
      <w:rFonts w:asciiTheme="minorHAnsi" w:eastAsiaTheme="minorEastAsia" w:hAnsiTheme="minorHAnsi" w:cstheme="minorBidi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94B61"/>
    <w:rPr>
      <w:rFonts w:asciiTheme="minorHAnsi" w:eastAsiaTheme="minorEastAsia" w:hAnsiTheme="minorHAnsi" w:cstheme="minorBidi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erriweather" w:eastAsia="Merriweather" w:hAnsi="Merriweather" w:cs="Merriweather"/>
        <w:sz w:val="22"/>
        <w:szCs w:val="22"/>
        <w:lang w:val="hy-AM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C0318"/>
    <w:rPr>
      <w:rFonts w:ascii="Sylfaen" w:eastAsia="Sylfaen" w:hAnsi="Sylfaen" w:cs="Sylfaen"/>
    </w:rPr>
  </w:style>
  <w:style w:type="paragraph" w:styleId="Heading1">
    <w:name w:val="heading 1"/>
    <w:basedOn w:val="Normal1"/>
    <w:next w:val="Normal1"/>
    <w:rsid w:val="001C031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1C031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1C031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1C031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1C0318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1C031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1C0318"/>
  </w:style>
  <w:style w:type="table" w:customStyle="1" w:styleId="TableNormal1">
    <w:name w:val="Table Normal1"/>
    <w:rsid w:val="001C031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1C0318"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rsid w:val="001C0318"/>
    <w:rPr>
      <w:sz w:val="24"/>
      <w:szCs w:val="24"/>
    </w:rPr>
  </w:style>
  <w:style w:type="paragraph" w:styleId="ListParagraph">
    <w:name w:val="List Paragraph"/>
    <w:aliases w:val="Bullets,List Paragraph1,Heading,Table/Figure Heading,En tête 1,ADB paragraph numbering,123 List Paragraph,Celula,Normal 2,List Paragraph (numbered (a)),References,List_Paragraph,Multilevel para_II,Numbered List Paragraph,List Paragraph11"/>
    <w:basedOn w:val="Normal"/>
    <w:link w:val="ListParagraphChar"/>
    <w:uiPriority w:val="34"/>
    <w:qFormat/>
    <w:rsid w:val="001C0318"/>
  </w:style>
  <w:style w:type="paragraph" w:customStyle="1" w:styleId="TableParagraph">
    <w:name w:val="Table Paragraph"/>
    <w:basedOn w:val="Normal"/>
    <w:uiPriority w:val="1"/>
    <w:qFormat/>
    <w:rsid w:val="001C0318"/>
  </w:style>
  <w:style w:type="character" w:styleId="Hyperlink">
    <w:name w:val="Hyperlink"/>
    <w:basedOn w:val="DefaultParagraphFont"/>
    <w:uiPriority w:val="99"/>
    <w:unhideWhenUsed/>
    <w:rsid w:val="00A8149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C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CA2"/>
    <w:rPr>
      <w:rFonts w:ascii="Segoe UI" w:eastAsia="Sylfaen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846E9"/>
    <w:rPr>
      <w:color w:val="800080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DB7D1A"/>
    <w:pPr>
      <w:widowControl/>
    </w:pPr>
    <w:rPr>
      <w:rFonts w:ascii="Arial Armenian" w:eastAsia="Times New Roman" w:hAnsi="Arial Armeni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7D1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AB73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3E6"/>
    <w:rPr>
      <w:rFonts w:ascii="Sylfaen" w:eastAsia="Sylfaen" w:hAnsi="Sylfaen" w:cs="Sylfaen"/>
    </w:rPr>
  </w:style>
  <w:style w:type="paragraph" w:styleId="Footer">
    <w:name w:val="footer"/>
    <w:basedOn w:val="Normal"/>
    <w:link w:val="FooterChar"/>
    <w:uiPriority w:val="99"/>
    <w:unhideWhenUsed/>
    <w:rsid w:val="00AB73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3E6"/>
    <w:rPr>
      <w:rFonts w:ascii="Sylfaen" w:eastAsia="Sylfaen" w:hAnsi="Sylfaen" w:cs="Sylfaen"/>
    </w:rPr>
  </w:style>
  <w:style w:type="character" w:styleId="CommentReference">
    <w:name w:val="annotation reference"/>
    <w:basedOn w:val="DefaultParagraphFont"/>
    <w:uiPriority w:val="99"/>
    <w:semiHidden/>
    <w:unhideWhenUsed/>
    <w:rsid w:val="0037739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739A"/>
    <w:pPr>
      <w:widowControl w:val="0"/>
      <w:autoSpaceDE w:val="0"/>
      <w:autoSpaceDN w:val="0"/>
    </w:pPr>
    <w:rPr>
      <w:rFonts w:ascii="Sylfaen" w:eastAsia="Sylfaen" w:hAnsi="Sylfaen" w:cs="Sylfaen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739A"/>
    <w:rPr>
      <w:rFonts w:ascii="Sylfaen" w:eastAsia="Sylfaen" w:hAnsi="Sylfaen" w:cs="Sylfaen"/>
      <w:b/>
      <w:bCs/>
      <w:sz w:val="20"/>
      <w:szCs w:val="20"/>
      <w:lang w:eastAsia="ru-RU"/>
    </w:rPr>
  </w:style>
  <w:style w:type="paragraph" w:styleId="Subtitle">
    <w:name w:val="Subtitle"/>
    <w:basedOn w:val="Normal1"/>
    <w:next w:val="Normal1"/>
    <w:rsid w:val="001C031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1C031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rsid w:val="001C031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1"/>
    <w:rsid w:val="001C031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1"/>
    <w:rsid w:val="001C031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rsid w:val="001C031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rsid w:val="001C031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TableGrid">
    <w:name w:val="Table Grid"/>
    <w:basedOn w:val="TableNormal"/>
    <w:uiPriority w:val="59"/>
    <w:rsid w:val="007934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1A28C4"/>
    <w:pPr>
      <w:widowControl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ullets Char,List Paragraph1 Char,Heading Char,Table/Figure Heading Char,En tête 1 Char,ADB paragraph numbering Char,123 List Paragraph Char,Celula Char,Normal 2 Char,List Paragraph (numbered (a)) Char,References Char"/>
    <w:link w:val="ListParagraph"/>
    <w:uiPriority w:val="34"/>
    <w:qFormat/>
    <w:locked/>
    <w:rsid w:val="001A28C4"/>
    <w:rPr>
      <w:rFonts w:ascii="Sylfaen" w:eastAsia="Sylfaen" w:hAnsi="Sylfaen" w:cs="Sylfaen"/>
    </w:rPr>
  </w:style>
  <w:style w:type="table" w:customStyle="1" w:styleId="TableGrid2">
    <w:name w:val="Table Grid2"/>
    <w:basedOn w:val="TableNormal"/>
    <w:next w:val="TableGrid"/>
    <w:uiPriority w:val="59"/>
    <w:rsid w:val="0079721C"/>
    <w:pPr>
      <w:widowControl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">
    <w:name w:val="norm"/>
    <w:basedOn w:val="Normal"/>
    <w:link w:val="normChar"/>
    <w:rsid w:val="00712118"/>
    <w:pPr>
      <w:widowControl/>
      <w:spacing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x-none"/>
    </w:rPr>
  </w:style>
  <w:style w:type="character" w:customStyle="1" w:styleId="normChar">
    <w:name w:val="norm Char"/>
    <w:link w:val="norm"/>
    <w:locked/>
    <w:rsid w:val="00712118"/>
    <w:rPr>
      <w:rFonts w:ascii="Arial Armenian" w:eastAsia="Times New Roman" w:hAnsi="Arial Armenian" w:cs="Times New Roman"/>
      <w:szCs w:val="20"/>
      <w:lang w:val="x-none"/>
    </w:rPr>
  </w:style>
  <w:style w:type="paragraph" w:styleId="NoSpacing">
    <w:name w:val="No Spacing"/>
    <w:link w:val="NoSpacingChar"/>
    <w:uiPriority w:val="1"/>
    <w:qFormat/>
    <w:rsid w:val="00094B61"/>
    <w:pPr>
      <w:widowControl/>
    </w:pPr>
    <w:rPr>
      <w:rFonts w:asciiTheme="minorHAnsi" w:eastAsiaTheme="minorEastAsia" w:hAnsiTheme="minorHAnsi" w:cstheme="minorBidi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94B61"/>
    <w:rPr>
      <w:rFonts w:asciiTheme="minorHAnsi" w:eastAsiaTheme="minorEastAsia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8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861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6504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969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2245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4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051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2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5865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9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6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7403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6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69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6563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031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4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2454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441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27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1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opengovpartnership.org/members/armenia/" TargetMode="External"/><Relationship Id="rId18" Type="http://schemas.openxmlformats.org/officeDocument/2006/relationships/hyperlink" Target="https://www.facebook.com/photo?fbid=377931865048015&amp;set=pcb.377931898381345" TargetMode="External"/><Relationship Id="rId26" Type="http://schemas.openxmlformats.org/officeDocument/2006/relationships/hyperlink" Target="https://www.facebook.com/permalink.php?story_fbid=pfbid0UgjbECBMu19PpeU6wGZtDZ1vsAjb5rSp6EUt9LsEsgST9v12zSjid8MzLQ5t5379l&amp;id=100084936126813&amp;rdid=7I0JfEw3ySwhIyd4" TargetMode="External"/><Relationship Id="rId39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share/p/15XgLnuzb5/" TargetMode="External"/><Relationship Id="rId34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yerevan.am/hy/news/hanrayin-k-nnarkowm-tarekan-byowjei-vcharneri-drowyk-ach-ap-eri-ew-zargats-man-tsragreri-veraberyal/" TargetMode="External"/><Relationship Id="rId25" Type="http://schemas.openxmlformats.org/officeDocument/2006/relationships/hyperlink" Target="https://www.yerevan.am/hy/news/tallinowm-meknarkats-bats-karhavarman-gortsenkerowt-yan-gagat-nazhoghovi-hamatek-stowm-ants-kats-vat/" TargetMode="External"/><Relationship Id="rId33" Type="http://schemas.openxmlformats.org/officeDocument/2006/relationships/hyperlink" Target="mailto:tmcyc@yerevan.am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yerevan.am/hy/news/nakhagtsere-knerkayats-ven-avaganow/" TargetMode="External"/><Relationship Id="rId20" Type="http://schemas.openxmlformats.org/officeDocument/2006/relationships/hyperlink" Target="https://www.ecolur.org/hy/news/cities/15614/" TargetMode="External"/><Relationship Id="rId29" Type="http://schemas.openxmlformats.org/officeDocument/2006/relationships/hyperlink" Target="https://www.facebook.com/photo/?fbid=384321234409078&amp;set=a.146039751570562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hyperlink" Target="https://gis.yerevan.am/portal/apps/dashboards/f1f602e3496843bba46abf6722ec42d2" TargetMode="External"/><Relationship Id="rId32" Type="http://schemas.openxmlformats.org/officeDocument/2006/relationships/hyperlink" Target="https://www.instagram.com/local_ogp_yerevan/?igsh=MXZ3ejloMTFwYXFyNw%3D%3D" TargetMode="External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yerevan.am/hy/open-government-partnership-local-opg/" TargetMode="External"/><Relationship Id="rId23" Type="http://schemas.openxmlformats.org/officeDocument/2006/relationships/hyperlink" Target="https://www.yerevan.am/hy/" TargetMode="External"/><Relationship Id="rId28" Type="http://schemas.openxmlformats.org/officeDocument/2006/relationships/hyperlink" Target="https://www.facebook.com/permalink.php?story_fbid=pfbid029e5Egz8r1QmUsTc1sGQseG2Ykra7oL6xPwHwip8CPA4psZQNusmE96KQskcSdxZwl&amp;id=100084936126813&amp;rdid=FjYUhyf5XbuRGSlR" TargetMode="External"/><Relationship Id="rId36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ww.ecolur.org/hy/news/air/15651/" TargetMode="External"/><Relationship Id="rId31" Type="http://schemas.openxmlformats.org/officeDocument/2006/relationships/hyperlink" Target="https://www.facebook.com/people/Local-OGP-Yerevan/100084936126813/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s://ogp.gov.am/hy" TargetMode="External"/><Relationship Id="rId22" Type="http://schemas.openxmlformats.org/officeDocument/2006/relationships/hyperlink" Target="https://www.facebook.com/share/1DWbiqHTxM/" TargetMode="External"/><Relationship Id="rId27" Type="http://schemas.openxmlformats.org/officeDocument/2006/relationships/hyperlink" Target="https://www.facebook.com/eudelegationtoarmenia/posts/pfbid0k2abC13Dw18B3NgnoQVKiZE4JfVyEsuqfriHTFRNnKsqKvR8e3jtoLRHTmtH9Xxel" TargetMode="External"/><Relationship Id="rId30" Type="http://schemas.openxmlformats.org/officeDocument/2006/relationships/hyperlink" Target="https://www.facebook.com/100084936126813/videos/507192668362896" TargetMode="External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2024թ.</PublishDate>
  <Abstract/>
  <CompanyAddress/>
  <CompanyPhone/>
  <CompanyFax/>
  <CompanyEmail/>
</CoverPage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X15zPA7IIVlHOVYdmVLZEfqtxA==">AMUW2mXndK7BQOrhAAJZVMXDKMuXy1yS5GyiWUmsI2DQh5tQVR9Z5Q5V1RGjX9exvW58HE9rGMifR2WY/hfJCI/JPtcQwW20hJEQ8yLREl2GpNyvN3RAYjrIP4O2bO7loKnyd43NyTRG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3DD38CEE-101E-4AD3-987E-EE791A624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18</Pages>
  <Words>5277</Words>
  <Characters>30079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ԵՐԵՎԱՆ ՔԱՂԱՔԻ ԲԱՑ ԿԱՌԱՎԱՐՄԱՆ ԳՈՐԾԸՆԿԵՐՈՒԹՅՈՒՆ ՆԱԽԱՁԵՌՆՈՒԹՅԱՆ 2025-2028 ԹԹ. ԳՈՐԾՈՂՈՒԹՅՈՒՆՆԵՐԻ ԾՐԱԳԻՐ</vt:lpstr>
      <vt:lpstr/>
    </vt:vector>
  </TitlesOfParts>
  <Company/>
  <LinksUpToDate>false</LinksUpToDate>
  <CharactersWithSpaces>35286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ԵՐԵՎԱՆ ՔԱՂԱՔԻ ԲԱՑ ԿԱՌԱՎԱՐՄԱՆ ԳՈՐԾԸՆԿԵՐՈՒԹՅՈՒՆ ՆԱԽԱՁԵՌՆՈՒԹՅԱՆ 2025-2028 ԹԹ. ԳՈՐԾՈՂՈՒԹՅՈՒՆՆԵՐԻ ԾՐԱԳԻՐ</dc:title>
  <dc:creator>Lilia Afkyan</dc:creator>
  <cp:keywords>https://mul2.yerevan.am/tasks/1997972/oneclick?token=e1bd4b551a817b9c1fa2253967a12db5</cp:keywords>
  <cp:lastModifiedBy>Parandzem Sargsyan</cp:lastModifiedBy>
  <cp:revision>28</cp:revision>
  <dcterms:created xsi:type="dcterms:W3CDTF">2025-05-15T12:11:00Z</dcterms:created>
  <dcterms:modified xsi:type="dcterms:W3CDTF">2025-06-25T11:58:00Z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2022-10-04T00:00:00Z</vt:filetime>
  </property>
</Properties>
</file>