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906B67" w:rsidRPr="00906B67" w14:paraId="473A2450" w14:textId="77777777" w:rsidTr="00423A79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6FDE97D3" w14:textId="77777777" w:rsidR="00906B67" w:rsidRPr="00906B67" w:rsidRDefault="00906B67" w:rsidP="00906B67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14:ligatures w14:val="none"/>
              </w:rPr>
            </w:pPr>
            <w:r w:rsidRPr="00906B67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14:ligatures w14:val="none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9736FBD" w14:textId="77777777" w:rsidR="00906B67" w:rsidRPr="00906B67" w:rsidRDefault="00906B67" w:rsidP="00906B67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r w:rsidRPr="00906B67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09.02.18</w:t>
            </w:r>
            <w:r w:rsidRPr="00906B67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 ՀՕ-</w:t>
            </w:r>
            <w:r w:rsidRPr="00906B67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110-Ն</w:t>
            </w:r>
            <w:r w:rsidRPr="00906B67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 </w:t>
            </w:r>
          </w:p>
          <w:p w14:paraId="6C9289B0" w14:textId="77777777" w:rsidR="00906B67" w:rsidRPr="00906B67" w:rsidRDefault="00906B67" w:rsidP="00906B67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r w:rsidRPr="00906B67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ՀՀ </w:t>
            </w:r>
            <w:r w:rsidRPr="00906B67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FFFFF"/>
                <w14:ligatures w14:val="none"/>
              </w:rPr>
              <w:t>ՔԱՂԱՔԱՑԻԱԿԱՆ ԴԱՏԱՎԱՐՈՒԹՅԱՆ</w:t>
            </w:r>
            <w:r w:rsidRPr="00906B67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:lang w:val="hy-AM"/>
                <w14:ligatures w14:val="none"/>
              </w:rPr>
              <w:t xml:space="preserve"> </w:t>
            </w:r>
            <w:r w:rsidRPr="00906B67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ՕՐԵՆՍԳՐՔԻ </w:t>
            </w:r>
          </w:p>
          <w:p w14:paraId="4CB91195" w14:textId="374161FE" w:rsidR="00906B67" w:rsidRPr="00906B67" w:rsidRDefault="00906B67" w:rsidP="00906B67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r w:rsidRPr="00906B67">
              <w:rPr>
                <w:rFonts w:ascii="GHEA Grapalat" w:eastAsia="Calibri" w:hAnsi="GHEA Grapalat" w:cs="Times New Roman"/>
                <w:b/>
                <w:bCs/>
                <w:color w:val="FF0000"/>
                <w:sz w:val="24"/>
                <w:szCs w:val="24"/>
                <w:lang w:val="hy-AM"/>
                <w14:ligatures w14:val="none"/>
              </w:rPr>
              <w:t>140</w:t>
            </w:r>
            <w:r w:rsidRPr="00906B67">
              <w:rPr>
                <w:rFonts w:ascii="GHEA Grapalat" w:eastAsia="Calibri" w:hAnsi="GHEA Grapalat" w:cs="Times New Roman"/>
                <w:b/>
                <w:bCs/>
                <w:color w:val="FF0000"/>
                <w:sz w:val="24"/>
                <w:szCs w:val="24"/>
                <w:lang w:val="hy-AM"/>
                <w14:ligatures w14:val="none"/>
              </w:rPr>
              <w:t>-ՐԴ ՀՈԴՎԱԾԻՆ</w:t>
            </w:r>
            <w:r w:rsidRPr="00906B67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 xml:space="preserve"> </w:t>
            </w:r>
          </w:p>
          <w:p w14:paraId="72E469A7" w14:textId="77777777" w:rsidR="00906B67" w:rsidRPr="00906B67" w:rsidRDefault="00906B67" w:rsidP="00906B67">
            <w:pPr>
              <w:jc w:val="center"/>
              <w:rPr>
                <w:rFonts w:ascii="GHEA Grapalat" w:eastAsia="Calibri" w:hAnsi="GHEA Grapalat" w:cs="Times New Roman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  <w14:ligatures w14:val="none"/>
              </w:rPr>
            </w:pPr>
            <w:r w:rsidRPr="00906B67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ՎԵՐԱԲԵՐՈՂ Վ</w:t>
            </w:r>
            <w:r w:rsidRPr="00906B67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Ճ</w:t>
            </w:r>
            <w:r w:rsidRPr="00906B67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FB6146B" w14:textId="77777777" w:rsidR="00906B67" w:rsidRPr="00906B67" w:rsidRDefault="00906B67" w:rsidP="00906B67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FFFFF"/>
                <w:lang w:val="hy-AM"/>
                <w14:ligatures w14:val="none"/>
              </w:rPr>
            </w:pPr>
            <w:r w:rsidRPr="00906B67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FFFFF"/>
                <w14:ligatures w14:val="none"/>
              </w:rPr>
              <w:t>ՄԵԿՆԱԲԱՆՎՈՂ ԴՐՈՒՅԹՆԵՐ</w:t>
            </w:r>
          </w:p>
        </w:tc>
      </w:tr>
      <w:tr w:rsidR="00906B67" w:rsidRPr="00906B67" w14:paraId="792D1D7D" w14:textId="77777777" w:rsidTr="00423A79">
        <w:trPr>
          <w:trHeight w:val="3096"/>
        </w:trPr>
        <w:tc>
          <w:tcPr>
            <w:tcW w:w="846" w:type="dxa"/>
            <w:shd w:val="clear" w:color="auto" w:fill="auto"/>
            <w:vAlign w:val="center"/>
          </w:tcPr>
          <w:p w14:paraId="1C8FE9EE" w14:textId="77777777" w:rsidR="00906B67" w:rsidRPr="00906B67" w:rsidRDefault="00906B67" w:rsidP="00906B67">
            <w:pPr>
              <w:numPr>
                <w:ilvl w:val="0"/>
                <w:numId w:val="1"/>
              </w:numPr>
              <w:contextualSpacing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80E1345" w14:textId="77777777" w:rsidR="00906B67" w:rsidRPr="00906B67" w:rsidRDefault="00906B67" w:rsidP="00906B67">
            <w:pPr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</w:pPr>
            <w:r w:rsidRPr="00906B67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ՀՀ</w:t>
            </w:r>
            <w:r w:rsidRPr="00906B67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:lang w:val="hy-AM"/>
                <w14:ligatures w14:val="none"/>
              </w:rPr>
              <w:t xml:space="preserve"> </w:t>
            </w:r>
            <w:r w:rsidRPr="00906B67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ՎՃՌԱԲԵԿ ԴԱՏԱՐԱՆԻ ՈՐՈՇՈՒՄ Ք</w:t>
            </w:r>
            <w:r w:rsidRPr="00906B67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ԱՂԱՔԱՑԻ</w:t>
            </w:r>
            <w:r w:rsidRPr="00906B67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ԱԿԱՆ ԳՈՐԾ</w:t>
            </w:r>
            <w:r w:rsidRPr="00906B67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:lang w:val="hy-AM"/>
                <w14:ligatures w14:val="none"/>
              </w:rPr>
              <w:t xml:space="preserve"> </w:t>
            </w:r>
            <w:r w:rsidRPr="00906B67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ԹԻՎ</w:t>
            </w:r>
            <w:r w:rsidRPr="00906B67">
              <w:rPr>
                <w:rFonts w:ascii="GHEA Grapalat" w:eastAsia="Calibri" w:hAnsi="GHEA Grapalat" w:cs="Times New Roman"/>
                <w:bCs/>
                <w:sz w:val="24"/>
                <w:szCs w:val="24"/>
                <w:lang w:val="hy-AM"/>
                <w14:ligatures w14:val="none"/>
              </w:rPr>
              <w:t xml:space="preserve"> </w:t>
            </w:r>
            <w:hyperlink r:id="rId5" w:history="1">
              <w:r w:rsidRPr="00906B67">
                <w:rPr>
                  <w:rFonts w:ascii="GHEA Grapalat" w:eastAsia="Calibri" w:hAnsi="GHEA Grapalat" w:cs="Times New Roman"/>
                  <w:b/>
                  <w:color w:val="0563C1"/>
                  <w:sz w:val="24"/>
                  <w:szCs w:val="24"/>
                  <w:u w:val="single"/>
                  <w:lang w:val="hy-AM"/>
                  <w14:ligatures w14:val="none"/>
                </w:rPr>
                <w:t>ԵԴ/38109/02/19</w:t>
              </w:r>
            </w:hyperlink>
          </w:p>
          <w:p w14:paraId="2F0626AB" w14:textId="77777777" w:rsidR="00906B67" w:rsidRPr="00906B67" w:rsidRDefault="00906B67" w:rsidP="00906B67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shd w:val="clear" w:color="auto" w:fill="F6F6F6"/>
                <w:lang w:val="hy-AM"/>
                <w14:ligatures w14:val="none"/>
              </w:rPr>
            </w:pPr>
            <w:r w:rsidRPr="00906B67">
              <w:rPr>
                <w:rFonts w:ascii="GHEA Grapalat" w:eastAsia="Calibri" w:hAnsi="GHEA Grapalat" w:cs="Times New Roman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  <w14:ligatures w14:val="none"/>
              </w:rPr>
              <w:t xml:space="preserve"> </w:t>
            </w:r>
            <w:r w:rsidRPr="00906B67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t>ՄԱՍԻՆ</w:t>
            </w:r>
          </w:p>
          <w:p w14:paraId="1A06377B" w14:textId="77777777" w:rsidR="00906B67" w:rsidRPr="00906B67" w:rsidRDefault="00906B67" w:rsidP="00906B67">
            <w:pPr>
              <w:jc w:val="center"/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pPr>
            <w:r w:rsidRPr="00906B67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14:ligatures w14:val="none"/>
              </w:rPr>
              <w:t>07.02.2025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B8B167D" w14:textId="77777777" w:rsidR="00906B67" w:rsidRPr="00906B67" w:rsidRDefault="00906B67" w:rsidP="00906B67">
            <w:pPr>
              <w:rPr>
                <w:rFonts w:ascii="GHEA Grapalat" w:eastAsia="Calibri" w:hAnsi="GHEA Grapalat" w:cs="Times New Roman"/>
                <w:color w:val="0563C1"/>
                <w:sz w:val="24"/>
                <w:szCs w:val="24"/>
                <w:u w:val="single"/>
                <w:lang w:val="hy-AM"/>
                <w14:ligatures w14:val="none"/>
              </w:rPr>
            </w:pPr>
            <w:r w:rsidRPr="00906B67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fldChar w:fldCharType="begin"/>
            </w:r>
            <w:r w:rsidRPr="00906B67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instrText>HYPERLINK "https://www.arlis.am/DocumentView.aspx?docid=201327"</w:instrText>
            </w:r>
            <w:r w:rsidRPr="00906B67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</w:r>
            <w:r w:rsidRPr="00906B67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fldChar w:fldCharType="separate"/>
            </w:r>
            <w:r w:rsidRPr="00906B67">
              <w:rPr>
                <w:rFonts w:ascii="GHEA Grapalat" w:eastAsia="Calibri" w:hAnsi="GHEA Grapalat" w:cs="Times New Roman"/>
                <w:b/>
                <w:bCs/>
                <w:color w:val="0563C1"/>
                <w:sz w:val="24"/>
                <w:szCs w:val="24"/>
                <w:u w:val="single"/>
                <w:lang w:val="hy-AM"/>
                <w14:ligatures w14:val="none"/>
              </w:rPr>
              <w:t>ՀՀ քա</w:t>
            </w:r>
            <w:r w:rsidRPr="00906B67">
              <w:rPr>
                <w:rFonts w:ascii="GHEA Grapalat" w:eastAsia="Calibri" w:hAnsi="GHEA Grapalat" w:cs="Times New Roman"/>
                <w:b/>
                <w:bCs/>
                <w:color w:val="0563C1"/>
                <w:sz w:val="24"/>
                <w:szCs w:val="24"/>
                <w:u w:val="single"/>
                <w:lang w:val="hy-AM"/>
                <w14:ligatures w14:val="none"/>
              </w:rPr>
              <w:t>ղ</w:t>
            </w:r>
            <w:r w:rsidRPr="00906B67">
              <w:rPr>
                <w:rFonts w:ascii="GHEA Grapalat" w:eastAsia="Calibri" w:hAnsi="GHEA Grapalat" w:cs="Times New Roman"/>
                <w:b/>
                <w:bCs/>
                <w:color w:val="0563C1"/>
                <w:sz w:val="24"/>
                <w:szCs w:val="24"/>
                <w:u w:val="single"/>
                <w:lang w:val="hy-AM"/>
                <w14:ligatures w14:val="none"/>
              </w:rPr>
              <w:t>աքացիական դատա</w:t>
            </w:r>
            <w:r w:rsidRPr="00906B67">
              <w:rPr>
                <w:rFonts w:ascii="GHEA Grapalat" w:eastAsia="Calibri" w:hAnsi="GHEA Grapalat" w:cs="Times New Roman"/>
                <w:b/>
                <w:bCs/>
                <w:color w:val="0563C1"/>
                <w:sz w:val="24"/>
                <w:szCs w:val="24"/>
                <w:u w:val="single"/>
                <w:lang w:val="hy-AM"/>
                <w14:ligatures w14:val="none"/>
              </w:rPr>
              <w:t>վ</w:t>
            </w:r>
            <w:r w:rsidRPr="00906B67">
              <w:rPr>
                <w:rFonts w:ascii="GHEA Grapalat" w:eastAsia="Calibri" w:hAnsi="GHEA Grapalat" w:cs="Times New Roman"/>
                <w:b/>
                <w:bCs/>
                <w:color w:val="0563C1"/>
                <w:sz w:val="24"/>
                <w:szCs w:val="24"/>
                <w:u w:val="single"/>
                <w:lang w:val="hy-AM"/>
                <w14:ligatures w14:val="none"/>
              </w:rPr>
              <w:t>արության օրենսգրքի</w:t>
            </w:r>
            <w:r w:rsidRPr="00906B67">
              <w:rPr>
                <w:rFonts w:ascii="GHEA Grapalat" w:eastAsia="Calibri" w:hAnsi="GHEA Grapalat" w:cs="Times New Roman"/>
                <w:color w:val="0563C1"/>
                <w:sz w:val="24"/>
                <w:szCs w:val="24"/>
                <w:u w:val="single"/>
                <w:lang w:val="hy-AM"/>
                <w14:ligatures w14:val="none"/>
              </w:rPr>
              <w:t xml:space="preserve"> </w:t>
            </w:r>
          </w:p>
          <w:p w14:paraId="21EAAB14" w14:textId="77777777" w:rsidR="00906B67" w:rsidRPr="00906B67" w:rsidRDefault="00906B67" w:rsidP="00906B67">
            <w:pPr>
              <w:shd w:val="clear" w:color="auto" w:fill="FFFFFF"/>
              <w:rPr>
                <w:rFonts w:ascii="GHEA Grapalat" w:eastAsia="Calibri" w:hAnsi="GHEA Grapalat" w:cs="Times New Roman"/>
                <w:sz w:val="24"/>
                <w:szCs w:val="24"/>
                <w14:ligatures w14:val="none"/>
              </w:rPr>
            </w:pPr>
            <w:r w:rsidRPr="00906B67">
              <w:rPr>
                <w:rFonts w:ascii="GHEA Grapalat" w:eastAsia="Calibri" w:hAnsi="GHEA Grapalat" w:cs="Times New Roman"/>
                <w:b/>
                <w:bCs/>
                <w:sz w:val="24"/>
                <w:szCs w:val="24"/>
                <w:lang w:val="hy-AM"/>
                <w14:ligatures w14:val="none"/>
              </w:rPr>
              <w:fldChar w:fldCharType="end"/>
            </w:r>
            <w:r w:rsidRPr="00906B67">
              <w:rPr>
                <w:rFonts w:ascii="GHEA Grapalat" w:eastAsia="Calibri" w:hAnsi="GHEA Grapalat" w:cs="Times New Roman"/>
                <w:color w:val="FF0000"/>
                <w:sz w:val="24"/>
                <w:szCs w:val="24"/>
                <w:lang w:val="hy-AM"/>
                <w14:ligatures w14:val="none"/>
              </w:rPr>
              <w:t>140</w:t>
            </w:r>
            <w:r w:rsidRPr="00906B67">
              <w:rPr>
                <w:rFonts w:ascii="GHEA Grapalat" w:eastAsia="Calibri" w:hAnsi="GHEA Grapalat" w:cs="Times New Roman"/>
                <w:color w:val="FF0000"/>
                <w:sz w:val="24"/>
                <w:szCs w:val="24"/>
                <w14:ligatures w14:val="none"/>
              </w:rPr>
              <w:t>-</w:t>
            </w:r>
            <w:proofErr w:type="spellStart"/>
            <w:r w:rsidRPr="00906B67">
              <w:rPr>
                <w:rFonts w:ascii="GHEA Grapalat" w:eastAsia="Calibri" w:hAnsi="GHEA Grapalat" w:cs="Times New Roman"/>
                <w:color w:val="FF0000"/>
                <w:sz w:val="24"/>
                <w:szCs w:val="24"/>
                <w14:ligatures w14:val="none"/>
              </w:rPr>
              <w:t>րդ</w:t>
            </w:r>
            <w:proofErr w:type="spellEnd"/>
            <w:r w:rsidRPr="00906B67">
              <w:rPr>
                <w:rFonts w:ascii="GHEA Grapalat" w:eastAsia="Calibri" w:hAnsi="GHEA Grapalat" w:cs="Times New Roman"/>
                <w:color w:val="FF000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906B67">
              <w:rPr>
                <w:rFonts w:ascii="GHEA Grapalat" w:eastAsia="Calibri" w:hAnsi="GHEA Grapalat" w:cs="Times New Roman"/>
                <w:color w:val="FF0000"/>
                <w:sz w:val="24"/>
                <w:szCs w:val="24"/>
                <w14:ligatures w14:val="none"/>
              </w:rPr>
              <w:t>հոդված</w:t>
            </w:r>
            <w:proofErr w:type="spellEnd"/>
            <w:r w:rsidRPr="00906B67">
              <w:rPr>
                <w:rFonts w:ascii="GHEA Grapalat" w:eastAsia="Calibri" w:hAnsi="GHEA Grapalat" w:cs="Times New Roman"/>
                <w:sz w:val="24"/>
                <w:szCs w:val="24"/>
                <w14:ligatures w14:val="none"/>
              </w:rPr>
              <w:t xml:space="preserve">, </w:t>
            </w:r>
          </w:p>
          <w:p w14:paraId="42B1E6DF" w14:textId="77777777" w:rsidR="00906B67" w:rsidRPr="00906B67" w:rsidRDefault="00906B67" w:rsidP="00906B67">
            <w:pPr>
              <w:shd w:val="clear" w:color="auto" w:fill="FFFFFF"/>
              <w:rPr>
                <w:rFonts w:ascii="GHEA Grapalat" w:eastAsia="Calibri" w:hAnsi="GHEA Grapalat" w:cs="Times New Roman"/>
                <w:sz w:val="24"/>
                <w:szCs w:val="24"/>
                <w14:ligatures w14:val="none"/>
              </w:rPr>
            </w:pPr>
            <w:r w:rsidRPr="00906B67">
              <w:rPr>
                <w:rFonts w:ascii="GHEA Grapalat" w:eastAsia="Calibri" w:hAnsi="GHEA Grapalat" w:cs="Times New Roman"/>
                <w:sz w:val="24"/>
                <w:szCs w:val="24"/>
                <w14:ligatures w14:val="none"/>
              </w:rPr>
              <w:t xml:space="preserve">367-րդ </w:t>
            </w:r>
            <w:proofErr w:type="spellStart"/>
            <w:r w:rsidRPr="00906B67">
              <w:rPr>
                <w:rFonts w:ascii="GHEA Grapalat" w:eastAsia="Calibri" w:hAnsi="GHEA Grapalat" w:cs="Times New Roman"/>
                <w:sz w:val="24"/>
                <w:szCs w:val="24"/>
                <w14:ligatures w14:val="none"/>
              </w:rPr>
              <w:t>հոդված</w:t>
            </w:r>
            <w:proofErr w:type="spellEnd"/>
            <w:r w:rsidRPr="00906B67">
              <w:rPr>
                <w:rFonts w:ascii="GHEA Grapalat" w:eastAsia="Calibri" w:hAnsi="GHEA Grapalat" w:cs="Times New Roman"/>
                <w:sz w:val="24"/>
                <w:szCs w:val="24"/>
                <w14:ligatures w14:val="none"/>
              </w:rPr>
              <w:t xml:space="preserve">, </w:t>
            </w:r>
          </w:p>
          <w:p w14:paraId="3DF2D33A" w14:textId="77777777" w:rsidR="00906B67" w:rsidRPr="00906B67" w:rsidRDefault="00906B67" w:rsidP="00906B67">
            <w:pPr>
              <w:shd w:val="clear" w:color="auto" w:fill="FFFFFF"/>
              <w:rPr>
                <w:rFonts w:ascii="GHEA Grapalat" w:eastAsia="Calibri" w:hAnsi="GHEA Grapalat" w:cs="Times New Roman"/>
                <w:sz w:val="24"/>
                <w:szCs w:val="24"/>
                <w14:ligatures w14:val="none"/>
              </w:rPr>
            </w:pPr>
            <w:r w:rsidRPr="00906B67">
              <w:rPr>
                <w:rFonts w:ascii="GHEA Grapalat" w:eastAsia="Calibri" w:hAnsi="GHEA Grapalat" w:cs="Times New Roman"/>
                <w:sz w:val="24"/>
                <w:szCs w:val="24"/>
                <w14:ligatures w14:val="none"/>
              </w:rPr>
              <w:t xml:space="preserve">368-րդ </w:t>
            </w:r>
            <w:proofErr w:type="spellStart"/>
            <w:r w:rsidRPr="00906B67">
              <w:rPr>
                <w:rFonts w:ascii="GHEA Grapalat" w:eastAsia="Calibri" w:hAnsi="GHEA Grapalat" w:cs="Times New Roman"/>
                <w:sz w:val="24"/>
                <w:szCs w:val="24"/>
                <w14:ligatures w14:val="none"/>
              </w:rPr>
              <w:t>հոդված</w:t>
            </w:r>
            <w:proofErr w:type="spellEnd"/>
            <w:r w:rsidRPr="00906B67">
              <w:rPr>
                <w:rFonts w:ascii="GHEA Grapalat" w:eastAsia="Calibri" w:hAnsi="GHEA Grapalat" w:cs="Times New Roman"/>
                <w:sz w:val="24"/>
                <w:szCs w:val="24"/>
                <w14:ligatures w14:val="none"/>
              </w:rPr>
              <w:t xml:space="preserve">, </w:t>
            </w:r>
          </w:p>
          <w:p w14:paraId="279E2639" w14:textId="77777777" w:rsidR="00906B67" w:rsidRPr="00906B67" w:rsidRDefault="00906B67" w:rsidP="00906B67">
            <w:pPr>
              <w:shd w:val="clear" w:color="auto" w:fill="FFFFFF"/>
              <w:rPr>
                <w:rFonts w:ascii="GHEA Grapalat" w:eastAsia="Calibri" w:hAnsi="GHEA Grapalat" w:cs="Times New Roman"/>
                <w:sz w:val="24"/>
                <w:szCs w:val="24"/>
                <w14:ligatures w14:val="none"/>
              </w:rPr>
            </w:pPr>
            <w:r w:rsidRPr="00906B67">
              <w:rPr>
                <w:rFonts w:ascii="GHEA Grapalat" w:eastAsia="Calibri" w:hAnsi="GHEA Grapalat" w:cs="Times New Roman"/>
                <w:sz w:val="24"/>
                <w:szCs w:val="24"/>
                <w14:ligatures w14:val="none"/>
              </w:rPr>
              <w:t xml:space="preserve">369-րդ </w:t>
            </w:r>
            <w:proofErr w:type="spellStart"/>
            <w:r w:rsidRPr="00906B67">
              <w:rPr>
                <w:rFonts w:ascii="GHEA Grapalat" w:eastAsia="Calibri" w:hAnsi="GHEA Grapalat" w:cs="Times New Roman"/>
                <w:sz w:val="24"/>
                <w:szCs w:val="24"/>
                <w14:ligatures w14:val="none"/>
              </w:rPr>
              <w:t>հոդված</w:t>
            </w:r>
            <w:proofErr w:type="spellEnd"/>
          </w:p>
        </w:tc>
      </w:tr>
    </w:tbl>
    <w:p w14:paraId="56FC3DE1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A55C1"/>
    <w:multiLevelType w:val="hybridMultilevel"/>
    <w:tmpl w:val="28D247D2"/>
    <w:lvl w:ilvl="0" w:tplc="D6728C7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15697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B67"/>
    <w:rsid w:val="00027E9C"/>
    <w:rsid w:val="0009525B"/>
    <w:rsid w:val="00144A69"/>
    <w:rsid w:val="003B7F2E"/>
    <w:rsid w:val="004F3E77"/>
    <w:rsid w:val="00680B7C"/>
    <w:rsid w:val="0071690E"/>
    <w:rsid w:val="00772FBE"/>
    <w:rsid w:val="007B7662"/>
    <w:rsid w:val="008412EC"/>
    <w:rsid w:val="00906B67"/>
    <w:rsid w:val="00946BA4"/>
    <w:rsid w:val="00B32093"/>
    <w:rsid w:val="00D94B64"/>
    <w:rsid w:val="00E42809"/>
    <w:rsid w:val="00ED6242"/>
    <w:rsid w:val="00EE2ED9"/>
    <w:rsid w:val="00FF1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8AD42A"/>
  <w15:chartTrackingRefBased/>
  <w15:docId w15:val="{F4B6660E-1360-4C96-890F-B3219FA2E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06B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06B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06B6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06B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06B6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06B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06B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06B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06B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6B6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06B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06B6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06B6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06B6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06B6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06B6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06B6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06B6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06B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06B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06B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06B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06B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06B6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06B6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06B6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06B6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06B6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06B67"/>
    <w:rPr>
      <w:b/>
      <w:bCs/>
      <w:smallCaps/>
      <w:color w:val="2F5496" w:themeColor="accent1" w:themeShade="BF"/>
      <w:spacing w:val="5"/>
    </w:rPr>
  </w:style>
  <w:style w:type="table" w:customStyle="1" w:styleId="TableGrid1">
    <w:name w:val="Table Grid1"/>
    <w:basedOn w:val="TableNormal"/>
    <w:next w:val="TableGrid"/>
    <w:uiPriority w:val="59"/>
    <w:rsid w:val="00906B67"/>
    <w:pPr>
      <w:spacing w:after="0" w:line="240" w:lineRule="auto"/>
    </w:pPr>
    <w:rPr>
      <w:kern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906B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arlis.am/DocumentView.aspx?DocID=20550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</Words>
  <Characters>405</Characters>
  <Application>Microsoft Office Word</Application>
  <DocSecurity>0</DocSecurity>
  <Lines>3</Lines>
  <Paragraphs>1</Paragraphs>
  <ScaleCrop>false</ScaleCrop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</cp:revision>
  <dcterms:created xsi:type="dcterms:W3CDTF">2025-04-17T07:51:00Z</dcterms:created>
  <dcterms:modified xsi:type="dcterms:W3CDTF">2025-04-17T07:52:00Z</dcterms:modified>
</cp:coreProperties>
</file>