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74C8" w14:textId="77777777" w:rsidR="005B5FA6" w:rsidRPr="001E3BB4" w:rsidRDefault="000D43BA" w:rsidP="001E3BB4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0" w:name="bookmark1"/>
      <w:r w:rsidRPr="001E3BB4">
        <w:rPr>
          <w:rFonts w:ascii="Sylfaen" w:hAnsi="Sylfaen" w:cs="Sylfaen"/>
        </w:rPr>
        <w:t>ՀԱՍՏԱՏՎԱԾ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Է</w:t>
      </w:r>
      <w:bookmarkEnd w:id="0"/>
    </w:p>
    <w:p w14:paraId="3A05082E" w14:textId="77777777" w:rsidR="005B5FA6" w:rsidRPr="001E3BB4" w:rsidRDefault="000D43BA" w:rsidP="001E3BB4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1" w:name="bookmark2"/>
      <w:r w:rsidRPr="001E3BB4">
        <w:rPr>
          <w:rFonts w:ascii="Sylfaen" w:hAnsi="Sylfaen" w:cs="Sylfaen"/>
        </w:rPr>
        <w:t>Եվրասիական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տնտեսական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հանձնաժողովի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կոլեգիայի</w:t>
      </w:r>
      <w:r w:rsidR="001E3BB4" w:rsidRPr="001E3BB4">
        <w:rPr>
          <w:rFonts w:ascii="Sylfaen" w:hAnsi="Sylfaen"/>
        </w:rPr>
        <w:br/>
      </w:r>
      <w:r w:rsidRPr="001E3BB4">
        <w:rPr>
          <w:rFonts w:ascii="Sylfaen" w:hAnsi="Sylfaen"/>
        </w:rPr>
        <w:t xml:space="preserve">2021 </w:t>
      </w:r>
      <w:r w:rsidRPr="001E3BB4">
        <w:rPr>
          <w:rFonts w:ascii="Sylfaen" w:hAnsi="Sylfaen" w:cs="Sylfaen"/>
        </w:rPr>
        <w:t>թվականի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հունիսի</w:t>
      </w:r>
      <w:r w:rsidRPr="001E3BB4">
        <w:rPr>
          <w:rFonts w:ascii="Sylfaen" w:hAnsi="Sylfaen"/>
        </w:rPr>
        <w:t xml:space="preserve"> 29-</w:t>
      </w:r>
      <w:r w:rsidRPr="001E3BB4">
        <w:rPr>
          <w:rFonts w:ascii="Sylfaen" w:hAnsi="Sylfaen" w:cs="Sylfaen"/>
        </w:rPr>
        <w:t>ի</w:t>
      </w:r>
      <w:r w:rsidRPr="001E3BB4">
        <w:rPr>
          <w:rFonts w:ascii="Sylfaen" w:hAnsi="Sylfaen"/>
        </w:rPr>
        <w:t xml:space="preserve"> </w:t>
      </w:r>
      <w:r w:rsidR="001E3BB4" w:rsidRPr="001E3BB4">
        <w:rPr>
          <w:rFonts w:ascii="Sylfaen" w:hAnsi="Sylfaen"/>
        </w:rPr>
        <w:br/>
      </w:r>
      <w:r w:rsidRPr="001E3BB4">
        <w:rPr>
          <w:rFonts w:ascii="Sylfaen" w:hAnsi="Sylfaen" w:cs="Sylfaen"/>
        </w:rPr>
        <w:t>թիվ</w:t>
      </w:r>
      <w:r w:rsidRPr="001E3BB4">
        <w:rPr>
          <w:rFonts w:ascii="Sylfaen" w:hAnsi="Sylfaen"/>
        </w:rPr>
        <w:t xml:space="preserve"> 77 </w:t>
      </w:r>
      <w:r w:rsidRPr="001E3BB4">
        <w:rPr>
          <w:rFonts w:ascii="Sylfaen" w:hAnsi="Sylfaen" w:cs="Sylfaen"/>
        </w:rPr>
        <w:t>որոշմամբ</w:t>
      </w:r>
      <w:bookmarkEnd w:id="1"/>
    </w:p>
    <w:p w14:paraId="6E17995C" w14:textId="77777777" w:rsidR="00DC5C07" w:rsidRPr="001E3BB4" w:rsidRDefault="00DC5C07" w:rsidP="001E3BB4">
      <w:pPr>
        <w:spacing w:after="160" w:line="360" w:lineRule="auto"/>
        <w:jc w:val="center"/>
        <w:rPr>
          <w:rFonts w:ascii="Sylfaen" w:hAnsi="Sylfaen"/>
        </w:rPr>
      </w:pPr>
    </w:p>
    <w:p w14:paraId="1A6357A9" w14:textId="77777777" w:rsidR="005B5FA6" w:rsidRPr="001E3BB4" w:rsidRDefault="00E3626A" w:rsidP="001E3BB4">
      <w:pPr>
        <w:spacing w:after="160" w:line="360" w:lineRule="auto"/>
        <w:jc w:val="center"/>
        <w:rPr>
          <w:rFonts w:ascii="Sylfaen" w:hAnsi="Sylfaen"/>
          <w:b/>
        </w:rPr>
      </w:pPr>
      <w:r w:rsidRPr="001E3BB4">
        <w:rPr>
          <w:rFonts w:ascii="Sylfaen" w:hAnsi="Sylfaen" w:cs="Sylfaen"/>
          <w:b/>
        </w:rPr>
        <w:t>ՑԱՆԿ</w:t>
      </w:r>
    </w:p>
    <w:p w14:paraId="70269DF9" w14:textId="77777777" w:rsidR="005B5FA6" w:rsidRPr="001E3BB4" w:rsidRDefault="00E3626A" w:rsidP="001E3BB4">
      <w:pPr>
        <w:spacing w:after="160" w:line="360" w:lineRule="auto"/>
        <w:jc w:val="center"/>
        <w:rPr>
          <w:rFonts w:ascii="Sylfaen" w:hAnsi="Sylfaen" w:cs="Sylfaen"/>
          <w:b/>
        </w:rPr>
      </w:pPr>
      <w:r w:rsidRPr="001E3BB4">
        <w:rPr>
          <w:rFonts w:ascii="Sylfaen" w:hAnsi="Sylfaen" w:cs="Sylfaen"/>
          <w:b/>
        </w:rPr>
        <w:t>միջազգային</w:t>
      </w:r>
      <w:r w:rsidRPr="001E3BB4">
        <w:rPr>
          <w:rFonts w:ascii="Sylfaen" w:hAnsi="Sylfaen"/>
          <w:b/>
        </w:rPr>
        <w:t xml:space="preserve"> </w:t>
      </w:r>
      <w:r w:rsidR="001E3BB4">
        <w:rPr>
          <w:rFonts w:ascii="Sylfaen" w:hAnsi="Sylfaen" w:cs="Sylfaen"/>
          <w:b/>
        </w:rPr>
        <w:t>եւ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տարածաշրջանային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միջպետական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ստանդարտների</w:t>
      </w:r>
      <w:r w:rsidRPr="001E3BB4">
        <w:rPr>
          <w:rFonts w:ascii="Sylfaen" w:hAnsi="Sylfaen"/>
          <w:b/>
        </w:rPr>
        <w:t xml:space="preserve">, </w:t>
      </w:r>
      <w:r w:rsidR="001E3BB4" w:rsidRPr="001E3BB4">
        <w:rPr>
          <w:rFonts w:ascii="Sylfaen" w:hAnsi="Sylfaen"/>
          <w:b/>
        </w:rPr>
        <w:br/>
      </w:r>
      <w:r w:rsidRPr="001E3BB4">
        <w:rPr>
          <w:rFonts w:ascii="Sylfaen" w:hAnsi="Sylfaen" w:cs="Sylfaen"/>
          <w:b/>
        </w:rPr>
        <w:t>իսկ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դրանց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բացակայության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դեպքում՝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ազգային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պետական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ստանդարտների</w:t>
      </w:r>
      <w:r w:rsidRPr="001E3BB4">
        <w:rPr>
          <w:rFonts w:ascii="Sylfaen" w:hAnsi="Sylfaen"/>
          <w:b/>
        </w:rPr>
        <w:t xml:space="preserve">, </w:t>
      </w:r>
      <w:r w:rsidRPr="001E3BB4">
        <w:rPr>
          <w:rFonts w:ascii="Sylfaen" w:hAnsi="Sylfaen" w:cs="Sylfaen"/>
          <w:b/>
        </w:rPr>
        <w:t>որոնց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կամավոր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հիմունքով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կիրառման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արդյունքում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ապահովվում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է</w:t>
      </w:r>
      <w:r w:rsidRPr="001E3BB4">
        <w:rPr>
          <w:rFonts w:ascii="Sylfaen" w:hAnsi="Sylfaen"/>
          <w:b/>
        </w:rPr>
        <w:t xml:space="preserve"> </w:t>
      </w:r>
      <w:r w:rsidR="001E3BB4" w:rsidRPr="001E3BB4">
        <w:rPr>
          <w:rFonts w:ascii="Sylfaen" w:hAnsi="Sylfaen"/>
          <w:b/>
        </w:rPr>
        <w:br/>
      </w:r>
      <w:r w:rsidRPr="001E3BB4">
        <w:rPr>
          <w:rFonts w:ascii="Sylfaen" w:hAnsi="Sylfaen"/>
          <w:b/>
        </w:rPr>
        <w:t>«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միջոցների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էլեկտրամագնիսական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համատեղելիություն</w:t>
      </w:r>
      <w:r w:rsidRPr="001E3BB4">
        <w:rPr>
          <w:rFonts w:ascii="Sylfaen" w:hAnsi="Sylfaen"/>
          <w:b/>
        </w:rPr>
        <w:t xml:space="preserve">» </w:t>
      </w:r>
      <w:r w:rsidRPr="001E3BB4">
        <w:rPr>
          <w:rFonts w:ascii="Sylfaen" w:hAnsi="Sylfaen" w:cs="Sylfaen"/>
          <w:b/>
        </w:rPr>
        <w:t>Մաքսային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կանոնակարգի</w:t>
      </w:r>
      <w:r w:rsidRPr="001E3BB4">
        <w:rPr>
          <w:rFonts w:ascii="Sylfaen" w:hAnsi="Sylfaen"/>
          <w:b/>
        </w:rPr>
        <w:t xml:space="preserve"> </w:t>
      </w:r>
      <w:r w:rsidR="001E3BB4" w:rsidRPr="001E3BB4">
        <w:rPr>
          <w:rFonts w:ascii="Sylfaen" w:hAnsi="Sylfaen"/>
          <w:b/>
        </w:rPr>
        <w:br/>
      </w:r>
      <w:r w:rsidRPr="001E3BB4">
        <w:rPr>
          <w:rFonts w:ascii="Sylfaen" w:hAnsi="Sylfaen"/>
          <w:b/>
        </w:rPr>
        <w:t>(</w:t>
      </w:r>
      <w:r w:rsidRPr="001E3BB4">
        <w:rPr>
          <w:rFonts w:ascii="Sylfaen" w:hAnsi="Sylfaen" w:cs="Sylfaen"/>
          <w:b/>
        </w:rPr>
        <w:t>ՄՄ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ՏԿ</w:t>
      </w:r>
      <w:r w:rsidRPr="001E3BB4">
        <w:rPr>
          <w:rFonts w:ascii="Sylfaen" w:hAnsi="Sylfaen"/>
          <w:b/>
        </w:rPr>
        <w:t xml:space="preserve"> 020/2011) </w:t>
      </w:r>
      <w:r w:rsidRPr="001E3BB4">
        <w:rPr>
          <w:rFonts w:ascii="Sylfaen" w:hAnsi="Sylfaen" w:cs="Sylfaen"/>
          <w:b/>
        </w:rPr>
        <w:t>պահանջների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պահպանումը</w:t>
      </w:r>
    </w:p>
    <w:tbl>
      <w:tblPr>
        <w:tblOverlap w:val="never"/>
        <w:tblW w:w="95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1985"/>
        <w:gridCol w:w="4669"/>
        <w:gridCol w:w="1946"/>
      </w:tblGrid>
      <w:tr w:rsidR="0086399E" w:rsidRPr="001E3BB4" w14:paraId="06649DBA" w14:textId="77777777" w:rsidTr="001E3BB4">
        <w:trPr>
          <w:tblHeader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74069" w14:textId="77777777" w:rsidR="00F429E6" w:rsidRPr="001E3BB4" w:rsidRDefault="00810F09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>/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EC5CD" w14:textId="77777777" w:rsidR="005B5FA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կառուցվածքային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կանոնակարգման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օբյեկտը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71227" w14:textId="77777777" w:rsidR="005B5FA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04359" w14:textId="77777777" w:rsidR="005B5FA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Ծանոթագրություն</w:t>
            </w:r>
          </w:p>
        </w:tc>
      </w:tr>
      <w:tr w:rsidR="0086399E" w:rsidRPr="001E3BB4" w14:paraId="47D8F373" w14:textId="77777777" w:rsidTr="001E3BB4">
        <w:trPr>
          <w:tblHeader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3ADBA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CAB82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C8C7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697C3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6399E" w:rsidRPr="001E3BB4" w14:paraId="30C1E6E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053EC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07A12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7EF9D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29178-91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ԳԲՀ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գերբարձր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էլեկտրավակուումային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Գեներատորներ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ուժեղարարներ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մոդուլներ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0232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09E6DE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36A35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41A0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972E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29180-91 (1-4</w:t>
            </w:r>
            <w:r w:rsidR="00D5008B" w:rsidRPr="001E3BB4">
              <w:rPr>
                <w:rFonts w:ascii="Sylfaen" w:hAnsi="Sylfaen"/>
                <w:sz w:val="20"/>
                <w:szCs w:val="20"/>
              </w:rPr>
              <w:t>-րդ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ԳԲՀ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գերբարձր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Ուժեղարարներ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ցածրաղմուկ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Պարամետրեր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C838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9BFC97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B99BA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547BD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E0F54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30377-95 (</w:t>
            </w:r>
            <w:r w:rsidR="00D5008B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Էլեկտրասարքավորանք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ահաճախակային</w:t>
            </w:r>
            <w:r w:rsidR="0062181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ED21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1BD05C6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11B78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7B5BD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40A46" w14:textId="77777777"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30379-2017 «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հրդեհային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հրդեհա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="0062181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 xml:space="preserve">փորձարկումների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E784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4FC08B6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2CF7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4AC1E4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D3095" w14:textId="77777777"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50009-2000 (</w:t>
            </w:r>
            <w:r w:rsidR="00D5008B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5008B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D7510" w14:textId="77777777" w:rsidR="00883BC6" w:rsidRPr="001E3BB4" w:rsidRDefault="00D5008B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04CA011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FD44B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002BB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5B6B1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32144-2013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</w:t>
            </w:r>
            <w:r w:rsidR="00567CED"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(4.2.2-4.2.5,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EA0C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83B5B4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82492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FD9B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12CA9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33991-2016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Ավտոմոբիլային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շղթաներում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Փորձարկումների պ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B12C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B25A0C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921C8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1ECF1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BB9FD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21811" w:rsidRPr="001E3BB4">
              <w:rPr>
                <w:rFonts w:ascii="Sylfaen" w:hAnsi="Sylfaen"/>
                <w:sz w:val="20"/>
                <w:szCs w:val="20"/>
              </w:rPr>
              <w:t>ISO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7637-2-2015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Համ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ուղղիչային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>,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ունակային,</w:t>
            </w:r>
            <w:r w:rsidR="00716EA0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ինդուկտիվային խանգարումներ</w:t>
            </w:r>
            <w:r w:rsidR="00716EA0"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Մա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Համ</w:t>
            </w:r>
            <w:r w:rsidR="00665203"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ուղղիչային</w:t>
            </w:r>
            <w:r w:rsidR="0062181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շղթաներում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AC99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C4B9BB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6E65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907D0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D786E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ISO 13766-2014 (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Հ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ողափոր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 xml:space="preserve"> մեքենաներ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1BA7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0AB115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44B9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36DB5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4A661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32141-2013 (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>ISO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14982:1998) (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գյուղատնտեսության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անտառ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 xml:space="preserve">ային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տնտեսության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F80C0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ABD2F5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58E1A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93E34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44B07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60034-1-2014 (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13-րդ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Էլեկտրական պտտվող 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եքենաներ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Ցուցանիշների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 xml:space="preserve"> շահագործվող բնութագրերի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նշանակությունը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F020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28505E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D046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FA6CF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F2B8B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30880-2002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60118-13:1997) (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Լսողական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2CE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A2B72C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A8B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6467C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AC522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60204-31-2012 (4.4.1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31.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հավելյալ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>եւ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98B23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20F7F28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E93C1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74920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D2DC4" w14:textId="77777777"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60255-26-2017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16337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883BC6" w:rsidRPr="001E3BB4" w14:paraId="0BA11AD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ED0D8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EDF16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1290E" w14:textId="77777777"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51525-99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Կայունությունը չ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ափ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պարպման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0E4AB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2477C81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0403E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D5E96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26368" w14:textId="77777777"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51525-2001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60255-22-2:1996)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պարպումների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C4820" w14:textId="77777777" w:rsidR="00883BC6" w:rsidRPr="001E3BB4" w:rsidRDefault="002C36D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1C47BEE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32937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90F22F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7A854" w14:textId="77777777"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51516-99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60255-22-4-92)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Կայունությունը չ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ափ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նանովայրկ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ե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15B48" w14:textId="77777777" w:rsidR="00883BC6" w:rsidRPr="001E3BB4" w:rsidRDefault="002C36D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13085D2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3BDC0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431EB3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DC2D1" w14:textId="77777777"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51516-2001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60255-22-4:1992)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նանովայրկյանային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7CDA0" w14:textId="77777777" w:rsidR="00883BC6" w:rsidRPr="001E3BB4" w:rsidRDefault="002C36D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385BE4D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A558B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08E10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6CA1C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30324.1.2-2012 (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36-րդ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Էլեկտրական բ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48D4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6F0370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6A0A3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2D5E36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42504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60601-1-2-2006 (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36-րդ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արտադրատեսակներ՝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պահանջներ։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համատեղելիություն։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CFDC5" w14:textId="77777777" w:rsidR="00F429E6" w:rsidRPr="001E3BB4" w:rsidRDefault="002C36D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40FEBAF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BAD75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A37E5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F3697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60601-1-2-2014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 xml:space="preserve">էլեկտրական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գործառնական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Զուգահեռ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15F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664BAC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876B9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F3F84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4A085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60669-2-1-2016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մնայուն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հավելյալ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EC19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9E970D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F5698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9ABF5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6AC52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30850.2.1-2002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60669-2-1-96)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567CED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.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Կիսահաղորդչային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DB4B0" w14:textId="77777777" w:rsidR="00F429E6" w:rsidRPr="001E3BB4" w:rsidRDefault="00BD383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7F165A71" w14:textId="77777777" w:rsidTr="001E3BB4">
        <w:trPr>
          <w:trHeight w:val="208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9FA90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E2AB9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9CED3" w14:textId="77777777"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30850.2.2-2002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60669-2-2-96)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567CED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069C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D3F0C2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8A3E1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D3BED6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CF840" w14:textId="77777777"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51324.2.2-2012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մնայուն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C874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1C2F7A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13D8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35C2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44A9F" w14:textId="77777777"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30850.2.3-2002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60669-2-3-97)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C82CBC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Պահաժամով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թայմերներ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F7D9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D43093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3B908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E28F2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598DE" w14:textId="77777777"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C15B7"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 xml:space="preserve"> 51324.2.3-2012 (26-րդ </w:t>
            </w:r>
            <w:r w:rsidR="00CC15B7"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CC15B7"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="00665203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C15B7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մնայուն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="00716EA0" w:rsidRPr="001E3BB4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Պահաժամով</w:t>
            </w:r>
            <w:r w:rsidR="00716EA0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թայմերներ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450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7BAE63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55D7F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094CB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930C6" w14:textId="77777777"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EN 50428-2015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անշարժ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Հավելյալ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վերաբերող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շինությունների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0EDA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60307C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E495D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11A8D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45BAE" w14:textId="77777777"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60730-1-2016 (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ղեկավարվող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DEE7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BD6C37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F2DD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F9B28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00A99" w14:textId="77777777"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60730-1-2011 (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նշանակության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ղեկավարվող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36AD9" w14:textId="77777777" w:rsidR="00F429E6" w:rsidRPr="001E3BB4" w:rsidRDefault="0081404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556656B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4EA97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789E8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7CFE1" w14:textId="77777777"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60730-1-2004 (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ED536" w14:textId="77777777" w:rsidR="00F429E6" w:rsidRPr="001E3BB4" w:rsidRDefault="0081404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70EF1CF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FCC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43F81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51B72" w14:textId="77777777"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pacing w:val="-6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IEC 60730-2-5-2017 (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Ավտոմատ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ացված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կառավարման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/>
                <w:spacing w:val="-6"/>
                <w:sz w:val="20"/>
                <w:szCs w:val="20"/>
              </w:rPr>
              <w:t>2-5.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Ավտոմատացված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էլեկտրական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համակարգերի հ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րածորանի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AA73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0B424B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7EE8D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C76C92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CCC3F" w14:textId="77777777"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60730-2-5-2012 (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նշանակությամբ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 xml:space="preserve">էլեկտրական վերահսկողության այրիչների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450FE" w14:textId="77777777" w:rsidR="00F429E6" w:rsidRPr="001E3BB4" w:rsidRDefault="0081404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3435576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2929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FB26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09B1" w14:textId="77777777"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60730-2-6-2014 (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նշանակության ավտոմատ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կառավարման ս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2-6.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Ավտոմատացված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 xml:space="preserve">կառավարման սարքվածքների,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>տվիչի մասնավոր պահանջներ</w:t>
            </w:r>
            <w:r w:rsidR="00391CFC" w:rsidRPr="001E3BB4">
              <w:rPr>
                <w:rFonts w:ascii="Sylfaen" w:hAnsi="Sylfaen"/>
                <w:sz w:val="20"/>
                <w:szCs w:val="20"/>
              </w:rPr>
              <w:t>՝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99C13" w14:textId="77777777" w:rsidR="00F429E6" w:rsidRPr="001E3BB4" w:rsidRDefault="00812F4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3E9CFFF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BD5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7BACC4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FD184" w14:textId="77777777"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60730-2-6-2019 (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391CFC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5878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4BAD1B1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469DE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E39E6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FF4A3" w14:textId="77777777" w:rsidR="00883BC6" w:rsidRPr="001E3BB4" w:rsidRDefault="00883BC6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60730-2-7-2017 (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ացված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վ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2-7.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Ժամանակաչափերի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8E104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7116C7E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50384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94C7B4" w14:textId="77777777" w:rsidR="00883BC6" w:rsidRPr="001E3BB4" w:rsidRDefault="00883BC6" w:rsidP="001E3BB4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E1BAF" w14:textId="77777777" w:rsidR="00883BC6" w:rsidRPr="001E3BB4" w:rsidRDefault="00883BC6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60730-2-7-2011 (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2-7.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ժամանակաչափին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ժամանակավոր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8D380" w14:textId="77777777" w:rsidR="00883BC6" w:rsidRPr="001E3BB4" w:rsidRDefault="00812F4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49350D6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043F0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AFF44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FAC92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60730-2-8-2012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Էլեկտրաշարժաբեր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փականների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391CFC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C20D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A0B86D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124AF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FA62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A4CE8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60730-2-9-2011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2-9.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Ջերմազգայուն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528D0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406EB7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F8578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0375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8E4D8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60730-2-14-2012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շարժաբերների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00830" w14:textId="77777777" w:rsidR="00F429E6" w:rsidRPr="001E3BB4" w:rsidRDefault="00F2372F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60C2C3D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4C9EA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42F624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99EA5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60730-2-14-2019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շարժաբերներին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7D213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036F1AE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118DB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3510B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8D16A" w14:textId="77777777" w:rsidR="00883BC6" w:rsidRPr="001E3BB4" w:rsidRDefault="00883BC6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60730-2-15-2013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նշանակության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ղեկավարվող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2-15. 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Ավտոմատ ղեկավարվող,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օ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,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 xml:space="preserve">ջրի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68EC0" w14:textId="77777777" w:rsidR="00883BC6" w:rsidRPr="001E3BB4" w:rsidRDefault="00F2372F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7CACC33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86D11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D1681" w14:textId="77777777" w:rsidR="00883BC6" w:rsidRPr="001E3BB4" w:rsidRDefault="00883BC6" w:rsidP="001E3BB4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C5359F" w14:textId="77777777" w:rsidR="00883BC6" w:rsidRPr="001E3BB4" w:rsidRDefault="00883BC6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60730-2-15-2019 (</w:t>
            </w:r>
            <w:r w:rsidR="007532F1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7532F1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D7AC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3D7E163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90340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8E56A3" w14:textId="77777777" w:rsidR="00883BC6" w:rsidRPr="001E3BB4" w:rsidRDefault="00883BC6" w:rsidP="001E3BB4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E8162" w14:textId="77777777" w:rsidR="00883BC6" w:rsidRPr="001E3BB4" w:rsidRDefault="00883BC6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60730-2-18-2006 (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սենսորային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391CFC" w:rsidRPr="001E3BB4">
              <w:rPr>
                <w:rFonts w:ascii="Sylfaen" w:hAnsi="Sylfaen"/>
                <w:sz w:val="20"/>
                <w:szCs w:val="20"/>
              </w:rPr>
              <w:t xml:space="preserve">՝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66218" w14:textId="77777777" w:rsidR="00883BC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3000505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76AF1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E580B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49C8D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60870-2-1-2014 (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ուստա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69F0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A0A084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64623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8D7937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01E47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51179-98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870-2-1-95) (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ուստա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667D3" w14:textId="77777777" w:rsidR="00F429E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055A6BB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C8AF2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9B491E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0F09F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60870-2-1-2003 (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ուստա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BCCBE" w14:textId="77777777" w:rsidR="00F429E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4034536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32B63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461FC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FE57A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32174-2013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="0029187F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 xml:space="preserve"> ծ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նավարկության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3467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0D19D2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1358B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1FF122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284D0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60945-2007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4.5.1)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Ծովային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նավագնացության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սարքավորանք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արդյունքներ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DE2C6" w14:textId="77777777" w:rsidR="00F429E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17AC64A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67EC4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9F560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74B59" w14:textId="77777777"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60947-1-2017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28F9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138A68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E6D14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B6F43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80C64" w14:textId="77777777"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30011.1-2012 (IEC 60947-1:2004)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Ցածր լարման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բ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05B3B" w14:textId="77777777" w:rsidR="00F429E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1CC7A43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83B98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2FE73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85F83" w14:textId="77777777"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60947-2-2014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50759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0964935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4C03B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7F6BE1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A6569" w14:textId="77777777"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50030.2-2010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60947-2:2006)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162B5" w14:textId="77777777" w:rsidR="00883BC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588643C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66047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8698C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5ED1C" w14:textId="77777777"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60947-2-2011 (</w:t>
            </w:r>
            <w:r w:rsidR="00D16537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62F6D" w14:textId="77777777" w:rsidR="00883BC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19C82AC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35208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D8D7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1AB70" w14:textId="77777777"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60947-3-2016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>Ցածրավոլտ 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 xml:space="preserve">բաշխման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>բաժանարարներ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>բաժանարարներ</w:t>
            </w:r>
            <w:r w:rsidR="005927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 xml:space="preserve">համակցությունները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ապահովիչներ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>ի հետ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AC0ED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570AA8A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CDBBF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6F99E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2E3F6" w14:textId="77777777"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30011.3-2002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60947-3:1999)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3C4813" w:rsidRPr="001E3BB4">
              <w:rPr>
                <w:rFonts w:ascii="Sylfaen" w:hAnsi="Sylfaen"/>
                <w:sz w:val="20"/>
                <w:szCs w:val="20"/>
              </w:rPr>
              <w:t>Ա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պարատուրա բաշխման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ցածր լարման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02BBC" w14:textId="77777777" w:rsidR="00883BC6" w:rsidRPr="001E3BB4" w:rsidRDefault="005927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2F0CD30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51B4F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257D38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186D1" w14:textId="77777777"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50030.2-2012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60947-3:2008)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="00303835" w:rsidRPr="001E3BB4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DBF9E" w14:textId="77777777" w:rsidR="00883BC6" w:rsidRPr="001E3BB4" w:rsidRDefault="005927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6EF6967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7DFED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645AA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B57EF" w14:textId="77777777"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60947-3-2011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9491C" w14:textId="77777777" w:rsidR="00883BC6" w:rsidRPr="001E3BB4" w:rsidRDefault="0030383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259DCD2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7C853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CD153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2755" w14:textId="77777777"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60947-4-1-2015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303835" w:rsidRPr="001E3BB4">
              <w:rPr>
                <w:rFonts w:ascii="Sylfaen" w:hAnsi="Sylfaen" w:cs="Sylfaen"/>
                <w:sz w:val="20"/>
                <w:szCs w:val="20"/>
              </w:rPr>
              <w:t>Ցածրավոլտ փոխարկող</w:t>
            </w:r>
            <w:r w:rsidR="0030383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03835" w:rsidRPr="001E3BB4">
              <w:rPr>
                <w:rFonts w:ascii="Sylfaen" w:hAnsi="Sylfaen" w:cs="Sylfaen"/>
                <w:sz w:val="20"/>
                <w:szCs w:val="20"/>
              </w:rPr>
              <w:t xml:space="preserve">ապարատուրա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03835" w:rsidRPr="001E3BB4">
              <w:rPr>
                <w:rFonts w:ascii="Sylfaen" w:hAnsi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="00303835" w:rsidRPr="001E3BB4">
              <w:rPr>
                <w:rFonts w:ascii="Sylfaen" w:hAnsi="Sylfaen" w:cs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CBAFA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7033E55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4442F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4891F2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3C6B4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50030.4.1-2012 (</w:t>
            </w:r>
            <w:r w:rsidRPr="00593891">
              <w:rPr>
                <w:rFonts w:ascii="Sylfaen" w:hAnsi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60947-4-1:2009)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303835" w:rsidRPr="001E3BB4">
              <w:rPr>
                <w:rFonts w:ascii="Sylfaen" w:hAnsi="Sylfaen"/>
                <w:sz w:val="20"/>
                <w:szCs w:val="20"/>
              </w:rPr>
              <w:t>Ց</w:t>
            </w:r>
            <w:r w:rsidR="00303835" w:rsidRPr="00593891">
              <w:rPr>
                <w:rFonts w:ascii="Sylfaen" w:hAnsi="Sylfaen"/>
                <w:sz w:val="20"/>
                <w:szCs w:val="20"/>
              </w:rPr>
              <w:t>ածր լարման բ</w:t>
            </w:r>
            <w:r w:rsidRPr="00593891">
              <w:rPr>
                <w:rFonts w:ascii="Sylfaen" w:hAnsi="Sylfaen"/>
                <w:sz w:val="20"/>
                <w:szCs w:val="20"/>
              </w:rPr>
              <w:t>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E6C4" w14:textId="77777777" w:rsidR="00883BC6" w:rsidRPr="001E3BB4" w:rsidRDefault="0030383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23400BF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10E80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C5EF48" w14:textId="77777777"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9927F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60947-4-1-2011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4-1.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="00303835" w:rsidRPr="00593891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Շարժիչների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5D6D8" w14:textId="77777777" w:rsidR="00883BC6" w:rsidRPr="001E3BB4" w:rsidRDefault="0030383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09255C0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7C0F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3CE4E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E4DE4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60947-4-2-2017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7.4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8.3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4-2.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Էլեկտրաշարժիչների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>Էլեկտրաշարժիչների փոփոխական</w:t>
            </w:r>
            <w:r w:rsidR="00D75C9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>հոսանքի կ</w:t>
            </w:r>
            <w:r w:rsidRPr="00593891">
              <w:rPr>
                <w:rFonts w:ascii="Sylfaen" w:hAnsi="Sylfaen"/>
                <w:sz w:val="20"/>
                <w:szCs w:val="20"/>
              </w:rPr>
              <w:t>իսահաղորդչային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կոնտրոլերներ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F0F9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BA833B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892D1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355C0D" w14:textId="77777777"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94FF0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50030.4.2-2012 (</w:t>
            </w:r>
            <w:r w:rsidRPr="00593891">
              <w:rPr>
                <w:rFonts w:ascii="Sylfaen" w:hAnsi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60947-4-2:2007) (9.3.5 </w:t>
            </w:r>
            <w:r w:rsidRPr="00593891">
              <w:rPr>
                <w:rFonts w:ascii="Sylfaen" w:hAnsi="Sylfaen"/>
                <w:sz w:val="20"/>
                <w:szCs w:val="20"/>
              </w:rPr>
              <w:t>կետ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 xml:space="preserve">ցածրավոլտ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593891">
              <w:rPr>
                <w:rFonts w:ascii="Sylfaen" w:hAnsi="Sylfaen"/>
                <w:sz w:val="20"/>
                <w:szCs w:val="20"/>
              </w:rPr>
              <w:t>Կիսահաղորդ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>ի</w:t>
            </w:r>
            <w:r w:rsidRPr="00593891">
              <w:rPr>
                <w:rFonts w:ascii="Sylfaen" w:hAnsi="Sylfaen"/>
                <w:sz w:val="20"/>
                <w:szCs w:val="20"/>
              </w:rPr>
              <w:t>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="00D75C9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փոփոխական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C95B6" w14:textId="77777777" w:rsidR="00F429E6" w:rsidRPr="001E3BB4" w:rsidRDefault="00D75C9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04A5C16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3FF91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3797" w14:textId="77777777"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1747F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60947-4-3-2017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7.4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8.3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Բաշխիչ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լրակազմային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սարքվածք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4-3.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Էլեկտրաշարժիչների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Փոփոխական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հոսանքի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կիսահաղորդչային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սահուն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կարգավորիչներ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հպարկիչներ՝ շ</w:t>
            </w:r>
            <w:r w:rsidRPr="00593891">
              <w:rPr>
                <w:rFonts w:ascii="Sylfaen" w:hAnsi="Sylfaen"/>
                <w:sz w:val="20"/>
                <w:szCs w:val="20"/>
              </w:rPr>
              <w:t>արժիչների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բեռնվածներքից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տարբեր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բեռնվածքների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F0168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445F43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894D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28D1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C744B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60947-5-1-2014 (7.3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93891">
              <w:rPr>
                <w:rFonts w:ascii="Sylfaen" w:hAnsi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Н (Н.7.4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>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լրակազմային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5-1.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Է</w:t>
            </w:r>
            <w:r w:rsidRPr="00593891">
              <w:rPr>
                <w:rFonts w:ascii="Sylfaen" w:hAnsi="Sylfaen"/>
                <w:sz w:val="20"/>
                <w:szCs w:val="20"/>
              </w:rPr>
              <w:t>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ապարատներ՝ կառավարման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շղթաների 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6242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87D4E5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9C9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FFB50F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1D69E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30011.5.1-2012 (</w:t>
            </w:r>
            <w:r w:rsidRPr="00593891">
              <w:rPr>
                <w:rFonts w:ascii="Sylfaen" w:hAnsi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60947-5-1:2003) (7.3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93891">
              <w:rPr>
                <w:rFonts w:ascii="Sylfaen" w:hAnsi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Н (Н.7.4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>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593891">
              <w:rPr>
                <w:rFonts w:ascii="Sylfaen" w:hAnsi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: </w:t>
            </w:r>
            <w:r w:rsidR="004067C9" w:rsidRPr="00DB5D14">
              <w:rPr>
                <w:rFonts w:ascii="Sylfaen" w:hAnsi="Sylfaen"/>
                <w:sz w:val="20"/>
                <w:szCs w:val="20"/>
              </w:rPr>
              <w:br/>
            </w:r>
            <w:r w:rsidRPr="00593891">
              <w:rPr>
                <w:rFonts w:ascii="Sylfaen" w:hAnsi="Sylfaen"/>
                <w:sz w:val="20"/>
                <w:szCs w:val="20"/>
              </w:rPr>
              <w:t>Գլուխ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340E3" w14:textId="77777777" w:rsidR="00F429E6" w:rsidRPr="001E3BB4" w:rsidRDefault="00DD0D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5A86B21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2F51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2120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A9519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60947-5-2-2012 (7.2.6 </w:t>
            </w:r>
            <w:r w:rsidRPr="00593891">
              <w:rPr>
                <w:rFonts w:ascii="Sylfaen" w:hAnsi="Sylfaen"/>
                <w:sz w:val="20"/>
                <w:szCs w:val="20"/>
              </w:rPr>
              <w:t>կետ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Ցածր լարման բ</w:t>
            </w:r>
            <w:r w:rsidRPr="00593891">
              <w:rPr>
                <w:rFonts w:ascii="Sylfaen" w:hAnsi="Sylfaen"/>
                <w:sz w:val="20"/>
                <w:szCs w:val="20"/>
              </w:rPr>
              <w:t>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հսկման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5-2.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163829" w:rsidRPr="00593891">
              <w:rPr>
                <w:rFonts w:ascii="Sylfaen" w:hAnsi="Sylfaen"/>
                <w:sz w:val="20"/>
                <w:szCs w:val="20"/>
              </w:rPr>
              <w:t xml:space="preserve">Ոչ </w:t>
            </w:r>
            <w:r w:rsidRPr="00593891">
              <w:rPr>
                <w:rFonts w:ascii="Sylfaen" w:hAnsi="Sylfaen"/>
                <w:sz w:val="20"/>
                <w:szCs w:val="20"/>
              </w:rPr>
              <w:t>հպակ</w:t>
            </w:r>
            <w:r w:rsidR="00163829" w:rsidRPr="00593891">
              <w:rPr>
                <w:rFonts w:ascii="Sylfaen" w:hAnsi="Sylfaen"/>
                <w:sz w:val="20"/>
                <w:szCs w:val="20"/>
              </w:rPr>
              <w:t>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տվիչներ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B1F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B3C33B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EAC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A07B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6DF68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60947-5-3-2017 (</w:t>
            </w:r>
            <w:r w:rsidR="00163829" w:rsidRPr="001E3BB4">
              <w:rPr>
                <w:rFonts w:ascii="Sylfaen" w:hAnsi="Sylfaen"/>
                <w:sz w:val="20"/>
                <w:szCs w:val="20"/>
              </w:rPr>
              <w:t xml:space="preserve">7.6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Խափանման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պայմաններում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որոշակի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վարքով՝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մոտ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տեղակայված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սարքերին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5702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4BAA4A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8485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1B5A03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91854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60947-5-3-2014 (</w:t>
            </w:r>
            <w:r w:rsidR="00163829" w:rsidRPr="001E3BB4">
              <w:rPr>
                <w:rFonts w:ascii="Sylfaen" w:hAnsi="Sylfaen"/>
                <w:sz w:val="20"/>
                <w:szCs w:val="20"/>
              </w:rPr>
              <w:t xml:space="preserve">7.2.6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Խափանման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պայմաններում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որոշակի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վարքով՝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մոտ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տեղակայված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սարքերին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7364B" w14:textId="77777777" w:rsidR="00F429E6" w:rsidRPr="001E3BB4" w:rsidRDefault="00163829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66AA85D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C5AF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B631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558A1" w14:textId="77777777" w:rsidR="00F429E6" w:rsidRPr="001E3BB4" w:rsidRDefault="000D43B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60947-5-6-2017 (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7.2.6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>Կ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առավարման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փոխարկող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կցորդման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սարքվածքներ՝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տվիչների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փոխարկվող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ուժեղացուցիչի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(NAMUR)»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5C1D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D3E4E8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E359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9E40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EA189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60947-5-7-2017 (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7.2.6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>Կ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առավարման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5-7.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Շղթաների 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փոխարկող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ելք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 ունեցող</w:t>
            </w:r>
            <w:r w:rsidR="0029187F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անհպում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7E44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E9D3FF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6F13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003C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E93E1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60947-5-9-2017 (7.2.6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Ցածրավոլտ կառավարման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5-9.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փոխարկող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Արագության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կոմուտատորներ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C18B8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21C1685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B703F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DFD59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D1EB7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60947-6-1-2016 (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03517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46AFCE5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C4878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04D0ED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CFE9D2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30011.6.1-2012 (IEC 60947-6-1:1989) (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9C8F9" w14:textId="77777777" w:rsidR="00883BC6" w:rsidRPr="001E3BB4" w:rsidRDefault="00183AC7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2B0D9B5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B2622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2DA57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F1C56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50030.6.1-2010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60947-6-1:2005) (</w:t>
            </w:r>
            <w:r w:rsidR="00D16537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Ապարատուրա բ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 լարման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կոմուտացման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EFC30" w14:textId="77777777" w:rsidR="00883BC6" w:rsidRPr="001E3BB4" w:rsidRDefault="00183AC7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52DD42A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C897B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314B8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E92F1" w14:textId="77777777" w:rsidR="00883BC6" w:rsidRPr="00593891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pacing w:val="-6"/>
                <w:sz w:val="20"/>
                <w:szCs w:val="20"/>
              </w:rPr>
            </w:pP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ՍՏԲ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IEC 60947-6-1-2012 (</w:t>
            </w:r>
            <w:r w:rsidR="00C51F21"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8.3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եւ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ապարատուրա՝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Մաս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6-1.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բազմաֆունկցիոնալ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Սարքավորումներ՝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փոխարկման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,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կոմուտացման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7CE96" w14:textId="77777777" w:rsidR="00883BC6" w:rsidRPr="001E3BB4" w:rsidRDefault="00183AC7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39F1F97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411F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2C54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7926F" w14:textId="77777777" w:rsidR="00F429E6" w:rsidRPr="00593891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pacing w:val="-6"/>
                <w:sz w:val="20"/>
                <w:szCs w:val="20"/>
              </w:rPr>
            </w:pP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IEC 60947-6-2-2013 (</w:t>
            </w:r>
            <w:r w:rsidR="00C51F21"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8.3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եւ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ղեկավարման</w:t>
            </w:r>
            <w:r w:rsidR="00C51F21"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 xml:space="preserve">ցածրավոլտ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Մաս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6-2.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Բազմագործառութային սարքավորանք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Ղեկավարման</w:t>
            </w:r>
            <w:r w:rsidR="00C51F21"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եւ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պաշտպանական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կոմուտացման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սարքեր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(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կամ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սարքավորանք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96B3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6B70AB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FD3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E16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6E027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60947-8-2015 (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8.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սարքեր՝ ներկառուցված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ջերմային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(РТС),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պ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տտվող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1EB9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AE8563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4040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BA9BB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B4A50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60947-8-2012 (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Պտտվող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ջերմային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EE809" w14:textId="77777777" w:rsidR="00F429E6" w:rsidRPr="001E3BB4" w:rsidRDefault="00C51F21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2A5CF26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1727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15FC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51F33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60974-10-2017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29187F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eastAsia="MS Mincho" w:hAnsi="MS Mincho" w:cs="MS Mincho"/>
                <w:sz w:val="20"/>
                <w:szCs w:val="20"/>
              </w:rPr>
              <w:t>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DEA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5604CB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40A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9C580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A901F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51526-2012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60974-10:2007) (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7E02E" w14:textId="77777777" w:rsidR="00F429E6" w:rsidRPr="001E3BB4" w:rsidRDefault="00C51F21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2B4F9F4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B894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F4F1A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A6327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60974-10-2008 (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3C481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352965" w:rsidRPr="001E3BB4">
              <w:rPr>
                <w:rFonts w:ascii="Sylfaen" w:eastAsia="MS Mincho" w:hAnsi="MS Mincho" w:cs="MS Mincho"/>
                <w:sz w:val="20"/>
                <w:szCs w:val="20"/>
              </w:rPr>
              <w:t>․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10.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A8651" w14:textId="77777777" w:rsidR="00F429E6" w:rsidRPr="001E3BB4" w:rsidRDefault="00C51F21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6431A1E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E361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D0AC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937D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IEC/TS 61000-1-2-2015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,</w:t>
            </w:r>
            <w:r w:rsidR="0051054A" w:rsidRPr="001E3BB4">
              <w:rPr>
                <w:rFonts w:ascii="Sylfaen" w:hAnsi="Sylfaen"/>
                <w:sz w:val="20"/>
                <w:szCs w:val="20"/>
              </w:rPr>
              <w:t xml:space="preserve"> այդ թվում՝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 xml:space="preserve">խանգարումների հարաբերությամբ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գործառնական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մեթոդաբանություն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0E22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C2A74E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DE92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87224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B3A89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51317.1.2-2007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61000-1-2:2001)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հարաբերությամբ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տեխնիկական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գործառնական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ապահովության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մեթոդաբանություն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188D1" w14:textId="77777777" w:rsidR="00F429E6" w:rsidRPr="001E3BB4" w:rsidRDefault="00281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13EF040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34D2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3DAC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E2AE5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IEC/TR 61000-1-5-2017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ազդեցություն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ՄՀԷՄ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քաղաքացիական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031B0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901B9B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98DC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3FF476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23A6C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51317.1.5-2009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61000-1-5:2004)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ազդեցություն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քաղաքացիական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7F5E8" w14:textId="77777777" w:rsidR="00F429E6" w:rsidRPr="001E3BB4" w:rsidRDefault="00281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1125CF6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EAC2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FF63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57AD8" w14:textId="77777777" w:rsidR="00F429E6" w:rsidRPr="001E3BB4" w:rsidRDefault="000D43BA" w:rsidP="00593891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IEC/TR 61000-1-5-2014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անորոշության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գնահատման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վերաբերյալ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ձեռնարկ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6624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89D3FB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3A1C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29704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84167" w14:textId="77777777" w:rsidR="00F429E6" w:rsidRPr="001E3BB4" w:rsidRDefault="000D43BA" w:rsidP="00593891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61000-2-4-2014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Շրջակա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մակարդակները՝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 xml:space="preserve"> ունեցող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հաղորդչային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1FB2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61C159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237E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8873E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7930F0" w14:textId="77777777" w:rsidR="00F429E6" w:rsidRPr="001E3BB4" w:rsidRDefault="000D43BA" w:rsidP="00593891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61000-2-4-2005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Շրջակա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մակարդակները՝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31BD" w14:textId="77777777" w:rsidR="00F429E6" w:rsidRPr="001E3BB4" w:rsidRDefault="00281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7347F26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564AD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40F60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E9724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61000-3-2-2017 (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8FB92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3C2E416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BDFAB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307311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B4C1D" w14:textId="77777777" w:rsidR="00883BC6" w:rsidRPr="001E3BB4" w:rsidRDefault="00883BC6" w:rsidP="004067C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30804.3.2-2013 (IEC 61000-3-2:2009) (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. 16</w:t>
            </w:r>
            <w:r w:rsidR="004067C9" w:rsidRPr="004067C9">
              <w:rPr>
                <w:rFonts w:ascii="Sylfaen" w:hAnsi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3AE9A" w14:textId="77777777" w:rsidR="00883BC6" w:rsidRPr="001E3BB4" w:rsidRDefault="00281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07C4CE0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F149B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66D80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3B69F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61000-3-3-2015 (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.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համակարգերում լարման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փոփոխությունների,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լարման 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>եւ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ֆլիկերի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տատանման սահմանափակում՝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 xml:space="preserve"> պարունակող 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>(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>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առանց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="00AC67E3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ցանցին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միացվող սարքավորումների 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1B3A0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3D31B8B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FBDC7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044B8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94759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30804.3.3-2013 (IEC 61000-3-3:2008) (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>Ը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նդհանուր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ցածր լարման էլեկտրամատակարարման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համակարգերում լ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փոփոխման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>եւ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ֆլիկերի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="0051054A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16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>-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) անվանական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հոսանքով, որոնք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իա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նում 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ցանցին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միացման որոշակի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չպահպանելու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2E897" w14:textId="77777777" w:rsidR="00883BC6" w:rsidRPr="001E3BB4" w:rsidRDefault="001725B3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7943293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8A98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CD12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516E1D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IEC/TS 61000-3-5-2013 (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75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ունեցող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առաջացած լարման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երերումների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սահմանափակումներ</w:t>
            </w:r>
            <w:r w:rsidR="0051054A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 xml:space="preserve"> միացված ցածր լարմամբ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FBF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FFBBB8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1EE1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7599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4FE60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30804.3.8-2002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61000-3-8:1997) (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6-9-րդ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F80C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AF5D7F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5886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9BE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FC783" w14:textId="77777777" w:rsidR="00F429E6" w:rsidRPr="001E3BB4" w:rsidRDefault="000D43BA" w:rsidP="004067C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30804.3.11-2013 (IEC 61000-3-11:2000) (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. 75</w:t>
            </w:r>
            <w:r w:rsidR="004067C9" w:rsidRPr="004067C9">
              <w:rPr>
                <w:rFonts w:ascii="Sylfaen" w:hAnsi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տատանումներ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ֆլիկեր</w:t>
            </w:r>
            <w:r w:rsidR="0051054A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 xml:space="preserve"> միացված ցածրավոլտ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590E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FC2DAB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B394F" w14:textId="77777777" w:rsidR="00F429E6" w:rsidRPr="001E3BB4" w:rsidRDefault="000D43BA" w:rsidP="00593891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25AFA" w14:textId="77777777" w:rsidR="00F429E6" w:rsidRPr="001E3BB4" w:rsidRDefault="000D43BA" w:rsidP="00593891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8E309" w14:textId="77777777" w:rsidR="00F429E6" w:rsidRPr="001E3BB4" w:rsidRDefault="000D43BA" w:rsidP="00593891">
            <w:pPr>
              <w:spacing w:after="8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61000-3-12-2016 (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3-12.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սակայն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միացված սարքավորմամբ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AD5A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D887EB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D1B5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E73F5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33CF2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30804.3.12-2013 (IEC 61000-3-12:2004)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միացող՝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սակայն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ստեղծվող՝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5D991" w14:textId="77777777" w:rsidR="00F429E6" w:rsidRPr="001E3BB4" w:rsidRDefault="0051570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477489A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3A2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EA863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EC837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30336-95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1000-4-9-93)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3AF30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7DF6C17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25F07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47DB1" w14:textId="77777777" w:rsidR="00883BC6" w:rsidRPr="001E3BB4" w:rsidRDefault="00883BC6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6A33B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61000-4-10-2014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4-10.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0BD30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7194089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8C2B3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25088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81C7E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50652-94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1000-4-10-93)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9D241" w14:textId="77777777" w:rsidR="00883BC6" w:rsidRPr="001E3BB4" w:rsidRDefault="00C86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781E722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6D61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85FFD4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4167A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2.123-2007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EEB1D" w14:textId="77777777" w:rsidR="00883BC6" w:rsidRPr="001E3BB4" w:rsidRDefault="00C86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037BAA5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D42F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511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73BF2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30804.6.1-2013 (IEC 61000-6-1:2005)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8-րդ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604555" w:rsidRPr="001E3BB4">
              <w:rPr>
                <w:rFonts w:ascii="Sylfaen" w:hAnsi="Sylfaen" w:cs="Sylfaen"/>
                <w:sz w:val="20"/>
                <w:szCs w:val="20"/>
              </w:rPr>
              <w:t>կոմերցիոն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04555"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3832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D9F321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29B8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6692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D03D1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30804.6.2-2013 (IEC 61000-6-2:2005) (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04555"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82C1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48F55EA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057E5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8BBFD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0C3E8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61000-6-3-2016 (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կոմերցիոն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թեթ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883CF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3374097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D57A8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88ED7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C9A88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30804.6.3-2013 (IEC 61000-6-3:2006) (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37BD" w14:textId="77777777" w:rsidR="00883BC6" w:rsidRPr="001E3BB4" w:rsidRDefault="0060455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14:paraId="3DB7B92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B7F09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53238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45FCA" w14:textId="77777777"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61000-6-3-2012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BB33B" w14:textId="77777777" w:rsidR="00883BC6" w:rsidRPr="001E3BB4" w:rsidRDefault="002737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562418B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7A58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6E08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04766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61000-6-4-2016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0024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8250C3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3E91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1BFF7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E51CD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30804.6.4-2013 (IEC 61000-6-4:2006)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տարածքներում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150A" w14:textId="77777777" w:rsidR="00F429E6" w:rsidRPr="001E3BB4" w:rsidRDefault="002737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49FF77C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06FA" w14:textId="77777777"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3F92F7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5E82B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61000-6-4-2012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6-4.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խանգարումաէմիսիա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89CA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5DC279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312D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5A9A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946D4" w14:textId="77777777"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61000-6-5-2017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6-5.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Էլեկտրակայանի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ենթակայանի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EF57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6D12AC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7516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AA0D4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8B8B7" w14:textId="77777777"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51317.6.5-2006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61000-6-5:2001)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Էլեկտրակայաններում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ենթակայաններում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2F3D6" w14:textId="77777777" w:rsidR="00F429E6" w:rsidRPr="001E3BB4" w:rsidRDefault="002737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7C9FD2E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35D4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D403B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60B6D" w14:textId="77777777"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51317.6.5-2009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Էլեկտրակայաններում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ենթակայաններում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11A6F" w14:textId="77777777" w:rsidR="00F429E6" w:rsidRPr="001E3BB4" w:rsidRDefault="002737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5015881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A420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2FDC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F685B" w14:textId="77777777"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61008-1-2012 (8.17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«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Տնտեսական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ղեկավարվող ավտոմատ 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33E9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F60447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2B4C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EB2C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E4141" w14:textId="77777777"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61009-1-2014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Н) «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նացորդային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՝ կենցաղային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նշանակության ավտոմատ անջատիչներ</w:t>
            </w:r>
            <w:r w:rsidR="0051054A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գերբեռնվածության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A523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7C264E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F968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AF425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1CAE4" w14:textId="77777777"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51327.1-2010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61009-1:2006)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Н)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17641" w14:textId="77777777" w:rsidR="00F429E6" w:rsidRPr="001E3BB4" w:rsidRDefault="00DE458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6336FEF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5716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BFF1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6EA0F" w14:textId="77777777"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61131-2-2012 (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8-10-րդ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Կոնտրոլերներ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ծրագրավորվող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DF1E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207AB7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F485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6BB1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570BA" w14:textId="77777777"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32132.3-2013 (IEC 61204-3:2000) (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4-րդ, 6-րդ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E06A0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489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7A3BFB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9A93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D19D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520CC" w14:textId="77777777"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61326-2-3-2014 (</w:t>
            </w:r>
            <w:r w:rsidR="003E06A0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</w:t>
            </w:r>
            <w:r w:rsidR="00E43856" w:rsidRPr="001E3BB4">
              <w:rPr>
                <w:rFonts w:ascii="Sylfaen" w:hAnsi="Sylfaen" w:cs="Sylfaen"/>
                <w:sz w:val="20"/>
                <w:szCs w:val="20"/>
              </w:rPr>
              <w:t>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մշակմամբ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կերպափոխիչներին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856"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82E4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E7069B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EC79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BCC3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62417" w14:textId="77777777"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61326-2-5-2014 (</w:t>
            </w:r>
            <w:r w:rsidR="00E43856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856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E4385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61784-1-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ինտերֆեյս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ունեցող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</w:t>
            </w:r>
            <w:r w:rsidR="006014EC" w:rsidRPr="001E3BB4">
              <w:rPr>
                <w:rFonts w:ascii="Sylfaen" w:hAnsi="Sylfaen" w:cs="Sylfaen"/>
                <w:sz w:val="20"/>
                <w:szCs w:val="20"/>
              </w:rPr>
              <w:t>ր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856"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32C1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EE461D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4841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D6FA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14410" w14:textId="77777777" w:rsidR="00F429E6" w:rsidRPr="001E3BB4" w:rsidRDefault="000D43BA" w:rsidP="004067C9">
            <w:pPr>
              <w:ind w:right="62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61326-3-1-2015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482660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գործառույթների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D175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CED0FF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AE9D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9004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2EE3" w14:textId="77777777"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61326-3-2-2015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482660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գործառույթների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կիրառությունները՝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իրավիճակը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F697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6208B8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AFAA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EDD2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68D50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61439-1-2013 (</w:t>
            </w:r>
            <w:r w:rsidR="00482660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ղեկավարման</w:t>
            </w:r>
            <w:r w:rsidR="0048266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="0048266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80AB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7437B2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09C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5651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52ED4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61439-2-2015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ցածրավոլտ լրակազմ սարքավորանքներ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բաշխման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2495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ACAA9D9" w14:textId="77777777" w:rsidTr="00593891">
        <w:trPr>
          <w:trHeight w:val="127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828A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CBCA7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E23AB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61439.2-2012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ավորանքներ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լրակազմ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B1829" w14:textId="77777777" w:rsidR="00F429E6" w:rsidRPr="001E3BB4" w:rsidRDefault="007371A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744C3D2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2B23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AD4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3CA66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61439-3-2015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8-րդ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Որակավորում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չունեցող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անձանց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վահանակներ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6EB8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5A9351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2860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D002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ACB4D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61439-4-2015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8-րդ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Շինարարական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հրապարակներում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ագրեգատներին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6369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4FE516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6A55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11F4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963DF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61439-5-2017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լրակազմ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համալիր ապարատուրաներ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938A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3DA03A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6B3B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A3E23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EB4E3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61439-5-2013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ղեկավարման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5.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Ընդհանուր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E18CC" w14:textId="77777777" w:rsidR="00F429E6" w:rsidRPr="001E3BB4" w:rsidRDefault="007371A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3EB50C4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B0AB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5E6C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3BFF5" w14:textId="77777777" w:rsidR="00F429E6" w:rsidRPr="00593891" w:rsidRDefault="000D43BA" w:rsidP="00593891">
            <w:pPr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61439-6-2017 (5.102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Հավաքովի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հաղորդաթիթեղների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հաղորդաձողալարերի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7D50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7ACC7E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786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906F2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C5199" w14:textId="77777777" w:rsidR="00F429E6" w:rsidRPr="00593891" w:rsidRDefault="000D43BA" w:rsidP="00593891">
            <w:pPr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58304-2018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61439-6:2012)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Հաղորդաձողալարային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հաղորդաձողալարեր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332B3" w14:textId="77777777" w:rsidR="00F429E6" w:rsidRPr="001E3BB4" w:rsidRDefault="007371A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1F29A33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CEE2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A6D0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63562" w14:textId="77777777" w:rsidR="00F429E6" w:rsidRPr="00593891" w:rsidRDefault="000D43BA" w:rsidP="00593891">
            <w:pPr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61547-2013 (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սարքավորանքի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խափանումների նկատմամբ կայունություն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ACA2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82E9CA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8450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D370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A3AE7B" w14:textId="77777777"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61557-12-2015 (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1000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1500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Պաշտպանական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12.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(PMD)»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94FF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703AE32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CF3F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D64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213F4" w14:textId="77777777"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61800-3-2016 (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Կարգավորվող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հաղորդակների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4324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12CB04F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94E6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B16304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0609F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30887-2002 (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Պտտման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կարգավորվող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շարժաբերի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7C19A" w14:textId="77777777" w:rsidR="00F429E6" w:rsidRPr="001E3BB4" w:rsidRDefault="001F244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2DB62A6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95CC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B92638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C09B6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ԳՕՍՏ Ռ 51524-2012 (ՄԷՀ 61800-3:2012) (</w:t>
            </w:r>
            <w:r w:rsidR="001F244E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5-րդ </w:t>
            </w:r>
            <w:r w:rsidR="001E3BB4" w:rsidRPr="00C62462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="001F244E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 6-րդ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հաղորդակի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="006014EC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 xml:space="preserve"> կարգավորվող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D5D04" w14:textId="77777777" w:rsidR="00F429E6" w:rsidRPr="001E3BB4" w:rsidRDefault="001F244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71DA63CC" w14:textId="77777777" w:rsidTr="00593891">
        <w:trPr>
          <w:trHeight w:val="133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D9D4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566E4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9209B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61812-1-2013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17-րդ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Նորմավորվող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ժամանակով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A3B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6ED37E4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76A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BD41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42DA7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61851-1-2017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11.12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83B9C" w14:textId="77777777" w:rsidR="00F429E6" w:rsidRPr="001E3BB4" w:rsidRDefault="000D43B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2462" w:rsidRPr="00DB5D14">
              <w:rPr>
                <w:rFonts w:ascii="Sylfaen" w:hAnsi="Sylfaen"/>
                <w:sz w:val="20"/>
                <w:szCs w:val="20"/>
              </w:rPr>
              <w:br/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4A6CFC" w:rsidRPr="001E3BB4" w14:paraId="36A59A7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042E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32B0E5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8FE08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61851-1-2013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Էլեկտրամոբիլների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հոսանքահաղորդ</w:t>
            </w:r>
            <w:r w:rsidR="00D26880" w:rsidRPr="001E3BB4">
              <w:rPr>
                <w:rFonts w:ascii="Sylfaen" w:hAnsi="Sylfaen" w:cs="Sylfaen"/>
                <w:sz w:val="20"/>
                <w:szCs w:val="20"/>
              </w:rPr>
              <w:t>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F665A0" w14:textId="77777777" w:rsidR="00F429E6" w:rsidRPr="001E3BB4" w:rsidRDefault="00D26880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5106228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3C47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3C42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98A66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61851-21-2016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9-րդ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միանալու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F50A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0FF414C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8A68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8ABE9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7C5A9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61851-21-2007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21.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միանալու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6D130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123B1A8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CDC6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FF5F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B03EF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61851-22-2017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11.3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26880"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29215" w14:textId="77777777" w:rsidR="00F429E6" w:rsidRPr="001E3BB4" w:rsidRDefault="00D26880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2462" w:rsidRPr="00DB5D14">
              <w:rPr>
                <w:rFonts w:ascii="Sylfaen" w:hAnsi="Sylfaen"/>
                <w:sz w:val="20"/>
                <w:szCs w:val="20"/>
              </w:rPr>
              <w:br/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մարտի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86399E" w:rsidRPr="001E3BB4" w14:paraId="03F4135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674D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DC30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00312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62020-2017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8.18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Օժանդակ 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լեկտրասարքավորում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="00604948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(RCMs)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27D77" w14:textId="77777777" w:rsidR="00F429E6" w:rsidRPr="001E3BB4" w:rsidRDefault="00D26880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2462" w:rsidRPr="00DB5D14">
              <w:rPr>
                <w:rFonts w:ascii="Sylfaen" w:hAnsi="Sylfaen"/>
                <w:sz w:val="20"/>
                <w:szCs w:val="20"/>
              </w:rPr>
              <w:br/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86399E" w:rsidRPr="001E3BB4" w14:paraId="6514FE90" w14:textId="77777777" w:rsidTr="00593891">
        <w:trPr>
          <w:trHeight w:val="158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7245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AADE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E072D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62026-1-2015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8.2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>Ի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նտերֆեյսներ 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ոնտրոլերի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(CDI).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6332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FF0A2A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6B84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826B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28A8E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62026-3-2015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8.9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Ինտերֆեյսներ 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ոնտրոլերի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(CDI).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3. DeviceNet»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A537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B027BB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D5AE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62A03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68EEF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ԳՕՍՏ 32133.2-2013 (IEC 62040-2:2005) (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6-րդ </w:t>
            </w:r>
            <w:r w:rsidR="001E3BB4" w:rsidRPr="00C62462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 7-րդ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Անընդմեջ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6122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9C558E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1F64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0C10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90F57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62041-2012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Տրանսֆորմատորների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ռեակտորների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համակցված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E5D7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57187C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1781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6EE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FD474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31818.11-2012 (IEC 62052-11:2003)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>Ա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645D3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571979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5B6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A0351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E268D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62052-21-2014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7.6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9A6D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309A43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1326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77C40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B66D21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31819.11-2012 (IEC 62053-11:2003)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Ապարատուրա՝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>համար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. Մասնավոր պահանջներ. Մաս 11. 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>0,5, 1</w:t>
            </w:r>
            <w:r w:rsidR="00C619CE" w:rsidRPr="00C62462">
              <w:rPr>
                <w:rFonts w:ascii="Sylfaen" w:hAnsi="Sylfaen" w:cs="Sylfaen"/>
                <w:spacing w:val="6"/>
                <w:sz w:val="20"/>
                <w:szCs w:val="20"/>
              </w:rPr>
              <w:t>-ին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 </w:t>
            </w:r>
            <w:r w:rsidR="001E3BB4" w:rsidRPr="00C62462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2</w:t>
            </w:r>
            <w:r w:rsidR="00C619CE" w:rsidRPr="00593891">
              <w:rPr>
                <w:rFonts w:ascii="Sylfaen" w:hAnsi="Sylfaen" w:cs="Sylfaen"/>
                <w:sz w:val="20"/>
                <w:szCs w:val="20"/>
              </w:rPr>
              <w:t>-րդ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դասերի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56893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C43F8E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DE9D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17DF4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9DC19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31819.21-2012 (IEC 62053-21:2003)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Ապարատուրա՝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21. </w:t>
            </w:r>
            <w:r w:rsidR="00C619CE" w:rsidRPr="00593891">
              <w:rPr>
                <w:rFonts w:ascii="Sylfaen" w:hAnsi="Sylfaen" w:cs="Sylfaen"/>
                <w:sz w:val="20"/>
                <w:szCs w:val="20"/>
              </w:rPr>
              <w:t xml:space="preserve">1-ին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619CE" w:rsidRPr="00593891">
              <w:rPr>
                <w:rFonts w:ascii="Sylfaen" w:hAnsi="Sylfaen" w:cs="Sylfaen"/>
                <w:sz w:val="20"/>
                <w:szCs w:val="20"/>
              </w:rPr>
              <w:t xml:space="preserve"> 2-րդ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դասերի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D787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BFF098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F7C5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1328C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D201D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31819.22-2012 (IEC 62053-22:2003)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Ապարատուրա՝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22. 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0,2S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0,5S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դասերի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5F11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40A41F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D316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DD614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A6892" w14:textId="77777777"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31819.23-2012 (IEC 62053-23:2003)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Ապարատուրա՝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Ռեակտիվ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AA8C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476422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1B93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B1899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B6040" w14:textId="77777777"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62054-11-2014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7.6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Սակագների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բեռնվածքի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կարգավորում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Բաբախումները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859B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83BCCC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4C46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0B03D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5ECCC" w14:textId="77777777"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62054-21-2017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7.6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Սակագների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բեռնվածքի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կարգավորում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: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Ժամային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A49B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9606A7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B9E1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CFA93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5BCE9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62423-2013 «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F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B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տիպի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ղեկավարվող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նշանակության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CF28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E5FCEF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095F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61CFD" w14:textId="77777777"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F30436" w14:textId="77777777"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62606-2016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8.15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 պաշտպանության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53E3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088AFB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2D80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674A3" w14:textId="77777777"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60DE" w14:textId="77777777"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617-2015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D14B31" w:rsidRPr="00593891">
              <w:rPr>
                <w:rFonts w:ascii="Sylfaen" w:hAnsi="Sylfaen" w:cs="Sylfaen"/>
                <w:sz w:val="20"/>
                <w:szCs w:val="20"/>
              </w:rPr>
              <w:t xml:space="preserve">Շարունակական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ս</w:t>
            </w:r>
            <w:r w:rsidR="00034F50" w:rsidRPr="001E3BB4">
              <w:rPr>
                <w:rFonts w:ascii="Sylfaen" w:hAnsi="Sylfaen" w:cs="Sylfaen"/>
                <w:sz w:val="20"/>
                <w:szCs w:val="20"/>
              </w:rPr>
              <w:t>արքեր</w:t>
            </w:r>
            <w:r w:rsidR="00034F5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34F5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34F50"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Սիլոս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աշտարակներ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բունկերներ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տարողություններ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նյութերով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լցման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593891">
              <w:rPr>
                <w:rFonts w:ascii="Sylfaen" w:hAnsi="Sylfaen" w:cs="Sylfaen" w:hint="eastAsia"/>
                <w:sz w:val="20"/>
                <w:szCs w:val="20"/>
              </w:rPr>
              <w:t>․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1DB58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1F76A0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AA74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0ECF1" w14:textId="77777777"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ECDB0" w14:textId="77777777"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618-2015 (</w:t>
            </w:r>
            <w:r w:rsidR="00D14B31" w:rsidRPr="00593891">
              <w:rPr>
                <w:rFonts w:ascii="Sylfaen" w:hAnsi="Sylfaen" w:cs="Sylfaen"/>
                <w:sz w:val="20"/>
                <w:szCs w:val="20"/>
              </w:rPr>
              <w:t xml:space="preserve">5.3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Շարունակական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բեռնման ս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արքեր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Սիլոսային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աշտարակների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բունկերների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տարողությունների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նյութերով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լցման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="0052141B" w:rsidRPr="00593891">
              <w:rPr>
                <w:rFonts w:ascii="Sylfaen" w:hAnsi="Sylfaen" w:cs="Sylfaen" w:hint="eastAsia"/>
                <w:sz w:val="20"/>
                <w:szCs w:val="20"/>
              </w:rPr>
              <w:t>․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5C79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CFED89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AD3B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49DC" w14:textId="77777777"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34BE" w14:textId="77777777"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619-2015 (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5.3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շարունակական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 xml:space="preserve">նախատեսված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>վերա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մշակման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>.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B433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70FCD5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9095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8A760" w14:textId="77777777"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9D402" w14:textId="77777777"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620-2012 (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5.4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Անընդհատ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ս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արքավոր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անք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Ժ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ապավենային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անշարժ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 xml:space="preserve"> փոխակրիչներ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`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նյութերի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72B2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619E18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454D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7DA0D" w14:textId="77777777"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52107" w14:textId="77777777"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32143-2013 (EN 12015:2004) (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6.7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Վերելակներ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շարժասանդուղքներ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մարդատար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կոնվեյերներ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միսի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ոն խոչընդոտում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0F09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518A6B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D3BB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91FF2" w14:textId="77777777" w:rsidR="00F429E6" w:rsidRPr="001E3BB4" w:rsidRDefault="000D43BA" w:rsidP="00C62462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B446F" w14:textId="77777777"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32142-2013 (EN 12016:2004) (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4.7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Վերելակներ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շարժասանդուղքներ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մարդատար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կոնվեյերներ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D0EA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775574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17AB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DF1C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1790C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12895-2012 (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Հատակադիր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D90B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5668A9B" w14:textId="77777777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3263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E3F3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BC0AD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13241-1-2015 (4.3.5.1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Դարպաս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չնորմավորված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հրակայունությամբ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ծխ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անթափանց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ելի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B805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08E624F" w14:textId="77777777" w:rsidTr="00593891">
        <w:trPr>
          <w:trHeight w:val="181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0145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9BBC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69205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32140-2013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(EN 13309:2000) (4.2.2, 4.3.2, 4.4.2, 4.5.2, 4.6.2, 4.7.2, 4.8.2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4.9.2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Շինարարական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CAEE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103CDF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1F6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6AC4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CBFBF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14010-2015 (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5.2.5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շարժաբերով՝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շարժիչավոր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փարքինգի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նախագծման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մոնտաժման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դնելու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փուլերում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4B79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3BA9E6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203E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A59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C0C9C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50065-1-2013 (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>3-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148,5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 xml:space="preserve">գոտիներում,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տեղակայում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ազդասարք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գոտիներ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CA17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0DFA177" w14:textId="77777777" w:rsidTr="00C62462">
        <w:trPr>
          <w:trHeight w:val="175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AD4C4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141C3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4B886" w14:textId="77777777" w:rsidR="00F429E6" w:rsidRPr="00593891" w:rsidRDefault="000D43BA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50065-2-2-2014 (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148,5</w:t>
            </w:r>
            <w:r w:rsidR="00C62462" w:rsidRPr="00C62462">
              <w:rPr>
                <w:rFonts w:ascii="Sylfaen" w:hAnsi="Sylfaen" w:cs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ցանցերով՝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95-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148,5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="001E3BB4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7A8B3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34EF5B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20751" w14:textId="77777777" w:rsidR="00F429E6" w:rsidRPr="001E3BB4" w:rsidRDefault="000D43BA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F8FA4" w14:textId="77777777" w:rsidR="00F429E6" w:rsidRPr="001E3BB4" w:rsidRDefault="000D43BA" w:rsidP="00C62462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68DAD" w14:textId="77777777" w:rsidR="00F429E6" w:rsidRPr="00593891" w:rsidRDefault="000D43BA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50065-2-3-2014 (</w:t>
            </w:r>
            <w:r w:rsidR="005435B7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5435B7" w:rsidRPr="00593891">
              <w:rPr>
                <w:rFonts w:ascii="Sylfaen" w:hAnsi="Sylfaen" w:cs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</w:t>
            </w:r>
            <w:r w:rsidR="001E3BB4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148,5</w:t>
            </w:r>
            <w:r w:rsidR="00C62462" w:rsidRPr="00C62462">
              <w:rPr>
                <w:rFonts w:ascii="Sylfaen" w:hAnsi="Sylfaen" w:cs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մատակարարների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բաշխողների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ցանցերով՝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95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5EC8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5F806409" w14:textId="77777777" w:rsidTr="00C62462">
        <w:trPr>
          <w:trHeight w:val="170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55A0E" w14:textId="77777777" w:rsidR="00883BC6" w:rsidRPr="001E3BB4" w:rsidRDefault="00883BC6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C8622" w14:textId="77777777" w:rsidR="00883BC6" w:rsidRPr="001E3BB4" w:rsidRDefault="00883BC6" w:rsidP="00C62462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295EA" w14:textId="77777777" w:rsidR="00883BC6" w:rsidRPr="00593891" w:rsidRDefault="00883BC6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50083-2-2015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Մալուխային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ինտերակտիվ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E1F36" w14:textId="77777777"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14:paraId="6D04F58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A8C34" w14:textId="77777777" w:rsidR="00883BC6" w:rsidRPr="001E3BB4" w:rsidRDefault="00883BC6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31860C" w14:textId="77777777" w:rsidR="00883BC6" w:rsidRPr="001E3BB4" w:rsidRDefault="00883BC6" w:rsidP="00C62462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06E6D" w14:textId="77777777" w:rsidR="00883BC6" w:rsidRPr="00593891" w:rsidRDefault="00883BC6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50083-2-2008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Մալուխային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ինտերակտիվ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90D02" w14:textId="77777777" w:rsidR="00883BC6" w:rsidRPr="001E3BB4" w:rsidRDefault="00D647C9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7338B7E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BC974" w14:textId="77777777" w:rsidR="00F429E6" w:rsidRPr="001E3BB4" w:rsidRDefault="000D43BA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C54C2" w14:textId="77777777" w:rsidR="00F429E6" w:rsidRPr="001E3BB4" w:rsidRDefault="000D43BA" w:rsidP="00C62462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C8CCA" w14:textId="77777777" w:rsidR="00F429E6" w:rsidRPr="00593891" w:rsidRDefault="000D43BA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50130-4-2017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համատեղելիություն։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Հրդեհային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հակակոտրանքային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>,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պահակային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տեսահսկման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հասանելիության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սոցիալական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1F3F4" w14:textId="77777777" w:rsidR="00F429E6" w:rsidRPr="001E3BB4" w:rsidRDefault="000D43B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2462" w:rsidRPr="00DB5D14">
              <w:rPr>
                <w:rFonts w:ascii="Sylfaen" w:hAnsi="Sylfaen"/>
                <w:sz w:val="20"/>
                <w:szCs w:val="20"/>
              </w:rPr>
              <w:br/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4A6CFC" w:rsidRPr="001E3BB4" w14:paraId="64103979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C24E" w14:textId="77777777" w:rsidR="00F429E6" w:rsidRPr="001E3BB4" w:rsidRDefault="000D43BA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CF27FF" w14:textId="77777777" w:rsidR="00F429E6" w:rsidRPr="001E3BB4" w:rsidRDefault="00F429E6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E0633" w14:textId="77777777" w:rsidR="00F429E6" w:rsidRPr="00593891" w:rsidRDefault="000D43BA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51699-2000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Պահակային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0C4F2" w14:textId="77777777" w:rsidR="00F429E6" w:rsidRPr="001E3BB4" w:rsidRDefault="00D647C9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6D42B2FE" w14:textId="77777777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9D4A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135D6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B1AAC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50148-2015 (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11-րդ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տաքսոմետրեր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B20B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4CD6B036" w14:textId="77777777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9A20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A963A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102E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50270-2012 (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.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գազերի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թունավոր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գազերի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թթվածնի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հայտնաբերման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377C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405B550F" w14:textId="77777777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D3D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4EEB7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6AAA2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50293-2012 (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2.4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 3.4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երթ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եկության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D05F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30F85BA6" w14:textId="77777777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B096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5606F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140E4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50370-1-2012 (5.1.2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մետաղամշակման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Խանգարումաէմիսիա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33800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4464AA5C" w14:textId="77777777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0CEB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6188B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867D5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50370-2-2012 (5.1.2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մետաղամշակման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405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8FB24CF" w14:textId="77777777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86F13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A1C12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3B527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50412-2-1-2014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 xml:space="preserve"> լարման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1,6-30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ՄՀց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 xml:space="preserve">հաճախականության գոտում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հաղորդակցման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 սարքավորումներ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9987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F5113FB" w14:textId="77777777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004A5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F1A10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7B5C6" w14:textId="77777777" w:rsidR="00F429E6" w:rsidRPr="00593891" w:rsidRDefault="000D43BA" w:rsidP="00C62462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50470-1-2015 (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7.4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(А, В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С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դասեր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53E3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01F43A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86703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4CE55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C709E" w14:textId="77777777" w:rsidR="00F429E6" w:rsidRPr="00593891" w:rsidRDefault="000D43BA" w:rsidP="00C62462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50490-2015 (</w:t>
            </w:r>
            <w:r w:rsidR="004B26B3" w:rsidRPr="00593891">
              <w:rPr>
                <w:rFonts w:ascii="Sylfaen" w:hAnsi="Sylfaen" w:cs="Sylfaen"/>
                <w:sz w:val="20"/>
                <w:szCs w:val="20"/>
              </w:rPr>
              <w:t xml:space="preserve">4.8.7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4B26B3" w:rsidRPr="00593891">
              <w:rPr>
                <w:rFonts w:ascii="Sylfaen" w:hAnsi="Sylfaen" w:cs="Sylfaen"/>
                <w:sz w:val="20"/>
                <w:szCs w:val="20"/>
              </w:rPr>
              <w:t xml:space="preserve"> 7.6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`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օդանավակայանների</w:t>
            </w:r>
            <w:r w:rsidR="004B26B3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փարոսների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Ավիացիոն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լուսավորության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4B26B3" w:rsidRPr="001E3BB4">
              <w:rPr>
                <w:rFonts w:ascii="Sylfaen" w:hAnsi="Sylfaen" w:cs="Sylfaen"/>
                <w:sz w:val="20"/>
                <w:szCs w:val="20"/>
              </w:rPr>
              <w:t>.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Առանձին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լամպերի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ընտրանքային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919C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6D491F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365C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5B80D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29C52" w14:textId="77777777" w:rsidR="00F429E6" w:rsidRPr="00593891" w:rsidRDefault="000D43BA" w:rsidP="00C62462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50491-5-1-2015 (</w:t>
            </w:r>
            <w:r w:rsidR="004B26B3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(HBES)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(BACS)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կառավարմանը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անցկացման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սխեմաները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3C83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214A70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07C2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8ED8B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DB87F" w14:textId="77777777" w:rsidR="00F429E6" w:rsidRPr="00593891" w:rsidRDefault="000D43BA" w:rsidP="00C62462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50491-5-2-2015 (</w:t>
            </w:r>
            <w:r w:rsidR="004B26B3" w:rsidRPr="00593891">
              <w:rPr>
                <w:rFonts w:ascii="Sylfaen" w:hAnsi="Sylfaen" w:cs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(HBES)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(BACS)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կառավարմանը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թեթ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HBES/BACS-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BD98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A0BBC9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9482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112D8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CE839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50491-5-3-2014 (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(HBES)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(BACS)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կառավարմանը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HBES/BACS-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5A0E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FD4B3D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E45BE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66AE8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01AE0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52507-2005 (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6.1)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3DFFC" w14:textId="77777777" w:rsidR="00F429E6" w:rsidRPr="001E3BB4" w:rsidRDefault="00DD64B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43103FE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5261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2FD20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57404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>EN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50498-2014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վաճառքից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հետո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տեղադրվող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08A8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B3E245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645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6859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FFB32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50512-2015 (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>4.2.3</w:t>
            </w:r>
            <w:r w:rsidR="00E3626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օդանավակայանների</w:t>
            </w:r>
            <w:r w:rsidR="001E3BB4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փարոսների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Կցորդման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տեսողական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կատարելագործված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(A-VDGS)»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4AB5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F9A125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3E6A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398F6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FF379" w14:textId="77777777" w:rsidR="00F429E6" w:rsidRPr="00593891" w:rsidRDefault="000D43BA" w:rsidP="00593891">
            <w:pPr>
              <w:spacing w:after="80"/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50529-1-2014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8C148B" w:rsidRPr="00593891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որոնցում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հեռախոսային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հաղորդալարեր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C6E8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623EB4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E0B1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B49E4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E8AF2" w14:textId="77777777" w:rsidR="00F429E6" w:rsidRPr="00593891" w:rsidRDefault="000D43BA" w:rsidP="00593891">
            <w:pPr>
              <w:spacing w:after="80"/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50529-2-2014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8C148B" w:rsidRPr="00593891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="00864C8C" w:rsidRPr="001E3BB4">
              <w:rPr>
                <w:rFonts w:ascii="Sylfaen" w:hAnsi="Sylfaen" w:cs="Sylfaen"/>
                <w:sz w:val="20"/>
                <w:szCs w:val="20"/>
              </w:rPr>
              <w:t>Կոաքսիալ</w:t>
            </w:r>
            <w:r w:rsidR="00864C8C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64C8C" w:rsidRPr="001E3BB4">
              <w:rPr>
                <w:rFonts w:ascii="Sylfaen" w:hAnsi="Sylfaen" w:cs="Sylfaen"/>
                <w:sz w:val="20"/>
                <w:szCs w:val="20"/>
              </w:rPr>
              <w:t xml:space="preserve">մալուխներ օգտագործող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64C8C" w:rsidRPr="001E3BB4">
              <w:rPr>
                <w:rFonts w:ascii="Sylfaen" w:hAnsi="Sylfaen" w:cs="Sylfaen"/>
                <w:sz w:val="20"/>
                <w:szCs w:val="20"/>
              </w:rPr>
              <w:t xml:space="preserve">էլեկտրակապի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5149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E6967D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5D78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A8D51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C4180" w14:textId="77777777" w:rsidR="00F429E6" w:rsidRPr="00593891" w:rsidRDefault="000D43BA" w:rsidP="00593891">
            <w:pPr>
              <w:spacing w:after="80"/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50550-2016 (</w:t>
            </w:r>
            <w:r w:rsidR="00864C8C" w:rsidRPr="00593891">
              <w:rPr>
                <w:rFonts w:ascii="Sylfaen" w:hAnsi="Sylfaen" w:cs="Sylfaen"/>
                <w:sz w:val="20"/>
                <w:szCs w:val="20"/>
              </w:rPr>
              <w:t xml:space="preserve">8.13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64C8C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64C8C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գերլարումներից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(POP)»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9CCF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1A78FD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2695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029B7" w14:textId="77777777"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D15AA" w14:textId="77777777" w:rsidR="00F429E6" w:rsidRPr="00593891" w:rsidRDefault="000D43BA" w:rsidP="00593891">
            <w:pPr>
              <w:spacing w:after="80"/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50557-2018 (</w:t>
            </w:r>
            <w:r w:rsidR="008707D3" w:rsidRPr="00593891">
              <w:rPr>
                <w:rFonts w:ascii="Sylfaen" w:hAnsi="Sylfaen" w:cs="Sylfaen"/>
                <w:sz w:val="20"/>
                <w:szCs w:val="20"/>
              </w:rPr>
              <w:t xml:space="preserve">8.16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հոսանքը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ԴՀԱԱ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>),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707D3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707D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գերհոսանքների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="00665203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ԴՀԱ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կրկնական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ԱԿՄՍ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FFD6" w14:textId="3BB8AD05" w:rsidR="00F429E6" w:rsidRPr="00DB5D14" w:rsidRDefault="00DB5D14" w:rsidP="00314CE9">
            <w:pPr>
              <w:spacing w:after="120"/>
              <w:rPr>
                <w:rFonts w:ascii="Sylfaen" w:hAnsi="Sylfaen"/>
                <w:spacing w:val="6"/>
                <w:sz w:val="20"/>
                <w:szCs w:val="20"/>
              </w:rPr>
            </w:pPr>
            <w:r w:rsidRPr="00DB5D14">
              <w:rPr>
                <w:rFonts w:ascii="Sylfaen" w:hAnsi="Sylfaen"/>
                <w:sz w:val="20"/>
                <w:szCs w:val="20"/>
              </w:rPr>
              <w:t>կիրառվում է մինչև 2024 թվականի օգոստոսի 1-ը</w:t>
            </w:r>
          </w:p>
        </w:tc>
      </w:tr>
      <w:tr w:rsidR="0086399E" w:rsidRPr="001E3BB4" w14:paraId="1E7DA07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6999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F8900" w14:textId="77777777" w:rsidR="00F429E6" w:rsidRPr="001E3BB4" w:rsidRDefault="000D43BA" w:rsidP="00314CE9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7CB75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55020-2016 (</w:t>
            </w:r>
            <w:r w:rsidR="008707D3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հեռուստացույցներ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532E0" w14:textId="39F62223" w:rsidR="00F429E6" w:rsidRPr="00DB5D14" w:rsidRDefault="00DB5D14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DB5D14">
              <w:rPr>
                <w:rFonts w:ascii="Sylfaen" w:hAnsi="Sylfaen"/>
                <w:sz w:val="20"/>
                <w:szCs w:val="20"/>
              </w:rPr>
              <w:t>կիրառվում է մինչև 2025 թվականի հուլիսի 1-ը</w:t>
            </w:r>
          </w:p>
        </w:tc>
      </w:tr>
      <w:tr w:rsidR="0086399E" w:rsidRPr="001E3BB4" w14:paraId="26219F56" w14:textId="77777777" w:rsidTr="00314CE9">
        <w:trPr>
          <w:trHeight w:val="203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15D54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E63B88" w14:textId="77777777" w:rsidR="00F429E6" w:rsidRPr="001E3BB4" w:rsidRDefault="00F429E6" w:rsidP="00314CE9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685FA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51318.20-2012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20:2006) (</w:t>
            </w:r>
            <w:r w:rsidR="008707D3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707D3" w:rsidRPr="001E3BB4">
              <w:rPr>
                <w:rFonts w:ascii="Sylfaen" w:hAnsi="Sylfaen" w:cs="Sylfaen"/>
                <w:sz w:val="20"/>
                <w:szCs w:val="20"/>
              </w:rPr>
              <w:t>հեռահաղորդակցության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C34B95"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="00C34B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EC327" w14:textId="77777777" w:rsidR="00F429E6" w:rsidRPr="001E3BB4" w:rsidRDefault="008707D3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21B18FD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A7CD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4DCDD" w14:textId="77777777" w:rsidR="00F429E6" w:rsidRPr="001E3BB4" w:rsidRDefault="000D43BA" w:rsidP="00314CE9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9D524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55103-1-2013 (</w:t>
            </w:r>
            <w:r w:rsidR="00DC11A3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C11A3" w:rsidRPr="00593891">
              <w:rPr>
                <w:rFonts w:ascii="Sylfaen" w:hAnsi="Sylfaen" w:cs="Sylfaen"/>
                <w:sz w:val="20"/>
                <w:szCs w:val="20"/>
              </w:rPr>
              <w:t xml:space="preserve"> 8-րդ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-,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-,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28B2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976AB6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907A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2B07" w14:textId="77777777" w:rsidR="00F429E6" w:rsidRPr="001E3BB4" w:rsidRDefault="000D43BA" w:rsidP="00314CE9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76158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55103-2-2016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-,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-,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համասեռ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E307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2F3746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AB4F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DF938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EB2BB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32136-2013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>-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>-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BA485" w14:textId="77777777" w:rsidR="00F429E6" w:rsidRPr="001E3BB4" w:rsidRDefault="0032510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03932B1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6926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A54BA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C133F8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301 489-1 V1.9.2-2015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3871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A27591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FD2D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58FCC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A66E4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32134.1-2013 (EN 301 489-1:2008)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A143D" w14:textId="77777777" w:rsidR="00F429E6" w:rsidRPr="001E3BB4" w:rsidRDefault="0032510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72A706A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23D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8C533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2040D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2317-2013 (ETSI EN 301 489-1:2011)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2655A" w14:textId="77777777" w:rsidR="00F429E6" w:rsidRPr="001E3BB4" w:rsidRDefault="0032510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3572085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665FF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3A5E7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06696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32134.11-2013 (EN 301 489-11-V.1.3.1:2006)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հաղորդիչներին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C4FE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E82E07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7C18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77D62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1D477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32134.12-2013 (EN 301 489-12-V.1.2.1 :2003)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Ռադիոկապի տեխնիկական միջոցներ. Մաս 12. 4-ից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 xml:space="preserve">ծառայության կողմից ֆիքսված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բացվածքով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0DE7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618444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AAE71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30423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27973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32134.13-2013 (EN 301 489-13-V.1.2.1 :2002)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13. 26965-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27860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14718"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="0001471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14718" w:rsidRPr="001E3BB4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="0001471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14718" w:rsidRPr="001E3BB4">
              <w:rPr>
                <w:rFonts w:ascii="Sylfaen" w:hAnsi="Sylfaen" w:cs="Sylfaen"/>
                <w:sz w:val="20"/>
                <w:szCs w:val="20"/>
              </w:rPr>
              <w:t>կիրառության</w:t>
            </w:r>
            <w:r w:rsidR="0001471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միջոցներին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9F63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6D847A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F06A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FA98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07B754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32134.14-2013 (EN 301 489-14-V.1.2.1 :2003) (</w:t>
            </w:r>
            <w:r w:rsidR="00B1129E" w:rsidRPr="00593891">
              <w:rPr>
                <w:rFonts w:ascii="Sylfaen" w:hAnsi="Sylfaen" w:cs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ռադիոհաղորդիչներին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0BAB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4D2483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134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A98C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41284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ETSI EN 301 489-34-2013 (</w:t>
            </w:r>
            <w:r w:rsidR="00B1129E" w:rsidRPr="00593891">
              <w:rPr>
                <w:rFonts w:ascii="Sylfaen" w:hAnsi="Sylfaen" w:cs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հեռախոսների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724F8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8C2C86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82A49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B0BFC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797BD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CISPR 11-2017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51BA8" w14:textId="77777777" w:rsidR="00F429E6" w:rsidRPr="001E3BB4" w:rsidRDefault="000D43B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14CE9" w:rsidRPr="00314CE9">
              <w:rPr>
                <w:rFonts w:ascii="Sylfaen" w:hAnsi="Sylfaen"/>
                <w:sz w:val="20"/>
                <w:szCs w:val="20"/>
              </w:rPr>
              <w:br/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86399E" w:rsidRPr="001E3BB4" w14:paraId="3376AD4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E34F6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92A7A5" w14:textId="77777777"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63C75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55011-2012 (</w:t>
            </w:r>
            <w:r w:rsidR="00B1129E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B1129E" w:rsidRPr="00593891">
              <w:rPr>
                <w:rFonts w:ascii="Sylfaen" w:hAnsi="Sylfaen" w:cs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ԱԳԲ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A3456" w14:textId="77777777" w:rsidR="00F429E6" w:rsidRPr="001E3BB4" w:rsidRDefault="00B1129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0ADD1B3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FF38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5F38B" w14:textId="77777777"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DA0F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30805.12-2002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12-97) (</w:t>
            </w:r>
            <w:r w:rsidR="00E06185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Ինքնագնաց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մոտորանավակների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664F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05BF78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92C79" w14:textId="77777777" w:rsidR="00F429E6" w:rsidRPr="001E3BB4" w:rsidRDefault="000D43BA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BF998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31BAD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51318.12-2012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12:2009) (</w:t>
            </w:r>
            <w:r w:rsidR="00E06185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մոտորանավակներ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դուրս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տեղակայված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ռադիոընդունիչ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9A56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31E612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3C10C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1BC62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4B8F8" w14:textId="77777777"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CISPR 32-2015 (</w:t>
            </w:r>
            <w:r w:rsidR="00E06185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А)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Մուլտիմեդիայի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8D2D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00EDFE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1A1C2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756BC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373A2C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30805.13-2013 (CISPR 13:2006)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Ռադիոհաղորդման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հեռուստացույցներ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ռադիոէլեկտրոնային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7596" w14:textId="77777777"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2AEA029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03D51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2032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9087E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13-2012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հեռուստացույցների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77396" w14:textId="77777777"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4763D97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2C83A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7843B1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9C96C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30805.22-2013 (CISPR 22:2006)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11231" w14:textId="77777777"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6EF1209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A60C7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7F9520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8B682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EN 55022-2012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E5072" w14:textId="77777777"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6A289DD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C58BC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50554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A49F8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14-1-2015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="00E06185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գործիքների</w:t>
            </w:r>
            <w:r w:rsidR="00E06185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="00E06185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06185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ներկայացվող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4A2D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2A63900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B8191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E67052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FA8B1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30805.14.1-2013 (CISPR 14-1:2005)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գործիքներ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78343" w14:textId="77777777"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14:paraId="36DC45F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88181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D1778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A15C3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14-2-2016 (CISPR 14-2:2015)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գործիքների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միատեսակ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1920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14:paraId="6851AEA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45D95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702F4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94513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30805.14.2-2013 (CISPR 14-2:2001)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գործիքներ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համ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BBC3F" w14:textId="77777777" w:rsidR="00F429E6" w:rsidRPr="001E3BB4" w:rsidRDefault="00CA7B5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3F71563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525FD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F2A08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C6DEB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15-2014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915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0AD543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5BB92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F9BB56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4B047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55015-2006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B6C0E" w14:textId="77777777" w:rsidR="00F429E6" w:rsidRPr="001E3BB4" w:rsidRDefault="00CA7B5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7BCB713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58B70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33B61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9BD19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24-2013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Կայունությունն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83F26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B5D14" w:rsidRPr="001E3BB4" w14:paraId="58CEB55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5F4D4" w14:textId="7D26FC71" w:rsidR="00DB5D14" w:rsidRPr="00DB5D14" w:rsidRDefault="00DB5D14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DB5D14">
              <w:rPr>
                <w:rFonts w:ascii="Sylfaen" w:hAnsi="Sylfaen"/>
                <w:sz w:val="20"/>
                <w:szCs w:val="20"/>
              </w:rPr>
              <w:t>221</w:t>
            </w:r>
            <w:r w:rsidRPr="00DB5D14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E4A0D" w14:textId="77777777" w:rsidR="00DB5D14" w:rsidRPr="00DB5D14" w:rsidRDefault="00DB5D14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5684A" w14:textId="77777777" w:rsidR="00DB5D14" w:rsidRPr="00DB5D14" w:rsidRDefault="00DB5D14" w:rsidP="00DB5D14">
            <w:pPr>
              <w:widowControl/>
              <w:rPr>
                <w:rFonts w:ascii="Sylfaen" w:eastAsia="Times New Roman" w:hAnsi="Sylfaen" w:cs="Times New Roman"/>
                <w:color w:val="auto"/>
                <w:sz w:val="20"/>
                <w:szCs w:val="20"/>
                <w:lang w:eastAsia="en-US" w:bidi="ar-SA"/>
              </w:rPr>
            </w:pPr>
            <w:r w:rsidRPr="00DB5D14">
              <w:rPr>
                <w:rFonts w:ascii="Sylfaen" w:eastAsia="Times New Roman" w:hAnsi="Sylfaen" w:cs="Times New Roman"/>
                <w:color w:val="auto"/>
                <w:sz w:val="20"/>
                <w:szCs w:val="20"/>
                <w:lang w:eastAsia="en-US" w:bidi="ar-SA"/>
              </w:rPr>
              <w:t>ԳՕՍՏ CISPR 35-2019 (4-րդ և 5-րդ բաժիններ) «Մուլտիմեդիայի սարքավորումների էլեկտրամագնիսական համատեղելիությունը.</w:t>
            </w:r>
          </w:p>
          <w:p w14:paraId="6A3B90D0" w14:textId="529EAFBB" w:rsidR="00DB5D14" w:rsidRPr="00DB5D14" w:rsidRDefault="00DB5D14" w:rsidP="00DB5D14">
            <w:pPr>
              <w:spacing w:after="120"/>
              <w:ind w:right="123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B5D14">
              <w:rPr>
                <w:rFonts w:ascii="Sylfaen" w:eastAsia="Times New Roman" w:hAnsi="Sylfaen" w:cs="Times New Roman"/>
                <w:color w:val="auto"/>
                <w:sz w:val="20"/>
                <w:szCs w:val="20"/>
                <w:lang w:val="en-US" w:eastAsia="en-US" w:bidi="ar-SA"/>
              </w:rPr>
              <w:t>Խանգարումակայունությանը</w:t>
            </w:r>
            <w:proofErr w:type="spellEnd"/>
            <w:r w:rsidRPr="00DB5D14">
              <w:rPr>
                <w:rFonts w:ascii="Sylfaen" w:eastAsia="Times New Roman" w:hAnsi="Sylfae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DB5D14">
              <w:rPr>
                <w:rFonts w:ascii="Sylfaen" w:eastAsia="Times New Roman" w:hAnsi="Sylfaen" w:cs="Times New Roman"/>
                <w:color w:val="auto"/>
                <w:sz w:val="20"/>
                <w:szCs w:val="20"/>
                <w:lang w:val="en-US" w:eastAsia="en-US" w:bidi="ar-SA"/>
              </w:rPr>
              <w:t>ներկայացվող</w:t>
            </w:r>
            <w:proofErr w:type="spellEnd"/>
            <w:r w:rsidRPr="00DB5D14">
              <w:rPr>
                <w:rFonts w:ascii="Sylfaen" w:eastAsia="Times New Roman" w:hAnsi="Sylfae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DB5D14">
              <w:rPr>
                <w:rFonts w:ascii="Sylfaen" w:eastAsia="Times New Roman" w:hAnsi="Sylfaen" w:cs="Times New Roman"/>
                <w:color w:val="auto"/>
                <w:sz w:val="20"/>
                <w:szCs w:val="20"/>
                <w:lang w:val="en-US" w:eastAsia="en-US" w:bidi="ar-SA"/>
              </w:rPr>
              <w:t>պահանջներ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F6F55" w14:textId="14AA183C" w:rsidR="00DB5D14" w:rsidRPr="00DB5D14" w:rsidRDefault="00DB5D14" w:rsidP="001E3BB4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DB5D14">
              <w:rPr>
                <w:rFonts w:ascii="Sylfaen" w:hAnsi="Sylfaen"/>
                <w:sz w:val="20"/>
                <w:szCs w:val="20"/>
              </w:rPr>
              <w:t>կիրառվում է 2025 թվականի հունվարի 1-ից</w:t>
            </w:r>
          </w:p>
        </w:tc>
      </w:tr>
      <w:tr w:rsidR="0086399E" w:rsidRPr="001E3BB4" w14:paraId="14AD729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23D37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B34DB6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8F3B8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30805.24-2002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AA0F4" w14:textId="77777777" w:rsidR="00F429E6" w:rsidRPr="001E3BB4" w:rsidRDefault="00CA7B5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16E42C1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16B9C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2355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A1753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52583-2006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7176-21:2003)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սայլակներ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սայլակների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D7B69" w14:textId="77777777" w:rsidR="00F429E6" w:rsidRPr="001E3BB4" w:rsidRDefault="00CA7B5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14:paraId="2C021D5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CF428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F6F09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437135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7176-21-2015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սայլակներ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սայլակների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սկուտերների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AB5E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3A9A27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D6893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1CFE8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1BE77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54485-2011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50065-2-1:2003) (7.2.1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7.2.2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էներգասպառմամբ՝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95-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4A423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4C293F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986B8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20720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83F00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55266-2012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300 386-2010)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5BDE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156AB6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35727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346A4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9C264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52459.2-2009 (EN 301 489-2-V.1.3.1:2002)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փեյջինգային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354B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01195D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A78F8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F80D0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D6050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52459.3-2009 (EN 301 489-3-V.1.4.1:2002)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3. 9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շառավղով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4B21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25939A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F3A65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FF8E1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B8E73" w14:textId="77777777"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52459.4-2009 (EN 301 489-4-V.1.3.1:2002)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Ֆիքսված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4D34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7B7DCC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5C216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3C119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43C6A1" w14:textId="77777777"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52459.5-2009 (EN 301 489-5-V.1.3.1:2002)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անձնական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7F39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6B35A7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E066F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97206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827D4" w14:textId="77777777"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52459.6-2009 (EN 301 489-6-V.1.2.1:2002)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կատարելագործված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(DECT)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CBF4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078DD8D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2663E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9184B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59876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52459.7-2009 (EN 301 489-7-V.1.3.1:2005)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(GSM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DCS)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6CEF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418E874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51336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EEDAA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04D94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52459.8-2009 (EN 301 489-8-V.1.2.1:2002)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8. GSM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CF0C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CD2A6CA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82EA5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23BD8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A761" w14:textId="77777777"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52459.9-2009 (EN 301 489-9-V.1.3.1:2002)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9.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միկրոֆոններին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աուդիոապարատուրային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ականջի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տեղադրվող՝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8333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B614504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58858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C86A4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5FFEB" w14:textId="77777777"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52459.10-2009 (EN 301 489-10-V.1.3.1:2002)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միջոցների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էլեկտրամագնիսական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համատեղելիություն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սերնդի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հեռախոսների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7B90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30D8B6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16246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3FDA2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660067" w14:textId="77777777"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52459.15-2009 (EN 301 489-15-V.1.2.1:2002)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Ռադիոսիրողների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A2D0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F34D57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9DAE9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1D73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68179" w14:textId="77777777" w:rsidR="00F429E6" w:rsidRPr="001E3BB4" w:rsidRDefault="000D43BA" w:rsidP="00C62462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52459.16-2009 (EN 301 489-16-V.1.2.1:2002)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>5-7-րդ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1B760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7587F7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E5D0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61D3A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C0A8C" w14:textId="77777777" w:rsidR="00F429E6" w:rsidRPr="001E3BB4" w:rsidRDefault="000D43BA" w:rsidP="00C62462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ETSI EN 301 489-17-2013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17.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D537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F97975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F7DCF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A25DE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BB447" w14:textId="77777777" w:rsidR="00F429E6" w:rsidRPr="001E3BB4" w:rsidRDefault="000D43BA" w:rsidP="00C62462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52459.17-2009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301 489-17-2008)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17. 2,4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արագություն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ունեցող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5,8</w:t>
            </w:r>
            <w:r w:rsidR="00C62462" w:rsidRPr="00C62462">
              <w:rPr>
                <w:rFonts w:ascii="Sylfaen" w:hAnsi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FE09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796B2EE6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58499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CD0EC" w14:textId="77777777" w:rsidR="00F429E6" w:rsidRPr="001E3BB4" w:rsidRDefault="000D43BA" w:rsidP="00C6246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7EACA" w14:textId="77777777" w:rsidR="00F429E6" w:rsidRPr="001E3BB4" w:rsidRDefault="000D43BA" w:rsidP="00C62462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52459.18-2009 (EN 301 489-18-V.1.3.1:2002)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միջոցների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էլեկտրամագնիսական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համատեղելիություն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Տրանկինգային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(TETRA)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7274A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B7A03B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338C6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5CA49" w14:textId="77777777" w:rsidR="00F429E6" w:rsidRPr="001E3BB4" w:rsidRDefault="000D43BA" w:rsidP="00C6246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E41DD" w14:textId="77777777" w:rsidR="00F429E6" w:rsidRPr="001E3BB4" w:rsidRDefault="000D43BA" w:rsidP="00C62462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52459.19-2009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(EN 301 489-19-V.1.2.1:2002)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19. 1,5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ծառայության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ցամաքային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191F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65C6984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DE399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113B5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E10A1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52459.20-2009 (EN 301 489-20-V.1.2.1:2002) (</w:t>
            </w:r>
            <w:r w:rsidR="00FD402D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ցամաքային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09D1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29AB6A4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D9705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75484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1FA2E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52459.22-2009 (EN 301 489-22-V.1.3.1:2002) (</w:t>
            </w:r>
            <w:r w:rsidR="00FD402D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ՇԲՀ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անշարժ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7B9B1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0B5F8E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921BA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FA0AE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41151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52459.23-2009 (EN 301 489-23-V.1.3.1:2007) (</w:t>
            </w:r>
            <w:r w:rsidR="00FD402D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23. IMT-2000 CDMA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վերահաղորդիչներին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9560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5440DD5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B605B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C6F1B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F35CD" w14:textId="77777777" w:rsidR="00F429E6" w:rsidRPr="001E3BB4" w:rsidRDefault="000D43BA" w:rsidP="00C62462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ETSI EN 301 489-24-2013 (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(UE) IMT-2000 CDMA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(UTRA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E-UTRA),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FCEE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379761F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91F23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AC6033" w14:textId="77777777"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3603D" w14:textId="77777777" w:rsidR="00F429E6" w:rsidRPr="001E3BB4" w:rsidRDefault="000D43BA" w:rsidP="00C62462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52459.24-2009 (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301 489-24-2007)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24. IMT-2000 CDMA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FEA9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14:paraId="108DD03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55881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133AB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D7E2B0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52459.25-2009 (EN 301 489-25-V.2.3.2:2002)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սպեկտրով՝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CDMA 1х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0634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123746A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DE7D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C3075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BEA8C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52459.26-2009 (EN 301 489-26-V.2.3.2:20</w:t>
            </w:r>
            <w:r w:rsidRPr="001E3BB4">
              <w:rPr>
                <w:rFonts w:ascii="Sylfaen" w:hAnsi="Sylfaen"/>
                <w:sz w:val="20"/>
                <w:szCs w:val="20"/>
              </w:rPr>
              <w:t>05) (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սպեկտրով՝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CDMA 1х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վերահաղորդիչներին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1C1DE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76387870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E48CF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C2CBA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BB68" w14:textId="77777777" w:rsidR="00F429E6" w:rsidRPr="001E3BB4" w:rsidRDefault="000D43BA" w:rsidP="00314CE9">
            <w:pPr>
              <w:spacing w:after="6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52459.27-2009 (EN 301 489-27-V.1.1.1:2004) (</w:t>
            </w:r>
            <w:r w:rsidR="00FD402D" w:rsidRPr="00C62462">
              <w:rPr>
                <w:rFonts w:ascii="Sylfaen" w:hAnsi="Sylfaen"/>
                <w:spacing w:val="-4"/>
                <w:sz w:val="20"/>
                <w:szCs w:val="20"/>
              </w:rPr>
              <w:t>5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 xml:space="preserve">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27.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Ծայրահեղ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իմպլանտներին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ծայրամասային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E448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50E5A90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148E9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705F5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C76D2" w14:textId="77777777" w:rsidR="00F429E6" w:rsidRPr="001E3BB4" w:rsidRDefault="000D43BA" w:rsidP="00314CE9">
            <w:pPr>
              <w:spacing w:after="6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52459.28-2009 (EN 301 489-28-V.1.1.1:2004</w:t>
            </w:r>
            <w:r w:rsidRPr="001E3BB4">
              <w:rPr>
                <w:rFonts w:ascii="Sylfaen" w:hAnsi="Sylfaen"/>
                <w:sz w:val="20"/>
                <w:szCs w:val="20"/>
              </w:rPr>
              <w:t>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748E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2AE85BC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15D6A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95B04" w14:textId="77777777"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56212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52459.31-2009 (EN 301 489-31-V.1.1.1:2005)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31. 9-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315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ծայրահեղ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ակտիվ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իմպլանտների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ծայրամասային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0408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4D248DB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5A7E0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1A42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A46AB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52459.32-2009 (EN 301 489-32-V.1.1.1:2005) (</w:t>
            </w:r>
            <w:r w:rsidR="002D022B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Հողի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պատերի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զոնդման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D022B" w:rsidRPr="001E3BB4">
              <w:rPr>
                <w:rFonts w:ascii="Sylfaen" w:hAnsi="Sylfaen" w:cs="Sylfaen"/>
                <w:sz w:val="20"/>
                <w:szCs w:val="20"/>
              </w:rPr>
              <w:t>ռադիոտեղորոշիչ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5EF2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518AE10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CE066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970C3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7BC2A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ISO 7637-1-2016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ունակային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ինդուկտիվ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Եզրույթներ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A4A23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5553135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6B75B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50FA6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63B3B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ISO 7637-3-2017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Հաղորդակցությամբ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փոխազդեցությամբ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ստեղծվող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անցումային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ռեժիմում՝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էլեկտրասնուցում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չապահովող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ունակային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ինդուկտիվ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միջոցով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B1DC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37AC93B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AEB71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3646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A0EBE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51317.2.5-2000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61000-2-5-95)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իրավիճակ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վայրերում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դասակարգում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47DD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310AE0F3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CDCC7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EA8B0" w14:textId="77777777"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A6572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2.136-2007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իրավիճակ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վայրերում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դասակարգում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2837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1341232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86E6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97D701" w14:textId="77777777"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03D13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IEC/TR 61000-2-5-2014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Շրջակա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նկարագրություն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դասակարգում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3B12F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31B98612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E6928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0325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64D3A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51317.3.4-2006 (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ՄԷՀ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61000-3-4:1998) (</w:t>
            </w:r>
            <w:r w:rsidR="002D022B"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5-րդ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բաժին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D790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632E63AD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29AC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69C0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5C26A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61326-1-2014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6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D022B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04A47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253392EE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2D48B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0932A" w14:textId="77777777"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A94B7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30969-2002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61326-1:1997)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6.2, 6,5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7FDE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6A74109C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88768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F7D8A" w14:textId="77777777"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01263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51522.1-2011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61326-1:2005)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6.2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E5874" w14:textId="77777777" w:rsidR="00F429E6" w:rsidRPr="001E3BB4" w:rsidRDefault="002D022B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F429E6" w:rsidRPr="001E3BB4" w14:paraId="579D84D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E32E7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36F8F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B77CD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51522.2.1-2011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61326-2-1:2005)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6.2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առումով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FBC7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70E2326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DBF49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0408B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8D2FC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51522.2.2-2011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61326-2-2:2005) (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6.2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2FA1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62422201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39938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9B50F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73F7BD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51522.2.4-2011 (IEC 61326-2-4:2006) (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6.2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խախտման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վայրերը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որոշող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C7BB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2DDE6268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F6EBC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EB21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419BE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51329-2013 (3-5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>-րդ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կառավարվող՝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ԱՊՍ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C762D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0E45A025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20340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3956C" w14:textId="77777777"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85502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31216-2003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61543:1995) (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3-5-րդ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դիֆերենցիալ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ԱՊՍ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20279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669D8AE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D6A29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E5BA5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E9DFC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55139-2012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62135-2:2007) (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6.3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 7.4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հպումային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FAC9C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66F404BB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69C88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FD45D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2CE27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55061-2012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62310-2:2006) (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5.3, 5.4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 6.2-6.5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B63E5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0B9D25FF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67125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F71E9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1A679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51318.25-2012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25:2008) (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մոտորանավակներ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5857" w:rsidRPr="001E3BB4">
              <w:rPr>
                <w:rFonts w:ascii="Sylfaen" w:hAnsi="Sylfaen" w:cs="Sylfaen"/>
                <w:sz w:val="20"/>
                <w:szCs w:val="20"/>
              </w:rPr>
              <w:t>տեղադրված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ռադիոընդունիչ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C5DF4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14:paraId="6065E6B7" w14:textId="77777777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75EA3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65321" w14:textId="77777777"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2FF081" w14:textId="77777777"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51097-97 (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Մեկուսիչների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շարաններից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արմատուրներից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64B2" w14:textId="77777777"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050E375" w14:textId="54CA37BE" w:rsidR="00314CE9" w:rsidRPr="00DB5D14" w:rsidRDefault="00DB5D14" w:rsidP="001E3BB4">
      <w:pPr>
        <w:spacing w:after="160" w:line="360" w:lineRule="auto"/>
        <w:rPr>
          <w:rFonts w:ascii="Sylfaen" w:hAnsi="Sylfaen"/>
          <w:b/>
          <w:bCs/>
          <w:i/>
          <w:iCs/>
          <w:sz w:val="20"/>
          <w:szCs w:val="20"/>
        </w:rPr>
      </w:pPr>
      <w:r w:rsidRPr="00DB5D14">
        <w:rPr>
          <w:rFonts w:ascii="Sylfaen" w:hAnsi="Sylfaen"/>
          <w:b/>
          <w:bCs/>
          <w:i/>
          <w:iCs/>
          <w:sz w:val="20"/>
          <w:szCs w:val="20"/>
        </w:rPr>
        <w:t>(ցանկը փոփ., լրաց. ԵՏՀԿ 09.07.24 թիվ 79)</w:t>
      </w:r>
    </w:p>
    <w:p w14:paraId="7A32C555" w14:textId="77777777" w:rsidR="00C62462" w:rsidRPr="00DB5D14" w:rsidRDefault="00C62462" w:rsidP="00C62462">
      <w:pPr>
        <w:spacing w:after="160" w:line="360" w:lineRule="auto"/>
        <w:jc w:val="center"/>
        <w:rPr>
          <w:rFonts w:ascii="Sylfaen" w:hAnsi="Sylfaen"/>
        </w:rPr>
      </w:pPr>
      <w:r w:rsidRPr="00DB5D14">
        <w:rPr>
          <w:rFonts w:ascii="Sylfaen" w:hAnsi="Sylfaen"/>
        </w:rPr>
        <w:t>_________</w:t>
      </w:r>
    </w:p>
    <w:p w14:paraId="08C9592D" w14:textId="77777777" w:rsidR="00C62462" w:rsidRPr="00DB5D14" w:rsidRDefault="00C62462" w:rsidP="001E3BB4">
      <w:pPr>
        <w:spacing w:after="160" w:line="360" w:lineRule="auto"/>
        <w:rPr>
          <w:rFonts w:ascii="Sylfaen" w:hAnsi="Sylfaen"/>
        </w:rPr>
      </w:pPr>
    </w:p>
    <w:p w14:paraId="2F6EBA3D" w14:textId="77777777" w:rsidR="00C62462" w:rsidRPr="00DB5D14" w:rsidRDefault="00C62462" w:rsidP="001E3BB4">
      <w:pPr>
        <w:spacing w:after="160" w:line="360" w:lineRule="auto"/>
        <w:rPr>
          <w:rFonts w:ascii="Sylfaen" w:hAnsi="Sylfaen"/>
        </w:rPr>
        <w:sectPr w:rsidR="00C62462" w:rsidRPr="00DB5D14" w:rsidSect="00D55A8A">
          <w:footerReference w:type="default" r:id="rId7"/>
          <w:pgSz w:w="11900" w:h="16840" w:code="9"/>
          <w:pgMar w:top="1418" w:right="1418" w:bottom="1418" w:left="1418" w:header="0" w:footer="643" w:gutter="0"/>
          <w:pgNumType w:start="1"/>
          <w:cols w:space="720"/>
          <w:noEndnote/>
          <w:titlePg/>
          <w:docGrid w:linePitch="360"/>
        </w:sectPr>
      </w:pPr>
    </w:p>
    <w:p w14:paraId="45EB740D" w14:textId="77777777" w:rsidR="005B5FA6" w:rsidRPr="001E3BB4" w:rsidRDefault="000D43BA" w:rsidP="008714A9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2" w:name="bookmark3"/>
      <w:r w:rsidRPr="001E3BB4">
        <w:rPr>
          <w:rFonts w:ascii="Sylfaen" w:hAnsi="Sylfaen" w:cs="Sylfaen"/>
        </w:rPr>
        <w:lastRenderedPageBreak/>
        <w:t>ՀԱՍՏԱՏՎԱԾ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Է</w:t>
      </w:r>
      <w:bookmarkEnd w:id="2"/>
    </w:p>
    <w:p w14:paraId="74CFF1E8" w14:textId="77777777" w:rsidR="005B5FA6" w:rsidRPr="001E3BB4" w:rsidRDefault="000D43BA" w:rsidP="008714A9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3" w:name="bookmark4"/>
      <w:r w:rsidRPr="001E3BB4">
        <w:rPr>
          <w:rFonts w:ascii="Sylfaen" w:hAnsi="Sylfaen" w:cs="Sylfaen"/>
        </w:rPr>
        <w:t>Եվրասիական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տնտեսական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հանձնաժողովի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կոլեգիայի</w:t>
      </w:r>
      <w:r w:rsidR="008714A9" w:rsidRPr="008714A9">
        <w:rPr>
          <w:rFonts w:ascii="Sylfaen" w:hAnsi="Sylfaen"/>
        </w:rPr>
        <w:br/>
      </w:r>
      <w:r w:rsidRPr="001E3BB4">
        <w:rPr>
          <w:rFonts w:ascii="Sylfaen" w:hAnsi="Sylfaen"/>
        </w:rPr>
        <w:t xml:space="preserve">2021 </w:t>
      </w:r>
      <w:r w:rsidRPr="001E3BB4">
        <w:rPr>
          <w:rFonts w:ascii="Sylfaen" w:hAnsi="Sylfaen" w:cs="Sylfaen"/>
        </w:rPr>
        <w:t>թվականի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հունիսի</w:t>
      </w:r>
      <w:r w:rsidRPr="001E3BB4">
        <w:rPr>
          <w:rFonts w:ascii="Sylfaen" w:hAnsi="Sylfaen"/>
        </w:rPr>
        <w:t xml:space="preserve"> 29-</w:t>
      </w:r>
      <w:r w:rsidRPr="001E3BB4">
        <w:rPr>
          <w:rFonts w:ascii="Sylfaen" w:hAnsi="Sylfaen" w:cs="Sylfaen"/>
        </w:rPr>
        <w:t>ի</w:t>
      </w:r>
      <w:r w:rsidRPr="001E3BB4">
        <w:rPr>
          <w:rFonts w:ascii="Sylfaen" w:hAnsi="Sylfaen"/>
        </w:rPr>
        <w:t xml:space="preserve"> </w:t>
      </w:r>
      <w:r w:rsidR="008714A9" w:rsidRPr="008714A9">
        <w:rPr>
          <w:rFonts w:ascii="Sylfaen" w:hAnsi="Sylfaen"/>
        </w:rPr>
        <w:br/>
      </w:r>
      <w:r w:rsidRPr="001E3BB4">
        <w:rPr>
          <w:rFonts w:ascii="Sylfaen" w:hAnsi="Sylfaen" w:cs="Sylfaen"/>
        </w:rPr>
        <w:t>թիվ</w:t>
      </w:r>
      <w:r w:rsidRPr="001E3BB4">
        <w:rPr>
          <w:rFonts w:ascii="Sylfaen" w:hAnsi="Sylfaen"/>
        </w:rPr>
        <w:t xml:space="preserve"> 77 </w:t>
      </w:r>
      <w:r w:rsidRPr="001E3BB4">
        <w:rPr>
          <w:rFonts w:ascii="Sylfaen" w:hAnsi="Sylfaen" w:cs="Sylfaen"/>
        </w:rPr>
        <w:t>որոշմամբ</w:t>
      </w:r>
      <w:bookmarkEnd w:id="3"/>
    </w:p>
    <w:p w14:paraId="688053A8" w14:textId="77777777" w:rsidR="0086399E" w:rsidRPr="001E3BB4" w:rsidRDefault="0086399E" w:rsidP="008714A9">
      <w:pPr>
        <w:spacing w:after="160" w:line="360" w:lineRule="auto"/>
        <w:jc w:val="center"/>
        <w:rPr>
          <w:rFonts w:ascii="Sylfaen" w:hAnsi="Sylfaen"/>
        </w:rPr>
      </w:pPr>
    </w:p>
    <w:p w14:paraId="1E162FF8" w14:textId="77777777" w:rsidR="005B5FA6" w:rsidRPr="001E3BB4" w:rsidRDefault="00E3626A" w:rsidP="001E3BB4">
      <w:pPr>
        <w:spacing w:after="160" w:line="360" w:lineRule="auto"/>
        <w:jc w:val="center"/>
        <w:rPr>
          <w:rFonts w:ascii="Sylfaen" w:hAnsi="Sylfaen"/>
          <w:b/>
        </w:rPr>
      </w:pPr>
      <w:r w:rsidRPr="001E3BB4">
        <w:rPr>
          <w:rFonts w:ascii="Sylfaen" w:hAnsi="Sylfaen" w:cs="Sylfaen"/>
          <w:b/>
        </w:rPr>
        <w:t>ՑԱՆԿ</w:t>
      </w:r>
    </w:p>
    <w:p w14:paraId="543B1210" w14:textId="77777777" w:rsidR="005B5FA6" w:rsidRPr="001E3BB4" w:rsidRDefault="00E3626A" w:rsidP="001E3BB4">
      <w:pPr>
        <w:spacing w:after="160" w:line="360" w:lineRule="auto"/>
        <w:jc w:val="center"/>
        <w:rPr>
          <w:rFonts w:ascii="Sylfaen" w:hAnsi="Sylfaen" w:cs="Sylfaen"/>
        </w:rPr>
      </w:pPr>
      <w:r w:rsidRPr="001E3BB4">
        <w:rPr>
          <w:rFonts w:ascii="Sylfaen" w:hAnsi="Sylfaen"/>
          <w:b/>
        </w:rPr>
        <w:t>«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միջոցների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էլեկտրամագնիսական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համատեղելիություն</w:t>
      </w:r>
      <w:r w:rsidRPr="001E3BB4">
        <w:rPr>
          <w:rFonts w:ascii="Sylfaen" w:hAnsi="Sylfaen"/>
          <w:b/>
        </w:rPr>
        <w:t xml:space="preserve">» </w:t>
      </w:r>
      <w:r w:rsidRPr="001E3BB4">
        <w:rPr>
          <w:rFonts w:ascii="Sylfaen" w:hAnsi="Sylfaen" w:cs="Sylfaen"/>
          <w:b/>
        </w:rPr>
        <w:t>Մաքսային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կանոնակարգի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ՄՄ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ՏԿ</w:t>
      </w:r>
      <w:r w:rsidRPr="001E3BB4">
        <w:rPr>
          <w:rFonts w:ascii="Sylfaen" w:hAnsi="Sylfaen"/>
          <w:b/>
        </w:rPr>
        <w:t xml:space="preserve"> 020/2011) </w:t>
      </w:r>
      <w:r w:rsidRPr="001E3BB4">
        <w:rPr>
          <w:rFonts w:ascii="Sylfaen" w:hAnsi="Sylfaen" w:cs="Sylfaen"/>
          <w:b/>
        </w:rPr>
        <w:t>պահանջները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կիրառելու</w:t>
      </w:r>
      <w:r w:rsidRPr="001E3BB4">
        <w:rPr>
          <w:rFonts w:ascii="Sylfaen" w:hAnsi="Sylfaen"/>
          <w:b/>
        </w:rPr>
        <w:t xml:space="preserve"> </w:t>
      </w:r>
      <w:r w:rsidR="001E3BB4">
        <w:rPr>
          <w:rFonts w:ascii="Sylfaen" w:hAnsi="Sylfaen" w:cs="Sylfaen"/>
          <w:b/>
        </w:rPr>
        <w:t>եւ</w:t>
      </w:r>
      <w:r w:rsidR="00074B36"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կատարելու</w:t>
      </w:r>
      <w:r w:rsidRPr="001E3BB4">
        <w:rPr>
          <w:rFonts w:ascii="Sylfaen" w:hAnsi="Sylfaen"/>
          <w:b/>
        </w:rPr>
        <w:t xml:space="preserve"> </w:t>
      </w:r>
      <w:r w:rsidR="001E3BB4">
        <w:rPr>
          <w:rFonts w:ascii="Sylfaen" w:hAnsi="Sylfaen" w:cs="Sylfaen"/>
          <w:b/>
        </w:rPr>
        <w:t>եւ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կանոնակարգման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օբյեկտների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համապատասխանության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գնահատում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իրականացնելու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համար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անհրաժեշտ՝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հետազոտությունների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փորձարկումների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ու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չափումների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կանոններ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ու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մեթոդներ</w:t>
      </w:r>
      <w:r w:rsidRPr="001E3BB4">
        <w:rPr>
          <w:rFonts w:ascii="Sylfaen" w:hAnsi="Sylfaen"/>
          <w:b/>
        </w:rPr>
        <w:t xml:space="preserve">, </w:t>
      </w:r>
      <w:r w:rsidRPr="001E3BB4">
        <w:rPr>
          <w:rFonts w:ascii="Sylfaen" w:hAnsi="Sylfaen" w:cs="Sylfaen"/>
          <w:b/>
        </w:rPr>
        <w:t>այդ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թվում՝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նմուշառման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կանոններ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պարունակող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միջազգային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ու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տարածաշրջանային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միջպետական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ստանդարտների</w:t>
      </w:r>
      <w:r w:rsidRPr="001E3BB4">
        <w:rPr>
          <w:rFonts w:ascii="Sylfaen" w:hAnsi="Sylfaen"/>
          <w:b/>
        </w:rPr>
        <w:t xml:space="preserve">, </w:t>
      </w:r>
      <w:r w:rsidRPr="001E3BB4">
        <w:rPr>
          <w:rFonts w:ascii="Sylfaen" w:hAnsi="Sylfaen" w:cs="Sylfaen"/>
          <w:b/>
        </w:rPr>
        <w:t>իսկ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դրանց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բացակայության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դեպքում՝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ազգային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պետական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ստանդարտների</w:t>
      </w:r>
    </w:p>
    <w:tbl>
      <w:tblPr>
        <w:tblOverlap w:val="never"/>
        <w:tblW w:w="100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2185"/>
        <w:gridCol w:w="4935"/>
        <w:gridCol w:w="2010"/>
      </w:tblGrid>
      <w:tr w:rsidR="00906D97" w:rsidRPr="008714A9" w14:paraId="2062B75A" w14:textId="77777777" w:rsidTr="008714A9">
        <w:trPr>
          <w:tblHeader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C8E6" w14:textId="77777777" w:rsidR="00F429E6" w:rsidRPr="008714A9" w:rsidRDefault="00D00722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ը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>/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81EA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կառուցվածքային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կանոնակարգման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օբյեկտը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C091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581D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Ծանոթագրություն</w:t>
            </w:r>
          </w:p>
        </w:tc>
      </w:tr>
      <w:tr w:rsidR="00906D97" w:rsidRPr="008714A9" w14:paraId="0282F68B" w14:textId="77777777" w:rsidTr="008714A9">
        <w:trPr>
          <w:tblHeader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0AB8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1E80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E7FD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C847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06D97" w:rsidRPr="008714A9" w14:paraId="53BA46E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8EB2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1AA36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B93D7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13661-92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պասիվ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Ներմուծվող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357C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2EEFF38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DEF5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2DE80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EB9CD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22012-82 (</w:t>
            </w:r>
            <w:r w:rsidR="00FB5857" w:rsidRPr="008714A9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ենթակայանների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ADD7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2036C70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6A4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FA5F2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F653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28279-89 «</w:t>
            </w:r>
            <w:r w:rsidR="00FB5857" w:rsidRPr="008714A9">
              <w:rPr>
                <w:rFonts w:ascii="Sylfaen" w:hAnsi="Sylfaen" w:cs="Sylfaen"/>
                <w:sz w:val="20"/>
                <w:szCs w:val="20"/>
              </w:rPr>
              <w:t>Ավտոմոբիլի</w:t>
            </w:r>
            <w:r w:rsidR="00FB58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ավտոմոբիլային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</w:t>
            </w:r>
            <w:r w:rsidR="00FB5857" w:rsidRPr="008714A9">
              <w:rPr>
                <w:rFonts w:ascii="Sylfaen" w:hAnsi="Sylfaen" w:cs="Sylfaen"/>
                <w:sz w:val="20"/>
                <w:szCs w:val="20"/>
              </w:rPr>
              <w:t>ե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FBDF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1215273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F2B4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BBEF8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A2642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29205-91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էլեկտրատրանսպորտից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A769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33913F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91E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3954C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375E8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29179-91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ԳԲՀ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EEAF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53990D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FB4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C0229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B8722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29180-91 (</w:t>
            </w:r>
            <w:r w:rsidR="00FB5857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ԳԲՀ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Ուժեղարարներ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ցածրաղմուկ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BEB9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2B17CE2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7510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CD60F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CC6BB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30378-95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պարպումներից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0C02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3475647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C033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EB90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DDA31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30379-2017 «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հրդեհային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հրդեհա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84C5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009819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38B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8BE9E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569B8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50009-2000 (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5AC23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6A6787B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D9DF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6008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ADCBB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30601-97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հակաառ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անգման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2C0B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6EF46E0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D640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3020A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1F486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32144-2013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EB00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A2015" w:rsidRPr="008714A9" w14:paraId="2E3F00C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E3985" w14:textId="77777777" w:rsidR="002A2015" w:rsidRPr="008714A9" w:rsidRDefault="002A2015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16CAC" w14:textId="77777777" w:rsidR="002A2015" w:rsidRPr="008714A9" w:rsidRDefault="002A2015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92D5A7" w14:textId="77777777" w:rsidR="002A2015" w:rsidRPr="008714A9" w:rsidRDefault="002A2015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32145-2013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հսկողություն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B5956" w14:textId="77777777" w:rsidR="002A2015" w:rsidRPr="008714A9" w:rsidRDefault="002A2015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2A2015" w:rsidRPr="008714A9" w14:paraId="4A06BF0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D7F2D" w14:textId="77777777" w:rsidR="002A2015" w:rsidRPr="008714A9" w:rsidRDefault="002A2015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D4B39F" w14:textId="77777777" w:rsidR="002A2015" w:rsidRPr="008714A9" w:rsidRDefault="002A2015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B9F2B" w14:textId="77777777" w:rsidR="002A2015" w:rsidRPr="008714A9" w:rsidRDefault="002A2015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33073-2014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>Է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լեկտրական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հսկողություն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մոնիթորինգ ը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62E9C" w14:textId="77777777" w:rsidR="002A2015" w:rsidRPr="008714A9" w:rsidRDefault="002A2015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0114BDE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C789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C1AE4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08069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33991-2016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Ավտոմոբիլային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AFEF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1C758CB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6DF4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15B46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6AA7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ISO 13766-2014 (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հողափոր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35F2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5DE57FF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441D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9F05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42D3B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32141-2013 (</w:t>
            </w:r>
            <w:r w:rsidR="00E3626A" w:rsidRPr="008714A9">
              <w:rPr>
                <w:rFonts w:ascii="Sylfaen" w:hAnsi="Sylfaen" w:cs="Sylfaen"/>
                <w:sz w:val="20"/>
                <w:szCs w:val="20"/>
              </w:rPr>
              <w:t>ISO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>14982:1998) (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գյուղատնտեսության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անտառ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 xml:space="preserve">ային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տնտեսության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7DC9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3823EAC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FA8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70347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5ACC1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30880-2002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60118-13:1997) (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172F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1435E10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3DDD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173DE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6D66E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60204-31-2012 (4.4.1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31.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հավելյալ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 xml:space="preserve">պահանջներ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 xml:space="preserve"> կ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CF813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7A60A1E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5664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1DB94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ADAF" w14:textId="77777777"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30324.1.2-2012 (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36-րդ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>Է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լեկտրական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0E225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0394910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FC327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5E9DD7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D9FF72" w14:textId="77777777"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60601-1-2-2006 (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36-րդ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արտադրատեսակներ՝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970D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2CAC2A7B" w14:textId="77777777" w:rsidTr="008714A9">
        <w:trPr>
          <w:trHeight w:val="2325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BD7E9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E6EBDA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2B462" w14:textId="77777777"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60601-1-2-2014 (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 xml:space="preserve">էլեկտրական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գործառնական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Զուգահեռ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ED131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45CA0E0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676D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0A5E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F74D8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60669-2-1-2016 (26-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23AE3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0BEF4AD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9DEA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3006B6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E3DC5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30850.2.1-2002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60669-2-1-96) (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Կիսահաղորդչային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49D9D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6AEA8FD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77D9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9CF03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7991C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30850.2.2-2002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60669-2-2-96)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973C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4BC247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594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37E44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FB425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51324.2.2-2012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EC72F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08B22BF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F297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A454" w14:textId="77777777"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8B0C26" w14:textId="77777777"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30850.2.3-2002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60669-2-3-97)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Պահաժամով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թայմերներ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DB49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0BF329F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CFE7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CB03DE" w14:textId="77777777"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03BB6" w14:textId="77777777"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51324.2.3-2012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Պահաժամով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թայմերներ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F6359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70BEBB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CFB5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2E497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8403C" w14:textId="77777777"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60730-1-2016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50D4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07631D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F5DF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3CDCD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B16D9" w14:textId="77777777" w:rsidR="00F429E6" w:rsidRPr="008714A9" w:rsidRDefault="000D43BA" w:rsidP="008714A9">
            <w:pPr>
              <w:ind w:right="10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60730-1-2011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նշանակության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879D1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75B4A87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3337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BA29B5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ED78E" w14:textId="77777777" w:rsidR="00F429E6" w:rsidRPr="008714A9" w:rsidRDefault="000D43BA" w:rsidP="008714A9">
            <w:pPr>
              <w:ind w:right="10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60730-1-2004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00B0C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32C0798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0E18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81C41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0D642" w14:textId="77777777" w:rsidR="00F429E6" w:rsidRPr="008714A9" w:rsidRDefault="000D43BA" w:rsidP="008714A9">
            <w:pPr>
              <w:ind w:right="10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60730-2-5-2017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Հրածորանների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88A5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5626D7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24FC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BAB604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5B0EA" w14:textId="77777777" w:rsidR="00F429E6" w:rsidRPr="008714A9" w:rsidRDefault="000D43BA" w:rsidP="008714A9">
            <w:pPr>
              <w:ind w:right="10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60730-2-5-2012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նշանակության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Հրածորանների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0C56C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3596BEE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F4985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6FD8" w14:textId="77777777"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C3AD7B" w14:textId="77777777"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60730-2-6-2014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 xml:space="preserve">նշանակության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>կառավարման 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074B36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EC79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18C7239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6FE0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C6FBE" w14:textId="77777777"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7A929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60730-2-6-2019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074B36" w:rsidRPr="008714A9">
              <w:rPr>
                <w:rFonts w:ascii="Sylfaen" w:hAnsi="Sylfaen"/>
                <w:sz w:val="20"/>
                <w:szCs w:val="20"/>
              </w:rPr>
              <w:t xml:space="preserve">՝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>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15B44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8128B8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E9E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6873B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EB86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60730-2-7-2011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Թայմերներին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ժամանակային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21D3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3A70F08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F4E8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34E88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87C9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60730-2-7-2017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Թայմերներին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ժամանակային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F934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F6019C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7D1D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B0A4A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68E2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60730-2-8-2012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փականներին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074B36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83CC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C15194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A84D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3539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1B4F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60730-2-9-2011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Ջերմազգայուն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8E2E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42C85F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7611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51802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6DE6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60730-2-14-2012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շարժաբերներին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F729B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248FD47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B3C0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AAB57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BF76E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60730-2-14-2019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23-րդ,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շարժաբերներին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0141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C0D430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4A0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28088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9854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60730-2-15-2013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B8EAD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7CCEA203" w14:textId="77777777" w:rsidTr="008714A9">
        <w:trPr>
          <w:trHeight w:val="1616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289D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ECC74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665B0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60730-2-15-2019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8123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2F66B9D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A407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87E08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7E07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60730-2-18-2006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սենսորային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F757C5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AC363" w14:textId="77777777"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1052050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E67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C2A29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A27B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60870-2-1-2014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ուստ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ամեխանիկայի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2292A" w14:textId="77777777"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338DE48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6BB8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5CEEF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0A84C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51179-98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870-2-1-95)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ուստ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ամեխանիկայի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Սնման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56704" w14:textId="77777777"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621385D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44A2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1EC9B0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C2BE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60870-2-1-2003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ուստ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ամեխանիկայի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CCA8E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0BCF09E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1BA2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E72F5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CFB3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32174-2013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համակարգեր ծ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նավագնացության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E617F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68AA99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C72D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E35E2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61D82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60945-2007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4.5.1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Ծովային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նավագնացության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սարքավորանք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6C830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5008A11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9C42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6D705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3C64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60947-1-2017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9E45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31E67E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8A28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201792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4FFB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30011.1-2012 (IEC 60947-1:2004)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Ցածր լարման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250B2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79B1E08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4B4F9" w14:textId="77777777" w:rsidR="00F429E6" w:rsidRPr="008714A9" w:rsidRDefault="000D43BA" w:rsidP="008714A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FAD2B" w14:textId="77777777" w:rsidR="00F429E6" w:rsidRPr="008714A9" w:rsidRDefault="000D43BA" w:rsidP="008714A9">
            <w:pPr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31614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60947-2-2014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2AD5E" w14:textId="77777777"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6DE0B6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FB0D" w14:textId="77777777" w:rsidR="00F429E6" w:rsidRPr="008714A9" w:rsidRDefault="000D43BA" w:rsidP="008714A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F1E622" w14:textId="77777777" w:rsidR="00F429E6" w:rsidRPr="008714A9" w:rsidRDefault="00F429E6" w:rsidP="008714A9">
            <w:pPr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679F9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50030.2-2010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60947-2:2006)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21434" w14:textId="77777777"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18046E8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903E0" w14:textId="77777777" w:rsidR="00F429E6" w:rsidRPr="008714A9" w:rsidRDefault="000D43BA" w:rsidP="008714A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C699D2" w14:textId="77777777" w:rsidR="00F429E6" w:rsidRPr="008714A9" w:rsidRDefault="00F429E6" w:rsidP="008714A9">
            <w:pPr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7C0EB" w14:textId="77777777" w:rsidR="00F429E6" w:rsidRPr="008714A9" w:rsidRDefault="000D43BA" w:rsidP="00C62462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60947-2-2011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="00C62462">
              <w:rPr>
                <w:rFonts w:ascii="Sylfaen" w:hAnsi="Sylfaen"/>
                <w:sz w:val="20"/>
                <w:szCs w:val="20"/>
                <w:lang w:val="en-US"/>
              </w:rPr>
              <w:t> 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0B09E" w14:textId="77777777"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3FCE5A6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1CD7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461EA" w14:textId="77777777"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D2872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60947-3-2016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58079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60EDD09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E0C75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E0E0D0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D4C27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30011.3-2002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60947-3:1999)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8.4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Ապարատուրա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 xml:space="preserve"> լ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F3DAC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1181A4C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81A4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C50570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6E65E5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50030.2-2012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60947-3:2008)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8.4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AB41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0D01607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AF056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2D3C2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27C03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60947-3-2011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C6451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48940ED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EF52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E871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08B1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60947-4-1-2015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4CB3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5F7D802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A012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DA4393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F508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50030.4.1-2012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60947-4-1:2009)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>Ց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ածր լարման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0CA4C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5038317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9468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02BEDF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13C2A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60947-4-1-2011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DF837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7004325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E9A1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B3C5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71F29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60947-4-2-2017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7.4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 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Կիսահաղորդչային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3594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6BBF9E5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D72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A6C404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AA6F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50030.4.2-2012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60947-4-2:2007)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9.3.5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Կիսահաղորդչային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53A6F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31867E1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A96F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8662" w14:textId="77777777" w:rsidR="00F429E6" w:rsidRPr="008714A9" w:rsidRDefault="000D43BA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33DF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60947-4-3-2017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7.4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 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բեռնվածներքից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կիսահաղորդիչ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սահուն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կարգավորիչներ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D07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152373F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DA73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C3A0F" w14:textId="77777777" w:rsidR="00783AFB" w:rsidRPr="008714A9" w:rsidRDefault="00783AFB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C017A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60947-5-1-2014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Н (</w:t>
            </w:r>
            <w:r w:rsidR="00E97A76" w:rsidRPr="008714A9">
              <w:rPr>
                <w:rFonts w:ascii="Sylfaen" w:hAnsi="Sylfaen"/>
                <w:sz w:val="20"/>
                <w:szCs w:val="20"/>
              </w:rPr>
              <w:t xml:space="preserve">Н.7.4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18FB8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12D4906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58B5A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5FB864" w14:textId="77777777" w:rsidR="00783AFB" w:rsidRPr="008714A9" w:rsidRDefault="00783AFB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18CC0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30011.5.1-2012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60947-5-1:2003) (</w:t>
            </w:r>
            <w:r w:rsidR="00E97A76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Н (Н.7.4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Գլուխ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="00F757C5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172F9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3A39E21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4800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F963B" w14:textId="77777777" w:rsidR="00F429E6" w:rsidRPr="008714A9" w:rsidRDefault="000D43BA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3369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60947-5-2-2012 (7.2.6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կառավարման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ապարատուրա՝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ցածրավոլտ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.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Մաս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5-2.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Անհպակ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3156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1AFAB1F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48BEA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862E2" w14:textId="77777777" w:rsidR="00783AFB" w:rsidRPr="008714A9" w:rsidRDefault="00783AFB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62788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60947-5-3-2017 (</w:t>
            </w:r>
            <w:r w:rsidR="00E97A76" w:rsidRPr="008714A9">
              <w:rPr>
                <w:rFonts w:ascii="Sylfaen" w:hAnsi="Sylfaen"/>
                <w:sz w:val="20"/>
                <w:szCs w:val="20"/>
              </w:rPr>
              <w:t xml:space="preserve">8.6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="00E97A76" w:rsidRPr="008714A9">
              <w:rPr>
                <w:rFonts w:ascii="Sylfaen" w:hAnsi="Sylfaen" w:cs="Sylfaen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Խափանման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վարքով՝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տեղակայված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7656C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38E5F2B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ACA8B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9009A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8E013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60947-5-3-2014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7.2.6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Խափանման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վարքով՝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տեղակայված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9015B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72B818F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C936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05A45" w14:textId="77777777"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23E036" w14:textId="77777777" w:rsidR="00F429E6" w:rsidRPr="008714A9" w:rsidRDefault="000D43BA" w:rsidP="00C62462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60947-5-6-2017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կառավարման</w:t>
            </w:r>
            <w:r w:rsidRPr="00C62462">
              <w:rPr>
                <w:rFonts w:ascii="Sylfaen" w:hAnsi="Sylfaen"/>
                <w:spacing w:val="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ապարատուրա՝</w:t>
            </w:r>
            <w:r w:rsidRPr="00C62462">
              <w:rPr>
                <w:rFonts w:ascii="Sylfaen" w:hAnsi="Sylfaen"/>
                <w:spacing w:val="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ցածրավոլտ</w:t>
            </w:r>
            <w:r w:rsidRPr="00C62462">
              <w:rPr>
                <w:rFonts w:ascii="Sylfaen" w:hAnsi="Sylfaen"/>
                <w:spacing w:val="4"/>
                <w:sz w:val="20"/>
                <w:szCs w:val="20"/>
              </w:rPr>
              <w:t xml:space="preserve">.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Մաս</w:t>
            </w:r>
            <w:r w:rsidR="00C62462" w:rsidRPr="00DB5D14">
              <w:rPr>
                <w:rFonts w:ascii="Sylfaen" w:hAnsi="Sylfaen"/>
                <w:spacing w:val="4"/>
                <w:sz w:val="20"/>
                <w:szCs w:val="20"/>
              </w:rPr>
              <w:t> </w:t>
            </w:r>
            <w:r w:rsidRPr="00C62462">
              <w:rPr>
                <w:rFonts w:ascii="Sylfaen" w:hAnsi="Sylfaen"/>
                <w:spacing w:val="4"/>
                <w:sz w:val="20"/>
                <w:szCs w:val="20"/>
              </w:rPr>
              <w:t xml:space="preserve">5-6.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կցորդման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սարքվածքներ՝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ռկայության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փոխարկիչային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ուժեղարարների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(NAMUR)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D349B" w14:textId="77777777"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AB3113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2A2D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D9CD2" w14:textId="77777777"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5FD27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60947-5-7-2017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ելք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 ունեց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անհպում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DAB57" w14:textId="77777777"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D0E6D1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7E79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1ED8" w14:textId="77777777"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50FC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60947-5-9-2017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կոմուտատորներ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AE77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794FFC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CC3C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0A09C" w14:textId="77777777"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E544A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60947-6-1-2016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Ցածր լարման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48FFF" w14:textId="77777777"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C36F68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6575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11505" w14:textId="77777777"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0430D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30011.6.1-2012 (IEC 60947-6-1:1989)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90238" w14:textId="77777777"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40AA7C9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B79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3C032F" w14:textId="77777777"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2E80E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50030.6.1-2010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60947-6-1:2005)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>Ա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պարատուրա՝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,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 լ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D53F4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33420CF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F16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302DF4" w14:textId="77777777"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FC26E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60947-6-1-2012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2D92A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5FC2B6A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8C22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D9BF3" w14:textId="77777777"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4992F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60947-6-2-2013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58D1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FE27A8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5CB7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0AF8" w14:textId="77777777"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DAB6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60947-8-2015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8.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ջերմային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(РТС),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պ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տտվող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56A0F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2BEBDA8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4101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6959C1" w14:textId="77777777"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52B6F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60947-8-2012 (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Պտտվող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ջերմային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037DD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6A11D05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C0EB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D64DD" w14:textId="77777777"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338B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60974-10-2017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3B1259" w:rsidRPr="008714A9">
              <w:rPr>
                <w:rFonts w:ascii="Sylfaen" w:eastAsia="MS Mincho" w:hAnsi="Sylfaen" w:cs="MS Mincho"/>
                <w:sz w:val="20"/>
                <w:szCs w:val="20"/>
              </w:rPr>
              <w:t>.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3BAC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96758F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93B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3C7041" w14:textId="77777777"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B3DDC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51526-2012 (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ՄԷՀ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60974-10:2007) (</w:t>
            </w:r>
            <w:r w:rsidR="00D16537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4-րդ </w:t>
            </w:r>
            <w:r w:rsidR="001E3BB4" w:rsidRPr="00C62462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="00D16537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7-րդ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10F5E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1C7CA98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C26E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FDA12B" w14:textId="77777777"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CD77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60974-10-2008 (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20EBF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0D7CE20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0685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0309" w14:textId="77777777"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14EE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IEC/TR 61000-1-5-2017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ազդեցություններ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ՄՀԷՄ</w:t>
            </w:r>
            <w:r w:rsidRPr="008714A9">
              <w:rPr>
                <w:rFonts w:ascii="Sylfaen" w:hAnsi="Sylfaen"/>
                <w:sz w:val="20"/>
                <w:szCs w:val="20"/>
              </w:rPr>
              <w:t>)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քաղաքացիական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CDD9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851A69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75AD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5BEF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B7B5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51317.1.5-2009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61000-1-5:2004)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ազդեցություններ՝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քաղաքացիական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7BD9A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7D8A2E4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0F36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69C9E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23504E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61000-3-2-2017 (</w:t>
            </w:r>
            <w:r w:rsidR="00507472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507472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CABA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17FEADD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BC3A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27D3E9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97F7D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30804.3.2-2013 (IEC 61000-3-2:2009) (</w:t>
            </w:r>
            <w:r w:rsidR="00507472"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5-րդ </w:t>
            </w:r>
            <w:r w:rsidR="001E3BB4" w:rsidRPr="00121A78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="00507472"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7-րդ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CC358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4D7A604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08ED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39CC0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14DC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61000-3-3-2015 (</w:t>
            </w:r>
            <w:r w:rsidR="00507472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507472" w:rsidRPr="008714A9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>Է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լեկտրամատակարարման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համակարգերում լարման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, լարման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ֆլիկերի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 xml:space="preserve">սահմանափակում՝ 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16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>-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հոսանք պարունակող,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="00AC67E3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10DC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7715908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BC36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152BAE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9681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 30804.3.3-2013 (IEC 61000-3-3:2008) (</w:t>
            </w:r>
            <w:r w:rsidR="00D16537"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="00D16537"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pacing w:val="6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ցածր լարման էլեկտրամատակարարման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համակարգերում լ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>Տ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եխնիկական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միջոցներ՝ մ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չպահպանելու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ADE78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3802322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7BE8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50F31" w14:textId="77777777"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4B5F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IEC/TS 61000-3-5-2013 (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75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4FB8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041B44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9C56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7AB3B" w14:textId="77777777"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E0DEF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30804.3.8-2002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61000-3-8:1997) (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6-9-րդ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մակարդակներ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45D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8BC023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DCE9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BB65F" w14:textId="77777777"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03ED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30804.3.11-2013 (IEC 61000-3-11:2000) (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էլեկտրամագնիսական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համատեղելիություն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. 75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Ա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>-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ից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ֆլիկեր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7A04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2ACE833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E794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E45FB" w14:textId="77777777"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F997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61000-3-12-2016 (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3-12.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սակայն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ստեղծվող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E71BE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E925C7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D35E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5A36C9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4A29F" w14:textId="77777777"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30804.3.12-2013 (IEC 61000-3-12:2004) (</w:t>
            </w:r>
            <w:r w:rsidR="00D138DC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սակայն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ստեղծվող՝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F9349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0A6D2D1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13DE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FD0FB" w14:textId="77777777"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10AC5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30804.4.2-2013 (IEC 61000-4-2:2008)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պարպումների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6FC6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48C1386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8B8EF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B64EA" w14:textId="77777777" w:rsidR="00783AFB" w:rsidRPr="008714A9" w:rsidRDefault="00783AFB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B58C6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61000-4-3-2016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6FC2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3811039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E63FF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F0288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0ED88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30804.4.3-2013 (IEC 61000-4-3:2006)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530E2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0BA4297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3F8F1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23921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658F7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61000-4-3-2009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FDB7D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5E66CFB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8B3D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93779" w14:textId="77777777"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1DF0C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61000-4-4-2016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անցումային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պրոցեսների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D138DC" w:rsidRPr="008714A9">
              <w:rPr>
                <w:rFonts w:ascii="Sylfaen" w:hAnsi="Sylfaen" w:cs="Sylfaen"/>
                <w:sz w:val="20"/>
                <w:szCs w:val="20"/>
              </w:rPr>
              <w:t>տուփերի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68AC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6F693F8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B1D4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02F46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26686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30804.4.4-2013 (IEC 61000-4-4:2004)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138DC" w:rsidRPr="008714A9">
              <w:rPr>
                <w:rFonts w:ascii="Sylfaen" w:hAnsi="Sylfaen" w:cs="Sylfaen"/>
                <w:sz w:val="20"/>
                <w:szCs w:val="20"/>
              </w:rPr>
              <w:t>Կայունություն ն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3F13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1A7CCA0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68CD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4C3BA" w14:textId="77777777"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5B14D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61000-4-5-2017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միկրովայրկյանային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FC53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70D0769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0727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1366D1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C2CE1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61000-4-5-2006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միկրովայրկյանային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27C1F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1CCC37B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998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CA040" w14:textId="77777777" w:rsidR="00F429E6" w:rsidRPr="00121A78" w:rsidRDefault="000D43BA" w:rsidP="00121A78">
            <w:pPr>
              <w:spacing w:after="120"/>
              <w:ind w:left="7" w:righ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C6B8D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30804.4.7-2013 (IEC 61000-4-7:2009)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հարմոնիկ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ինտերհարմոնիկ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ձեռնարկ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6D1D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4EB0C2D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2137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1879B" w14:textId="77777777" w:rsidR="00F429E6" w:rsidRPr="00121A78" w:rsidRDefault="000D43BA" w:rsidP="00121A78">
            <w:pPr>
              <w:spacing w:after="120"/>
              <w:ind w:left="7" w:righ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2C3B2C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61000-4-8-2013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6D61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645880A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EB32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CAABB" w14:textId="77777777" w:rsidR="00F429E6" w:rsidRPr="00121A78" w:rsidRDefault="000D43BA" w:rsidP="00121A78">
            <w:pPr>
              <w:spacing w:after="120"/>
              <w:ind w:left="7" w:righ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E7244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61000-4-9-2013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28C9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217D4B6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C73E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7AB67" w14:textId="77777777" w:rsidR="00F429E6" w:rsidRPr="00121A78" w:rsidRDefault="000D43BA" w:rsidP="00121A78">
            <w:pPr>
              <w:spacing w:after="120"/>
              <w:ind w:left="7" w:righ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76EA0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61000-4-10-2014 (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BD2A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646E320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2764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403CAF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4FCEF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50652-94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1000-4-10-93) (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84439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7778E5D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1D8A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60B17D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60550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2.123-2007 (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6C679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6D0FF6C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5AFA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FCDE9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B71C9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30804.4.11-2013 (IEC 61000-4-11:2004)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ընդհատումների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8F58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0C74094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B667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5ECC5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914BC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61000-4-12-2016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>Կ</w:t>
            </w:r>
            <w:r w:rsidR="00E14E3D" w:rsidRPr="008714A9">
              <w:rPr>
                <w:rFonts w:ascii="Sylfaen" w:hAnsi="Sylfaen" w:cs="Sylfaen"/>
                <w:sz w:val="20"/>
                <w:szCs w:val="20"/>
              </w:rPr>
              <w:t>այունության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14E3D"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="00E14E3D" w:rsidRPr="008714A9" w:rsidDel="00E14E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14E3D"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ալիքի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D61F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755446A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4229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FA6C3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AD719E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30804.4.12-2002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61000-4-12:1995)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67BB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713686A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746B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0B06D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D0630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61000-4-13-2013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պորտի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հարմոնիկների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հարմոնիկների</w:t>
            </w:r>
            <w:r w:rsidR="009506B4" w:rsidRPr="008714A9">
              <w:rPr>
                <w:rFonts w:ascii="Sylfaen" w:hAnsi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</w:t>
            </w:r>
            <w:r w:rsidR="00EE7C69" w:rsidRPr="008714A9">
              <w:rPr>
                <w:rFonts w:ascii="Sylfaen" w:hAnsi="Sylfaen" w:cs="Sylfaen"/>
                <w:sz w:val="20"/>
                <w:szCs w:val="20"/>
              </w:rPr>
              <w:t>ի ազդեցությունը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328F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E60FEB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C47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585DC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D1C18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30804.4.13-2013 (IEC 61000-4-13:2002)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սինուսոիդային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հատկությունների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աղավաղումների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="00EE7C69" w:rsidRPr="008714A9">
              <w:rPr>
                <w:rFonts w:ascii="Sylfaen" w:hAnsi="Sylfaen" w:cs="Sylfaen"/>
                <w:sz w:val="20"/>
                <w:szCs w:val="20"/>
              </w:rPr>
              <w:t>,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506B4" w:rsidRPr="008714A9">
              <w:rPr>
                <w:rFonts w:ascii="Sylfaen" w:hAnsi="Sylfaen" w:cs="Sylfaen"/>
                <w:sz w:val="20"/>
                <w:szCs w:val="20"/>
              </w:rPr>
              <w:t xml:space="preserve">այդ թվում՝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փոխանցումն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B9005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191B164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85F5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F450E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914DC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61000-4-14-2016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մեթոդներ։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</w:t>
            </w:r>
            <w:r w:rsidR="00EE7C69"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սարքավորման՝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20F8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1EB22D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1452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35DF73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A1E2A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51317.4.14-2000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61000-4-14-99)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3ED81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28A4F0A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455B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783AFF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C1E5B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51317.4.14-2007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ՉՊՀ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55B1A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20A90F4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1FCFB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04BE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9EBE1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61000-4-15-2014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մեթոդիկաներ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Առկայծաչափ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կառուցվածքի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ADE25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2E43009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AF3FA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2E7C9C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6F4EC0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30804.4.15-2002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61000-4-15:1997)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Առկայծաչափ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D131C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7B2750B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9D45A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46F70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4075C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51317.4.15-2012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61000-4-15:2010)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Առկայծաչափ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կառուցվածքային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B2F03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073BCE8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796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D9D02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D51F6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61000-4-16-2014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4-16.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Փորձարկումների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="001E3BB4" w:rsidRPr="00121A78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չափումների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մեթոդներ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. 0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Հց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>-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ից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մինչ</w:t>
            </w:r>
            <w:r w:rsidR="001E3BB4" w:rsidRPr="00121A78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E03F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9D0BEF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F3E8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BDA171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7704C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51317.4.16-2000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61000-4-16-98)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C0461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149D9AA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A559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F1FEC9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82DB3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2.137-2007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E0D35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7D4D3DB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2977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7CCE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5DD41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61000-4-17-2015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բաբախումների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5C82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2503007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5678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A17BFC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E5980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51317.4.17-2000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61000-4-17-99)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բաբախումների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C4D01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30C3080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5E50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FBA18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B31D6E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2.126-2007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բաբախումների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D08B0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01A8768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6CD7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4B2BC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996BB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61000-4-18-2016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ալիքի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88C3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85FFC8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6AF6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6813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97BCA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61000-4-20-2014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TEM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ալիքատարներում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EDAE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43D355E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7742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BCFC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1C798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61000-4-27-2016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սարքավորման՝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անհամաչափության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2E6F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EE03B3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3D71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421B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7DADB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61000-4-28-2014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հաշվարկված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3BD4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FCF5C7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3CF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CAB77B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D998F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51317.4.28-2000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61000-4-28-99)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Կայունություն ս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905C7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5149D25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B0B6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8E3D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AA4DB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61000-4-29-2016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պորտերում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ընդհատումների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3589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4248676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77D2C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9B67B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4A810C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61000-4-30-2017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58691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0C88BA5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2D412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E9C97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A35FA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30804.4.30-2013 (IEC 61000-4-30:2008)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ցուցանիշների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5B1F5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65C1249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0F67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B3A49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7ED24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61000-4-34-2016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ընդհատումների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16A2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4DCF3B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696D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4AC76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91138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51317.4.34-2007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61000-4-34:2005)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ընդհատումների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66FD4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1F5E194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F0D0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27816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5E1F2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30804.6.1-2013 (IEC 61000-6-1:2005) (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9E7C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782A3C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CC46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CCA7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5EF9F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30804.6.2-2013 (IEC 61000-6-2:2005) (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66F2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20B6018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0D745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F265E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FB5BF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61000-6-3-2016 (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6-10-րդ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32CE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43B82C3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62351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58A88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04E69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30804.6.3-2013 (IEC 61000-6-3:2006) (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6-9-րդ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CF0A2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79083D4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486F5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A2417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78450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61000-6-3-2012 (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 6-10-րդ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BB193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739F24C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4983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FC5A7" w14:textId="77777777"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E6B70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61000-6-4-2016 (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 6-11-րդ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C846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6EAD348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3A2B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62305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A36CF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30804.6.4-2013 (IEC 61000-6-4:2006) (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 6-9-րդ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55B51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6498E8E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3F8E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3181A0" w14:textId="77777777"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6B5AF" w14:textId="77777777" w:rsidR="00F429E6" w:rsidRPr="008714A9" w:rsidRDefault="009E2F16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>IEC 61000-6-4-2012 (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6-11-րդ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6-4.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խանգարումաէմիսիա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4DD40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3BB478D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C6533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3299A" w14:textId="77777777"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FA4C8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61000-6-5-2017 (</w:t>
            </w:r>
            <w:r w:rsidR="009E2F16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Էլեկտրակայանի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ենթակայանի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14A19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3AEFC01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C050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9B73C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73C89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121A78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121A78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121A78">
              <w:rPr>
                <w:rFonts w:ascii="Sylfaen" w:hAnsi="Sylfaen"/>
                <w:spacing w:val="-6"/>
                <w:sz w:val="20"/>
                <w:szCs w:val="20"/>
              </w:rPr>
              <w:t xml:space="preserve"> 51317.6.5-2006 (</w:t>
            </w:r>
            <w:r w:rsidRPr="00121A78">
              <w:rPr>
                <w:rFonts w:ascii="Sylfaen" w:hAnsi="Sylfaen" w:cs="Sylfaen"/>
                <w:spacing w:val="-6"/>
                <w:sz w:val="20"/>
                <w:szCs w:val="20"/>
              </w:rPr>
              <w:t>ՄԷՀ</w:t>
            </w:r>
            <w:r w:rsidRPr="00121A78">
              <w:rPr>
                <w:rFonts w:ascii="Sylfaen" w:hAnsi="Sylfaen"/>
                <w:spacing w:val="-6"/>
                <w:sz w:val="20"/>
                <w:szCs w:val="20"/>
              </w:rPr>
              <w:t xml:space="preserve"> 61000-6-5:2001) (</w:t>
            </w:r>
            <w:r w:rsidR="009E2F16" w:rsidRPr="00121A78">
              <w:rPr>
                <w:rFonts w:ascii="Sylfaen" w:hAnsi="Sylfaen"/>
                <w:spacing w:val="-6"/>
                <w:sz w:val="20"/>
                <w:szCs w:val="20"/>
              </w:rPr>
              <w:t xml:space="preserve">5-8-րդ </w:t>
            </w:r>
            <w:r w:rsidRPr="00121A78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Էլեկտրակայաններում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ենթակայաններում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A0F0A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10DCDD5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9C4F8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F62CEA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61081" w14:textId="77777777"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51317.6.5-2009 (</w:t>
            </w:r>
            <w:r w:rsidR="009E2F16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Էլեկտրակայաններում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ենթակայաններում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41CAD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45EC457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3E07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2638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22F3F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61008-1-2012 (</w:t>
            </w:r>
            <w:r w:rsidR="00FE3F06" w:rsidRPr="008714A9">
              <w:rPr>
                <w:rFonts w:ascii="Sylfaen" w:hAnsi="Sylfaen"/>
                <w:sz w:val="20"/>
                <w:szCs w:val="20"/>
              </w:rPr>
              <w:t xml:space="preserve">9.1, 9.2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FE3F06" w:rsidRPr="008714A9">
              <w:rPr>
                <w:rFonts w:ascii="Sylfaen" w:hAnsi="Sylfaen"/>
                <w:sz w:val="20"/>
                <w:szCs w:val="20"/>
              </w:rPr>
              <w:t xml:space="preserve"> 9.24</w:t>
            </w:r>
            <w:r w:rsidR="00E3626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>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B7C4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10A8E6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2394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D32F6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8E81A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61009-1-2014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Н)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գերբեռնվածության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CF40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7EC26A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6DC4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DE3EB" w14:textId="77777777"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D6A77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51327.1-2010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61009-1:2006)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Н)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A24A3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0855D95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4B42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03F4B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8F524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61131-2-2012 (</w:t>
            </w:r>
            <w:r w:rsidR="00FE3F06" w:rsidRPr="008714A9">
              <w:rPr>
                <w:rFonts w:ascii="Sylfaen" w:hAnsi="Sylfaen"/>
                <w:sz w:val="20"/>
                <w:szCs w:val="20"/>
              </w:rPr>
              <w:t>8-10</w:t>
            </w:r>
            <w:r w:rsidR="00E3626A" w:rsidRPr="008714A9">
              <w:rPr>
                <w:rFonts w:ascii="Sylfaen" w:hAnsi="Sylfaen"/>
                <w:sz w:val="20"/>
                <w:szCs w:val="20"/>
              </w:rPr>
              <w:t>-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ծրագրավորվող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13833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01EE64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0A0A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FCE4E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BA638C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32132.3-2013 (IEC 61204-3:2000)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CA33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10FBA48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55D9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4CA0A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7DBD7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61326-2-3-2014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="009506B4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հեռակա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մշակմամբ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կերպափոխիչներին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9AAD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01C5744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32E7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9CB18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11EFA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61326-2-5-2014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61784-1-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ինտերֆեյս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ունեցող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E2CB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0445D6A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A391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DA9F0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D2099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61326-3-1-2015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գործառույթների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կիրառություններ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8613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30CE950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827C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99FE2" w14:textId="77777777"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5E3E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61326-3-2-2015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գործառույթների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կիրառությունները՝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իրավիճակը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752C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3BFC44F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8CC8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AEF0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07174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61439-1-2013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10.12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D40CF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501D1F7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12F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97A4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49748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61439-2-2015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CACC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13399AB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C011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D30E1F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1A6A2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61439.2-2012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10.12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279DC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68787E8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0C48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15B4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73E2F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61439-3-2015 (8-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Որակավորում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չունեցող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անձանց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վահանակներ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95BE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75DB5A1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867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2799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07BF1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61439-4-2015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Շինարարական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հրապարակներում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ագրեգատներին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F826E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2CB9F7F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B79D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F3A4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C712B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61439-5-2017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E464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10CB902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9C1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F304A3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59272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61439-5-2013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10.12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FDFDB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1A3B04F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504F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CAD2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AC1C1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61439-6-2017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ЕЕ)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Հավաքվող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հաղորդաթիթեղների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հաղորդաձողալարեր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7B8D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76649B4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B6BE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7386A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2BF687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58304-2018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61439-6:2012)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Հաղորդաձողալարային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հաղորդաձողալարեր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D5F79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41E39FE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578B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4C57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6C67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61547-2013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6518E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9C7C11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97F2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F39F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02AF9" w14:textId="77777777"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61557-12-2015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1000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1500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վերահսկման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վերահսկման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(PMD)»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75A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0C9E2EF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864E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2E26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75DF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61800-3-2016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Կարգավորվող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հաղորդակների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7B2A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281B32D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CF30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434F2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02D3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30887-2002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Պտտման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կարգավորվող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շարժաբերի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34FD9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574368C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B2BD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4EA67C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5BDCA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51524-2012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61800-3:2012)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հաղորդակի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համակարգեր՝ կ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արգավորվող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EA095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497ED41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8067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CF173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7AA09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61812-1-2013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17-րդ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ժամանակով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2EC4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6F52059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BDCC3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0ED38" w14:textId="77777777" w:rsidR="00783AFB" w:rsidRPr="008714A9" w:rsidRDefault="00783AFB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96904" w14:textId="77777777" w:rsidR="00783AFB" w:rsidRPr="008714A9" w:rsidRDefault="00783AFB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61851-21-2016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="00121A78" w:rsidRPr="00DB5D14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միանալու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E990A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4D4FA95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EA1AB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7CEF2C" w14:textId="77777777" w:rsidR="00783AFB" w:rsidRPr="008714A9" w:rsidRDefault="00783AFB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01A7D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61851-21-2007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միանալու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50D65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ACA4A2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F692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2107A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EF63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62020-2017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9.22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հսկիչ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(RCMs)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81995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906D97" w:rsidRPr="008714A9" w14:paraId="46B32B9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BE95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3EF1A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85DE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62026-1-2015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8.2.3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9.3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ինտերֆեյսեր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(CDI).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7869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5AB8B2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214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30C5E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E4EF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62026-3-2015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9.2.10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ինտերֆեյսեր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(CDI).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DeviceNet»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8F56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C42812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5E7A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4CA02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68E7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32133.2-2013 (IEC 62040-2:2005)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Անխափան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50A2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374E777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1CE6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7E3FC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23EF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62041-2012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Տրանսֆորմատորների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ռեակտորների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5A24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5D1915E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9367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B5C35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D2317" w14:textId="77777777"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31818.11-2012 (IEC 62052-11:2003)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E7E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A6CBFE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68E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851C5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5CE3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62052-21-2014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7.6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D, Е)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4805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1946F78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B09F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A04AD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22050" w14:textId="77777777"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31819.11-2012 (IEC 62053-11:2003)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,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5, </w:t>
            </w:r>
            <w:r w:rsidR="00C619CE" w:rsidRPr="008714A9">
              <w:rPr>
                <w:rFonts w:ascii="Sylfaen" w:hAnsi="Sylfaen"/>
                <w:sz w:val="20"/>
                <w:szCs w:val="20"/>
              </w:rPr>
              <w:t xml:space="preserve">1-ին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19CE" w:rsidRPr="008714A9">
              <w:rPr>
                <w:rFonts w:ascii="Sylfaen" w:hAnsi="Sylfaen"/>
                <w:sz w:val="20"/>
                <w:szCs w:val="20"/>
              </w:rPr>
              <w:t xml:space="preserve"> 2-րդ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դասերի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E7123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6791B72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399A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AFD81" w14:textId="77777777" w:rsidR="00F429E6" w:rsidRPr="008714A9" w:rsidRDefault="000D43BA" w:rsidP="00121A78">
            <w:pPr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C032D" w14:textId="77777777"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31819.21-2012 (IEC 62053-21:2003)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1449D2" w:rsidRPr="008714A9">
              <w:rPr>
                <w:rFonts w:ascii="Sylfaen" w:hAnsi="Sylfaen"/>
                <w:sz w:val="20"/>
                <w:szCs w:val="20"/>
              </w:rPr>
              <w:t>-ին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21A78">
              <w:rPr>
                <w:rFonts w:ascii="Sylfaen" w:hAnsi="Sylfaen"/>
                <w:sz w:val="20"/>
                <w:szCs w:val="20"/>
              </w:rPr>
              <w:t xml:space="preserve"> 2</w:t>
            </w:r>
            <w:r w:rsidR="00121A78" w:rsidRPr="00DB5D14">
              <w:rPr>
                <w:rFonts w:ascii="Sylfaen" w:hAnsi="Sylfaen"/>
                <w:sz w:val="20"/>
                <w:szCs w:val="20"/>
              </w:rPr>
              <w:t>-</w:t>
            </w:r>
            <w:r w:rsidR="001449D2" w:rsidRPr="008714A9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դասերի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2898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407963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C7A8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6918C" w14:textId="77777777" w:rsidR="00F429E6" w:rsidRPr="008714A9" w:rsidRDefault="000D43BA" w:rsidP="00121A78">
            <w:pPr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A7A48" w14:textId="77777777"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31819.22-2012 (IEC 62053-22:2003)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0,2S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0,5S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դասերի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1EE8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6A32EB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B980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3ED4E" w14:textId="77777777"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9BFB" w14:textId="77777777"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31819.23-2012 (IEC 62053-23:2003)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3D37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6E469A7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800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2DE0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BFAA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62423-2013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3626A" w:rsidRPr="008714A9">
              <w:rPr>
                <w:rFonts w:ascii="Sylfaen" w:hAnsi="Sylfaen" w:cs="Sylfaen"/>
                <w:sz w:val="20"/>
                <w:szCs w:val="20"/>
              </w:rPr>
              <w:t>F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տիպի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3626A" w:rsidRPr="008714A9">
              <w:rPr>
                <w:rFonts w:ascii="Sylfaen" w:hAnsi="Sylfaen" w:cs="Sylfaen"/>
                <w:sz w:val="20"/>
                <w:szCs w:val="20"/>
              </w:rPr>
              <w:t>B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եսակ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գերհոսանքից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գերհոսանքից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B78D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6F0D703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12F2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A0C16" w14:textId="77777777" w:rsidR="00F429E6" w:rsidRPr="008714A9" w:rsidRDefault="000D43BA" w:rsidP="00121A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E6E93" w14:textId="77777777"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62606-2016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9.21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8714A9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4DB4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4647AFB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6A8A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0CAD6" w14:textId="77777777" w:rsidR="00F429E6" w:rsidRPr="008714A9" w:rsidRDefault="000D43BA" w:rsidP="00121A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2482F" w14:textId="77777777"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617-2015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Շարունակական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ս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Սիլոս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այ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աշտարակները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բունկերները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տարողությունները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նյութերով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լցնելու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915457" w:rsidRPr="008714A9">
              <w:rPr>
                <w:rFonts w:ascii="Sylfaen" w:eastAsia="MS Mincho" w:hAnsi="Sylfaen" w:cs="MS Mincho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8281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05C9BAB0" w14:textId="77777777" w:rsidTr="00121A78">
        <w:trPr>
          <w:trHeight w:val="2041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D98F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2E5A5" w14:textId="77777777" w:rsidR="00F429E6" w:rsidRPr="008714A9" w:rsidRDefault="000D43BA" w:rsidP="00121A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0CC92" w14:textId="77777777"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618-2015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6.2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Շարունակական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ս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Սիլոս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այ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աշտարակները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բունկերները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տարողությունները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նյութերով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լցնելու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915457" w:rsidRPr="008714A9">
              <w:rPr>
                <w:rFonts w:ascii="Sylfaen" w:eastAsia="MS Mincho" w:hAnsi="Sylfaen" w:cs="MS Mincho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4F0E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0524CFA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A85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5C024" w14:textId="77777777" w:rsidR="00F429E6" w:rsidRPr="008714A9" w:rsidRDefault="000D43BA" w:rsidP="00121A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8D0D6" w14:textId="77777777"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619-2015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6.3.5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շարունակական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 xml:space="preserve">նախատեսված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վերա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մշակման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915457" w:rsidRPr="008714A9">
              <w:rPr>
                <w:rFonts w:ascii="Sylfaen" w:eastAsia="MS Mincho" w:hAnsi="Sylfaen" w:cs="MS Mincho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07E9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5912832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E217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7A11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CDB4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620-2012 (6.2.1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6.2.2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անընդհատ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Ժապավենային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անշարժ փոխակրիչներ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նյութերի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53BC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6B9BDC9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3F5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188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EFA2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061F2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32143-2013 (EN 12015:2004)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6.1-6.6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Վերելակներ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շարժասանդուղքներ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մարդատար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փոխակրիչներ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միսի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ոն խոչընդոտում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A535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121FC5F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A583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7C57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E8379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32142-2013 (EN 12016:2004)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Վերելակներ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շարժասանդուղքներ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մարդատար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կոնվեյերներ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6A9DF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4CA4DC5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9D185" w14:textId="77777777" w:rsidR="00F429E6" w:rsidRPr="008714A9" w:rsidRDefault="000D43BA" w:rsidP="008714A9">
            <w:pPr>
              <w:spacing w:after="120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7B7C6" w14:textId="77777777" w:rsidR="00F429E6" w:rsidRPr="008714A9" w:rsidRDefault="000D43BA" w:rsidP="008714A9">
            <w:pPr>
              <w:spacing w:after="120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22CA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12895-2012 (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Հատակադիր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8CB8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14DA717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62828" w14:textId="77777777" w:rsidR="00F429E6" w:rsidRPr="008714A9" w:rsidRDefault="000D43BA" w:rsidP="008714A9">
            <w:pPr>
              <w:spacing w:after="120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F80F6" w14:textId="77777777" w:rsidR="00F429E6" w:rsidRPr="008714A9" w:rsidRDefault="000D43BA" w:rsidP="008714A9">
            <w:pPr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35614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13241-1-2015 (4.3.5.3.2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ենթակետ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Դարպաս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չնորմավորվող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հրակայունությամբ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ծխ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անթափանց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ելի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A08A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01575C1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ECB2D" w14:textId="77777777" w:rsidR="00F429E6" w:rsidRPr="008714A9" w:rsidRDefault="000D43BA" w:rsidP="008714A9">
            <w:pPr>
              <w:spacing w:after="120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54FFE" w14:textId="77777777" w:rsidR="00F429E6" w:rsidRPr="008714A9" w:rsidRDefault="000D43BA" w:rsidP="008714A9">
            <w:pPr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AAA87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32140-2013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(EN 13309:2000) (4.1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4.2.1, 4.3.1, 4.4.1, 4.5.1, 4.6.1, 4.7.1, 4.8.1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4.9.1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Շինարարական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CBC0F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420DBB0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40977" w14:textId="77777777" w:rsidR="00F429E6" w:rsidRPr="008714A9" w:rsidRDefault="000D43BA" w:rsidP="008714A9">
            <w:pPr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D56C" w14:textId="77777777" w:rsidR="00F429E6" w:rsidRPr="008714A9" w:rsidRDefault="000D43BA" w:rsidP="008714A9">
            <w:pPr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7889C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14010-2015 (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6.2.1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6.2.2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շարժաբերով՝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փարքինգի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նախագծման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մոնտաժման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դնելու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փուլերում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087F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06EDBE0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D8684" w14:textId="77777777" w:rsidR="00F429E6" w:rsidRPr="008714A9" w:rsidRDefault="000D43BA" w:rsidP="008714A9">
            <w:pPr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E308D" w14:textId="77777777" w:rsidR="00F429E6" w:rsidRPr="008714A9" w:rsidRDefault="000D43BA" w:rsidP="008714A9">
            <w:pPr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94659" w14:textId="77777777"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50065-1-2013 (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Ազդասարք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C95D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76DFC0C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F4FA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ECBD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E2C8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50065-2-2-2014 (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А) «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>Ց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ածրավոլտ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կայանքներում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95-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0015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796BAC8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3037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87AD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D740E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50065-2-3-2014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А)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>«</w:t>
            </w:r>
            <w:r w:rsidR="00C63870"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3870"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3870" w:rsidRPr="008714A9">
              <w:rPr>
                <w:rFonts w:ascii="Sylfaen" w:hAnsi="Sylfaen" w:cs="Sylfaen"/>
                <w:sz w:val="20"/>
                <w:szCs w:val="20"/>
              </w:rPr>
              <w:t>կայանքներում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մատակարարների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բաշխողների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95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A1C4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4F97798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7987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178E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7338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50083-2-2015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Մալուխային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1333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74E9277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E567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7B09B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EE59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50083-2-2008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Մալուխային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A37BD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31D026E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D2B2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E108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CC0D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50130-4-2017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Հրդեհային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հակակոտրանքային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C63870"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տեսահսկման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հասանելիության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սոցիալական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EE1FA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B51C1C" w:rsidRPr="008714A9" w14:paraId="457CC9E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1927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0D70B8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A1C3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51699-2000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9F806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4DE07B3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BA1C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B165B" w14:textId="77777777"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759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50148-2015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11-րդ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սակահաշվիչներ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տաքսոմետրեր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C846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A2746B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13B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47346" w14:textId="77777777"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7159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50270-2012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գազերի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թունավոր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գազերի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թթվածնի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հայտնաբերման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39DB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461902E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1636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0313B" w14:textId="77777777"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D55D0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50293-2012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1.4-1.6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3-րդ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երթ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1DAEF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C53383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0358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32475" w14:textId="77777777"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A8C3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50370-1-2012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մետաղամշակման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Խանգարումաէմիսիա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239E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81BF58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F865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B004" w14:textId="77777777"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A5F5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50370-2-2012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մետաղամշակման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7ACC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05FAAA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8295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F55F" w14:textId="77777777"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31B6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50412-2-1-2014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 xml:space="preserve"> 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1,6-30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EE26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46B52F0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1EB6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FE2F9" w14:textId="77777777"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3322A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50428-2015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>վերաբերող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8489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536C44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9200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E0D73" w14:textId="77777777"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6C002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50470-1-2015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7.4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(А, В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С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դասեր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0CE4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0912A5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39D2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82BC" w14:textId="77777777"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44E8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50490-2015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4.8.7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7.6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օդանավակայանների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փարոսների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Ավիացիոն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լուսավորության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Առանձին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լամպերի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ընտրանքային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5378E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0496C5E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2FB4A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F26FE" w14:textId="77777777" w:rsidR="00783AFB" w:rsidRPr="008714A9" w:rsidRDefault="00783AFB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7A157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50491-5-1-2015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В)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(HBES)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(BACS)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անցկացման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սխեմաները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52985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77A6B9A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23E9A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86912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3AA2F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50491-5-2-2015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(HBES)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(BACS)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թեթ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HBES/BACS-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4B454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6FFEF6F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E26C5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923665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DB0EF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50491-5-3-2014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(HBES)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(BACS)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HBES/BACS-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99E69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1F491AC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52CE3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A7BB23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2E9CE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52507-2005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6.2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07799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6CF5739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4F0E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99E23" w14:textId="77777777" w:rsidR="00F429E6" w:rsidRPr="008714A9" w:rsidRDefault="000D43BA" w:rsidP="00862ACD">
            <w:pPr>
              <w:spacing w:after="120"/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4799C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50512-2015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5.1.2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="00665203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օդանավակայանների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փարոսների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Կցորդման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կատարելագործված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(A-VDGS)»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A27C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DCA6C8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FF6F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33C6D" w14:textId="77777777" w:rsidR="00F429E6" w:rsidRPr="008714A9" w:rsidRDefault="000D43BA" w:rsidP="00862ACD">
            <w:pPr>
              <w:spacing w:after="120"/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1E66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50550-2016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9.10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գերլարումներից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սար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ք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(POP)»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00DB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E48DE6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29BD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03E86" w14:textId="77777777" w:rsidR="00F429E6" w:rsidRPr="008714A9" w:rsidRDefault="000D43BA" w:rsidP="00862ACD">
            <w:pPr>
              <w:spacing w:after="120"/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B6AD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50557-2018 (</w:t>
            </w:r>
            <w:r w:rsidR="009A7CD9" w:rsidRPr="008714A9">
              <w:rPr>
                <w:rFonts w:ascii="Sylfaen" w:hAnsi="Sylfaen"/>
                <w:sz w:val="20"/>
                <w:szCs w:val="20"/>
              </w:rPr>
              <w:t xml:space="preserve">9.23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նշանակության ավտոմատ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կրկնակի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միացման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 xml:space="preserve">սարքերին 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>(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ԱԿՄՍ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),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կառավար</w:t>
            </w:r>
            <w:r w:rsidR="00665203" w:rsidRPr="008714A9">
              <w:rPr>
                <w:rFonts w:ascii="Sylfaen" w:hAnsi="Sylfaen" w:cs="Sylfaen"/>
                <w:sz w:val="20"/>
                <w:szCs w:val="20"/>
              </w:rPr>
              <w:t>վ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ող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="003E162B" w:rsidRPr="008714A9">
              <w:rPr>
                <w:rFonts w:ascii="Sylfaen" w:hAnsi="Sylfaen" w:cs="Sylfaen"/>
                <w:sz w:val="20"/>
                <w:szCs w:val="20"/>
              </w:rPr>
              <w:t xml:space="preserve">ն 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>(</w:t>
            </w:r>
            <w:r w:rsidR="003E162B" w:rsidRPr="008714A9">
              <w:rPr>
                <w:rFonts w:ascii="Sylfaen" w:hAnsi="Sylfaen" w:cs="Sylfaen"/>
                <w:sz w:val="20"/>
                <w:szCs w:val="20"/>
              </w:rPr>
              <w:t>ԴՀԱԱ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 xml:space="preserve">), 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="00352965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առանց ներկառուցված</w:t>
            </w:r>
            <w:r w:rsidR="00352965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պաշտպանության՝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կառավար</w:t>
            </w:r>
            <w:r w:rsidR="00AC67E3" w:rsidRPr="008714A9">
              <w:rPr>
                <w:rFonts w:ascii="Sylfaen" w:hAnsi="Sylfaen" w:cs="Sylfaen"/>
                <w:sz w:val="20"/>
                <w:szCs w:val="20"/>
              </w:rPr>
              <w:t>վ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ող</w:t>
            </w:r>
            <w:r w:rsidR="00352965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ԴՀԱ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>)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F14AB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5BF25E7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9000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36BC1" w14:textId="77777777" w:rsidR="00F429E6" w:rsidRPr="008714A9" w:rsidRDefault="000D43BA" w:rsidP="00862ACD">
            <w:pPr>
              <w:spacing w:after="120"/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A92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55020-2016 (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հեռուստացույցներ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AEF12" w14:textId="09471048" w:rsidR="00F429E6" w:rsidRPr="00DB5D14" w:rsidRDefault="00DB5D14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DB5D14">
              <w:rPr>
                <w:rFonts w:ascii="Sylfaen" w:hAnsi="Sylfaen"/>
                <w:sz w:val="20"/>
                <w:szCs w:val="20"/>
              </w:rPr>
              <w:t>կիրառվում է մինչև 2025 թվականի հուլիսի 1-ը</w:t>
            </w:r>
          </w:p>
        </w:tc>
      </w:tr>
      <w:tr w:rsidR="00906D97" w:rsidRPr="008714A9" w14:paraId="7932C4D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F5F7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9E1658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C1E22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30380-95 (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 xml:space="preserve">3-5-րդ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տեսամագնիտոֆոնների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մակածված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FB56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17735D9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771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219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5ABCD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CD580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51318.20-2012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20:2006) (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հեռարձակման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77D6B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01DF2B2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B57E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738A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4C69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55103-1-2013 (</w:t>
            </w:r>
            <w:r w:rsidR="00122AFB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-,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-,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4697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513F0F4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6B1EF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4FDF5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6F9293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55103-2-2016 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-,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-,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համասեռ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6BA8A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378550D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9299F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FEA003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D789D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32136-2013 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սական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լսա-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տեսա-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ս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923F5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414174D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AEBA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E105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5FB26" w14:textId="77777777"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301 489-1 V1.9.2-2015 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8-րդ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0D25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5E37C61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B7EC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AA32CA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B3B3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32134.1-2013 (EN 301 489-1:2008)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B5990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1D62759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69BC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83B33C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FBB4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2317-2013 (ETSI EN 301 489-1:2011)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021EE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39876FE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6CCD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C646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40A7A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32134.11-2013 (EN 301 489-11-V.1.3.1:2006)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29C0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58342D9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C20A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E2BB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0056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32134.12-2013 (EN 301 489-12-V.1.2.1:2003)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12. </w:t>
            </w:r>
            <w:r w:rsidR="00862ACD" w:rsidRPr="00DB5D14">
              <w:rPr>
                <w:rFonts w:ascii="Sylfaen" w:hAnsi="Sylfaen"/>
                <w:sz w:val="20"/>
                <w:szCs w:val="20"/>
              </w:rPr>
              <w:br/>
            </w:r>
            <w:r w:rsidR="00D66440" w:rsidRPr="008714A9">
              <w:rPr>
                <w:rFonts w:ascii="Sylfaen" w:hAnsi="Sylfaen"/>
                <w:sz w:val="20"/>
                <w:szCs w:val="20"/>
              </w:rPr>
              <w:t>4-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30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աշխատող՝ ֆ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իքսված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բացվածքով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951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74F3EC0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69CB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76A5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7F64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32134.13-2013 (EN 301 489-13-V.1.2.1:2002)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13. 26965-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27860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`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անձնական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FFE1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2C72B25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2DEC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9331E" w14:textId="77777777" w:rsidR="00F429E6" w:rsidRPr="008714A9" w:rsidRDefault="000D43BA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AA99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32134.14-2013 (EN 301 489-14-V.1.2.1:2003)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ռադիոհաղորդիչներին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7E4D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45DA7BA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FBFB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9C338" w14:textId="77777777" w:rsidR="00F429E6" w:rsidRPr="008714A9" w:rsidRDefault="000D43BA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2ED9E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ETSI EN 301 489-34-2013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հեռախոսների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(EPS)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C20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D5249A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6B23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F2406" w14:textId="77777777" w:rsidR="00F429E6" w:rsidRPr="008714A9" w:rsidRDefault="000D43BA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5B75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11-2017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6A705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B51C1C" w:rsidRPr="008714A9" w14:paraId="51E4674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14A0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E23375" w14:textId="77777777" w:rsidR="00F429E6" w:rsidRPr="008714A9" w:rsidRDefault="00F429E6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CD07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55011-2012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7-10-րդ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 12-րդ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ԱԳԲ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65194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38BD373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A8700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9E909" w14:textId="77777777" w:rsidR="00783AFB" w:rsidRPr="008714A9" w:rsidRDefault="00783AFB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DD688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30805.12-2002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12-97)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Ինքնագնաց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մոտորանավակների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1E90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5DC65EF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C9FC2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89C0B2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26A19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51318.12-2012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12:2009)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մոտորանավակներ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դուրս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տեղակայված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ռադիոընդունիչ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CF741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0C111FC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083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01B2" w14:textId="77777777" w:rsidR="00F429E6" w:rsidRPr="008714A9" w:rsidRDefault="000D43BA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BC9B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32-2015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Մուլտիմեդիայի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6CA0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069E487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CAF5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08B15" w14:textId="77777777" w:rsidR="00F429E6" w:rsidRPr="008714A9" w:rsidRDefault="00F429E6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4679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30805.13-2013 (CISPR 13:2006)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հեռուստացույցներ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7DAB6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>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42A1CBD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DE61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813F20" w14:textId="77777777" w:rsidR="00F429E6" w:rsidRPr="008714A9" w:rsidRDefault="00F429E6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F73A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13-2012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հեռուստացույցների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3FE5C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40AB3F0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643C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2CF5B" w14:textId="77777777" w:rsidR="00F429E6" w:rsidRPr="008714A9" w:rsidRDefault="00F429E6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9BA6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30805.22-2013 (CISPR 22:2006)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7-11-րդ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04A32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1AEAE6A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A16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448B56" w14:textId="77777777" w:rsidR="00F429E6" w:rsidRPr="008714A9" w:rsidRDefault="00F429E6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2233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55022-2012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7-11-րդ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D6E3C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54F553A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FCCB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C8056" w14:textId="77777777" w:rsidR="00F429E6" w:rsidRPr="008714A9" w:rsidRDefault="000D43BA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43B82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14-1-2015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գործիքներին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BC30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0AE97BB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740C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241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BF518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6706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30805.14.1-2013 (CISPR 14-1:2005)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գործիքներ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34C0D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685E6A5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D0CE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3D9F2" w14:textId="77777777" w:rsidR="00F429E6" w:rsidRPr="008714A9" w:rsidRDefault="000D43BA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CFA5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14-2-2016 (CISPR 14-2:2015) (</w:t>
            </w:r>
            <w:r w:rsidR="009F1EB7" w:rsidRPr="008714A9">
              <w:rPr>
                <w:rFonts w:ascii="Sylfaen" w:hAnsi="Sylfaen"/>
                <w:sz w:val="20"/>
                <w:szCs w:val="20"/>
              </w:rPr>
              <w:t xml:space="preserve">5-9-րդ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գործիքների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համասեռ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BFAB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2ABA8E3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3660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CDD47" w14:textId="77777777" w:rsidR="00F429E6" w:rsidRPr="008714A9" w:rsidRDefault="00F429E6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1A70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30805.14.2-2013 (CISPR 14-2:2001) (</w:t>
            </w:r>
            <w:r w:rsidR="00234054" w:rsidRPr="008714A9">
              <w:rPr>
                <w:rFonts w:ascii="Sylfaen" w:hAnsi="Sylfaen"/>
                <w:sz w:val="20"/>
                <w:szCs w:val="20"/>
              </w:rPr>
              <w:t xml:space="preserve">5-9-րդ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գործիքներ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0FD19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05FB408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E774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2811C" w14:textId="77777777" w:rsidR="00F429E6" w:rsidRPr="008714A9" w:rsidRDefault="000D43BA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FF05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15-2014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6-10-րդ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49D1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05566A1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6D48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4314F" w14:textId="77777777" w:rsidR="00F429E6" w:rsidRPr="008714A9" w:rsidRDefault="00F429E6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47D9D" w14:textId="77777777" w:rsidR="00F429E6" w:rsidRPr="008714A9" w:rsidRDefault="00F01A29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55015-2006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6-10-րդ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3C8AC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14:paraId="002D6B6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1CFA6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7E97A" w14:textId="77777777" w:rsidR="00783AFB" w:rsidRPr="008714A9" w:rsidRDefault="00783AFB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49C74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16-1-1-2016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CB48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14:paraId="45F28F9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D93D2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CDDD9" w14:textId="77777777"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787AD" w14:textId="77777777"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30805.16.1.1-2013 (CISPR 16-1-1:2006)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CDA61" w14:textId="77777777"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06D9945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C1B62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32B90" w14:textId="77777777" w:rsidR="00F429E6" w:rsidRPr="008714A9" w:rsidRDefault="000D43BA" w:rsidP="00862ACD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AE63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16-1-2-2016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62ACD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862ACD">
              <w:rPr>
                <w:rFonts w:ascii="Sylfaen" w:hAnsi="Sylfaen" w:cs="Sylfaen"/>
                <w:spacing w:val="-4"/>
                <w:sz w:val="20"/>
                <w:szCs w:val="20"/>
              </w:rPr>
              <w:t>մեթոդներին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862ACD">
              <w:rPr>
                <w:rFonts w:ascii="Sylfaen" w:hAnsi="Sylfaen" w:cs="Sylfaen"/>
                <w:spacing w:val="-4"/>
                <w:sz w:val="20"/>
                <w:szCs w:val="20"/>
              </w:rPr>
              <w:t>ներկայացվող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862ACD">
              <w:rPr>
                <w:rFonts w:ascii="Sylfaen" w:hAnsi="Sylfaen" w:cs="Sylfaen"/>
                <w:spacing w:val="-4"/>
                <w:sz w:val="20"/>
                <w:szCs w:val="20"/>
              </w:rPr>
              <w:t>պահանջներ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. </w:t>
            </w:r>
            <w:r w:rsidRPr="00862ACD">
              <w:rPr>
                <w:rFonts w:ascii="Sylfaen" w:hAnsi="Sylfaen" w:cs="Sylfaen"/>
                <w:spacing w:val="-4"/>
                <w:sz w:val="20"/>
                <w:szCs w:val="20"/>
              </w:rPr>
              <w:t>Մաս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 1-2.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DA61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980E1F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D0BF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622488" w14:textId="77777777" w:rsidR="00F429E6" w:rsidRPr="008714A9" w:rsidRDefault="00F429E6" w:rsidP="00862ACD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048A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30805.16.1.2-2013 (CISPR 16-1-2:2006)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000F0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3727AD5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96DF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D51A9" w14:textId="77777777" w:rsidR="00F429E6" w:rsidRPr="008714A9" w:rsidRDefault="000D43BA" w:rsidP="00862ACD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2968F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30805.16.1.3-2013 (CISPR 16-1-3:2004)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6E7CE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31621EF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1C4D7" w14:textId="77777777"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92499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E002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16-1-4-2013 (CISPR 16-1-4:2012)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Ալեհավաքներ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հարթակներ՝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ճառագայթվող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8109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31F21D9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AD1F5" w14:textId="77777777"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570E0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4F8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16-2-1-2015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F447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59757E4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6D319" w14:textId="77777777"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D2F5C" w14:textId="77777777" w:rsidR="00F429E6" w:rsidRPr="008714A9" w:rsidRDefault="00F429E6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ECEF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30805.16.2.1-2013 (CISPR 16-2-1:2005)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78F6A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25ED76A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9EFB7" w14:textId="77777777"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E005E" w14:textId="77777777" w:rsidR="00F429E6" w:rsidRPr="008714A9" w:rsidRDefault="000D43BA" w:rsidP="00862ACD">
            <w:pPr>
              <w:spacing w:after="120"/>
              <w:ind w:left="71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90FB8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30805.16.2.2-2013 (CISPR 16-2-2:2005)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E3AA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3971CDB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ED2D8" w14:textId="77777777"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B75F1" w14:textId="77777777" w:rsidR="00F429E6" w:rsidRPr="008714A9" w:rsidRDefault="000D43BA" w:rsidP="00862ACD">
            <w:pPr>
              <w:spacing w:after="120"/>
              <w:ind w:left="71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897B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16-2-3-2016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="00DB1045" w:rsidRPr="008714A9">
              <w:rPr>
                <w:rFonts w:ascii="Sylfaen" w:hAnsi="Sylfaen" w:cs="Sylfaen"/>
                <w:sz w:val="20"/>
                <w:szCs w:val="20"/>
              </w:rPr>
              <w:t>Ռադիոխ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Ճառագայթվող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="00DB1045" w:rsidRPr="008714A9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0EFF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1E1438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CAA4F" w14:textId="77777777"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4E7C94" w14:textId="77777777" w:rsidR="00F429E6" w:rsidRPr="008714A9" w:rsidRDefault="00F429E6" w:rsidP="00862ACD">
            <w:pPr>
              <w:spacing w:after="120"/>
              <w:ind w:left="71" w:right="9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1879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30805.16.2.3-2013 (CISPR 16-2-3:2006)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Ճառագայթվող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DCA93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14:paraId="5A76C57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8F2AE" w14:textId="77777777"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2C61F" w14:textId="77777777" w:rsidR="00F429E6" w:rsidRPr="008714A9" w:rsidRDefault="000D43BA" w:rsidP="00862ACD">
            <w:pPr>
              <w:spacing w:after="120"/>
              <w:ind w:left="71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753A0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16-2-4-2017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FFC1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54457CA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2282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BCD78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1631E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51318.16.2.4-2010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16-2-4:2003)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9B45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1A2481D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D1E8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878BB" w14:textId="77777777" w:rsidR="00F429E6" w:rsidRPr="008714A9" w:rsidRDefault="000D43BA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C826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16-4-2-2013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Անորոշություններ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վիճակագրության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մոդելավորում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անորոշություն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3E63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204EDD1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4BF5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7D179D" w14:textId="77777777" w:rsidR="00F429E6" w:rsidRPr="008714A9" w:rsidRDefault="00F429E6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FC5E9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30805.16.4.2-2013 (CISPR 16-4-2:2003)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ոլորտում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անորոշություն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880B8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B5D14" w:rsidRPr="008714A9" w14:paraId="0FBFAB7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D9C6" w14:textId="6C3DA349" w:rsidR="00DB5D14" w:rsidRPr="00A62B61" w:rsidRDefault="00A62B61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62B61">
              <w:rPr>
                <w:rFonts w:ascii="Sylfaen" w:hAnsi="Sylfaen"/>
                <w:sz w:val="20"/>
                <w:szCs w:val="20"/>
              </w:rPr>
              <w:t>261</w:t>
            </w:r>
            <w:r w:rsidRPr="00A62B61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2791D" w14:textId="77777777" w:rsidR="00DB5D14" w:rsidRPr="00A62B61" w:rsidRDefault="00DB5D14" w:rsidP="00862ACD">
            <w:pPr>
              <w:spacing w:after="120"/>
              <w:ind w:right="64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D34DC" w14:textId="6FE3515C" w:rsidR="00DB5D14" w:rsidRPr="00A62B61" w:rsidRDefault="00A62B61" w:rsidP="00A62B61">
            <w:pPr>
              <w:spacing w:after="120"/>
              <w:ind w:right="148"/>
              <w:rPr>
                <w:rFonts w:ascii="Sylfaen" w:hAnsi="Sylfaen" w:cs="Sylfaen"/>
                <w:sz w:val="20"/>
                <w:szCs w:val="20"/>
              </w:rPr>
            </w:pPr>
            <w:r w:rsidRPr="00A62B61">
              <w:rPr>
                <w:rFonts w:ascii="Sylfaen" w:hAnsi="Sylfaen"/>
                <w:sz w:val="20"/>
                <w:szCs w:val="20"/>
              </w:rPr>
              <w:t>ԳՕՍՏ CISPR 35-2019 (6-րդ, 7-րդ, 9-րդ և 10-րդ բաժիններ) «Մուլտիմեդիայի սարքավորումների էլեկտրամագնիսական համատեղելիությունը. Խանգարումակայունությանը ներկայացվող պահանջներ»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1C858" w14:textId="403EE727" w:rsidR="00DB5D14" w:rsidRPr="00A62B61" w:rsidRDefault="00A62B61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A62B61">
              <w:rPr>
                <w:rFonts w:ascii="Sylfaen" w:hAnsi="Sylfaen"/>
                <w:sz w:val="20"/>
                <w:szCs w:val="20"/>
              </w:rPr>
              <w:t>կիրառվում է 2025 թվականի հունվարի 1-ից</w:t>
            </w:r>
          </w:p>
        </w:tc>
      </w:tr>
      <w:tr w:rsidR="00DC5C07" w:rsidRPr="008714A9" w14:paraId="37193A7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4E22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48C04" w14:textId="77777777" w:rsidR="00F429E6" w:rsidRPr="008714A9" w:rsidRDefault="000D43BA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C68D8" w14:textId="77777777" w:rsidR="00F429E6" w:rsidRPr="008714A9" w:rsidRDefault="000D43BA" w:rsidP="00A62B61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24-2013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4-րդ, 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EF5D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14:paraId="4EDC2A5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5353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3718C2" w14:textId="77777777" w:rsidR="00F429E6" w:rsidRPr="008714A9" w:rsidRDefault="00F429E6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D908A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30805.24-2002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4-րդ, 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EAB3D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7FCFBD3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103A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5F26A" w14:textId="77777777" w:rsidR="00F429E6" w:rsidRPr="008714A9" w:rsidRDefault="000D43BA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190C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52583-2006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7176-21:2003)(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8-10-րդ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սայլակներ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սայլակների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B9B40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14:paraId="693B7F9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C8F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8A216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EF0C59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7176-21-2015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սայլակներ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սայլակների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սկուտերների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6A9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F61335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AC86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6FDA0" w14:textId="77777777" w:rsidR="00F429E6" w:rsidRPr="008714A9" w:rsidRDefault="000D43BA" w:rsidP="00862ACD">
            <w:pPr>
              <w:spacing w:after="120"/>
              <w:ind w:left="85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C8D50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50607-2012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7863" w:rsidRPr="008714A9">
              <w:rPr>
                <w:rFonts w:ascii="Sylfaen" w:hAnsi="Sylfaen" w:cs="Sylfaen"/>
                <w:sz w:val="20"/>
                <w:szCs w:val="20"/>
              </w:rPr>
              <w:t>պարպումից</w:t>
            </w:r>
            <w:r w:rsidR="0063786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5F3A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D10B57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BA37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AE6AB" w14:textId="77777777" w:rsidR="00F429E6" w:rsidRPr="008714A9" w:rsidRDefault="00F429E6" w:rsidP="00862ACD">
            <w:pPr>
              <w:spacing w:after="120"/>
              <w:ind w:left="85" w:right="9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0114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ISO 10605-2017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լիցքերից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2AA0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3ED812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6C8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71A4A" w14:textId="77777777" w:rsidR="00F429E6" w:rsidRPr="008714A9" w:rsidRDefault="000D43BA" w:rsidP="00862ACD">
            <w:pPr>
              <w:spacing w:after="120"/>
              <w:ind w:left="85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8642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60255-26-2017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6C26D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B51C1C" w:rsidRPr="008714A9" w14:paraId="0C07760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F84E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BBCA3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07DB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51525-99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պարպումների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3169E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298CEC58" w14:textId="77777777" w:rsidTr="00862ACD">
        <w:trPr>
          <w:trHeight w:val="1896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7C11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73AF6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DE4A2" w14:textId="77777777" w:rsidR="00F429E6" w:rsidRPr="008714A9" w:rsidRDefault="000D43BA" w:rsidP="00862ACD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51525-2001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60255-22-2:1996)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պարպումների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8D8AB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7EA94A1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3BCB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7C9786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DA2A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51516-99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60255-22-4-92)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նանովայրկյանային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4E81D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08B9108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D59D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271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C20D0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439CA2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51516-2001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60255-22-4:1992)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նանովայրկյանային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E138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0BDD7FD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C46E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85A9D" w14:textId="77777777" w:rsidR="00F429E6" w:rsidRPr="008714A9" w:rsidRDefault="000D43BA" w:rsidP="00862ACD">
            <w:pPr>
              <w:spacing w:after="120"/>
              <w:ind w:left="43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9254E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51317.3.4-2006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61000-3-4:1998) (</w:t>
            </w:r>
            <w:r w:rsidR="00637863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637863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90D3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EA2DC3B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EABE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6AC37" w14:textId="77777777" w:rsidR="00F429E6" w:rsidRPr="008714A9" w:rsidRDefault="000D43BA" w:rsidP="00862ACD">
            <w:pPr>
              <w:spacing w:after="120"/>
              <w:ind w:left="43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9A342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61000-4-6-2011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մակածված՝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8D652" w14:textId="77777777"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C662BF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7B878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CC94E" w14:textId="77777777" w:rsidR="00F429E6" w:rsidRPr="008714A9" w:rsidRDefault="000D43BA" w:rsidP="00862ACD">
            <w:pPr>
              <w:spacing w:after="120"/>
              <w:ind w:left="43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39CF6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61326-1-2014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7E62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DD7E62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96B4D" w14:textId="77777777"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58A2D91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13EA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BE6989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37BD2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30969-2002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61326-1:1997) (</w:t>
            </w:r>
            <w:r w:rsidR="00DD7E62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1F2F7" w14:textId="77777777"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61F3EEA5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F9F8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47B2CB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2EAC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51522.1-2011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61326-1:2005)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62770" w14:textId="77777777"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14:paraId="16F2BB0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70CA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C4A6B" w14:textId="77777777" w:rsidR="00F429E6" w:rsidRPr="008714A9" w:rsidRDefault="000D43BA" w:rsidP="00862ACD">
            <w:pPr>
              <w:spacing w:after="120"/>
              <w:ind w:left="148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F9AC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51522.2.1-2011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61326-2-1:2005)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առումով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68E1"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943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FAB9F4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D19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202A6" w14:textId="77777777" w:rsidR="00F429E6" w:rsidRPr="008714A9" w:rsidRDefault="000D43BA" w:rsidP="00862ACD">
            <w:pPr>
              <w:spacing w:after="120"/>
              <w:ind w:left="148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C5DF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51522.2.2-2011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61326-2-2:2005)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DA76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28CD2E3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AAC4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FEAE" w14:textId="77777777" w:rsidR="00F429E6" w:rsidRPr="008714A9" w:rsidRDefault="000D43BA" w:rsidP="00862ACD">
            <w:pPr>
              <w:ind w:left="148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74AF4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51522.2.4-2011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61326-2-4:2006)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խախտման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68E1" w:rsidRPr="008714A9">
              <w:rPr>
                <w:rFonts w:ascii="Sylfaen" w:hAnsi="Sylfaen" w:cs="Sylfaen"/>
                <w:sz w:val="20"/>
                <w:szCs w:val="20"/>
              </w:rPr>
              <w:t>վայրերը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68E1"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3422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42C0DAF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538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280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B9605" w14:textId="77777777" w:rsidR="00F429E6" w:rsidRPr="008714A9" w:rsidRDefault="000D43BA" w:rsidP="00862ACD">
            <w:pPr>
              <w:ind w:left="148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72333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51329-2013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3-5-րդ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ԱՊՍ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E05C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36F6663D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C311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4C5AE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07B3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31216-2003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61543:1995)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ԱՊՍ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34F4F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14:paraId="10BCDC6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CF22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27A4A" w14:textId="77777777"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A449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55139-2012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62135-2:2007)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հպումային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661A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B56A0A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FE64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23EF5" w14:textId="77777777"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61EF0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55061-2012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62310-2:2006)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DA02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50FBAA5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E43B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CFE3" w14:textId="77777777"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113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54485-2011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50065-2-1:2003)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</w:t>
            </w:r>
            <w:r w:rsidR="00C97C0E" w:rsidRPr="008714A9">
              <w:rPr>
                <w:rFonts w:ascii="Sylfaen" w:hAnsi="Sylfaen" w:cs="Sylfaen"/>
                <w:sz w:val="20"/>
                <w:szCs w:val="20"/>
              </w:rPr>
              <w:t>ային 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95-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C5F2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2639EB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2D4F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4619" w14:textId="77777777"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DDC11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55266-2012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300 386-2010)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5-րդ, 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 8-14-րդ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="00C97C0E" w:rsidRPr="008714A9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ցանցերի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0276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61988AEA" w14:textId="77777777" w:rsidTr="00862ACD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C8A3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FB24D" w14:textId="77777777"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82F02" w14:textId="77777777" w:rsidR="00F429E6" w:rsidRPr="008714A9" w:rsidRDefault="000D43BA" w:rsidP="00862ACD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52459.2-2009 (EN 301 489-2-V.1.3.1:2002)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փեյջինգային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0340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52B3EBF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630D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B746D" w14:textId="77777777"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E63C6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52459.3-2009 (EN 301 489-3-V.1.4.1:2002)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3. 9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շառավղով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6652C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1B5D6D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0A8F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FE394" w14:textId="77777777"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A6D4C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52459.4-2009 (EN 301 489-4-V.1.3.1:2002)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Ֆիքսված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FCFD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3455AC2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F6DC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3B214" w14:textId="77777777"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37EF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52459.5-2009 (EN 301 489-5-V.1.3.1:2002)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անձնական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B5B9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6EE6DF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A87D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7056" w14:textId="77777777"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491A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52459.6-2009 (EN 301 489-6-V.1.2.1:2002)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6-7-րդ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կատարելագործված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(DECT)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4514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6DBE11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CF1B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291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21629" w14:textId="77777777"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8CF1A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52459.7-2009 (EN 301 489-7-V.1.3.1:2005)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(GSM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DCS)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DF8B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601348C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63FC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9F08A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DB4FA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52459.8-2009 (EN 301 489-8- V.1.2.1:2002)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8. GSM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4A24E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0E4316E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AD35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B093A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DAE4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52459.9-2009 (EN 301 489-9-V.1.3.1:2002)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միկրոֆոններին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աուդիոապարատուրային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ականջի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տեղադրվող՝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3496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46FCD80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2A81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80E3E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732B9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52459.10-2009 (EN 301 489-10-V.1.3.1:2002)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սերնդի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հեռախոսների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1A0A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2E22DC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912BB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08FFD" w14:textId="77777777" w:rsidR="00F429E6" w:rsidRPr="008714A9" w:rsidRDefault="000D43BA" w:rsidP="00862ACD">
            <w:pPr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0A0B8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52459.15-2009 (EN 301 489-15-V.1.2.1:2002)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Ռադիոսիրողների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43F5"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8A43F5"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29B71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7E6C742A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2B1B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96B1E" w14:textId="77777777" w:rsidR="00F429E6" w:rsidRPr="008714A9" w:rsidRDefault="000D43BA" w:rsidP="00862ACD">
            <w:pPr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F0E00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52459.16-2009 (EN 301 489-16-V.1.2.1:2002)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9075E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14:paraId="2E0424F2" w14:textId="77777777" w:rsidTr="00862ACD">
        <w:trPr>
          <w:trHeight w:val="2615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1795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9428B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AA7F7" w14:textId="77777777"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52459.17-2009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301 489-17-2008)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17. 2,4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43F5" w:rsidRPr="008714A9">
              <w:rPr>
                <w:rFonts w:ascii="Sylfaen" w:hAnsi="Sylfaen" w:cs="Sylfaen"/>
                <w:sz w:val="20"/>
                <w:szCs w:val="20"/>
              </w:rPr>
              <w:t>գերարագ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5,8</w:t>
            </w:r>
            <w:r w:rsid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A5D9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16C0F9A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A244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E2210" w14:textId="77777777" w:rsidR="00F429E6" w:rsidRPr="008714A9" w:rsidRDefault="00F429E6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DA63E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ETSI EN 301 489-17-2013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F579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3D41CC3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555EE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4708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7C0E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52459.18-2009 (EN 301 489-18-V.1.3.1:2002)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Տրանկինգային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(TETRA)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FD380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75DBCB86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31C7D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8B316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B3E5D" w14:textId="77777777"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52459.19-2009 (EN 301 489-19-V.1.2.1:2002)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19. 1,5</w:t>
            </w:r>
            <w:r w:rsid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ցամաքային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45ACA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1D7D464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BD33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27817" w14:textId="77777777"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5CA0C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52459.20-2009 (EN 301 489-20-V.1.2.1:2002)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ցամաքային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4F0F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549ADBA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E80D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9609" w14:textId="77777777"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8B562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52459.22-2009 (EN 301 489-22-V.1.3.1:2002)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ՇԲՀ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անշարժ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3297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00EBD979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86CB4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F1E98" w14:textId="77777777"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5619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52459.23-2009 (EN 301 489-23-V.1.3.1:2007)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23. IMT-2000 CDMA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վերահաղորդիչներին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DDCC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2542C7F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2B140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6CA3A" w14:textId="77777777" w:rsidR="00F429E6" w:rsidRPr="008714A9" w:rsidRDefault="000D43BA" w:rsidP="00862ACD">
            <w:pPr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900B1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ETSI EN 301 489-24-2013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(UE) IMT-2000 CDMA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(UTRA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E-UTRA),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C562E" w14:textId="77777777"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7A41D737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D99A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FD9156" w14:textId="77777777" w:rsidR="00F429E6" w:rsidRPr="008714A9" w:rsidRDefault="00F429E6" w:rsidP="00862ACD">
            <w:pPr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D6404" w14:textId="77777777"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52459.24-2009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301 489-24-2007)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24. IMT-2000 CDMA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2A3C6" w14:textId="77777777"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7E0CF5A2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5596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23808" w14:textId="77777777"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C4AE4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>52459.25-2009 (EN 301 489-25-V.2.3.2:2002)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CDMA 1х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211AD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3E519A83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8353F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F9338" w14:textId="77777777"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FA34F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52459.26-2009 (EN 301 489-26-V.2.3.2:2005)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CDMA 1х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վերահաղորդիչներին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8F0F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56FA582F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1587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B0AD8" w14:textId="77777777"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BDCDB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52459.27-2009 (EN 301 489-27-V.1.1.1:2004)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Ծայրահեղ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քիչ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իմպլանտներին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ծայրամասային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495F8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575D45A4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5DE1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6CC9D" w14:textId="77777777"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460DA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52459.28-2009 (EN 301 489-28-V.1.1.1:2004)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45F69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28E4A1C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58037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49D70" w14:textId="77777777"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8BB43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52459.31-2009 (EN 301 489-31-V.1.1.1:2005)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Ռադիոկապի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տեխնիկական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միջոցներ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.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Մաս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 31. 9-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ից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մինչ</w:t>
            </w:r>
            <w:r w:rsidR="001E3BB4" w:rsidRPr="00121A78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ծայրահեղ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քիչ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իմպլանտների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ծայրամասային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4D0A2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6CA5827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F41B5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8A49A" w14:textId="77777777"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F9EB5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52459.32-2009 (EN 301 489-32-V.1.1.1:2005)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Հողի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պատերի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զոնդման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B2F4C" w:rsidRPr="008714A9">
              <w:rPr>
                <w:rFonts w:ascii="Sylfaen" w:hAnsi="Sylfaen" w:cs="Sylfaen"/>
                <w:sz w:val="20"/>
                <w:szCs w:val="20"/>
              </w:rPr>
              <w:t>ռադիոտեղորոշիչ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85BC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33EE369E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BBAC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9DF6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B59B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51318.16.2.5-2011 (CISPR/TR 16-2-5:2008)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D9446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148544BD" w14:textId="77777777" w:rsidTr="00FC29B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22889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313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9E124" w14:textId="77777777"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F05F5" w14:textId="77777777" w:rsidR="00F429E6" w:rsidRPr="008714A9" w:rsidRDefault="000D43BA" w:rsidP="00FC29B4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CISPR/TR 16-2-5-2019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սարքավ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ո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րումներից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առաջացող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խանգարող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վայրում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66B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155CE062" w14:textId="77777777" w:rsidTr="00FC29B4">
        <w:trPr>
          <w:trHeight w:val="2966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BA5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C4200" w14:textId="77777777"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C708" w14:textId="77777777" w:rsidR="00F429E6" w:rsidRPr="008714A9" w:rsidRDefault="000D43BA" w:rsidP="00FC29B4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51318.25-2012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25:2008)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մոտորանավակներ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16537" w:rsidRPr="008714A9">
              <w:rPr>
                <w:rFonts w:ascii="Sylfaen" w:hAnsi="Sylfaen" w:cs="Sylfaen"/>
                <w:sz w:val="20"/>
                <w:szCs w:val="20"/>
              </w:rPr>
              <w:t>տեղադրված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ռադիոընդունիչ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C26E5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2B574510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8C421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8E620" w14:textId="77777777"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1460C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51048-97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գեներատորներ՝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ТЕМ-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խցիկներով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90DE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0EFF6441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1511A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912791" w14:textId="77777777" w:rsidR="00F429E6" w:rsidRPr="008714A9" w:rsidRDefault="00F429E6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7A658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2.206-2011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գեներատորներ՝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ТЕМ-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խցիկներով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52814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7580131C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5D50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B197B" w14:textId="77777777"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D61B7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51097-97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Մեկուսիչների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շարաններից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արմատուրներից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AA81B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14:paraId="35D27438" w14:textId="77777777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A0A63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37C" w14:textId="77777777"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E7EFD" w14:textId="77777777"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51700-2000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Սիմետրիկ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Հողի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ասիմետրիայի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սխեմաներ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A7BF7" w14:textId="77777777"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C80D475" w14:textId="1D777220" w:rsidR="00DB5D14" w:rsidRPr="00DB5D14" w:rsidRDefault="00DB5D14" w:rsidP="00DB5D14">
      <w:pPr>
        <w:spacing w:after="160" w:line="360" w:lineRule="auto"/>
        <w:rPr>
          <w:rFonts w:ascii="Sylfaen" w:hAnsi="Sylfaen"/>
          <w:b/>
          <w:bCs/>
          <w:i/>
          <w:iCs/>
          <w:sz w:val="20"/>
          <w:szCs w:val="20"/>
        </w:rPr>
      </w:pPr>
      <w:r w:rsidRPr="00DB5D14">
        <w:rPr>
          <w:rFonts w:ascii="Sylfaen" w:hAnsi="Sylfaen"/>
          <w:b/>
          <w:bCs/>
          <w:i/>
          <w:iCs/>
          <w:sz w:val="20"/>
          <w:szCs w:val="20"/>
        </w:rPr>
        <w:t>(ցանկը լրաց. ԵՏՀԿ 09.07.24 թիվ 79)</w:t>
      </w:r>
    </w:p>
    <w:p w14:paraId="45765E0B" w14:textId="77777777" w:rsidR="001E3BB4" w:rsidRPr="00FC29B4" w:rsidRDefault="00FC29B4" w:rsidP="00FC29B4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</w:t>
      </w:r>
    </w:p>
    <w:sectPr w:rsidR="001E3BB4" w:rsidRPr="00FC29B4" w:rsidSect="00D55A8A">
      <w:pgSz w:w="11900" w:h="16840" w:code="9"/>
      <w:pgMar w:top="1418" w:right="1418" w:bottom="1418" w:left="1418" w:header="0" w:footer="6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C7B4" w14:textId="77777777" w:rsidR="00CF6963" w:rsidRDefault="00CF6963" w:rsidP="00F429E6">
      <w:r>
        <w:separator/>
      </w:r>
    </w:p>
  </w:endnote>
  <w:endnote w:type="continuationSeparator" w:id="0">
    <w:p w14:paraId="0C8C911F" w14:textId="77777777" w:rsidR="00CF6963" w:rsidRDefault="00CF6963" w:rsidP="00F4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332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268D3F71" w14:textId="77777777" w:rsidR="00D55A8A" w:rsidRPr="00D55A8A" w:rsidRDefault="00CF5A72" w:rsidP="00D55A8A">
        <w:pPr>
          <w:pStyle w:val="Footer"/>
          <w:tabs>
            <w:tab w:val="clear" w:pos="4844"/>
            <w:tab w:val="clear" w:pos="9689"/>
          </w:tabs>
          <w:jc w:val="center"/>
          <w:rPr>
            <w:rFonts w:ascii="Sylfaen" w:hAnsi="Sylfaen"/>
          </w:rPr>
        </w:pPr>
        <w:r w:rsidRPr="00D55A8A">
          <w:rPr>
            <w:rFonts w:ascii="Sylfaen" w:hAnsi="Sylfaen"/>
          </w:rPr>
          <w:fldChar w:fldCharType="begin"/>
        </w:r>
        <w:r w:rsidR="00D55A8A" w:rsidRPr="00D55A8A">
          <w:rPr>
            <w:rFonts w:ascii="Sylfaen" w:hAnsi="Sylfaen"/>
          </w:rPr>
          <w:instrText xml:space="preserve"> PAGE   \* MERGEFORMAT </w:instrText>
        </w:r>
        <w:r w:rsidRPr="00D55A8A">
          <w:rPr>
            <w:rFonts w:ascii="Sylfaen" w:hAnsi="Sylfaen"/>
          </w:rPr>
          <w:fldChar w:fldCharType="separate"/>
        </w:r>
        <w:r w:rsidR="00494823">
          <w:rPr>
            <w:rFonts w:ascii="Sylfaen" w:hAnsi="Sylfaen"/>
            <w:noProof/>
          </w:rPr>
          <w:t>54</w:t>
        </w:r>
        <w:r w:rsidRPr="00D55A8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F8D2" w14:textId="77777777" w:rsidR="00CF6963" w:rsidRDefault="00CF6963"/>
  </w:footnote>
  <w:footnote w:type="continuationSeparator" w:id="0">
    <w:p w14:paraId="40A59052" w14:textId="77777777" w:rsidR="00CF6963" w:rsidRDefault="00CF69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5FB"/>
    <w:multiLevelType w:val="multilevel"/>
    <w:tmpl w:val="609CD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9E6"/>
    <w:rsid w:val="00002203"/>
    <w:rsid w:val="00003AB9"/>
    <w:rsid w:val="00014718"/>
    <w:rsid w:val="00034F50"/>
    <w:rsid w:val="00035439"/>
    <w:rsid w:val="000700F1"/>
    <w:rsid w:val="000707AA"/>
    <w:rsid w:val="00074B36"/>
    <w:rsid w:val="00080ECA"/>
    <w:rsid w:val="000A4344"/>
    <w:rsid w:val="000A5895"/>
    <w:rsid w:val="000C023F"/>
    <w:rsid w:val="000D43BA"/>
    <w:rsid w:val="000E7479"/>
    <w:rsid w:val="000F1614"/>
    <w:rsid w:val="00121A78"/>
    <w:rsid w:val="00122AFB"/>
    <w:rsid w:val="001449D2"/>
    <w:rsid w:val="00155170"/>
    <w:rsid w:val="00163829"/>
    <w:rsid w:val="001725B3"/>
    <w:rsid w:val="00183AC7"/>
    <w:rsid w:val="001A7361"/>
    <w:rsid w:val="001C30CB"/>
    <w:rsid w:val="001C419A"/>
    <w:rsid w:val="001C50E2"/>
    <w:rsid w:val="001D6A5F"/>
    <w:rsid w:val="001E3BB4"/>
    <w:rsid w:val="001E7BCD"/>
    <w:rsid w:val="001F244E"/>
    <w:rsid w:val="001F7EFB"/>
    <w:rsid w:val="00234054"/>
    <w:rsid w:val="00237761"/>
    <w:rsid w:val="00273782"/>
    <w:rsid w:val="002814A6"/>
    <w:rsid w:val="00284FB1"/>
    <w:rsid w:val="0029187F"/>
    <w:rsid w:val="0029432D"/>
    <w:rsid w:val="002A2015"/>
    <w:rsid w:val="002A59C5"/>
    <w:rsid w:val="002B4879"/>
    <w:rsid w:val="002C36D6"/>
    <w:rsid w:val="002D022B"/>
    <w:rsid w:val="00303835"/>
    <w:rsid w:val="00314CE9"/>
    <w:rsid w:val="00321FAF"/>
    <w:rsid w:val="0032510D"/>
    <w:rsid w:val="00327681"/>
    <w:rsid w:val="00352965"/>
    <w:rsid w:val="0036012A"/>
    <w:rsid w:val="00372C5C"/>
    <w:rsid w:val="00374A52"/>
    <w:rsid w:val="00391CFC"/>
    <w:rsid w:val="003B1259"/>
    <w:rsid w:val="003C4813"/>
    <w:rsid w:val="003C5F4A"/>
    <w:rsid w:val="003D30F4"/>
    <w:rsid w:val="003E06A0"/>
    <w:rsid w:val="003E073E"/>
    <w:rsid w:val="003E162B"/>
    <w:rsid w:val="003E7615"/>
    <w:rsid w:val="004067C9"/>
    <w:rsid w:val="00417422"/>
    <w:rsid w:val="004377FA"/>
    <w:rsid w:val="00442EB3"/>
    <w:rsid w:val="00444883"/>
    <w:rsid w:val="00482660"/>
    <w:rsid w:val="00484B93"/>
    <w:rsid w:val="00494823"/>
    <w:rsid w:val="00497560"/>
    <w:rsid w:val="004A6CFC"/>
    <w:rsid w:val="004B26B3"/>
    <w:rsid w:val="004B2F4C"/>
    <w:rsid w:val="004D4DFE"/>
    <w:rsid w:val="004F5269"/>
    <w:rsid w:val="00507472"/>
    <w:rsid w:val="0051054A"/>
    <w:rsid w:val="0051570E"/>
    <w:rsid w:val="0052141B"/>
    <w:rsid w:val="005435B7"/>
    <w:rsid w:val="00567CED"/>
    <w:rsid w:val="005927A6"/>
    <w:rsid w:val="00593891"/>
    <w:rsid w:val="005A022E"/>
    <w:rsid w:val="005B5FA6"/>
    <w:rsid w:val="005D1C7F"/>
    <w:rsid w:val="006014EC"/>
    <w:rsid w:val="00604555"/>
    <w:rsid w:val="00604948"/>
    <w:rsid w:val="00621699"/>
    <w:rsid w:val="00621811"/>
    <w:rsid w:val="0062246D"/>
    <w:rsid w:val="006368E1"/>
    <w:rsid w:val="00637863"/>
    <w:rsid w:val="00654369"/>
    <w:rsid w:val="00665203"/>
    <w:rsid w:val="00683E0E"/>
    <w:rsid w:val="00683E1F"/>
    <w:rsid w:val="006A73E0"/>
    <w:rsid w:val="006B37BD"/>
    <w:rsid w:val="006C12CB"/>
    <w:rsid w:val="006D154E"/>
    <w:rsid w:val="006D334E"/>
    <w:rsid w:val="006D3B1F"/>
    <w:rsid w:val="006D6D48"/>
    <w:rsid w:val="00716EA0"/>
    <w:rsid w:val="00721DFF"/>
    <w:rsid w:val="007371AE"/>
    <w:rsid w:val="007532F1"/>
    <w:rsid w:val="00774D3F"/>
    <w:rsid w:val="00780B39"/>
    <w:rsid w:val="00783AFB"/>
    <w:rsid w:val="007877CD"/>
    <w:rsid w:val="0079510A"/>
    <w:rsid w:val="00795596"/>
    <w:rsid w:val="007960CC"/>
    <w:rsid w:val="007A63BE"/>
    <w:rsid w:val="007B161D"/>
    <w:rsid w:val="007C1DC5"/>
    <w:rsid w:val="00810F09"/>
    <w:rsid w:val="00812F46"/>
    <w:rsid w:val="00814048"/>
    <w:rsid w:val="0082663F"/>
    <w:rsid w:val="00862ACD"/>
    <w:rsid w:val="0086399E"/>
    <w:rsid w:val="00864C8C"/>
    <w:rsid w:val="008707D3"/>
    <w:rsid w:val="008714A9"/>
    <w:rsid w:val="00883BC6"/>
    <w:rsid w:val="008929D1"/>
    <w:rsid w:val="008974C5"/>
    <w:rsid w:val="008A43F5"/>
    <w:rsid w:val="008B59B0"/>
    <w:rsid w:val="008B61D3"/>
    <w:rsid w:val="008C148B"/>
    <w:rsid w:val="008E3B22"/>
    <w:rsid w:val="008E6BE8"/>
    <w:rsid w:val="008F6325"/>
    <w:rsid w:val="00906D97"/>
    <w:rsid w:val="00915457"/>
    <w:rsid w:val="00946EB1"/>
    <w:rsid w:val="009506B4"/>
    <w:rsid w:val="0095700E"/>
    <w:rsid w:val="00962383"/>
    <w:rsid w:val="00985539"/>
    <w:rsid w:val="009A0743"/>
    <w:rsid w:val="009A2A2D"/>
    <w:rsid w:val="009A7CD9"/>
    <w:rsid w:val="009C3540"/>
    <w:rsid w:val="009D060F"/>
    <w:rsid w:val="009D5544"/>
    <w:rsid w:val="009E01B2"/>
    <w:rsid w:val="009E2F16"/>
    <w:rsid w:val="009F1EB7"/>
    <w:rsid w:val="00A27323"/>
    <w:rsid w:val="00A62B61"/>
    <w:rsid w:val="00A6427D"/>
    <w:rsid w:val="00A80B59"/>
    <w:rsid w:val="00A93922"/>
    <w:rsid w:val="00A95BEE"/>
    <w:rsid w:val="00AA4B62"/>
    <w:rsid w:val="00AC67E3"/>
    <w:rsid w:val="00AF6769"/>
    <w:rsid w:val="00B1129E"/>
    <w:rsid w:val="00B125CC"/>
    <w:rsid w:val="00B15AF7"/>
    <w:rsid w:val="00B204B9"/>
    <w:rsid w:val="00B46EC8"/>
    <w:rsid w:val="00B51C1C"/>
    <w:rsid w:val="00B77026"/>
    <w:rsid w:val="00B85B8C"/>
    <w:rsid w:val="00BA018A"/>
    <w:rsid w:val="00BD383D"/>
    <w:rsid w:val="00BE7D27"/>
    <w:rsid w:val="00C2416B"/>
    <w:rsid w:val="00C2692F"/>
    <w:rsid w:val="00C34B95"/>
    <w:rsid w:val="00C425F4"/>
    <w:rsid w:val="00C456C6"/>
    <w:rsid w:val="00C50285"/>
    <w:rsid w:val="00C51F21"/>
    <w:rsid w:val="00C619CE"/>
    <w:rsid w:val="00C62462"/>
    <w:rsid w:val="00C63870"/>
    <w:rsid w:val="00C64A85"/>
    <w:rsid w:val="00C82CBC"/>
    <w:rsid w:val="00C864A6"/>
    <w:rsid w:val="00C92B59"/>
    <w:rsid w:val="00C97C0E"/>
    <w:rsid w:val="00CA7B52"/>
    <w:rsid w:val="00CC15B7"/>
    <w:rsid w:val="00CC74A6"/>
    <w:rsid w:val="00CD74D9"/>
    <w:rsid w:val="00CF5A72"/>
    <w:rsid w:val="00CF6963"/>
    <w:rsid w:val="00D00722"/>
    <w:rsid w:val="00D138DC"/>
    <w:rsid w:val="00D14B31"/>
    <w:rsid w:val="00D16537"/>
    <w:rsid w:val="00D26880"/>
    <w:rsid w:val="00D36B29"/>
    <w:rsid w:val="00D5008B"/>
    <w:rsid w:val="00D55A8A"/>
    <w:rsid w:val="00D647C9"/>
    <w:rsid w:val="00D66440"/>
    <w:rsid w:val="00D75C98"/>
    <w:rsid w:val="00DA2C02"/>
    <w:rsid w:val="00DA4B93"/>
    <w:rsid w:val="00DB1045"/>
    <w:rsid w:val="00DB5D14"/>
    <w:rsid w:val="00DC11A3"/>
    <w:rsid w:val="00DC5C07"/>
    <w:rsid w:val="00DD0D82"/>
    <w:rsid w:val="00DD64B8"/>
    <w:rsid w:val="00DD7E62"/>
    <w:rsid w:val="00DE458D"/>
    <w:rsid w:val="00DE5EA3"/>
    <w:rsid w:val="00E00E53"/>
    <w:rsid w:val="00E06185"/>
    <w:rsid w:val="00E064EE"/>
    <w:rsid w:val="00E14E3D"/>
    <w:rsid w:val="00E3626A"/>
    <w:rsid w:val="00E43856"/>
    <w:rsid w:val="00E62A07"/>
    <w:rsid w:val="00E94585"/>
    <w:rsid w:val="00E97A76"/>
    <w:rsid w:val="00ED62AD"/>
    <w:rsid w:val="00EE42DA"/>
    <w:rsid w:val="00EE56CF"/>
    <w:rsid w:val="00EE7C69"/>
    <w:rsid w:val="00F01A29"/>
    <w:rsid w:val="00F2372F"/>
    <w:rsid w:val="00F34DDC"/>
    <w:rsid w:val="00F41E3E"/>
    <w:rsid w:val="00F429E6"/>
    <w:rsid w:val="00F505EC"/>
    <w:rsid w:val="00F757C5"/>
    <w:rsid w:val="00FB5857"/>
    <w:rsid w:val="00FC093A"/>
    <w:rsid w:val="00FC29B4"/>
    <w:rsid w:val="00FD402D"/>
    <w:rsid w:val="00FD68E1"/>
    <w:rsid w:val="00FE3F06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85C8"/>
  <w15:docId w15:val="{FAD156D0-6961-4E92-9B54-4CA54207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29E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29E6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7Spacing4pt">
    <w:name w:val="Body text (7) + Spacing 4 pt"/>
    <w:basedOn w:val="Bodytext7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F429E6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6TimesNewRoman">
    <w:name w:val="Body text (6) + Times New Roman"/>
    <w:aliases w:val="15 pt,Not Italic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Bold">
    <w:name w:val="Body text (8) + Bold"/>
    <w:aliases w:val="Spacing 2 pt"/>
    <w:basedOn w:val="Bodytext8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Spacing2pt">
    <w:name w:val="Body text (8) + Spacing 2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Spacing2pt">
    <w:name w:val="Body text (7) + Spacing 2 pt"/>
    <w:basedOn w:val="Bodytext7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">
    <w:name w:val="Body text (2) + 11 pt"/>
    <w:basedOn w:val="Bodytext2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0">
    <w:name w:val="Body text (6) + Times New Roman"/>
    <w:aliases w:val="11 pt,Not Italic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1">
    <w:name w:val="Body text (6) + Times New Roman"/>
    <w:aliases w:val="8.5 pt,Not Italic,Spacing 0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6MicrosoftSansSerif">
    <w:name w:val="Body text (6) + Microsoft Sans Serif"/>
    <w:aliases w:val="7 pt,Not Italic"/>
    <w:basedOn w:val="Bodytext6"/>
    <w:rsid w:val="00F429E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6TimesNewRoman2">
    <w:name w:val="Body text (6) + Times New Roman"/>
    <w:aliases w:val="8 pt,Not Italic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6TimesNewRoman3">
    <w:name w:val="Body text (6) + Times New Roman"/>
    <w:aliases w:val="7.5 pt,Not Italic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6TimesNewRoman4">
    <w:name w:val="Body text (6) + Times New Roman"/>
    <w:aliases w:val="11 pt,Not Italic,Spacing 3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5">
    <w:name w:val="Body text (6) + Times New Roman"/>
    <w:aliases w:val="11 pt,Not Italic,Spacing 6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6">
    <w:name w:val="Body text (6) + Times New Roman"/>
    <w:aliases w:val="8 pt,Not Italic,Spacing 0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6TimesNewRoman7">
    <w:name w:val="Body text (6) + Times New Roman"/>
    <w:aliases w:val="11 pt,Not Italic,Spacing 5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8">
    <w:name w:val="Body text (6) + Times New Roman"/>
    <w:aliases w:val="11 pt,Not Italic,Spacing 2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9">
    <w:name w:val="Body text (6) + Times New Roman"/>
    <w:aliases w:val="11 pt,Not Italic,Spacing 12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5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75pt">
    <w:name w:val="Body text (8) + 7.5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811pt">
    <w:name w:val="Body text (8) + 11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0">
    <w:name w:val="Body text (8) + 11 pt"/>
    <w:aliases w:val="Spacing 3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1">
    <w:name w:val="Body text (8) + 11 pt"/>
    <w:aliases w:val="Spacing 8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8pt">
    <w:name w:val="Body text (8) + 8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811pt2">
    <w:name w:val="Body text (8) + 11 pt"/>
    <w:aliases w:val="Spacing 12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2pt">
    <w:name w:val="Body text (8) + 12 pt"/>
    <w:aliases w:val="Italic"/>
    <w:basedOn w:val="Bodytext8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832pt">
    <w:name w:val="Body text (8) + 32 pt"/>
    <w:aliases w:val="Italic"/>
    <w:basedOn w:val="Bodytext8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hy-AM" w:eastAsia="hy-AM" w:bidi="hy-AM"/>
    </w:rPr>
  </w:style>
  <w:style w:type="character" w:customStyle="1" w:styleId="Bodytext84pt">
    <w:name w:val="Body text (8) + 4 pt"/>
    <w:aliases w:val="Bold,Spacing 0 pt"/>
    <w:basedOn w:val="Bodytext8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811pt3">
    <w:name w:val="Body text (8) + 11 pt"/>
    <w:aliases w:val="Spacing 4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05pt">
    <w:name w:val="Body text (8) + 10.5 pt"/>
    <w:aliases w:val="Spacing 0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811pt4">
    <w:name w:val="Body text (8) + 11 pt"/>
    <w:aliases w:val="Spacing 6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5">
    <w:name w:val="Body text (8) + 11 pt"/>
    <w:aliases w:val="Spacing 8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6">
    <w:name w:val="Body text (8) + 11 pt"/>
    <w:aliases w:val="Spacing 4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7">
    <w:name w:val="Body text (8) + 11 pt"/>
    <w:aliases w:val="Spacing 9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8">
    <w:name w:val="Body text (8) + 11 pt"/>
    <w:aliases w:val="Spacing 2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9">
    <w:name w:val="Body text (8) + 11 pt"/>
    <w:aliases w:val="Spacing 13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F429E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F429E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60">
    <w:name w:val="Body text (6)"/>
    <w:basedOn w:val="Normal"/>
    <w:link w:val="Bodytext6"/>
    <w:rsid w:val="00F429E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6"/>
      <w:szCs w:val="26"/>
    </w:rPr>
  </w:style>
  <w:style w:type="paragraph" w:customStyle="1" w:styleId="Bodytext80">
    <w:name w:val="Body text (8)"/>
    <w:basedOn w:val="Normal"/>
    <w:link w:val="Bodytext8"/>
    <w:rsid w:val="00F429E6"/>
    <w:pPr>
      <w:shd w:val="clear" w:color="auto" w:fill="FFFFFF"/>
      <w:spacing w:before="480" w:line="518" w:lineRule="exact"/>
      <w:ind w:firstLine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F429E6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429E6"/>
    <w:pPr>
      <w:shd w:val="clear" w:color="auto" w:fill="FFFFFF"/>
      <w:spacing w:before="48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9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4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B9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B93"/>
    <w:rPr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E3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A8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8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5A8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8A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DB5D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100</Pages>
  <Words>24980</Words>
  <Characters>142388</Characters>
  <Application>Microsoft Office Word</Application>
  <DocSecurity>0</DocSecurity>
  <Lines>1186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Baghdasaryan</dc:creator>
  <cp:lastModifiedBy>Haykaz Harutyunyan</cp:lastModifiedBy>
  <cp:revision>9</cp:revision>
  <dcterms:created xsi:type="dcterms:W3CDTF">2021-10-22T09:01:00Z</dcterms:created>
  <dcterms:modified xsi:type="dcterms:W3CDTF">2025-01-15T08:31:00Z</dcterms:modified>
</cp:coreProperties>
</file>