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6859" w14:textId="77777777" w:rsidR="004C0A60" w:rsidRPr="000F299C" w:rsidRDefault="006F1634" w:rsidP="000839D8">
      <w:pPr>
        <w:pStyle w:val="Bodytext21"/>
        <w:shd w:val="clear" w:color="auto" w:fill="auto"/>
        <w:spacing w:before="0" w:after="160" w:line="360" w:lineRule="auto"/>
        <w:ind w:left="9639" w:right="-30"/>
        <w:jc w:val="center"/>
        <w:rPr>
          <w:rFonts w:ascii="GHEA Grapalat" w:hAnsi="GHEA Grapalat"/>
          <w:sz w:val="24"/>
          <w:szCs w:val="24"/>
        </w:rPr>
      </w:pPr>
      <w:r w:rsidRPr="000F299C">
        <w:rPr>
          <w:rFonts w:ascii="GHEA Grapalat" w:hAnsi="GHEA Grapalat"/>
          <w:sz w:val="24"/>
          <w:szCs w:val="24"/>
        </w:rPr>
        <w:t>ՀԱՍՏԱՏՎԱԾ Է</w:t>
      </w:r>
    </w:p>
    <w:p w14:paraId="0298F70D" w14:textId="77777777" w:rsidR="004C0A60" w:rsidRPr="000F299C" w:rsidRDefault="006F1634" w:rsidP="000839D8">
      <w:pPr>
        <w:pStyle w:val="Bodytext21"/>
        <w:shd w:val="clear" w:color="auto" w:fill="auto"/>
        <w:spacing w:before="0" w:after="160" w:line="360" w:lineRule="auto"/>
        <w:ind w:left="9639" w:right="-30"/>
        <w:jc w:val="center"/>
        <w:rPr>
          <w:rFonts w:ascii="GHEA Grapalat" w:hAnsi="GHEA Grapalat"/>
          <w:sz w:val="24"/>
          <w:szCs w:val="24"/>
        </w:rPr>
      </w:pPr>
      <w:r w:rsidRPr="000F299C">
        <w:rPr>
          <w:rFonts w:ascii="GHEA Grapalat" w:hAnsi="GHEA Grapalat"/>
          <w:sz w:val="24"/>
          <w:szCs w:val="24"/>
        </w:rPr>
        <w:t xml:space="preserve">Եվրասիական տնտեսական հանձնաժողովի կոլեգիայի </w:t>
      </w:r>
      <w:r w:rsidR="000839D8" w:rsidRPr="000F299C">
        <w:rPr>
          <w:rFonts w:ascii="GHEA Grapalat" w:hAnsi="GHEA Grapalat"/>
          <w:sz w:val="24"/>
          <w:szCs w:val="24"/>
        </w:rPr>
        <w:br/>
      </w:r>
      <w:r w:rsidRPr="000F299C">
        <w:rPr>
          <w:rFonts w:ascii="GHEA Grapalat" w:hAnsi="GHEA Grapalat"/>
          <w:sz w:val="24"/>
          <w:szCs w:val="24"/>
        </w:rPr>
        <w:t xml:space="preserve">2020 թվականի դեկտեմբերի 15-ի </w:t>
      </w:r>
      <w:r w:rsidR="000839D8" w:rsidRPr="000F299C">
        <w:rPr>
          <w:rFonts w:ascii="GHEA Grapalat" w:hAnsi="GHEA Grapalat"/>
          <w:sz w:val="24"/>
          <w:szCs w:val="24"/>
        </w:rPr>
        <w:br/>
      </w:r>
      <w:r w:rsidR="00A54B0C">
        <w:rPr>
          <w:rFonts w:ascii="GHEA Grapalat" w:hAnsi="GHEA Grapalat"/>
          <w:sz w:val="24"/>
          <w:szCs w:val="24"/>
        </w:rPr>
        <w:t>N</w:t>
      </w:r>
      <w:r w:rsidRPr="000F299C">
        <w:rPr>
          <w:rFonts w:ascii="GHEA Grapalat" w:hAnsi="GHEA Grapalat"/>
          <w:sz w:val="24"/>
          <w:szCs w:val="24"/>
        </w:rPr>
        <w:t xml:space="preserve"> 172 որոշմամբ</w:t>
      </w:r>
    </w:p>
    <w:p w14:paraId="414A6399" w14:textId="77777777" w:rsidR="000839D8" w:rsidRPr="000F299C" w:rsidRDefault="000839D8" w:rsidP="000839D8">
      <w:pPr>
        <w:pStyle w:val="Bodytext30"/>
        <w:shd w:val="clear" w:color="auto" w:fill="auto"/>
        <w:spacing w:after="160" w:line="360" w:lineRule="auto"/>
        <w:ind w:right="240"/>
        <w:rPr>
          <w:rStyle w:val="Bodytext3Spacing2pt"/>
          <w:rFonts w:ascii="GHEA Grapalat" w:hAnsi="GHEA Grapalat"/>
          <w:b/>
          <w:spacing w:val="0"/>
          <w:sz w:val="24"/>
          <w:szCs w:val="24"/>
        </w:rPr>
      </w:pPr>
    </w:p>
    <w:p w14:paraId="5DDBAF10" w14:textId="77777777" w:rsidR="004C0A60" w:rsidRPr="000F299C" w:rsidRDefault="006F1634" w:rsidP="000839D8">
      <w:pPr>
        <w:pStyle w:val="Bodytext30"/>
        <w:shd w:val="clear" w:color="auto" w:fill="auto"/>
        <w:spacing w:after="160" w:line="360" w:lineRule="auto"/>
        <w:ind w:right="240"/>
        <w:rPr>
          <w:rFonts w:ascii="GHEA Grapalat" w:hAnsi="GHEA Grapalat"/>
          <w:sz w:val="24"/>
          <w:szCs w:val="24"/>
        </w:rPr>
      </w:pPr>
      <w:r w:rsidRPr="000F299C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ԾՐԱԳԻՐ</w:t>
      </w:r>
    </w:p>
    <w:p w14:paraId="26967862" w14:textId="5318D3FC" w:rsidR="00485B3F" w:rsidRPr="000F299C" w:rsidRDefault="006F1634" w:rsidP="00A60D21">
      <w:pPr>
        <w:pStyle w:val="Bodytext30"/>
        <w:shd w:val="clear" w:color="auto" w:fill="auto"/>
        <w:spacing w:after="160" w:line="360" w:lineRule="auto"/>
        <w:ind w:right="240"/>
        <w:rPr>
          <w:rFonts w:ascii="GHEA Grapalat" w:hAnsi="GHEA Grapalat"/>
          <w:b w:val="0"/>
          <w:bCs w:val="0"/>
        </w:rPr>
      </w:pPr>
      <w:r w:rsidRPr="000F299C">
        <w:rPr>
          <w:rFonts w:ascii="GHEA Grapalat" w:hAnsi="GHEA Grapalat"/>
          <w:sz w:val="24"/>
          <w:szCs w:val="24"/>
        </w:rPr>
        <w:t xml:space="preserve">Կամավոր հիմունքով կիրառման արդյունքում «Պայթյունավտանգ միջավայրերում աշխատանքի համար նախատեսված սարքավորումների անվտանգության մասին» Մաքսային միության տեխնիկական կանոնակարգի </w:t>
      </w:r>
      <w:r w:rsidR="000839D8" w:rsidRPr="000F299C">
        <w:rPr>
          <w:rFonts w:ascii="GHEA Grapalat" w:hAnsi="GHEA Grapalat"/>
          <w:sz w:val="24"/>
          <w:szCs w:val="24"/>
        </w:rPr>
        <w:br/>
      </w:r>
      <w:r w:rsidRPr="000F299C">
        <w:rPr>
          <w:rFonts w:ascii="GHEA Grapalat" w:hAnsi="GHEA Grapalat"/>
          <w:sz w:val="24"/>
          <w:szCs w:val="24"/>
        </w:rPr>
        <w:t xml:space="preserve">(ՄՄ ՏԿ 012/2011) պահանջների պահպանումն ապահովող միջպետական ստանդարտների, </w:t>
      </w:r>
      <w:r w:rsidR="00485B3F" w:rsidRPr="000F299C">
        <w:rPr>
          <w:rFonts w:ascii="GHEA Grapalat" w:hAnsi="GHEA Grapalat"/>
          <w:sz w:val="24"/>
          <w:szCs w:val="24"/>
        </w:rPr>
        <w:br/>
      </w:r>
      <w:r w:rsidRPr="000F299C">
        <w:rPr>
          <w:rFonts w:ascii="GHEA Grapalat" w:hAnsi="GHEA Grapalat"/>
          <w:sz w:val="24"/>
          <w:szCs w:val="24"/>
        </w:rPr>
        <w:t>ինչպես նա</w:t>
      </w:r>
      <w:r w:rsidR="00A54B0C">
        <w:rPr>
          <w:rFonts w:ascii="GHEA Grapalat" w:hAnsi="GHEA Grapalat"/>
          <w:sz w:val="24"/>
          <w:szCs w:val="24"/>
        </w:rPr>
        <w:t>և</w:t>
      </w:r>
      <w:r w:rsidRPr="000F299C">
        <w:rPr>
          <w:rFonts w:ascii="GHEA Grapalat" w:hAnsi="GHEA Grapalat"/>
          <w:sz w:val="24"/>
          <w:szCs w:val="24"/>
        </w:rPr>
        <w:t xml:space="preserve"> «Պայթյունավտանգ միջավայրերում աշխատանքի համար նախատեսված սարքավորումների անվտանգության մասին» Մաքսային միության տեխնիկական կանոնակարգի (ՄՄ ՏԿ 012/2011) պահանջները կիրառելու </w:t>
      </w:r>
      <w:r w:rsidR="00A54B0C">
        <w:rPr>
          <w:rFonts w:ascii="GHEA Grapalat" w:hAnsi="GHEA Grapalat"/>
          <w:sz w:val="24"/>
          <w:szCs w:val="24"/>
        </w:rPr>
        <w:t>և</w:t>
      </w:r>
      <w:r w:rsidRPr="000F299C">
        <w:rPr>
          <w:rFonts w:ascii="GHEA Grapalat" w:hAnsi="GHEA Grapalat"/>
          <w:sz w:val="24"/>
          <w:szCs w:val="24"/>
        </w:rPr>
        <w:t xml:space="preserve"> կատարելու, </w:t>
      </w:r>
      <w:r w:rsidR="000839D8" w:rsidRPr="000F299C">
        <w:rPr>
          <w:rFonts w:ascii="GHEA Grapalat" w:hAnsi="GHEA Grapalat"/>
          <w:sz w:val="24"/>
          <w:szCs w:val="24"/>
        </w:rPr>
        <w:br/>
      </w:r>
      <w:r w:rsidRPr="000F299C">
        <w:rPr>
          <w:rFonts w:ascii="GHEA Grapalat" w:hAnsi="GHEA Grapalat"/>
          <w:sz w:val="24"/>
          <w:szCs w:val="24"/>
        </w:rPr>
        <w:t>ինչպես նա</w:t>
      </w:r>
      <w:r w:rsidR="00A54B0C">
        <w:rPr>
          <w:rFonts w:ascii="GHEA Grapalat" w:hAnsi="GHEA Grapalat"/>
          <w:sz w:val="24"/>
          <w:szCs w:val="24"/>
        </w:rPr>
        <w:t>և</w:t>
      </w:r>
      <w:r w:rsidRPr="000F299C">
        <w:rPr>
          <w:rFonts w:ascii="GHEA Grapalat" w:hAnsi="GHEA Grapalat"/>
          <w:sz w:val="24"/>
          <w:szCs w:val="24"/>
        </w:rPr>
        <w:t xml:space="preserve"> տեխնիկական կանոնակարգման օբյեկտների</w:t>
      </w:r>
      <w:r w:rsidR="00A60D21">
        <w:rPr>
          <w:rFonts w:ascii="GHEA Grapalat" w:hAnsi="GHEA Grapalat"/>
          <w:sz w:val="24"/>
          <w:szCs w:val="24"/>
        </w:rPr>
        <w:t xml:space="preserve"> </w:t>
      </w:r>
      <w:r w:rsidR="00A60D21" w:rsidRPr="00A60D21">
        <w:rPr>
          <w:rFonts w:ascii="GHEA Grapalat" w:hAnsi="GHEA Grapalat"/>
          <w:sz w:val="24"/>
          <w:szCs w:val="24"/>
        </w:rPr>
        <w:t>՝ այդ տեխնիկական կանոնակարգի պահանջներին</w:t>
      </w:r>
      <w:r w:rsidRPr="000F299C">
        <w:rPr>
          <w:rFonts w:ascii="GHEA Grapalat" w:hAnsi="GHEA Grapalat"/>
          <w:sz w:val="24"/>
          <w:szCs w:val="24"/>
        </w:rPr>
        <w:t xml:space="preserve"> համապատասխանության գնահատումն իրականացնելու համար անհրաժեշտ հետազոտությունների (փորձարկումների) </w:t>
      </w:r>
      <w:r w:rsidR="00A54B0C">
        <w:rPr>
          <w:rFonts w:ascii="GHEA Grapalat" w:hAnsi="GHEA Grapalat"/>
          <w:sz w:val="24"/>
          <w:szCs w:val="24"/>
        </w:rPr>
        <w:t>և</w:t>
      </w:r>
      <w:r w:rsidRPr="000F299C">
        <w:rPr>
          <w:rFonts w:ascii="GHEA Grapalat" w:hAnsi="GHEA Grapalat"/>
          <w:sz w:val="24"/>
          <w:szCs w:val="24"/>
        </w:rPr>
        <w:t xml:space="preserve"> չափումների կանոններ ու մեթոդներ, այդ թվում՝ </w:t>
      </w:r>
      <w:r w:rsidR="00485B3F" w:rsidRPr="000F299C">
        <w:rPr>
          <w:rFonts w:ascii="GHEA Grapalat" w:hAnsi="GHEA Grapalat"/>
          <w:sz w:val="24"/>
          <w:szCs w:val="24"/>
        </w:rPr>
        <w:br/>
      </w:r>
      <w:r w:rsidRPr="000F299C">
        <w:rPr>
          <w:rFonts w:ascii="GHEA Grapalat" w:hAnsi="GHEA Grapalat"/>
          <w:sz w:val="24"/>
          <w:szCs w:val="24"/>
        </w:rPr>
        <w:t>նմուշառման կանոններ պարունակող միջպետական ստանդարտների մշակման (փոփոխման, վերանայման)</w:t>
      </w:r>
      <w:r w:rsidR="00A60D21">
        <w:rPr>
          <w:rFonts w:ascii="GHEA Grapalat" w:hAnsi="GHEA Grapalat"/>
          <w:sz w:val="24"/>
          <w:szCs w:val="24"/>
        </w:rPr>
        <w:br/>
      </w:r>
      <w:r w:rsidR="00A60D21" w:rsidRPr="00A60D21">
        <w:rPr>
          <w:rFonts w:ascii="GHEA Grapalat" w:hAnsi="GHEA Grapalat"/>
          <w:i/>
          <w:iCs/>
          <w:sz w:val="24"/>
          <w:szCs w:val="24"/>
        </w:rPr>
        <w:lastRenderedPageBreak/>
        <w:t>(</w:t>
      </w:r>
      <w:r w:rsidR="00A60D21">
        <w:rPr>
          <w:rFonts w:ascii="GHEA Grapalat" w:hAnsi="GHEA Grapalat"/>
          <w:i/>
          <w:iCs/>
          <w:sz w:val="24"/>
          <w:szCs w:val="24"/>
        </w:rPr>
        <w:t>վերնագիրը լրաց</w:t>
      </w:r>
      <w:r w:rsidR="00A60D21" w:rsidRPr="00A60D21">
        <w:rPr>
          <w:rFonts w:ascii="GHEA Grapalat" w:hAnsi="GHEA Grapalat"/>
          <w:i/>
          <w:iCs/>
          <w:sz w:val="24"/>
          <w:szCs w:val="24"/>
        </w:rPr>
        <w:t>. ԵՏՀԿ 1</w:t>
      </w:r>
      <w:r w:rsidR="00A60D21">
        <w:rPr>
          <w:rFonts w:ascii="GHEA Grapalat" w:hAnsi="GHEA Grapalat"/>
          <w:i/>
          <w:iCs/>
          <w:sz w:val="24"/>
          <w:szCs w:val="24"/>
        </w:rPr>
        <w:t>8</w:t>
      </w:r>
      <w:r w:rsidR="00A60D21" w:rsidRPr="00A60D21">
        <w:rPr>
          <w:rFonts w:ascii="GHEA Grapalat" w:hAnsi="GHEA Grapalat"/>
          <w:i/>
          <w:iCs/>
          <w:sz w:val="24"/>
          <w:szCs w:val="24"/>
        </w:rPr>
        <w:t>.0</w:t>
      </w:r>
      <w:r w:rsidR="00A60D21">
        <w:rPr>
          <w:rFonts w:ascii="GHEA Grapalat" w:hAnsi="GHEA Grapalat"/>
          <w:i/>
          <w:iCs/>
          <w:sz w:val="24"/>
          <w:szCs w:val="24"/>
        </w:rPr>
        <w:t>6</w:t>
      </w:r>
      <w:r w:rsidR="00A60D21" w:rsidRPr="00A60D21">
        <w:rPr>
          <w:rFonts w:ascii="GHEA Grapalat" w:hAnsi="GHEA Grapalat"/>
          <w:i/>
          <w:iCs/>
          <w:sz w:val="24"/>
          <w:szCs w:val="24"/>
        </w:rPr>
        <w:t>.2</w:t>
      </w:r>
      <w:r w:rsidR="00A60D21">
        <w:rPr>
          <w:rFonts w:ascii="GHEA Grapalat" w:hAnsi="GHEA Grapalat"/>
          <w:i/>
          <w:iCs/>
          <w:sz w:val="24"/>
          <w:szCs w:val="24"/>
        </w:rPr>
        <w:t>4</w:t>
      </w:r>
      <w:r w:rsidR="00A60D21" w:rsidRPr="00A60D21">
        <w:rPr>
          <w:rFonts w:ascii="GHEA Grapalat" w:hAnsi="GHEA Grapalat"/>
          <w:i/>
          <w:iCs/>
          <w:sz w:val="24"/>
          <w:szCs w:val="24"/>
        </w:rPr>
        <w:t xml:space="preserve"> թիվ </w:t>
      </w:r>
      <w:r w:rsidR="00A60D21">
        <w:rPr>
          <w:rFonts w:ascii="GHEA Grapalat" w:hAnsi="GHEA Grapalat"/>
          <w:i/>
          <w:iCs/>
          <w:sz w:val="24"/>
          <w:szCs w:val="24"/>
        </w:rPr>
        <w:t>67</w:t>
      </w:r>
      <w:r w:rsidR="00A60D21" w:rsidRPr="00A60D21">
        <w:rPr>
          <w:rFonts w:ascii="GHEA Grapalat" w:hAnsi="GHEA Grapalat"/>
          <w:i/>
          <w:iCs/>
          <w:sz w:val="24"/>
          <w:szCs w:val="24"/>
        </w:rPr>
        <w:t>)</w:t>
      </w:r>
      <w:r w:rsidR="00485B3F" w:rsidRPr="000F299C">
        <w:rPr>
          <w:rFonts w:ascii="GHEA Grapalat" w:hAnsi="GHEA Grapalat"/>
        </w:rPr>
        <w:br w:type="page"/>
      </w:r>
    </w:p>
    <w:tbl>
      <w:tblPr>
        <w:tblOverlap w:val="never"/>
        <w:tblW w:w="146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1"/>
        <w:gridCol w:w="1184"/>
        <w:gridCol w:w="6315"/>
        <w:gridCol w:w="2017"/>
        <w:gridCol w:w="938"/>
        <w:gridCol w:w="1345"/>
        <w:gridCol w:w="1800"/>
      </w:tblGrid>
      <w:tr w:rsidR="00E7377D" w:rsidRPr="000F299C" w14:paraId="7FB6D758" w14:textId="77777777" w:rsidTr="00485B3F">
        <w:trPr>
          <w:tblHeader/>
          <w:jc w:val="center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51693" w14:textId="77777777" w:rsidR="00E7377D" w:rsidRPr="000F299C" w:rsidRDefault="0018134D" w:rsidP="000839D8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Համարը՝</w:t>
            </w:r>
            <w:r w:rsidR="00E7377D"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ը/</w:t>
            </w:r>
            <w:r w:rsidR="00EB66FE"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կ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FF079" w14:textId="77777777" w:rsidR="00E7377D" w:rsidRPr="000F299C" w:rsidRDefault="00EB66FE" w:rsidP="000839D8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ՍՄԴ ծածկագիրը</w:t>
            </w:r>
          </w:p>
        </w:tc>
        <w:tc>
          <w:tcPr>
            <w:tcW w:w="6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94186" w14:textId="77777777" w:rsidR="00E7377D" w:rsidRPr="000F299C" w:rsidRDefault="00E7377D" w:rsidP="000839D8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Միջպետական ստանդարտի նախագծի անվանումը: Աշխատանքների տեսակները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39D5B" w14:textId="77777777" w:rsidR="00E7377D" w:rsidRPr="000F299C" w:rsidRDefault="00E7377D" w:rsidP="000839D8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Եվրասիական տնտեսական միության տեխնիկական կանոնակարգի տարրերը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86049" w14:textId="77777777" w:rsidR="00E7377D" w:rsidRPr="000F299C" w:rsidRDefault="00E7377D" w:rsidP="000839D8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Մշակման ժամկետները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29B27" w14:textId="77777777" w:rsidR="00E7377D" w:rsidRPr="000F299C" w:rsidRDefault="00E7377D" w:rsidP="000839D8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Եվրասիական տնտեսական միության անդամ պետություն՝ պատասխանատու մշակող</w:t>
            </w:r>
          </w:p>
        </w:tc>
      </w:tr>
      <w:tr w:rsidR="00E7377D" w:rsidRPr="000F299C" w14:paraId="419E6D64" w14:textId="77777777" w:rsidTr="00485B3F">
        <w:trPr>
          <w:tblHeader/>
          <w:jc w:val="center"/>
        </w:trPr>
        <w:tc>
          <w:tcPr>
            <w:tcW w:w="1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70434E" w14:textId="77777777" w:rsidR="00E7377D" w:rsidRPr="000F299C" w:rsidRDefault="00E7377D" w:rsidP="000839D8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D2D664" w14:textId="77777777" w:rsidR="00E7377D" w:rsidRPr="000F299C" w:rsidRDefault="00E7377D" w:rsidP="000839D8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3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775FA5" w14:textId="77777777" w:rsidR="00E7377D" w:rsidRPr="000F299C" w:rsidRDefault="00E7377D" w:rsidP="000839D8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9D01F4" w14:textId="77777777" w:rsidR="00E7377D" w:rsidRPr="000F299C" w:rsidRDefault="00E7377D" w:rsidP="000839D8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0C348" w14:textId="77777777" w:rsidR="00E7377D" w:rsidRPr="000F299C" w:rsidRDefault="00E7377D" w:rsidP="000839D8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սկիզբը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09299" w14:textId="77777777" w:rsidR="00E7377D" w:rsidRPr="000F299C" w:rsidRDefault="00E7377D" w:rsidP="000839D8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ավարտը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4D1B8" w14:textId="77777777" w:rsidR="00E7377D" w:rsidRPr="000F299C" w:rsidRDefault="00E7377D" w:rsidP="000839D8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7377D" w:rsidRPr="000F299C" w14:paraId="3493E850" w14:textId="77777777" w:rsidTr="00485B3F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75E3B" w14:textId="77777777" w:rsidR="004C0A60" w:rsidRPr="000F299C" w:rsidRDefault="006F1634" w:rsidP="000839D8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6F385" w14:textId="77777777" w:rsidR="004C0A60" w:rsidRPr="000F299C" w:rsidRDefault="006F1634" w:rsidP="000839D8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91958" w14:textId="77777777" w:rsidR="004C0A60" w:rsidRPr="000F299C" w:rsidRDefault="006F1634" w:rsidP="000839D8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E319E" w14:textId="77777777" w:rsidR="004C0A60" w:rsidRPr="000F299C" w:rsidRDefault="006F1634" w:rsidP="000839D8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23C69" w14:textId="77777777" w:rsidR="004C0A60" w:rsidRPr="000F299C" w:rsidRDefault="006F1634" w:rsidP="000839D8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462F5" w14:textId="77777777" w:rsidR="004C0A60" w:rsidRPr="000F299C" w:rsidRDefault="006F1634" w:rsidP="000839D8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5308A" w14:textId="77777777" w:rsidR="004C0A60" w:rsidRPr="000F299C" w:rsidRDefault="006F1634" w:rsidP="000839D8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7</w:t>
            </w:r>
          </w:p>
        </w:tc>
      </w:tr>
      <w:tr w:rsidR="00A60D21" w:rsidRPr="000F299C" w14:paraId="376ABCE8" w14:textId="77777777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41829" w14:textId="77777777" w:rsidR="00A60D21" w:rsidRPr="000F299C" w:rsidRDefault="00A60D21" w:rsidP="000839D8">
            <w:pPr>
              <w:pStyle w:val="Bodytext21"/>
              <w:shd w:val="clear" w:color="auto" w:fill="auto"/>
              <w:spacing w:before="0" w:after="120" w:line="240" w:lineRule="auto"/>
              <w:ind w:left="2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5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51B72" w14:textId="3D3FE60A" w:rsidR="00A60D21" w:rsidRPr="000F299C" w:rsidRDefault="00A60D21" w:rsidP="00A60D21">
            <w:pPr>
              <w:pStyle w:val="Bodytext21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(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դիրքը հանվել է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ԵՏՀԿ 1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8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.2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4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թիվ 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67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)</w:t>
            </w:r>
          </w:p>
        </w:tc>
      </w:tr>
      <w:tr w:rsidR="00A60D21" w:rsidRPr="000F299C" w14:paraId="75EB4939" w14:textId="77777777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DD79E" w14:textId="77777777" w:rsidR="00A60D21" w:rsidRPr="000F299C" w:rsidRDefault="00A60D21" w:rsidP="00A60D21">
            <w:pPr>
              <w:pStyle w:val="Bodytext21"/>
              <w:shd w:val="clear" w:color="auto" w:fill="auto"/>
              <w:spacing w:before="0" w:after="120" w:line="240" w:lineRule="auto"/>
              <w:ind w:left="2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06B26" w14:textId="1E04461D" w:rsidR="00A60D21" w:rsidRPr="000F299C" w:rsidRDefault="00A60D21" w:rsidP="00A60D21">
            <w:pPr>
              <w:pStyle w:val="Bodytext21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(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դիրքը հանվել է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ԵՏՀԿ 1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8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.2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4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թիվ 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67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)</w:t>
            </w:r>
          </w:p>
        </w:tc>
      </w:tr>
      <w:tr w:rsidR="00A60D21" w:rsidRPr="000F299C" w14:paraId="64EFDA72" w14:textId="77777777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5074B" w14:textId="77777777" w:rsidR="00A60D21" w:rsidRPr="000F299C" w:rsidRDefault="00A60D21" w:rsidP="00A60D21">
            <w:pPr>
              <w:pStyle w:val="Bodytext21"/>
              <w:shd w:val="clear" w:color="auto" w:fill="auto"/>
              <w:spacing w:before="0" w:after="120" w:line="240" w:lineRule="auto"/>
              <w:ind w:left="2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35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504A4" w14:textId="69CB275F" w:rsidR="00A60D21" w:rsidRPr="000F299C" w:rsidRDefault="00A60D21" w:rsidP="00A60D21">
            <w:pPr>
              <w:pStyle w:val="Bodytext21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(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դիրքը հանվել է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ԵՏՀԿ 1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8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.2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4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թիվ 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67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)</w:t>
            </w:r>
          </w:p>
        </w:tc>
      </w:tr>
      <w:tr w:rsidR="00A60D21" w:rsidRPr="000F299C" w14:paraId="7116A5B5" w14:textId="77777777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C4392" w14:textId="77777777" w:rsidR="00A60D21" w:rsidRPr="000F299C" w:rsidRDefault="00A60D21" w:rsidP="00A60D21">
            <w:pPr>
              <w:pStyle w:val="Bodytext21"/>
              <w:shd w:val="clear" w:color="auto" w:fill="auto"/>
              <w:spacing w:before="0" w:after="120" w:line="240" w:lineRule="auto"/>
              <w:ind w:left="2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35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D5585" w14:textId="0944471C" w:rsidR="00A60D21" w:rsidRPr="000F299C" w:rsidRDefault="00A60D21" w:rsidP="00A60D21">
            <w:pPr>
              <w:pStyle w:val="Bodytext21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(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դիրքը հանվել է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ԵՏՀԿ 1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8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.2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4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թիվ 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67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)</w:t>
            </w:r>
          </w:p>
        </w:tc>
      </w:tr>
      <w:tr w:rsidR="00A60D21" w:rsidRPr="000F299C" w14:paraId="7A78C6B4" w14:textId="77777777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FFB28" w14:textId="77777777" w:rsidR="00A60D21" w:rsidRPr="000F299C" w:rsidRDefault="00A60D21" w:rsidP="00A60D21">
            <w:pPr>
              <w:pStyle w:val="Bodytext21"/>
              <w:shd w:val="clear" w:color="auto" w:fill="auto"/>
              <w:spacing w:before="0" w:after="120" w:line="240" w:lineRule="auto"/>
              <w:ind w:left="2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35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7EC15" w14:textId="35249BA9" w:rsidR="00A60D21" w:rsidRPr="000F299C" w:rsidRDefault="00A60D21" w:rsidP="00A60D21">
            <w:pPr>
              <w:pStyle w:val="Bodytext21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(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դիրքը հանվել է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ԵՏՀԿ 1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8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.2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4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թիվ 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67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)</w:t>
            </w:r>
          </w:p>
        </w:tc>
      </w:tr>
      <w:tr w:rsidR="00A60D21" w:rsidRPr="000F299C" w14:paraId="775820B4" w14:textId="77777777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BE8F2" w14:textId="77777777" w:rsidR="00A60D21" w:rsidRPr="000F299C" w:rsidRDefault="00A60D21" w:rsidP="00A60D21">
            <w:pPr>
              <w:pStyle w:val="Bodytext21"/>
              <w:shd w:val="clear" w:color="auto" w:fill="auto"/>
              <w:spacing w:before="0" w:after="120" w:line="240" w:lineRule="auto"/>
              <w:ind w:left="2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35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DD16C" w14:textId="5B5A6368" w:rsidR="00A60D21" w:rsidRPr="000F299C" w:rsidRDefault="00A60D21" w:rsidP="00A60D21">
            <w:pPr>
              <w:pStyle w:val="Bodytext21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(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դիրքը հանվել է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ԵՏՀԿ 1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8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.2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4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թիվ 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67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)</w:t>
            </w:r>
          </w:p>
        </w:tc>
      </w:tr>
      <w:tr w:rsidR="00A60D21" w:rsidRPr="000F299C" w14:paraId="00773ED5" w14:textId="77777777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B9EFE" w14:textId="77777777" w:rsidR="00A60D21" w:rsidRPr="000F299C" w:rsidRDefault="00A60D21" w:rsidP="00A60D21">
            <w:pPr>
              <w:pStyle w:val="Bodytext21"/>
              <w:shd w:val="clear" w:color="auto" w:fill="auto"/>
              <w:spacing w:before="0" w:after="120" w:line="240" w:lineRule="auto"/>
              <w:ind w:left="2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35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7C2C2" w14:textId="723BD870" w:rsidR="00A60D21" w:rsidRPr="000F299C" w:rsidRDefault="00A60D21" w:rsidP="00A60D21">
            <w:pPr>
              <w:pStyle w:val="Bodytext21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(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դիրքը հանվել է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ԵՏՀԿ 1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8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.2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4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թիվ 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67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)</w:t>
            </w:r>
          </w:p>
        </w:tc>
      </w:tr>
      <w:tr w:rsidR="00A60D21" w:rsidRPr="000F299C" w14:paraId="4E0DFD5E" w14:textId="77777777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22740" w14:textId="77777777" w:rsidR="00A60D21" w:rsidRPr="000F299C" w:rsidRDefault="00A60D21" w:rsidP="00A60D21">
            <w:pPr>
              <w:pStyle w:val="Bodytext21"/>
              <w:shd w:val="clear" w:color="auto" w:fill="auto"/>
              <w:spacing w:before="0" w:after="120" w:line="240" w:lineRule="auto"/>
              <w:ind w:left="2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569F1" w14:textId="791D8592" w:rsidR="00A60D21" w:rsidRPr="000F299C" w:rsidRDefault="00A60D21" w:rsidP="00A60D21">
            <w:pPr>
              <w:pStyle w:val="Bodytext21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(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դիրքը հանվել է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ԵՏՀԿ 1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8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.2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4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թիվ 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67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)</w:t>
            </w:r>
          </w:p>
        </w:tc>
      </w:tr>
      <w:tr w:rsidR="00A60D21" w:rsidRPr="000F299C" w14:paraId="75B4E4C2" w14:textId="77777777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DEF8B" w14:textId="77777777" w:rsidR="00A60D21" w:rsidRPr="000F299C" w:rsidRDefault="00A60D21" w:rsidP="00A60D21">
            <w:pPr>
              <w:pStyle w:val="Bodytext21"/>
              <w:shd w:val="clear" w:color="auto" w:fill="auto"/>
              <w:spacing w:before="0" w:after="120" w:line="240" w:lineRule="auto"/>
              <w:ind w:left="2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35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75F05" w14:textId="01C7C2B8" w:rsidR="00A60D21" w:rsidRPr="000F299C" w:rsidRDefault="00A60D21" w:rsidP="00A60D21">
            <w:pPr>
              <w:pStyle w:val="Bodytext21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(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դիրքը հանվել է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ԵՏՀԿ 1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8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.2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4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թիվ 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67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)</w:t>
            </w:r>
          </w:p>
        </w:tc>
      </w:tr>
      <w:tr w:rsidR="00A60D21" w:rsidRPr="000F299C" w14:paraId="196CB23B" w14:textId="77777777" w:rsidTr="00485B3F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8CB2F" w14:textId="77777777" w:rsidR="00A60D21" w:rsidRPr="000F299C" w:rsidRDefault="00A60D21" w:rsidP="00A60D21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78DE2" w14:textId="77777777" w:rsidR="00A60D21" w:rsidRPr="000F299C" w:rsidRDefault="00A60D21" w:rsidP="00A60D21">
            <w:pPr>
              <w:pStyle w:val="Bodytext21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29.260.20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AFFB5" w14:textId="77777777" w:rsidR="00A60D21" w:rsidRPr="000F299C" w:rsidRDefault="00A60D21" w:rsidP="00A60D21">
            <w:pPr>
              <w:pStyle w:val="Bodytext21"/>
              <w:shd w:val="clear" w:color="auto" w:fill="auto"/>
              <w:spacing w:before="0" w:after="8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Գազատուրբինային էլեկտրակայաններ: Անվտանգության պահանջներ:</w:t>
            </w:r>
          </w:p>
          <w:p w14:paraId="466065BF" w14:textId="77777777" w:rsidR="00A60D21" w:rsidRPr="000F299C" w:rsidRDefault="00A60D21" w:rsidP="00A60D21">
            <w:pPr>
              <w:pStyle w:val="Bodytext21"/>
              <w:shd w:val="clear" w:color="auto" w:fill="auto"/>
              <w:spacing w:before="0" w:after="8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ԳՕՍՏ-ի մշակում՝</w:t>
            </w:r>
          </w:p>
          <w:p w14:paraId="7B2C238E" w14:textId="02492786" w:rsidR="00A60D21" w:rsidRPr="000F299C" w:rsidRDefault="00A60D21" w:rsidP="00A60D21">
            <w:pPr>
              <w:pStyle w:val="Bodytext21"/>
              <w:shd w:val="clear" w:color="auto" w:fill="auto"/>
              <w:spacing w:before="0" w:after="8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ԳՕՍՏ Ռ 55393-2012 (</w:t>
            </w:r>
            <w:r w:rsidRPr="00A60D21">
              <w:rPr>
                <w:rFonts w:ascii="GHEA Grapalat" w:hAnsi="GHEA Grapalat"/>
                <w:sz w:val="20"/>
                <w:szCs w:val="20"/>
              </w:rPr>
              <w:t>ISO 21789:2022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)-ի հիման վրա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CF040" w14:textId="77777777" w:rsidR="00A60D21" w:rsidRPr="000F299C" w:rsidRDefault="00A60D21" w:rsidP="00A60D21">
            <w:pPr>
              <w:pStyle w:val="Bodytext21"/>
              <w:shd w:val="clear" w:color="auto" w:fill="auto"/>
              <w:spacing w:before="0" w:after="8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հոդված 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9B637" w14:textId="77777777" w:rsidR="00A60D21" w:rsidRPr="000F299C" w:rsidRDefault="00A60D21" w:rsidP="00A60D21">
            <w:pPr>
              <w:pStyle w:val="Bodytext21"/>
              <w:shd w:val="clear" w:color="auto" w:fill="auto"/>
              <w:spacing w:before="0" w:after="8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2022 թվական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05C8F" w14:textId="77777777" w:rsidR="00A60D21" w:rsidRPr="000F299C" w:rsidRDefault="00A60D21" w:rsidP="00A60D21">
            <w:pPr>
              <w:pStyle w:val="Bodytext21"/>
              <w:shd w:val="clear" w:color="auto" w:fill="auto"/>
              <w:spacing w:before="0" w:after="80" w:line="240" w:lineRule="auto"/>
              <w:ind w:left="2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2023 թվական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BA819" w14:textId="77777777" w:rsidR="00A60D21" w:rsidRPr="000F299C" w:rsidRDefault="00A60D21" w:rsidP="00A60D21">
            <w:pPr>
              <w:pStyle w:val="Bodytext21"/>
              <w:shd w:val="clear" w:color="auto" w:fill="auto"/>
              <w:spacing w:before="0" w:after="8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Ռուսաստանի Դաշնություն</w:t>
            </w:r>
          </w:p>
        </w:tc>
      </w:tr>
      <w:tr w:rsidR="00E14925" w:rsidRPr="000F299C" w14:paraId="066C5FCC" w14:textId="77777777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E5187" w14:textId="77777777" w:rsidR="00E14925" w:rsidRPr="000F299C" w:rsidRDefault="00E14925" w:rsidP="00E14925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135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E89E2" w14:textId="4D6AAAAC" w:rsidR="00E14925" w:rsidRPr="000F299C" w:rsidRDefault="00E14925" w:rsidP="00E14925">
            <w:pPr>
              <w:pStyle w:val="Bodytext21"/>
              <w:shd w:val="clear" w:color="auto" w:fill="auto"/>
              <w:spacing w:before="0" w:after="8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(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դիրքը հանվել է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ԵՏՀԿ 1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8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.2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4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թիվ 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67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)</w:t>
            </w:r>
          </w:p>
        </w:tc>
      </w:tr>
      <w:tr w:rsidR="00E14925" w:rsidRPr="000F299C" w14:paraId="07A56829" w14:textId="77777777" w:rsidTr="00485B3F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3CD89" w14:textId="77777777" w:rsidR="00E14925" w:rsidRPr="000F299C" w:rsidRDefault="00E14925" w:rsidP="00E14925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0ABA1" w14:textId="77777777" w:rsidR="00E14925" w:rsidRPr="000F299C" w:rsidRDefault="00E14925" w:rsidP="00E14925">
            <w:pPr>
              <w:pStyle w:val="Bodytext21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29.260.20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5156D" w14:textId="77777777" w:rsidR="00E14925" w:rsidRPr="000F299C" w:rsidRDefault="00E14925" w:rsidP="00E14925">
            <w:pPr>
              <w:pStyle w:val="Bodytext21"/>
              <w:shd w:val="clear" w:color="auto" w:fill="auto"/>
              <w:spacing w:before="0" w:after="8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Վառելիքալիցքավորման կայաններ: Մաս 1։ Չափաբաշխիչ պոմպերի, վառելիքաբաշխիչ կայանքների </w:t>
            </w:r>
            <w:r>
              <w:rPr>
                <w:rStyle w:val="Bodytext2115pt"/>
                <w:rFonts w:ascii="GHEA Grapalat" w:hAnsi="GHEA Grapalat"/>
                <w:sz w:val="20"/>
                <w:szCs w:val="20"/>
              </w:rPr>
              <w:t>և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հեռահար պոմպային ագրեգատների կառուցվածքի </w:t>
            </w:r>
            <w:r>
              <w:rPr>
                <w:rStyle w:val="Bodytext2115pt"/>
                <w:rFonts w:ascii="GHEA Grapalat" w:hAnsi="GHEA Grapalat"/>
                <w:sz w:val="20"/>
                <w:szCs w:val="20"/>
              </w:rPr>
              <w:t>և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 աշխատանքի անվտանգությանը 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ներկայացվող պահանջները:</w:t>
            </w:r>
          </w:p>
          <w:p w14:paraId="216403EA" w14:textId="6FC07A43" w:rsidR="00E14925" w:rsidRPr="000F299C" w:rsidRDefault="00E14925" w:rsidP="00E14925">
            <w:pPr>
              <w:pStyle w:val="Bodytext21"/>
              <w:shd w:val="clear" w:color="auto" w:fill="auto"/>
              <w:spacing w:before="0" w:after="8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ԳՕՍՏ-ի մշակում՝ </w:t>
            </w:r>
            <w:r w:rsidRPr="00E14925">
              <w:rPr>
                <w:rFonts w:ascii="GHEA Grapalat" w:hAnsi="GHEA Grapalat"/>
                <w:sz w:val="20"/>
                <w:szCs w:val="20"/>
              </w:rPr>
              <w:t>EN 13617-1:2021</w:t>
            </w: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-ի հիման վրա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6F1AA" w14:textId="77777777" w:rsidR="00E14925" w:rsidRPr="000F299C" w:rsidRDefault="00E14925" w:rsidP="00E14925">
            <w:pPr>
              <w:pStyle w:val="Bodytext21"/>
              <w:shd w:val="clear" w:color="auto" w:fill="auto"/>
              <w:spacing w:before="0" w:after="8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lastRenderedPageBreak/>
              <w:t>հոդված 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1CF70" w14:textId="77777777" w:rsidR="00E14925" w:rsidRPr="000F299C" w:rsidRDefault="00E14925" w:rsidP="00E14925">
            <w:pPr>
              <w:pStyle w:val="Bodytext21"/>
              <w:shd w:val="clear" w:color="auto" w:fill="auto"/>
              <w:spacing w:before="0" w:after="8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2022 թվական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FDCDF" w14:textId="77777777" w:rsidR="00E14925" w:rsidRPr="000F299C" w:rsidRDefault="00E14925" w:rsidP="00E14925">
            <w:pPr>
              <w:pStyle w:val="Bodytext21"/>
              <w:shd w:val="clear" w:color="auto" w:fill="auto"/>
              <w:spacing w:before="0" w:after="80" w:line="240" w:lineRule="auto"/>
              <w:ind w:left="2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2023 թվական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9210B" w14:textId="77777777" w:rsidR="00E14925" w:rsidRPr="000F299C" w:rsidRDefault="00E14925" w:rsidP="00E14925">
            <w:pPr>
              <w:pStyle w:val="Bodytext21"/>
              <w:shd w:val="clear" w:color="auto" w:fill="auto"/>
              <w:spacing w:before="0" w:after="8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Ռուսաստանի Դաշնություն</w:t>
            </w:r>
          </w:p>
        </w:tc>
      </w:tr>
      <w:tr w:rsidR="00E14925" w:rsidRPr="000F299C" w14:paraId="6A400004" w14:textId="77777777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9931B" w14:textId="77777777" w:rsidR="00E14925" w:rsidRPr="000F299C" w:rsidRDefault="00E14925" w:rsidP="00E14925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1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3117" w14:textId="686D8C36" w:rsidR="00E14925" w:rsidRPr="000F299C" w:rsidRDefault="00E14925" w:rsidP="00E14925">
            <w:pPr>
              <w:pStyle w:val="Bodytext21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(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դիրքը հանվել է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ԵՏՀԿ 1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8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.2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4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 xml:space="preserve"> թիվ </w:t>
            </w:r>
            <w:r>
              <w:rPr>
                <w:rFonts w:ascii="GHEA Grapalat" w:hAnsi="GHEA Grapalat"/>
                <w:i/>
                <w:iCs/>
                <w:sz w:val="24"/>
                <w:szCs w:val="24"/>
              </w:rPr>
              <w:t>67</w:t>
            </w:r>
            <w:r w:rsidRPr="00A60D21">
              <w:rPr>
                <w:rFonts w:ascii="GHEA Grapalat" w:hAnsi="GHEA Grapalat"/>
                <w:i/>
                <w:iCs/>
                <w:sz w:val="24"/>
                <w:szCs w:val="24"/>
              </w:rPr>
              <w:t>)</w:t>
            </w:r>
          </w:p>
        </w:tc>
      </w:tr>
      <w:tr w:rsidR="00E14925" w:rsidRPr="000F299C" w14:paraId="2A89F26E" w14:textId="77777777" w:rsidTr="00485B3F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D904A" w14:textId="77777777" w:rsidR="00E14925" w:rsidRPr="000F299C" w:rsidRDefault="00E14925" w:rsidP="00E14925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543DF" w14:textId="77777777" w:rsidR="00E14925" w:rsidRPr="000F299C" w:rsidRDefault="00E14925" w:rsidP="00E14925">
            <w:pPr>
              <w:pStyle w:val="Bodytext21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29.260.20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298572" w14:textId="77777777" w:rsidR="00E14925" w:rsidRPr="000F299C" w:rsidRDefault="00E14925" w:rsidP="00E14925">
            <w:pPr>
              <w:pStyle w:val="Bodytext21"/>
              <w:shd w:val="clear" w:color="auto" w:fill="auto"/>
              <w:spacing w:before="0" w:after="80" w:line="240" w:lineRule="auto"/>
              <w:jc w:val="left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Պայթյունավտանգ միջավայրեր: Մաս 34. Որակի համակարգերի կիրառումը Ех-սարքավորումների արտադրության համար:</w:t>
            </w:r>
          </w:p>
          <w:p w14:paraId="64F15289" w14:textId="77777777" w:rsidR="00E14925" w:rsidRPr="000F299C" w:rsidRDefault="00E14925" w:rsidP="00E14925">
            <w:pPr>
              <w:pStyle w:val="Bodytext21"/>
              <w:shd w:val="clear" w:color="auto" w:fill="auto"/>
              <w:spacing w:before="0" w:after="8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 xml:space="preserve">ԳՕՍՏ-ի մշակում՝ </w:t>
            </w:r>
            <w:smartTag w:uri="urn:schemas-microsoft-com:office:smarttags" w:element="stockticker">
              <w:r w:rsidRPr="000F299C">
                <w:rPr>
                  <w:rStyle w:val="Bodytext2115pt"/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/IEC 80079-34:2018-ի հիման վրա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82FBB" w14:textId="77777777" w:rsidR="00E14925" w:rsidRPr="000F299C" w:rsidRDefault="00E14925" w:rsidP="00E14925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հոդված 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BEA3C" w14:textId="7784B4F8" w:rsidR="00E14925" w:rsidRPr="000F299C" w:rsidRDefault="00E14925" w:rsidP="00E14925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4925">
              <w:rPr>
                <w:rFonts w:ascii="GHEA Grapalat" w:hAnsi="GHEA Grapalat"/>
                <w:sz w:val="20"/>
                <w:szCs w:val="20"/>
              </w:rPr>
              <w:t>2023 թվական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5B658" w14:textId="3B6DFD47" w:rsidR="00E14925" w:rsidRPr="000F299C" w:rsidRDefault="00E14925" w:rsidP="00E14925">
            <w:pPr>
              <w:pStyle w:val="Bodytext21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4925">
              <w:rPr>
                <w:rFonts w:ascii="GHEA Grapalat" w:hAnsi="GHEA Grapalat"/>
                <w:sz w:val="20"/>
                <w:szCs w:val="20"/>
              </w:rPr>
              <w:t>2024 թվական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30CD" w14:textId="77777777" w:rsidR="00E14925" w:rsidRPr="000F299C" w:rsidRDefault="00E14925" w:rsidP="00E14925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299C">
              <w:rPr>
                <w:rStyle w:val="Bodytext2115pt"/>
                <w:rFonts w:ascii="GHEA Grapalat" w:hAnsi="GHEA Grapalat"/>
                <w:sz w:val="20"/>
                <w:szCs w:val="20"/>
              </w:rPr>
              <w:t>Ռուսաստանի Դաշնություն</w:t>
            </w:r>
          </w:p>
        </w:tc>
      </w:tr>
      <w:tr w:rsidR="00E14925" w:rsidRPr="000F299C" w14:paraId="337D1BE6" w14:textId="77777777" w:rsidTr="00485B3F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8625B5" w14:textId="4A61875A" w:rsidR="00E14925" w:rsidRPr="000F299C" w:rsidRDefault="00220309" w:rsidP="00E14925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 w:rsidRPr="00220309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17FDF" w14:textId="3C7AF9CD" w:rsidR="00E14925" w:rsidRPr="000F299C" w:rsidRDefault="00220309" w:rsidP="00E14925">
            <w:pPr>
              <w:pStyle w:val="Bodytext21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 w:rsidRPr="00220309">
              <w:rPr>
                <w:rFonts w:ascii="GHEA Grapalat" w:hAnsi="GHEA Grapalat"/>
                <w:sz w:val="20"/>
                <w:szCs w:val="20"/>
              </w:rPr>
              <w:t>29.260.20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737629" w14:textId="22B8E9C7" w:rsidR="00E14925" w:rsidRPr="000F299C" w:rsidRDefault="00220309" w:rsidP="00E14925">
            <w:pPr>
              <w:pStyle w:val="Bodytext21"/>
              <w:shd w:val="clear" w:color="auto" w:fill="auto"/>
              <w:spacing w:before="0" w:after="80" w:line="240" w:lineRule="auto"/>
              <w:jc w:val="left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 w:rsidRPr="00220309">
              <w:rPr>
                <w:rFonts w:ascii="GHEA Grapalat" w:hAnsi="GHEA Grapalat"/>
                <w:sz w:val="20"/>
                <w:szCs w:val="20"/>
              </w:rPr>
              <w:t>Պայթյունավտանգ միջավայրեր: Մաս 31. Սարքավորումներ՝ փոշու բոցավառումից «t» թաղանթով պաշտպանությամբ ԳՕՍՏ-ի մշակում՝ IEC 60079-31:2022-ի հիման վրա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8EF51" w14:textId="442D2F8B" w:rsidR="00E14925" w:rsidRPr="000F299C" w:rsidRDefault="00220309" w:rsidP="00E14925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 w:rsidRPr="00220309">
              <w:rPr>
                <w:rFonts w:ascii="GHEA Grapalat" w:hAnsi="GHEA Grapalat"/>
                <w:sz w:val="20"/>
                <w:szCs w:val="20"/>
              </w:rPr>
              <w:t>հոդված 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1C9F8" w14:textId="41D49ADD" w:rsidR="00E14925" w:rsidRPr="00E14925" w:rsidRDefault="00220309" w:rsidP="00E14925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309">
              <w:rPr>
                <w:rFonts w:ascii="GHEA Grapalat" w:hAnsi="GHEA Grapalat"/>
                <w:sz w:val="20"/>
                <w:szCs w:val="20"/>
              </w:rPr>
              <w:t>2023 թվական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E1D3E" w14:textId="78B94886" w:rsidR="00E14925" w:rsidRPr="00E14925" w:rsidRDefault="00220309" w:rsidP="00E14925">
            <w:pPr>
              <w:pStyle w:val="Bodytext21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309">
              <w:rPr>
                <w:rFonts w:ascii="GHEA Grapalat" w:hAnsi="GHEA Grapalat"/>
                <w:sz w:val="20"/>
                <w:szCs w:val="20"/>
              </w:rPr>
              <w:t>2024 թվական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48774" w14:textId="00CC8BB3" w:rsidR="00E14925" w:rsidRPr="000F299C" w:rsidRDefault="00220309" w:rsidP="00E14925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 w:rsidRPr="00220309">
              <w:rPr>
                <w:rFonts w:ascii="GHEA Grapalat" w:hAnsi="GHEA Grapalat"/>
                <w:sz w:val="20"/>
                <w:szCs w:val="20"/>
              </w:rPr>
              <w:t>Ռուսաստանի Դաշնություն</w:t>
            </w:r>
          </w:p>
        </w:tc>
      </w:tr>
      <w:tr w:rsidR="00E14925" w:rsidRPr="000F299C" w14:paraId="6933A90F" w14:textId="77777777" w:rsidTr="00485B3F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3E1E5" w14:textId="2F123007" w:rsidR="00E14925" w:rsidRPr="000F299C" w:rsidRDefault="00220309" w:rsidP="00E14925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>
              <w:rPr>
                <w:rStyle w:val="Bodytext2115pt"/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E02C8" w14:textId="32FB9D47" w:rsidR="00E14925" w:rsidRPr="000F299C" w:rsidRDefault="00220309" w:rsidP="00E14925">
            <w:pPr>
              <w:pStyle w:val="Bodytext21"/>
              <w:shd w:val="clear" w:color="auto" w:fill="auto"/>
              <w:spacing w:before="0" w:after="120" w:line="240" w:lineRule="auto"/>
              <w:jc w:val="left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 w:rsidRPr="00220309">
              <w:rPr>
                <w:rFonts w:ascii="GHEA Grapalat" w:hAnsi="GHEA Grapalat"/>
                <w:sz w:val="20"/>
                <w:szCs w:val="20"/>
              </w:rPr>
              <w:t>29.260.20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2D7E68" w14:textId="7FF9BFA2" w:rsidR="00E14925" w:rsidRPr="000F299C" w:rsidRDefault="00220309" w:rsidP="00E14925">
            <w:pPr>
              <w:pStyle w:val="Bodytext21"/>
              <w:shd w:val="clear" w:color="auto" w:fill="auto"/>
              <w:spacing w:before="0" w:after="80" w:line="240" w:lineRule="auto"/>
              <w:jc w:val="left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 w:rsidRPr="00220309">
              <w:rPr>
                <w:rFonts w:ascii="GHEA Grapalat" w:hAnsi="GHEA Grapalat"/>
                <w:sz w:val="20"/>
                <w:szCs w:val="20"/>
              </w:rPr>
              <w:t>Պայթյունավտանգ միջավայրեր: Մաս 11։ Սարքավորումներ՝ «կայծաանվտանգ էլեկտրական շղթա «i»» պայթապաշտպանության տեսակով: ԳՕՍՏ-ի մշակում՝ IEC 60079-11:2023-ի հիման վրա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74E1E" w14:textId="78C66875" w:rsidR="00E14925" w:rsidRPr="000F299C" w:rsidRDefault="00220309" w:rsidP="00E14925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 w:rsidRPr="00220309">
              <w:rPr>
                <w:rFonts w:ascii="GHEA Grapalat" w:hAnsi="GHEA Grapalat"/>
                <w:sz w:val="20"/>
                <w:szCs w:val="20"/>
              </w:rPr>
              <w:t>հոդված 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CDC26" w14:textId="72FD1AF7" w:rsidR="00E14925" w:rsidRPr="00E14925" w:rsidRDefault="00220309" w:rsidP="00E14925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309">
              <w:rPr>
                <w:rFonts w:ascii="GHEA Grapalat" w:hAnsi="GHEA Grapalat"/>
                <w:sz w:val="20"/>
                <w:szCs w:val="20"/>
              </w:rPr>
              <w:t>2024 թվական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764C09" w14:textId="63DEAA3B" w:rsidR="00E14925" w:rsidRPr="00E14925" w:rsidRDefault="00220309" w:rsidP="00E14925">
            <w:pPr>
              <w:pStyle w:val="Bodytext21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309">
              <w:rPr>
                <w:rFonts w:ascii="GHEA Grapalat" w:hAnsi="GHEA Grapalat"/>
                <w:sz w:val="20"/>
                <w:szCs w:val="20"/>
              </w:rPr>
              <w:t>2025 թվական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FD1E2" w14:textId="4885F8DF" w:rsidR="00E14925" w:rsidRPr="000F299C" w:rsidRDefault="00220309" w:rsidP="00E14925">
            <w:pPr>
              <w:pStyle w:val="Bodytext21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GHEA Grapalat" w:hAnsi="GHEA Grapalat"/>
                <w:sz w:val="20"/>
                <w:szCs w:val="20"/>
              </w:rPr>
            </w:pPr>
            <w:r w:rsidRPr="00220309">
              <w:rPr>
                <w:rFonts w:ascii="GHEA Grapalat" w:hAnsi="GHEA Grapalat"/>
                <w:sz w:val="20"/>
                <w:szCs w:val="20"/>
              </w:rPr>
              <w:t>Ռուսաստանի Դաշնություն</w:t>
            </w:r>
          </w:p>
        </w:tc>
      </w:tr>
    </w:tbl>
    <w:p w14:paraId="481DE341" w14:textId="77777777" w:rsidR="00220309" w:rsidRPr="00220309" w:rsidRDefault="00220309" w:rsidP="00220309">
      <w:pPr>
        <w:spacing w:after="160" w:line="360" w:lineRule="auto"/>
        <w:rPr>
          <w:rFonts w:ascii="GHEA Grapalat" w:hAnsi="GHEA Grapalat"/>
          <w:lang w:val="en-US"/>
        </w:rPr>
      </w:pPr>
      <w:r w:rsidRPr="00220309">
        <w:rPr>
          <w:rFonts w:ascii="GHEA Grapalat" w:hAnsi="GHEA Grapalat"/>
          <w:b/>
          <w:bCs/>
          <w:i/>
          <w:iCs/>
          <w:lang w:val="en-US"/>
        </w:rPr>
        <w:t>(</w:t>
      </w:r>
      <w:proofErr w:type="spellStart"/>
      <w:r w:rsidRPr="00220309">
        <w:rPr>
          <w:rFonts w:ascii="GHEA Grapalat" w:hAnsi="GHEA Grapalat"/>
          <w:b/>
          <w:bCs/>
          <w:i/>
          <w:iCs/>
          <w:lang w:val="en-US"/>
        </w:rPr>
        <w:t>ծրագիրը</w:t>
      </w:r>
      <w:proofErr w:type="spellEnd"/>
      <w:r w:rsidRPr="00220309">
        <w:rPr>
          <w:rFonts w:ascii="GHEA Grapalat" w:hAnsi="GHEA Grapalat"/>
          <w:b/>
          <w:bCs/>
          <w:i/>
          <w:iCs/>
          <w:lang w:val="en-US"/>
        </w:rPr>
        <w:t xml:space="preserve"> </w:t>
      </w:r>
      <w:proofErr w:type="spellStart"/>
      <w:r w:rsidRPr="00220309">
        <w:rPr>
          <w:rFonts w:ascii="GHEA Grapalat" w:hAnsi="GHEA Grapalat"/>
          <w:b/>
          <w:bCs/>
          <w:i/>
          <w:iCs/>
          <w:lang w:val="en-US"/>
        </w:rPr>
        <w:t>լրաց</w:t>
      </w:r>
      <w:proofErr w:type="spellEnd"/>
      <w:r w:rsidRPr="00220309">
        <w:rPr>
          <w:rFonts w:ascii="GHEA Grapalat" w:hAnsi="GHEA Grapalat"/>
          <w:b/>
          <w:bCs/>
          <w:i/>
          <w:iCs/>
          <w:lang w:val="en-US"/>
        </w:rPr>
        <w:t xml:space="preserve">., </w:t>
      </w:r>
      <w:proofErr w:type="spellStart"/>
      <w:r w:rsidRPr="00220309">
        <w:rPr>
          <w:rFonts w:ascii="GHEA Grapalat" w:hAnsi="GHEA Grapalat"/>
          <w:b/>
          <w:bCs/>
          <w:i/>
          <w:iCs/>
          <w:lang w:val="en-US"/>
        </w:rPr>
        <w:t>փոփ</w:t>
      </w:r>
      <w:proofErr w:type="spellEnd"/>
      <w:r w:rsidRPr="00220309">
        <w:rPr>
          <w:rFonts w:ascii="GHEA Grapalat" w:hAnsi="GHEA Grapalat"/>
          <w:b/>
          <w:bCs/>
          <w:i/>
          <w:iCs/>
          <w:lang w:val="en-US"/>
        </w:rPr>
        <w:t xml:space="preserve">. ԵՏՀԿ 18.06.24 </w:t>
      </w:r>
      <w:proofErr w:type="spellStart"/>
      <w:r w:rsidRPr="00220309">
        <w:rPr>
          <w:rFonts w:ascii="GHEA Grapalat" w:hAnsi="GHEA Grapalat"/>
          <w:b/>
          <w:bCs/>
          <w:i/>
          <w:iCs/>
          <w:lang w:val="en-US"/>
        </w:rPr>
        <w:t>թիվ</w:t>
      </w:r>
      <w:proofErr w:type="spellEnd"/>
      <w:r w:rsidRPr="00220309">
        <w:rPr>
          <w:rFonts w:ascii="GHEA Grapalat" w:hAnsi="GHEA Grapalat"/>
          <w:b/>
          <w:bCs/>
          <w:i/>
          <w:iCs/>
          <w:lang w:val="en-US"/>
        </w:rPr>
        <w:t xml:space="preserve"> 67)</w:t>
      </w:r>
    </w:p>
    <w:p w14:paraId="09262428" w14:textId="564A7F8F" w:rsidR="000839D8" w:rsidRPr="000F299C" w:rsidRDefault="000839D8" w:rsidP="000839D8">
      <w:pPr>
        <w:spacing w:after="160" w:line="360" w:lineRule="auto"/>
        <w:jc w:val="center"/>
        <w:rPr>
          <w:rFonts w:ascii="GHEA Grapalat" w:hAnsi="GHEA Grapalat"/>
        </w:rPr>
      </w:pPr>
    </w:p>
    <w:sectPr w:rsidR="000839D8" w:rsidRPr="000F299C" w:rsidSect="000839D8">
      <w:footerReference w:type="default" r:id="rId7"/>
      <w:pgSz w:w="16840" w:h="11900" w:orient="landscape"/>
      <w:pgMar w:top="1418" w:right="1418" w:bottom="1418" w:left="1418" w:header="0" w:footer="39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9D6E" w14:textId="77777777" w:rsidR="006907C4" w:rsidRDefault="006907C4" w:rsidP="004C0A60">
      <w:r>
        <w:separator/>
      </w:r>
    </w:p>
  </w:endnote>
  <w:endnote w:type="continuationSeparator" w:id="0">
    <w:p w14:paraId="5EB66261" w14:textId="77777777" w:rsidR="006907C4" w:rsidRDefault="006907C4" w:rsidP="004C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2844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1B1CF18F" w14:textId="77777777" w:rsidR="000839D8" w:rsidRPr="000839D8" w:rsidRDefault="00AE3EAE">
        <w:pPr>
          <w:pStyle w:val="Footer"/>
          <w:jc w:val="center"/>
          <w:rPr>
            <w:rFonts w:ascii="Sylfaen" w:hAnsi="Sylfaen"/>
          </w:rPr>
        </w:pPr>
        <w:r w:rsidRPr="000839D8">
          <w:rPr>
            <w:rFonts w:ascii="Sylfaen" w:hAnsi="Sylfaen"/>
          </w:rPr>
          <w:fldChar w:fldCharType="begin"/>
        </w:r>
        <w:r w:rsidR="000839D8" w:rsidRPr="000839D8">
          <w:rPr>
            <w:rFonts w:ascii="Sylfaen" w:hAnsi="Sylfaen"/>
          </w:rPr>
          <w:instrText xml:space="preserve"> PAGE   \* MERGEFORMAT </w:instrText>
        </w:r>
        <w:r w:rsidRPr="000839D8">
          <w:rPr>
            <w:rFonts w:ascii="Sylfaen" w:hAnsi="Sylfaen"/>
          </w:rPr>
          <w:fldChar w:fldCharType="separate"/>
        </w:r>
        <w:r w:rsidR="00A54B0C">
          <w:rPr>
            <w:rFonts w:ascii="Sylfaen" w:hAnsi="Sylfaen"/>
            <w:noProof/>
          </w:rPr>
          <w:t>5</w:t>
        </w:r>
        <w:r w:rsidRPr="000839D8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185C6" w14:textId="77777777" w:rsidR="006907C4" w:rsidRDefault="006907C4"/>
  </w:footnote>
  <w:footnote w:type="continuationSeparator" w:id="0">
    <w:p w14:paraId="098A7796" w14:textId="77777777" w:rsidR="006907C4" w:rsidRDefault="006907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4F2F"/>
    <w:multiLevelType w:val="multilevel"/>
    <w:tmpl w:val="B04A9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897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60"/>
    <w:rsid w:val="000730D8"/>
    <w:rsid w:val="000839D8"/>
    <w:rsid w:val="000950FC"/>
    <w:rsid w:val="000F299C"/>
    <w:rsid w:val="00140B1B"/>
    <w:rsid w:val="00166E59"/>
    <w:rsid w:val="0018134D"/>
    <w:rsid w:val="00214F9D"/>
    <w:rsid w:val="00220309"/>
    <w:rsid w:val="00305445"/>
    <w:rsid w:val="003C196C"/>
    <w:rsid w:val="003E7A0A"/>
    <w:rsid w:val="00411D70"/>
    <w:rsid w:val="00485B3F"/>
    <w:rsid w:val="004B4B9F"/>
    <w:rsid w:val="004C0A60"/>
    <w:rsid w:val="004D1051"/>
    <w:rsid w:val="004E06A0"/>
    <w:rsid w:val="005767FB"/>
    <w:rsid w:val="00626443"/>
    <w:rsid w:val="006907C4"/>
    <w:rsid w:val="00690BDC"/>
    <w:rsid w:val="006F1634"/>
    <w:rsid w:val="00711B28"/>
    <w:rsid w:val="008429CB"/>
    <w:rsid w:val="008927FA"/>
    <w:rsid w:val="008C7FC7"/>
    <w:rsid w:val="009645FB"/>
    <w:rsid w:val="00A54B0C"/>
    <w:rsid w:val="00A60D21"/>
    <w:rsid w:val="00A63D15"/>
    <w:rsid w:val="00A67577"/>
    <w:rsid w:val="00AE3EAE"/>
    <w:rsid w:val="00C00FE8"/>
    <w:rsid w:val="00C24268"/>
    <w:rsid w:val="00C33AF2"/>
    <w:rsid w:val="00CB5209"/>
    <w:rsid w:val="00CC5CB6"/>
    <w:rsid w:val="00D9188A"/>
    <w:rsid w:val="00DF6E05"/>
    <w:rsid w:val="00E14925"/>
    <w:rsid w:val="00E7377D"/>
    <w:rsid w:val="00EB66FE"/>
    <w:rsid w:val="00F1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3DB8482"/>
  <w15:docId w15:val="{E67CE17C-4FD7-4F91-9981-A3D23502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C0A60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0A6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C0A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C0A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4C0A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1"/>
    <w:rsid w:val="004C0A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0">
    <w:name w:val="Body text (2)"/>
    <w:basedOn w:val="Bodytext2"/>
    <w:rsid w:val="004C0A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4C0A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1">
    <w:name w:val="Body text (2) + Bold1"/>
    <w:aliases w:val="Spacing 2 pt1"/>
    <w:basedOn w:val="Bodytext2"/>
    <w:rsid w:val="004C0A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4C0A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5pt">
    <w:name w:val="Body text (2) + 11.5 pt"/>
    <w:basedOn w:val="Bodytext2"/>
    <w:rsid w:val="004C0A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4C0A6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C0A6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1">
    <w:name w:val="Body text (2)1"/>
    <w:basedOn w:val="Normal"/>
    <w:link w:val="Bodytext2"/>
    <w:rsid w:val="004C0A60"/>
    <w:pPr>
      <w:shd w:val="clear" w:color="auto" w:fill="FFFFFF"/>
      <w:spacing w:before="6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4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34D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839D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9D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839D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9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N. Vardanyan</dc:creator>
  <cp:keywords/>
  <dc:description/>
  <cp:lastModifiedBy>Vahag Zaqaryan</cp:lastModifiedBy>
  <cp:revision>1</cp:revision>
  <dcterms:created xsi:type="dcterms:W3CDTF">2021-07-15T12:05:00Z</dcterms:created>
  <dcterms:modified xsi:type="dcterms:W3CDTF">2025-01-14T12:56:00Z</dcterms:modified>
</cp:coreProperties>
</file>