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5AA13" w14:textId="09445DA0" w:rsidR="001532E1" w:rsidRPr="001532E1" w:rsidRDefault="001532E1" w:rsidP="001532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1532E1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Հավելված </w:t>
      </w:r>
      <w:r>
        <w:rPr>
          <w:rFonts w:ascii="GHEA Grapalat" w:eastAsia="GHEA Grapalat" w:hAnsi="GHEA Grapalat" w:cs="GHEA Grapalat"/>
          <w:color w:val="000000"/>
          <w:sz w:val="24"/>
          <w:szCs w:val="24"/>
        </w:rPr>
        <w:t>8</w:t>
      </w:r>
    </w:p>
    <w:p w14:paraId="373A74F8" w14:textId="77777777" w:rsidR="001532E1" w:rsidRPr="001532E1" w:rsidRDefault="001532E1" w:rsidP="001532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1532E1">
        <w:rPr>
          <w:rFonts w:ascii="GHEA Grapalat" w:eastAsia="GHEA Grapalat" w:hAnsi="GHEA Grapalat" w:cs="GHEA Grapalat"/>
          <w:color w:val="000000"/>
          <w:sz w:val="24"/>
          <w:szCs w:val="24"/>
        </w:rPr>
        <w:t>ՀՀ կրթության,</w:t>
      </w:r>
      <w:r w:rsidRPr="001532E1">
        <w:rPr>
          <w:rFonts w:eastAsia="GHEA Grapalat"/>
          <w:color w:val="000000"/>
          <w:sz w:val="24"/>
          <w:szCs w:val="24"/>
        </w:rPr>
        <w:t> </w:t>
      </w:r>
      <w:r w:rsidRPr="001532E1">
        <w:rPr>
          <w:rFonts w:ascii="GHEA Grapalat" w:eastAsia="GHEA Grapalat" w:hAnsi="GHEA Grapalat" w:cs="GHEA Grapalat"/>
          <w:color w:val="000000"/>
          <w:sz w:val="24"/>
          <w:szCs w:val="24"/>
        </w:rPr>
        <w:t>գիտության,</w:t>
      </w:r>
      <w:r w:rsidRPr="001532E1">
        <w:rPr>
          <w:rFonts w:eastAsia="GHEA Grapalat"/>
          <w:color w:val="000000"/>
          <w:sz w:val="24"/>
          <w:szCs w:val="24"/>
        </w:rPr>
        <w:t> </w:t>
      </w:r>
      <w:r w:rsidRPr="001532E1">
        <w:rPr>
          <w:rFonts w:ascii="GHEA Grapalat" w:eastAsia="GHEA Grapalat" w:hAnsi="GHEA Grapalat" w:cs="GHEA Grapalat"/>
          <w:color w:val="000000"/>
          <w:sz w:val="24"/>
          <w:szCs w:val="24"/>
        </w:rPr>
        <w:t>մշակույթի</w:t>
      </w:r>
    </w:p>
    <w:p w14:paraId="58A60E4E" w14:textId="77777777" w:rsidR="001532E1" w:rsidRPr="001532E1" w:rsidRDefault="001532E1" w:rsidP="001532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1532E1">
        <w:rPr>
          <w:rFonts w:ascii="GHEA Grapalat" w:eastAsia="GHEA Grapalat" w:hAnsi="GHEA Grapalat" w:cs="GHEA Grapalat"/>
          <w:color w:val="000000"/>
          <w:sz w:val="24"/>
          <w:szCs w:val="24"/>
        </w:rPr>
        <w:t>և սպորտի</w:t>
      </w:r>
      <w:r w:rsidRPr="001532E1">
        <w:rPr>
          <w:rFonts w:eastAsia="GHEA Grapalat"/>
          <w:color w:val="000000"/>
          <w:sz w:val="24"/>
          <w:szCs w:val="24"/>
        </w:rPr>
        <w:t> </w:t>
      </w:r>
      <w:r w:rsidRPr="001532E1">
        <w:rPr>
          <w:rFonts w:ascii="GHEA Grapalat" w:eastAsia="GHEA Grapalat" w:hAnsi="GHEA Grapalat" w:cs="GHEA Grapalat"/>
          <w:color w:val="000000"/>
          <w:sz w:val="24"/>
          <w:szCs w:val="24"/>
        </w:rPr>
        <w:t>նախարարի</w:t>
      </w:r>
      <w:r w:rsidRPr="001532E1">
        <w:rPr>
          <w:rFonts w:eastAsia="GHEA Grapalat"/>
          <w:color w:val="000000"/>
          <w:sz w:val="24"/>
          <w:szCs w:val="24"/>
        </w:rPr>
        <w:t> </w:t>
      </w:r>
      <w:r w:rsidRPr="001532E1">
        <w:rPr>
          <w:rFonts w:ascii="GHEA Grapalat" w:eastAsia="GHEA Grapalat" w:hAnsi="GHEA Grapalat" w:cs="GHEA Grapalat"/>
          <w:color w:val="000000"/>
          <w:sz w:val="24"/>
          <w:szCs w:val="24"/>
        </w:rPr>
        <w:t>2025  թվականի</w:t>
      </w:r>
    </w:p>
    <w:p w14:paraId="26BD4080" w14:textId="757FB9B9" w:rsidR="00C41301" w:rsidRDefault="001532E1" w:rsidP="001532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1532E1">
        <w:rPr>
          <w:rFonts w:ascii="GHEA Grapalat" w:eastAsia="GHEA Grapalat" w:hAnsi="GHEA Grapalat" w:cs="GHEA Grapalat"/>
          <w:color w:val="000000"/>
          <w:sz w:val="24"/>
          <w:szCs w:val="24"/>
        </w:rPr>
        <w:t>փետրվարի 3-ի</w:t>
      </w:r>
      <w:r w:rsidRPr="001532E1">
        <w:rPr>
          <w:rFonts w:eastAsia="GHEA Grapalat"/>
          <w:color w:val="000000"/>
          <w:sz w:val="24"/>
          <w:szCs w:val="24"/>
        </w:rPr>
        <w:t> </w:t>
      </w:r>
      <w:r w:rsidRPr="001532E1">
        <w:rPr>
          <w:rFonts w:ascii="GHEA Grapalat" w:eastAsia="GHEA Grapalat" w:hAnsi="GHEA Grapalat" w:cs="GHEA Grapalat"/>
          <w:color w:val="000000"/>
          <w:sz w:val="24"/>
          <w:szCs w:val="24"/>
        </w:rPr>
        <w:t>N</w:t>
      </w:r>
      <w:r w:rsidRPr="001532E1">
        <w:rPr>
          <w:rFonts w:eastAsia="GHEA Grapalat"/>
          <w:color w:val="000000"/>
          <w:sz w:val="24"/>
          <w:szCs w:val="24"/>
        </w:rPr>
        <w:t> </w:t>
      </w:r>
      <w:r w:rsidRPr="001532E1">
        <w:rPr>
          <w:rFonts w:ascii="GHEA Grapalat" w:eastAsia="GHEA Grapalat" w:hAnsi="GHEA Grapalat" w:cs="GHEA Grapalat"/>
          <w:color w:val="000000"/>
          <w:sz w:val="24"/>
          <w:szCs w:val="24"/>
        </w:rPr>
        <w:t>11-Ն հրամանի</w:t>
      </w:r>
    </w:p>
    <w:p w14:paraId="45603DD9" w14:textId="77777777" w:rsidR="00C41301" w:rsidRDefault="00C41301">
      <w:pPr>
        <w:spacing w:line="276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18319563" w14:textId="77777777" w:rsidR="00C41301" w:rsidRDefault="00E25FB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«ՀԱՅԱՍՏԱՆԻ ՊԱՏՄՈՒԹՅՈՒՆ» ԱՌԱՐԿԱՅԻ ԾՐԱԳԻՐ</w:t>
      </w:r>
    </w:p>
    <w:p w14:paraId="413CAB7D" w14:textId="77777777" w:rsidR="00C41301" w:rsidRDefault="00E25FB6">
      <w:pPr>
        <w:spacing w:after="0" w:line="276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 xml:space="preserve">12-ՐԴ ԴԱՍԱՐԱՆ </w:t>
      </w:r>
    </w:p>
    <w:p w14:paraId="4F8BC0E9" w14:textId="77777777" w:rsidR="00C41301" w:rsidRDefault="00C41301">
      <w:pPr>
        <w:shd w:val="clear" w:color="auto" w:fill="FFFFFF"/>
        <w:spacing w:after="0" w:line="276" w:lineRule="auto"/>
        <w:jc w:val="center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f"/>
        <w:tblW w:w="9923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30"/>
        <w:gridCol w:w="4993"/>
      </w:tblGrid>
      <w:tr w:rsidR="00C41301" w14:paraId="76D43AA5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49711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1. </w:t>
            </w:r>
          </w:p>
        </w:tc>
      </w:tr>
      <w:tr w:rsidR="00C41301" w14:paraId="4F166462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AB31E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i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Ազգային զարթոնք</w:t>
            </w:r>
          </w:p>
        </w:tc>
      </w:tr>
      <w:tr w:rsidR="00C41301" w14:paraId="4724E67D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5DF51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5B31ABE0" w14:textId="77777777">
        <w:trPr>
          <w:trHeight w:val="48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B2EDC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Զարգացնել XX դարի 1945-1988 թթ. ազգային զարթոնքի ազդեցությունը հասարակության կառուցման գործում հետազոտելու հմտություններ: </w:t>
            </w:r>
          </w:p>
        </w:tc>
      </w:tr>
      <w:tr w:rsidR="00C41301" w14:paraId="3B065B26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B9741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658AA646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3A608" w14:textId="77777777" w:rsidR="00C41301" w:rsidRDefault="00E25FB6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06" w:hanging="40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0" w:name="_heading=h.2iq8gzs" w:colFirst="0" w:colLast="0"/>
            <w:bookmarkEnd w:id="0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ազգային զարթոնքի դերը ՀԽՍՀ-ում:</w:t>
            </w:r>
          </w:p>
          <w:p w14:paraId="216569F5" w14:textId="77777777" w:rsidR="00C41301" w:rsidRDefault="00E25FB6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06" w:hanging="40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Գնահատի տվյալ ժամանակաշրջանի նշանավոր գործիչների գործունեությունը: </w:t>
            </w:r>
          </w:p>
          <w:p w14:paraId="4A9EA8F4" w14:textId="77777777" w:rsidR="00C41301" w:rsidRDefault="00E25FB6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06" w:hanging="40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ՀԽՍՀ-ում և Սփյուռքում ազգային նոր ու առաջադեմ երիտասարդութան և մտավորականության ձևավորման նախադրյալները և գործունեությունը:</w:t>
            </w:r>
          </w:p>
          <w:p w14:paraId="43C48762" w14:textId="77777777" w:rsidR="00C41301" w:rsidRDefault="00E25FB6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06" w:hanging="40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Գնահատի ՀՀ-ի և Սփյուռքի ջանքերը Ցեղասպանության միջազգային ճանաչման և ցեղասպանությունների կանխարգելման համար: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</w:p>
        </w:tc>
      </w:tr>
      <w:tr w:rsidR="00C41301" w14:paraId="59FFF893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9A5F2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0C2FFD61" w14:textId="77777777">
        <w:trPr>
          <w:trHeight w:val="872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FFA11" w14:textId="77777777" w:rsidR="00C41301" w:rsidRDefault="00E25FB6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Հայկական հարցը 1940-1950-ական թթ.: Սփյուռքը՝ Հայկական հարցի պահանջատեր և արծարծող:</w:t>
            </w:r>
          </w:p>
          <w:p w14:paraId="50592FC6" w14:textId="77777777" w:rsidR="00C41301" w:rsidRDefault="00E25FB6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Հայկական հարցի նոր դրսևորումները 1960-1980-ական թթ.: Սփյուռքահայությունն ու Հայկական հարցի վերածնունդը: </w:t>
            </w:r>
          </w:p>
          <w:p w14:paraId="088A915B" w14:textId="77777777" w:rsidR="00C41301" w:rsidRDefault="00E25FB6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Նոր երիտասարդության ձևավորումը և գործունեությունը ՀԽՍՀ-ում և Հայոց սփյուռքում: Ազգային զարթոնքը: Այլախոհական շարժումը:</w:t>
            </w:r>
          </w:p>
          <w:p w14:paraId="46F6FC0B" w14:textId="77777777" w:rsidR="00C41301" w:rsidRDefault="00E25FB6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Հայկական հարցը միջազգային ատյաններում: Հայկական հարցի լուծման այլընտրանքային ուղիները:</w:t>
            </w:r>
          </w:p>
        </w:tc>
      </w:tr>
      <w:tr w:rsidR="00C41301" w14:paraId="69362FA5" w14:textId="77777777">
        <w:tc>
          <w:tcPr>
            <w:tcW w:w="49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81B60" w14:textId="77777777" w:rsidR="00C41301" w:rsidRDefault="00E25FB6">
            <w:pPr>
              <w:shd w:val="clear" w:color="auto" w:fill="FFFFFF"/>
              <w:tabs>
                <w:tab w:val="left" w:pos="990"/>
              </w:tabs>
              <w:spacing w:after="0" w:line="276" w:lineRule="auto"/>
              <w:ind w:right="8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Առաջարկվող գործունեության ձևեր</w:t>
            </w:r>
          </w:p>
        </w:tc>
        <w:tc>
          <w:tcPr>
            <w:tcW w:w="499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F0100" w14:textId="77777777" w:rsidR="00C41301" w:rsidRDefault="00E25FB6">
            <w:pPr>
              <w:widowControl w:val="0"/>
              <w:shd w:val="clear" w:color="auto" w:fill="FFFFFF"/>
              <w:tabs>
                <w:tab w:val="left" w:pos="990"/>
              </w:tabs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01810297" w14:textId="77777777">
        <w:tc>
          <w:tcPr>
            <w:tcW w:w="49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EB431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Աղբյուրների ուսումնասիրություն</w:t>
            </w:r>
          </w:p>
          <w:p w14:paraId="3AE3A12E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Գեղարվեստական ստեղծագործությունների ուսումնասիրություն</w:t>
            </w:r>
          </w:p>
          <w:p w14:paraId="49AB3255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Շնորհանդեսների ներկայացում</w:t>
            </w:r>
          </w:p>
          <w:p w14:paraId="47B6D1CD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պատրաստում</w:t>
            </w:r>
          </w:p>
          <w:p w14:paraId="4B9B8707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 կամ տեսանյութի պատրաստում</w:t>
            </w:r>
          </w:p>
          <w:p w14:paraId="2898046A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Բանավեճ, քննարկում</w:t>
            </w:r>
          </w:p>
          <w:p w14:paraId="6AEE2D6C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right="80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4E517D0C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right="8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Զանգվածային լրատվամիջոցների և համացանցային տեղեկատվության  վերլուծություն </w:t>
            </w:r>
          </w:p>
          <w:p w14:paraId="27371618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Նախագծային աշխատանք</w:t>
            </w:r>
          </w:p>
        </w:tc>
        <w:tc>
          <w:tcPr>
            <w:tcW w:w="499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75D4E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Համաշխարհայնացում </w:t>
            </w:r>
          </w:p>
          <w:p w14:paraId="3DA330DC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Ի՞նչ է փոխկապակցվածությունը:</w:t>
            </w:r>
          </w:p>
          <w:p w14:paraId="38963240" w14:textId="77777777" w:rsidR="00C41301" w:rsidRDefault="00E25FB6">
            <w:pPr>
              <w:shd w:val="clear" w:color="auto" w:fill="FFFFFF"/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Որո՞նք են համաշխարհայնացման առավելություններն ու մարտահրավերները:</w:t>
            </w:r>
          </w:p>
          <w:p w14:paraId="7512A247" w14:textId="77777777" w:rsidR="00C41301" w:rsidRDefault="00E25FB6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96"/>
              </w:tabs>
              <w:spacing w:after="0" w:line="276" w:lineRule="auto"/>
              <w:ind w:left="396" w:right="80" w:hanging="28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մարդու ստեղծած համակարգերի և համայնքների փոխկա-պակցվածությունը, համաշխարհային և տեղական գործընթացների փոխհարաբերությունները, հնարավորությունները, որոշումների ազդեցությունը մարդկության և շրջակա միջավայրի վրա:</w:t>
            </w:r>
            <w:r>
              <w:rPr>
                <w:color w:val="000000"/>
                <w:sz w:val="24"/>
                <w:szCs w:val="24"/>
              </w:rPr>
              <w:t> </w:t>
            </w:r>
          </w:p>
          <w:p w14:paraId="66E8869C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</w:tr>
      <w:tr w:rsidR="00C41301" w14:paraId="2028C4AF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D0E41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073451D1" w14:textId="77777777"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E302F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տվյալ ժամանակաշրջանի երկրների քաղաքական գործընթացներ, նշանավոր գործիչներ, պատմական կարևոր իրադարձություններ, դեպքեր փաստեր</w:t>
            </w:r>
          </w:p>
          <w:p w14:paraId="565B6745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 գրականություն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գեղարվեստական ստեղծագործություններ </w:t>
            </w:r>
          </w:p>
          <w:p w14:paraId="0B95A700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 և քաղաքականություն», «Թիմային և նախագծային աշխատանք», «Պետություն և քաղաքականություն», «Մտածողության մոդելներ», «Մարդ և հասարակություն», «Պետական համակարգ և իրավունքի պաշտպանության մեխանիզմներ» թեմաներ</w:t>
            </w:r>
          </w:p>
        </w:tc>
      </w:tr>
      <w:tr w:rsidR="00C41301" w14:paraId="3A3CE524" w14:textId="77777777"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375D8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միջնակարգ ծրագրի վերջնարդյունքների հետ</w:t>
            </w:r>
          </w:p>
        </w:tc>
      </w:tr>
      <w:tr w:rsidR="00C41301" w14:paraId="302A58F1" w14:textId="77777777"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F71B7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Մ7, Մ11, Մ14, Մ16, Մ17, Մ18, Մ 27, Մ 28, Մ 29, Մ39</w:t>
            </w:r>
          </w:p>
        </w:tc>
      </w:tr>
    </w:tbl>
    <w:p w14:paraId="63A2D8C2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14:paraId="7962880E" w14:textId="77777777" w:rsidR="00C41301" w:rsidRDefault="00C41301">
      <w:pPr>
        <w:spacing w:line="276" w:lineRule="auto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ff0"/>
        <w:tblW w:w="9923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39"/>
        <w:gridCol w:w="4284"/>
      </w:tblGrid>
      <w:tr w:rsidR="00C41301" w14:paraId="2EC76B65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A6B69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2. </w:t>
            </w:r>
          </w:p>
        </w:tc>
      </w:tr>
      <w:tr w:rsidR="00C41301" w14:paraId="629C80BA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FC9C6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bookmarkStart w:id="1" w:name="_heading=h.xvir7l" w:colFirst="0" w:colLast="0"/>
            <w:bookmarkEnd w:id="1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Գիտատեխնիկական և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տնտեսական նորարություններ</w:t>
            </w:r>
          </w:p>
        </w:tc>
      </w:tr>
      <w:tr w:rsidR="00C41301" w14:paraId="7E508533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34A92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58E6213C" w14:textId="77777777">
        <w:trPr>
          <w:trHeight w:val="48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2DE46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ՀԽՍՀ-ում գիտատեխնիկական և տնտեսական նորարությունները հետազոտելու հմտություններ:</w:t>
            </w:r>
          </w:p>
        </w:tc>
      </w:tr>
      <w:tr w:rsidR="00C41301" w14:paraId="01E8C471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5D3BD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4465F67C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4E12A" w14:textId="77777777" w:rsidR="00C41301" w:rsidRDefault="00E25FB6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hanging="46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2" w:name="_heading=h.3hv69ve" w:colFirst="0" w:colLast="0"/>
            <w:bookmarkEnd w:id="2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Ներկայացնի ՀԽՍՀ-ում արդյունաբերականացման, կոլեկտիվացման և գիտական նորարարության ընթացքն ու առանձնահատկությունները, վերլուծի արդյունաբերականացման և կոլեկտիվացման  անհրաժեշտությունն ու արդյունքները: </w:t>
            </w:r>
          </w:p>
          <w:p w14:paraId="70FEF85A" w14:textId="77777777" w:rsidR="00C41301" w:rsidRDefault="00E25FB6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hanging="46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Մեկնաբանի գիտություն - տնտեսություն փոխկապակցվածությունը, գնահատի գիտատեխնիկական առաջընթացի դերն ու արդյունքները Հայաստանի տնտեսության զարգացման գործում </w:t>
            </w:r>
          </w:p>
          <w:p w14:paraId="008A7B5A" w14:textId="77777777" w:rsidR="00C41301" w:rsidRDefault="00E25FB6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hanging="46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Բացատրի քաղաք-ձեռնարկությունների ձևավորման պայմաններն ու առանձնահատկությունները:</w:t>
            </w:r>
          </w:p>
          <w:p w14:paraId="5BAAD97A" w14:textId="77777777" w:rsidR="00C41301" w:rsidRDefault="00E25FB6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5" w:hanging="46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Հետազոտի գիտատեխնիկական առաջընթացում տվյալ ժամանակաշրջանի որևէ հայազգի նշանավոր գործչի ներդրումը: </w:t>
            </w:r>
          </w:p>
        </w:tc>
      </w:tr>
      <w:tr w:rsidR="00C41301" w14:paraId="2731F444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DDE32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7EECDE17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48ED9" w14:textId="77777777" w:rsidR="00C41301" w:rsidRDefault="00E25FB6">
            <w:pPr>
              <w:numPr>
                <w:ilvl w:val="6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367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Արդյունաբերականացումը ՀԽՍՀ-ում:</w:t>
            </w:r>
          </w:p>
          <w:p w14:paraId="0C98F2E0" w14:textId="77777777" w:rsidR="00C41301" w:rsidRDefault="00E25FB6">
            <w:pPr>
              <w:numPr>
                <w:ilvl w:val="6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367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Գյուղատնտեսության կոլեկտիվացումը ՀԽՍՀ-ում:</w:t>
            </w:r>
          </w:p>
          <w:p w14:paraId="62AA3F42" w14:textId="77777777" w:rsidR="00C41301" w:rsidRDefault="00E25FB6">
            <w:pPr>
              <w:numPr>
                <w:ilvl w:val="6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367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Քաղաք-ձեռնարկություն համակարգի ձևավորումը:</w:t>
            </w:r>
          </w:p>
          <w:p w14:paraId="3849B68C" w14:textId="77777777" w:rsidR="00C41301" w:rsidRDefault="00E25FB6">
            <w:pPr>
              <w:numPr>
                <w:ilvl w:val="6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367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Գիտատեխնիկական առաջընթացը. գիտություն-տնտեսություն փոխկապակցվածությունը:</w:t>
            </w:r>
          </w:p>
        </w:tc>
      </w:tr>
      <w:tr w:rsidR="00C41301" w14:paraId="50FB8935" w14:textId="77777777">
        <w:tc>
          <w:tcPr>
            <w:tcW w:w="563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11243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428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68290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28343FA0" w14:textId="77777777">
        <w:tc>
          <w:tcPr>
            <w:tcW w:w="563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B8740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Շնորհանդեսների ներկայացում</w:t>
            </w:r>
          </w:p>
          <w:p w14:paraId="071089A8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պատրաստում</w:t>
            </w:r>
          </w:p>
          <w:p w14:paraId="207D989F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0D54D425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(հիմնախնդիրների հետազոտում և այլն)</w:t>
            </w:r>
          </w:p>
          <w:p w14:paraId="0A5B54C1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Տեսանյութի կամ ֆիլմի դիտում և քննարկում</w:t>
            </w:r>
          </w:p>
          <w:p w14:paraId="6CCF2443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 կամ տեսանյութի պատրաստում</w:t>
            </w:r>
          </w:p>
          <w:p w14:paraId="61AF085D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Համեմատական աղյուսակների գծապատկերների, կազմում </w:t>
            </w:r>
          </w:p>
          <w:p w14:paraId="12E0B287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right="8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Զանգվածային լրատվամիջոցների և համացանցային տեղեկատվության  վերլուծություն </w:t>
            </w:r>
          </w:p>
          <w:p w14:paraId="512D973F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Նախագծային աշխատանք</w:t>
            </w:r>
          </w:p>
          <w:p w14:paraId="5D101A2F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28" w:hanging="284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</w:tc>
        <w:tc>
          <w:tcPr>
            <w:tcW w:w="428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97628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Զարգացում</w:t>
            </w:r>
          </w:p>
          <w:p w14:paraId="44C6CAC0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Ի՞նչ է  զարգացումը:</w:t>
            </w:r>
          </w:p>
          <w:p w14:paraId="195D0902" w14:textId="77777777" w:rsidR="00C41301" w:rsidRDefault="00E25FB6">
            <w:pPr>
              <w:shd w:val="clear" w:color="auto" w:fill="FFFFFF"/>
              <w:spacing w:after="0" w:line="276" w:lineRule="auto"/>
              <w:ind w:left="42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Զարգացումը այնպիսի փոփոխություն է, որի հետևանքով առաջանում է որակական նոր  առաջադիմական  վիճակ:</w:t>
            </w:r>
          </w:p>
          <w:p w14:paraId="212F62BA" w14:textId="77777777" w:rsidR="00C41301" w:rsidRDefault="00C41301">
            <w:pPr>
              <w:shd w:val="clear" w:color="auto" w:fill="FFFFFF"/>
              <w:spacing w:after="0" w:line="276" w:lineRule="auto"/>
              <w:ind w:left="42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31EB3A9C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</w:tr>
      <w:tr w:rsidR="00C41301" w14:paraId="10CF318A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9A581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0C8326AE" w14:textId="77777777"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C2F5B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տվյալ ժամանակաշրջանի երկրների քաղաքական գործընթացներ, նշանավոր գործիչներ, պատմական կարևոր իրադարձություններ, դեպքեր փաստեր</w:t>
            </w:r>
          </w:p>
          <w:p w14:paraId="23A1A70D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Աշխարհագրություն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տվյալ ժամանակաշրջանի տարածաշրջանի  պետությունների վարչա-քաղաքական և աշխարհագրական միջավայրի իմացություն</w:t>
            </w:r>
          </w:p>
          <w:p w14:paraId="0B927445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 և քաղաքականություն», «Թիմային և նախագծային աշխատանք», «Պետություն և քաղաքականություն», «Մտածողության մոդելներ», «Մարդ և հասարակություն», «Պետական համակարգ և իրավունքի պաշտպանության մեխանիզմներ» թեմաներ</w:t>
            </w:r>
          </w:p>
        </w:tc>
      </w:tr>
      <w:tr w:rsidR="00C41301" w14:paraId="3804487E" w14:textId="77777777"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F89C0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միջնակարգ ծրագրի վերջնարդյունքների հետ</w:t>
            </w:r>
          </w:p>
        </w:tc>
      </w:tr>
      <w:tr w:rsidR="00C41301" w14:paraId="060EE570" w14:textId="77777777"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DD707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Մ7, Մ11, Մ14, Մ16, Մ17, Մ18, Մ 27, Մ 28, Մ 29, Մ39</w:t>
            </w:r>
          </w:p>
        </w:tc>
      </w:tr>
    </w:tbl>
    <w:p w14:paraId="0484AE84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14:paraId="7127B399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ff1"/>
        <w:tblW w:w="9923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37"/>
        <w:gridCol w:w="3686"/>
      </w:tblGrid>
      <w:tr w:rsidR="00C41301" w14:paraId="01091126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1F6E3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3. </w:t>
            </w:r>
          </w:p>
        </w:tc>
      </w:tr>
      <w:tr w:rsidR="00C41301" w14:paraId="5D5E3B18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39880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bookmarkStart w:id="3" w:name="_heading=h.1x0gk37" w:colFirst="0" w:colLast="0"/>
            <w:bookmarkEnd w:id="3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Հասարակությունը խորհրդային և արդի շրջանում</w:t>
            </w:r>
          </w:p>
        </w:tc>
      </w:tr>
      <w:tr w:rsidR="00C41301" w14:paraId="48B5240D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DEFCC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4D2AF8EC" w14:textId="77777777">
        <w:trPr>
          <w:trHeight w:val="48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4D061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խորհրդահայ և արդի հայ հասարակությունների պատմության, ինչպես նաև քաղաքային և գյուղական կյանքի առանձնահատկություններն ու փոփոխությունները հետազոտելու հմտություններ:</w:t>
            </w:r>
          </w:p>
        </w:tc>
      </w:tr>
      <w:tr w:rsidR="00C41301" w14:paraId="7B636F0C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C4DDB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12D89A75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80ACF" w14:textId="77777777" w:rsidR="00C41301" w:rsidRDefault="00E25FB6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Գնահատի հայրենադարձների ներդրումը ՀԽՍՀ քաղաքային կյանքի զարգացման մեջ:</w:t>
            </w:r>
          </w:p>
          <w:p w14:paraId="39B36CF5" w14:textId="77777777" w:rsidR="00C41301" w:rsidRDefault="00E25FB6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Մեկնաբանի ԽՍՀՄ այլ հանրապետություններում բնակվող հայերի առօրեական կյանքի առանձնահատկությունները:</w:t>
            </w:r>
          </w:p>
          <w:p w14:paraId="3367D0F7" w14:textId="77777777" w:rsidR="00C41301" w:rsidRDefault="00E25FB6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115"/>
              </w:tabs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Համեմատի և վերլուծի արդյունաբերական, խորհրդային և արդի հայ հասարակության ձևավորման ընթացքը, քաղաքային և գյուղական առօրեական կյանքի առանձնահատկություններն ու փոփոխությունները:</w:t>
            </w:r>
          </w:p>
          <w:p w14:paraId="30C86507" w14:textId="77777777" w:rsidR="00C41301" w:rsidRDefault="00E25FB6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խորհրդային և արդի շրջանում իր գերդաստանի ներկայացուցիչների առօրյա կյանքն ու կենցաղը, փորձի կապեր գտնել ներկա կյանքի իրողությունների հետ:</w:t>
            </w:r>
          </w:p>
        </w:tc>
      </w:tr>
      <w:tr w:rsidR="00C41301" w14:paraId="0F0BB857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A36F9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16AF0EE5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B98D4" w14:textId="77777777" w:rsidR="00C41301" w:rsidRDefault="00E25FB6">
            <w:pPr>
              <w:numPr>
                <w:ilvl w:val="3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4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Արդյունաբերական հասարակություն: Արդյունաբերական հասարակության ձևավորումը Հայաստանում: </w:t>
            </w:r>
          </w:p>
          <w:p w14:paraId="0512D1D7" w14:textId="77777777" w:rsidR="00C41301" w:rsidRDefault="00E25FB6">
            <w:pPr>
              <w:numPr>
                <w:ilvl w:val="3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4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Գյուղական կյանքի և կենցաղի փոփոխությունները:</w:t>
            </w:r>
          </w:p>
          <w:p w14:paraId="3E08C9E5" w14:textId="77777777" w:rsidR="00C41301" w:rsidRDefault="00E25FB6">
            <w:pPr>
              <w:numPr>
                <w:ilvl w:val="3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4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Մեծ հայրենադարձությունը: Հայրենադարձների ներդրումը ՀԽՍՀ քաղաքային կյանքի զարգացման մեջ:</w:t>
            </w:r>
          </w:p>
          <w:p w14:paraId="72363725" w14:textId="77777777" w:rsidR="00C41301" w:rsidRDefault="00E25FB6">
            <w:pPr>
              <w:numPr>
                <w:ilvl w:val="3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4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Խորհրդահայ քաղաքացու առօրեական կյանքը:</w:t>
            </w:r>
          </w:p>
          <w:p w14:paraId="24EE884B" w14:textId="77777777" w:rsidR="00C41301" w:rsidRDefault="00E25FB6">
            <w:pPr>
              <w:numPr>
                <w:ilvl w:val="3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4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Հայերը ԽՍՀՄ այլ հանրապետություններում: Առօրյա կյանքն ու կենցաղը:</w:t>
            </w:r>
          </w:p>
          <w:p w14:paraId="6DEF76D7" w14:textId="77777777" w:rsidR="00C41301" w:rsidRDefault="00E25FB6">
            <w:pPr>
              <w:numPr>
                <w:ilvl w:val="3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4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Արդի հայ հասարակությունը: Քաղաքային և գյուղական առօրեական կյանքի առանձնահատկություններն ու փոփոխությունները:</w:t>
            </w:r>
          </w:p>
        </w:tc>
      </w:tr>
      <w:tr w:rsidR="00C41301" w14:paraId="61A05F11" w14:textId="77777777">
        <w:tc>
          <w:tcPr>
            <w:tcW w:w="62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B132C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368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B70B9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4B37AEF1" w14:textId="77777777">
        <w:tc>
          <w:tcPr>
            <w:tcW w:w="623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C04BD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Աղբյուրների ուսումնասիրություն</w:t>
            </w:r>
          </w:p>
          <w:p w14:paraId="2AFEA047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Շնորհանդեսների ներկայացում</w:t>
            </w:r>
          </w:p>
          <w:p w14:paraId="05578090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պատրաստում</w:t>
            </w:r>
          </w:p>
          <w:p w14:paraId="08EBD3B5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5A256D7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(հիմնախնդիրների հետազոտում և այլն)</w:t>
            </w:r>
          </w:p>
          <w:p w14:paraId="68E65117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Տեսանյութի կամ ֆիլմի դիտում և քննարկում</w:t>
            </w:r>
          </w:p>
          <w:p w14:paraId="66C1C2C9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 կամ տեսանյութի պատրաստում</w:t>
            </w:r>
          </w:p>
          <w:p w14:paraId="325A7449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532BD123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Զանգվածային լրատվամիջոցների և համացանցային տեղեկատվության  վերլուծություն </w:t>
            </w:r>
          </w:p>
          <w:p w14:paraId="53030388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Նախագծային աշխատանք</w:t>
            </w:r>
          </w:p>
        </w:tc>
        <w:tc>
          <w:tcPr>
            <w:tcW w:w="368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B4DC0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Զարգացում</w:t>
            </w:r>
          </w:p>
          <w:p w14:paraId="07D29452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Ի՞նչ է  զարգացումը:</w:t>
            </w:r>
          </w:p>
          <w:p w14:paraId="3490D1E6" w14:textId="77777777" w:rsidR="00C41301" w:rsidRDefault="00E25FB6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69" w:hanging="28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Զարգացումը այնպիսի փոփոխություն է, որի հետևանքով առաջանում է որակական նոր առաջադիմական  վիճակ:</w:t>
            </w:r>
          </w:p>
          <w:p w14:paraId="32D142AA" w14:textId="77777777" w:rsidR="00C41301" w:rsidRDefault="00C41301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  <w:p w14:paraId="20F752FE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</w:tr>
      <w:tr w:rsidR="00C41301" w14:paraId="3E32D630" w14:textId="77777777">
        <w:trPr>
          <w:trHeight w:val="440"/>
        </w:trPr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F3722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4914647F" w14:textId="77777777"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FCA2D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տվյալ ժամանակաշրջանի երկրների քաղաքական գործընթացներ, նշանավոր գործիչներ, պատմական կարևոր իրադարձություններ, դեպքեր, փաստեր</w:t>
            </w:r>
          </w:p>
          <w:p w14:paraId="730BF8E9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Աշխարհագրություն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տվյալ ժամանակաշրջանի տարածաշրջանի  պետությունների վարչա-քաղաքական և աշխարհագրական միջավայրի իմացություն</w:t>
            </w:r>
          </w:p>
          <w:p w14:paraId="2D58F74F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 և քաղաքականություն», «Թիմային և նախագծային աշխատանք», «Պետություն և քաղաքականություն», «Մտածողության մոդելներ», «Մարդ և հասարակություն», «Հասարակական կյանքի օրինաչափությունները» թեմաներ</w:t>
            </w:r>
          </w:p>
        </w:tc>
      </w:tr>
      <w:tr w:rsidR="00C41301" w14:paraId="3A5CFC81" w14:textId="77777777"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02AF6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միջնակարգ ծրագրի վերջնարդյունքների հետ</w:t>
            </w:r>
          </w:p>
        </w:tc>
      </w:tr>
      <w:tr w:rsidR="00C41301" w14:paraId="38758BAD" w14:textId="77777777">
        <w:tc>
          <w:tcPr>
            <w:tcW w:w="992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FB23D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Մ7, Մ11, Մ14, Մ16, Մ17, Մ18, Մ 27, Մ 28, Մ 29, Մ39</w:t>
            </w:r>
          </w:p>
        </w:tc>
      </w:tr>
    </w:tbl>
    <w:p w14:paraId="107C4A8F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14:paraId="0B451A35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ff2"/>
        <w:tblW w:w="10065" w:type="dxa"/>
        <w:tblInd w:w="-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14"/>
        <w:gridCol w:w="4851"/>
      </w:tblGrid>
      <w:tr w:rsidR="00C41301" w14:paraId="457C7538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B16F4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4.  </w:t>
            </w:r>
          </w:p>
        </w:tc>
      </w:tr>
      <w:tr w:rsidR="00C41301" w14:paraId="532F95BB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9B272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bookmarkStart w:id="4" w:name="_heading=h.4h042r0" w:colFirst="0" w:colLast="0"/>
            <w:bookmarkEnd w:id="4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Երևանը՝ կրթամշակութային կենտրոն</w:t>
            </w:r>
            <w:r>
              <w:rPr>
                <w:rFonts w:ascii="GHEA Grapalat" w:eastAsia="GHEA Grapalat" w:hAnsi="GHEA Grapalat" w:cs="GHEA Grapalat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41301" w14:paraId="27EA6D0D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00A5D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59F2096C" w14:textId="77777777">
        <w:trPr>
          <w:trHeight w:val="48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64856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կրթամշակութային նորարարությունների ընթացքն ու արդյունքները և Երևանի՝ կրթամշակութային կենտրոն լինելու դերն ու նշանակոթյունը հետազոտելու հմտություններ:</w:t>
            </w:r>
          </w:p>
        </w:tc>
      </w:tr>
      <w:tr w:rsidR="00C41301" w14:paraId="49F38855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04994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2B418675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20F5B" w14:textId="77777777" w:rsidR="00C41301" w:rsidRDefault="00E25FB6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5" w:name="_heading=h.2w5ecyt" w:colFirst="0" w:colLast="0"/>
            <w:bookmarkEnd w:id="5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Ներկայացնի կրթական և գիտական նորարարության պատմությունը և նշանավոր գործիչների գործունեությունը XX դարում:</w:t>
            </w:r>
          </w:p>
          <w:p w14:paraId="15D3CDCF" w14:textId="77777777" w:rsidR="00C41301" w:rsidRDefault="00E25FB6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Ներկայացնի կրթական համակարգի զարգացման ընթացքը, առանձնահատկությունները, համալսարանական կյանքի զարգացումը:</w:t>
            </w:r>
          </w:p>
          <w:p w14:paraId="798B3711" w14:textId="77777777" w:rsidR="00C41301" w:rsidRDefault="00E25FB6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Գնահատի և համեմատի նորագույն շրջանի նշանավոր մշակութային գործիչների գործունեությունը: </w:t>
            </w:r>
          </w:p>
          <w:p w14:paraId="6CCC8235" w14:textId="77777777" w:rsidR="00C41301" w:rsidRDefault="00E25FB6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Վերլուծի մշակույթի զարգացման նախադրյալները, հիմնական ուղղությունները, առանձնահատկությունները, ընթացքն ու արդյունքները: </w:t>
            </w:r>
          </w:p>
          <w:p w14:paraId="7CAC0EFB" w14:textId="77777777" w:rsidR="00C41301" w:rsidRDefault="00E25FB6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Գնահատի հայկական մշակութային ձեռքբերումները հայոց և համաշխարհային մշակույթի համատեքստում։ </w:t>
            </w:r>
          </w:p>
          <w:p w14:paraId="6FC7AA64" w14:textId="77777777" w:rsidR="00C41301" w:rsidRDefault="00E25FB6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Գիտակցի մշակութային արժեքները պահպանելու, զարգացնելու, հաջորդ սերունդներին փոխանցելու և հանրահռչակելու անհրաժեշտությունը:</w:t>
            </w:r>
          </w:p>
          <w:p w14:paraId="59E0BE3B" w14:textId="77777777" w:rsidR="00C41301" w:rsidRDefault="00E25FB6">
            <w:pPr>
              <w:numPr>
                <w:ilvl w:val="0"/>
                <w:numId w:val="118"/>
              </w:num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Արժևորի խորհրդահայ մշակույթի ձեռքբերումները և գնահատի Երևանի՝ պետության մայրաքաղաք հանդիսանալու և դրանով իսկ համահայկական կրթամշակութային կենտրոն դառնալու նշանակությունը:</w:t>
            </w:r>
          </w:p>
          <w:p w14:paraId="1DEEB9AC" w14:textId="77777777" w:rsidR="00C41301" w:rsidRDefault="00E25FB6">
            <w:pPr>
              <w:numPr>
                <w:ilvl w:val="0"/>
                <w:numId w:val="118"/>
              </w:num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Հետազոտի իրենց տարածաշրջանի կամ պետության ներկայում գոյություն ունեցող որևէ խնդիր՝ փորձելով տեսնել դրա պատմական հիմքերն ու կապերը։ </w:t>
            </w:r>
          </w:p>
          <w:p w14:paraId="6A55C5F6" w14:textId="77777777" w:rsidR="00C41301" w:rsidRDefault="00E25FB6">
            <w:pPr>
              <w:numPr>
                <w:ilvl w:val="0"/>
                <w:numId w:val="118"/>
              </w:num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Հետազոտի Հայաստանի Հանրապետության տարբեր մարզերը՝ համեմատելով և ներկայացնելով նմանություններն ու տարբերությունները, օրինակ՝ ճարտարապետության, ծեսերի, խոհանոցի, կենցաղի կամ այլ ուղղություններով։ </w:t>
            </w:r>
          </w:p>
          <w:p w14:paraId="77985D55" w14:textId="77777777" w:rsidR="00C41301" w:rsidRDefault="00E25FB6">
            <w:pPr>
              <w:numPr>
                <w:ilvl w:val="0"/>
                <w:numId w:val="118"/>
              </w:num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Հետազոտի թվային տիրույթում Հայաստանի Հանրապետության ներկայացվածության հետ կապված հարցերը և ներկայացնի առաջարկներ՝ թվային ներկայացվածության առավել արդյունավետ ապահովման վերաբերյալ, ոը կնպաստի Հայաստանի Հանրապետության հանրահռչակմանը։</w:t>
            </w:r>
          </w:p>
        </w:tc>
      </w:tr>
      <w:tr w:rsidR="00C41301" w14:paraId="464F65D1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004A8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Թեմայի բովանդակությունը</w:t>
            </w:r>
          </w:p>
        </w:tc>
      </w:tr>
      <w:tr w:rsidR="00C41301" w14:paraId="1E8B3F3F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1D306" w14:textId="77777777" w:rsidR="00C41301" w:rsidRDefault="00E25FB6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Նորագույն շրջանի հայ մշակույթի զարգացման նախադրյալները, հիմնական ուղղություններն ու առանձնահատկությունները: </w:t>
            </w:r>
          </w:p>
          <w:p w14:paraId="34096DB0" w14:textId="77777777" w:rsidR="00C41301" w:rsidRDefault="00E25FB6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Կրթական համակարգը: Համալսարանական կյանքի զարգացումը:</w:t>
            </w:r>
          </w:p>
          <w:p w14:paraId="68C1D0FA" w14:textId="77777777" w:rsidR="00C41301" w:rsidRDefault="00E25FB6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Մշակութային կյանքի վերելքը Խորհրդային Հայաստանում:</w:t>
            </w:r>
          </w:p>
          <w:p w14:paraId="6E7AF111" w14:textId="77777777" w:rsidR="00C41301" w:rsidRDefault="00E25FB6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Սփյուռքահայ մշակույթը:</w:t>
            </w:r>
          </w:p>
          <w:p w14:paraId="7D7F08BE" w14:textId="77777777" w:rsidR="00C41301" w:rsidRDefault="00E25FB6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Հայկական արվեստի հանրահռչակումն ու միջազգայնացումը:</w:t>
            </w:r>
          </w:p>
          <w:p w14:paraId="0D7F4CB3" w14:textId="77777777" w:rsidR="00C41301" w:rsidRDefault="00E25FB6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Նորագույն շրջանի հայ մշակութային ձեռքբերումները և դրանց տեղը հայոց և համաշխարհային մշակույթի համատեքստում:</w:t>
            </w:r>
          </w:p>
          <w:p w14:paraId="67AE2340" w14:textId="77777777" w:rsidR="00C41301" w:rsidRDefault="00E25FB6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Երևանը՝ համահայկական կրթամշակութային կենտրոն:</w:t>
            </w:r>
          </w:p>
        </w:tc>
      </w:tr>
      <w:tr w:rsidR="00C41301" w14:paraId="4048CAB4" w14:textId="77777777">
        <w:tc>
          <w:tcPr>
            <w:tcW w:w="52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60410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485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6D227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439F1783" w14:textId="77777777">
        <w:tc>
          <w:tcPr>
            <w:tcW w:w="52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53F7F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Աղբյուրների ուսումնասիրություն</w:t>
            </w:r>
          </w:p>
          <w:p w14:paraId="4FB1B863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Գեղարվեստական ստեղծագործությունների ուսումնասիրություն</w:t>
            </w:r>
          </w:p>
          <w:p w14:paraId="6FFB9237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Շնորհանդեսների ներկայացում</w:t>
            </w:r>
          </w:p>
          <w:p w14:paraId="21254989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պատրաստում</w:t>
            </w:r>
          </w:p>
          <w:p w14:paraId="2E82C27F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696C3EAD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(հիմնախնդիրների հետազոտում և այլն)</w:t>
            </w:r>
          </w:p>
          <w:p w14:paraId="78AD6A0E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2FCA9AEA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Զանգվածային լրատվամիջոցների և համացանցային տեղեկատվության  վերլուծություն </w:t>
            </w:r>
          </w:p>
          <w:p w14:paraId="0AA5D85B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Նախագծային աշխատանք</w:t>
            </w:r>
          </w:p>
        </w:tc>
        <w:tc>
          <w:tcPr>
            <w:tcW w:w="485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9CA44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 xml:space="preserve">Անհատական և մշակութային արժեհամակարգ </w:t>
            </w:r>
          </w:p>
          <w:p w14:paraId="508156D0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Որքանո՞վ է մշակույթը կարևոր անհատի կյանքում:</w:t>
            </w:r>
          </w:p>
          <w:p w14:paraId="0CEC47AD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գաղափարների, համոզմունքների, արժեքների զգացողությունների, մշակութային դրսևորումների արժևորում </w:t>
            </w:r>
          </w:p>
          <w:p w14:paraId="5F8670B7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միջմշակութային արժեքների առնչությունների բացահայտում, ազգային ու համաշխարհային մշակութային արժեքները պահպանելու, զարգացնելու, փոխանցելու և հանրահռչակելու անհրաժեշտության արժևորում</w:t>
            </w:r>
          </w:p>
        </w:tc>
      </w:tr>
      <w:tr w:rsidR="00C41301" w14:paraId="7E85BAD1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5E02B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14B0A72A" w14:textId="77777777"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CE506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տվյալ ժամանակաշրջանի երկրների քաղաքական գործընթացներ, նշանավոր գործիչներ, պատմական կարևոր իրադարձություններ, դեպքեր, փաստեր</w:t>
            </w:r>
          </w:p>
          <w:p w14:paraId="65CB162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Հայ գրականություն –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գեղարվեստական ստեղծագործություններ</w:t>
            </w:r>
          </w:p>
          <w:p w14:paraId="3B1EDE6B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 և գեղագիտություն», «Թիմային և նախագծային աշխատանք», «Մտածողության մոդելներ», թեմաներ</w:t>
            </w:r>
          </w:p>
          <w:p w14:paraId="2A478471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 (ճարտարապետություն, երաշտություն,  կերպարվեստ, կիրառական արվեստ), պատմաճարտարապետական հուշարձաններ</w:t>
            </w:r>
          </w:p>
        </w:tc>
      </w:tr>
      <w:tr w:rsidR="00C41301" w14:paraId="06653B9A" w14:textId="77777777"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9AE01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միջնակարգ ծրագրի վերջնարդյունքների հետ</w:t>
            </w:r>
          </w:p>
        </w:tc>
      </w:tr>
      <w:tr w:rsidR="00C41301" w14:paraId="0CEA47D5" w14:textId="77777777"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C3140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Մ7, Մ11, Մ14, Մ16, Մ17, Մ18, Մ 27, Մ 28, Մ 29, Մ39, Մ40, Մ41</w:t>
            </w:r>
          </w:p>
        </w:tc>
      </w:tr>
    </w:tbl>
    <w:p w14:paraId="12D2794B" w14:textId="77777777" w:rsidR="00C41301" w:rsidRDefault="00C41301" w:rsidP="001532E1">
      <w:pPr>
        <w:shd w:val="clear" w:color="auto" w:fill="FFFFFF"/>
        <w:tabs>
          <w:tab w:val="left" w:pos="1916"/>
        </w:tabs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sectPr w:rsidR="00C41301">
      <w:headerReference w:type="default" r:id="rId8"/>
      <w:pgSz w:w="12240" w:h="15840"/>
      <w:pgMar w:top="709" w:right="1440" w:bottom="28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1087F" w14:textId="77777777" w:rsidR="00AF009F" w:rsidRDefault="00AF009F">
      <w:pPr>
        <w:spacing w:after="0" w:line="240" w:lineRule="auto"/>
      </w:pPr>
      <w:r>
        <w:separator/>
      </w:r>
    </w:p>
  </w:endnote>
  <w:endnote w:type="continuationSeparator" w:id="0">
    <w:p w14:paraId="0CB36364" w14:textId="77777777" w:rsidR="00AF009F" w:rsidRDefault="00AF0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@MS Mincho">
    <w:altName w:val="@MS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blySleek UI Semiligh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8248D" w14:textId="77777777" w:rsidR="00AF009F" w:rsidRDefault="00AF009F">
      <w:pPr>
        <w:spacing w:after="0" w:line="240" w:lineRule="auto"/>
      </w:pPr>
      <w:r>
        <w:separator/>
      </w:r>
    </w:p>
  </w:footnote>
  <w:footnote w:type="continuationSeparator" w:id="0">
    <w:p w14:paraId="2E9D4A63" w14:textId="77777777" w:rsidR="00AF009F" w:rsidRDefault="00AF0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DFEBE" w14:textId="77777777" w:rsidR="00C41301" w:rsidRDefault="00C41301">
    <w:pPr>
      <w:rPr>
        <w:rFonts w:ascii="GHEA Grapalat" w:eastAsia="GHEA Grapalat" w:hAnsi="GHEA Grapalat" w:cs="GHEA Grapalat"/>
        <w:color w:val="000000"/>
        <w:sz w:val="24"/>
        <w:szCs w:val="24"/>
      </w:rPr>
    </w:pPr>
  </w:p>
  <w:p w14:paraId="47428216" w14:textId="77777777" w:rsidR="00C41301" w:rsidRDefault="00C4130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GHEA Grapalat" w:eastAsia="GHEA Grapalat" w:hAnsi="GHEA Grapalat" w:cs="GHEA Grapalat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FFA"/>
    <w:multiLevelType w:val="multilevel"/>
    <w:tmpl w:val="DD48C74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01596D93"/>
    <w:multiLevelType w:val="multilevel"/>
    <w:tmpl w:val="01C6688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A20AE3"/>
    <w:multiLevelType w:val="multilevel"/>
    <w:tmpl w:val="CD40AC3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44E89"/>
    <w:multiLevelType w:val="multilevel"/>
    <w:tmpl w:val="6864315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546521"/>
    <w:multiLevelType w:val="multilevel"/>
    <w:tmpl w:val="E840A39E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3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C746A15"/>
    <w:multiLevelType w:val="multilevel"/>
    <w:tmpl w:val="DD9406F8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b w:val="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6" w15:restartNumberingAfterBreak="0">
    <w:nsid w:val="0C7E726C"/>
    <w:multiLevelType w:val="multilevel"/>
    <w:tmpl w:val="C2BE63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BC0EC5"/>
    <w:multiLevelType w:val="multilevel"/>
    <w:tmpl w:val="8BB408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45F2A"/>
    <w:multiLevelType w:val="multilevel"/>
    <w:tmpl w:val="1444B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FFE25E1"/>
    <w:multiLevelType w:val="multilevel"/>
    <w:tmpl w:val="DBE21E6E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0" w15:restartNumberingAfterBreak="0">
    <w:nsid w:val="115A4C75"/>
    <w:multiLevelType w:val="multilevel"/>
    <w:tmpl w:val="ED4E8728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1D377EA"/>
    <w:multiLevelType w:val="multilevel"/>
    <w:tmpl w:val="2A508C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22A042D"/>
    <w:multiLevelType w:val="multilevel"/>
    <w:tmpl w:val="D2C2E468"/>
    <w:lvl w:ilvl="0">
      <w:start w:val="1"/>
      <w:numFmt w:val="decimal"/>
      <w:lvlText w:val="%1."/>
      <w:lvlJc w:val="left"/>
      <w:pPr>
        <w:ind w:left="94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3" w15:restartNumberingAfterBreak="0">
    <w:nsid w:val="13346D8C"/>
    <w:multiLevelType w:val="multilevel"/>
    <w:tmpl w:val="E21E2F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4732524"/>
    <w:multiLevelType w:val="multilevel"/>
    <w:tmpl w:val="1FDEFEE4"/>
    <w:lvl w:ilvl="0">
      <w:start w:val="1"/>
      <w:numFmt w:val="bullet"/>
      <w:lvlText w:val="●"/>
      <w:lvlJc w:val="left"/>
      <w:pPr>
        <w:ind w:left="8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565" w:hanging="360"/>
      </w:pPr>
    </w:lvl>
    <w:lvl w:ilvl="2">
      <w:start w:val="1"/>
      <w:numFmt w:val="lowerRoman"/>
      <w:lvlText w:val="%3."/>
      <w:lvlJc w:val="right"/>
      <w:pPr>
        <w:ind w:left="2285" w:hanging="180"/>
      </w:pPr>
    </w:lvl>
    <w:lvl w:ilvl="3">
      <w:start w:val="1"/>
      <w:numFmt w:val="decimal"/>
      <w:lvlText w:val="%4."/>
      <w:lvlJc w:val="left"/>
      <w:pPr>
        <w:ind w:left="3005" w:hanging="360"/>
      </w:pPr>
    </w:lvl>
    <w:lvl w:ilvl="4">
      <w:start w:val="1"/>
      <w:numFmt w:val="lowerLetter"/>
      <w:lvlText w:val="%5."/>
      <w:lvlJc w:val="left"/>
      <w:pPr>
        <w:ind w:left="3725" w:hanging="360"/>
      </w:pPr>
    </w:lvl>
    <w:lvl w:ilvl="5">
      <w:start w:val="1"/>
      <w:numFmt w:val="lowerRoman"/>
      <w:lvlText w:val="%6."/>
      <w:lvlJc w:val="right"/>
      <w:pPr>
        <w:ind w:left="4445" w:hanging="180"/>
      </w:pPr>
    </w:lvl>
    <w:lvl w:ilvl="6">
      <w:start w:val="1"/>
      <w:numFmt w:val="decimal"/>
      <w:lvlText w:val="%7."/>
      <w:lvlJc w:val="left"/>
      <w:pPr>
        <w:ind w:left="5165" w:hanging="360"/>
      </w:pPr>
    </w:lvl>
    <w:lvl w:ilvl="7">
      <w:start w:val="1"/>
      <w:numFmt w:val="lowerLetter"/>
      <w:lvlText w:val="%8."/>
      <w:lvlJc w:val="left"/>
      <w:pPr>
        <w:ind w:left="5885" w:hanging="360"/>
      </w:pPr>
    </w:lvl>
    <w:lvl w:ilvl="8">
      <w:start w:val="1"/>
      <w:numFmt w:val="lowerRoman"/>
      <w:lvlText w:val="%9."/>
      <w:lvlJc w:val="right"/>
      <w:pPr>
        <w:ind w:left="6605" w:hanging="180"/>
      </w:pPr>
    </w:lvl>
  </w:abstractNum>
  <w:abstractNum w:abstractNumId="15" w15:restartNumberingAfterBreak="0">
    <w:nsid w:val="14F12663"/>
    <w:multiLevelType w:val="multilevel"/>
    <w:tmpl w:val="BF40B0C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5D52E7B"/>
    <w:multiLevelType w:val="multilevel"/>
    <w:tmpl w:val="B60EB716"/>
    <w:lvl w:ilvl="0">
      <w:start w:val="1"/>
      <w:numFmt w:val="decimal"/>
      <w:lvlText w:val="%1."/>
      <w:lvlJc w:val="left"/>
      <w:pPr>
        <w:ind w:left="480" w:hanging="480"/>
      </w:pPr>
      <w:rPr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7" w15:restartNumberingAfterBreak="0">
    <w:nsid w:val="15E94CDE"/>
    <w:multiLevelType w:val="multilevel"/>
    <w:tmpl w:val="50369C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7084D82"/>
    <w:multiLevelType w:val="multilevel"/>
    <w:tmpl w:val="64CC6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674A53"/>
    <w:multiLevelType w:val="multilevel"/>
    <w:tmpl w:val="2E0A859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"/>
      <w:lvlJc w:val="left"/>
      <w:pPr>
        <w:ind w:left="3600" w:hanging="720"/>
      </w:pPr>
    </w:lvl>
    <w:lvl w:ilvl="3">
      <w:start w:val="1"/>
      <w:numFmt w:val="decimal"/>
      <w:lvlText w:val="%1.●.%3.%4"/>
      <w:lvlJc w:val="left"/>
      <w:pPr>
        <w:ind w:left="5040" w:hanging="720"/>
      </w:pPr>
    </w:lvl>
    <w:lvl w:ilvl="4">
      <w:start w:val="1"/>
      <w:numFmt w:val="decimal"/>
      <w:lvlText w:val="%1.●.%3.%4.%5"/>
      <w:lvlJc w:val="left"/>
      <w:pPr>
        <w:ind w:left="6840" w:hanging="1080"/>
      </w:pPr>
    </w:lvl>
    <w:lvl w:ilvl="5">
      <w:start w:val="1"/>
      <w:numFmt w:val="decimal"/>
      <w:lvlText w:val="%1.●.%3.%4.%5.%6"/>
      <w:lvlJc w:val="left"/>
      <w:pPr>
        <w:ind w:left="8280" w:hanging="1080"/>
      </w:pPr>
    </w:lvl>
    <w:lvl w:ilvl="6">
      <w:start w:val="1"/>
      <w:numFmt w:val="decimal"/>
      <w:lvlText w:val="%1.●.%3.%4.%5.%6.%7"/>
      <w:lvlJc w:val="left"/>
      <w:pPr>
        <w:ind w:left="10080" w:hanging="1440"/>
      </w:pPr>
    </w:lvl>
    <w:lvl w:ilvl="7">
      <w:start w:val="1"/>
      <w:numFmt w:val="decimal"/>
      <w:lvlText w:val="%1.●.%3.%4.%5.%6.%7.%8"/>
      <w:lvlJc w:val="left"/>
      <w:pPr>
        <w:ind w:left="11520" w:hanging="1440"/>
      </w:pPr>
    </w:lvl>
    <w:lvl w:ilvl="8">
      <w:start w:val="1"/>
      <w:numFmt w:val="decimal"/>
      <w:lvlText w:val="%1.●.%3.%4.%5.%6.%7.%8.%9"/>
      <w:lvlJc w:val="left"/>
      <w:pPr>
        <w:ind w:left="13320" w:hanging="1800"/>
      </w:pPr>
    </w:lvl>
  </w:abstractNum>
  <w:abstractNum w:abstractNumId="20" w15:restartNumberingAfterBreak="0">
    <w:nsid w:val="1A822E99"/>
    <w:multiLevelType w:val="multilevel"/>
    <w:tmpl w:val="C24C5A5A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1" w15:restartNumberingAfterBreak="0">
    <w:nsid w:val="1B2348EC"/>
    <w:multiLevelType w:val="multilevel"/>
    <w:tmpl w:val="9EBAD1E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2" w15:restartNumberingAfterBreak="0">
    <w:nsid w:val="1B2F0B0E"/>
    <w:multiLevelType w:val="multilevel"/>
    <w:tmpl w:val="A1B878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F53BDD"/>
    <w:multiLevelType w:val="multilevel"/>
    <w:tmpl w:val="830CDA9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4"/>
      <w:numFmt w:val="decimal"/>
      <w:lvlText w:val="%1.%2."/>
      <w:lvlJc w:val="left"/>
      <w:pPr>
        <w:ind w:left="1140" w:hanging="780"/>
      </w:pPr>
    </w:lvl>
    <w:lvl w:ilvl="2">
      <w:start w:val="5"/>
      <w:numFmt w:val="decimal"/>
      <w:lvlText w:val="%1.%2.%3."/>
      <w:lvlJc w:val="left"/>
      <w:pPr>
        <w:ind w:left="1140" w:hanging="78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4" w15:restartNumberingAfterBreak="0">
    <w:nsid w:val="1C6B5C2E"/>
    <w:multiLevelType w:val="multilevel"/>
    <w:tmpl w:val="183C1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D1B4500"/>
    <w:multiLevelType w:val="multilevel"/>
    <w:tmpl w:val="CB725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95189A"/>
    <w:multiLevelType w:val="multilevel"/>
    <w:tmpl w:val="1A0C8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D231CE"/>
    <w:multiLevelType w:val="multilevel"/>
    <w:tmpl w:val="B058A2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0F3259"/>
    <w:multiLevelType w:val="multilevel"/>
    <w:tmpl w:val="63B6A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4257F1"/>
    <w:multiLevelType w:val="multilevel"/>
    <w:tmpl w:val="E828CE8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511A64"/>
    <w:multiLevelType w:val="multilevel"/>
    <w:tmpl w:val="2C58A646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18F3405"/>
    <w:multiLevelType w:val="multilevel"/>
    <w:tmpl w:val="A32ECA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25822D37"/>
    <w:multiLevelType w:val="multilevel"/>
    <w:tmpl w:val="85349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6D55E1"/>
    <w:multiLevelType w:val="multilevel"/>
    <w:tmpl w:val="DCC86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6AD6400"/>
    <w:multiLevelType w:val="multilevel"/>
    <w:tmpl w:val="3A6CD2D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506804"/>
    <w:multiLevelType w:val="multilevel"/>
    <w:tmpl w:val="7A104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900" w:hanging="540"/>
      </w:pPr>
      <w:rPr>
        <w:color w:val="000000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36" w15:restartNumberingAfterBreak="0">
    <w:nsid w:val="2798363E"/>
    <w:multiLevelType w:val="multilevel"/>
    <w:tmpl w:val="56626FB0"/>
    <w:lvl w:ilvl="0">
      <w:start w:val="1"/>
      <w:numFmt w:val="decimal"/>
      <w:lvlText w:val="%1."/>
      <w:lvlJc w:val="left"/>
      <w:pPr>
        <w:ind w:left="1045" w:hanging="360"/>
      </w:pPr>
    </w:lvl>
    <w:lvl w:ilvl="1">
      <w:start w:val="1"/>
      <w:numFmt w:val="lowerLetter"/>
      <w:lvlText w:val="%2."/>
      <w:lvlJc w:val="left"/>
      <w:pPr>
        <w:ind w:left="1765" w:hanging="360"/>
      </w:pPr>
    </w:lvl>
    <w:lvl w:ilvl="2">
      <w:start w:val="1"/>
      <w:numFmt w:val="lowerRoman"/>
      <w:lvlText w:val="%3."/>
      <w:lvlJc w:val="right"/>
      <w:pPr>
        <w:ind w:left="2485" w:hanging="180"/>
      </w:pPr>
    </w:lvl>
    <w:lvl w:ilvl="3">
      <w:start w:val="1"/>
      <w:numFmt w:val="decimal"/>
      <w:lvlText w:val="%4."/>
      <w:lvlJc w:val="left"/>
      <w:pPr>
        <w:ind w:left="3205" w:hanging="360"/>
      </w:pPr>
    </w:lvl>
    <w:lvl w:ilvl="4">
      <w:start w:val="1"/>
      <w:numFmt w:val="lowerLetter"/>
      <w:lvlText w:val="%5."/>
      <w:lvlJc w:val="left"/>
      <w:pPr>
        <w:ind w:left="3925" w:hanging="360"/>
      </w:pPr>
    </w:lvl>
    <w:lvl w:ilvl="5">
      <w:start w:val="1"/>
      <w:numFmt w:val="lowerRoman"/>
      <w:lvlText w:val="%6."/>
      <w:lvlJc w:val="right"/>
      <w:pPr>
        <w:ind w:left="4645" w:hanging="180"/>
      </w:pPr>
    </w:lvl>
    <w:lvl w:ilvl="6">
      <w:start w:val="1"/>
      <w:numFmt w:val="decimal"/>
      <w:lvlText w:val="%7."/>
      <w:lvlJc w:val="left"/>
      <w:pPr>
        <w:ind w:left="5365" w:hanging="360"/>
      </w:pPr>
    </w:lvl>
    <w:lvl w:ilvl="7">
      <w:start w:val="1"/>
      <w:numFmt w:val="lowerLetter"/>
      <w:lvlText w:val="%8."/>
      <w:lvlJc w:val="left"/>
      <w:pPr>
        <w:ind w:left="6085" w:hanging="360"/>
      </w:pPr>
    </w:lvl>
    <w:lvl w:ilvl="8">
      <w:start w:val="1"/>
      <w:numFmt w:val="lowerRoman"/>
      <w:lvlText w:val="%9."/>
      <w:lvlJc w:val="right"/>
      <w:pPr>
        <w:ind w:left="6805" w:hanging="180"/>
      </w:pPr>
    </w:lvl>
  </w:abstractNum>
  <w:abstractNum w:abstractNumId="37" w15:restartNumberingAfterBreak="0">
    <w:nsid w:val="282F53AC"/>
    <w:multiLevelType w:val="multilevel"/>
    <w:tmpl w:val="4C720EA8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29AB4F99"/>
    <w:multiLevelType w:val="multilevel"/>
    <w:tmpl w:val="DBFE4B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2AAD72CB"/>
    <w:multiLevelType w:val="multilevel"/>
    <w:tmpl w:val="4744623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2B213DC2"/>
    <w:multiLevelType w:val="multilevel"/>
    <w:tmpl w:val="160654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2BBE6450"/>
    <w:multiLevelType w:val="multilevel"/>
    <w:tmpl w:val="376C9DBC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bullet"/>
      <w:lvlText w:val="●"/>
      <w:lvlJc w:val="left"/>
      <w:pPr>
        <w:ind w:left="183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2C600E4D"/>
    <w:multiLevelType w:val="multilevel"/>
    <w:tmpl w:val="AE12966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637A58"/>
    <w:multiLevelType w:val="multilevel"/>
    <w:tmpl w:val="B5981D3E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2D3C0B28"/>
    <w:multiLevelType w:val="multilevel"/>
    <w:tmpl w:val="6D3AE2F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047394"/>
    <w:multiLevelType w:val="multilevel"/>
    <w:tmpl w:val="827A20B0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940C53"/>
    <w:multiLevelType w:val="multilevel"/>
    <w:tmpl w:val="12302F28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304B6965"/>
    <w:multiLevelType w:val="multilevel"/>
    <w:tmpl w:val="2D463FE8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5911B3"/>
    <w:multiLevelType w:val="multilevel"/>
    <w:tmpl w:val="84CAD990"/>
    <w:lvl w:ilvl="0">
      <w:start w:val="1"/>
      <w:numFmt w:val="bullet"/>
      <w:lvlText w:val="●"/>
      <w:lvlJc w:val="left"/>
      <w:pPr>
        <w:ind w:left="10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30D06448"/>
    <w:multiLevelType w:val="multilevel"/>
    <w:tmpl w:val="B776B2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31182FF6"/>
    <w:multiLevelType w:val="multilevel"/>
    <w:tmpl w:val="4B22A562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351553C"/>
    <w:multiLevelType w:val="multilevel"/>
    <w:tmpl w:val="56CAF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5A545C"/>
    <w:multiLevelType w:val="multilevel"/>
    <w:tmpl w:val="2BF4B4BE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336B4FF0"/>
    <w:multiLevelType w:val="multilevel"/>
    <w:tmpl w:val="D9B0E1E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66E54F1"/>
    <w:multiLevelType w:val="multilevel"/>
    <w:tmpl w:val="E2486428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55" w15:restartNumberingAfterBreak="0">
    <w:nsid w:val="39687EA6"/>
    <w:multiLevelType w:val="multilevel"/>
    <w:tmpl w:val="E8664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61693C"/>
    <w:multiLevelType w:val="multilevel"/>
    <w:tmpl w:val="EEDE4472"/>
    <w:lvl w:ilvl="0">
      <w:start w:val="8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3AF7642F"/>
    <w:multiLevelType w:val="multilevel"/>
    <w:tmpl w:val="5028651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sz w:val="20"/>
        <w:szCs w:val="20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58" w15:restartNumberingAfterBreak="0">
    <w:nsid w:val="3C500833"/>
    <w:multiLevelType w:val="multilevel"/>
    <w:tmpl w:val="5820366E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color w:val="000000"/>
        <w:sz w:val="22"/>
        <w:szCs w:val="22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</w:abstractNum>
  <w:abstractNum w:abstractNumId="59" w15:restartNumberingAfterBreak="0">
    <w:nsid w:val="3C8903ED"/>
    <w:multiLevelType w:val="multilevel"/>
    <w:tmpl w:val="A532E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3D62120B"/>
    <w:multiLevelType w:val="multilevel"/>
    <w:tmpl w:val="A470C64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3E032F20"/>
    <w:multiLevelType w:val="multilevel"/>
    <w:tmpl w:val="1D326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FAD7F19"/>
    <w:multiLevelType w:val="multilevel"/>
    <w:tmpl w:val="620A8BB2"/>
    <w:lvl w:ilvl="0">
      <w:start w:val="5"/>
      <w:numFmt w:val="decimal"/>
      <w:lvlText w:val="%1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GHEA Grapalat" w:eastAsia="GHEA Grapalat" w:hAnsi="GHEA Grapalat" w:cs="GHEA Grapala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63" w15:restartNumberingAfterBreak="0">
    <w:nsid w:val="3FF30B88"/>
    <w:multiLevelType w:val="multilevel"/>
    <w:tmpl w:val="0D887B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40402388"/>
    <w:multiLevelType w:val="multilevel"/>
    <w:tmpl w:val="AA4475CE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40FA70EA"/>
    <w:multiLevelType w:val="multilevel"/>
    <w:tmpl w:val="36167034"/>
    <w:lvl w:ilvl="0">
      <w:start w:val="1"/>
      <w:numFmt w:val="bullet"/>
      <w:lvlText w:val="●"/>
      <w:lvlJc w:val="left"/>
      <w:pPr>
        <w:ind w:left="118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0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4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6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8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0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2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42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412B52A4"/>
    <w:multiLevelType w:val="multilevel"/>
    <w:tmpl w:val="361C4592"/>
    <w:lvl w:ilvl="0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43F548DA"/>
    <w:multiLevelType w:val="multilevel"/>
    <w:tmpl w:val="2FBC8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4469350E"/>
    <w:multiLevelType w:val="multilevel"/>
    <w:tmpl w:val="2A08D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4DB4E4B"/>
    <w:multiLevelType w:val="multilevel"/>
    <w:tmpl w:val="944A81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7CD4984"/>
    <w:multiLevelType w:val="multilevel"/>
    <w:tmpl w:val="FD58B1EA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71" w15:restartNumberingAfterBreak="0">
    <w:nsid w:val="47E84D5E"/>
    <w:multiLevelType w:val="multilevel"/>
    <w:tmpl w:val="CB144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8412E35"/>
    <w:multiLevelType w:val="multilevel"/>
    <w:tmpl w:val="EBEE987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●.%2.%3"/>
      <w:lvlJc w:val="left"/>
      <w:pPr>
        <w:ind w:left="3600" w:hanging="720"/>
      </w:pPr>
    </w:lvl>
    <w:lvl w:ilvl="3">
      <w:start w:val="1"/>
      <w:numFmt w:val="decimal"/>
      <w:lvlText w:val="●.%2.%3.%4"/>
      <w:lvlJc w:val="left"/>
      <w:pPr>
        <w:ind w:left="5040" w:hanging="720"/>
      </w:pPr>
    </w:lvl>
    <w:lvl w:ilvl="4">
      <w:start w:val="1"/>
      <w:numFmt w:val="decimal"/>
      <w:lvlText w:val="●.%2.%3.%4.%5"/>
      <w:lvlJc w:val="left"/>
      <w:pPr>
        <w:ind w:left="6840" w:hanging="1080"/>
      </w:pPr>
    </w:lvl>
    <w:lvl w:ilvl="5">
      <w:start w:val="1"/>
      <w:numFmt w:val="decimal"/>
      <w:lvlText w:val="●.%2.%3.%4.%5.%6"/>
      <w:lvlJc w:val="left"/>
      <w:pPr>
        <w:ind w:left="8280" w:hanging="1080"/>
      </w:pPr>
    </w:lvl>
    <w:lvl w:ilvl="6">
      <w:start w:val="1"/>
      <w:numFmt w:val="decimal"/>
      <w:lvlText w:val="●.%2.%3.%4.%5.%6.%7"/>
      <w:lvlJc w:val="left"/>
      <w:pPr>
        <w:ind w:left="10080" w:hanging="1440"/>
      </w:pPr>
    </w:lvl>
    <w:lvl w:ilvl="7">
      <w:start w:val="1"/>
      <w:numFmt w:val="decimal"/>
      <w:lvlText w:val="●.%2.%3.%4.%5.%6.%7.%8"/>
      <w:lvlJc w:val="left"/>
      <w:pPr>
        <w:ind w:left="11520" w:hanging="1440"/>
      </w:pPr>
    </w:lvl>
    <w:lvl w:ilvl="8">
      <w:start w:val="1"/>
      <w:numFmt w:val="decimal"/>
      <w:lvlText w:val="●.%2.%3.%4.%5.%6.%7.%8.%9"/>
      <w:lvlJc w:val="left"/>
      <w:pPr>
        <w:ind w:left="13320" w:hanging="1800"/>
      </w:pPr>
    </w:lvl>
  </w:abstractNum>
  <w:abstractNum w:abstractNumId="73" w15:restartNumberingAfterBreak="0">
    <w:nsid w:val="48425FFC"/>
    <w:multiLevelType w:val="multilevel"/>
    <w:tmpl w:val="1C425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8762C21"/>
    <w:multiLevelType w:val="multilevel"/>
    <w:tmpl w:val="6DDC0B60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75" w15:restartNumberingAfterBreak="0">
    <w:nsid w:val="489B1B55"/>
    <w:multiLevelType w:val="multilevel"/>
    <w:tmpl w:val="A798F77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76" w15:restartNumberingAfterBreak="0">
    <w:nsid w:val="4B3A32E6"/>
    <w:multiLevelType w:val="multilevel"/>
    <w:tmpl w:val="D96A4E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DA02996"/>
    <w:multiLevelType w:val="multilevel"/>
    <w:tmpl w:val="20C80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507C5A57"/>
    <w:multiLevelType w:val="multilevel"/>
    <w:tmpl w:val="FBEAD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9101AA"/>
    <w:multiLevelType w:val="multilevel"/>
    <w:tmpl w:val="EAC04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432E07"/>
    <w:multiLevelType w:val="multilevel"/>
    <w:tmpl w:val="0B96C3B8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81" w15:restartNumberingAfterBreak="0">
    <w:nsid w:val="518A699A"/>
    <w:multiLevelType w:val="multilevel"/>
    <w:tmpl w:val="10481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9D0A5E"/>
    <w:multiLevelType w:val="multilevel"/>
    <w:tmpl w:val="E1A04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5321611E"/>
    <w:multiLevelType w:val="multilevel"/>
    <w:tmpl w:val="1A72D54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0C1ED1"/>
    <w:multiLevelType w:val="multilevel"/>
    <w:tmpl w:val="DACAF66C"/>
    <w:lvl w:ilvl="0">
      <w:start w:val="1"/>
      <w:numFmt w:val="bullet"/>
      <w:lvlText w:val="●"/>
      <w:lvlJc w:val="left"/>
      <w:pPr>
        <w:ind w:left="111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55A261DB"/>
    <w:multiLevelType w:val="multilevel"/>
    <w:tmpl w:val="9DEA9E66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56774C7C"/>
    <w:multiLevelType w:val="multilevel"/>
    <w:tmpl w:val="D9A411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7" w15:restartNumberingAfterBreak="0">
    <w:nsid w:val="58A208BE"/>
    <w:multiLevelType w:val="multilevel"/>
    <w:tmpl w:val="211477F6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88" w15:restartNumberingAfterBreak="0">
    <w:nsid w:val="58BB464D"/>
    <w:multiLevelType w:val="multilevel"/>
    <w:tmpl w:val="8FB44FB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8D358CA"/>
    <w:multiLevelType w:val="multilevel"/>
    <w:tmpl w:val="238E4AA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8D81A86"/>
    <w:multiLevelType w:val="multilevel"/>
    <w:tmpl w:val="9E3E3702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1" w15:restartNumberingAfterBreak="0">
    <w:nsid w:val="59654EC3"/>
    <w:multiLevelType w:val="multilevel"/>
    <w:tmpl w:val="9954C1EA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92" w15:restartNumberingAfterBreak="0">
    <w:nsid w:val="5BCD0DB0"/>
    <w:multiLevelType w:val="multilevel"/>
    <w:tmpl w:val="7E6C76DE"/>
    <w:lvl w:ilvl="0">
      <w:start w:val="1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9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abstractNum w:abstractNumId="93" w15:restartNumberingAfterBreak="0">
    <w:nsid w:val="5C5D2412"/>
    <w:multiLevelType w:val="multilevel"/>
    <w:tmpl w:val="07861C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4" w15:restartNumberingAfterBreak="0">
    <w:nsid w:val="5DB52403"/>
    <w:multiLevelType w:val="multilevel"/>
    <w:tmpl w:val="81F0455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5" w15:restartNumberingAfterBreak="0">
    <w:nsid w:val="5DF66097"/>
    <w:multiLevelType w:val="multilevel"/>
    <w:tmpl w:val="A52AE26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6" w15:restartNumberingAfterBreak="0">
    <w:nsid w:val="5EA35301"/>
    <w:multiLevelType w:val="multilevel"/>
    <w:tmpl w:val="2FDED9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F9E7F50"/>
    <w:multiLevelType w:val="multilevel"/>
    <w:tmpl w:val="0DD4CA2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0086229"/>
    <w:multiLevelType w:val="multilevel"/>
    <w:tmpl w:val="291A3BFA"/>
    <w:lvl w:ilvl="0">
      <w:start w:val="1"/>
      <w:numFmt w:val="bullet"/>
      <w:lvlText w:val="●"/>
      <w:lvlJc w:val="left"/>
      <w:pPr>
        <w:ind w:left="4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7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602E0EF9"/>
    <w:multiLevelType w:val="multilevel"/>
    <w:tmpl w:val="1B9E03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0CB2582"/>
    <w:multiLevelType w:val="multilevel"/>
    <w:tmpl w:val="44E80F26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14602F1"/>
    <w:multiLevelType w:val="multilevel"/>
    <w:tmpl w:val="EFDA4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614EEE"/>
    <w:multiLevelType w:val="multilevel"/>
    <w:tmpl w:val="897AA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5040" w:hanging="72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280" w:hanging="108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520" w:hanging="1440"/>
      </w:pPr>
    </w:lvl>
    <w:lvl w:ilvl="8">
      <w:start w:val="1"/>
      <w:numFmt w:val="decimal"/>
      <w:lvlText w:val="%1.%2.%3.%4.%5.%6.%7.%8.%9"/>
      <w:lvlJc w:val="left"/>
      <w:pPr>
        <w:ind w:left="13320" w:hanging="1800"/>
      </w:pPr>
    </w:lvl>
  </w:abstractNum>
  <w:abstractNum w:abstractNumId="103" w15:restartNumberingAfterBreak="0">
    <w:nsid w:val="67AF6DF4"/>
    <w:multiLevelType w:val="multilevel"/>
    <w:tmpl w:val="F5F0B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4F755B"/>
    <w:multiLevelType w:val="multilevel"/>
    <w:tmpl w:val="0CEE54B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05" w15:restartNumberingAfterBreak="0">
    <w:nsid w:val="68C47E2A"/>
    <w:multiLevelType w:val="multilevel"/>
    <w:tmpl w:val="B8868B82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06" w15:restartNumberingAfterBreak="0">
    <w:nsid w:val="68E03296"/>
    <w:multiLevelType w:val="multilevel"/>
    <w:tmpl w:val="B3BE35D6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7" w15:restartNumberingAfterBreak="0">
    <w:nsid w:val="69384DBD"/>
    <w:multiLevelType w:val="multilevel"/>
    <w:tmpl w:val="4246E1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8" w15:restartNumberingAfterBreak="0">
    <w:nsid w:val="6A9D505C"/>
    <w:multiLevelType w:val="multilevel"/>
    <w:tmpl w:val="28D6129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B3225C0"/>
    <w:multiLevelType w:val="multilevel"/>
    <w:tmpl w:val="DB62E27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10" w15:restartNumberingAfterBreak="0">
    <w:nsid w:val="6E4A5F64"/>
    <w:multiLevelType w:val="multilevel"/>
    <w:tmpl w:val="9154D5B4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2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1" w15:restartNumberingAfterBreak="0">
    <w:nsid w:val="70C757B6"/>
    <w:multiLevelType w:val="multilevel"/>
    <w:tmpl w:val="79985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23C25AA"/>
    <w:multiLevelType w:val="multilevel"/>
    <w:tmpl w:val="260A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3" w15:restartNumberingAfterBreak="0">
    <w:nsid w:val="72D812E6"/>
    <w:multiLevelType w:val="multilevel"/>
    <w:tmpl w:val="7D56EA8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4" w15:restartNumberingAfterBreak="0">
    <w:nsid w:val="74094750"/>
    <w:multiLevelType w:val="multilevel"/>
    <w:tmpl w:val="21587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41D4F1F"/>
    <w:multiLevelType w:val="multilevel"/>
    <w:tmpl w:val="2FEE35CC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16" w15:restartNumberingAfterBreak="0">
    <w:nsid w:val="74DD1F1A"/>
    <w:multiLevelType w:val="multilevel"/>
    <w:tmpl w:val="C0CAB4C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7" w15:restartNumberingAfterBreak="0">
    <w:nsid w:val="752A2812"/>
    <w:multiLevelType w:val="multilevel"/>
    <w:tmpl w:val="FD64B3E2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18" w15:restartNumberingAfterBreak="0">
    <w:nsid w:val="7589473C"/>
    <w:multiLevelType w:val="multilevel"/>
    <w:tmpl w:val="34A636E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9" w15:restartNumberingAfterBreak="0">
    <w:nsid w:val="75A059A3"/>
    <w:multiLevelType w:val="multilevel"/>
    <w:tmpl w:val="F0FEEF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0" w15:restartNumberingAfterBreak="0">
    <w:nsid w:val="79562388"/>
    <w:multiLevelType w:val="multilevel"/>
    <w:tmpl w:val="82C0994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DB6BFD"/>
    <w:multiLevelType w:val="multilevel"/>
    <w:tmpl w:val="21F4163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</w:rPr>
    </w:lvl>
    <w:lvl w:ilvl="1">
      <w:start w:val="4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2" w15:restartNumberingAfterBreak="0">
    <w:nsid w:val="7F4D7067"/>
    <w:multiLevelType w:val="multilevel"/>
    <w:tmpl w:val="F23C821A"/>
    <w:lvl w:ilvl="0">
      <w:start w:val="1"/>
      <w:numFmt w:val="decimal"/>
      <w:lvlText w:val="%1."/>
      <w:lvlJc w:val="left"/>
      <w:pPr>
        <w:ind w:left="1062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1257" w:hanging="555"/>
      </w:pPr>
    </w:lvl>
    <w:lvl w:ilvl="2">
      <w:start w:val="1"/>
      <w:numFmt w:val="decimal"/>
      <w:lvlText w:val="%1.%2.%3."/>
      <w:lvlJc w:val="left"/>
      <w:pPr>
        <w:ind w:left="1422" w:hanging="720"/>
      </w:pPr>
    </w:lvl>
    <w:lvl w:ilvl="3">
      <w:start w:val="1"/>
      <w:numFmt w:val="decimal"/>
      <w:lvlText w:val="%1.%2.%3.%4."/>
      <w:lvlJc w:val="left"/>
      <w:pPr>
        <w:ind w:left="1422" w:hanging="720"/>
      </w:pPr>
    </w:lvl>
    <w:lvl w:ilvl="4">
      <w:start w:val="1"/>
      <w:numFmt w:val="decimal"/>
      <w:lvlText w:val="%1.%2.%3.%4.%5."/>
      <w:lvlJc w:val="left"/>
      <w:pPr>
        <w:ind w:left="1782" w:hanging="1080"/>
      </w:pPr>
    </w:lvl>
    <w:lvl w:ilvl="5">
      <w:start w:val="1"/>
      <w:numFmt w:val="decimal"/>
      <w:lvlText w:val="%1.%2.%3.%4.%5.%6."/>
      <w:lvlJc w:val="left"/>
      <w:pPr>
        <w:ind w:left="1782" w:hanging="1080"/>
      </w:pPr>
    </w:lvl>
    <w:lvl w:ilvl="6">
      <w:start w:val="1"/>
      <w:numFmt w:val="decimal"/>
      <w:lvlText w:val="%1.%2.%3.%4.%5.%6.%7."/>
      <w:lvlJc w:val="left"/>
      <w:pPr>
        <w:ind w:left="1782" w:hanging="1080"/>
      </w:pPr>
    </w:lvl>
    <w:lvl w:ilvl="7">
      <w:start w:val="1"/>
      <w:numFmt w:val="decimal"/>
      <w:lvlText w:val="%1.%2.%3.%4.%5.%6.%7.%8."/>
      <w:lvlJc w:val="left"/>
      <w:pPr>
        <w:ind w:left="2142" w:hanging="1440"/>
      </w:pPr>
    </w:lvl>
    <w:lvl w:ilvl="8">
      <w:start w:val="1"/>
      <w:numFmt w:val="decimal"/>
      <w:lvlText w:val="%1.%2.%3.%4.%5.%6.%7.%8.%9."/>
      <w:lvlJc w:val="left"/>
      <w:pPr>
        <w:ind w:left="2142" w:hanging="1440"/>
      </w:pPr>
    </w:lvl>
  </w:abstractNum>
  <w:num w:numId="1" w16cid:durableId="110250144">
    <w:abstractNumId w:val="92"/>
  </w:num>
  <w:num w:numId="2" w16cid:durableId="966816422">
    <w:abstractNumId w:val="101"/>
  </w:num>
  <w:num w:numId="3" w16cid:durableId="345833987">
    <w:abstractNumId w:val="24"/>
  </w:num>
  <w:num w:numId="4" w16cid:durableId="1291596338">
    <w:abstractNumId w:val="0"/>
  </w:num>
  <w:num w:numId="5" w16cid:durableId="862405273">
    <w:abstractNumId w:val="62"/>
  </w:num>
  <w:num w:numId="6" w16cid:durableId="644310941">
    <w:abstractNumId w:val="75"/>
  </w:num>
  <w:num w:numId="7" w16cid:durableId="711613085">
    <w:abstractNumId w:val="38"/>
  </w:num>
  <w:num w:numId="8" w16cid:durableId="2116367138">
    <w:abstractNumId w:val="112"/>
  </w:num>
  <w:num w:numId="9" w16cid:durableId="183247665">
    <w:abstractNumId w:val="93"/>
  </w:num>
  <w:num w:numId="10" w16cid:durableId="1601254360">
    <w:abstractNumId w:val="121"/>
  </w:num>
  <w:num w:numId="11" w16cid:durableId="1441024945">
    <w:abstractNumId w:val="31"/>
  </w:num>
  <w:num w:numId="12" w16cid:durableId="1927693572">
    <w:abstractNumId w:val="57"/>
  </w:num>
  <w:num w:numId="13" w16cid:durableId="1399326623">
    <w:abstractNumId w:val="29"/>
  </w:num>
  <w:num w:numId="14" w16cid:durableId="334189150">
    <w:abstractNumId w:val="87"/>
  </w:num>
  <w:num w:numId="15" w16cid:durableId="2005819663">
    <w:abstractNumId w:val="91"/>
  </w:num>
  <w:num w:numId="16" w16cid:durableId="984352574">
    <w:abstractNumId w:val="84"/>
  </w:num>
  <w:num w:numId="17" w16cid:durableId="1878153397">
    <w:abstractNumId w:val="35"/>
  </w:num>
  <w:num w:numId="18" w16cid:durableId="1466655485">
    <w:abstractNumId w:val="8"/>
  </w:num>
  <w:num w:numId="19" w16cid:durableId="1624730514">
    <w:abstractNumId w:val="81"/>
  </w:num>
  <w:num w:numId="20" w16cid:durableId="1470440239">
    <w:abstractNumId w:val="96"/>
  </w:num>
  <w:num w:numId="21" w16cid:durableId="597563721">
    <w:abstractNumId w:val="103"/>
  </w:num>
  <w:num w:numId="22" w16cid:durableId="1621062479">
    <w:abstractNumId w:val="120"/>
  </w:num>
  <w:num w:numId="23" w16cid:durableId="945621180">
    <w:abstractNumId w:val="79"/>
  </w:num>
  <w:num w:numId="24" w16cid:durableId="574122731">
    <w:abstractNumId w:val="2"/>
  </w:num>
  <w:num w:numId="25" w16cid:durableId="1075854865">
    <w:abstractNumId w:val="17"/>
  </w:num>
  <w:num w:numId="26" w16cid:durableId="726681570">
    <w:abstractNumId w:val="67"/>
  </w:num>
  <w:num w:numId="27" w16cid:durableId="955408324">
    <w:abstractNumId w:val="40"/>
  </w:num>
  <w:num w:numId="28" w16cid:durableId="2109040646">
    <w:abstractNumId w:val="59"/>
  </w:num>
  <w:num w:numId="29" w16cid:durableId="1737433269">
    <w:abstractNumId w:val="56"/>
  </w:num>
  <w:num w:numId="30" w16cid:durableId="1300844089">
    <w:abstractNumId w:val="45"/>
  </w:num>
  <w:num w:numId="31" w16cid:durableId="1053503126">
    <w:abstractNumId w:val="44"/>
  </w:num>
  <w:num w:numId="32" w16cid:durableId="458651329">
    <w:abstractNumId w:val="16"/>
  </w:num>
  <w:num w:numId="33" w16cid:durableId="139881242">
    <w:abstractNumId w:val="34"/>
  </w:num>
  <w:num w:numId="34" w16cid:durableId="1796294299">
    <w:abstractNumId w:val="42"/>
  </w:num>
  <w:num w:numId="35" w16cid:durableId="752167895">
    <w:abstractNumId w:val="105"/>
  </w:num>
  <w:num w:numId="36" w16cid:durableId="1311442357">
    <w:abstractNumId w:val="65"/>
  </w:num>
  <w:num w:numId="37" w16cid:durableId="578753994">
    <w:abstractNumId w:val="3"/>
  </w:num>
  <w:num w:numId="38" w16cid:durableId="1353341202">
    <w:abstractNumId w:val="10"/>
  </w:num>
  <w:num w:numId="39" w16cid:durableId="1321302551">
    <w:abstractNumId w:val="60"/>
  </w:num>
  <w:num w:numId="40" w16cid:durableId="849679554">
    <w:abstractNumId w:val="22"/>
  </w:num>
  <w:num w:numId="41" w16cid:durableId="1863278603">
    <w:abstractNumId w:val="71"/>
  </w:num>
  <w:num w:numId="42" w16cid:durableId="1561089908">
    <w:abstractNumId w:val="97"/>
  </w:num>
  <w:num w:numId="43" w16cid:durableId="1355956678">
    <w:abstractNumId w:val="117"/>
  </w:num>
  <w:num w:numId="44" w16cid:durableId="1293243405">
    <w:abstractNumId w:val="74"/>
  </w:num>
  <w:num w:numId="45" w16cid:durableId="1532298368">
    <w:abstractNumId w:val="88"/>
  </w:num>
  <w:num w:numId="46" w16cid:durableId="1068267475">
    <w:abstractNumId w:val="18"/>
  </w:num>
  <w:num w:numId="47" w16cid:durableId="1292713127">
    <w:abstractNumId w:val="7"/>
  </w:num>
  <w:num w:numId="48" w16cid:durableId="1144542821">
    <w:abstractNumId w:val="58"/>
  </w:num>
  <w:num w:numId="49" w16cid:durableId="795835683">
    <w:abstractNumId w:val="78"/>
  </w:num>
  <w:num w:numId="50" w16cid:durableId="749279888">
    <w:abstractNumId w:val="63"/>
  </w:num>
  <w:num w:numId="51" w16cid:durableId="1871725345">
    <w:abstractNumId w:val="107"/>
  </w:num>
  <w:num w:numId="52" w16cid:durableId="773207266">
    <w:abstractNumId w:val="61"/>
  </w:num>
  <w:num w:numId="53" w16cid:durableId="239994152">
    <w:abstractNumId w:val="13"/>
  </w:num>
  <w:num w:numId="54" w16cid:durableId="1708606174">
    <w:abstractNumId w:val="83"/>
  </w:num>
  <w:num w:numId="55" w16cid:durableId="1985891862">
    <w:abstractNumId w:val="50"/>
  </w:num>
  <w:num w:numId="56" w16cid:durableId="965935523">
    <w:abstractNumId w:val="12"/>
  </w:num>
  <w:num w:numId="57" w16cid:durableId="917249647">
    <w:abstractNumId w:val="11"/>
  </w:num>
  <w:num w:numId="58" w16cid:durableId="1319724093">
    <w:abstractNumId w:val="47"/>
  </w:num>
  <w:num w:numId="59" w16cid:durableId="1024600992">
    <w:abstractNumId w:val="14"/>
  </w:num>
  <w:num w:numId="60" w16cid:durableId="1504320239">
    <w:abstractNumId w:val="19"/>
  </w:num>
  <w:num w:numId="61" w16cid:durableId="1992710066">
    <w:abstractNumId w:val="106"/>
  </w:num>
  <w:num w:numId="62" w16cid:durableId="1955214323">
    <w:abstractNumId w:val="111"/>
  </w:num>
  <w:num w:numId="63" w16cid:durableId="838812363">
    <w:abstractNumId w:val="114"/>
  </w:num>
  <w:num w:numId="64" w16cid:durableId="1280720062">
    <w:abstractNumId w:val="20"/>
  </w:num>
  <w:num w:numId="65" w16cid:durableId="785739146">
    <w:abstractNumId w:val="94"/>
  </w:num>
  <w:num w:numId="66" w16cid:durableId="1040327699">
    <w:abstractNumId w:val="80"/>
  </w:num>
  <w:num w:numId="67" w16cid:durableId="1330907077">
    <w:abstractNumId w:val="115"/>
  </w:num>
  <w:num w:numId="68" w16cid:durableId="2047292677">
    <w:abstractNumId w:val="23"/>
  </w:num>
  <w:num w:numId="69" w16cid:durableId="613634488">
    <w:abstractNumId w:val="72"/>
  </w:num>
  <w:num w:numId="70" w16cid:durableId="780497410">
    <w:abstractNumId w:val="46"/>
  </w:num>
  <w:num w:numId="71" w16cid:durableId="820854425">
    <w:abstractNumId w:val="64"/>
  </w:num>
  <w:num w:numId="72" w16cid:durableId="847133998">
    <w:abstractNumId w:val="108"/>
  </w:num>
  <w:num w:numId="73" w16cid:durableId="1276865801">
    <w:abstractNumId w:val="49"/>
  </w:num>
  <w:num w:numId="74" w16cid:durableId="538665865">
    <w:abstractNumId w:val="116"/>
  </w:num>
  <w:num w:numId="75" w16cid:durableId="804354128">
    <w:abstractNumId w:val="73"/>
  </w:num>
  <w:num w:numId="76" w16cid:durableId="1720548158">
    <w:abstractNumId w:val="82"/>
  </w:num>
  <w:num w:numId="77" w16cid:durableId="916791775">
    <w:abstractNumId w:val="119"/>
  </w:num>
  <w:num w:numId="78" w16cid:durableId="314995620">
    <w:abstractNumId w:val="54"/>
  </w:num>
  <w:num w:numId="79" w16cid:durableId="715010774">
    <w:abstractNumId w:val="104"/>
  </w:num>
  <w:num w:numId="80" w16cid:durableId="940530246">
    <w:abstractNumId w:val="90"/>
  </w:num>
  <w:num w:numId="81" w16cid:durableId="549614914">
    <w:abstractNumId w:val="86"/>
  </w:num>
  <w:num w:numId="82" w16cid:durableId="1641183676">
    <w:abstractNumId w:val="6"/>
  </w:num>
  <w:num w:numId="83" w16cid:durableId="972826722">
    <w:abstractNumId w:val="109"/>
  </w:num>
  <w:num w:numId="84" w16cid:durableId="665321954">
    <w:abstractNumId w:val="77"/>
  </w:num>
  <w:num w:numId="85" w16cid:durableId="825324600">
    <w:abstractNumId w:val="100"/>
  </w:num>
  <w:num w:numId="86" w16cid:durableId="1595236433">
    <w:abstractNumId w:val="55"/>
  </w:num>
  <w:num w:numId="87" w16cid:durableId="1638221111">
    <w:abstractNumId w:val="122"/>
  </w:num>
  <w:num w:numId="88" w16cid:durableId="2073582392">
    <w:abstractNumId w:val="76"/>
  </w:num>
  <w:num w:numId="89" w16cid:durableId="11803581">
    <w:abstractNumId w:val="1"/>
  </w:num>
  <w:num w:numId="90" w16cid:durableId="1750493384">
    <w:abstractNumId w:val="89"/>
  </w:num>
  <w:num w:numId="91" w16cid:durableId="1824197523">
    <w:abstractNumId w:val="68"/>
  </w:num>
  <w:num w:numId="92" w16cid:durableId="1247686532">
    <w:abstractNumId w:val="37"/>
  </w:num>
  <w:num w:numId="93" w16cid:durableId="807473808">
    <w:abstractNumId w:val="70"/>
  </w:num>
  <w:num w:numId="94" w16cid:durableId="920066023">
    <w:abstractNumId w:val="113"/>
  </w:num>
  <w:num w:numId="95" w16cid:durableId="1007709415">
    <w:abstractNumId w:val="102"/>
  </w:num>
  <w:num w:numId="96" w16cid:durableId="1259485612">
    <w:abstractNumId w:val="95"/>
  </w:num>
  <w:num w:numId="97" w16cid:durableId="393548609">
    <w:abstractNumId w:val="21"/>
  </w:num>
  <w:num w:numId="98" w16cid:durableId="1506091267">
    <w:abstractNumId w:val="15"/>
  </w:num>
  <w:num w:numId="99" w16cid:durableId="1474252286">
    <w:abstractNumId w:val="32"/>
  </w:num>
  <w:num w:numId="100" w16cid:durableId="1657103321">
    <w:abstractNumId w:val="27"/>
  </w:num>
  <w:num w:numId="101" w16cid:durableId="795878069">
    <w:abstractNumId w:val="66"/>
  </w:num>
  <w:num w:numId="102" w16cid:durableId="687832108">
    <w:abstractNumId w:val="41"/>
  </w:num>
  <w:num w:numId="103" w16cid:durableId="1803839601">
    <w:abstractNumId w:val="98"/>
  </w:num>
  <w:num w:numId="104" w16cid:durableId="1837456524">
    <w:abstractNumId w:val="43"/>
  </w:num>
  <w:num w:numId="105" w16cid:durableId="418723380">
    <w:abstractNumId w:val="39"/>
  </w:num>
  <w:num w:numId="106" w16cid:durableId="580483729">
    <w:abstractNumId w:val="30"/>
  </w:num>
  <w:num w:numId="107" w16cid:durableId="510799364">
    <w:abstractNumId w:val="52"/>
  </w:num>
  <w:num w:numId="108" w16cid:durableId="1658680568">
    <w:abstractNumId w:val="53"/>
  </w:num>
  <w:num w:numId="109" w16cid:durableId="1689217476">
    <w:abstractNumId w:val="51"/>
  </w:num>
  <w:num w:numId="110" w16cid:durableId="1001860781">
    <w:abstractNumId w:val="118"/>
  </w:num>
  <w:num w:numId="111" w16cid:durableId="1654522682">
    <w:abstractNumId w:val="99"/>
  </w:num>
  <w:num w:numId="112" w16cid:durableId="1884520095">
    <w:abstractNumId w:val="9"/>
  </w:num>
  <w:num w:numId="113" w16cid:durableId="631903629">
    <w:abstractNumId w:val="85"/>
  </w:num>
  <w:num w:numId="114" w16cid:durableId="1956788210">
    <w:abstractNumId w:val="48"/>
  </w:num>
  <w:num w:numId="115" w16cid:durableId="1393894648">
    <w:abstractNumId w:val="5"/>
  </w:num>
  <w:num w:numId="116" w16cid:durableId="107090586">
    <w:abstractNumId w:val="110"/>
  </w:num>
  <w:num w:numId="117" w16cid:durableId="1543442379">
    <w:abstractNumId w:val="4"/>
  </w:num>
  <w:num w:numId="118" w16cid:durableId="1026829906">
    <w:abstractNumId w:val="33"/>
  </w:num>
  <w:num w:numId="119" w16cid:durableId="1448433048">
    <w:abstractNumId w:val="26"/>
  </w:num>
  <w:num w:numId="120" w16cid:durableId="1257598929">
    <w:abstractNumId w:val="69"/>
  </w:num>
  <w:num w:numId="121" w16cid:durableId="1820032650">
    <w:abstractNumId w:val="36"/>
  </w:num>
  <w:num w:numId="122" w16cid:durableId="2097238628">
    <w:abstractNumId w:val="28"/>
  </w:num>
  <w:num w:numId="123" w16cid:durableId="1867252684">
    <w:abstractNumId w:val="25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01"/>
    <w:rsid w:val="000F4E07"/>
    <w:rsid w:val="001532E1"/>
    <w:rsid w:val="0023759E"/>
    <w:rsid w:val="005B6780"/>
    <w:rsid w:val="007143BC"/>
    <w:rsid w:val="007F30CC"/>
    <w:rsid w:val="00817923"/>
    <w:rsid w:val="00925277"/>
    <w:rsid w:val="00AA3258"/>
    <w:rsid w:val="00AF009F"/>
    <w:rsid w:val="00C41301"/>
    <w:rsid w:val="00CD438A"/>
    <w:rsid w:val="00DA298B"/>
    <w:rsid w:val="00E25FB6"/>
    <w:rsid w:val="00EA3263"/>
    <w:rsid w:val="00ED12A3"/>
    <w:rsid w:val="00F4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520B"/>
  <w15:docId w15:val="{2E8D382C-2EED-43D9-B677-79E12AE4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y-AM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C6D53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2B4"/>
    <w:pPr>
      <w:keepNext/>
      <w:keepLines/>
      <w:spacing w:before="200" w:after="0" w:line="240" w:lineRule="auto"/>
      <w:outlineLvl w:val="6"/>
    </w:pPr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C1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4A88"/>
    <w:rPr>
      <w:b/>
      <w:bCs/>
    </w:rPr>
  </w:style>
  <w:style w:type="character" w:styleId="Emphasis">
    <w:name w:val="Emphasis"/>
    <w:basedOn w:val="DefaultParagraphFont"/>
    <w:uiPriority w:val="20"/>
    <w:qFormat/>
    <w:rsid w:val="00C14A8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7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0B58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1C6D53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table" w:styleId="TableGrid">
    <w:name w:val="Table Grid"/>
    <w:basedOn w:val="TableNormal"/>
    <w:uiPriority w:val="39"/>
    <w:rsid w:val="001C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C6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DF9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sion">
    <w:name w:val="Revision"/>
    <w:hidden/>
    <w:uiPriority w:val="99"/>
    <w:semiHidden/>
    <w:rsid w:val="00B95C45"/>
    <w:pPr>
      <w:spacing w:after="0" w:line="240" w:lineRule="auto"/>
    </w:pPr>
  </w:style>
  <w:style w:type="table" w:customStyle="1" w:styleId="a5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AB1BF4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A527BE"/>
  </w:style>
  <w:style w:type="character" w:customStyle="1" w:styleId="Heading1Char">
    <w:name w:val="Heading 1 Char"/>
    <w:basedOn w:val="DefaultParagraphFont"/>
    <w:link w:val="Heading1"/>
    <w:rsid w:val="00F07495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F07495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07495"/>
    <w:rPr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07495"/>
    <w:rPr>
      <w:b/>
    </w:rPr>
  </w:style>
  <w:style w:type="character" w:customStyle="1" w:styleId="Heading6Char">
    <w:name w:val="Heading 6 Char"/>
    <w:basedOn w:val="DefaultParagraphFont"/>
    <w:link w:val="Heading6"/>
    <w:rsid w:val="00F07495"/>
    <w:rPr>
      <w:b/>
      <w:sz w:val="20"/>
      <w:szCs w:val="20"/>
    </w:rPr>
  </w:style>
  <w:style w:type="paragraph" w:customStyle="1" w:styleId="Normal1">
    <w:name w:val="Normal1"/>
    <w:rsid w:val="00F07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yHeading2">
    <w:name w:val="My Heading 2"/>
    <w:basedOn w:val="Normal"/>
    <w:qFormat/>
    <w:rsid w:val="00F07495"/>
    <w:pPr>
      <w:spacing w:after="0" w:line="360" w:lineRule="auto"/>
      <w:jc w:val="center"/>
    </w:pPr>
    <w:rPr>
      <w:rFonts w:ascii="WeblySleek UI Semilight" w:hAnsi="WeblySleek UI Semilight" w:cs="WeblySleek UI Semilight"/>
      <w:sz w:val="20"/>
      <w:szCs w:val="20"/>
      <w:lang w:val="en-US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07495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apple-tab-span">
    <w:name w:val="apple-tab-span"/>
    <w:basedOn w:val="DefaultParagraphFont"/>
    <w:rsid w:val="00F07495"/>
  </w:style>
  <w:style w:type="paragraph" w:styleId="Header">
    <w:name w:val="header"/>
    <w:aliases w:val="h"/>
    <w:basedOn w:val="Normal"/>
    <w:link w:val="Head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HeaderChar">
    <w:name w:val="Header Char"/>
    <w:aliases w:val="h Char"/>
    <w:basedOn w:val="DefaultParagraphFont"/>
    <w:link w:val="Head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customStyle="1" w:styleId="c1">
    <w:name w:val="c1"/>
    <w:basedOn w:val="Normal"/>
    <w:rsid w:val="00F0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F07495"/>
    <w:rPr>
      <w:color w:val="0000FF"/>
      <w:u w:val="single"/>
    </w:rPr>
  </w:style>
  <w:style w:type="character" w:customStyle="1" w:styleId="3">
    <w:name w:val="Основной текст (3)_"/>
    <w:link w:val="30"/>
    <w:rsid w:val="00F07495"/>
    <w:rPr>
      <w:rFonts w:ascii="Sylfaen" w:eastAsia="Sylfaen" w:hAnsi="Sylfaen" w:cs="Sylfaen"/>
      <w:spacing w:val="20"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F07495"/>
    <w:pPr>
      <w:widowControl w:val="0"/>
      <w:shd w:val="clear" w:color="auto" w:fill="FFFFFF"/>
      <w:spacing w:before="2280" w:after="960" w:line="0" w:lineRule="atLeast"/>
      <w:jc w:val="center"/>
    </w:pPr>
    <w:rPr>
      <w:rFonts w:ascii="Sylfaen" w:eastAsia="Sylfaen" w:hAnsi="Sylfaen" w:cs="Sylfaen"/>
      <w:spacing w:val="20"/>
      <w:sz w:val="40"/>
      <w:szCs w:val="40"/>
    </w:rPr>
  </w:style>
  <w:style w:type="character" w:customStyle="1" w:styleId="a8">
    <w:name w:val="Основной текст_"/>
    <w:link w:val="4"/>
    <w:rsid w:val="00F07495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4">
    <w:name w:val="Основной текст4"/>
    <w:basedOn w:val="Normal"/>
    <w:link w:val="a8"/>
    <w:rsid w:val="00F07495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eastAsia="Sylfaen" w:hAnsi="Sylfaen" w:cs="Sylfaen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F07495"/>
    <w:rPr>
      <w:b/>
      <w:sz w:val="72"/>
      <w:szCs w:val="72"/>
    </w:rPr>
  </w:style>
  <w:style w:type="paragraph" w:styleId="BodyTextIndent">
    <w:name w:val="Body Text Indent"/>
    <w:basedOn w:val="Normal"/>
    <w:link w:val="BodyTextIndentChar"/>
    <w:unhideWhenUsed/>
    <w:rsid w:val="00F07495"/>
    <w:pPr>
      <w:spacing w:after="0" w:line="240" w:lineRule="auto"/>
      <w:ind w:firstLine="142"/>
      <w:jc w:val="both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F07495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Normal2">
    <w:name w:val="Normal2"/>
    <w:rsid w:val="00F07495"/>
    <w:pPr>
      <w:spacing w:after="0" w:line="240" w:lineRule="auto"/>
    </w:pPr>
    <w:rPr>
      <w:rFonts w:ascii="Arial" w:eastAsia="Arial" w:hAnsi="Arial" w:cs="Arial"/>
      <w:sz w:val="20"/>
      <w:szCs w:val="20"/>
      <w:lang w:val="ru-RU"/>
    </w:rPr>
  </w:style>
  <w:style w:type="character" w:customStyle="1" w:styleId="SubtitleChar">
    <w:name w:val="Subtitle Char"/>
    <w:basedOn w:val="DefaultParagraphFont"/>
    <w:link w:val="Subtitle"/>
    <w:rsid w:val="00F07495"/>
    <w:rPr>
      <w:rFonts w:ascii="Georgia" w:eastAsia="Georgia" w:hAnsi="Georgia" w:cs="Georgia"/>
      <w:i/>
      <w:color w:val="666666"/>
      <w:sz w:val="48"/>
      <w:szCs w:val="48"/>
    </w:rPr>
  </w:style>
  <w:style w:type="paragraph" w:styleId="FootnoteText">
    <w:name w:val="footnote text"/>
    <w:basedOn w:val="Normal"/>
    <w:link w:val="FootnoteTextChar"/>
    <w:uiPriority w:val="99"/>
    <w:unhideWhenUsed/>
    <w:rsid w:val="00F07495"/>
    <w:pPr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character" w:customStyle="1" w:styleId="CommentSubjectChar1">
    <w:name w:val="Comment Subject Char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0">
    <w:name w:val="Тема примечания Знак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F07495"/>
    <w:pPr>
      <w:spacing w:after="120" w:line="276" w:lineRule="auto"/>
    </w:pPr>
    <w:rPr>
      <w:rFonts w:asciiTheme="minorHAnsi" w:eastAsiaTheme="minorEastAsia" w:hAnsiTheme="minorHAnsi" w:cstheme="minorBidi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rsid w:val="00F07495"/>
    <w:rPr>
      <w:rFonts w:asciiTheme="minorHAnsi" w:eastAsiaTheme="minorEastAsia" w:hAnsiTheme="minorHAnsi" w:cstheme="minorBidi"/>
      <w:lang w:val="ru-RU"/>
    </w:rPr>
  </w:style>
  <w:style w:type="character" w:customStyle="1" w:styleId="normaltextrun">
    <w:name w:val="normaltextrun"/>
    <w:basedOn w:val="DefaultParagraphFont"/>
    <w:rsid w:val="00F07495"/>
  </w:style>
  <w:style w:type="character" w:customStyle="1" w:styleId="eop">
    <w:name w:val="eop"/>
    <w:basedOn w:val="DefaultParagraphFont"/>
    <w:rsid w:val="00F07495"/>
  </w:style>
  <w:style w:type="character" w:customStyle="1" w:styleId="Heading7Char">
    <w:name w:val="Heading 7 Char"/>
    <w:basedOn w:val="DefaultParagraphFont"/>
    <w:link w:val="Heading7"/>
    <w:uiPriority w:val="9"/>
    <w:semiHidden/>
    <w:rsid w:val="00E972B4"/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styleId="FootnoteReference">
    <w:name w:val="footnote reference"/>
    <w:uiPriority w:val="99"/>
    <w:semiHidden/>
    <w:unhideWhenUsed/>
    <w:rsid w:val="00E972B4"/>
    <w:rPr>
      <w:rFonts w:cs="Times New Roman"/>
      <w:vertAlign w:val="superscript"/>
    </w:rPr>
  </w:style>
  <w:style w:type="character" w:customStyle="1" w:styleId="c3">
    <w:name w:val="c3"/>
    <w:basedOn w:val="DefaultParagraphFont"/>
    <w:rsid w:val="00E972B4"/>
  </w:style>
  <w:style w:type="character" w:customStyle="1" w:styleId="11">
    <w:name w:val="Неразрешенное упоминание1"/>
    <w:uiPriority w:val="99"/>
    <w:semiHidden/>
    <w:unhideWhenUsed/>
    <w:rsid w:val="00E972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E972B4"/>
    <w:rPr>
      <w:color w:val="954F72"/>
      <w:u w:val="single"/>
    </w:rPr>
  </w:style>
  <w:style w:type="paragraph" w:styleId="BodyTextIndent2">
    <w:name w:val="Body Text Indent 2"/>
    <w:basedOn w:val="Normal"/>
    <w:link w:val="BodyTextIndent2Char"/>
    <w:rsid w:val="00E972B4"/>
    <w:pPr>
      <w:spacing w:after="120" w:line="480" w:lineRule="auto"/>
      <w:ind w:left="283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E972B4"/>
    <w:rPr>
      <w:rFonts w:ascii="@MS Mincho" w:eastAsia="@MS Mincho" w:hAnsi="@MS Mincho" w:cs="@MS Mincho"/>
      <w:sz w:val="24"/>
      <w:szCs w:val="24"/>
      <w:lang w:val="ru-RU"/>
    </w:rPr>
  </w:style>
  <w:style w:type="paragraph" w:styleId="BodyTextIndent3">
    <w:name w:val="Body Text Indent 3"/>
    <w:basedOn w:val="Normal"/>
    <w:link w:val="BodyTextIndent3Char"/>
    <w:rsid w:val="00E972B4"/>
    <w:pPr>
      <w:spacing w:after="0" w:line="288" w:lineRule="auto"/>
      <w:ind w:firstLine="737"/>
      <w:jc w:val="both"/>
    </w:pPr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E972B4"/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font01">
    <w:name w:val="font01"/>
    <w:rsid w:val="00E972B4"/>
    <w:rPr>
      <w:rFonts w:ascii="@MS Mincho" w:hAnsi="@MS Mincho" w:hint="default"/>
      <w:sz w:val="20"/>
      <w:szCs w:val="20"/>
    </w:rPr>
  </w:style>
  <w:style w:type="paragraph" w:styleId="BodyText2">
    <w:name w:val="Body Text 2"/>
    <w:basedOn w:val="Normal"/>
    <w:link w:val="BodyText2Char"/>
    <w:rsid w:val="00E972B4"/>
    <w:pPr>
      <w:spacing w:after="120" w:line="480" w:lineRule="auto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2Char">
    <w:name w:val="Body Text 2 Char"/>
    <w:basedOn w:val="DefaultParagraphFont"/>
    <w:link w:val="BodyText2"/>
    <w:rsid w:val="00E972B4"/>
    <w:rPr>
      <w:rFonts w:ascii="@MS Mincho" w:eastAsia="@MS Mincho" w:hAnsi="@MS Mincho" w:cs="@MS Mincho"/>
      <w:sz w:val="24"/>
      <w:szCs w:val="24"/>
      <w:lang w:val="ru-RU"/>
    </w:rPr>
  </w:style>
  <w:style w:type="character" w:styleId="PageNumber">
    <w:name w:val="page number"/>
    <w:basedOn w:val="DefaultParagraphFont"/>
    <w:rsid w:val="00E972B4"/>
  </w:style>
  <w:style w:type="paragraph" w:customStyle="1" w:styleId="Default">
    <w:name w:val="Default"/>
    <w:rsid w:val="00E972B4"/>
    <w:pPr>
      <w:autoSpaceDE w:val="0"/>
      <w:autoSpaceDN w:val="0"/>
      <w:adjustRightInd w:val="0"/>
      <w:spacing w:after="0" w:line="240" w:lineRule="auto"/>
    </w:pPr>
    <w:rPr>
      <w:rFonts w:ascii="@MS Mincho" w:eastAsia="@MS Mincho" w:hAnsi="@MS Mincho" w:cs="@MS Mincho"/>
      <w:color w:val="000000"/>
      <w:sz w:val="24"/>
      <w:szCs w:val="24"/>
      <w:lang w:val="ru-RU"/>
    </w:rPr>
  </w:style>
  <w:style w:type="paragraph" w:customStyle="1" w:styleId="CM130">
    <w:name w:val="CM130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E972B4"/>
    <w:pPr>
      <w:spacing w:line="240" w:lineRule="atLeast"/>
    </w:pPr>
    <w:rPr>
      <w:color w:val="auto"/>
      <w:lang w:eastAsia="en-US"/>
    </w:rPr>
  </w:style>
  <w:style w:type="paragraph" w:customStyle="1" w:styleId="CM131">
    <w:name w:val="CM131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msonormal0">
    <w:name w:val="msonormal"/>
    <w:basedOn w:val="Normal"/>
    <w:rsid w:val="00E972B4"/>
    <w:pPr>
      <w:spacing w:before="100" w:beforeAutospacing="1" w:after="100" w:afterAutospacing="1" w:line="240" w:lineRule="auto"/>
    </w:pPr>
    <w:rPr>
      <w:rFonts w:ascii="@MS Mincho" w:eastAsia="@MS Mincho" w:hAnsi="@MS Mincho" w:cs="@MS Mincho"/>
      <w:sz w:val="24"/>
      <w:szCs w:val="24"/>
      <w:lang w:eastAsia="hy-AM"/>
    </w:rPr>
  </w:style>
  <w:style w:type="character" w:customStyle="1" w:styleId="12">
    <w:name w:val="Текст выноски Знак1"/>
    <w:uiPriority w:val="99"/>
    <w:semiHidden/>
    <w:rsid w:val="00E972B4"/>
    <w:rPr>
      <w:rFonts w:ascii="Segoe UI" w:hAnsi="Segoe UI" w:cs="Segoe UI"/>
      <w:sz w:val="18"/>
      <w:szCs w:val="18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E972B4"/>
    <w:pPr>
      <w:widowControl w:val="0"/>
      <w:autoSpaceDE w:val="0"/>
      <w:autoSpaceDN w:val="0"/>
      <w:spacing w:before="23" w:after="0" w:line="240" w:lineRule="auto"/>
      <w:ind w:left="107"/>
    </w:pPr>
    <w:rPr>
      <w:rFonts w:ascii="@MS Mincho" w:eastAsia="@MS Mincho" w:hAnsi="@MS Mincho" w:cs="@MS Mincho"/>
      <w:lang w:val="lt-LT" w:eastAsia="lt-LT" w:bidi="lt-LT"/>
    </w:rPr>
  </w:style>
  <w:style w:type="paragraph" w:customStyle="1" w:styleId="Style19">
    <w:name w:val="Style19"/>
    <w:basedOn w:val="Normal"/>
    <w:uiPriority w:val="99"/>
    <w:rsid w:val="00E972B4"/>
    <w:pPr>
      <w:widowControl w:val="0"/>
      <w:autoSpaceDE w:val="0"/>
      <w:autoSpaceDN w:val="0"/>
      <w:adjustRightInd w:val="0"/>
      <w:spacing w:after="0" w:line="403" w:lineRule="exact"/>
    </w:pPr>
    <w:rPr>
      <w:rFonts w:ascii="@MS Mincho" w:eastAsia="@MS Mincho" w:hAnsi="@MS Mincho" w:cs="@MS Mincho"/>
      <w:sz w:val="24"/>
      <w:szCs w:val="24"/>
      <w:lang w:val="en-US" w:eastAsia="en-US"/>
    </w:rPr>
  </w:style>
  <w:style w:type="character" w:customStyle="1" w:styleId="FontStyle38">
    <w:name w:val="Font Style38"/>
    <w:uiPriority w:val="99"/>
    <w:rsid w:val="00E972B4"/>
    <w:rPr>
      <w:rFonts w:ascii="@MS Mincho" w:hAnsi="@MS Mincho" w:cs="@MS Mincho"/>
      <w:spacing w:val="20"/>
      <w:sz w:val="18"/>
      <w:szCs w:val="18"/>
    </w:rPr>
  </w:style>
  <w:style w:type="character" w:styleId="IntenseEmphasis">
    <w:name w:val="Intense Emphasis"/>
    <w:uiPriority w:val="21"/>
    <w:qFormat/>
    <w:rsid w:val="00E972B4"/>
    <w:rPr>
      <w:i/>
      <w:iCs/>
      <w:color w:val="4472C4"/>
    </w:rPr>
  </w:style>
  <w:style w:type="numbering" w:customStyle="1" w:styleId="NoList1">
    <w:name w:val="No List1"/>
    <w:next w:val="NoList"/>
    <w:uiPriority w:val="99"/>
    <w:semiHidden/>
    <w:unhideWhenUsed/>
    <w:rsid w:val="00E972B4"/>
  </w:style>
  <w:style w:type="numbering" w:customStyle="1" w:styleId="NoList11">
    <w:name w:val="No List11"/>
    <w:next w:val="NoList"/>
    <w:uiPriority w:val="99"/>
    <w:semiHidden/>
    <w:unhideWhenUsed/>
    <w:rsid w:val="00E972B4"/>
  </w:style>
  <w:style w:type="character" w:customStyle="1" w:styleId="BalloonTextChar114">
    <w:name w:val="Balloon Text Char1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3">
    <w:name w:val="Balloon Text Char1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2">
    <w:name w:val="Balloon Text Char1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1">
    <w:name w:val="Balloon Text Char1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0">
    <w:name w:val="Balloon Text Char110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9">
    <w:name w:val="Balloon Text Char19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8">
    <w:name w:val="Balloon Text Char18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7">
    <w:name w:val="Balloon Text Char17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6">
    <w:name w:val="Balloon Text Char16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5">
    <w:name w:val="Balloon Text Char15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4">
    <w:name w:val="Balloon Text Char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3">
    <w:name w:val="Balloon Text Char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">
    <w:name w:val="Balloon Text Char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">
    <w:name w:val="Balloon Text Char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31">
    <w:name w:val="Îñíîâíîé òåêñò (3)_"/>
    <w:link w:val="32"/>
    <w:locked/>
    <w:rsid w:val="00E972B4"/>
    <w:rPr>
      <w:rFonts w:ascii="Sylfaen" w:hAnsi="Sylfaen"/>
      <w:spacing w:val="20"/>
      <w:sz w:val="40"/>
      <w:shd w:val="clear" w:color="auto" w:fill="FFFFFF"/>
    </w:rPr>
  </w:style>
  <w:style w:type="paragraph" w:customStyle="1" w:styleId="32">
    <w:name w:val="Îñíîâíîé òåêñò (3)"/>
    <w:basedOn w:val="Normal"/>
    <w:link w:val="31"/>
    <w:rsid w:val="00E972B4"/>
    <w:pPr>
      <w:widowControl w:val="0"/>
      <w:shd w:val="clear" w:color="auto" w:fill="FFFFFF"/>
      <w:spacing w:before="2280" w:after="960" w:line="240" w:lineRule="atLeast"/>
      <w:jc w:val="center"/>
    </w:pPr>
    <w:rPr>
      <w:rFonts w:ascii="Sylfaen" w:hAnsi="Sylfaen"/>
      <w:spacing w:val="20"/>
      <w:sz w:val="40"/>
    </w:rPr>
  </w:style>
  <w:style w:type="character" w:customStyle="1" w:styleId="a9">
    <w:name w:val="Îñíîâíîé òåêñò_"/>
    <w:link w:val="40"/>
    <w:locked/>
    <w:rsid w:val="00E972B4"/>
    <w:rPr>
      <w:rFonts w:ascii="Sylfaen" w:hAnsi="Sylfaen"/>
      <w:sz w:val="18"/>
      <w:shd w:val="clear" w:color="auto" w:fill="FFFFFF"/>
    </w:rPr>
  </w:style>
  <w:style w:type="paragraph" w:customStyle="1" w:styleId="40">
    <w:name w:val="Îñíîâíîé òåêñò4"/>
    <w:basedOn w:val="Normal"/>
    <w:link w:val="a9"/>
    <w:rsid w:val="00E972B4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hAnsi="Sylfaen"/>
      <w:sz w:val="18"/>
    </w:rPr>
  </w:style>
  <w:style w:type="character" w:customStyle="1" w:styleId="CommentSubjectChar114">
    <w:name w:val="Comment Subject Char1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3">
    <w:name w:val="Comment Subject Char1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2">
    <w:name w:val="Comment Subject Char1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1">
    <w:name w:val="Comment Subject Char1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0">
    <w:name w:val="Comment Subject Char110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9">
    <w:name w:val="Comment Subject Char19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8">
    <w:name w:val="Comment Subject Char18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7">
    <w:name w:val="Comment Subject Char17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6">
    <w:name w:val="Comment Subject Char16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5">
    <w:name w:val="Comment Subject Char15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4">
    <w:name w:val="Comment Subject Char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3">
    <w:name w:val="Comment Subject Char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2">
    <w:name w:val="Comment Subject Char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">
    <w:name w:val="Comment Subject Char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3">
    <w:name w:val="Òåìà ïðèìå÷àíèÿ Çíàê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styleId="PlaceholderText">
    <w:name w:val="Placeholder Text"/>
    <w:basedOn w:val="DefaultParagraphFont"/>
    <w:uiPriority w:val="99"/>
    <w:semiHidden/>
    <w:rsid w:val="00E972B4"/>
    <w:rPr>
      <w:rFonts w:cs="Times New Roman"/>
      <w:color w:val="808080"/>
    </w:rPr>
  </w:style>
  <w:style w:type="character" w:customStyle="1" w:styleId="BalloonTextChar124">
    <w:name w:val="Balloon Text Char124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3">
    <w:name w:val="Balloon Text Char123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2">
    <w:name w:val="Balloon Text Char122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1">
    <w:name w:val="Balloon Text Char121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0">
    <w:name w:val="Balloon Text Char120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9">
    <w:name w:val="Balloon Text Char119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8">
    <w:name w:val="Balloon Text Char118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7">
    <w:name w:val="Balloon Text Char117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6">
    <w:name w:val="Balloon Text Char116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5">
    <w:name w:val="Balloon Text Char115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CommentSubjectChar124">
    <w:name w:val="Comment Subject Char124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3">
    <w:name w:val="Comment Subject Char123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2">
    <w:name w:val="Comment Subject Char122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1">
    <w:name w:val="Comment Subject Char121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0">
    <w:name w:val="Comment Subject Char120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9">
    <w:name w:val="Comment Subject Char119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8">
    <w:name w:val="Comment Subject Char118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7">
    <w:name w:val="Comment Subject Char117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6">
    <w:name w:val="Comment Subject Char116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5">
    <w:name w:val="Comment Subject Char115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Cqoc6N2mmxcPhZeq6wxwJJzH3w==">CgMxLjAyCWguM3pueXNoNzIJaC4yZXQ5MnAwMgloLjMwajB6bGwyCGgudHlqY3d0MgloLjNkeTZ2a20yCWguMXQzaDVzZjIJaC40ZDM0b2c4MgloLjJzOGV5bzEyCWguMTdkcDh2dTIJaC4zcmRjcmpuMgloLjI2aW4xcmcyCGgubG54Yno5MgloLjM1bmt1bjIyCWguMWtzdjR1djIJaC40NHNpbmlvMghoLnozMzd5YT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OAByITFsNGlhdE5zeWp5ZzlVMnRPMGN2QzFLYm1SWFJPYXRT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1566</Words>
  <Characters>8929</Characters>
  <Application>Microsoft Office Word</Application>
  <DocSecurity>0</DocSecurity>
  <Lines>74</Lines>
  <Paragraphs>20</Paragraphs>
  <ScaleCrop>false</ScaleCrop>
  <Company/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Lusine Khazarian</cp:lastModifiedBy>
  <cp:revision>9</cp:revision>
  <dcterms:created xsi:type="dcterms:W3CDTF">2024-01-12T13:25:00Z</dcterms:created>
  <dcterms:modified xsi:type="dcterms:W3CDTF">2025-02-03T14:02:00Z</dcterms:modified>
</cp:coreProperties>
</file>