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F5FAF" w:rsidRPr="00276761" w:rsidRDefault="00CF5FAF" w:rsidP="00CF5FAF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 w:cs="Sylfaen"/>
          <w:sz w:val="24"/>
          <w:szCs w:val="24"/>
        </w:rPr>
        <w:t>ՀԱՎԵԼՎԱԾ</w:t>
      </w:r>
    </w:p>
    <w:p w:rsidR="00CF5FAF" w:rsidRPr="00276761" w:rsidRDefault="00CF5FAF" w:rsidP="00CF5FAF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 w:cs="Sylfaen"/>
          <w:sz w:val="24"/>
          <w:szCs w:val="24"/>
        </w:rPr>
        <w:t>ՀՀ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 w:cs="Sylfaen"/>
          <w:sz w:val="24"/>
          <w:szCs w:val="24"/>
        </w:rPr>
        <w:t>քաղաքաշինության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 w:cs="Sylfaen"/>
          <w:sz w:val="24"/>
          <w:szCs w:val="24"/>
        </w:rPr>
        <w:t>կոմիտեի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Pr="00276761">
        <w:rPr>
          <w:rFonts w:ascii="GHEA Grapalat" w:hAnsi="GHEA Grapalat" w:cs="Sylfaen"/>
          <w:sz w:val="24"/>
          <w:szCs w:val="24"/>
        </w:rPr>
        <w:t>նախագահի</w:t>
      </w:r>
    </w:p>
    <w:p w:rsidR="00CF5FAF" w:rsidRPr="00276761" w:rsidRDefault="00CF5FAF" w:rsidP="00CF5FAF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 xml:space="preserve">2024 </w:t>
      </w:r>
      <w:r w:rsidRPr="00276761">
        <w:rPr>
          <w:rFonts w:ascii="GHEA Grapalat" w:hAnsi="GHEA Grapalat" w:cs="Sylfaen"/>
          <w:sz w:val="24"/>
          <w:szCs w:val="24"/>
        </w:rPr>
        <w:t>թվականի</w:t>
      </w:r>
      <w:r w:rsidRPr="00276761">
        <w:rPr>
          <w:rFonts w:ascii="GHEA Grapalat" w:hAnsi="GHEA Grapalat"/>
          <w:sz w:val="24"/>
          <w:szCs w:val="24"/>
        </w:rPr>
        <w:t xml:space="preserve"> </w:t>
      </w:r>
      <w:r w:rsidR="00DC7173">
        <w:rPr>
          <w:rFonts w:ascii="GHEA Grapalat" w:hAnsi="GHEA Grapalat"/>
          <w:sz w:val="24"/>
          <w:szCs w:val="24"/>
        </w:rPr>
        <w:t>դեկտեմբերի 17</w:t>
      </w:r>
      <w:r w:rsidRPr="00276761">
        <w:rPr>
          <w:rFonts w:ascii="GHEA Grapalat" w:hAnsi="GHEA Grapalat"/>
          <w:sz w:val="24"/>
          <w:szCs w:val="24"/>
        </w:rPr>
        <w:t>-</w:t>
      </w:r>
      <w:r w:rsidRPr="00276761">
        <w:rPr>
          <w:rFonts w:ascii="GHEA Grapalat" w:hAnsi="GHEA Grapalat" w:cs="Sylfaen"/>
          <w:sz w:val="24"/>
          <w:szCs w:val="24"/>
        </w:rPr>
        <w:t>ի</w:t>
      </w:r>
    </w:p>
    <w:p w:rsidR="00CF5FAF" w:rsidRPr="00276761" w:rsidRDefault="00CF5FAF" w:rsidP="00CF5FAF">
      <w:pPr>
        <w:tabs>
          <w:tab w:val="left" w:pos="851"/>
        </w:tabs>
        <w:spacing w:line="360" w:lineRule="auto"/>
        <w:ind w:firstLine="567"/>
        <w:jc w:val="right"/>
        <w:rPr>
          <w:rFonts w:ascii="GHEA Grapalat" w:hAnsi="GHEA Grapalat"/>
          <w:i/>
          <w:sz w:val="24"/>
          <w:szCs w:val="24"/>
        </w:rPr>
      </w:pPr>
      <w:r w:rsidRPr="00276761">
        <w:rPr>
          <w:rFonts w:ascii="GHEA Grapalat" w:hAnsi="GHEA Grapalat"/>
          <w:sz w:val="24"/>
          <w:szCs w:val="24"/>
        </w:rPr>
        <w:t xml:space="preserve">N </w:t>
      </w:r>
      <w:r w:rsidR="00DC7173">
        <w:rPr>
          <w:rFonts w:ascii="GHEA Grapalat" w:hAnsi="GHEA Grapalat"/>
          <w:sz w:val="24"/>
          <w:szCs w:val="24"/>
        </w:rPr>
        <w:t>27-</w:t>
      </w:r>
      <w:r w:rsidRPr="00276761">
        <w:rPr>
          <w:rFonts w:ascii="GHEA Grapalat" w:hAnsi="GHEA Grapalat" w:cs="Sylfaen"/>
          <w:sz w:val="24"/>
          <w:szCs w:val="24"/>
        </w:rPr>
        <w:t>Ն</w:t>
      </w:r>
      <w:r w:rsidRPr="00276761">
        <w:rPr>
          <w:rFonts w:ascii="GHEA Grapalat" w:hAnsi="GHEA Grapalat"/>
          <w:sz w:val="24"/>
          <w:szCs w:val="24"/>
        </w:rPr>
        <w:t xml:space="preserve">  </w:t>
      </w:r>
      <w:r w:rsidRPr="00276761">
        <w:rPr>
          <w:rFonts w:ascii="GHEA Grapalat" w:hAnsi="GHEA Grapalat" w:cs="Sylfaen"/>
          <w:sz w:val="24"/>
          <w:szCs w:val="24"/>
        </w:rPr>
        <w:t>հրամանի</w:t>
      </w:r>
    </w:p>
    <w:p w:rsidR="00452DAD" w:rsidRPr="00F53237" w:rsidRDefault="00452DAD" w:rsidP="008025D9">
      <w:pPr>
        <w:shd w:val="clear" w:color="auto" w:fill="FFFFFF"/>
        <w:tabs>
          <w:tab w:val="left" w:pos="993"/>
        </w:tabs>
        <w:spacing w:line="360" w:lineRule="auto"/>
        <w:ind w:right="-23" w:firstLine="426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A5137" w:rsidRPr="00F53237" w:rsidRDefault="000A5137" w:rsidP="008025D9">
      <w:pPr>
        <w:shd w:val="clear" w:color="auto" w:fill="FFFFFF"/>
        <w:tabs>
          <w:tab w:val="left" w:pos="993"/>
        </w:tabs>
        <w:spacing w:line="360" w:lineRule="auto"/>
        <w:ind w:right="-23" w:firstLine="426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A5137" w:rsidRPr="00F53237" w:rsidRDefault="000A5137" w:rsidP="008025D9">
      <w:pPr>
        <w:shd w:val="clear" w:color="auto" w:fill="FFFFFF"/>
        <w:tabs>
          <w:tab w:val="left" w:pos="993"/>
        </w:tabs>
        <w:spacing w:line="360" w:lineRule="auto"/>
        <w:ind w:right="-23" w:firstLine="426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53237">
        <w:rPr>
          <w:rFonts w:ascii="GHEA Grapalat" w:hAnsi="GHEA Grapalat"/>
          <w:b/>
          <w:bCs/>
          <w:sz w:val="24"/>
          <w:szCs w:val="24"/>
          <w:lang w:val="af-ZA"/>
        </w:rPr>
        <w:t xml:space="preserve">ՀՀՇՆ </w:t>
      </w:r>
      <w:r w:rsidR="00134E76" w:rsidRPr="00F53237">
        <w:rPr>
          <w:rFonts w:ascii="GHEA Grapalat" w:hAnsi="GHEA Grapalat"/>
          <w:b/>
          <w:bCs/>
          <w:sz w:val="24"/>
          <w:szCs w:val="24"/>
          <w:lang w:val="af-ZA"/>
        </w:rPr>
        <w:t xml:space="preserve">33-04-2024 </w:t>
      </w:r>
      <w:r w:rsidRPr="00F53237">
        <w:rPr>
          <w:rFonts w:ascii="GHEA Grapalat" w:hAnsi="GHEA Grapalat"/>
          <w:b/>
          <w:sz w:val="24"/>
          <w:szCs w:val="24"/>
        </w:rPr>
        <w:t>«</w:t>
      </w:r>
      <w:r w:rsidRPr="00F53237">
        <w:rPr>
          <w:rFonts w:ascii="GHEA Grapalat" w:hAnsi="GHEA Grapalat" w:cs="Sylfaen"/>
          <w:b/>
          <w:sz w:val="24"/>
          <w:szCs w:val="24"/>
          <w:lang w:val="af-ZA"/>
        </w:rPr>
        <w:t>ԱՄԲԱՐՏԱԿ ԳՐՈՒՆՏԱՅԻՆ ՆՅՈՒԹԵՐԻՑ</w:t>
      </w:r>
      <w:r w:rsidRPr="00F53237">
        <w:rPr>
          <w:rFonts w:ascii="GHEA Grapalat" w:hAnsi="GHEA Grapalat"/>
          <w:b/>
          <w:sz w:val="24"/>
          <w:szCs w:val="24"/>
        </w:rPr>
        <w:t></w:t>
      </w:r>
    </w:p>
    <w:p w:rsidR="00F85E82" w:rsidRPr="005A4998" w:rsidRDefault="00F85E82" w:rsidP="00F85E82">
      <w:pPr>
        <w:pBdr>
          <w:bottom w:val="single" w:sz="12" w:space="1" w:color="auto"/>
        </w:pBdr>
        <w:shd w:val="clear" w:color="auto" w:fill="FFFFFF"/>
        <w:tabs>
          <w:tab w:val="left" w:pos="993"/>
        </w:tabs>
        <w:spacing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F53237">
        <w:rPr>
          <w:rFonts w:ascii="GHEA Grapalat" w:hAnsi="GHEA Grapalat"/>
          <w:b/>
          <w:bCs/>
          <w:sz w:val="24"/>
          <w:szCs w:val="24"/>
        </w:rPr>
        <w:t>ՀԱՅԱՍՏԱՆԻ ՀԱՆՐԱՊԵՏՈՒԹՅԱՆ ՇԻՆԱՐԱՐԱԿԱՆ ՆՈՐՄԵՐ</w:t>
      </w:r>
    </w:p>
    <w:p w:rsidR="00560F71" w:rsidRPr="005A4998" w:rsidRDefault="00560F71" w:rsidP="008025D9">
      <w:pPr>
        <w:pBdr>
          <w:bottom w:val="single" w:sz="12" w:space="1" w:color="auto"/>
        </w:pBdr>
        <w:shd w:val="clear" w:color="auto" w:fill="FFFFFF"/>
        <w:tabs>
          <w:tab w:val="left" w:pos="993"/>
        </w:tabs>
        <w:spacing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560F71" w:rsidRPr="005A4998" w:rsidRDefault="00560F71" w:rsidP="008025D9">
      <w:pPr>
        <w:shd w:val="clear" w:color="auto" w:fill="FFFFFF"/>
        <w:tabs>
          <w:tab w:val="left" w:pos="993"/>
        </w:tabs>
        <w:spacing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560F71" w:rsidRPr="005A4998" w:rsidRDefault="00560F71" w:rsidP="008025D9">
      <w:pPr>
        <w:shd w:val="clear" w:color="auto" w:fill="FFFFFF"/>
        <w:tabs>
          <w:tab w:val="left" w:pos="993"/>
        </w:tabs>
        <w:spacing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334491" w:rsidRPr="00F53237" w:rsidRDefault="00BA279B" w:rsidP="008025D9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right="-23" w:firstLine="426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F53237">
        <w:rPr>
          <w:rFonts w:ascii="GHEA Grapalat" w:hAnsi="GHEA Grapalat"/>
          <w:b/>
          <w:sz w:val="24"/>
          <w:szCs w:val="24"/>
        </w:rPr>
        <w:t>ԿԻՐԱՌ</w:t>
      </w:r>
      <w:r w:rsidR="000A5137" w:rsidRPr="00F53237">
        <w:rPr>
          <w:rFonts w:ascii="GHEA Grapalat" w:hAnsi="GHEA Grapalat"/>
          <w:b/>
          <w:sz w:val="24"/>
          <w:szCs w:val="24"/>
          <w:lang w:val="en-US"/>
        </w:rPr>
        <w:t>ՈՒԹՅԱՆ</w:t>
      </w:r>
      <w:r w:rsidRPr="00F53237">
        <w:rPr>
          <w:rFonts w:ascii="GHEA Grapalat" w:hAnsi="GHEA Grapalat"/>
          <w:b/>
          <w:sz w:val="24"/>
          <w:szCs w:val="24"/>
        </w:rPr>
        <w:t xml:space="preserve"> ՈԼՈՐՏԸ</w:t>
      </w:r>
      <w:r w:rsidRPr="00F53237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FB6166" w:rsidRPr="00F53237" w:rsidRDefault="00FB6166" w:rsidP="008025D9">
      <w:pPr>
        <w:pStyle w:val="ListParagraph"/>
        <w:tabs>
          <w:tab w:val="left" w:pos="993"/>
        </w:tabs>
        <w:spacing w:line="360" w:lineRule="auto"/>
        <w:ind w:left="0" w:right="-23" w:firstLine="426"/>
        <w:rPr>
          <w:rFonts w:ascii="GHEA Grapalat" w:eastAsia="Times New Roman" w:hAnsi="GHEA Grapalat"/>
          <w:b/>
          <w:sz w:val="24"/>
          <w:szCs w:val="24"/>
        </w:rPr>
      </w:pPr>
    </w:p>
    <w:p w:rsidR="00FB6166" w:rsidRPr="00F53237" w:rsidRDefault="00A2359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/>
          <w:sz w:val="24"/>
          <w:szCs w:val="24"/>
        </w:rPr>
      </w:pPr>
      <w:r w:rsidRPr="00F53237">
        <w:rPr>
          <w:rFonts w:ascii="GHEA Grapalat" w:hAnsi="GHEA Grapalat"/>
          <w:sz w:val="24"/>
          <w:szCs w:val="24"/>
        </w:rPr>
        <w:t>Սույն շինարարական նորմերը</w:t>
      </w:r>
      <w:r w:rsidR="00165CC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3237">
        <w:rPr>
          <w:rFonts w:ascii="GHEA Grapalat" w:hAnsi="GHEA Grapalat"/>
          <w:sz w:val="24"/>
          <w:szCs w:val="24"/>
          <w:lang w:val="hy-AM"/>
        </w:rPr>
        <w:t>վերաբեր</w:t>
      </w:r>
      <w:r w:rsidRPr="00F53237">
        <w:rPr>
          <w:rFonts w:ascii="GHEA Grapalat" w:hAnsi="GHEA Grapalat"/>
          <w:sz w:val="24"/>
          <w:szCs w:val="24"/>
        </w:rPr>
        <w:t xml:space="preserve">ում են նոր կառուցվող </w:t>
      </w:r>
      <w:r w:rsidRPr="00F53237">
        <w:rPr>
          <w:rFonts w:ascii="GHEA Grapalat" w:hAnsi="GHEA Grapalat"/>
          <w:sz w:val="24"/>
          <w:szCs w:val="24"/>
          <w:lang w:val="hy-AM"/>
        </w:rPr>
        <w:t>և</w:t>
      </w:r>
      <w:r w:rsidRPr="00F53237">
        <w:rPr>
          <w:rFonts w:ascii="GHEA Grapalat" w:hAnsi="GHEA Grapalat"/>
          <w:sz w:val="24"/>
          <w:szCs w:val="24"/>
        </w:rPr>
        <w:t xml:space="preserve"> վերակառուցվող` </w:t>
      </w:r>
      <w:r w:rsidRPr="00F53237">
        <w:rPr>
          <w:rFonts w:ascii="GHEA Grapalat" w:hAnsi="GHEA Grapalat"/>
          <w:bCs/>
          <w:sz w:val="24"/>
          <w:szCs w:val="24"/>
        </w:rPr>
        <w:t>գրունտային</w:t>
      </w:r>
      <w:r w:rsidRPr="00F532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53237">
        <w:rPr>
          <w:rFonts w:ascii="GHEA Grapalat" w:hAnsi="GHEA Grapalat"/>
          <w:bCs/>
          <w:sz w:val="24"/>
          <w:szCs w:val="24"/>
        </w:rPr>
        <w:t>նյութերից</w:t>
      </w:r>
      <w:r w:rsidRPr="00F53237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Pr="00F53237">
        <w:rPr>
          <w:rFonts w:ascii="GHEA Grapalat" w:hAnsi="GHEA Grapalat"/>
          <w:sz w:val="24"/>
          <w:szCs w:val="24"/>
        </w:rPr>
        <w:t>ամբարտակների նախագծմանը</w:t>
      </w:r>
      <w:r w:rsidR="00D9334C" w:rsidRPr="00F53237">
        <w:rPr>
          <w:rFonts w:ascii="GHEA Grapalat" w:hAnsi="GHEA Grapalat"/>
          <w:sz w:val="24"/>
          <w:szCs w:val="24"/>
        </w:rPr>
        <w:t xml:space="preserve"> (</w:t>
      </w:r>
      <w:r w:rsidR="00D9334C" w:rsidRPr="00F53237">
        <w:rPr>
          <w:rFonts w:ascii="GHEA Grapalat" w:hAnsi="GHEA Grapalat"/>
          <w:sz w:val="24"/>
          <w:szCs w:val="24"/>
          <w:lang w:val="hy-AM"/>
        </w:rPr>
        <w:t xml:space="preserve">հողային լիրաթմբային և </w:t>
      </w:r>
      <w:r w:rsidR="00672303" w:rsidRPr="00F53237">
        <w:rPr>
          <w:rFonts w:ascii="GHEA Grapalat" w:hAnsi="GHEA Grapalat"/>
          <w:sz w:val="24"/>
          <w:szCs w:val="24"/>
          <w:lang w:val="hy-AM"/>
        </w:rPr>
        <w:t>ողողալցումային</w:t>
      </w:r>
      <w:r w:rsidR="00D9334C" w:rsidRPr="00F53237">
        <w:rPr>
          <w:rFonts w:ascii="GHEA Grapalat" w:hAnsi="GHEA Grapalat"/>
          <w:sz w:val="24"/>
          <w:szCs w:val="24"/>
          <w:lang w:val="hy-AM"/>
        </w:rPr>
        <w:t xml:space="preserve">, քարահողային և </w:t>
      </w:r>
      <w:r w:rsidR="00D9334C" w:rsidRPr="00F53237">
        <w:rPr>
          <w:rFonts w:ascii="GHEA Grapalat" w:eastAsia="Times New Roman" w:hAnsi="GHEA Grapalat" w:cs="Times New Roman"/>
          <w:sz w:val="24"/>
          <w:szCs w:val="24"/>
        </w:rPr>
        <w:t>քարալիցքային</w:t>
      </w:r>
      <w:r w:rsidR="00D9334C" w:rsidRPr="00F53237">
        <w:rPr>
          <w:rFonts w:ascii="GHEA Grapalat" w:hAnsi="GHEA Grapalat"/>
          <w:sz w:val="24"/>
          <w:szCs w:val="24"/>
        </w:rPr>
        <w:t xml:space="preserve">), </w:t>
      </w:r>
      <w:r w:rsidRPr="00F53237">
        <w:rPr>
          <w:rFonts w:ascii="GHEA Grapalat" w:hAnsi="GHEA Grapalat"/>
          <w:sz w:val="24"/>
          <w:szCs w:val="24"/>
        </w:rPr>
        <w:t xml:space="preserve">որոնք </w:t>
      </w:r>
      <w:r w:rsidR="00186254" w:rsidRPr="00F53237">
        <w:rPr>
          <w:rFonts w:ascii="GHEA Grapalat" w:hAnsi="GHEA Grapalat"/>
          <w:sz w:val="24"/>
          <w:szCs w:val="24"/>
          <w:lang w:val="hy-AM"/>
        </w:rPr>
        <w:t xml:space="preserve">տարատեսակ </w:t>
      </w:r>
      <w:r w:rsidR="00B55614">
        <w:rPr>
          <w:rFonts w:ascii="GHEA Grapalat" w:hAnsi="GHEA Grapalat"/>
          <w:sz w:val="24"/>
          <w:szCs w:val="24"/>
          <w:lang w:val="en-US"/>
        </w:rPr>
        <w:t>կառուցվածքային</w:t>
      </w:r>
      <w:r w:rsidR="00B55614" w:rsidRPr="006E4DFE">
        <w:rPr>
          <w:rFonts w:ascii="GHEA Grapalat" w:hAnsi="GHEA Grapalat"/>
          <w:sz w:val="24"/>
          <w:szCs w:val="24"/>
        </w:rPr>
        <w:t xml:space="preserve"> </w:t>
      </w:r>
      <w:r w:rsidR="00186254" w:rsidRPr="00F53237">
        <w:rPr>
          <w:rFonts w:ascii="GHEA Grapalat" w:hAnsi="GHEA Grapalat"/>
          <w:sz w:val="24"/>
          <w:szCs w:val="24"/>
        </w:rPr>
        <w:t xml:space="preserve">համակարգերի </w:t>
      </w:r>
      <w:r w:rsidR="00186254" w:rsidRPr="00F53237">
        <w:rPr>
          <w:rFonts w:ascii="GHEA Grapalat" w:hAnsi="GHEA Grapalat"/>
          <w:sz w:val="24"/>
          <w:szCs w:val="24"/>
          <w:lang w:val="hy-AM"/>
        </w:rPr>
        <w:t>մաս</w:t>
      </w:r>
      <w:r w:rsidR="00186254" w:rsidRPr="00F53237">
        <w:rPr>
          <w:rFonts w:ascii="GHEA Grapalat" w:hAnsi="GHEA Grapalat"/>
          <w:sz w:val="24"/>
          <w:szCs w:val="24"/>
        </w:rPr>
        <w:t xml:space="preserve"> են </w:t>
      </w:r>
      <w:r w:rsidR="00186254" w:rsidRPr="00F53237">
        <w:rPr>
          <w:rFonts w:ascii="GHEA Grapalat" w:hAnsi="GHEA Grapalat"/>
          <w:sz w:val="24"/>
          <w:szCs w:val="24"/>
          <w:lang w:val="hy-AM"/>
        </w:rPr>
        <w:t>կազմում</w:t>
      </w:r>
      <w:r w:rsidR="00D9334C" w:rsidRPr="00F53237">
        <w:rPr>
          <w:rFonts w:ascii="GHEA Grapalat" w:eastAsia="Times New Roman" w:hAnsi="GHEA Grapalat"/>
          <w:sz w:val="24"/>
          <w:szCs w:val="24"/>
        </w:rPr>
        <w:t xml:space="preserve"> (</w:t>
      </w:r>
      <w:r w:rsidR="00D9334C" w:rsidRPr="00F53237">
        <w:rPr>
          <w:rFonts w:ascii="GHEA Grapalat" w:hAnsi="GHEA Grapalat"/>
          <w:sz w:val="24"/>
          <w:szCs w:val="24"/>
        </w:rPr>
        <w:t>էներգետիկ</w:t>
      </w:r>
      <w:r w:rsidR="00D9334C" w:rsidRPr="00F53237">
        <w:rPr>
          <w:rFonts w:ascii="GHEA Grapalat" w:hAnsi="GHEA Grapalat"/>
          <w:sz w:val="24"/>
          <w:szCs w:val="24"/>
          <w:lang w:val="hy-AM"/>
        </w:rPr>
        <w:t>ական</w:t>
      </w:r>
      <w:r w:rsidR="00D9334C" w:rsidRPr="00F53237">
        <w:rPr>
          <w:rFonts w:ascii="GHEA Grapalat" w:hAnsi="GHEA Grapalat"/>
          <w:sz w:val="24"/>
          <w:szCs w:val="24"/>
        </w:rPr>
        <w:t xml:space="preserve">, </w:t>
      </w:r>
      <w:r w:rsidR="00D9334C" w:rsidRPr="00F53237">
        <w:rPr>
          <w:rFonts w:ascii="GHEA Grapalat" w:hAnsi="GHEA Grapalat"/>
          <w:sz w:val="24"/>
          <w:szCs w:val="24"/>
          <w:lang w:val="hy-AM"/>
        </w:rPr>
        <w:t>հիդրո</w:t>
      </w:r>
      <w:r w:rsidR="00D9334C" w:rsidRPr="00F53237">
        <w:rPr>
          <w:rFonts w:ascii="GHEA Grapalat" w:hAnsi="GHEA Grapalat"/>
          <w:sz w:val="24"/>
          <w:szCs w:val="24"/>
        </w:rPr>
        <w:t>էներգետիկ</w:t>
      </w:r>
      <w:r w:rsidR="00D9334C" w:rsidRPr="00F53237">
        <w:rPr>
          <w:rFonts w:ascii="GHEA Grapalat" w:hAnsi="GHEA Grapalat"/>
          <w:sz w:val="24"/>
          <w:szCs w:val="24"/>
          <w:lang w:val="hy-AM"/>
        </w:rPr>
        <w:t>ական, մելիորացման</w:t>
      </w:r>
      <w:r w:rsidR="00D9334C" w:rsidRPr="00F53237">
        <w:rPr>
          <w:rFonts w:ascii="GHEA Grapalat" w:eastAsia="Times New Roman" w:hAnsi="GHEA Grapalat"/>
          <w:sz w:val="24"/>
          <w:szCs w:val="24"/>
        </w:rPr>
        <w:t>):</w:t>
      </w:r>
      <w:r w:rsidRPr="00F53237">
        <w:rPr>
          <w:rFonts w:ascii="GHEA Grapalat" w:hAnsi="GHEA Grapalat"/>
          <w:sz w:val="24"/>
          <w:szCs w:val="24"/>
        </w:rPr>
        <w:t xml:space="preserve">  </w:t>
      </w:r>
    </w:p>
    <w:p w:rsidR="00FB6166" w:rsidRPr="00F53237" w:rsidRDefault="00A2359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Սեյսմիկ </w:t>
      </w:r>
      <w:r w:rsidR="00D511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ներում, </w:t>
      </w:r>
      <w:r w:rsidR="00C407A3" w:rsidRPr="00F53237">
        <w:rPr>
          <w:rFonts w:ascii="GHEA Grapalat" w:hAnsi="GHEA Grapalat"/>
          <w:sz w:val="24"/>
          <w:szCs w:val="24"/>
        </w:rPr>
        <w:t>նստ</w:t>
      </w:r>
      <w:r w:rsidR="00664389" w:rsidRPr="00F53237">
        <w:rPr>
          <w:rFonts w:ascii="GHEA Grapalat" w:hAnsi="GHEA Grapalat"/>
          <w:sz w:val="24"/>
          <w:szCs w:val="24"/>
          <w:lang w:val="hy-AM"/>
        </w:rPr>
        <w:t>վածք</w:t>
      </w:r>
      <w:r w:rsidR="00C407A3" w:rsidRPr="00F53237">
        <w:rPr>
          <w:rFonts w:ascii="GHEA Grapalat" w:hAnsi="GHEA Grapalat"/>
          <w:sz w:val="24"/>
          <w:szCs w:val="24"/>
          <w:lang w:val="hy-AM"/>
        </w:rPr>
        <w:t>ային</w:t>
      </w:r>
      <w:r w:rsidR="00C407A3" w:rsidRPr="00F53237">
        <w:rPr>
          <w:rFonts w:ascii="GHEA Grapalat" w:hAnsi="GHEA Grapalat"/>
          <w:sz w:val="24"/>
          <w:szCs w:val="24"/>
        </w:rPr>
        <w:t xml:space="preserve">, </w:t>
      </w:r>
      <w:r w:rsidR="00C407A3" w:rsidRPr="00F53237">
        <w:rPr>
          <w:rFonts w:ascii="GHEA Grapalat" w:hAnsi="GHEA Grapalat"/>
          <w:sz w:val="24"/>
          <w:szCs w:val="24"/>
          <w:lang w:val="hy-AM"/>
        </w:rPr>
        <w:t>ուռչող</w:t>
      </w:r>
      <w:r w:rsidR="00C407A3" w:rsidRPr="00F53237">
        <w:rPr>
          <w:rFonts w:ascii="GHEA Grapalat" w:hAnsi="GHEA Grapalat"/>
          <w:sz w:val="24"/>
          <w:szCs w:val="24"/>
        </w:rPr>
        <w:t xml:space="preserve"> </w:t>
      </w:r>
      <w:r w:rsidR="00EF3FEF" w:rsidRPr="00F53237">
        <w:rPr>
          <w:rFonts w:ascii="GHEA Grapalat" w:hAnsi="GHEA Grapalat"/>
          <w:sz w:val="24"/>
          <w:szCs w:val="24"/>
          <w:lang w:val="hy-AM"/>
        </w:rPr>
        <w:t>գրունտների</w:t>
      </w:r>
      <w:r w:rsidR="00EF3FEF" w:rsidRPr="00F53237">
        <w:rPr>
          <w:rFonts w:ascii="GHEA Grapalat" w:hAnsi="GHEA Grapalat"/>
          <w:sz w:val="24"/>
          <w:szCs w:val="24"/>
        </w:rPr>
        <w:t xml:space="preserve"> </w:t>
      </w:r>
      <w:r w:rsidR="00C407A3" w:rsidRPr="00F53237">
        <w:rPr>
          <w:rFonts w:ascii="GHEA Grapalat" w:hAnsi="GHEA Grapalat"/>
          <w:sz w:val="24"/>
          <w:szCs w:val="24"/>
        </w:rPr>
        <w:t xml:space="preserve">և կարստային </w:t>
      </w:r>
      <w:r w:rsidR="00EF3FEF" w:rsidRPr="00F53237">
        <w:rPr>
          <w:rFonts w:ascii="GHEA Grapalat" w:hAnsi="GHEA Grapalat"/>
          <w:sz w:val="24"/>
          <w:szCs w:val="24"/>
          <w:lang w:val="hy-AM"/>
        </w:rPr>
        <w:t xml:space="preserve">երևույթների </w:t>
      </w:r>
      <w:r w:rsidR="00C407A3" w:rsidRPr="00F53237">
        <w:rPr>
          <w:rFonts w:ascii="GHEA Grapalat" w:hAnsi="GHEA Grapalat"/>
          <w:sz w:val="24"/>
          <w:szCs w:val="24"/>
          <w:lang w:val="hy-AM"/>
        </w:rPr>
        <w:t xml:space="preserve">տարածման </w:t>
      </w:r>
      <w:r w:rsidR="00D51161" w:rsidRPr="00F53237">
        <w:rPr>
          <w:rFonts w:ascii="GHEA Grapalat" w:hAnsi="GHEA Grapalat"/>
          <w:sz w:val="24"/>
          <w:szCs w:val="24"/>
          <w:lang w:val="hy-AM"/>
        </w:rPr>
        <w:t>շրջան</w:t>
      </w:r>
      <w:r w:rsidR="00C407A3" w:rsidRPr="00F53237">
        <w:rPr>
          <w:rFonts w:ascii="GHEA Grapalat" w:hAnsi="GHEA Grapalat"/>
          <w:sz w:val="24"/>
          <w:szCs w:val="24"/>
          <w:lang w:val="hy-AM"/>
        </w:rPr>
        <w:t>ներում</w:t>
      </w:r>
      <w:r w:rsidR="00DE4615" w:rsidRPr="00F53237">
        <w:rPr>
          <w:rFonts w:ascii="GHEA Grapalat" w:hAnsi="GHEA Grapalat"/>
          <w:sz w:val="24"/>
          <w:szCs w:val="24"/>
          <w:lang w:val="hy-AM"/>
        </w:rPr>
        <w:t>,</w:t>
      </w:r>
      <w:r w:rsidR="00C407A3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ինչպես նաև</w:t>
      </w:r>
      <w:r w:rsidR="00DE46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սողանք</w:t>
      </w:r>
      <w:r w:rsidR="00DE46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ավտանգ և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սելավ</w:t>
      </w:r>
      <w:r w:rsidR="00DE46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ավտանգ վայրերում շինարարության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համար նախատեսված</w:t>
      </w:r>
      <w:r w:rsidR="00DE46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DE4615" w:rsidRPr="00F53237">
        <w:rPr>
          <w:rFonts w:ascii="GHEA Grapalat" w:hAnsi="GHEA Grapalat"/>
          <w:bCs/>
          <w:sz w:val="24"/>
          <w:szCs w:val="24"/>
        </w:rPr>
        <w:t>գրունտային</w:t>
      </w:r>
      <w:r w:rsidR="00DE4615" w:rsidRPr="00F5323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DE4615" w:rsidRPr="00F53237">
        <w:rPr>
          <w:rFonts w:ascii="GHEA Grapalat" w:hAnsi="GHEA Grapalat"/>
          <w:bCs/>
          <w:sz w:val="24"/>
          <w:szCs w:val="24"/>
        </w:rPr>
        <w:t>նյութերից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ամբարտակներ նախագծելիս </w:t>
      </w:r>
      <w:r w:rsidR="00DE46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է հաշվի առնել </w:t>
      </w:r>
      <w:r w:rsidR="00DE4615" w:rsidRPr="00F53237">
        <w:rPr>
          <w:rFonts w:ascii="GHEA Grapalat" w:hAnsi="GHEA Grapalat"/>
          <w:sz w:val="24"/>
          <w:szCs w:val="24"/>
        </w:rPr>
        <w:t xml:space="preserve">համապատասխան </w:t>
      </w:r>
      <w:r w:rsidR="00DE4615" w:rsidRPr="00F53237">
        <w:rPr>
          <w:rFonts w:ascii="GHEA Grapalat" w:hAnsi="GHEA Grapalat"/>
          <w:sz w:val="24"/>
          <w:szCs w:val="24"/>
          <w:lang w:val="hy-AM"/>
        </w:rPr>
        <w:t>նորմատիվ</w:t>
      </w:r>
      <w:r w:rsidR="00DE4615" w:rsidRPr="00F53237">
        <w:rPr>
          <w:rFonts w:ascii="GHEA Grapalat" w:hAnsi="GHEA Grapalat"/>
          <w:sz w:val="24"/>
          <w:szCs w:val="24"/>
        </w:rPr>
        <w:t xml:space="preserve"> փաստաթղթերում </w:t>
      </w:r>
      <w:r w:rsidR="00DE4615" w:rsidRPr="00F53237">
        <w:rPr>
          <w:rFonts w:ascii="GHEA Grapalat" w:hAnsi="GHEA Grapalat"/>
          <w:sz w:val="24"/>
          <w:szCs w:val="24"/>
          <w:lang w:val="hy-AM"/>
        </w:rPr>
        <w:t xml:space="preserve">նշված պայմաններում </w:t>
      </w:r>
      <w:r w:rsidR="00DE4615" w:rsidRPr="00F53237">
        <w:rPr>
          <w:rFonts w:ascii="GHEA Grapalat" w:hAnsi="GHEA Grapalat"/>
          <w:sz w:val="24"/>
          <w:szCs w:val="24"/>
        </w:rPr>
        <w:t>կառույցների</w:t>
      </w:r>
      <w:r w:rsidR="00DE4615" w:rsidRPr="00F53237">
        <w:rPr>
          <w:rFonts w:ascii="GHEA Grapalat" w:hAnsi="GHEA Grapalat"/>
          <w:sz w:val="24"/>
          <w:szCs w:val="24"/>
          <w:lang w:val="hy-AM"/>
        </w:rPr>
        <w:t xml:space="preserve">ն ներկայացվող </w:t>
      </w:r>
      <w:r w:rsidR="00DE4615" w:rsidRPr="00F53237">
        <w:rPr>
          <w:rFonts w:ascii="GHEA Grapalat" w:hAnsi="GHEA Grapalat"/>
          <w:sz w:val="24"/>
          <w:szCs w:val="24"/>
        </w:rPr>
        <w:t>լրացուցիչ պահանջները</w:t>
      </w:r>
      <w:r w:rsidR="00DE4615" w:rsidRPr="00F53237">
        <w:rPr>
          <w:rFonts w:ascii="GHEA Grapalat" w:hAnsi="GHEA Grapalat"/>
          <w:sz w:val="24"/>
          <w:szCs w:val="24"/>
          <w:lang w:val="hy-AM"/>
        </w:rPr>
        <w:t>։</w:t>
      </w:r>
      <w:r w:rsidR="00DE461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B6166" w:rsidRPr="00F53237" w:rsidRDefault="00165CC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</w:rPr>
        <w:t>Սույն շինարարական նորմերը</w:t>
      </w:r>
      <w:r w:rsidR="00A23591" w:rsidRPr="00F53237">
        <w:rPr>
          <w:rFonts w:ascii="GHEA Grapalat" w:hAnsi="GHEA Grapalat"/>
          <w:sz w:val="24"/>
          <w:szCs w:val="24"/>
          <w:lang w:val="hy-AM"/>
        </w:rPr>
        <w:t xml:space="preserve"> հանդիսանում են Հայաստանի Հանրապետությունում գործող նորմատիվ փաստաթղթերի համակարգի բաղկացուցիչ մասը և նախատեսված են պարտադիր կիրառման համար</w:t>
      </w:r>
      <w:r w:rsidR="00FB6166" w:rsidRPr="00F53237">
        <w:rPr>
          <w:rFonts w:ascii="GHEA Grapalat" w:hAnsi="GHEA Grapalat"/>
          <w:sz w:val="24"/>
          <w:szCs w:val="24"/>
          <w:lang w:val="hy-AM"/>
        </w:rPr>
        <w:t>:</w:t>
      </w:r>
    </w:p>
    <w:p w:rsidR="00FB6166" w:rsidRPr="00F53237" w:rsidRDefault="00165CC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961648">
        <w:rPr>
          <w:rFonts w:ascii="GHEA Grapalat" w:hAnsi="GHEA Grapalat"/>
          <w:sz w:val="24"/>
          <w:szCs w:val="24"/>
          <w:lang w:val="hy-AM"/>
        </w:rPr>
        <w:t>Սույն շինարարական նորմերում</w:t>
      </w:r>
      <w:r w:rsidR="00FB6166" w:rsidRPr="00F53237">
        <w:rPr>
          <w:rFonts w:ascii="GHEA Grapalat" w:hAnsi="GHEA Grapalat"/>
          <w:sz w:val="24"/>
          <w:szCs w:val="24"/>
          <w:lang w:val="hy-AM"/>
        </w:rPr>
        <w:t xml:space="preserve"> ներառված են`</w:t>
      </w:r>
      <w:r w:rsidR="001966D7" w:rsidRPr="00961648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025D9" w:rsidRPr="00F53237" w:rsidRDefault="00473A36" w:rsidP="008025D9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 xml:space="preserve">հողային լիրաթմբային և այլ տիպի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և դրանց կոնստրուկտիվ տարրերի (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եր, </w:t>
      </w:r>
      <w:r w:rsidR="006723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ներ, ջրառներ, ջրթողներ, ջր</w:t>
      </w:r>
      <w:r w:rsidR="00EF3F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ջրթափ և ցամաքուրդային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(դրենաժային) կառուցվածքներ և այլն) նախագծմանը, շինարարությանը և անվտանգ շահագործմանը ներկայացվող պահանջներ, ինչպես նաև՝ հակածծանցումային 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(հակաֆիլտրացիոն)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միջոցառումներին ներկայացվող պահանջներ,</w:t>
      </w:r>
    </w:p>
    <w:p w:rsidR="008025D9" w:rsidRPr="00F53237" w:rsidRDefault="00473A36" w:rsidP="008025D9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 xml:space="preserve">հողային լիրաթմբային և այլ տիպի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մարմնի՝ դրա հիմնատակի ու բետոնե կոնստրուկցիաների, ինչպես նաև ափերի հետ </w:t>
      </w:r>
      <w:r w:rsidR="006723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նախագծմանը ներկայացվող պահանջներ,</w:t>
      </w:r>
    </w:p>
    <w:p w:rsidR="00FB6166" w:rsidRPr="00F53237" w:rsidRDefault="00473A36" w:rsidP="008025D9">
      <w:pPr>
        <w:pStyle w:val="ListParagraph"/>
        <w:numPr>
          <w:ilvl w:val="0"/>
          <w:numId w:val="1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 xml:space="preserve">հողային լիրաթմբային և այլ տիպի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և դրանց կոնստրուկտիվ տարրերի հաշվարկներին ներկայացվող պահանջներ (ամրության, կայունության, ծծանցման և հիդրավլիկական հաշվարկներ)</w:t>
      </w:r>
      <w:r w:rsidR="00FB6166" w:rsidRPr="00F53237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E7523" w:rsidRPr="00F53237" w:rsidRDefault="007E7523" w:rsidP="008025D9">
      <w:pPr>
        <w:tabs>
          <w:tab w:val="left" w:pos="993"/>
        </w:tabs>
        <w:spacing w:line="360" w:lineRule="auto"/>
        <w:ind w:right="-23" w:firstLine="426"/>
        <w:contextualSpacing/>
        <w:jc w:val="both"/>
        <w:rPr>
          <w:rFonts w:ascii="GHEA Grapalat" w:hAnsi="GHEA Grapalat"/>
          <w:sz w:val="24"/>
          <w:szCs w:val="24"/>
        </w:rPr>
      </w:pPr>
    </w:p>
    <w:p w:rsidR="00334491" w:rsidRPr="00F53237" w:rsidRDefault="00175C7D" w:rsidP="008025D9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right="-23" w:firstLine="426"/>
        <w:jc w:val="center"/>
        <w:rPr>
          <w:rFonts w:ascii="GHEA Grapalat" w:eastAsia="Times New Roman" w:hAnsi="GHEA Grapalat"/>
          <w:b/>
          <w:sz w:val="24"/>
          <w:szCs w:val="24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ՆՈՐՄԱՏԻՎ </w:t>
      </w:r>
      <w:r w:rsidR="006E4DFE">
        <w:rPr>
          <w:rFonts w:ascii="GHEA Grapalat" w:hAnsi="GHEA Grapalat"/>
          <w:b/>
          <w:bCs/>
          <w:sz w:val="24"/>
          <w:szCs w:val="24"/>
          <w:lang w:val="hy-AM"/>
        </w:rPr>
        <w:t>ՀՂՈՒՄ</w:t>
      </w:r>
      <w:r w:rsidR="001966D7" w:rsidRPr="00F53237">
        <w:rPr>
          <w:rFonts w:ascii="GHEA Grapalat" w:hAnsi="GHEA Grapalat"/>
          <w:b/>
          <w:bCs/>
          <w:sz w:val="24"/>
          <w:szCs w:val="24"/>
          <w:lang w:val="hy-AM"/>
        </w:rPr>
        <w:t>ՆԵՐ</w:t>
      </w:r>
      <w:r w:rsidR="001966D7" w:rsidRPr="00F53237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334491" w:rsidRPr="00F53237" w:rsidRDefault="00334491" w:rsidP="008025D9">
      <w:pPr>
        <w:pStyle w:val="ListParagraph"/>
        <w:tabs>
          <w:tab w:val="left" w:pos="993"/>
        </w:tabs>
        <w:spacing w:line="360" w:lineRule="auto"/>
        <w:ind w:left="0" w:right="-23" w:firstLine="426"/>
        <w:rPr>
          <w:rFonts w:ascii="GHEA Grapalat" w:eastAsia="Times New Roman" w:hAnsi="GHEA Grapalat"/>
          <w:b/>
          <w:sz w:val="24"/>
          <w:szCs w:val="24"/>
        </w:rPr>
      </w:pPr>
    </w:p>
    <w:p w:rsidR="00FD5FD5" w:rsidRPr="006E4DFE" w:rsidRDefault="006E4DFE" w:rsidP="006E4DFE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</w:rPr>
      </w:pPr>
      <w:r w:rsidRPr="006E4DFE">
        <w:rPr>
          <w:rFonts w:ascii="GHEA Grapalat" w:hAnsi="GHEA Grapalat" w:cs="Arial Unicode"/>
          <w:color w:val="000000"/>
          <w:sz w:val="24"/>
          <w:szCs w:val="24"/>
          <w:shd w:val="clear" w:color="auto" w:fill="FFFFFF"/>
          <w:lang w:val="hy-AM"/>
        </w:rPr>
        <w:t>Սույն շինարարական նորմերում հղումներ են կատարված հետևյալ նորմատիվ</w:t>
      </w:r>
      <w:r w:rsidRPr="006E4D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փաստաթղթերին.</w:t>
      </w:r>
    </w:p>
    <w:p w:rsidR="001966D7" w:rsidRPr="00F53237" w:rsidRDefault="001966D7" w:rsidP="008025D9">
      <w:pPr>
        <w:pStyle w:val="ListParagraph"/>
        <w:tabs>
          <w:tab w:val="left" w:pos="993"/>
        </w:tabs>
        <w:spacing w:line="360" w:lineRule="auto"/>
        <w:ind w:left="0" w:firstLine="0"/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9966" w:type="dxa"/>
        <w:jc w:val="center"/>
        <w:tblLook w:val="04A0" w:firstRow="1" w:lastRow="0" w:firstColumn="1" w:lastColumn="0" w:noHBand="0" w:noVBand="1"/>
      </w:tblPr>
      <w:tblGrid>
        <w:gridCol w:w="659"/>
        <w:gridCol w:w="2805"/>
        <w:gridCol w:w="6502"/>
      </w:tblGrid>
      <w:tr w:rsidR="00961648" w:rsidRPr="00F53237" w:rsidTr="00CF5FAF">
        <w:trPr>
          <w:trHeight w:val="1566"/>
          <w:jc w:val="center"/>
        </w:trPr>
        <w:tc>
          <w:tcPr>
            <w:tcW w:w="659" w:type="dxa"/>
          </w:tcPr>
          <w:p w:rsidR="00961648" w:rsidRPr="00F53237" w:rsidRDefault="00961648" w:rsidP="0096164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6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805" w:type="dxa"/>
            <w:shd w:val="clear" w:color="auto" w:fill="auto"/>
          </w:tcPr>
          <w:p w:rsidR="00961648" w:rsidRPr="00B34EF4" w:rsidRDefault="00961648" w:rsidP="00961648">
            <w:pPr>
              <w:widowControl w:val="0"/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B34EF4">
              <w:rPr>
                <w:rFonts w:ascii="GHEA Grapalat" w:hAnsi="GHEA Grapalat"/>
                <w:sz w:val="24"/>
                <w:szCs w:val="24"/>
              </w:rPr>
              <w:t>ՀՀՇՆ 20</w:t>
            </w:r>
            <w:r w:rsidR="004879B3">
              <w:rPr>
                <w:rFonts w:ascii="Cambria Math" w:hAnsi="Cambria Math" w:cs="Cambria Math"/>
                <w:sz w:val="24"/>
                <w:szCs w:val="24"/>
              </w:rPr>
              <w:t>.</w:t>
            </w:r>
            <w:r w:rsidRPr="00B34EF4">
              <w:rPr>
                <w:rFonts w:ascii="GHEA Grapalat" w:hAnsi="GHEA Grapalat"/>
                <w:sz w:val="24"/>
                <w:szCs w:val="24"/>
              </w:rPr>
              <w:t>04-2020</w:t>
            </w:r>
          </w:p>
        </w:tc>
        <w:tc>
          <w:tcPr>
            <w:tcW w:w="6502" w:type="dxa"/>
            <w:shd w:val="clear" w:color="auto" w:fill="auto"/>
          </w:tcPr>
          <w:p w:rsidR="00961648" w:rsidRPr="00B34EF4" w:rsidRDefault="00961648" w:rsidP="00961648">
            <w:pPr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r w:rsidRPr="00B34EF4">
              <w:rPr>
                <w:rFonts w:ascii="GHEA Grapalat" w:hAnsi="GHEA Grapalat"/>
                <w:sz w:val="24"/>
                <w:szCs w:val="24"/>
              </w:rPr>
              <w:t>ՀՀ քաղաքաշինության կոմիտեի նախագահի 28</w:t>
            </w:r>
            <w:r w:rsidR="004879B3">
              <w:rPr>
                <w:rFonts w:ascii="Cambria Math" w:hAnsi="Cambria Math" w:cs="Cambria Math"/>
                <w:sz w:val="24"/>
                <w:szCs w:val="24"/>
              </w:rPr>
              <w:t>.</w:t>
            </w:r>
            <w:r w:rsidRPr="00B34EF4">
              <w:rPr>
                <w:rFonts w:ascii="GHEA Grapalat" w:hAnsi="GHEA Grapalat"/>
                <w:sz w:val="24"/>
                <w:szCs w:val="24"/>
              </w:rPr>
              <w:t>12</w:t>
            </w:r>
            <w:r w:rsidR="004879B3">
              <w:rPr>
                <w:rFonts w:ascii="Cambria Math" w:hAnsi="Cambria Math" w:cs="Cambria Math"/>
                <w:sz w:val="24"/>
                <w:szCs w:val="24"/>
              </w:rPr>
              <w:t>.</w:t>
            </w:r>
            <w:r w:rsidRPr="00B34EF4">
              <w:rPr>
                <w:rFonts w:ascii="GHEA Grapalat" w:hAnsi="GHEA Grapalat"/>
                <w:sz w:val="24"/>
                <w:szCs w:val="24"/>
              </w:rPr>
              <w:t>2020թ</w:t>
            </w:r>
            <w:r w:rsidR="004879B3">
              <w:rPr>
                <w:rFonts w:ascii="Cambria Math" w:hAnsi="Cambria Math" w:cs="Cambria Math"/>
                <w:sz w:val="24"/>
                <w:szCs w:val="24"/>
              </w:rPr>
              <w:t>.</w:t>
            </w:r>
            <w:r w:rsidRPr="00B34EF4">
              <w:rPr>
                <w:rFonts w:ascii="GHEA Grapalat" w:hAnsi="GHEA Grapalat"/>
                <w:sz w:val="24"/>
                <w:szCs w:val="24"/>
              </w:rPr>
              <w:t xml:space="preserve"> N102-Ն</w:t>
            </w:r>
            <w:r w:rsidRPr="00B34EF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հրաման</w:t>
            </w:r>
            <w:r w:rsidRPr="00B34EF4">
              <w:rPr>
                <w:rFonts w:ascii="GHEA Grapalat" w:hAnsi="GHEA Grapalat"/>
                <w:sz w:val="24"/>
                <w:szCs w:val="24"/>
              </w:rPr>
              <w:t xml:space="preserve"> «Երկրաշարժադիմացկուն</w:t>
            </w:r>
            <w:r w:rsidRPr="00B34EF4">
              <w:rPr>
                <w:rFonts w:cs="Calibri"/>
                <w:sz w:val="24"/>
                <w:szCs w:val="24"/>
              </w:rPr>
              <w:t> </w:t>
            </w:r>
            <w:r w:rsidRPr="00B34EF4">
              <w:rPr>
                <w:rFonts w:ascii="GHEA Grapalat" w:hAnsi="GHEA Grapalat"/>
                <w:sz w:val="24"/>
                <w:szCs w:val="24"/>
              </w:rPr>
              <w:t>շինարարություն. Նախագծման նորմեր»</w:t>
            </w:r>
          </w:p>
        </w:tc>
      </w:tr>
      <w:tr w:rsidR="00F649DC" w:rsidRPr="00F53237" w:rsidTr="00CF5FAF">
        <w:trPr>
          <w:trHeight w:val="1566"/>
          <w:jc w:val="center"/>
        </w:trPr>
        <w:tc>
          <w:tcPr>
            <w:tcW w:w="659" w:type="dxa"/>
          </w:tcPr>
          <w:p w:rsidR="00F649DC" w:rsidRPr="00F53237" w:rsidRDefault="00F649DC" w:rsidP="00946380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6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805" w:type="dxa"/>
            <w:shd w:val="clear" w:color="auto" w:fill="auto"/>
          </w:tcPr>
          <w:p w:rsidR="00F649DC" w:rsidRPr="00F53237" w:rsidRDefault="00F649DC" w:rsidP="008025D9">
            <w:pPr>
              <w:widowControl w:val="0"/>
              <w:tabs>
                <w:tab w:val="left" w:pos="180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F53237">
              <w:rPr>
                <w:rFonts w:ascii="GHEA Grapalat" w:hAnsi="GHEA Grapalat"/>
                <w:sz w:val="24"/>
                <w:szCs w:val="24"/>
              </w:rPr>
              <w:t>ՀՀՇՆ 33-01-2022</w:t>
            </w:r>
          </w:p>
        </w:tc>
        <w:tc>
          <w:tcPr>
            <w:tcW w:w="6502" w:type="dxa"/>
            <w:shd w:val="clear" w:color="auto" w:fill="auto"/>
          </w:tcPr>
          <w:p w:rsidR="00387A75" w:rsidRDefault="00387A75" w:rsidP="00387A75">
            <w:pPr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030732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ՀՀ քաղաքաշինության </w:t>
            </w:r>
            <w:r w:rsidRPr="00030732">
              <w:rPr>
                <w:rFonts w:ascii="GHEA Grapalat" w:hAnsi="GHEA Grapalat"/>
                <w:sz w:val="24"/>
                <w:szCs w:val="24"/>
              </w:rPr>
              <w:t xml:space="preserve">կոմիտեի նախագահի </w:t>
            </w:r>
          </w:p>
          <w:p w:rsidR="00F649DC" w:rsidRPr="00F53237" w:rsidRDefault="00387A75" w:rsidP="00387A75">
            <w:pPr>
              <w:tabs>
                <w:tab w:val="left" w:pos="180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2022 թվականի դեկտեմբերի 29-ի</w:t>
            </w:r>
            <w:r w:rsidRPr="00030732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 N</w:t>
            </w:r>
            <w:r w:rsidRPr="00030732">
              <w:rPr>
                <w:rFonts w:ascii="GHEA Grapalat" w:hAnsi="GHEA Grapalat" w:cs="Times New Roman"/>
                <w:sz w:val="24"/>
                <w:szCs w:val="24"/>
              </w:rPr>
              <w:t>33</w:t>
            </w:r>
            <w:r w:rsidRPr="00030732">
              <w:rPr>
                <w:rFonts w:ascii="GHEA Grapalat" w:hAnsi="GHEA Grapalat" w:cs="Times New Roman"/>
                <w:sz w:val="24"/>
                <w:szCs w:val="24"/>
                <w:lang w:val="af-ZA"/>
              </w:rPr>
              <w:t>-Ն հրաման</w:t>
            </w:r>
            <w:r>
              <w:rPr>
                <w:rFonts w:ascii="GHEA Grapalat" w:hAnsi="GHEA Grapalat" w:cs="Times New Roman"/>
                <w:sz w:val="24"/>
                <w:szCs w:val="24"/>
              </w:rPr>
              <w:t>,</w:t>
            </w:r>
            <w:r w:rsidRPr="00030732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030732">
              <w:rPr>
                <w:rFonts w:ascii="GHEA Grapalat" w:eastAsia="Times New Roman" w:hAnsi="GHEA Grapalat" w:cs="Tahoma"/>
                <w:sz w:val="24"/>
                <w:szCs w:val="24"/>
              </w:rPr>
              <w:t>«</w:t>
            </w:r>
            <w:r w:rsidRPr="00030732">
              <w:rPr>
                <w:rFonts w:ascii="GHEA Grapalat" w:eastAsia="Times New Roman" w:hAnsi="GHEA Grapalat" w:cs="Sylfaen"/>
                <w:sz w:val="24"/>
                <w:szCs w:val="24"/>
              </w:rPr>
              <w:t>Հիդրոտեխնիկական</w:t>
            </w:r>
            <w:r w:rsidRPr="00030732">
              <w:rPr>
                <w:rFonts w:ascii="GHEA Grapalat" w:eastAsia="Times New Roman" w:hAnsi="GHEA Grapalat" w:cs="Tahoma"/>
                <w:sz w:val="24"/>
                <w:szCs w:val="24"/>
              </w:rPr>
              <w:t xml:space="preserve"> </w:t>
            </w:r>
            <w:r w:rsidRPr="00030732">
              <w:rPr>
                <w:rFonts w:ascii="GHEA Grapalat" w:eastAsia="Times New Roman" w:hAnsi="GHEA Grapalat" w:cs="Sylfaen"/>
                <w:sz w:val="24"/>
                <w:szCs w:val="24"/>
              </w:rPr>
              <w:t>կառուցվածքներ</w:t>
            </w:r>
            <w:r w:rsidRPr="00030732">
              <w:rPr>
                <w:rFonts w:ascii="GHEA Grapalat" w:eastAsia="Times New Roman" w:hAnsi="GHEA Grapalat" w:cs="Tahoma"/>
                <w:sz w:val="24"/>
                <w:szCs w:val="24"/>
              </w:rPr>
              <w:t xml:space="preserve">. </w:t>
            </w:r>
            <w:r w:rsidRPr="00030732">
              <w:rPr>
                <w:rFonts w:ascii="GHEA Grapalat" w:eastAsia="Times New Roman" w:hAnsi="GHEA Grapalat" w:cs="Sylfaen"/>
                <w:sz w:val="24"/>
                <w:szCs w:val="24"/>
              </w:rPr>
              <w:t>Հիմնական</w:t>
            </w:r>
            <w:r w:rsidRPr="00030732">
              <w:rPr>
                <w:rFonts w:ascii="GHEA Grapalat" w:eastAsia="Times New Roman" w:hAnsi="GHEA Grapalat" w:cs="Tahoma"/>
                <w:sz w:val="24"/>
                <w:szCs w:val="24"/>
              </w:rPr>
              <w:t xml:space="preserve"> </w:t>
            </w:r>
            <w:r w:rsidRPr="00030732">
              <w:rPr>
                <w:rFonts w:ascii="GHEA Grapalat" w:eastAsia="Times New Roman" w:hAnsi="GHEA Grapalat" w:cs="Sylfaen"/>
                <w:sz w:val="24"/>
                <w:szCs w:val="24"/>
              </w:rPr>
              <w:t>դրույթներ</w:t>
            </w:r>
            <w:r w:rsidRPr="00030732">
              <w:rPr>
                <w:rFonts w:ascii="GHEA Grapalat" w:eastAsia="Times New Roman" w:hAnsi="GHEA Grapalat" w:cs="Arial Armenian"/>
                <w:sz w:val="24"/>
                <w:szCs w:val="24"/>
              </w:rPr>
              <w:t>»</w:t>
            </w:r>
            <w:r w:rsidRPr="000307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շինարարական նորմեր</w:t>
            </w:r>
          </w:p>
        </w:tc>
      </w:tr>
      <w:tr w:rsidR="00961648" w:rsidRPr="00F53237" w:rsidTr="00CF5FAF">
        <w:trPr>
          <w:trHeight w:val="1566"/>
          <w:jc w:val="center"/>
        </w:trPr>
        <w:tc>
          <w:tcPr>
            <w:tcW w:w="659" w:type="dxa"/>
          </w:tcPr>
          <w:p w:rsidR="00961648" w:rsidRPr="00F53237" w:rsidRDefault="00961648" w:rsidP="0096164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6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805" w:type="dxa"/>
            <w:shd w:val="clear" w:color="auto" w:fill="auto"/>
          </w:tcPr>
          <w:p w:rsidR="00961648" w:rsidRPr="00B34EF4" w:rsidRDefault="00961648" w:rsidP="00961648">
            <w:pPr>
              <w:widowControl w:val="0"/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eastAsia="Times New Roman" w:hAnsi="GHEA Grapalat" w:cs="Tahoma"/>
                <w:sz w:val="24"/>
                <w:szCs w:val="24"/>
              </w:rPr>
            </w:pPr>
            <w:r w:rsidRPr="00B34EF4">
              <w:rPr>
                <w:rFonts w:ascii="GHEA Grapalat" w:hAnsi="GHEA Grapalat"/>
                <w:sz w:val="24"/>
                <w:szCs w:val="24"/>
              </w:rPr>
              <w:t>ՀՀՇՆ 20-06-2014</w:t>
            </w:r>
          </w:p>
        </w:tc>
        <w:tc>
          <w:tcPr>
            <w:tcW w:w="6502" w:type="dxa"/>
            <w:shd w:val="clear" w:color="auto" w:fill="auto"/>
          </w:tcPr>
          <w:p w:rsidR="00961648" w:rsidRPr="00B34EF4" w:rsidRDefault="00961648" w:rsidP="00961648">
            <w:pPr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eastAsia="Times New Roman" w:hAnsi="GHEA Grapalat" w:cs="Tahoma"/>
                <w:sz w:val="24"/>
                <w:szCs w:val="24"/>
              </w:rPr>
            </w:pPr>
            <w:r w:rsidRPr="00B34EF4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34EF4">
              <w:rPr>
                <w:rFonts w:ascii="GHEA Grapalat" w:hAnsi="GHEA Grapalat" w:cs="Sylfaen"/>
                <w:sz w:val="24"/>
                <w:szCs w:val="24"/>
              </w:rPr>
              <w:t>Քաղաքաշինության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 xml:space="preserve"> </w:t>
            </w:r>
            <w:r w:rsidRPr="00B34EF4">
              <w:rPr>
                <w:rFonts w:ascii="GHEA Grapalat" w:hAnsi="GHEA Grapalat" w:cs="Sylfaen"/>
                <w:sz w:val="24"/>
                <w:szCs w:val="24"/>
              </w:rPr>
              <w:t xml:space="preserve">նախարարի 24.03.2014թ 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>N87-</w:t>
            </w:r>
            <w:r w:rsidRPr="00B34EF4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 xml:space="preserve">  </w:t>
            </w:r>
            <w:r w:rsidRPr="00B34EF4">
              <w:rPr>
                <w:rFonts w:ascii="GHEA Grapalat" w:hAnsi="GHEA Grapalat" w:cs="Sylfaen"/>
                <w:sz w:val="24"/>
                <w:szCs w:val="24"/>
              </w:rPr>
              <w:t xml:space="preserve">հրաման </w:t>
            </w:r>
            <w:r w:rsidRPr="00B34EF4">
              <w:rPr>
                <w:rFonts w:ascii="GHEA Grapalat" w:eastAsia="Times New Roman" w:hAnsi="GHEA Grapalat" w:cs="Tahoma"/>
                <w:sz w:val="24"/>
                <w:szCs w:val="24"/>
              </w:rPr>
              <w:t>«</w:t>
            </w:r>
            <w:r w:rsidRPr="00B34EF4">
              <w:rPr>
                <w:rFonts w:ascii="GHEA Grapalat" w:hAnsi="GHEA Grapalat"/>
                <w:sz w:val="24"/>
                <w:szCs w:val="24"/>
              </w:rPr>
              <w:t xml:space="preserve">Շենքերի և կառուցվածքների վերակառուցում, վերականգնում և ուժեղացում. Հիմնական դրույթներ» </w:t>
            </w:r>
          </w:p>
        </w:tc>
      </w:tr>
      <w:tr w:rsidR="00961648" w:rsidRPr="00F53237" w:rsidTr="00CF5FAF">
        <w:trPr>
          <w:trHeight w:val="1566"/>
          <w:jc w:val="center"/>
        </w:trPr>
        <w:tc>
          <w:tcPr>
            <w:tcW w:w="659" w:type="dxa"/>
          </w:tcPr>
          <w:p w:rsidR="00961648" w:rsidRPr="00F53237" w:rsidRDefault="00961648" w:rsidP="0096164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6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805" w:type="dxa"/>
            <w:shd w:val="clear" w:color="auto" w:fill="auto"/>
          </w:tcPr>
          <w:p w:rsidR="00961648" w:rsidRPr="00B34EF4" w:rsidRDefault="00961648" w:rsidP="00961648">
            <w:pPr>
              <w:widowControl w:val="0"/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B34EF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ՀՀՇՆ</w:t>
            </w:r>
            <w:r w:rsidRPr="00B34EF4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22-02.01-2023   </w:t>
            </w:r>
          </w:p>
        </w:tc>
        <w:tc>
          <w:tcPr>
            <w:tcW w:w="6502" w:type="dxa"/>
            <w:shd w:val="clear" w:color="auto" w:fill="auto"/>
          </w:tcPr>
          <w:p w:rsidR="00961648" w:rsidRPr="00B34EF4" w:rsidRDefault="00961648" w:rsidP="00961648">
            <w:pPr>
              <w:widowControl w:val="0"/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 w:cs="Times New Roman"/>
                <w:sz w:val="24"/>
                <w:szCs w:val="24"/>
              </w:rPr>
            </w:pPr>
            <w:r w:rsidRPr="00B34EF4">
              <w:rPr>
                <w:rFonts w:ascii="GHEA Grapalat" w:hAnsi="GHEA Grapalat"/>
                <w:sz w:val="24"/>
                <w:szCs w:val="24"/>
              </w:rPr>
              <w:t>ՀՀ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կոմիտեի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նախագահի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28</w:t>
            </w:r>
            <w:r w:rsidR="004879B3">
              <w:rPr>
                <w:rFonts w:ascii="Cambria Math" w:hAnsi="Cambria Math" w:cs="Cambria Math"/>
                <w:sz w:val="24"/>
                <w:szCs w:val="24"/>
              </w:rPr>
              <w:t>.</w:t>
            </w:r>
            <w:r w:rsidRPr="00B34EF4">
              <w:rPr>
                <w:rFonts w:ascii="GHEA Grapalat" w:hAnsi="GHEA Grapalat"/>
                <w:sz w:val="24"/>
                <w:szCs w:val="24"/>
              </w:rPr>
              <w:t>09</w:t>
            </w:r>
            <w:r w:rsidR="004879B3">
              <w:rPr>
                <w:rFonts w:ascii="Cambria Math" w:hAnsi="Cambria Math" w:cs="Cambria Math"/>
                <w:sz w:val="24"/>
                <w:szCs w:val="24"/>
              </w:rPr>
              <w:t>.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>2023</w:t>
            </w:r>
            <w:r w:rsidRPr="00B34EF4">
              <w:rPr>
                <w:rFonts w:ascii="GHEA Grapalat" w:hAnsi="GHEA Grapalat"/>
                <w:sz w:val="24"/>
                <w:szCs w:val="24"/>
              </w:rPr>
              <w:t>թ</w:t>
            </w:r>
            <w:r w:rsidR="004879B3">
              <w:rPr>
                <w:rFonts w:ascii="Cambria Math" w:hAnsi="Cambria Math" w:cs="Cambria Math"/>
                <w:sz w:val="24"/>
                <w:szCs w:val="24"/>
              </w:rPr>
              <w:t>.</w:t>
            </w:r>
            <w:r w:rsidRPr="00B34EF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>N09-</w:t>
            </w:r>
            <w:r w:rsidRPr="00B34EF4">
              <w:rPr>
                <w:rFonts w:ascii="GHEA Grapalat" w:hAnsi="GHEA Grapalat"/>
                <w:sz w:val="24"/>
                <w:szCs w:val="24"/>
              </w:rPr>
              <w:t>Ն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 xml:space="preserve">հրաման 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B34EF4">
              <w:rPr>
                <w:rFonts w:ascii="GHEA Grapalat" w:hAnsi="GHEA Grapalat"/>
                <w:sz w:val="24"/>
                <w:szCs w:val="24"/>
              </w:rPr>
              <w:t>Տարածքների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B34EF4">
              <w:rPr>
                <w:rFonts w:ascii="GHEA Grapalat" w:hAnsi="GHEA Grapalat"/>
                <w:sz w:val="24"/>
                <w:szCs w:val="24"/>
              </w:rPr>
              <w:t>շենքերի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և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շինությունների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ինժեներական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պաշտպանությունը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lastRenderedPageBreak/>
              <w:t>երկրաբանական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վտանգավոր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B34EF4">
              <w:rPr>
                <w:rFonts w:ascii="GHEA Grapalat" w:hAnsi="GHEA Grapalat"/>
                <w:sz w:val="24"/>
                <w:szCs w:val="24"/>
              </w:rPr>
              <w:t>երևույթներից</w:t>
            </w:r>
            <w:r w:rsidRPr="00B34EF4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</w:p>
        </w:tc>
      </w:tr>
      <w:tr w:rsidR="00961648" w:rsidRPr="00F53237" w:rsidTr="00CF5FAF">
        <w:trPr>
          <w:trHeight w:val="882"/>
          <w:jc w:val="center"/>
        </w:trPr>
        <w:tc>
          <w:tcPr>
            <w:tcW w:w="659" w:type="dxa"/>
          </w:tcPr>
          <w:p w:rsidR="00961648" w:rsidRPr="00F53237" w:rsidRDefault="00961648" w:rsidP="00961648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6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805" w:type="dxa"/>
            <w:shd w:val="clear" w:color="auto" w:fill="auto"/>
          </w:tcPr>
          <w:p w:rsidR="00961648" w:rsidRPr="00B34EF4" w:rsidRDefault="00961648" w:rsidP="00961648">
            <w:pPr>
              <w:widowControl w:val="0"/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B34EF4">
              <w:rPr>
                <w:rFonts w:ascii="GHEA Grapalat" w:hAnsi="GHEA Grapalat"/>
                <w:sz w:val="24"/>
                <w:szCs w:val="24"/>
              </w:rPr>
              <w:t>ՀՀՇՆ 22-01-2024</w:t>
            </w:r>
          </w:p>
        </w:tc>
        <w:tc>
          <w:tcPr>
            <w:tcW w:w="6502" w:type="dxa"/>
            <w:shd w:val="clear" w:color="auto" w:fill="auto"/>
          </w:tcPr>
          <w:p w:rsidR="00961648" w:rsidRPr="00B34EF4" w:rsidRDefault="00961648" w:rsidP="00961648">
            <w:pPr>
              <w:widowControl w:val="0"/>
              <w:tabs>
                <w:tab w:val="left" w:pos="180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r w:rsidRPr="00B34EF4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ՀՀ քաղաքաշինության նախարարի 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>15</w:t>
            </w:r>
            <w:r w:rsidRPr="00B34EF4">
              <w:rPr>
                <w:rFonts w:ascii="GHEA Grapalat" w:hAnsi="GHEA Grapalat" w:cs="Times New Roman"/>
                <w:sz w:val="24"/>
                <w:szCs w:val="24"/>
                <w:lang w:val="af-ZA"/>
              </w:rPr>
              <w:t>.0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>1</w:t>
            </w:r>
            <w:r w:rsidRPr="00B34EF4">
              <w:rPr>
                <w:rFonts w:ascii="GHEA Grapalat" w:hAnsi="GHEA Grapalat" w:cs="Times New Roman"/>
                <w:sz w:val="24"/>
                <w:szCs w:val="24"/>
                <w:lang w:val="af-ZA"/>
              </w:rPr>
              <w:t>.20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>24</w:t>
            </w:r>
            <w:r w:rsidRPr="00B34EF4">
              <w:rPr>
                <w:rFonts w:ascii="GHEA Grapalat" w:hAnsi="GHEA Grapalat" w:cs="Times New Roman"/>
                <w:sz w:val="24"/>
                <w:szCs w:val="24"/>
                <w:lang w:val="af-ZA"/>
              </w:rPr>
              <w:t>թ N</w:t>
            </w:r>
            <w:r w:rsidRPr="00B34EF4">
              <w:rPr>
                <w:rFonts w:ascii="GHEA Grapalat" w:hAnsi="GHEA Grapalat" w:cs="Times New Roman"/>
                <w:sz w:val="24"/>
                <w:szCs w:val="24"/>
              </w:rPr>
              <w:t xml:space="preserve"> 03</w:t>
            </w:r>
            <w:r w:rsidRPr="00B34EF4">
              <w:rPr>
                <w:rFonts w:ascii="GHEA Grapalat" w:hAnsi="GHEA Grapalat" w:cs="Times New Roman"/>
                <w:sz w:val="24"/>
                <w:szCs w:val="24"/>
                <w:lang w:val="af-ZA"/>
              </w:rPr>
              <w:t xml:space="preserve">-Ն հրաման </w:t>
            </w:r>
            <w:r w:rsidRPr="00B34EF4">
              <w:rPr>
                <w:rFonts w:ascii="GHEA Grapalat" w:hAnsi="GHEA Grapalat"/>
                <w:sz w:val="24"/>
                <w:szCs w:val="24"/>
              </w:rPr>
              <w:t>«Շինարարական կլիմայաբանություն»</w:t>
            </w:r>
          </w:p>
        </w:tc>
      </w:tr>
      <w:tr w:rsidR="001C4736" w:rsidRPr="00F53237" w:rsidTr="00CF5FAF">
        <w:trPr>
          <w:trHeight w:val="1135"/>
          <w:jc w:val="center"/>
        </w:trPr>
        <w:tc>
          <w:tcPr>
            <w:tcW w:w="659" w:type="dxa"/>
          </w:tcPr>
          <w:p w:rsidR="001C4736" w:rsidRPr="00F53237" w:rsidRDefault="001C4736" w:rsidP="008025D9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4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805" w:type="dxa"/>
            <w:shd w:val="clear" w:color="auto" w:fill="auto"/>
          </w:tcPr>
          <w:p w:rsidR="001C4736" w:rsidRPr="00F53237" w:rsidRDefault="00913E72" w:rsidP="008025D9">
            <w:pPr>
              <w:widowControl w:val="0"/>
              <w:tabs>
                <w:tab w:val="left" w:pos="180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ԳՕ</w:t>
            </w:r>
            <w:r w:rsidR="00C2074F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ՍՏ </w:t>
            </w:r>
            <w:r w:rsidR="001C4736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30416-</w:t>
            </w:r>
            <w:r w:rsidR="009D0A98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2020</w:t>
            </w:r>
          </w:p>
        </w:tc>
        <w:tc>
          <w:tcPr>
            <w:tcW w:w="6502" w:type="dxa"/>
            <w:shd w:val="clear" w:color="auto" w:fill="auto"/>
          </w:tcPr>
          <w:p w:rsidR="001C4736" w:rsidRPr="00F53237" w:rsidRDefault="001C4736" w:rsidP="008025D9">
            <w:pPr>
              <w:widowControl w:val="0"/>
              <w:tabs>
                <w:tab w:val="left" w:pos="180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«Գրունտներ։ Լաբորատոր փորձարկումներ։ Ընդհանուր դրույթներ»</w:t>
            </w:r>
          </w:p>
        </w:tc>
      </w:tr>
      <w:tr w:rsidR="00CF5FAF" w:rsidRPr="00F53237" w:rsidTr="00CF5FAF">
        <w:trPr>
          <w:trHeight w:val="512"/>
          <w:jc w:val="center"/>
        </w:trPr>
        <w:tc>
          <w:tcPr>
            <w:tcW w:w="659" w:type="dxa"/>
            <w:vAlign w:val="center"/>
          </w:tcPr>
          <w:p w:rsidR="00CF5FAF" w:rsidRPr="00F53237" w:rsidRDefault="00CF5FAF" w:rsidP="008025D9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4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  <w:lang w:val="hy-AM"/>
              </w:rPr>
            </w:pPr>
          </w:p>
        </w:tc>
        <w:tc>
          <w:tcPr>
            <w:tcW w:w="2805" w:type="dxa"/>
            <w:shd w:val="clear" w:color="auto" w:fill="auto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Օրենսգիրք</w:t>
            </w:r>
          </w:p>
        </w:tc>
        <w:tc>
          <w:tcPr>
            <w:tcW w:w="6502" w:type="dxa"/>
            <w:shd w:val="clear" w:color="auto" w:fill="auto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ՀՀ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ընդերքի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 xml:space="preserve">մասին 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րենսգիրք</w:t>
            </w:r>
          </w:p>
        </w:tc>
      </w:tr>
      <w:tr w:rsidR="00CF5FAF" w:rsidRPr="00F53237" w:rsidTr="00CF5FAF">
        <w:trPr>
          <w:trHeight w:val="710"/>
          <w:jc w:val="center"/>
        </w:trPr>
        <w:tc>
          <w:tcPr>
            <w:tcW w:w="659" w:type="dxa"/>
            <w:vAlign w:val="center"/>
          </w:tcPr>
          <w:p w:rsidR="00CF5FAF" w:rsidRPr="00F53237" w:rsidRDefault="00CF5FAF" w:rsidP="008025D9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4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Օրենսգիրք</w:t>
            </w:r>
          </w:p>
        </w:tc>
        <w:tc>
          <w:tcPr>
            <w:tcW w:w="6502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eastAsia="en-US"/>
              </w:rPr>
              <w:t>ՀՀ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ru-RU" w:eastAsia="en-US"/>
              </w:rPr>
              <w:t xml:space="preserve"> 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eastAsia="en-US"/>
              </w:rPr>
              <w:t>ջր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val="en-US" w:eastAsia="en-US"/>
              </w:rPr>
              <w:t>ային</w:t>
            </w:r>
            <w:r w:rsidRPr="00276761">
              <w:rPr>
                <w:rFonts w:ascii="GHEA Grapalat" w:eastAsia="Times New Roman" w:hAnsi="GHEA Grapalat" w:cs="Times New Roman"/>
                <w:sz w:val="24"/>
                <w:szCs w:val="24"/>
                <w:lang w:eastAsia="en-US"/>
              </w:rPr>
              <w:t xml:space="preserve"> օրենսգիրք</w:t>
            </w:r>
            <w:r w:rsidRPr="00276761">
              <w:rPr>
                <w:rFonts w:ascii="Courier New" w:eastAsia="Times New Roman" w:hAnsi="Courier New" w:cs="Courier New"/>
                <w:sz w:val="24"/>
                <w:szCs w:val="24"/>
                <w:lang w:val="en-US" w:eastAsia="en-US"/>
              </w:rPr>
              <w:t> </w:t>
            </w:r>
          </w:p>
        </w:tc>
      </w:tr>
      <w:tr w:rsidR="00CF5FAF" w:rsidRPr="00F53237" w:rsidTr="00CF5FAF">
        <w:trPr>
          <w:trHeight w:val="475"/>
          <w:jc w:val="center"/>
        </w:trPr>
        <w:tc>
          <w:tcPr>
            <w:tcW w:w="659" w:type="dxa"/>
            <w:vAlign w:val="center"/>
          </w:tcPr>
          <w:p w:rsidR="00CF5FAF" w:rsidRPr="00F53237" w:rsidRDefault="00CF5FAF" w:rsidP="008025D9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4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Style w:val="Strong"/>
                <w:rFonts w:ascii="GHEA Grapalat" w:hAnsi="GHEA Grapalat"/>
                <w:b w:val="0"/>
                <w:bCs w:val="0"/>
                <w:sz w:val="24"/>
                <w:szCs w:val="24"/>
                <w:shd w:val="clear" w:color="auto" w:fill="FFFFFF"/>
              </w:rPr>
              <w:t>Օրենսգիրք</w:t>
            </w:r>
          </w:p>
        </w:tc>
        <w:tc>
          <w:tcPr>
            <w:tcW w:w="6502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ՀՀ հողային օրենսգիրք</w:t>
            </w:r>
          </w:p>
        </w:tc>
      </w:tr>
      <w:tr w:rsidR="00CF5FAF" w:rsidRPr="00F53237" w:rsidTr="00CF5FAF">
        <w:trPr>
          <w:trHeight w:val="487"/>
          <w:jc w:val="center"/>
        </w:trPr>
        <w:tc>
          <w:tcPr>
            <w:tcW w:w="659" w:type="dxa"/>
            <w:vAlign w:val="center"/>
          </w:tcPr>
          <w:p w:rsidR="00CF5FAF" w:rsidRPr="00F53237" w:rsidRDefault="00CF5FAF" w:rsidP="008025D9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4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Օրենք</w:t>
            </w:r>
          </w:p>
        </w:tc>
        <w:tc>
          <w:tcPr>
            <w:tcW w:w="6502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 xml:space="preserve">«Քաղաքաշինության մասին» </w:t>
            </w:r>
            <w:r w:rsidRPr="0027676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</w:tr>
      <w:tr w:rsidR="00CF5FAF" w:rsidRPr="00F53237" w:rsidTr="00CF5FAF">
        <w:trPr>
          <w:trHeight w:val="487"/>
          <w:jc w:val="center"/>
        </w:trPr>
        <w:tc>
          <w:tcPr>
            <w:tcW w:w="659" w:type="dxa"/>
            <w:vAlign w:val="center"/>
          </w:tcPr>
          <w:p w:rsidR="00CF5FAF" w:rsidRPr="00F53237" w:rsidRDefault="00CF5FAF" w:rsidP="008025D9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249"/>
                <w:tab w:val="left" w:pos="993"/>
                <w:tab w:val="left" w:pos="1440"/>
                <w:tab w:val="left" w:pos="1620"/>
                <w:tab w:val="left" w:pos="1890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ahoma"/>
                <w:sz w:val="24"/>
                <w:szCs w:val="24"/>
              </w:rPr>
            </w:pPr>
          </w:p>
        </w:tc>
        <w:tc>
          <w:tcPr>
            <w:tcW w:w="2805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  <w:lang w:val="en-US"/>
              </w:rPr>
              <w:t>O</w:t>
            </w:r>
            <w:r w:rsidRPr="00276761">
              <w:rPr>
                <w:rFonts w:ascii="GHEA Grapalat" w:hAnsi="GHEA Grapalat"/>
                <w:sz w:val="24"/>
                <w:szCs w:val="24"/>
              </w:rPr>
              <w:t>րենք</w:t>
            </w:r>
          </w:p>
        </w:tc>
        <w:tc>
          <w:tcPr>
            <w:tcW w:w="6502" w:type="dxa"/>
            <w:vAlign w:val="center"/>
          </w:tcPr>
          <w:p w:rsidR="00CF5FAF" w:rsidRPr="00276761" w:rsidRDefault="00CF5FAF" w:rsidP="00947BC8">
            <w:pPr>
              <w:widowControl w:val="0"/>
              <w:tabs>
                <w:tab w:val="left" w:pos="151"/>
                <w:tab w:val="left" w:pos="426"/>
                <w:tab w:val="left" w:pos="709"/>
                <w:tab w:val="left" w:pos="993"/>
                <w:tab w:val="left" w:pos="1134"/>
                <w:tab w:val="left" w:pos="1209"/>
                <w:tab w:val="left" w:pos="1360"/>
                <w:tab w:val="left" w:pos="1587"/>
              </w:tabs>
              <w:spacing w:line="360" w:lineRule="auto"/>
              <w:rPr>
                <w:rFonts w:ascii="GHEA Grapalat" w:hAnsi="GHEA Grapalat"/>
                <w:sz w:val="24"/>
                <w:szCs w:val="24"/>
              </w:rPr>
            </w:pPr>
            <w:r w:rsidRPr="00276761">
              <w:rPr>
                <w:rFonts w:ascii="GHEA Grapalat" w:hAnsi="GHEA Grapalat"/>
                <w:sz w:val="24"/>
                <w:szCs w:val="24"/>
              </w:rPr>
              <w:t>«Շրջակա միջավայրի վրա ազդեցության գնահատման և փորձաքննության մասին»</w:t>
            </w:r>
          </w:p>
        </w:tc>
      </w:tr>
    </w:tbl>
    <w:p w:rsidR="003E22B6" w:rsidRPr="00F53237" w:rsidRDefault="003E22B6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hAnsi="GHEA Grapalat" w:cs="GHEA Grapalat"/>
          <w:sz w:val="24"/>
          <w:szCs w:val="24"/>
        </w:rPr>
      </w:pPr>
    </w:p>
    <w:p w:rsidR="001966D7" w:rsidRPr="00F53237" w:rsidRDefault="00165CC2" w:rsidP="008025D9">
      <w:pPr>
        <w:pStyle w:val="a"/>
        <w:numPr>
          <w:ilvl w:val="0"/>
          <w:numId w:val="1"/>
        </w:numPr>
        <w:tabs>
          <w:tab w:val="left" w:pos="568"/>
          <w:tab w:val="left" w:pos="810"/>
          <w:tab w:val="left" w:pos="993"/>
          <w:tab w:val="left" w:pos="1080"/>
        </w:tabs>
        <w:spacing w:line="360" w:lineRule="auto"/>
        <w:ind w:left="0" w:right="-23" w:firstLine="426"/>
        <w:rPr>
          <w:b w:val="0"/>
          <w:color w:val="auto"/>
          <w:sz w:val="24"/>
        </w:rPr>
      </w:pPr>
      <w:r w:rsidRPr="00165CC2">
        <w:rPr>
          <w:b w:val="0"/>
          <w:color w:val="auto"/>
          <w:sz w:val="24"/>
        </w:rPr>
        <w:t>Սույն շինարարական նորմերից</w:t>
      </w:r>
      <w:r w:rsidR="001966D7" w:rsidRPr="00F53237">
        <w:rPr>
          <w:b w:val="0"/>
          <w:color w:val="auto"/>
          <w:sz w:val="24"/>
        </w:rPr>
        <w:t xml:space="preserve"> օգտվելիս պետք է ՀՀ</w:t>
      </w:r>
      <w:r w:rsidR="001966D7" w:rsidRPr="00F53237">
        <w:rPr>
          <w:color w:val="auto"/>
          <w:sz w:val="24"/>
        </w:rPr>
        <w:t xml:space="preserve"> </w:t>
      </w:r>
      <w:r w:rsidR="001966D7" w:rsidRPr="00F53237">
        <w:rPr>
          <w:b w:val="0"/>
          <w:color w:val="auto"/>
          <w:sz w:val="24"/>
        </w:rPr>
        <w:t>ստանդարտացման ազգային մարմնի պաշտոնական կայքում ստուգել այն ստանդարտների գործողության վավերականությունը, որոնց հղում է կատարված:</w:t>
      </w:r>
    </w:p>
    <w:p w:rsidR="00DE76A8" w:rsidRPr="00F53237" w:rsidRDefault="00DE76A8" w:rsidP="008025D9">
      <w:pPr>
        <w:tabs>
          <w:tab w:val="left" w:pos="794"/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/>
          <w:sz w:val="24"/>
          <w:szCs w:val="24"/>
        </w:rPr>
      </w:pPr>
    </w:p>
    <w:p w:rsidR="00334491" w:rsidRPr="00F53237" w:rsidRDefault="006E4DFE" w:rsidP="008025D9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right="-23" w:firstLine="426"/>
        <w:jc w:val="center"/>
        <w:rPr>
          <w:rFonts w:ascii="GHEA Grapalat" w:eastAsia="Arial" w:hAnsi="GHEA Grapalat"/>
          <w:b/>
          <w:sz w:val="24"/>
          <w:szCs w:val="24"/>
        </w:rPr>
      </w:pPr>
      <w:r>
        <w:rPr>
          <w:rFonts w:ascii="GHEA Grapalat" w:eastAsia="Times New Roman" w:hAnsi="GHEA Grapalat"/>
          <w:b/>
          <w:bCs/>
          <w:sz w:val="24"/>
          <w:szCs w:val="24"/>
          <w:lang w:val="hy-AM"/>
        </w:rPr>
        <w:t>ՀԱՍԿԱՑՈՒԹՅՈՒՆ</w:t>
      </w:r>
      <w:r w:rsidR="008165BE" w:rsidRPr="00F53237">
        <w:rPr>
          <w:rFonts w:ascii="GHEA Grapalat" w:eastAsia="Times New Roman" w:hAnsi="GHEA Grapalat"/>
          <w:b/>
          <w:bCs/>
          <w:sz w:val="24"/>
          <w:szCs w:val="24"/>
          <w:lang w:val="hy-AM"/>
        </w:rPr>
        <w:t>ՆԵՐ</w:t>
      </w:r>
      <w:r w:rsidR="005902C5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bookmarkStart w:id="0" w:name="_Hlk184302887"/>
      <w:r w:rsidR="005902C5">
        <w:rPr>
          <w:rFonts w:ascii="GHEA Grapalat" w:eastAsia="Times New Roman" w:hAnsi="GHEA Grapalat"/>
          <w:b/>
          <w:bCs/>
          <w:sz w:val="24"/>
          <w:szCs w:val="24"/>
          <w:lang w:val="hy-AM"/>
        </w:rPr>
        <w:t>ԵՎ Հ</w:t>
      </w:r>
      <w:r w:rsidR="005902C5" w:rsidRPr="00F53237">
        <w:rPr>
          <w:rFonts w:ascii="GHEA Grapalat" w:hAnsi="GHEA Grapalat"/>
          <w:b/>
          <w:bCs/>
          <w:sz w:val="24"/>
          <w:szCs w:val="24"/>
        </w:rPr>
        <w:t>ԱՊԱՎՈՒՄՆԵՐ</w:t>
      </w:r>
      <w:bookmarkEnd w:id="0"/>
    </w:p>
    <w:p w:rsidR="00DE76A8" w:rsidRPr="00F53237" w:rsidRDefault="00DE76A8" w:rsidP="008025D9">
      <w:pPr>
        <w:tabs>
          <w:tab w:val="left" w:pos="993"/>
          <w:tab w:val="left" w:pos="1418"/>
        </w:tabs>
        <w:spacing w:line="360" w:lineRule="auto"/>
        <w:ind w:right="-23" w:firstLine="426"/>
        <w:rPr>
          <w:rFonts w:ascii="GHEA Grapalat" w:eastAsia="Arial" w:hAnsi="GHEA Grapalat"/>
          <w:b/>
          <w:sz w:val="24"/>
          <w:szCs w:val="24"/>
        </w:rPr>
      </w:pPr>
    </w:p>
    <w:p w:rsidR="00267573" w:rsidRPr="006E4DFE" w:rsidRDefault="0045569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r w:rsidRPr="00F53237">
        <w:rPr>
          <w:rFonts w:ascii="GHEA Grapalat" w:eastAsia="Arial" w:hAnsi="GHEA Grapalat"/>
          <w:b/>
          <w:sz w:val="24"/>
          <w:szCs w:val="24"/>
          <w:lang w:val="hy-AM"/>
        </w:rPr>
        <w:t xml:space="preserve">  </w:t>
      </w:r>
      <w:r w:rsidR="006E4DFE" w:rsidRPr="006E4DFE">
        <w:rPr>
          <w:rFonts w:ascii="GHEA Grapalat" w:hAnsi="GHEA Grapalat"/>
          <w:sz w:val="24"/>
          <w:szCs w:val="24"/>
          <w:lang w:val="hy-AM"/>
        </w:rPr>
        <w:t>Սույն շինարարական նորմերում օգտագործված են հետևյալ հասկացությունները.</w:t>
      </w:r>
      <w:r w:rsidRPr="006E4DF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4B376C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" w:name="_Hlk164584636"/>
      <w:r w:rsidRPr="00F53237">
        <w:rPr>
          <w:rFonts w:ascii="GHEA Grapalat" w:hAnsi="GHEA Grapalat"/>
          <w:b/>
          <w:sz w:val="24"/>
          <w:szCs w:val="24"/>
          <w:lang w:val="hy-AM"/>
        </w:rPr>
        <w:t>ա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մբարտակ (արգելապատ, հողապատնեշ)</w:t>
      </w:r>
      <w:bookmarkEnd w:id="1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իդրոտեխնիկական կառուցվածք</w:t>
      </w:r>
      <w:r w:rsidR="00FD5F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(ՀՏԿ)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լիրքի տեսքով՝ տարածքը հեղեղումներից պաշտպանելու, արհեստական</w:t>
      </w:r>
      <w:r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ջրամբարների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հոսքերի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պատնեշապատման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ջր</w:t>
      </w:r>
      <w:r w:rsidR="00B469B3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ային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հոսքի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ուղղորդված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շեղման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4B376C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2" w:name="_Hlk164585438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բ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ացթող </w:t>
      </w:r>
      <w:bookmarkEnd w:id="2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(попуск, пропуск)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կ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արգավորվող ջրամատակարարում վերևին բիեֆից դեպի ստորին բիեֆ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4B376C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>բ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իեֆ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F3F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գետի, ջրամբարի կամ այլ ջրային օբյեկտի մաս, որը հարում է հիդրոտեխնիկական (</w:t>
      </w:r>
      <w:r w:rsidR="00EF3FEF" w:rsidRPr="00F53237">
        <w:rPr>
          <w:rFonts w:ascii="GHEA Grapalat" w:hAnsi="GHEA Grapalat"/>
          <w:sz w:val="24"/>
          <w:szCs w:val="24"/>
          <w:lang w:val="hy-AM"/>
        </w:rPr>
        <w:t>դիմհարային)</w:t>
      </w:r>
      <w:r w:rsidR="00EF3F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A3052" w:rsidRPr="00F53237" w:rsidRDefault="004B376C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" w:name="_Hlk164584474"/>
      <w:bookmarkStart w:id="4" w:name="_Hlk164585302"/>
      <w:r w:rsidRPr="00F53237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գ</w:t>
      </w:r>
      <w:r w:rsidR="00F3728C" w:rsidRPr="00F53237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րունտ</w:t>
      </w:r>
      <w:bookmarkEnd w:id="3"/>
      <w:r w:rsidRPr="00F53237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՝</w:t>
      </w:r>
      <w:r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ց</w:t>
      </w:r>
      <w:r w:rsidR="00F3728C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անկացած </w:t>
      </w:r>
      <w:r w:rsidR="0021034E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ժայռ</w:t>
      </w:r>
      <w:r w:rsidR="00F3728C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ային ապարներ, հողեր, նստվածքային և տեխնածին գոյացություններ, որոնք դիտարկվում են որպես երկրաբանական միջավայրի մաս կազմող բազմաբաղադրիչ դինամիկ</w:t>
      </w:r>
      <w:r w:rsidR="004A3052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="00F3728C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համակարգեր և ուսումնասիրվում են </w:t>
      </w:r>
      <w:r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="00F3728C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ինժեներատնտեսական</w:t>
      </w:r>
      <w:r w:rsidR="004A3052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 շրջանառության</w:t>
      </w:r>
      <w:r w:rsidR="00F3728C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="004A3052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գոր</w:t>
      </w:r>
      <w:r w:rsidR="00F3728C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ընթաց</w:t>
      </w:r>
      <w:r w:rsidR="004A3052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ներ</w:t>
      </w:r>
      <w:r w:rsidR="00F3728C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ում</w:t>
      </w:r>
      <w:r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,</w:t>
      </w:r>
    </w:p>
    <w:p w:rsidR="00BD2A49" w:rsidRPr="00F53237" w:rsidRDefault="004A3052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5" w:name="_Hlk164587365"/>
      <w:bookmarkStart w:id="6" w:name="_Hlk164504194"/>
      <w:bookmarkStart w:id="7" w:name="_Hlk164584650"/>
      <w:r w:rsidRPr="00F53237">
        <w:rPr>
          <w:rFonts w:ascii="GHEA Grapalat" w:hAnsi="GHEA Grapalat" w:cs="Calibri"/>
          <w:b/>
          <w:sz w:val="24"/>
          <w:szCs w:val="24"/>
          <w:lang w:val="hy-AM"/>
        </w:rPr>
        <w:t>գ</w:t>
      </w:r>
      <w:r w:rsidR="00BD2A49" w:rsidRPr="00F53237">
        <w:rPr>
          <w:rFonts w:ascii="GHEA Grapalat" w:hAnsi="GHEA Grapalat" w:cs="Calibri"/>
          <w:b/>
          <w:sz w:val="24"/>
          <w:szCs w:val="24"/>
          <w:lang w:val="hy-AM"/>
        </w:rPr>
        <w:t xml:space="preserve">րունտի </w:t>
      </w:r>
      <w:bookmarkEnd w:id="5"/>
      <w:r w:rsidR="00D51161" w:rsidRPr="00F53237">
        <w:rPr>
          <w:rFonts w:ascii="GHEA Grapalat" w:hAnsi="GHEA Grapalat" w:cs="Calibri"/>
          <w:b/>
          <w:sz w:val="24"/>
          <w:szCs w:val="24"/>
          <w:lang w:val="hy-AM"/>
        </w:rPr>
        <w:t>սողք</w:t>
      </w:r>
      <w:bookmarkEnd w:id="6"/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՝ </w:t>
      </w:r>
      <w:r w:rsidRPr="00F53237">
        <w:rPr>
          <w:rFonts w:ascii="GHEA Grapalat" w:hAnsi="GHEA Grapalat" w:cs="Calibri"/>
          <w:sz w:val="24"/>
          <w:szCs w:val="24"/>
          <w:lang w:val="hy-AM"/>
        </w:rPr>
        <w:t>մ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>շտական</w:t>
      </w:r>
      <w:r w:rsidRPr="00F53237">
        <w:rPr>
          <w:rFonts w:ascii="GHEA Grapalat" w:hAnsi="Cambria Math" w:cs="Cambria Math"/>
          <w:sz w:val="24"/>
          <w:szCs w:val="24"/>
          <w:lang w:val="hy-AM"/>
        </w:rPr>
        <w:t xml:space="preserve"> 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 xml:space="preserve">բեռնվածքի ազդեցության տակ </w:t>
      </w:r>
      <w:r w:rsidR="00D51161" w:rsidRPr="00F53237">
        <w:rPr>
          <w:rFonts w:ascii="GHEA Grapalat" w:hAnsi="GHEA Grapalat" w:cs="Calibri"/>
          <w:sz w:val="24"/>
          <w:szCs w:val="24"/>
          <w:lang w:val="hy-AM"/>
        </w:rPr>
        <w:t>գրունտ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>ի տև</w:t>
      </w:r>
      <w:r w:rsidR="00D51161" w:rsidRPr="00F53237">
        <w:rPr>
          <w:rFonts w:ascii="GHEA Grapalat" w:hAnsi="GHEA Grapalat" w:cs="Calibri"/>
          <w:sz w:val="24"/>
          <w:szCs w:val="24"/>
          <w:lang w:val="hy-AM"/>
        </w:rPr>
        <w:t>ական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 xml:space="preserve"> ձևախախտման գործընթացը ժամանակի ընթացքում</w:t>
      </w:r>
      <w:r w:rsidRPr="00F53237">
        <w:rPr>
          <w:rFonts w:ascii="GHEA Grapalat" w:hAnsi="GHEA Grapalat" w:cs="Calibri"/>
          <w:sz w:val="24"/>
          <w:szCs w:val="24"/>
          <w:lang w:val="hy-AM"/>
        </w:rPr>
        <w:t>,</w:t>
      </w:r>
    </w:p>
    <w:p w:rsidR="00F3728C" w:rsidRPr="00F53237" w:rsidRDefault="00FB05A4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8" w:name="_Hlk164585321"/>
      <w:bookmarkStart w:id="9" w:name="_Hlk164584698"/>
      <w:bookmarkEnd w:id="7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իմհար (подпор)</w:t>
      </w:r>
      <w:bookmarkEnd w:id="8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ջ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րի մակարդակի բարձրացում, որը տեղի է ունենում ջրահոսքի խոչընդոտման, գետահունի սեղմման կամ ստորգետնյա ջրերի հոսքի պայմանների փոփոխության միջոցով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BD2A49" w:rsidRPr="00F53237" w:rsidRDefault="00FB05A4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0" w:name="_Hlk164585400"/>
      <w:bookmarkEnd w:id="9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դ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իմհարային (հենարանային) մակարդակ, հորիզոն</w:t>
      </w:r>
      <w:bookmarkEnd w:id="10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վ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երին բիեֆ</w:t>
      </w:r>
      <w:r w:rsidR="00FD5F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ջրի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ամենաբարձր մակարդակը, որը կարող է պահպանվել </w:t>
      </w:r>
      <w:r w:rsidR="00FD5F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ՀՏԿ-երի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նորմալ պայմաններում շահագործվելիս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BD2A49" w:rsidRPr="00F53237" w:rsidRDefault="00FB05A4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1" w:name="_Hlk162131154"/>
      <w:r w:rsidRPr="00F53237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երկրասինթետիկ (գեոսինթետիկ)</w:t>
      </w:r>
      <w:bookmarkStart w:id="12" w:name="_Hlk164586611"/>
      <w:r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՝ </w:t>
      </w:r>
      <w:r w:rsidRPr="00F53237">
        <w:rPr>
          <w:rFonts w:ascii="GHEA Grapalat" w:hAnsi="GHEA Grapalat" w:cs="Calibri"/>
          <w:sz w:val="24"/>
          <w:szCs w:val="24"/>
          <w:lang w:val="hy-AM"/>
        </w:rPr>
        <w:t>ն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 xml:space="preserve">յութ, որի առնվազն մեկ բաղադրիչը պատրաստված է ժապավենային, հարթ կամ եռաչափ կառուցվածքի տեսքով սինթետիկ պոլիմերից, որն օգտագործվում է հողի կամ այլ նյութերի հետ հպմամբ՝ </w:t>
      </w:r>
      <w:r w:rsidR="00A3490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</w:t>
      </w:r>
      <w:r w:rsidR="00BD2A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ժամանակ 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>տարբեր նշանակության լրացուցիչ շերտերի (ամրանավորման, պաշտպանական, ծծանցման, ջրահեռացման, ջրամեկուսացման, ջերմամեկուսացման) ստեղծման նպատակով</w:t>
      </w:r>
      <w:r w:rsidRPr="00F53237">
        <w:rPr>
          <w:rFonts w:ascii="GHEA Grapalat" w:hAnsi="GHEA Grapalat" w:cs="Calibri"/>
          <w:sz w:val="24"/>
          <w:szCs w:val="24"/>
          <w:lang w:val="hy-AM"/>
        </w:rPr>
        <w:t>,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 xml:space="preserve"> </w:t>
      </w:r>
      <w:bookmarkStart w:id="13" w:name="_Hlk164586589"/>
      <w:bookmarkStart w:id="14" w:name="_Hlk164584159"/>
      <w:bookmarkEnd w:id="12"/>
    </w:p>
    <w:p w:rsidR="00BD2A49" w:rsidRPr="00F53237" w:rsidRDefault="00FB05A4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5" w:name="_Hlk164613643"/>
      <w:r w:rsidRPr="00F53237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ե</w:t>
      </w:r>
      <w:r w:rsidR="00BD2A49" w:rsidRPr="00F53237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րկրատեքստիլ (գեոտեքստիլ)</w:t>
      </w:r>
      <w:bookmarkStart w:id="16" w:name="_Hlk164586627"/>
      <w:bookmarkEnd w:id="13"/>
      <w:r w:rsidRPr="00F53237">
        <w:rPr>
          <w:rFonts w:ascii="GHEA Grapalat" w:hAnsi="GHEA Grapalat"/>
          <w:b/>
          <w:sz w:val="24"/>
          <w:szCs w:val="24"/>
          <w:bdr w:val="none" w:sz="0" w:space="0" w:color="auto" w:frame="1"/>
          <w:lang w:val="hy-AM"/>
        </w:rPr>
        <w:t>՝</w:t>
      </w:r>
      <w:r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հ</w:t>
      </w:r>
      <w:r w:rsidR="00BD2A49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արթ, ջրաթափանց սինթետիկ կամ բնական տեքստիլ նյութ (ոչ հյուսված, հյուսված կամ տրիկոտաժե), որն օգտագործվում է 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 xml:space="preserve">հողի կամ այլ նյութերի հետ հպմամբ՝ </w:t>
      </w:r>
      <w:r w:rsidR="00A3490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</w:t>
      </w:r>
      <w:r w:rsidR="00BD2A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 ժամանակ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bookmarkEnd w:id="14"/>
      <w:bookmarkEnd w:id="16"/>
      <w:r w:rsidR="00701F09" w:rsidRPr="00F5323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</w:p>
    <w:p w:rsidR="00BD2A49" w:rsidRPr="00F53237" w:rsidRDefault="00FB05A4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17" w:name="_Hlk164587215"/>
      <w:bookmarkStart w:id="18" w:name="_Hlk164503809"/>
      <w:bookmarkStart w:id="19" w:name="_Hlk164613662"/>
      <w:bookmarkEnd w:id="15"/>
      <w:r w:rsidRPr="00F53237">
        <w:rPr>
          <w:rFonts w:ascii="GHEA Grapalat" w:hAnsi="GHEA Grapalat" w:cs="Arial"/>
          <w:b/>
          <w:sz w:val="24"/>
          <w:szCs w:val="24"/>
          <w:lang w:val="hy-AM"/>
        </w:rPr>
        <w:t>ի</w:t>
      </w:r>
      <w:r w:rsidR="00BD2A49" w:rsidRPr="00F53237">
        <w:rPr>
          <w:rFonts w:ascii="GHEA Grapalat" w:hAnsi="GHEA Grapalat" w:cs="Arial"/>
          <w:b/>
          <w:sz w:val="24"/>
          <w:szCs w:val="24"/>
          <w:lang w:val="hy-AM"/>
        </w:rPr>
        <w:t xml:space="preserve">նժեներաերկրաբանական տարր </w:t>
      </w:r>
      <w:r w:rsidR="00BD2A49"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(ԻԵՏ)</w:t>
      </w:r>
      <w:bookmarkEnd w:id="17"/>
      <w:bookmarkEnd w:id="18"/>
      <w:r w:rsidRPr="00F53237">
        <w:rPr>
          <w:rFonts w:ascii="GHEA Grapalat" w:hAnsi="GHEA Grapalat" w:cs="Arial"/>
          <w:b/>
          <w:sz w:val="24"/>
          <w:szCs w:val="24"/>
          <w:lang w:val="hy-AM"/>
        </w:rPr>
        <w:t>՝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ն</w:t>
      </w:r>
      <w:r w:rsidR="00BD2A49" w:rsidRPr="00F53237">
        <w:rPr>
          <w:rFonts w:ascii="GHEA Grapalat" w:hAnsi="GHEA Grapalat" w:cs="Arial"/>
          <w:sz w:val="24"/>
          <w:szCs w:val="24"/>
          <w:lang w:val="hy-AM"/>
        </w:rPr>
        <w:t xml:space="preserve">ույն </w:t>
      </w:r>
      <w:r w:rsidR="00D51161" w:rsidRPr="00F53237">
        <w:rPr>
          <w:rFonts w:ascii="GHEA Grapalat" w:hAnsi="GHEA Grapalat" w:cs="Arial"/>
          <w:sz w:val="24"/>
          <w:szCs w:val="24"/>
          <w:lang w:val="hy-AM"/>
        </w:rPr>
        <w:t>հասակ</w:t>
      </w:r>
      <w:r w:rsidR="00BD2A49" w:rsidRPr="00F53237">
        <w:rPr>
          <w:rFonts w:ascii="GHEA Grapalat" w:hAnsi="GHEA Grapalat" w:cs="Arial"/>
          <w:sz w:val="24"/>
          <w:szCs w:val="24"/>
          <w:lang w:val="hy-AM"/>
        </w:rPr>
        <w:t xml:space="preserve">ի, ծագման և տեսքի գրունտի ծավալ, որի սահմաններում նրա </w:t>
      </w:r>
      <w:r w:rsidR="00A3490A" w:rsidRPr="00F53237">
        <w:rPr>
          <w:rFonts w:ascii="GHEA Grapalat" w:hAnsi="GHEA Grapalat" w:cs="Arial"/>
          <w:sz w:val="24"/>
          <w:szCs w:val="24"/>
          <w:lang w:val="hy-AM"/>
        </w:rPr>
        <w:t xml:space="preserve">ֆիզիկամեխանիկական </w:t>
      </w:r>
      <w:r w:rsidR="00BD2A49" w:rsidRPr="00F53237">
        <w:rPr>
          <w:rFonts w:ascii="GHEA Grapalat" w:hAnsi="GHEA Grapalat" w:cs="Arial"/>
          <w:sz w:val="24"/>
          <w:szCs w:val="24"/>
          <w:lang w:val="hy-AM"/>
        </w:rPr>
        <w:t>բ</w:t>
      </w:r>
      <w:r w:rsidR="00D51161" w:rsidRPr="00F53237">
        <w:rPr>
          <w:rFonts w:ascii="GHEA Grapalat" w:hAnsi="GHEA Grapalat"/>
          <w:sz w:val="24"/>
          <w:szCs w:val="24"/>
          <w:lang w:val="hy-AM"/>
        </w:rPr>
        <w:t xml:space="preserve"> հատկությունների ցուցանիշները</w:t>
      </w:r>
      <w:r w:rsidR="00BD2A49" w:rsidRPr="00F53237">
        <w:rPr>
          <w:rFonts w:ascii="GHEA Grapalat" w:hAnsi="GHEA Grapalat" w:cs="Arial"/>
          <w:sz w:val="24"/>
          <w:szCs w:val="24"/>
          <w:lang w:val="hy-AM"/>
        </w:rPr>
        <w:t xml:space="preserve"> փոփոխվում են պատահականորեն (ոչ օրինաչափորեն) կամ դիտարկվող օրինաչափությունը կարելի է անտեսել</w:t>
      </w:r>
      <w:r w:rsidRPr="00F53237">
        <w:rPr>
          <w:rFonts w:ascii="GHEA Grapalat" w:hAnsi="GHEA Grapalat" w:cs="Arial"/>
          <w:sz w:val="24"/>
          <w:szCs w:val="24"/>
          <w:lang w:val="hy-AM"/>
        </w:rPr>
        <w:t>,</w:t>
      </w:r>
    </w:p>
    <w:p w:rsidR="00BD2A49" w:rsidRPr="00F53237" w:rsidRDefault="00FB05A4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bookmarkStart w:id="20" w:name="_Hlk164587509"/>
      <w:bookmarkStart w:id="21" w:name="_Hlk164504339"/>
      <w:bookmarkStart w:id="22" w:name="_Hlk164613699"/>
      <w:bookmarkStart w:id="23" w:name="_Hlk164587443"/>
      <w:bookmarkStart w:id="24" w:name="_Hlk164504258"/>
      <w:bookmarkStart w:id="25" w:name="_Hlk164587313"/>
      <w:bookmarkStart w:id="26" w:name="_Hlk164504089"/>
      <w:bookmarkEnd w:id="19"/>
      <w:r w:rsidRPr="00F53237">
        <w:rPr>
          <w:rFonts w:ascii="GHEA Grapalat" w:hAnsi="GHEA Grapalat"/>
          <w:b/>
          <w:sz w:val="24"/>
          <w:szCs w:val="24"/>
          <w:lang w:val="hy-AM"/>
        </w:rPr>
        <w:t>ծ</w:t>
      </w:r>
      <w:r w:rsidR="00BD2A49" w:rsidRPr="00F53237">
        <w:rPr>
          <w:rFonts w:ascii="GHEA Grapalat" w:hAnsi="GHEA Grapalat"/>
          <w:b/>
          <w:sz w:val="24"/>
          <w:szCs w:val="24"/>
          <w:lang w:val="hy-AM"/>
        </w:rPr>
        <w:t>ծանցում</w:t>
      </w:r>
      <w:r w:rsidR="00BD2A49"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 xml:space="preserve"> </w:t>
      </w:r>
      <w:bookmarkStart w:id="27" w:name="_Hlk164585840"/>
      <w:r w:rsidR="00BD2A49"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(ֆիլտրացում)</w:t>
      </w:r>
      <w:bookmarkEnd w:id="20"/>
      <w:bookmarkEnd w:id="21"/>
      <w:bookmarkEnd w:id="27"/>
      <w:r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՝</w:t>
      </w:r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ջ</w:t>
      </w:r>
      <w:r w:rsidR="00BD2A49"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րի տեղաշարժը գրունտներում և ծակոտկեն միջավայրերում</w:t>
      </w:r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,</w:t>
      </w:r>
    </w:p>
    <w:p w:rsidR="00BD2A49" w:rsidRPr="00F53237" w:rsidRDefault="00FB05A4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bookmarkStart w:id="28" w:name="_Hlk164613716"/>
      <w:bookmarkEnd w:id="22"/>
      <w:r w:rsidRPr="00F53237">
        <w:rPr>
          <w:rFonts w:ascii="GHEA Grapalat" w:hAnsi="GHEA Grapalat"/>
          <w:b/>
          <w:sz w:val="24"/>
          <w:szCs w:val="24"/>
          <w:lang w:val="hy-AM"/>
        </w:rPr>
        <w:lastRenderedPageBreak/>
        <w:t>հ</w:t>
      </w:r>
      <w:r w:rsidR="00BD2A49" w:rsidRPr="00F53237">
        <w:rPr>
          <w:rFonts w:ascii="GHEA Grapalat" w:hAnsi="GHEA Grapalat"/>
          <w:b/>
          <w:sz w:val="24"/>
          <w:szCs w:val="24"/>
          <w:lang w:val="hy-AM"/>
        </w:rPr>
        <w:t>աշվարկային գրունտային տարր (ՀԳՏ)</w:t>
      </w:r>
      <w:r w:rsidRPr="00F53237">
        <w:rPr>
          <w:rFonts w:ascii="GHEA Grapalat" w:hAnsi="GHEA Grapalat"/>
          <w:sz w:val="24"/>
          <w:szCs w:val="24"/>
          <w:lang w:val="hy-AM"/>
        </w:rPr>
        <w:t>՝</w:t>
      </w:r>
      <w:bookmarkEnd w:id="23"/>
      <w:bookmarkEnd w:id="24"/>
      <w:r w:rsidRPr="00F53237">
        <w:rPr>
          <w:rFonts w:ascii="GHEA Grapalat" w:hAnsi="GHEA Grapalat"/>
          <w:sz w:val="24"/>
          <w:szCs w:val="24"/>
          <w:lang w:val="hy-AM"/>
        </w:rPr>
        <w:t xml:space="preserve"> գ</w:t>
      </w:r>
      <w:r w:rsidR="00BD2A49" w:rsidRPr="00F53237">
        <w:rPr>
          <w:rFonts w:ascii="GHEA Grapalat" w:hAnsi="GHEA Grapalat"/>
          <w:sz w:val="24"/>
          <w:szCs w:val="24"/>
          <w:lang w:val="hy-AM"/>
        </w:rPr>
        <w:t>րունտի ծավալ, որի սահմաններում նրա բնութագրերի նորմատիվ կամ հաշվարկված արժեքները ընդունվում են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 որպես </w:t>
      </w:r>
      <w:r w:rsidR="00BD2A49" w:rsidRPr="00F53237">
        <w:rPr>
          <w:rFonts w:ascii="GHEA Grapalat" w:hAnsi="GHEA Grapalat"/>
          <w:sz w:val="24"/>
          <w:szCs w:val="24"/>
          <w:lang w:val="hy-AM"/>
        </w:rPr>
        <w:t>մշտական կամ օրինաչափորեն փոփոխվող</w:t>
      </w:r>
      <w:r w:rsidRPr="00F53237">
        <w:rPr>
          <w:rFonts w:ascii="GHEA Grapalat" w:hAnsi="GHEA Grapalat"/>
          <w:sz w:val="24"/>
          <w:szCs w:val="24"/>
          <w:lang w:val="hy-AM"/>
        </w:rPr>
        <w:t>՝</w:t>
      </w:r>
      <w:r w:rsidR="00BD2A49" w:rsidRPr="00F53237">
        <w:rPr>
          <w:rFonts w:ascii="GHEA Grapalat" w:hAnsi="GHEA Grapalat"/>
          <w:sz w:val="24"/>
          <w:szCs w:val="24"/>
          <w:lang w:val="hy-AM"/>
        </w:rPr>
        <w:t xml:space="preserve"> ըստ ուղղության</w:t>
      </w:r>
      <w:r w:rsidRPr="00F53237">
        <w:rPr>
          <w:rFonts w:ascii="GHEA Grapalat" w:hAnsi="GHEA Grapalat"/>
          <w:sz w:val="24"/>
          <w:szCs w:val="24"/>
          <w:lang w:val="hy-AM"/>
        </w:rPr>
        <w:t>,</w:t>
      </w:r>
    </w:p>
    <w:p w:rsidR="00F3728C" w:rsidRPr="00F53237" w:rsidRDefault="00FB05A4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29" w:name="_Hlk164584368"/>
      <w:bookmarkStart w:id="30" w:name="_Hlk162160804"/>
      <w:bookmarkEnd w:id="4"/>
      <w:bookmarkEnd w:id="11"/>
      <w:bookmarkEnd w:id="25"/>
      <w:bookmarkEnd w:id="26"/>
      <w:bookmarkEnd w:id="28"/>
      <w:r w:rsidRPr="00F53237">
        <w:rPr>
          <w:rFonts w:ascii="GHEA Grapalat" w:hAnsi="GHEA Grapalat"/>
          <w:b/>
          <w:sz w:val="24"/>
          <w:szCs w:val="24"/>
          <w:lang w:val="hy-AM"/>
        </w:rPr>
        <w:t>հ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իդրավլիկա (հիդրոմեխանիկա)</w:t>
      </w:r>
      <w:r w:rsidRPr="00F53237">
        <w:rPr>
          <w:rFonts w:ascii="GHEA Grapalat" w:hAnsi="GHEA Grapalat"/>
          <w:b/>
          <w:sz w:val="24"/>
          <w:szCs w:val="24"/>
          <w:lang w:val="hy-AM"/>
        </w:rPr>
        <w:t>՝</w:t>
      </w:r>
      <w:bookmarkEnd w:id="29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եղուկների շարժման ու հավասարակշռության օրենքների և ինժեներական խնդիրների լուծումներում դրանց կիրառման մեթոդների մասին գիտություն</w:t>
      </w:r>
      <w:bookmarkStart w:id="31" w:name="_Hlk162160758"/>
      <w:bookmarkEnd w:id="30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FB05A4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2" w:name="_Hlk164584452"/>
      <w:bookmarkStart w:id="33" w:name="_Hlk164584381"/>
      <w:bookmarkEnd w:id="31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իդրոէլեկտրակայան (ՀԷԿ)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bookmarkEnd w:id="32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490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սարքավորումների համալիր </w:t>
      </w:r>
      <w:r w:rsidR="00B469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ջրային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հոսքի պոտենցիալ էներգիան էլեկտրական էներգիայի վերածելու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FB05A4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4" w:name="_Hlk164584439"/>
      <w:r w:rsidRPr="00FA04A9">
        <w:rPr>
          <w:rFonts w:ascii="GHEA Grapalat" w:eastAsia="Times New Roman" w:hAnsi="GHEA Grapalat" w:cs="Times New Roman"/>
          <w:b/>
          <w:sz w:val="24"/>
          <w:szCs w:val="24"/>
          <w:lang w:val="hy-AM" w:eastAsia="hy-AM"/>
        </w:rPr>
        <w:t>հ</w:t>
      </w:r>
      <w:r w:rsidR="00F3728C" w:rsidRPr="00FA04A9">
        <w:rPr>
          <w:rFonts w:ascii="GHEA Grapalat" w:eastAsia="Times New Roman" w:hAnsi="GHEA Grapalat" w:cs="Times New Roman"/>
          <w:b/>
          <w:sz w:val="24"/>
          <w:szCs w:val="24"/>
          <w:lang w:val="hy-AM" w:eastAsia="hy-AM"/>
        </w:rPr>
        <w:t>իդրոհանգույց</w:t>
      </w:r>
      <w:bookmarkEnd w:id="34"/>
      <w:r w:rsidRPr="00FA04A9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490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ՀՏԿ-երի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համալիր, որոնք միավորված են ըստ տեղակայման վայրի և աշխատանքների նպատակների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FB05A4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իդրոտեխնիկա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bookmarkEnd w:id="33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իտատեխնիկական ոլորտ, որն ընդգրկում է ինժեներական կառույցների միջոցով ջրային ռեսուրսների օգտագործման, պաշտպանության և ջրի ազդեցության վնասակար հետևանքների դեմ պայքարի հարցեր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FB05A4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5" w:name="_Hlk164584407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իդրոտեխնիկական կառուցվածք </w:t>
      </w:r>
      <w:bookmarkEnd w:id="35"/>
      <w:r w:rsidR="00A3490A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(ՀՏԿ)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առուցվածք, որը կիրառվում է ջրային ռեսուրսների օգտագործման և ջրի վնասակար ազդեցության դեմ պայքարի համար</w:t>
      </w:r>
      <w:r w:rsidR="00943D0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6" w:name="_Hlk164584668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ճ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նշում (напор)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րի ճնշում, որն արտահայտվում է դիտարկվող մակարդակի նկատմամբ ջրի սյան բարձրությամբ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7" w:name="_Hlk164585012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ճ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նշումնային ճակատ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bookmarkEnd w:id="37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իմհարային կառուցվածքների խումբ, որոնք ընդունում են ջրի ճնշումը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/>
          <w:b/>
          <w:sz w:val="24"/>
          <w:szCs w:val="24"/>
          <w:lang w:val="hy-AM"/>
        </w:rPr>
        <w:t>մ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ելիորացում (բարելավում)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ողովրդական տնտեսության ոլորտ, որն ընդգրկում է օգտագործվող հողերի բնական պայմանների բարելավման հարցեր  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38" w:name="_Hlk164585216"/>
      <w:bookmarkStart w:id="39" w:name="_Hlk164585075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չ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որացում (ցամաքեցում)</w:t>
      </w:r>
      <w:bookmarkEnd w:id="38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ողից ջրի ավելցուկի հեռացում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պ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ատնեշապատում, թմբապատում </w:t>
      </w:r>
      <w:bookmarkEnd w:id="39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(обвалование)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արածքի պատնեշապատում հողաթմբերով մակերևութային ջրերով հեղեղումներից պաշտպանելու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F3728C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6A620F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պ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ատվար</w:t>
      </w:r>
      <w:r w:rsidR="006A620F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="006A620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րադիմհարային կառուցվածք, որը պատնեշապատում է ջրահոսքն ու դրա հովիտը ջրի մակարդակի բարձրացման նպատակով</w:t>
      </w:r>
      <w:r w:rsidR="006A620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40" w:name="_Hlk164585272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lastRenderedPageBreak/>
        <w:t>պ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արզարան (տիղմազտիչ, նստվածքարկիչ) </w:t>
      </w:r>
      <w:bookmarkEnd w:id="40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(отстойник)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A3490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 </w:t>
      </w:r>
      <w:r w:rsidR="006419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ջրում կախված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ջրաբերուկների (ողողակուտակների) նստեցման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41" w:name="_Hlk164583473"/>
      <w:bookmarkStart w:id="42" w:name="_Hlk164583457"/>
      <w:bookmarkEnd w:id="36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րաընդունիչ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bookmarkEnd w:id="41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րառային (ջ</w:t>
      </w:r>
      <w:r w:rsidR="00F3728C" w:rsidRPr="00F53237">
        <w:rPr>
          <w:rFonts w:ascii="GHEA Grapalat" w:hAnsi="GHEA Grapalat"/>
          <w:sz w:val="24"/>
          <w:szCs w:val="24"/>
          <w:lang w:val="hy-AM"/>
        </w:rPr>
        <w:t xml:space="preserve">րաբաշխիչ) կառուցվածքի մաս, որը ծառայում է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ջրամբարից, ջրահոսքից կամ ստորգետնյա ջրաղբյուրից ջրի ուղղակի ընդունման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43" w:name="_Hlk164585416"/>
      <w:bookmarkStart w:id="44" w:name="_Hlk164583567"/>
      <w:bookmarkEnd w:id="42"/>
      <w:r w:rsidRPr="00F53237">
        <w:rPr>
          <w:rFonts w:ascii="GHEA Grapalat" w:hAnsi="GHEA Grapalat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րածածկում</w:t>
      </w:r>
      <w:bookmarkEnd w:id="43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(подтопление)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տորգետնյա ջրերի մակարդակի բարձրացում, որը հանգեցնում է տվյալ տարածքում տնտեսական գործունեության խաթարմանը</w:t>
      </w:r>
      <w:r w:rsidR="00701F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6A620F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րամբար</w:t>
      </w:r>
      <w:r w:rsidRPr="00F53237">
        <w:rPr>
          <w:rFonts w:ascii="GHEA Grapalat" w:hAnsi="GHEA Grapalat"/>
          <w:b/>
          <w:sz w:val="24"/>
          <w:szCs w:val="24"/>
          <w:lang w:val="hy-AM"/>
        </w:rPr>
        <w:t>՝</w:t>
      </w:r>
      <w:bookmarkEnd w:id="44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րհեստական</w:t>
      </w:r>
      <w:r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="006419A2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ավազան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որը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ձևավորվում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ջրհոսքի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վրա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դիմհարային (</w:t>
      </w:r>
      <w:r w:rsidR="00F3728C" w:rsidRPr="00F53237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подпорным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) կառուցվածքով՝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ջուրը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կուտակելու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հոսքը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կարգավորելու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նպատակով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BD2A49" w:rsidRPr="00F53237" w:rsidRDefault="00102FE7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45" w:name="_Hlk164613748"/>
      <w:r w:rsidRPr="00F53237">
        <w:rPr>
          <w:rFonts w:ascii="GHEA Grapalat" w:hAnsi="GHEA Grapalat"/>
          <w:b/>
          <w:sz w:val="24"/>
          <w:szCs w:val="24"/>
          <w:lang w:val="hy-AM"/>
        </w:rPr>
        <w:t>ջ</w:t>
      </w:r>
      <w:r w:rsidR="00BD2A49" w:rsidRPr="00F53237">
        <w:rPr>
          <w:rFonts w:ascii="GHEA Grapalat" w:hAnsi="GHEA Grapalat"/>
          <w:b/>
          <w:sz w:val="24"/>
          <w:szCs w:val="24"/>
          <w:lang w:val="hy-AM"/>
        </w:rPr>
        <w:t>րամերժ (անջրանցիկ)</w:t>
      </w:r>
      <w:r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՝</w:t>
      </w:r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գ</w:t>
      </w:r>
      <w:r w:rsidR="00BD2A49"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րունտի շերտ, որի ջրաթափանցելիությունը կարող է անտեսվել դրանից վերև և ներքև տեղակայված գրունտի ջրաթափանցելիության համեմատությամբ, որտեղ առկա է ծծանցում</w:t>
      </w:r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,</w:t>
      </w:r>
    </w:p>
    <w:bookmarkEnd w:id="45"/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r w:rsidRPr="00F53237">
        <w:rPr>
          <w:rFonts w:ascii="GHEA Grapalat" w:hAnsi="GHEA Grapalat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րային ռեսուրսներ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տ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արածքի մակերևութային և ստորգետնյա ջրերի պաշարները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bookmarkStart w:id="46" w:name="_Hlk164583355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րանցք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րհեստական</w:t>
      </w:r>
      <w:r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բաց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728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ջրատար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հողային փորվածքներում կամ լիրքում </w:t>
      </w:r>
    </w:p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րառ </w:t>
      </w:r>
      <w:bookmarkEnd w:id="46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(водозабор)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րառ ջրամբարից, ջրհոսքից կամ ստորգետնյա ջրաղբյուրից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47" w:name="_Hlk164585143"/>
      <w:bookmarkStart w:id="48" w:name="_Hlk164584909"/>
      <w:bookmarkStart w:id="49" w:name="_Hlk164584998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րավորում</w:t>
      </w:r>
      <w:bookmarkEnd w:id="47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(обводнение)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իդրոտեխնիկական միջոցառումների ամբողջություն, որոնք իրականացվում են կենցաղային և տնտեսական նպատակներով անջուր և սակավաջուր տարածքները ջրով ապահովելու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bookmarkEnd w:id="48"/>
    <w:bookmarkEnd w:id="49"/>
    <w:p w:rsidR="00F3728C" w:rsidRPr="00F53237" w:rsidRDefault="00F3728C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 w:eastAsia="hy-AM"/>
        </w:rPr>
        <w:t xml:space="preserve"> </w:t>
      </w:r>
      <w:r w:rsidR="00102FE7" w:rsidRPr="00F53237">
        <w:rPr>
          <w:rFonts w:ascii="GHEA Grapalat" w:eastAsia="Times New Roman" w:hAnsi="GHEA Grapalat" w:cs="Times New Roman"/>
          <w:b/>
          <w:sz w:val="24"/>
          <w:szCs w:val="24"/>
          <w:lang w:val="hy-AM" w:eastAsia="hy-AM"/>
        </w:rPr>
        <w:t>ջ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 w:eastAsia="hy-AM"/>
        </w:rPr>
        <w:t>րատար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(водовод)</w:t>
      </w:r>
      <w:r w:rsidR="00102FE7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="00102FE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419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ՀՏԿ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տվյալ ուղղությամբ ջուր մատակարարելու և ջրահեռացնելու համար</w:t>
      </w:r>
      <w:r w:rsidR="00102FE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րթող (водовыпуск)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՝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419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ջրանցքի կամ ջրամբարի վերին բիեֆից բացթողում իրականացնելու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50" w:name="_Hlk164583521"/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րթողք </w:t>
      </w:r>
      <w:bookmarkEnd w:id="50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(водоспуск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419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ջրամբարի կամ ջրանցքի դատարկման համար</w:t>
      </w:r>
      <w:r w:rsidR="00701F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51" w:name="_Hlk164583536"/>
      <w:r w:rsidRPr="00F53237">
        <w:rPr>
          <w:rFonts w:ascii="GHEA Grapalat" w:hAnsi="GHEA Grapalat"/>
          <w:b/>
          <w:sz w:val="24"/>
          <w:szCs w:val="24"/>
          <w:lang w:val="hy-AM"/>
        </w:rPr>
        <w:t>ջ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րհոսք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bookmarkEnd w:id="51"/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(водоток)</w:t>
      </w: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րային օբյեկտ, որը բնութագրվում է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F81B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ուղղությամբ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 շարժումով՝ երկրի մակերևույթի իջվածքում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</w:p>
    <w:p w:rsidR="00BD2A49" w:rsidRPr="00F53237" w:rsidRDefault="00102FE7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52" w:name="_Hlk164613768"/>
      <w:bookmarkStart w:id="53" w:name="_Hlk164585499"/>
      <w:r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ս</w:t>
      </w:r>
      <w:r w:rsidR="00BD2A49"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ողանք</w:t>
      </w:r>
      <w:r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՝</w:t>
      </w:r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</w:t>
      </w:r>
      <w:r w:rsidRPr="00F53237">
        <w:rPr>
          <w:rFonts w:ascii="GHEA Grapalat" w:hAnsi="GHEA Grapalat" w:cs="Calibri"/>
          <w:sz w:val="24"/>
          <w:szCs w:val="24"/>
          <w:lang w:val="hy-AM"/>
        </w:rPr>
        <w:t>գ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 xml:space="preserve">րունտի կամ </w:t>
      </w:r>
      <w:r w:rsidR="0021034E" w:rsidRPr="00F53237">
        <w:rPr>
          <w:rFonts w:ascii="GHEA Grapalat" w:hAnsi="GHEA Grapalat" w:cs="Calibri"/>
          <w:sz w:val="24"/>
          <w:szCs w:val="24"/>
          <w:lang w:val="hy-AM"/>
        </w:rPr>
        <w:t>ժայռ</w:t>
      </w:r>
      <w:r w:rsidR="00BD2A49" w:rsidRPr="00F53237">
        <w:rPr>
          <w:rFonts w:ascii="GHEA Grapalat" w:hAnsi="GHEA Grapalat" w:cs="Calibri"/>
          <w:sz w:val="24"/>
          <w:szCs w:val="24"/>
          <w:lang w:val="hy-AM"/>
        </w:rPr>
        <w:t>ային ապարների զանգվածի տեղաշարժ տարբեր բնական և տեխնածին գործոնների ազդեցության հետևանքով</w:t>
      </w:r>
      <w:r w:rsidRPr="00F53237">
        <w:rPr>
          <w:rFonts w:ascii="GHEA Grapalat" w:hAnsi="GHEA Grapalat" w:cs="Calibri"/>
          <w:sz w:val="24"/>
          <w:szCs w:val="24"/>
          <w:lang w:val="hy-AM"/>
        </w:rPr>
        <w:t xml:space="preserve">, </w:t>
      </w:r>
    </w:p>
    <w:p w:rsidR="00BD2A49" w:rsidRPr="00F53237" w:rsidRDefault="00102FE7" w:rsidP="008025D9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54" w:name="_Hlk164587466"/>
      <w:bookmarkStart w:id="55" w:name="_Hlk164504327"/>
      <w:bookmarkStart w:id="56" w:name="_Hlk164613779"/>
      <w:bookmarkEnd w:id="52"/>
      <w:r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lastRenderedPageBreak/>
        <w:t>ս</w:t>
      </w:r>
      <w:r w:rsidR="00BD2A49" w:rsidRPr="00F53237">
        <w:rPr>
          <w:rFonts w:ascii="GHEA Grapalat" w:hAnsi="GHEA Grapalat" w:cs="Arial"/>
          <w:b/>
          <w:sz w:val="24"/>
          <w:szCs w:val="24"/>
          <w:bdr w:val="none" w:sz="0" w:space="0" w:color="auto" w:frame="1"/>
          <w:lang w:val="hy-AM"/>
        </w:rPr>
        <w:t>ուֆոզիա (տարաքայքայում, տարալվացում)</w:t>
      </w:r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՝</w:t>
      </w:r>
      <w:bookmarkEnd w:id="54"/>
      <w:bookmarkEnd w:id="55"/>
      <w:r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 </w:t>
      </w:r>
      <w:r w:rsidRPr="00F53237">
        <w:rPr>
          <w:rFonts w:ascii="GHEA Grapalat" w:hAnsi="GHEA Grapalat" w:cs="Arial"/>
          <w:sz w:val="24"/>
          <w:szCs w:val="24"/>
          <w:lang w:val="hy-AM"/>
        </w:rPr>
        <w:t>գ</w:t>
      </w:r>
      <w:r w:rsidR="00BD2A49" w:rsidRPr="00F53237">
        <w:rPr>
          <w:rFonts w:ascii="GHEA Grapalat" w:hAnsi="GHEA Grapalat" w:cs="Arial"/>
          <w:sz w:val="24"/>
          <w:szCs w:val="24"/>
          <w:lang w:val="hy-AM"/>
        </w:rPr>
        <w:t>րունտի ներսում նրա առանձին մասնիկների տեղափոխությունը կամ դրանց հեռացումը կամ գրունտում առկա  ջրալուծվող հանքանյութերի տարրալուծումը ծծանցման հոսքի կողմից</w:t>
      </w:r>
      <w:r w:rsidRPr="00F53237">
        <w:rPr>
          <w:rFonts w:ascii="GHEA Grapalat" w:hAnsi="GHEA Grapalat" w:cs="Arial"/>
          <w:sz w:val="24"/>
          <w:szCs w:val="24"/>
          <w:lang w:val="hy-AM"/>
        </w:rPr>
        <w:t>,</w:t>
      </w:r>
      <w:r w:rsidR="00BD2A49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F3728C" w:rsidRPr="00F53237" w:rsidRDefault="00102FE7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Arial" w:hAnsi="GHEA Grapalat"/>
          <w:b/>
          <w:sz w:val="24"/>
          <w:szCs w:val="24"/>
          <w:lang w:val="hy-AM"/>
        </w:rPr>
      </w:pPr>
      <w:bookmarkStart w:id="57" w:name="_Hlk164613795"/>
      <w:bookmarkStart w:id="58" w:name="_Hlk164584724"/>
      <w:bookmarkEnd w:id="56"/>
      <w:r w:rsidRPr="00F53237">
        <w:rPr>
          <w:rFonts w:ascii="GHEA Grapalat" w:hAnsi="GHEA Grapalat"/>
          <w:b/>
          <w:sz w:val="24"/>
          <w:szCs w:val="24"/>
          <w:lang w:val="hy-AM"/>
        </w:rPr>
        <w:t>ց</w:t>
      </w:r>
      <w:r w:rsidR="00F3728C" w:rsidRPr="00F53237">
        <w:rPr>
          <w:rFonts w:ascii="GHEA Grapalat" w:hAnsi="GHEA Grapalat"/>
          <w:b/>
          <w:sz w:val="24"/>
          <w:szCs w:val="24"/>
          <w:lang w:val="hy-AM"/>
        </w:rPr>
        <w:t>ամաքուրդ (դրենաժ)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ս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արքվածքներ ծծանցված ստորգետնյա ջրերի հավաքման և հեռացման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bookmarkEnd w:id="57"/>
    <w:p w:rsidR="008165BE" w:rsidRPr="00F53237" w:rsidRDefault="00102FE7" w:rsidP="008025D9">
      <w:pPr>
        <w:pStyle w:val="ListParagraph"/>
        <w:numPr>
          <w:ilvl w:val="0"/>
          <w:numId w:val="3"/>
        </w:numPr>
        <w:tabs>
          <w:tab w:val="left" w:pos="426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փ</w:t>
      </w:r>
      <w:r w:rsidR="00F3728C" w:rsidRPr="00F53237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ական (затвор)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bookmarkEnd w:id="58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արժական սարքվածք, որը նախատեսված է ջր</w:t>
      </w:r>
      <w:r w:rsidR="00B469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կարգավորման նպատակով </w:t>
      </w:r>
      <w:r w:rsidR="00F81B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ՀՏԿ-ի </w:t>
      </w:r>
      <w:r w:rsidR="00F372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բացվածքները փակելու և բացելու համար</w:t>
      </w:r>
      <w:r w:rsidR="008025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5902C5" w:rsidRDefault="005902C5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</w:rPr>
      </w:pPr>
      <w:bookmarkStart w:id="59" w:name="_Hlk166949036"/>
    </w:p>
    <w:p w:rsidR="008165BE" w:rsidRPr="00F53237" w:rsidRDefault="00102FE7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</w:rPr>
      </w:pPr>
      <w:r w:rsidRPr="00F53237">
        <w:rPr>
          <w:rFonts w:ascii="GHEA Grapalat" w:hAnsi="GHEA Grapalat"/>
          <w:b/>
          <w:bCs/>
          <w:sz w:val="24"/>
          <w:szCs w:val="24"/>
        </w:rPr>
        <w:t xml:space="preserve">3.1. </w:t>
      </w:r>
      <w:r w:rsidR="008165BE" w:rsidRPr="00F53237">
        <w:rPr>
          <w:rFonts w:ascii="GHEA Grapalat" w:hAnsi="GHEA Grapalat"/>
          <w:b/>
          <w:bCs/>
          <w:sz w:val="24"/>
          <w:szCs w:val="24"/>
        </w:rPr>
        <w:t>ՀԱՊԱՎՈՒՄՆԵՐ</w:t>
      </w:r>
    </w:p>
    <w:p w:rsidR="007E7523" w:rsidRPr="00F53237" w:rsidRDefault="007E7523" w:rsidP="00165CC2">
      <w:pPr>
        <w:pStyle w:val="Heading1"/>
        <w:tabs>
          <w:tab w:val="left" w:pos="993"/>
        </w:tabs>
        <w:spacing w:before="0" w:line="360" w:lineRule="auto"/>
        <w:ind w:right="-23"/>
        <w:rPr>
          <w:rFonts w:ascii="GHEA Grapalat" w:hAnsi="GHEA Grapalat" w:cs="Arial"/>
          <w:color w:val="auto"/>
          <w:sz w:val="24"/>
          <w:szCs w:val="24"/>
          <w:shd w:val="clear" w:color="auto" w:fill="FFFFFF"/>
        </w:rPr>
      </w:pPr>
      <w:r w:rsidRPr="00F53237">
        <w:rPr>
          <w:rFonts w:ascii="GHEA Grapalat" w:hAnsi="GHEA Grapalat"/>
          <w:color w:val="auto"/>
          <w:sz w:val="24"/>
          <w:szCs w:val="24"/>
        </w:rPr>
        <w:t>ԱՈՑ - ապարի որակի ցուցիչ</w:t>
      </w:r>
      <w:r w:rsidR="00102FE7" w:rsidRPr="00F53237">
        <w:rPr>
          <w:rFonts w:ascii="GHEA Grapalat" w:hAnsi="GHEA Grapalat"/>
          <w:color w:val="auto"/>
          <w:sz w:val="24"/>
          <w:szCs w:val="24"/>
        </w:rPr>
        <w:t xml:space="preserve">, 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ԱՑՆ - </w:t>
      </w:r>
      <w:r w:rsidRPr="00F53237">
        <w:rPr>
          <w:rFonts w:ascii="GHEA Grapalat" w:hAnsi="GHEA Grapalat"/>
          <w:sz w:val="24"/>
          <w:szCs w:val="24"/>
        </w:rPr>
        <w:t>ամբարտակ ցեմենտաց</w:t>
      </w:r>
      <w:r w:rsidR="000B7A35" w:rsidRPr="00F53237">
        <w:rPr>
          <w:rFonts w:ascii="GHEA Grapalat" w:hAnsi="GHEA Grapalat"/>
          <w:sz w:val="24"/>
          <w:szCs w:val="24"/>
        </w:rPr>
        <w:t>վ</w:t>
      </w:r>
      <w:r w:rsidR="0089433B" w:rsidRPr="00F53237">
        <w:rPr>
          <w:rFonts w:ascii="GHEA Grapalat" w:hAnsi="GHEA Grapalat"/>
          <w:sz w:val="24"/>
          <w:szCs w:val="24"/>
        </w:rPr>
        <w:t>ող</w:t>
      </w:r>
      <w:r w:rsidRPr="00F53237">
        <w:rPr>
          <w:rFonts w:ascii="GHEA Grapalat" w:hAnsi="GHEA Grapalat"/>
          <w:sz w:val="24"/>
          <w:szCs w:val="24"/>
        </w:rPr>
        <w:t xml:space="preserve"> նյութերից</w:t>
      </w:r>
      <w:r w:rsidR="00102FE7" w:rsidRPr="00F53237">
        <w:rPr>
          <w:rFonts w:ascii="GHEA Grapalat" w:hAnsi="GHEA Grapalat"/>
          <w:sz w:val="24"/>
          <w:szCs w:val="24"/>
        </w:rPr>
        <w:t>,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hAnsi="GHEA Grapalat"/>
          <w:sz w:val="24"/>
          <w:szCs w:val="24"/>
          <w:shd w:val="clear" w:color="auto" w:fill="FFFFFF"/>
        </w:rPr>
        <w:t>ԳԳԳ - գրունտի գերխտացման գործակից (ցուցիչ)</w:t>
      </w:r>
      <w:r w:rsidR="00102FE7" w:rsidRPr="00F53237">
        <w:rPr>
          <w:rFonts w:ascii="GHEA Grapalat" w:hAnsi="GHEA Grapalat"/>
          <w:sz w:val="24"/>
          <w:szCs w:val="24"/>
          <w:shd w:val="clear" w:color="auto" w:fill="FFFFFF"/>
        </w:rPr>
        <w:t>,</w:t>
      </w:r>
      <w:r w:rsidRPr="00F53237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/>
          <w:sz w:val="24"/>
          <w:szCs w:val="24"/>
        </w:rPr>
      </w:pPr>
      <w:bookmarkStart w:id="60" w:name="_Hlk166944591"/>
      <w:r w:rsidRPr="00F53237">
        <w:rPr>
          <w:rFonts w:ascii="GHEA Grapalat" w:eastAsia="Times New Roman" w:hAnsi="GHEA Grapalat"/>
          <w:sz w:val="24"/>
          <w:szCs w:val="24"/>
        </w:rPr>
        <w:t>ԵՍՆ</w:t>
      </w:r>
      <w:bookmarkEnd w:id="60"/>
      <w:r w:rsidRPr="00F53237">
        <w:rPr>
          <w:rFonts w:ascii="GHEA Grapalat" w:eastAsia="Times New Roman" w:hAnsi="GHEA Grapalat"/>
          <w:sz w:val="24"/>
          <w:szCs w:val="24"/>
        </w:rPr>
        <w:t xml:space="preserve"> - երկրասինթետիկ նյութեր</w:t>
      </w:r>
      <w:r w:rsidR="00102FE7" w:rsidRPr="00F53237">
        <w:rPr>
          <w:rFonts w:ascii="GHEA Grapalat" w:eastAsia="Times New Roman" w:hAnsi="GHEA Grapalat"/>
          <w:sz w:val="24"/>
          <w:szCs w:val="24"/>
        </w:rPr>
        <w:t>,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hAnsi="GHEA Grapalat"/>
          <w:sz w:val="24"/>
          <w:szCs w:val="24"/>
        </w:rPr>
      </w:pPr>
      <w:r w:rsidRPr="00F53237">
        <w:rPr>
          <w:rFonts w:ascii="GHEA Grapalat" w:hAnsi="GHEA Grapalat"/>
          <w:sz w:val="24"/>
          <w:szCs w:val="24"/>
          <w:bdr w:val="none" w:sz="0" w:space="0" w:color="auto" w:frame="1"/>
        </w:rPr>
        <w:t>ԻԵՏ</w:t>
      </w:r>
      <w:r w:rsidRPr="00F53237">
        <w:rPr>
          <w:rFonts w:ascii="GHEA Grapalat" w:hAnsi="GHEA Grapalat"/>
          <w:sz w:val="24"/>
          <w:szCs w:val="24"/>
        </w:rPr>
        <w:t xml:space="preserve"> </w:t>
      </w:r>
      <w:r w:rsidRPr="00F53237">
        <w:rPr>
          <w:rFonts w:ascii="GHEA Grapalat" w:hAnsi="GHEA Grapalat"/>
          <w:sz w:val="24"/>
          <w:szCs w:val="24"/>
          <w:bdr w:val="none" w:sz="0" w:space="0" w:color="auto" w:frame="1"/>
        </w:rPr>
        <w:t xml:space="preserve">- </w:t>
      </w:r>
      <w:r w:rsidRPr="00F53237">
        <w:rPr>
          <w:rFonts w:ascii="GHEA Grapalat" w:hAnsi="GHEA Grapalat"/>
          <w:sz w:val="24"/>
          <w:szCs w:val="24"/>
        </w:rPr>
        <w:t>ինժեներաերկրաբանական տարր</w:t>
      </w:r>
      <w:r w:rsidR="00102FE7" w:rsidRPr="00F53237">
        <w:rPr>
          <w:rFonts w:ascii="GHEA Grapalat" w:hAnsi="GHEA Grapalat"/>
          <w:sz w:val="24"/>
          <w:szCs w:val="24"/>
        </w:rPr>
        <w:t>,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hAnsi="GHEA Grapalat"/>
          <w:sz w:val="24"/>
          <w:szCs w:val="24"/>
          <w:bdr w:val="none" w:sz="0" w:space="0" w:color="auto" w:frame="1"/>
        </w:rPr>
      </w:pPr>
      <w:r w:rsidRPr="00F53237">
        <w:rPr>
          <w:rFonts w:ascii="GHEA Grapalat" w:hAnsi="GHEA Grapalat"/>
          <w:sz w:val="24"/>
          <w:szCs w:val="24"/>
          <w:bdr w:val="none" w:sz="0" w:space="0" w:color="auto" w:frame="1"/>
        </w:rPr>
        <w:t>ԼԴՎ - լարվածադեֆորմացիոն վիճակ</w:t>
      </w:r>
      <w:r w:rsidR="00102FE7" w:rsidRPr="00F53237">
        <w:rPr>
          <w:rFonts w:ascii="GHEA Grapalat" w:hAnsi="GHEA Grapalat"/>
          <w:sz w:val="24"/>
          <w:szCs w:val="24"/>
          <w:bdr w:val="none" w:sz="0" w:space="0" w:color="auto" w:frame="1"/>
        </w:rPr>
        <w:t>,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hAnsi="GHEA Grapalat"/>
          <w:sz w:val="24"/>
          <w:szCs w:val="24"/>
        </w:rPr>
      </w:pPr>
      <w:bookmarkStart w:id="61" w:name="_Hlk165795458"/>
      <w:r w:rsidRPr="00F53237">
        <w:rPr>
          <w:rFonts w:ascii="GHEA Grapalat" w:hAnsi="GHEA Grapalat"/>
          <w:sz w:val="24"/>
          <w:szCs w:val="24"/>
        </w:rPr>
        <w:t xml:space="preserve">ԿԴՄ 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Pr="00F53237">
        <w:rPr>
          <w:rFonts w:ascii="GHEA Grapalat" w:hAnsi="GHEA Grapalat"/>
          <w:sz w:val="24"/>
          <w:szCs w:val="24"/>
        </w:rPr>
        <w:t>վերին բիեֆի) կատաստրոֆիկ դիմհարային մակարդակ</w:t>
      </w:r>
      <w:r w:rsidR="00102FE7" w:rsidRPr="00F53237">
        <w:rPr>
          <w:rFonts w:ascii="GHEA Grapalat" w:hAnsi="GHEA Grapalat"/>
          <w:sz w:val="24"/>
          <w:szCs w:val="24"/>
        </w:rPr>
        <w:t>,</w:t>
      </w:r>
    </w:p>
    <w:bookmarkEnd w:id="61"/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hAnsi="GHEA Grapalat"/>
          <w:sz w:val="24"/>
          <w:szCs w:val="24"/>
        </w:rPr>
      </w:pPr>
      <w:r w:rsidRPr="00F53237">
        <w:rPr>
          <w:rFonts w:ascii="GHEA Grapalat" w:hAnsi="GHEA Grapalat"/>
          <w:sz w:val="24"/>
          <w:szCs w:val="24"/>
        </w:rPr>
        <w:t>ՀԳՏ - հաշվարկային գրունտային տարր</w:t>
      </w:r>
      <w:r w:rsidR="00102FE7" w:rsidRPr="00F53237">
        <w:rPr>
          <w:rFonts w:ascii="GHEA Grapalat" w:hAnsi="GHEA Grapalat"/>
          <w:sz w:val="24"/>
          <w:szCs w:val="24"/>
        </w:rPr>
        <w:t>,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ՀԷԿ </w:t>
      </w:r>
      <w:r w:rsidR="00102FE7" w:rsidRPr="00F53237">
        <w:rPr>
          <w:rFonts w:ascii="GHEA Grapalat" w:eastAsia="Times New Roman" w:hAnsi="GHEA Grapalat" w:cs="Times New Roman"/>
          <w:sz w:val="24"/>
          <w:szCs w:val="24"/>
        </w:rPr>
        <w:t>–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հիդրոէլեկտրակայան</w:t>
      </w:r>
      <w:r w:rsidR="00102FE7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ՀԾՍ - հակածծանցումային սարքվածք</w:t>
      </w:r>
      <w:r w:rsidR="00102FE7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8165BE" w:rsidRPr="00F53237" w:rsidRDefault="008165BE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ՀՏԿ </w:t>
      </w:r>
      <w:r w:rsidR="00084955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հիդրոտեխնիկական կառուցվածք</w:t>
      </w:r>
      <w:r w:rsidR="00102FE7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8165BE" w:rsidRPr="00F53237" w:rsidRDefault="008165BE" w:rsidP="00165CC2">
      <w:pPr>
        <w:tabs>
          <w:tab w:val="left" w:pos="993"/>
        </w:tabs>
        <w:spacing w:line="360" w:lineRule="auto"/>
        <w:ind w:right="-23"/>
        <w:rPr>
          <w:rFonts w:ascii="GHEA Grapalat" w:hAnsi="GHEA Grapalat"/>
          <w:sz w:val="24"/>
          <w:szCs w:val="24"/>
        </w:rPr>
      </w:pPr>
      <w:r w:rsidRPr="00F53237">
        <w:rPr>
          <w:rFonts w:ascii="GHEA Grapalat" w:hAnsi="GHEA Grapalat"/>
          <w:sz w:val="24"/>
          <w:szCs w:val="24"/>
        </w:rPr>
        <w:t xml:space="preserve">ՀՉՍ </w:t>
      </w:r>
      <w:r w:rsidR="00084955" w:rsidRPr="00F53237">
        <w:rPr>
          <w:rFonts w:ascii="GHEA Grapalat" w:hAnsi="GHEA Grapalat"/>
          <w:sz w:val="24"/>
          <w:szCs w:val="24"/>
        </w:rPr>
        <w:t xml:space="preserve">- </w:t>
      </w:r>
      <w:r w:rsidRPr="00F53237">
        <w:rPr>
          <w:rFonts w:ascii="GHEA Grapalat" w:hAnsi="GHEA Grapalat"/>
          <w:sz w:val="24"/>
          <w:szCs w:val="24"/>
        </w:rPr>
        <w:t>հսկիչ-չափիչ սարքավորումներ</w:t>
      </w:r>
      <w:r w:rsidR="00102FE7" w:rsidRPr="00F53237">
        <w:rPr>
          <w:rFonts w:ascii="GHEA Grapalat" w:hAnsi="GHEA Grapalat"/>
          <w:sz w:val="24"/>
          <w:szCs w:val="24"/>
        </w:rPr>
        <w:t>,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F53237">
        <w:rPr>
          <w:rFonts w:ascii="GHEA Grapalat" w:hAnsi="GHEA Grapalat"/>
          <w:sz w:val="24"/>
          <w:szCs w:val="24"/>
          <w:shd w:val="clear" w:color="auto" w:fill="FFFFFF"/>
        </w:rPr>
        <w:t>ՄԾՄ - մեռյալ ծավալի մակարդակ (օգտակար ծավալով շահագործման ընթացքում</w:t>
      </w:r>
      <w:r w:rsidR="00102FE7" w:rsidRPr="00F53237">
        <w:rPr>
          <w:rFonts w:ascii="GHEA Grapalat" w:hAnsi="GHEA Grapalat"/>
          <w:sz w:val="24"/>
          <w:szCs w:val="24"/>
          <w:shd w:val="clear" w:color="auto" w:fill="FFFFFF"/>
        </w:rPr>
        <w:t>,</w:t>
      </w:r>
      <w:r w:rsidRPr="00F53237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F53237">
        <w:rPr>
          <w:rFonts w:ascii="GHEA Grapalat" w:hAnsi="GHEA Grapalat"/>
          <w:sz w:val="24"/>
          <w:szCs w:val="24"/>
          <w:shd w:val="clear" w:color="auto" w:fill="FFFFFF"/>
        </w:rPr>
        <w:t xml:space="preserve">           ջրամբարի նվազագույն մակարդակը, որը թույլատրելի է նրա նորմալ</w:t>
      </w:r>
      <w:r w:rsidR="00102FE7" w:rsidRPr="00F53237">
        <w:rPr>
          <w:rFonts w:ascii="GHEA Grapalat" w:hAnsi="GHEA Grapalat"/>
          <w:sz w:val="24"/>
          <w:szCs w:val="24"/>
          <w:shd w:val="clear" w:color="auto" w:fill="FFFFFF"/>
        </w:rPr>
        <w:t>,</w:t>
      </w:r>
      <w:r w:rsidRPr="00F53237">
        <w:rPr>
          <w:rFonts w:ascii="GHEA Grapalat" w:hAnsi="GHEA Grapalat"/>
          <w:sz w:val="24"/>
          <w:szCs w:val="24"/>
          <w:shd w:val="clear" w:color="auto" w:fill="FFFFFF"/>
        </w:rPr>
        <w:t xml:space="preserve"> 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jc w:val="both"/>
        <w:rPr>
          <w:rFonts w:ascii="GHEA Grapalat" w:hAnsi="GHEA Grapalat"/>
          <w:sz w:val="24"/>
          <w:szCs w:val="24"/>
          <w:shd w:val="clear" w:color="auto" w:fill="FFFFFF"/>
        </w:rPr>
      </w:pPr>
      <w:r w:rsidRPr="00F53237">
        <w:rPr>
          <w:rFonts w:ascii="GHEA Grapalat" w:hAnsi="GHEA Grapalat"/>
          <w:sz w:val="24"/>
          <w:szCs w:val="24"/>
          <w:shd w:val="clear" w:color="auto" w:fill="FFFFFF"/>
        </w:rPr>
        <w:t xml:space="preserve">            աշխատանք</w:t>
      </w:r>
      <w:r w:rsidR="00B24D3E" w:rsidRPr="00F53237">
        <w:rPr>
          <w:rFonts w:ascii="GHEA Grapalat" w:hAnsi="GHEA Grapalat"/>
          <w:sz w:val="24"/>
          <w:szCs w:val="24"/>
          <w:shd w:val="clear" w:color="auto" w:fill="FFFFFF"/>
        </w:rPr>
        <w:t>ի</w:t>
      </w:r>
      <w:r w:rsidRPr="00F53237">
        <w:rPr>
          <w:rFonts w:ascii="GHEA Grapalat" w:hAnsi="GHEA Grapalat"/>
          <w:sz w:val="24"/>
          <w:szCs w:val="24"/>
          <w:shd w:val="clear" w:color="auto" w:fill="FFFFFF"/>
        </w:rPr>
        <w:t xml:space="preserve"> պայմաններում)</w:t>
      </w:r>
      <w:r w:rsidR="00102FE7" w:rsidRPr="00F53237">
        <w:rPr>
          <w:rFonts w:ascii="GHEA Grapalat" w:hAnsi="GHEA Grapalat"/>
          <w:sz w:val="24"/>
          <w:szCs w:val="24"/>
          <w:shd w:val="clear" w:color="auto" w:fill="FFFFFF"/>
        </w:rPr>
        <w:t>,</w:t>
      </w:r>
      <w:r w:rsidRPr="00F53237">
        <w:rPr>
          <w:rFonts w:ascii="GHEA Grapalat" w:hAnsi="GHEA Grapalat"/>
          <w:sz w:val="24"/>
          <w:szCs w:val="24"/>
          <w:shd w:val="clear" w:color="auto" w:fill="FFFFFF"/>
        </w:rPr>
        <w:t xml:space="preserve">  </w:t>
      </w:r>
    </w:p>
    <w:p w:rsidR="007E7523" w:rsidRPr="00F53237" w:rsidRDefault="007E7523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ՆԴՄ - նորմալ դիմհարային մակարդակ</w:t>
      </w:r>
      <w:r w:rsidR="00102FE7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8165BE" w:rsidRPr="00F53237" w:rsidRDefault="008165BE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ՊՎՔ</w:t>
      </w:r>
      <w:r w:rsidR="003A1CBA" w:rsidRPr="00F53237">
        <w:rPr>
          <w:rFonts w:ascii="GHEA Grapalat" w:eastAsia="Times New Roman" w:hAnsi="GHEA Grapalat" w:cs="Times New Roman"/>
          <w:sz w:val="24"/>
          <w:szCs w:val="24"/>
        </w:rPr>
        <w:t xml:space="preserve"> – 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ոլի</w:t>
      </w:r>
      <w:r w:rsidR="003A1CBA" w:rsidRPr="00F53237">
        <w:rPr>
          <w:rFonts w:ascii="GHEA Grapalat" w:eastAsia="Times New Roman" w:hAnsi="GHEA Grapalat" w:cs="Times New Roman"/>
          <w:sz w:val="24"/>
          <w:szCs w:val="24"/>
        </w:rPr>
        <w:t>-վ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ինիլ</w:t>
      </w:r>
      <w:r w:rsidR="003A1CBA" w:rsidRPr="00F53237">
        <w:rPr>
          <w:rFonts w:ascii="GHEA Grapalat" w:eastAsia="Times New Roman" w:hAnsi="GHEA Grapalat" w:cs="Times New Roman"/>
          <w:sz w:val="24"/>
          <w:szCs w:val="24"/>
        </w:rPr>
        <w:t>-ք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լորիդային (</w:t>
      </w:r>
      <w:r w:rsidR="003A1CBA" w:rsidRPr="00F53237">
        <w:rPr>
          <w:rFonts w:ascii="GHEA Grapalat" w:eastAsia="Times New Roman" w:hAnsi="GHEA Grapalat" w:cs="Times New Roman"/>
          <w:sz w:val="24"/>
          <w:szCs w:val="24"/>
        </w:rPr>
        <w:t>պենոպլաստ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102FE7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8165BE" w:rsidRPr="00F53237" w:rsidRDefault="008165BE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ՑԱԿ </w:t>
      </w:r>
      <w:r w:rsidR="003A1CBA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 ցեմենտից, ավազից և կ</w:t>
      </w:r>
      <w:r w:rsidR="00B63524" w:rsidRPr="00F53237">
        <w:rPr>
          <w:rFonts w:ascii="GHEA Grapalat" w:eastAsia="Times New Roman" w:hAnsi="GHEA Grapalat" w:cs="Times New Roman"/>
          <w:sz w:val="24"/>
          <w:szCs w:val="24"/>
        </w:rPr>
        <w:t>ոպճաքար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ից</w:t>
      </w:r>
      <w:r w:rsidR="00102FE7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F81B92" w:rsidRPr="00F53237" w:rsidRDefault="00F81B92" w:rsidP="00165CC2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F53237">
        <w:rPr>
          <w:rFonts w:ascii="GHEA Grapalat" w:hAnsi="GHEA Grapalat"/>
          <w:sz w:val="24"/>
          <w:szCs w:val="24"/>
        </w:rPr>
        <w:t>ՑՍ - ցամաքուրդային սարքվածք</w:t>
      </w:r>
      <w:r w:rsidR="00102FE7" w:rsidRPr="00F53237">
        <w:rPr>
          <w:rFonts w:ascii="GHEA Grapalat" w:hAnsi="GHEA Grapalat"/>
          <w:sz w:val="24"/>
          <w:szCs w:val="24"/>
          <w:lang w:val="en-US"/>
        </w:rPr>
        <w:t>:</w:t>
      </w:r>
    </w:p>
    <w:bookmarkEnd w:id="53"/>
    <w:bookmarkEnd w:id="59"/>
    <w:p w:rsidR="00165CC2" w:rsidRPr="00165CC2" w:rsidRDefault="00165CC2" w:rsidP="00165CC2">
      <w:pPr>
        <w:tabs>
          <w:tab w:val="left" w:pos="993"/>
        </w:tabs>
        <w:spacing w:after="160" w:line="360" w:lineRule="auto"/>
        <w:ind w:right="-23"/>
        <w:rPr>
          <w:rFonts w:ascii="GHEA Grapalat" w:eastAsia="Arial" w:hAnsi="GHEA Grapalat"/>
          <w:b/>
          <w:sz w:val="24"/>
          <w:szCs w:val="24"/>
          <w:lang w:val="en-US"/>
        </w:rPr>
      </w:pPr>
    </w:p>
    <w:p w:rsidR="00DE76A8" w:rsidRPr="00F53237" w:rsidRDefault="00660829" w:rsidP="008025D9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right="-23" w:firstLine="426"/>
        <w:jc w:val="center"/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</w:pPr>
      <w:r w:rsidRPr="00F53237">
        <w:rPr>
          <w:rFonts w:ascii="GHEA Grapalat" w:hAnsi="GHEA Grapalat"/>
          <w:b/>
          <w:bCs/>
          <w:sz w:val="24"/>
          <w:szCs w:val="24"/>
          <w:lang w:val="hy-AM"/>
        </w:rPr>
        <w:lastRenderedPageBreak/>
        <w:t>ԸՆԴՀԱՆՈՒՐ ԴՐՈՒՅԹՆԵՐ</w:t>
      </w:r>
      <w:r w:rsidR="00102FE7" w:rsidRPr="00F53237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</w:p>
    <w:p w:rsidR="00DE76A8" w:rsidRPr="00F53237" w:rsidRDefault="00DE76A8" w:rsidP="008025D9">
      <w:pPr>
        <w:tabs>
          <w:tab w:val="left" w:pos="993"/>
          <w:tab w:val="left" w:pos="1418"/>
        </w:tabs>
        <w:spacing w:line="360" w:lineRule="auto"/>
        <w:ind w:right="-23" w:firstLine="426"/>
        <w:rPr>
          <w:rFonts w:ascii="GHEA Grapalat" w:hAnsi="GHEA Grapalat"/>
          <w:sz w:val="24"/>
          <w:szCs w:val="24"/>
        </w:rPr>
      </w:pPr>
    </w:p>
    <w:p w:rsidR="00DE76A8" w:rsidRPr="00F53237" w:rsidRDefault="00106A6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 նյութերից ամբարտակների նախագծման և կառուցման համար անհրաժեշտ ինժեներական հետազոտությունները, այդ թվում՝ ինժեներագեոդեզիական, ինժեներաերկրաբանական, հիդրոօդերեւութաբանական, </w:t>
      </w:r>
      <w:r w:rsidR="004421CE"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>կատարվ</w:t>
      </w:r>
      <w:r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421CE"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հաշվի առնելով ՀՀՇՆ 33-01-2022 </w:t>
      </w:r>
      <w:r w:rsidR="00AB0FF2" w:rsidRPr="00AB0FF2">
        <w:rPr>
          <w:rFonts w:ascii="GHEA Grapalat" w:hAnsi="GHEA Grapalat"/>
          <w:bCs/>
          <w:sz w:val="24"/>
          <w:szCs w:val="24"/>
          <w:lang w:val="hy-AM"/>
        </w:rPr>
        <w:t>«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Հիդրոտեխնիկական</w:t>
      </w:r>
      <w:r w:rsidR="00AB0FF2" w:rsidRPr="00AB0FF2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կառուցվածքներ</w:t>
      </w:r>
      <w:r w:rsidR="00AB0FF2" w:rsidRPr="00AB0FF2">
        <w:rPr>
          <w:rFonts w:ascii="GHEA Grapalat" w:hAnsi="GHEA Grapalat" w:cs="Tahoma"/>
          <w:sz w:val="24"/>
          <w:szCs w:val="24"/>
          <w:lang w:val="hy-AM"/>
        </w:rPr>
        <w:t xml:space="preserve">. 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AB0FF2" w:rsidRPr="00AB0FF2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դրույթներ</w:t>
      </w:r>
      <w:r w:rsidR="00AB0FF2" w:rsidRPr="00AB0FF2">
        <w:rPr>
          <w:rFonts w:ascii="GHEA Grapalat" w:hAnsi="GHEA Grapalat" w:cs="Arial Armenian"/>
          <w:sz w:val="24"/>
          <w:szCs w:val="24"/>
          <w:lang w:val="hy-AM"/>
        </w:rPr>
        <w:t>»</w:t>
      </w:r>
      <w:r w:rsidR="00AB0FF2" w:rsidRPr="00AB0FF2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D939EF" w:rsidRPr="00AB0FF2">
        <w:rPr>
          <w:rFonts w:ascii="GHEA Grapalat" w:hAnsi="GHEA Grapalat"/>
          <w:sz w:val="24"/>
          <w:szCs w:val="24"/>
          <w:lang w:val="hy-AM"/>
        </w:rPr>
        <w:t>շինարարական</w:t>
      </w:r>
      <w:r w:rsidR="00D939EF"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նորմերի </w:t>
      </w:r>
      <w:r w:rsidR="004421CE"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>պահանջները, հիդրոտեխնիկա</w:t>
      </w:r>
      <w:r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>կան շինարարության</w:t>
      </w:r>
      <w:r w:rsidR="004421CE"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առանձնահատկությունները և լրացուցիչ նախնական տվյալներ, որոնք պարունակվում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նախագծային առաջադրանքում և հաշվի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օբյեկտի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վերաբերող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հատուկ պայմանները:</w:t>
      </w:r>
      <w:r w:rsidR="000570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D7D31" w:rsidRPr="00F53237" w:rsidRDefault="004421C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Ինժեներաերկրաբանական հետազոտությունների ծավալը և մեթոդաբանությունը, ինժեներաերկրաբանական հատված</w:t>
      </w:r>
      <w:r w:rsidR="00106A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ուսումնասիրության տարածքը և խորությունը պետք է համապատասխանեն նախագծման փուլին, </w:t>
      </w:r>
      <w:r w:rsidR="00106A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շրջակա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</w:t>
      </w:r>
      <w:r w:rsidR="00106A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միջավայրի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իրավիճակի բարդությանը, </w:t>
      </w:r>
      <w:r w:rsidR="00106A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տեսակին ու </w:t>
      </w:r>
      <w:r w:rsidR="00106A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երին: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D7D31" w:rsidRPr="00F53237" w:rsidRDefault="00106A6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նյութերից պատրաստված ամբարտակները, կախված դրանց մարմնի նյութից և </w:t>
      </w:r>
      <w:r w:rsidR="009313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ՀԾՍ-երից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կառուցման եղանակներից, բաժանվում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հիմնական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տեսակների, որոն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 բեր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 են Աղյուսակ 1-ում:</w:t>
      </w:r>
      <w:r w:rsidR="006F27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D7D31" w:rsidRPr="00947BC8" w:rsidRDefault="00B27236" w:rsidP="008025D9">
      <w:pPr>
        <w:tabs>
          <w:tab w:val="left" w:pos="993"/>
        </w:tabs>
        <w:spacing w:after="120" w:line="360" w:lineRule="auto"/>
        <w:jc w:val="right"/>
        <w:rPr>
          <w:rFonts w:ascii="GHEA Grapalat" w:eastAsia="Times New Roman" w:hAnsi="GHEA Grapalat" w:cs="Times New Roman"/>
          <w:bCs/>
          <w:sz w:val="24"/>
          <w:szCs w:val="24"/>
          <w:lang w:val="en-US"/>
        </w:rPr>
      </w:pPr>
      <w:r w:rsidRPr="00947BC8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0D7D31" w:rsidRPr="00947BC8">
        <w:rPr>
          <w:rFonts w:ascii="GHEA Grapalat" w:eastAsia="Times New Roman" w:hAnsi="GHEA Grapalat" w:cs="Times New Roman"/>
          <w:bCs/>
          <w:sz w:val="24"/>
          <w:szCs w:val="24"/>
        </w:rPr>
        <w:t xml:space="preserve"> 1</w:t>
      </w:r>
      <w:r w:rsidR="000570E1" w:rsidRPr="00947BC8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.</w:t>
      </w:r>
    </w:p>
    <w:tbl>
      <w:tblPr>
        <w:tblW w:w="996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693"/>
        <w:gridCol w:w="6558"/>
      </w:tblGrid>
      <w:tr w:rsidR="00215EC9" w:rsidRPr="00F53237" w:rsidTr="00165CC2">
        <w:trPr>
          <w:trHeight w:val="578"/>
        </w:trPr>
        <w:tc>
          <w:tcPr>
            <w:tcW w:w="709" w:type="dxa"/>
          </w:tcPr>
          <w:p w:rsidR="00215EC9" w:rsidRPr="00F53237" w:rsidRDefault="0059725C" w:rsidP="008025D9">
            <w:pPr>
              <w:tabs>
                <w:tab w:val="left" w:pos="993"/>
              </w:tabs>
              <w:spacing w:after="33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26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after="33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տեսակը</w:t>
            </w:r>
          </w:p>
        </w:tc>
        <w:tc>
          <w:tcPr>
            <w:tcW w:w="65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after="330"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Առանձնահատկություններ</w:t>
            </w:r>
          </w:p>
        </w:tc>
      </w:tr>
      <w:tr w:rsidR="00215EC9" w:rsidRPr="00F53237" w:rsidTr="008025D9">
        <w:trPr>
          <w:trHeight w:val="969"/>
        </w:trPr>
        <w:tc>
          <w:tcPr>
            <w:tcW w:w="709" w:type="dxa"/>
          </w:tcPr>
          <w:p w:rsidR="00215EC9" w:rsidRPr="00F53237" w:rsidRDefault="00215EC9" w:rsidP="004866C6">
            <w:pPr>
              <w:pStyle w:val="ListParagraph"/>
              <w:numPr>
                <w:ilvl w:val="0"/>
                <w:numId w:val="42"/>
              </w:numPr>
              <w:tabs>
                <w:tab w:val="left" w:pos="255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bookmarkStart w:id="62" w:name="_Hlk166358503"/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Հողալիրքային</w:t>
            </w:r>
            <w:bookmarkEnd w:id="62"/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  (</w:t>
            </w:r>
            <w:hyperlink r:id="rId8" w:history="1">
              <w:r w:rsidRPr="00F53237">
                <w:rPr>
                  <w:rFonts w:ascii="GHEA Grapalat" w:hAnsi="GHEA Grapalat"/>
                  <w:sz w:val="24"/>
                  <w:szCs w:val="24"/>
                </w:rPr>
                <w:t>բաժին 5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65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Կավայինից մինչև </w:t>
            </w:r>
            <w:r w:rsidRPr="00F53237">
              <w:rPr>
                <w:rFonts w:ascii="GHEA Grapalat" w:hAnsi="GHEA Grapalat"/>
                <w:sz w:val="24"/>
                <w:szCs w:val="24"/>
              </w:rPr>
              <w:t>կոպճաճալաքարային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գրունտներ; լցվում են չոր խտացմամբ կամ ջրի մեջ   </w:t>
            </w:r>
          </w:p>
        </w:tc>
      </w:tr>
      <w:tr w:rsidR="00215EC9" w:rsidRPr="00F53237" w:rsidTr="008025D9">
        <w:trPr>
          <w:trHeight w:val="1442"/>
        </w:trPr>
        <w:tc>
          <w:tcPr>
            <w:tcW w:w="709" w:type="dxa"/>
          </w:tcPr>
          <w:p w:rsidR="00215EC9" w:rsidRPr="00F53237" w:rsidRDefault="00215EC9" w:rsidP="004866C6">
            <w:pPr>
              <w:pStyle w:val="ListParagraph"/>
              <w:numPr>
                <w:ilvl w:val="0"/>
                <w:numId w:val="42"/>
              </w:numPr>
              <w:tabs>
                <w:tab w:val="left" w:pos="255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6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bookmarkStart w:id="63" w:name="_Hlk166358517"/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Ողողալվացումային</w:t>
            </w:r>
            <w:bookmarkEnd w:id="63"/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hyperlink r:id="rId9" w:history="1">
              <w:r w:rsidRPr="00F53237">
                <w:rPr>
                  <w:rFonts w:ascii="GHEA Grapalat" w:hAnsi="GHEA Grapalat"/>
                  <w:sz w:val="24"/>
                  <w:szCs w:val="24"/>
                </w:rPr>
                <w:t>բաժին 6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65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Կավայինից մինչև ավազակոպճային և </w:t>
            </w:r>
            <w:r w:rsidRPr="00F53237">
              <w:rPr>
                <w:rFonts w:ascii="GHEA Grapalat" w:hAnsi="GHEA Grapalat"/>
                <w:sz w:val="24"/>
                <w:szCs w:val="24"/>
              </w:rPr>
              <w:t>կոպճաճալաքարային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գրունտներ; ողողալցվում են հիդրոմեխանիզացիայի միջոցներով    </w:t>
            </w:r>
          </w:p>
        </w:tc>
      </w:tr>
      <w:tr w:rsidR="00215EC9" w:rsidRPr="00F53237" w:rsidTr="008025D9">
        <w:trPr>
          <w:trHeight w:val="484"/>
        </w:trPr>
        <w:tc>
          <w:tcPr>
            <w:tcW w:w="709" w:type="dxa"/>
          </w:tcPr>
          <w:p w:rsidR="00215EC9" w:rsidRPr="00F53237" w:rsidRDefault="00215EC9" w:rsidP="004866C6">
            <w:pPr>
              <w:pStyle w:val="ListParagraph"/>
              <w:numPr>
                <w:ilvl w:val="0"/>
                <w:numId w:val="42"/>
              </w:numPr>
              <w:tabs>
                <w:tab w:val="left" w:pos="298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6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bookmarkStart w:id="64" w:name="_Hlk166358531"/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Քարահողային</w:t>
            </w:r>
          </w:p>
          <w:bookmarkEnd w:id="64"/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hyperlink r:id="rId10" w:history="1">
              <w:r w:rsidRPr="00F53237">
                <w:rPr>
                  <w:rFonts w:ascii="GHEA Grapalat" w:hAnsi="GHEA Grapalat"/>
                  <w:sz w:val="24"/>
                  <w:szCs w:val="24"/>
                </w:rPr>
                <w:t>բաժին 7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65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Խոշորաբեկորային գրունտներ; ՀԾՍ-եր՝ կավայինից մինչև մանրավազային </w:t>
            </w:r>
          </w:p>
        </w:tc>
      </w:tr>
      <w:tr w:rsidR="00215EC9" w:rsidRPr="00F53237" w:rsidTr="008025D9">
        <w:trPr>
          <w:trHeight w:val="143"/>
        </w:trPr>
        <w:tc>
          <w:tcPr>
            <w:tcW w:w="709" w:type="dxa"/>
          </w:tcPr>
          <w:p w:rsidR="00215EC9" w:rsidRPr="00F53237" w:rsidRDefault="00215EC9" w:rsidP="004866C6">
            <w:pPr>
              <w:pStyle w:val="ListParagraph"/>
              <w:numPr>
                <w:ilvl w:val="0"/>
                <w:numId w:val="42"/>
              </w:numPr>
              <w:tabs>
                <w:tab w:val="left" w:pos="31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69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bookmarkStart w:id="65" w:name="_Hlk166358551"/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Քարալիցքային</w:t>
            </w:r>
          </w:p>
          <w:bookmarkEnd w:id="65"/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hyperlink r:id="rId11" w:history="1">
              <w:r w:rsidRPr="00F53237">
                <w:rPr>
                  <w:rFonts w:ascii="GHEA Grapalat" w:hAnsi="GHEA Grapalat"/>
                  <w:sz w:val="24"/>
                  <w:szCs w:val="24"/>
                </w:rPr>
                <w:t>բաժին 7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65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15EC9" w:rsidRPr="00F53237" w:rsidRDefault="00215EC9" w:rsidP="008025D9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Խոշորաբեկորային գրունտներ; ՀԾՍ-եր՝ ոչ գրունտային նյութերից կամ համակցված նյութերից (գրունտ+ներարկում և այլն) </w:t>
            </w:r>
          </w:p>
        </w:tc>
      </w:tr>
    </w:tbl>
    <w:p w:rsidR="000D7D31" w:rsidRPr="00F53237" w:rsidRDefault="000D7D31" w:rsidP="008025D9">
      <w:pPr>
        <w:tabs>
          <w:tab w:val="left" w:pos="993"/>
          <w:tab w:val="left" w:pos="1418"/>
        </w:tabs>
        <w:spacing w:line="360" w:lineRule="auto"/>
        <w:rPr>
          <w:rFonts w:ascii="GHEA Grapalat" w:hAnsi="GHEA Grapalat"/>
          <w:sz w:val="24"/>
          <w:szCs w:val="24"/>
        </w:rPr>
      </w:pPr>
    </w:p>
    <w:p w:rsidR="000D7D31" w:rsidRPr="00F53237" w:rsidRDefault="00E601E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տեսակը (Աղյուսակ 1) ընտրվ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ափերի տեղագրական և ինժեներաերկրաբանական պայմաններից, կառուցապատման տարածքի հիդրոլոգիական և կլիմայական պայմաններից, ջրի ճնշման մեծությունից,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շինարարական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 առկայությունից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տարածքի սեյսմ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իկ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շինարարության և աշխատանքների կազմակերպման ընդհանուր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սխեմայից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շինարարական կարիքների համար ջրի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բացթող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առանձնահատկություններ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ամբարտակի շահագործման ժամկետներ</w:t>
      </w:r>
      <w:r w:rsidR="00524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պայմաններ</w:t>
      </w:r>
      <w:r w:rsidR="00524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0570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D7D31" w:rsidRPr="00F53237" w:rsidRDefault="0052428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տեսակը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կառուցվածքը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տարբերակների տեխնիկատնտեսական համ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ադրմամբ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շինարարական աշխատանքների տեխնոլոգիան, ինչպես նաև</w:t>
      </w:r>
      <w:r w:rsidR="000570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հիդրոհանգույցի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ընդհանուր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դասավորվածքը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Համ</w:t>
      </w:r>
      <w:r w:rsidR="00DB484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վող տարբերակները պետք է ունենան նույն աստիճանի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մշակված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ություն ու հուսալիություն: </w:t>
      </w:r>
      <w:r w:rsidR="00E601E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յին նյութերից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 </w:t>
      </w:r>
      <w:r w:rsidR="00DB484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484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հանքերից կամ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օգտակար </w:t>
      </w:r>
      <w:r w:rsidR="00DB484B" w:rsidRPr="00F53237">
        <w:rPr>
          <w:rFonts w:ascii="GHEA Grapalat" w:hAnsi="GHEA Grapalat"/>
          <w:sz w:val="24"/>
          <w:szCs w:val="24"/>
          <w:lang w:val="hy-AM"/>
        </w:rPr>
        <w:t>փորվածք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ներից ստացված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DB484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քար</w:t>
      </w:r>
      <w:r w:rsidR="00DB484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0570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D7D31" w:rsidRPr="00F53237" w:rsidRDefault="00E601E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ամբարտակների կառուցում</w:t>
      </w:r>
      <w:r w:rsidR="00B060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ինչպես </w:t>
      </w:r>
      <w:r w:rsidR="00524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այնպես էլ ոչ </w:t>
      </w:r>
      <w:r w:rsidR="00524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24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B060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060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հիմնատակերով</w:t>
      </w:r>
      <w:r w:rsidR="008425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0D7D31" w:rsidRPr="00F53237" w:rsidRDefault="004421C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</w:t>
      </w:r>
      <w:r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>(ՀՀՇՆ 33.01.2022</w:t>
      </w:r>
      <w:r w:rsidR="00AB0FF2"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B0FF2" w:rsidRPr="00AB0FF2">
        <w:rPr>
          <w:rFonts w:ascii="GHEA Grapalat" w:hAnsi="GHEA Grapalat"/>
          <w:bCs/>
          <w:sz w:val="24"/>
          <w:szCs w:val="24"/>
          <w:lang w:val="hy-AM"/>
        </w:rPr>
        <w:t>«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Հիդրոտեխնիկական</w:t>
      </w:r>
      <w:r w:rsidR="00AB0FF2" w:rsidRPr="00AB0FF2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կառուցվածքներ</w:t>
      </w:r>
      <w:r w:rsidR="00AB0FF2" w:rsidRPr="00AB0FF2">
        <w:rPr>
          <w:rFonts w:ascii="GHEA Grapalat" w:hAnsi="GHEA Grapalat" w:cs="Tahoma"/>
          <w:sz w:val="24"/>
          <w:szCs w:val="24"/>
          <w:lang w:val="hy-AM"/>
        </w:rPr>
        <w:t xml:space="preserve">. 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="00AB0FF2" w:rsidRPr="00AB0FF2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B0FF2" w:rsidRPr="00AB0FF2">
        <w:rPr>
          <w:rFonts w:ascii="GHEA Grapalat" w:hAnsi="GHEA Grapalat" w:cs="Sylfaen"/>
          <w:sz w:val="24"/>
          <w:szCs w:val="24"/>
          <w:lang w:val="hy-AM"/>
        </w:rPr>
        <w:t>դրույթներ</w:t>
      </w:r>
      <w:r w:rsidR="00AB0FF2" w:rsidRPr="00AB0FF2">
        <w:rPr>
          <w:rFonts w:ascii="GHEA Grapalat" w:hAnsi="GHEA Grapalat" w:cs="Arial Armenian"/>
          <w:sz w:val="24"/>
          <w:szCs w:val="24"/>
          <w:lang w:val="hy-AM"/>
        </w:rPr>
        <w:t>»</w:t>
      </w:r>
      <w:r w:rsidR="00916812" w:rsidRPr="00DC7173">
        <w:rPr>
          <w:rFonts w:ascii="GHEA Grapalat" w:hAnsi="GHEA Grapalat" w:cs="Arial Armenian"/>
          <w:sz w:val="24"/>
          <w:szCs w:val="24"/>
          <w:lang w:val="hy-AM"/>
        </w:rPr>
        <w:t xml:space="preserve"> շինարարական նորմեր</w:t>
      </w:r>
      <w:r w:rsidRPr="00AB0FF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կառուցումը ջրում լուծվող 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բաղադրանյութեր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պարունակող ոչ 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գրունտներից հիմնատակերով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 միայն աղա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ջրավոր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և </w:t>
      </w:r>
      <w:r w:rsidR="005B30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լուծազատ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արագության ուսումնասիրություններ կատարելուց և 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դրանց արդյունքները՝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B30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հոսք</w:t>
      </w:r>
      <w:r w:rsidR="005B30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ծախսի և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կառուցվածքի կայունությ</w:t>
      </w:r>
      <w:r w:rsidR="005B30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B30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</w:t>
      </w:r>
      <w:r w:rsidR="005B30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ելիությ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գնահատման ժամանակ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D0E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առնելուց հետո</w:t>
      </w:r>
      <w:r w:rsidR="005B30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լուծազատ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կանխելու 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նախատեսվ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տարբեր 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 միջոցներ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երի, ատամների, 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պատվար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տեղա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</w:t>
      </w:r>
      <w:r w:rsidR="001B20A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հագեցած լուծույթների մատակարարում դեպի ամբարտակի հիմնատակ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այլն)։</w:t>
      </w:r>
      <w:r w:rsidR="000570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D2B8C" w:rsidRPr="00F53237" w:rsidRDefault="004421C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bookmarkStart w:id="66" w:name="_Hlk166916534"/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Տորֆ</w:t>
      </w:r>
      <w:r w:rsidR="008D4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և տորֆացված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bookmarkEnd w:id="66"/>
      <w:r w:rsidR="008D4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նյութերից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8D4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վրա ամբարտակներ կառուցելիս անհրաժեշտ է կանխատեսել տորֆի քայքայումը ժամանակի ընթացքում և հաշվի առնել այդ գործընթացը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կառույցի կայունությունը հիմնավորելիս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</w:p>
    <w:p w:rsidR="000D7D31" w:rsidRPr="00F53237" w:rsidRDefault="004421C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Տիղմային </w:t>
      </w:r>
      <w:r w:rsidR="008D4676" w:rsidRPr="00F53237">
        <w:rPr>
          <w:rFonts w:ascii="GHEA Grapalat" w:eastAsia="Times New Roman" w:hAnsi="GHEA Grapalat" w:cs="Arial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երի վրա ամբարտակներ կառուցելիս անհրաժեշտ է կատարել համապատասխան հաշվարկներ՝ տիղմային </w:t>
      </w:r>
      <w:r w:rsidR="008D4676" w:rsidRPr="00F53237">
        <w:rPr>
          <w:rFonts w:ascii="GHEA Grapalat" w:eastAsia="Times New Roman" w:hAnsi="GHEA Grapalat" w:cs="Arial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երը որպես հիմ</w:t>
      </w:r>
      <w:r w:rsidR="008D4676" w:rsidRPr="00F53237">
        <w:rPr>
          <w:rFonts w:ascii="GHEA Grapalat" w:eastAsia="Times New Roman" w:hAnsi="GHEA Grapalat" w:cs="Arial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օգտագործելու թույլատրելիությունը</w:t>
      </w:r>
      <w:r w:rsidR="008D4676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հիմնավորելու համար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:</w:t>
      </w:r>
      <w:r w:rsidR="00165CC2" w:rsidRPr="00961648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0D7D31" w:rsidRPr="00F53237" w:rsidRDefault="00B50D5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ո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 </w:t>
      </w:r>
      <w:r w:rsidR="008D4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գրունտներ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D4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որակը գնահատելիս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հատուկ ուշադրություն դարձնել դրան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916812" w:rsidRPr="00DC7173">
        <w:rPr>
          <w:rFonts w:ascii="Sylfaen" w:eastAsia="Times New Roman" w:hAnsi="Sylfaen" w:cs="Times New Roman"/>
          <w:sz w:val="24"/>
          <w:szCs w:val="24"/>
          <w:lang w:val="hy-AM"/>
        </w:rPr>
        <w:t>.</w:t>
      </w:r>
    </w:p>
    <w:p w:rsidR="000D7D31" w:rsidRPr="00F53237" w:rsidRDefault="004421CE" w:rsidP="008025D9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B50D5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ֆոզիոն և </w:t>
      </w:r>
      <w:r w:rsidR="00B50D5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B50D5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գրունտների առկայությանը,</w:t>
      </w:r>
    </w:p>
    <w:p w:rsidR="000D7D31" w:rsidRPr="00F53237" w:rsidRDefault="00B50D5F" w:rsidP="008025D9">
      <w:pPr>
        <w:pStyle w:val="ListParagraph"/>
        <w:numPr>
          <w:ilvl w:val="0"/>
          <w:numId w:val="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առկայությանը, 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որոնցում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կառուցման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կարող է զարգանալ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ծակոտինային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կոնսոլիդացման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11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պատճառով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E639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Բաժին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639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11</w:t>
      </w:r>
      <w:r w:rsidR="004421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0570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D7D31" w:rsidRPr="00F53237" w:rsidRDefault="00DB2F2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ժայռային գրունտների որակը </w:t>
      </w:r>
      <w:r w:rsidR="004A12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գնահատելիս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հատուկ ուշադրություն դարձնել դրանցում</w:t>
      </w:r>
      <w:r w:rsidR="00916812" w:rsidRPr="00DC7173">
        <w:rPr>
          <w:rFonts w:ascii="Sylfaen" w:eastAsia="Times New Roman" w:hAnsi="Sylfaen" w:cs="Times New Roman"/>
          <w:sz w:val="24"/>
          <w:szCs w:val="24"/>
          <w:lang w:val="hy-AM"/>
        </w:rPr>
        <w:t>.</w:t>
      </w:r>
    </w:p>
    <w:p w:rsidR="003B675B" w:rsidRPr="00F53237" w:rsidRDefault="00DB2F25" w:rsidP="008025D9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ծածկույթային նստավածքներին,</w:t>
      </w:r>
    </w:p>
    <w:p w:rsidR="003B675B" w:rsidRPr="00F53237" w:rsidRDefault="003B675B" w:rsidP="008025D9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անկայուն զանգվածներ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որոնց փլուզումը կարող է էապես ազդել 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կառուցման և շահագործման վրա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3B675B" w:rsidRPr="00F53237" w:rsidRDefault="00DB2F25" w:rsidP="008025D9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գետահովտի երկայնքով ուղղված </w:t>
      </w:r>
      <w:r w:rsidR="003B675B" w:rsidRPr="00F53237">
        <w:rPr>
          <w:rFonts w:ascii="GHEA Grapalat" w:eastAsia="Times New Roman" w:hAnsi="GHEA Grapalat" w:cs="Times New Roman"/>
          <w:sz w:val="24"/>
          <w:szCs w:val="24"/>
        </w:rPr>
        <w:t>խզվածքների և բեռնաթափման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աք</w:t>
      </w:r>
      <w:r w:rsidR="003B675B" w:rsidRPr="00F53237">
        <w:rPr>
          <w:rFonts w:ascii="GHEA Grapalat" w:eastAsia="Times New Roman" w:hAnsi="GHEA Grapalat" w:cs="Times New Roman"/>
          <w:sz w:val="24"/>
          <w:szCs w:val="24"/>
        </w:rPr>
        <w:t>երի գոտիներ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ին,</w:t>
      </w:r>
    </w:p>
    <w:p w:rsidR="003B675B" w:rsidRPr="00F53237" w:rsidRDefault="003B675B" w:rsidP="008025D9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ցածր ամրության կամ հեշտությամբ լվացվող 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երով լցված 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ճաք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երին,</w:t>
      </w:r>
    </w:p>
    <w:p w:rsidR="003B675B" w:rsidRPr="00F53237" w:rsidRDefault="003B675B" w:rsidP="008025D9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տեկտոնական խանգարումներ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ին,</w:t>
      </w:r>
    </w:p>
    <w:p w:rsidR="003B675B" w:rsidRPr="00F53237" w:rsidRDefault="003B675B" w:rsidP="008025D9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թուլացած գոտիներ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որոնք 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ծծանց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ման և ջրով հագե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նալու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կարող են դառնալ անկայուն և փլուզվել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4A12C8" w:rsidRPr="00F53237" w:rsidRDefault="003B675B" w:rsidP="008025D9">
      <w:pPr>
        <w:pStyle w:val="ListParagraph"/>
        <w:numPr>
          <w:ilvl w:val="0"/>
          <w:numId w:val="1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կարստային տ</w:t>
      </w:r>
      <w:r w:rsidR="00DB2F25" w:rsidRPr="00F53237">
        <w:rPr>
          <w:rFonts w:ascii="GHEA Grapalat" w:eastAsia="Times New Roman" w:hAnsi="GHEA Grapalat" w:cs="Times New Roman"/>
          <w:sz w:val="24"/>
          <w:szCs w:val="24"/>
        </w:rPr>
        <w:t>եղամասերին։</w:t>
      </w:r>
    </w:p>
    <w:p w:rsidR="000D7D31" w:rsidRPr="00F53237" w:rsidRDefault="00E601E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ամբարտակներ նախագծելիս 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շինարարական աշխատանքների 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իրականացման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եղանակը: 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յուրաքանչյուր տարրի համար մշակվ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դրա կառուցման տեխնիկական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պայմանները՝ հաշվի առնելով նյութը, աշխատանքի 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իրականացման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եղանակը, կլիմայական, ինժեներաերկրաբանական և այլ տեղական պայմանները, ինչպես նաև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նախատես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հուսալի աշխատանքն ապահովող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որակի հսկողություն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Տեխնիկական պայմանները կարող են փոխվել և </w:t>
      </w:r>
      <w:r w:rsidR="002D0EA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ճշգրտ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վել շինարարության ընթացքում: </w:t>
      </w:r>
    </w:p>
    <w:p w:rsidR="000D7D31" w:rsidRPr="00F53237" w:rsidRDefault="003B67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Ամբարտակային նախագծերում անհրաժեշտ է նախատեսել հսկիչ-չափիչ սարքավորումների (ԿԻԱ) օգտագործման հատուկ նախագիծ՝ կառույցի շահագործման </w:t>
      </w:r>
      <w:r w:rsidR="006C762B"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բնապայման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դիտարկումներ իրականացնելու համար ինչպես շինարարության, այնպես էլ շահագործման ընթացքում: Շինարարության և շահագործման ընթացքում ամբարտակների վիճակի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հսկողությունն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E639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Բաժին 10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առաջարկությունների: </w:t>
      </w:r>
    </w:p>
    <w:p w:rsidR="003B675B" w:rsidRPr="00F53237" w:rsidRDefault="00E601E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ամբարտակների վերակառուցում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նելիս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</w:t>
      </w:r>
      <w:r w:rsidR="00560F71" w:rsidRPr="00F53237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  <w:r w:rsidR="006F27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B675B" w:rsidRPr="00F53237" w:rsidRDefault="003B675B" w:rsidP="008025D9">
      <w:pPr>
        <w:pStyle w:val="ListParagraph"/>
        <w:numPr>
          <w:ilvl w:val="0"/>
          <w:numId w:val="1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կառուցվածքի հուսալիության և դրա շահագործման պայմանների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նկատմամբ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պահանջների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ացում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B675B" w:rsidRPr="00F53237" w:rsidRDefault="003B675B" w:rsidP="008025D9">
      <w:pPr>
        <w:pStyle w:val="ListParagraph"/>
        <w:numPr>
          <w:ilvl w:val="0"/>
          <w:numId w:val="1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կառույցի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շահագործման ծախսերի </w:t>
      </w:r>
      <w:r w:rsidR="00C51F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նվազման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հաշվին դրա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արդյունավետության բարձրացում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B675B" w:rsidRPr="00F53237" w:rsidRDefault="003B675B" w:rsidP="008025D9">
      <w:pPr>
        <w:pStyle w:val="ListParagraph"/>
        <w:numPr>
          <w:ilvl w:val="0"/>
          <w:numId w:val="1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ջրամբարի կարգավորման պրիզմայի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մեծ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ացում</w:t>
      </w:r>
      <w:r w:rsidR="00165CC2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</w:p>
    <w:p w:rsidR="000D7D31" w:rsidRPr="00F53237" w:rsidRDefault="003B675B" w:rsidP="008025D9">
      <w:pPr>
        <w:pStyle w:val="ListParagraph"/>
        <w:numPr>
          <w:ilvl w:val="0"/>
          <w:numId w:val="1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շրջակա միջավայրի պահպանության լրացուցիչ պահանջների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ապահովում։</w:t>
      </w:r>
    </w:p>
    <w:p w:rsidR="000D7D31" w:rsidRPr="00F53237" w:rsidRDefault="00E601E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ամբարտակի վերակառուցման նախագծում պետք է հաշվի առնվեն շահագործվող կառույցի 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հետազոտություն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արդյունքները և դրա</w:t>
      </w:r>
      <w:r w:rsidR="006C76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համակցված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վերակառուցման անհրաժեշտությունը (ջր</w:t>
      </w:r>
      <w:r w:rsidR="008B6D1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թափ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ամբարտակներ, </w:t>
      </w:r>
      <w:r w:rsidR="008B6D1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ջրթափներ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B6D1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ՀԷԿ-ի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շենքեր, </w:t>
      </w:r>
      <w:r w:rsidR="004F18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շլյուզ</w:t>
      </w:r>
      <w:r w:rsidR="008B6D1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B6D1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ձկնաթողիչ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8B6D1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ցվածք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 և այլն):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040FC3" w:rsidP="008025D9">
      <w:pPr>
        <w:tabs>
          <w:tab w:val="left" w:pos="993"/>
        </w:tabs>
        <w:spacing w:line="360" w:lineRule="auto"/>
        <w:ind w:right="-23" w:firstLine="426"/>
        <w:outlineLvl w:val="0"/>
        <w:rPr>
          <w:rFonts w:ascii="GHEA Grapalat" w:eastAsia="Times New Roman" w:hAnsi="GHEA Grapalat" w:cs="Times New Roman"/>
          <w:kern w:val="36"/>
          <w:sz w:val="24"/>
          <w:szCs w:val="24"/>
        </w:rPr>
      </w:pPr>
    </w:p>
    <w:p w:rsidR="00040FC3" w:rsidRPr="00F53237" w:rsidRDefault="00560F71" w:rsidP="008025D9">
      <w:pPr>
        <w:tabs>
          <w:tab w:val="left" w:pos="993"/>
        </w:tabs>
        <w:spacing w:line="360" w:lineRule="auto"/>
        <w:ind w:right="-23" w:firstLine="426"/>
        <w:jc w:val="center"/>
        <w:outlineLvl w:val="0"/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>4.1.</w:t>
      </w:r>
      <w:r w:rsidR="0043036E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 </w:t>
      </w:r>
      <w:r w:rsidR="00B27236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Ամբարտակների կառուցման </w:t>
      </w:r>
      <w:r w:rsidR="00730337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>համար</w:t>
      </w:r>
      <w:r w:rsidR="00B27236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 օգտագործվող գրունտների ֆիզիկամեխանիկական, ծծանցումային և ջերմաֆիզիկական բնութագրերը</w:t>
      </w:r>
    </w:p>
    <w:p w:rsidR="00040FC3" w:rsidRPr="00F53237" w:rsidRDefault="00040FC3" w:rsidP="008025D9">
      <w:pPr>
        <w:tabs>
          <w:tab w:val="left" w:pos="993"/>
        </w:tabs>
        <w:spacing w:line="360" w:lineRule="auto"/>
        <w:ind w:right="-23" w:firstLine="426"/>
        <w:outlineLvl w:val="0"/>
        <w:rPr>
          <w:rFonts w:ascii="GHEA Grapalat" w:eastAsia="Times New Roman" w:hAnsi="GHEA Grapalat" w:cs="Times New Roman"/>
          <w:kern w:val="36"/>
          <w:sz w:val="24"/>
          <w:szCs w:val="24"/>
        </w:rPr>
      </w:pPr>
    </w:p>
    <w:p w:rsidR="00040FC3" w:rsidRPr="00F53237" w:rsidRDefault="006D0C5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ամբարտակներ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պատնեշ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(дамбы)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իս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որոշել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երում ջր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լուծվող աղերի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օրգանական խառնուկների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պարունակությունը, դրանց քայքայման աստիճանը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խոշորաբեկոր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ապարների ջր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կլան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ունակությունը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040FC3" w:rsidRPr="00F53237" w:rsidRDefault="00300E5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բնութագրերը (ամրությ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ն, դեֆորմացի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որոշվ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913E7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ԳՕ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 30416-96</w:t>
      </w:r>
      <w:r w:rsidR="008025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ստանդարտ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ի՝ հաշվի առնելով այն խտությ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ունը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խոնավությ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ունը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ջերմաստիճան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 կունենան գրունտները ամբարտակի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կառուցման և շահագործման ընթացքում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դասի ամբարտակների համար հաշվի 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կառուցման հաջորդականությունը և լարված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ջերմաստիճան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խոնավ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տեսակը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040FC3" w:rsidRPr="00F53237" w:rsidRDefault="003B67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նաև</w:t>
      </w:r>
      <w:r w:rsidR="00165CC2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B675B" w:rsidRPr="00F53237" w:rsidRDefault="003B675B" w:rsidP="008025D9">
      <w:pPr>
        <w:pStyle w:val="ListParagraph"/>
        <w:numPr>
          <w:ilvl w:val="0"/>
          <w:numId w:val="1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սկզբնական 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ապարի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սեղմման դիմադրություն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փափկ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ցման գործակից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քար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խոշորաբեկոր գրունտների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B675B" w:rsidRPr="00F53237" w:rsidRDefault="0099066C" w:rsidP="008025D9">
      <w:pPr>
        <w:pStyle w:val="ListParagraph"/>
        <w:numPr>
          <w:ilvl w:val="0"/>
          <w:numId w:val="1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ողողալցված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bookmarkStart w:id="67" w:name="_Hlk166942248"/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մեջ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լիրքավորված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bookmarkEnd w:id="67"/>
      <w:r w:rsidR="006203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ամրության բնութագրերը՝ հաշվի առնելով անիզոտրոպությունը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B675B" w:rsidRPr="00F53237" w:rsidRDefault="0099066C" w:rsidP="008025D9">
      <w:pPr>
        <w:pStyle w:val="ListParagraph"/>
        <w:numPr>
          <w:ilvl w:val="0"/>
          <w:numId w:val="1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ամրությունն ըստ միառանցք ձգման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σ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t</w:t>
      </w:r>
      <w:r w:rsidRPr="00F53237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(ամբարտակների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պատնեշ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կավ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313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ՀԾՍ-երի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ակայունության ստուգման անհրաժեշտության դեպքում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B675B" w:rsidRPr="00F53237" w:rsidRDefault="0099066C" w:rsidP="008025D9">
      <w:pPr>
        <w:pStyle w:val="ListParagraph"/>
        <w:numPr>
          <w:ilvl w:val="0"/>
          <w:numId w:val="1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քարալիցքերի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ներքին շփման անկյուն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տեսակարար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կպչունություն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ը՝ դրանց դատարկությունները սառույցով լցվելու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5016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պրիզմայում սառույցի գոյացման)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37778" w:rsidRPr="00F53237" w:rsidRDefault="00501671" w:rsidP="008025D9">
      <w:pPr>
        <w:pStyle w:val="ListParagraph"/>
        <w:numPr>
          <w:ilvl w:val="0"/>
          <w:numId w:val="1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կառուցվածքի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մարմնի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հիմնատակի գրունտն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հոսքաբանական (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ռեոլոգիական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040FC3" w:rsidRPr="00F53237" w:rsidRDefault="003B67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և 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պատնեշ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մարմնում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տեղակայվող գրունտների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բնութագրերը 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ինժեներաերկրաբանական և երկրա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մեխանիկ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 ուսումնասիրությունների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արդյունքներով։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3B67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</w:t>
      </w:r>
      <w:r w:rsidR="00E601E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կառուցվածքները նախագծելիս 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վող խառնուրդների բնութագրերը որոշվում են հատուկ հետազոտությ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836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արդյունքներով։</w:t>
      </w:r>
    </w:p>
    <w:p w:rsidR="000A448F" w:rsidRPr="00F53237" w:rsidRDefault="00D0114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 ամբարտակների գրունտների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են՝ հաշվի առնելով հանքային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երից կառուցված անալոգային ամբարտակների տվյալները, որոնք հա</w:t>
      </w:r>
      <w:r w:rsidR="004769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տիկային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բաղադրությամբ և մասնիկների </w:t>
      </w:r>
      <w:r w:rsidR="004769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ձև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</w:t>
      </w:r>
      <w:r w:rsidR="004769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մոտ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նախագծվ</w:t>
      </w:r>
      <w:r w:rsidR="004769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կառուցվածքի </w:t>
      </w:r>
      <w:r w:rsidR="004769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երին կամ </w:t>
      </w:r>
      <w:r w:rsidR="004769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փորձնական ողողալցման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արդյունքներին: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0A448F" w:rsidRPr="00F53237" w:rsidRDefault="000E536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ամբարտակների գրունտների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բնութագրերը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որոշելիս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հաշվի առնել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ամրության բնութագրերը՝ հաշվի առնելով անիզոտրոպությունը: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0E536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համասեռ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հողային</w:t>
      </w:r>
      <w:r w:rsidR="007303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ամբարտակների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 (տես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195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ողողալցված գրունտների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ֆիզիկամեխանիկական բնութագրերը որոշվ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3B67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յուրաքանչյուր գոտու համար առանձին: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0E536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բնութագրերի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(խտություն, ամրություն, դեֆորմաց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ցուց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 և այլն) 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դաշտային և լաբորատոր որոշումների արդյունքների վիճակագրական մշակմա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եղանակով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65CC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9639ED" w:rsidP="00574D4C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Լճակի ջրի մակարդակից բարձր մակարդակում՝ ողողալցվող գրունտների (ավազային, կոպճային, ճալաքարային) բնութագրերի հաշվարկային արժեքներն 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Աղյուսակ 2-ի՝ փորձարարական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արդյունքների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հիման վրա </w:t>
      </w:r>
      <w:r w:rsidR="009776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ճշգրտ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մամբ։ </w:t>
      </w:r>
    </w:p>
    <w:p w:rsidR="00040FC3" w:rsidRPr="00947BC8" w:rsidRDefault="00B27236" w:rsidP="00CA321A">
      <w:pPr>
        <w:tabs>
          <w:tab w:val="left" w:pos="270"/>
          <w:tab w:val="left" w:pos="993"/>
        </w:tabs>
        <w:spacing w:before="120" w:after="120" w:line="360" w:lineRule="auto"/>
        <w:ind w:right="-23"/>
        <w:jc w:val="right"/>
        <w:rPr>
          <w:rFonts w:ascii="GHEA Grapalat" w:eastAsia="Times New Roman" w:hAnsi="GHEA Grapalat" w:cs="Times New Roman"/>
          <w:bCs/>
          <w:sz w:val="24"/>
          <w:szCs w:val="24"/>
          <w:lang w:val="en-US"/>
        </w:rPr>
      </w:pPr>
      <w:r w:rsidRPr="00947BC8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040FC3" w:rsidRPr="00947BC8">
        <w:rPr>
          <w:rFonts w:ascii="GHEA Grapalat" w:eastAsia="Times New Roman" w:hAnsi="GHEA Grapalat" w:cs="Times New Roman"/>
          <w:bCs/>
          <w:sz w:val="24"/>
          <w:szCs w:val="24"/>
        </w:rPr>
        <w:t xml:space="preserve"> 2</w:t>
      </w:r>
      <w:r w:rsidR="00560F71" w:rsidRPr="00947BC8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.</w:t>
      </w:r>
    </w:p>
    <w:tbl>
      <w:tblPr>
        <w:tblW w:w="10088" w:type="dxa"/>
        <w:tblInd w:w="-12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"/>
        <w:gridCol w:w="3398"/>
        <w:gridCol w:w="1631"/>
        <w:gridCol w:w="2416"/>
        <w:gridCol w:w="1930"/>
      </w:tblGrid>
      <w:tr w:rsidR="000D52D3" w:rsidRPr="00F53237" w:rsidTr="005A4998">
        <w:trPr>
          <w:trHeight w:val="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2D3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0D52D3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2D3" w:rsidRPr="00F53237" w:rsidRDefault="000D52D3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2D3" w:rsidRPr="00F53237" w:rsidRDefault="000D52D3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Չոր գրունտի խտությունը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ru-RU"/>
              </w:rPr>
              <w:t>ρ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d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տ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>/մ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2D3" w:rsidRPr="00F53237" w:rsidRDefault="000D52D3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Ջրհագեցած գրունտի ներքին շփման անկյունը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noProof/>
                <w:sz w:val="24"/>
                <w:szCs w:val="24"/>
              </w:rPr>
              <w:t>φ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, աստիճան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D52D3" w:rsidRPr="00F53237" w:rsidRDefault="000D52D3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Ծծանցման գործակից </w:t>
            </w:r>
          </w:p>
          <w:p w:rsidR="000D52D3" w:rsidRPr="00F53237" w:rsidRDefault="000D52D3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k, մ/օր</w:t>
            </w:r>
          </w:p>
        </w:tc>
      </w:tr>
      <w:tr w:rsidR="00574D4C" w:rsidRPr="00F53237" w:rsidTr="005A4998">
        <w:trPr>
          <w:trHeight w:val="22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4C" w:rsidRPr="00F53237" w:rsidRDefault="00574D4C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411"/>
                <w:tab w:val="left" w:pos="993"/>
              </w:tabs>
              <w:spacing w:before="120" w:after="120"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4C" w:rsidRPr="00F53237" w:rsidRDefault="00574D4C" w:rsidP="00CA321A">
            <w:pPr>
              <w:tabs>
                <w:tab w:val="left" w:pos="270"/>
                <w:tab w:val="left" w:pos="993"/>
              </w:tabs>
              <w:spacing w:before="120" w:after="120"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Ավազ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4C" w:rsidRPr="00F53237" w:rsidRDefault="00574D4C" w:rsidP="00CA321A">
            <w:pPr>
              <w:tabs>
                <w:tab w:val="left" w:pos="270"/>
                <w:tab w:val="left" w:pos="993"/>
              </w:tabs>
              <w:spacing w:before="120" w:after="120"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4C" w:rsidRPr="00F53237" w:rsidRDefault="00574D4C" w:rsidP="00CA321A">
            <w:pPr>
              <w:tabs>
                <w:tab w:val="left" w:pos="270"/>
                <w:tab w:val="left" w:pos="993"/>
              </w:tabs>
              <w:spacing w:before="120" w:after="120"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4C" w:rsidRPr="00F53237" w:rsidRDefault="00574D4C" w:rsidP="00CA321A">
            <w:pPr>
              <w:tabs>
                <w:tab w:val="left" w:pos="270"/>
                <w:tab w:val="left" w:pos="993"/>
              </w:tabs>
              <w:spacing w:before="120" w:after="120"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CA321A" w:rsidRPr="00F53237" w:rsidTr="005A4998">
        <w:trPr>
          <w:trHeight w:val="151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21A" w:rsidRPr="00F53237" w:rsidRDefault="00CA321A" w:rsidP="00CA321A">
            <w:pPr>
              <w:pStyle w:val="ListParagraph"/>
              <w:tabs>
                <w:tab w:val="left" w:pos="270"/>
                <w:tab w:val="left" w:pos="993"/>
              </w:tabs>
              <w:spacing w:line="360" w:lineRule="auto"/>
              <w:ind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4"/>
              </w:numPr>
              <w:tabs>
                <w:tab w:val="left" w:pos="347"/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Փոշենման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1,35-1,50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22-24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0,5-5</w:t>
            </w:r>
          </w:p>
        </w:tc>
      </w:tr>
      <w:tr w:rsidR="00CA321A" w:rsidRPr="00F53237" w:rsidTr="005A4998">
        <w:trPr>
          <w:trHeight w:val="156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4"/>
              </w:numPr>
              <w:tabs>
                <w:tab w:val="left" w:pos="347"/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Մանր և միջին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1,45-1,60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24-30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2-25</w:t>
            </w:r>
          </w:p>
        </w:tc>
      </w:tr>
      <w:tr w:rsidR="00CA321A" w:rsidRPr="00F53237" w:rsidTr="005A4998">
        <w:trPr>
          <w:trHeight w:val="15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4"/>
              </w:numPr>
              <w:tabs>
                <w:tab w:val="left" w:pos="347"/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Խոշոր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1,55-1,65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30-32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5-35</w:t>
            </w:r>
          </w:p>
        </w:tc>
      </w:tr>
      <w:tr w:rsidR="00CA321A" w:rsidRPr="00F53237" w:rsidTr="005A4998">
        <w:trPr>
          <w:trHeight w:val="151"/>
        </w:trPr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4"/>
              </w:numPr>
              <w:tabs>
                <w:tab w:val="left" w:pos="347"/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Կոպճախառն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1,60-1,75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32-34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10-50</w:t>
            </w:r>
          </w:p>
        </w:tc>
      </w:tr>
      <w:tr w:rsidR="00CA321A" w:rsidRPr="00F53237" w:rsidTr="005A4998">
        <w:trPr>
          <w:trHeight w:val="301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21A" w:rsidRPr="00F53237" w:rsidRDefault="00CA321A" w:rsidP="00CA321A">
            <w:pPr>
              <w:pStyle w:val="ListParagraph"/>
              <w:tabs>
                <w:tab w:val="left" w:pos="270"/>
                <w:tab w:val="left" w:pos="993"/>
              </w:tabs>
              <w:spacing w:line="360" w:lineRule="auto"/>
              <w:ind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4866C6">
            <w:pPr>
              <w:pStyle w:val="ListParagraph"/>
              <w:numPr>
                <w:ilvl w:val="0"/>
                <w:numId w:val="54"/>
              </w:numPr>
              <w:tabs>
                <w:tab w:val="left" w:pos="347"/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Կոպճային՝ ավազի &lt; 50%</w:t>
            </w:r>
          </w:p>
          <w:p w:rsidR="00CA321A" w:rsidRPr="00F53237" w:rsidRDefault="00CA321A" w:rsidP="00CA321A">
            <w:pPr>
              <w:pStyle w:val="ListParagraph"/>
              <w:tabs>
                <w:tab w:val="left" w:pos="347"/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պարունակությամբ 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1,70-1,90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34-36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321A" w:rsidRPr="00F53237" w:rsidRDefault="00CA321A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&gt;30</w:t>
            </w:r>
          </w:p>
        </w:tc>
      </w:tr>
      <w:tr w:rsidR="00523B3D" w:rsidRPr="00F53237" w:rsidTr="00574D4C">
        <w:trPr>
          <w:trHeight w:val="30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3D" w:rsidRPr="00F53237" w:rsidRDefault="00523B3D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B3D" w:rsidRPr="00F53237" w:rsidRDefault="00523B3D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Տվյալները բերված են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մասնիկների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ρ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 xml:space="preserve">s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=2,65-2,70 տ/մ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</w:rPr>
              <w:t xml:space="preserve">3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խտությամբ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գրունտների համար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։</w:t>
            </w:r>
          </w:p>
        </w:tc>
      </w:tr>
      <w:tr w:rsidR="00523B3D" w:rsidRPr="00F53237" w:rsidTr="00574D4C">
        <w:trPr>
          <w:trHeight w:val="44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3D" w:rsidRPr="00F53237" w:rsidRDefault="00523B3D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B3D" w:rsidRPr="00F53237" w:rsidRDefault="00523B3D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Խտության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ru-RU"/>
              </w:rPr>
              <w:t>ρ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d</w:t>
            </w:r>
            <w:r w:rsidRPr="00F53237">
              <w:rPr>
                <w:rFonts w:eastAsia="Times New Roman" w:cs="Calibri"/>
                <w:sz w:val="24"/>
                <w:szCs w:val="24"/>
              </w:rPr>
              <w:t>  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և ծծանցման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k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գործակցի մեծ արժեքները վերաբերում են գնդավորված հատիկներով գրունտին, փոքր արժեքները՝ չգնդավորված հատիկներով գրունտին։</w:t>
            </w:r>
          </w:p>
        </w:tc>
      </w:tr>
      <w:tr w:rsidR="00523B3D" w:rsidRPr="00F53237" w:rsidTr="00574D4C">
        <w:trPr>
          <w:trHeight w:val="45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3D" w:rsidRPr="00F53237" w:rsidRDefault="00523B3D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B3D" w:rsidRPr="00F53237" w:rsidRDefault="00523B3D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Ներքին շփման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noProof/>
                <w:sz w:val="24"/>
                <w:szCs w:val="24"/>
              </w:rPr>
              <w:t>φ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անկյան մեծ արժեքները վերաբերում են չգնդավորված հատիկներով գրունտին, փոքր արժեքները՝ գնդավորված հատիկներով գրունտին։</w:t>
            </w:r>
          </w:p>
        </w:tc>
      </w:tr>
      <w:tr w:rsidR="00523B3D" w:rsidRPr="00F53237" w:rsidTr="00574D4C">
        <w:trPr>
          <w:trHeight w:val="603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3D" w:rsidRPr="00F53237" w:rsidRDefault="00523B3D" w:rsidP="004866C6">
            <w:pPr>
              <w:pStyle w:val="ListParagraph"/>
              <w:numPr>
                <w:ilvl w:val="0"/>
                <w:numId w:val="53"/>
              </w:numPr>
              <w:tabs>
                <w:tab w:val="left" w:pos="27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B3D" w:rsidRPr="00F53237" w:rsidRDefault="00523B3D" w:rsidP="00CA321A">
            <w:pPr>
              <w:tabs>
                <w:tab w:val="left" w:pos="270"/>
                <w:tab w:val="left" w:pos="993"/>
              </w:tabs>
              <w:spacing w:line="360" w:lineRule="auto"/>
              <w:ind w:right="-23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Հաշվի առնելով ողողալցված ավազային գրունտների անիզոտրոպությունը՝ դրանց ծծանցումային և կայունության հաշվարկներում ցանկալի է ճշգրտել ծծանցման գործակցի և ներքին շփման անկյան բերված արժեքները՝ ըստ փորձարարական տվյալների։   </w:t>
            </w:r>
          </w:p>
        </w:tc>
      </w:tr>
    </w:tbl>
    <w:p w:rsidR="000A448F" w:rsidRPr="00F53237" w:rsidRDefault="000A448F" w:rsidP="00CA321A">
      <w:pPr>
        <w:tabs>
          <w:tab w:val="left" w:pos="270"/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040FC3" w:rsidRPr="00F53237" w:rsidRDefault="0023269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Չոր գրունտի խտությունը՝ ո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ղողալցումային 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ստորջրյա</w:t>
      </w:r>
      <w:r w:rsidR="00097A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համար, որոշ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չոր 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73BD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ρ</w:t>
      </w:r>
      <w:r w:rsidR="00773BD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="00773BD2" w:rsidRPr="00F53237">
        <w:rPr>
          <w:rFonts w:eastAsia="Times New Roman" w:cs="Calibri"/>
          <w:sz w:val="24"/>
          <w:szCs w:val="24"/>
          <w:lang w:val="hy-AM"/>
        </w:rPr>
        <w:t> 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խտության 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ամենաչոր վիճակում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լվացված 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773BD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ρ</w:t>
      </w:r>
      <w:r w:rsidR="00773BD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d,min</w:t>
      </w:r>
      <w:r w:rsidR="00773BD2" w:rsidRPr="00F53237">
        <w:rPr>
          <w:rFonts w:eastAsia="Times New Roman" w:cs="Calibri"/>
          <w:sz w:val="24"/>
          <w:szCs w:val="24"/>
          <w:lang w:val="hy-AM"/>
        </w:rPr>
        <w:t> </w:t>
      </w:r>
      <w:r w:rsidR="00773BD2" w:rsidRPr="00F53237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խտությ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73B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 թվաբանական։ </w:t>
      </w:r>
    </w:p>
    <w:p w:rsidR="00040FC3" w:rsidRPr="00F53237" w:rsidRDefault="009E6ED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Խոշորաբեկոր գրունտների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բնութագրերը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անալոգ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օգնությամբ</w:t>
      </w:r>
      <w:r w:rsidR="002326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326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մոդելավորման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մոդելային խառնուրդների վրա փորձարկումների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իրականացմամբ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040FC3" w:rsidRPr="00F53237" w:rsidRDefault="009E6ED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Ընդհանուր կառուցվածքի կամ նրա առանձին </w:t>
      </w:r>
      <w:r w:rsidR="002326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մասերի գրունտ</w:t>
      </w:r>
      <w:r w:rsidR="002975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ֆիզիկամեխանիկական բնութագրերի ցուցիչներ</w:t>
      </w:r>
      <w:r w:rsidR="002326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ρ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d</w:t>
      </w:r>
      <w:r w:rsidRPr="00F53237">
        <w:rPr>
          <w:rFonts w:eastAsia="Times New Roman" w:cs="Calibri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խտությա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դեպքում, որը որոշվում է </w:t>
      </w:r>
      <w:r w:rsidR="005427FB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5427FB" w:rsidRPr="00F53237">
        <w:rPr>
          <w:rFonts w:ascii="GHEA Grapalat" w:eastAsia="Times New Roman" w:hAnsi="GHEA Grapalat" w:cs="GHEA Grapalat"/>
          <w:sz w:val="24"/>
          <w:szCs w:val="24"/>
        </w:rPr>
        <w:t>α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=0,95 </w:t>
      </w:r>
      <w:r w:rsidR="005427F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վստահ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ելի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27F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հավանականությամբ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040FC3" w:rsidRPr="00F53237" w:rsidRDefault="0029754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Հողալիրքային կամ հողալիցքային ամբարտակներում գ</w:t>
      </w:r>
      <w:r w:rsidR="00E601E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րունտի</w:t>
      </w:r>
      <w:r w:rsidR="009E6ED7" w:rsidRPr="00F53237">
        <w:rPr>
          <w:rFonts w:ascii="GHEA Grapalat" w:hAnsi="GHEA Grapalat"/>
          <w:sz w:val="24"/>
          <w:szCs w:val="24"/>
          <w:lang w:val="hy-AM"/>
        </w:rPr>
        <w:t xml:space="preserve"> կազմությունը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կարող է </w:t>
      </w:r>
      <w:r w:rsidR="009E6ED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լինել փոփոխական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E6ED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բարձրությա</w:t>
      </w:r>
      <w:r w:rsidR="009E6ED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առնելով.  </w:t>
      </w:r>
    </w:p>
    <w:p w:rsidR="005427FB" w:rsidRPr="00F53237" w:rsidRDefault="005427FB" w:rsidP="008025D9">
      <w:pPr>
        <w:pStyle w:val="ListParagraph"/>
        <w:numPr>
          <w:ilvl w:val="0"/>
          <w:numId w:val="1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հանքում </w:t>
      </w:r>
      <w:r w:rsidR="00E601E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նյութի բաղադր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հատկությունների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մարմնում 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գտնվելու տեղամասերի փոփոխականությունը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(ինչպես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բարձրությա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այնպես էլ </w:t>
      </w:r>
      <w:r w:rsidR="002975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տրամատային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</w:t>
      </w:r>
      <w:r w:rsidR="002D24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5427FB" w:rsidRPr="00F53237" w:rsidRDefault="002D2462" w:rsidP="008025D9">
      <w:pPr>
        <w:pStyle w:val="ListParagraph"/>
        <w:numPr>
          <w:ilvl w:val="0"/>
          <w:numId w:val="1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բեռնվածությունը գրունտի բարձր տեղակայված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շերտերից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5427FB" w:rsidRPr="00F53237" w:rsidRDefault="002D2462" w:rsidP="008025D9">
      <w:pPr>
        <w:pStyle w:val="ListParagraph"/>
        <w:numPr>
          <w:ilvl w:val="0"/>
          <w:numId w:val="1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լարվածադեֆորմացիոն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</w:rPr>
        <w:t xml:space="preserve"> վիճակ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5427FB" w:rsidRPr="00F53237" w:rsidRDefault="002D2462" w:rsidP="008025D9">
      <w:pPr>
        <w:pStyle w:val="ListParagraph"/>
        <w:numPr>
          <w:ilvl w:val="0"/>
          <w:numId w:val="1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գրունտային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</w:rPr>
        <w:t xml:space="preserve"> նյութի լցման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</w:t>
      </w:r>
      <w:r w:rsidR="005427FB" w:rsidRPr="00F53237">
        <w:rPr>
          <w:rFonts w:ascii="GHEA Grapalat" w:eastAsia="Times New Roman" w:hAnsi="GHEA Grapalat" w:cs="Times New Roman"/>
          <w:sz w:val="24"/>
          <w:szCs w:val="24"/>
        </w:rPr>
        <w:t xml:space="preserve"> խտացման եղանակը և կառուցման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արագությունը։</w:t>
      </w:r>
    </w:p>
    <w:p w:rsidR="00040FC3" w:rsidRPr="00F53237" w:rsidRDefault="004415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Բացահանք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լցվ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համար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լիցքի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հատկությունների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ըատ մակերեսի կամ խորության ոչ համա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սեռության դեպքում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լցման խտությունը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սահմանվում է համաձայն 31-34</w:t>
      </w:r>
      <w:r w:rsidR="004F0380" w:rsidRPr="00DC7173">
        <w:rPr>
          <w:rFonts w:ascii="GHEA Grapalat" w:eastAsia="Times New Roman" w:hAnsi="GHEA Grapalat" w:cs="Times New Roman"/>
          <w:sz w:val="24"/>
          <w:szCs w:val="24"/>
        </w:rPr>
        <w:t>-</w:t>
      </w:r>
      <w:r w:rsidR="004F0380">
        <w:rPr>
          <w:rFonts w:ascii="GHEA Grapalat" w:eastAsia="Times New Roman" w:hAnsi="GHEA Grapalat" w:cs="Times New Roman"/>
          <w:sz w:val="24"/>
          <w:szCs w:val="24"/>
          <w:lang w:val="en-US"/>
        </w:rPr>
        <w:t>րդ</w:t>
      </w:r>
      <w:r w:rsidR="00EA196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ելնելով </w:t>
      </w:r>
      <w:r w:rsidR="002975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հանքի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մշակվող տվյալ հատվածամասի </w:t>
      </w:r>
      <w:r w:rsidR="00E601E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պայմաններից:</w:t>
      </w:r>
      <w:r w:rsidR="00560F7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040FC3" w:rsidRPr="00F53237" w:rsidRDefault="005427F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շրջանն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կառուցվող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տրամատ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վերին հատված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տեղակայվող 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խտությունը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նախագծի պահանջներին համապատասխան: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Նշված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մասի չափ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որոշվում են հաշվարկով`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4240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կառուցվածքից։ </w:t>
      </w:r>
    </w:p>
    <w:p w:rsidR="00040FC3" w:rsidRPr="00F53237" w:rsidRDefault="002257B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տեղակայման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վերջնական պահանջվող խտությունը որոշվում է մշակված տարբերակների տեխնիկատնտեսական ցուցանիշների համադրմա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մբ։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5427F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Նախագծեր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նախատեսե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երկրատեխնիկական հսկողություն կառուցման ընթացքում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 և հիմ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վիճակի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նկատմամբ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040FC3" w:rsidRPr="00F53237" w:rsidRDefault="00E601E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I և II դասերի ամբարտակների համար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նախատեսել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գրունտների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փորձնական լցում </w:t>
      </w:r>
      <w:r w:rsidR="00C84A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տոփանում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</w:t>
      </w:r>
      <w:r w:rsidR="002975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</w:t>
      </w:r>
      <w:r w:rsidR="00C84A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84A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նախագծվող կառույցի տրամատային ծավալների սահմաններին գտնվող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տեղամասերում</w:t>
      </w:r>
      <w:r w:rsidR="00C84A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շինարարական աշխատանքների տեխնոլոգիա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մշակման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բնութագրեր</w:t>
      </w:r>
      <w:r w:rsidR="00B818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ճշգրտման</w:t>
      </w:r>
      <w:r w:rsidR="00CF08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84A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CF08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իսկ ողողալցումային և</w:t>
      </w:r>
      <w:r w:rsidR="00C84A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F08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մեջ գրունտի լիրքավորմամբ 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համար</w:t>
      </w:r>
      <w:r w:rsidR="00CF08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</w:t>
      </w:r>
      <w:r w:rsidR="00CF08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երկարությամբ </w:t>
      </w:r>
      <w:r w:rsidR="00CF08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E7AC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ֆրակցիոնության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</w:t>
      </w:r>
      <w:r w:rsidR="00FE7AC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84A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FE7AC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5427F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III և IV դասերի 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քարահողային և քարալիցքային 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ամբարտակների 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>խոշորաբեկոր գրունտն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երի խտությունը որոշվ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համապատասխան ուսումնասիրությունների կամ անալոգային արդյունքների հիման վրա՝ հաշվի առնելով 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ի հատիկային բաղադր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>ակազմ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ը, քարի սեղմման 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>ամրությունը,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լցված շերտի հաստությունը, ինչպես նաև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դրա խտացման եղանակները։ I և II դասերի 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քարահողային և քարալիցքային ամբարտակների խոշորաբեկոր գրունտների </w:t>
      </w:r>
      <w:r w:rsidR="005C662E" w:rsidRPr="00F53237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 xml:space="preserve">խտությունը որոշվում է 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միայն համապատասխան ուսումնասիրությունների արդյունքների հիման վրա:</w:t>
      </w:r>
      <w:r w:rsidR="00560F71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</w:p>
    <w:p w:rsidR="00040FC3" w:rsidRPr="00F53237" w:rsidRDefault="00DB0FC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գրունտային հակածծանցումային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տարրերով ամբարտակների համար (դի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տեղակայման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խտությունը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է՝ հաշվի առնելով այդ տարրերի դեֆորմացիաներ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սահմանափակ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պահանջները՝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կարերի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քայքայումը կանխելու նպատակով։</w:t>
      </w:r>
      <w:r w:rsidR="005427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40FC3" w:rsidRPr="00F53237" w:rsidRDefault="00040FC3" w:rsidP="008025D9">
      <w:pPr>
        <w:tabs>
          <w:tab w:val="left" w:pos="993"/>
          <w:tab w:val="left" w:pos="1418"/>
        </w:tabs>
        <w:spacing w:line="360" w:lineRule="auto"/>
        <w:ind w:right="-23" w:firstLine="426"/>
        <w:rPr>
          <w:rFonts w:ascii="GHEA Grapalat" w:hAnsi="GHEA Grapalat"/>
          <w:sz w:val="24"/>
          <w:szCs w:val="24"/>
        </w:rPr>
      </w:pPr>
    </w:p>
    <w:p w:rsidR="00DE76A8" w:rsidRPr="00F53237" w:rsidRDefault="00B27236" w:rsidP="008025D9">
      <w:pPr>
        <w:pStyle w:val="ListParagraph"/>
        <w:numPr>
          <w:ilvl w:val="0"/>
          <w:numId w:val="2"/>
        </w:numPr>
        <w:tabs>
          <w:tab w:val="left" w:pos="284"/>
          <w:tab w:val="left" w:pos="993"/>
          <w:tab w:val="left" w:pos="1418"/>
        </w:tabs>
        <w:spacing w:line="360" w:lineRule="auto"/>
        <w:ind w:left="0" w:right="-23" w:firstLine="426"/>
        <w:jc w:val="center"/>
        <w:rPr>
          <w:rFonts w:ascii="GHEA Grapalat" w:hAnsi="GHEA Grapalat"/>
          <w:b/>
          <w:bCs/>
          <w:sz w:val="24"/>
          <w:szCs w:val="24"/>
        </w:rPr>
      </w:pPr>
      <w:r w:rsidRPr="00F53237">
        <w:rPr>
          <w:rFonts w:ascii="GHEA Grapalat" w:hAnsi="GHEA Grapalat"/>
          <w:b/>
          <w:bCs/>
          <w:sz w:val="24"/>
          <w:szCs w:val="24"/>
          <w:lang w:val="hy-AM"/>
        </w:rPr>
        <w:t xml:space="preserve">ՀՈՂԱԼԻՐՔԱՅԻՆ ԱՄԲԱՐՏԱԿՆԵՐ  </w:t>
      </w:r>
    </w:p>
    <w:p w:rsidR="00B27236" w:rsidRPr="00F53237" w:rsidRDefault="00B27236" w:rsidP="008025D9">
      <w:pPr>
        <w:pStyle w:val="ListParagraph"/>
        <w:tabs>
          <w:tab w:val="left" w:pos="284"/>
          <w:tab w:val="left" w:pos="993"/>
          <w:tab w:val="left" w:pos="1418"/>
        </w:tabs>
        <w:spacing w:line="360" w:lineRule="auto"/>
        <w:ind w:left="0" w:right="-23" w:firstLine="426"/>
        <w:rPr>
          <w:rStyle w:val="Hyperlink"/>
          <w:rFonts w:ascii="GHEA Grapalat" w:hAnsi="GHEA Grapalat"/>
          <w:color w:val="auto"/>
          <w:sz w:val="24"/>
          <w:szCs w:val="24"/>
          <w:u w:val="none"/>
        </w:rPr>
      </w:pPr>
    </w:p>
    <w:p w:rsidR="009E7ED5" w:rsidRPr="00F53237" w:rsidRDefault="009F3E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Հողա</w:t>
      </w:r>
      <w:r w:rsidR="002C23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լիրքա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յին ամբարտակներ</w:t>
      </w:r>
      <w:r w:rsidR="002C23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ըստ մարմնի և </w:t>
      </w:r>
      <w:r w:rsidR="009313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ՀԾՍ-երի </w:t>
      </w:r>
      <w:r w:rsidR="002C23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բաժանվում են </w:t>
      </w:r>
      <w:r w:rsidR="002C23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տեսակների, որոնցից հիմնականները բերված են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Աղյուսակ 3-ում և </w:t>
      </w:r>
      <w:r w:rsidR="00795EE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</w:t>
      </w:r>
      <w:r w:rsidR="002C23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1</w:t>
      </w:r>
      <w:r w:rsidR="002C23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="00560F7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5713E" w:rsidRPr="00F53237" w:rsidRDefault="00F5713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ժայռային հիմքի վրա հողալիրքային ամբարտակներ նախագծելիս նախընտրելի են համասեռ ամբարտակները, ինչպես նաև՝ ՀԾՍ-երով (պրիզմա, միջուկ, էկրան) ամբարտակները:</w:t>
      </w:r>
      <w:r w:rsidR="00560F7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E7ED5" w:rsidRPr="00947BC8" w:rsidRDefault="00B27236" w:rsidP="008025D9">
      <w:pPr>
        <w:tabs>
          <w:tab w:val="left" w:pos="360"/>
          <w:tab w:val="left" w:pos="993"/>
        </w:tabs>
        <w:spacing w:before="120" w:after="240" w:line="360" w:lineRule="auto"/>
        <w:ind w:right="-23" w:firstLine="426"/>
        <w:jc w:val="right"/>
        <w:rPr>
          <w:rFonts w:ascii="GHEA Grapalat" w:eastAsia="Times New Roman" w:hAnsi="GHEA Grapalat" w:cs="Times New Roman"/>
          <w:bCs/>
          <w:sz w:val="24"/>
          <w:szCs w:val="24"/>
          <w:lang w:val="en-US"/>
        </w:rPr>
      </w:pPr>
      <w:r w:rsidRPr="00947BC8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9E7ED5" w:rsidRPr="00947BC8">
        <w:rPr>
          <w:rFonts w:ascii="GHEA Grapalat" w:eastAsia="Times New Roman" w:hAnsi="GHEA Grapalat" w:cs="Times New Roman"/>
          <w:bCs/>
          <w:sz w:val="24"/>
          <w:szCs w:val="24"/>
        </w:rPr>
        <w:t xml:space="preserve"> 3</w:t>
      </w:r>
      <w:r w:rsidR="00560F71" w:rsidRPr="00947BC8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.</w:t>
      </w:r>
    </w:p>
    <w:tbl>
      <w:tblPr>
        <w:tblW w:w="991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3453"/>
        <w:gridCol w:w="5780"/>
      </w:tblGrid>
      <w:tr w:rsidR="002D11D2" w:rsidRPr="00F53237" w:rsidTr="005A4998">
        <w:trPr>
          <w:trHeight w:val="341"/>
        </w:trPr>
        <w:tc>
          <w:tcPr>
            <w:tcW w:w="681" w:type="dxa"/>
          </w:tcPr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after="120"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4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տարրեր</w:t>
            </w:r>
          </w:p>
        </w:tc>
        <w:tc>
          <w:tcPr>
            <w:tcW w:w="5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տեսակներ</w:t>
            </w:r>
          </w:p>
        </w:tc>
      </w:tr>
      <w:tr w:rsidR="002D11D2" w:rsidRPr="00F53237" w:rsidTr="005A4998">
        <w:trPr>
          <w:trHeight w:val="2891"/>
        </w:trPr>
        <w:tc>
          <w:tcPr>
            <w:tcW w:w="681" w:type="dxa"/>
          </w:tcPr>
          <w:p w:rsidR="002D11D2" w:rsidRPr="00F53237" w:rsidRDefault="002D11D2" w:rsidP="004866C6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  <w:tab w:val="left" w:pos="993"/>
              </w:tabs>
              <w:spacing w:after="330"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4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after="330"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մարմինը</w:t>
            </w:r>
          </w:p>
        </w:tc>
        <w:tc>
          <w:tcPr>
            <w:tcW w:w="5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Համասեռ (նկ. 1,</w:t>
            </w:r>
            <w:r w:rsidR="00916812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ա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</w:p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Ոչ համասեռ (նկ. 1,</w:t>
            </w:r>
            <w:r w:rsidR="00916812" w:rsidRPr="00DC7173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F53237">
              <w:rPr>
                <w:rFonts w:ascii="GHEA Grapalat" w:hAnsi="GHEA Grapalat"/>
                <w:sz w:val="24"/>
                <w:szCs w:val="24"/>
              </w:rPr>
              <w:t>բ,գ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</w:p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Ոչ գրունտային նյութերից էկրանով (նկ. 1,</w:t>
            </w:r>
            <w:r w:rsidR="00916812" w:rsidRPr="00DC7173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դ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</w:p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Գրունտային միջուկով (ուղղաձիգ և թեք) (նկ. 1,</w:t>
            </w:r>
            <w:r w:rsidR="00916812" w:rsidRPr="00DC7173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ե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</w:p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Ոչ գրունտային դիաֆրագմայով (նկ. 1,</w:t>
            </w:r>
            <w:r w:rsidR="00CA321A" w:rsidRPr="00F53237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F53237">
              <w:rPr>
                <w:rFonts w:ascii="GHEA Grapalat" w:hAnsi="GHEA Grapalat"/>
                <w:sz w:val="24"/>
                <w:szCs w:val="24"/>
              </w:rPr>
              <w:t>զ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</w:p>
          <w:p w:rsidR="002D11D2" w:rsidRPr="00F53237" w:rsidRDefault="002D11D2" w:rsidP="00916812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Գրունտային էկրանով (նկ. 1,</w:t>
            </w:r>
            <w:r w:rsidR="00916812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է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)։</w:t>
            </w:r>
          </w:p>
        </w:tc>
      </w:tr>
      <w:tr w:rsidR="002D11D2" w:rsidRPr="00F53237" w:rsidTr="005A4998">
        <w:trPr>
          <w:trHeight w:val="1945"/>
        </w:trPr>
        <w:tc>
          <w:tcPr>
            <w:tcW w:w="681" w:type="dxa"/>
          </w:tcPr>
          <w:p w:rsidR="002D11D2" w:rsidRPr="00F53237" w:rsidRDefault="002D11D2" w:rsidP="004866C6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4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ՀԾՍ ամբարտակի հիմնատակում</w:t>
            </w:r>
          </w:p>
        </w:tc>
        <w:tc>
          <w:tcPr>
            <w:tcW w:w="578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Ատամով (նկ. 1,</w:t>
            </w:r>
            <w:r w:rsidR="00916812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դ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</w:p>
          <w:p w:rsidR="002D11D2" w:rsidRPr="00F53237" w:rsidRDefault="002D11D2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Ներարկումային պատվարով (ցեմենտացված և այլն) (նկ. 1,</w:t>
            </w:r>
            <w:r w:rsidR="00916812" w:rsidRPr="00DC7173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ե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), Պատով, ագույցով (նկ. 1,</w:t>
            </w:r>
            <w:r w:rsidR="00916812" w:rsidRPr="00DC7173">
              <w:rPr>
                <w:rFonts w:eastAsia="Times New Roman" w:cs="Calibri"/>
                <w:sz w:val="24"/>
                <w:szCs w:val="24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զ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</w:p>
          <w:p w:rsidR="002D11D2" w:rsidRPr="00F53237" w:rsidRDefault="002D11D2" w:rsidP="00916812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Առաջնատափով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(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նկ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. 1,</w:t>
            </w:r>
            <w:r w:rsidR="00916812"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է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)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։</w:t>
            </w:r>
          </w:p>
        </w:tc>
      </w:tr>
      <w:tr w:rsidR="00523B3D" w:rsidRPr="00F53237" w:rsidTr="00CA321A">
        <w:trPr>
          <w:trHeight w:val="1456"/>
        </w:trPr>
        <w:tc>
          <w:tcPr>
            <w:tcW w:w="681" w:type="dxa"/>
          </w:tcPr>
          <w:p w:rsidR="00523B3D" w:rsidRPr="00F53237" w:rsidRDefault="00523B3D" w:rsidP="004866C6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233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B3D" w:rsidRPr="00F53237" w:rsidRDefault="00523B3D" w:rsidP="00916812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Մեծ հաստությամբ 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>b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vertAlign w:val="subscript"/>
              </w:rPr>
              <w:t>um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 xml:space="preserve"> (h/b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vertAlign w:val="subscript"/>
              </w:rPr>
              <w:t>um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>&lt;1.0)</w:t>
            </w:r>
            <w:r w:rsidR="00916812" w:rsidRPr="00DC7173">
              <w:rPr>
                <w:rFonts w:eastAsia="Times New Roman" w:cs="Calibri"/>
                <w:sz w:val="24"/>
                <w:szCs w:val="24"/>
                <w:lang w:val="ru-RU"/>
              </w:rPr>
              <w:t xml:space="preserve"> 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անհամ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ասեռ ամբարտակի գրունտային ՀԾՍ-երը, ելնելով տեղակայման մասից, կոչվում են վերնամասային (նկ. 1, բ) կամ կենտրոնական (նկ. 1, գ) պրիզմաներ (հակածծանցումային)։</w:t>
            </w:r>
          </w:p>
        </w:tc>
      </w:tr>
      <w:tr w:rsidR="00523B3D" w:rsidRPr="00F53237" w:rsidTr="005A4998">
        <w:trPr>
          <w:trHeight w:val="2892"/>
        </w:trPr>
        <w:tc>
          <w:tcPr>
            <w:tcW w:w="681" w:type="dxa"/>
          </w:tcPr>
          <w:p w:rsidR="00523B3D" w:rsidRPr="00F53237" w:rsidRDefault="00523B3D" w:rsidP="004866C6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9233" w:type="dxa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3B3D" w:rsidRPr="00F53237" w:rsidRDefault="00523B3D" w:rsidP="00CA321A">
            <w:pPr>
              <w:tabs>
                <w:tab w:val="left" w:pos="360"/>
                <w:tab w:val="left" w:pos="993"/>
              </w:tabs>
              <w:spacing w:line="360" w:lineRule="auto"/>
              <w:ind w:right="-23"/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մարմնի կառուցվածքները կարող են զուգակցվել դրա հիմնատակի տարբեր կոնստրուկցիայով ՀԾՍ-երի հետ։ Զուգակցման ընտրությունը կախված է ինժեներաերկրաբանական պայմաններից, հիմնատակի ֆիզիկամեխանիկական բնութագրերից և հիմնավորվում է հաշվարկներով ու տարբերակների տեխնիկատնտեսական համադրմամբ: Հնարավոր է ամբարտակի մարմնի համակցում առանց ՀԾՍ-երի հիմնատակի հետ (</w:t>
            </w:r>
            <w:hyperlink r:id="rId12" w:history="1">
              <w:r w:rsidRPr="00F53237">
                <w:rPr>
                  <w:rFonts w:ascii="GHEA Grapalat" w:hAnsi="GHEA Grapalat"/>
                  <w:sz w:val="24"/>
                  <w:szCs w:val="24"/>
                </w:rPr>
                <w:t>նկ</w:t>
              </w:r>
              <w:r w:rsidRPr="00F53237">
                <w:rPr>
                  <w:rFonts w:ascii="GHEA Grapalat" w:eastAsia="Times New Roman" w:hAnsi="GHEA Grapalat" w:cs="Times New Roman"/>
                  <w:sz w:val="24"/>
                  <w:szCs w:val="24"/>
                </w:rPr>
                <w:t>. 1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)։</w:t>
            </w:r>
          </w:p>
        </w:tc>
      </w:tr>
    </w:tbl>
    <w:p w:rsidR="009E7ED5" w:rsidRPr="00F53237" w:rsidRDefault="009E7ED5" w:rsidP="00CA321A">
      <w:pPr>
        <w:tabs>
          <w:tab w:val="left" w:pos="993"/>
          <w:tab w:val="left" w:pos="1418"/>
        </w:tabs>
        <w:spacing w:line="360" w:lineRule="auto"/>
        <w:ind w:right="-23"/>
        <w:rPr>
          <w:rStyle w:val="Hyperlink"/>
          <w:rFonts w:ascii="GHEA Grapalat" w:hAnsi="GHEA Grapalat"/>
          <w:color w:val="auto"/>
          <w:sz w:val="24"/>
          <w:szCs w:val="24"/>
          <w:u w:val="none"/>
        </w:rPr>
      </w:pPr>
    </w:p>
    <w:p w:rsidR="00F5713E" w:rsidRPr="00F53237" w:rsidRDefault="00F5713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Ամբարտակները երկու կամ մի քանի փուլով կառուցելիս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նախագծվում են համասեռ կամ ոչ համասեռ` վերնամասի հակածծանցումային պրիզմայով կամ էկրանով: Յուրաքանչյուր փուլում ամբարտակը պետք է ունենա անհրաժեշտ ծծանցումային ամրություն և կայունություն: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5713E" w:rsidRPr="00F53237" w:rsidRDefault="00F5713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Հողային ամբարտակները, պատնեշները, ճնշումնային կառուցվածքների՝ գրունտային էկրանների, միջուկների, առաջնատափերի տեսքով ՀԾՍ-եր թույլատրվում է կառուցել ջրի մեջ գրունտների լցմամբ։</w:t>
      </w:r>
    </w:p>
    <w:p w:rsidR="00F5713E" w:rsidRPr="00F53237" w:rsidRDefault="00F5713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Գրունտը լցվում է ինչպես արհեստական լճակի, այնպես էլ բնական ջրամբարի ջրի մեջ  (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առանց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ամբարտակում ջրապատնեշի կառուցման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ջրքաշի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կազմակերպման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հաշվի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առնելով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խորությունը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արագությունը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E7ED5" w:rsidRPr="00F53237" w:rsidRDefault="009E7ED5" w:rsidP="008025D9">
      <w:pPr>
        <w:tabs>
          <w:tab w:val="left" w:pos="993"/>
          <w:tab w:val="left" w:pos="1418"/>
        </w:tabs>
        <w:spacing w:line="360" w:lineRule="auto"/>
        <w:ind w:right="-23" w:firstLine="426"/>
        <w:rPr>
          <w:rStyle w:val="Hyperlink"/>
          <w:rFonts w:ascii="GHEA Grapalat" w:hAnsi="GHEA Grapalat"/>
          <w:color w:val="auto"/>
          <w:sz w:val="24"/>
          <w:szCs w:val="24"/>
          <w:u w:val="none"/>
        </w:rPr>
      </w:pPr>
    </w:p>
    <w:p w:rsidR="009E7ED5" w:rsidRPr="00F53237" w:rsidRDefault="00A16743" w:rsidP="008025D9">
      <w:pPr>
        <w:tabs>
          <w:tab w:val="left" w:pos="993"/>
          <w:tab w:val="left" w:pos="1418"/>
        </w:tabs>
        <w:spacing w:line="360" w:lineRule="auto"/>
        <w:ind w:right="-23" w:firstLine="426"/>
        <w:jc w:val="center"/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6133218" cy="3836505"/>
            <wp:effectExtent l="19050" t="0" r="88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" r="1876"/>
                    <a:stretch/>
                  </pic:blipFill>
                  <pic:spPr bwMode="auto">
                    <a:xfrm>
                      <a:off x="0" y="0"/>
                      <a:ext cx="6140671" cy="384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A80" w:rsidRPr="00F53237" w:rsidRDefault="00B27236" w:rsidP="005A4998">
      <w:pPr>
        <w:tabs>
          <w:tab w:val="left" w:pos="993"/>
          <w:tab w:val="left" w:pos="1418"/>
        </w:tabs>
        <w:spacing w:after="120" w:line="360" w:lineRule="auto"/>
        <w:ind w:right="-23" w:firstLine="426"/>
        <w:jc w:val="center"/>
        <w:rPr>
          <w:rStyle w:val="Hyperlink"/>
          <w:rFonts w:ascii="GHEA Grapalat" w:hAnsi="GHEA Grapalat"/>
          <w:color w:val="auto"/>
          <w:sz w:val="24"/>
          <w:szCs w:val="24"/>
          <w:u w:val="none"/>
        </w:rPr>
      </w:pPr>
      <w:r w:rsidRPr="00F53237"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  <w:t>Նկար</w:t>
      </w:r>
      <w:r w:rsidR="009E7ED5" w:rsidRPr="00F53237"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  <w:lang w:val="ru-RU"/>
        </w:rPr>
        <w:t xml:space="preserve"> 1.</w:t>
      </w:r>
      <w:r w:rsidR="009E7ED5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 xml:space="preserve"> 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 </w:t>
      </w:r>
      <w:r w:rsidRPr="00F53237">
        <w:rPr>
          <w:rFonts w:ascii="GHEA Grapalat" w:hAnsi="GHEA Grapalat"/>
          <w:b/>
          <w:bCs/>
          <w:sz w:val="24"/>
          <w:szCs w:val="24"/>
        </w:rPr>
        <w:t xml:space="preserve">Հողալիրքային ամբարտակների </w:t>
      </w:r>
      <w:r w:rsidR="003E4049" w:rsidRPr="00F53237">
        <w:rPr>
          <w:rFonts w:ascii="GHEA Grapalat" w:hAnsi="GHEA Grapalat"/>
          <w:b/>
          <w:bCs/>
          <w:sz w:val="24"/>
          <w:szCs w:val="24"/>
        </w:rPr>
        <w:t>տ</w:t>
      </w:r>
      <w:r w:rsidRPr="00F53237">
        <w:rPr>
          <w:rFonts w:ascii="GHEA Grapalat" w:hAnsi="GHEA Grapalat"/>
          <w:b/>
          <w:bCs/>
          <w:sz w:val="24"/>
          <w:szCs w:val="24"/>
        </w:rPr>
        <w:t xml:space="preserve">եսակները </w:t>
      </w:r>
      <w:r w:rsidR="007B3A80" w:rsidRPr="00F53237"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  <w:t>(</w:t>
      </w:r>
      <w:r w:rsidRPr="00F53237"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  <w:t xml:space="preserve">տես աղյուսակ 3, </w:t>
      </w:r>
      <w:r w:rsidR="002D11D2" w:rsidRPr="00F53237"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  <w:t xml:space="preserve">նկարում՝ </w:t>
      </w:r>
      <w:r w:rsidRPr="00F53237"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  <w:t>ա-է</w:t>
      </w:r>
      <w:r w:rsidR="007B3A80" w:rsidRPr="00F53237">
        <w:rPr>
          <w:rStyle w:val="Hyperlink"/>
          <w:rFonts w:ascii="GHEA Grapalat" w:hAnsi="GHEA Grapalat"/>
          <w:b/>
          <w:bCs/>
          <w:color w:val="auto"/>
          <w:sz w:val="24"/>
          <w:szCs w:val="24"/>
          <w:u w:val="none"/>
        </w:rPr>
        <w:t>)</w:t>
      </w:r>
      <w:r w:rsidR="009E7ED5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 </w:t>
      </w:r>
    </w:p>
    <w:p w:rsidR="005A4998" w:rsidRDefault="009E7ED5" w:rsidP="008025D9">
      <w:pPr>
        <w:tabs>
          <w:tab w:val="left" w:pos="993"/>
          <w:tab w:val="left" w:pos="1418"/>
        </w:tabs>
        <w:spacing w:line="360" w:lineRule="auto"/>
        <w:ind w:right="-23" w:firstLine="426"/>
        <w:jc w:val="center"/>
        <w:rPr>
          <w:rStyle w:val="Hyperlink"/>
          <w:rFonts w:ascii="GHEA Grapalat" w:hAnsi="GHEA Grapalat"/>
          <w:color w:val="auto"/>
          <w:sz w:val="24"/>
          <w:szCs w:val="24"/>
          <w:u w:val="none"/>
        </w:rPr>
      </w:pP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1-</w:t>
      </w:r>
      <w:r w:rsidR="003E4049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ամբարտակի մարմին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2-</w:t>
      </w:r>
      <w:bookmarkStart w:id="68" w:name="_Hlk167169971"/>
      <w:r w:rsidR="00D00C2D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դեպրեսիոն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 մակերևույթ</w:t>
      </w:r>
      <w:bookmarkEnd w:id="68"/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3-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ցամաքուրդ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4-</w:t>
      </w:r>
      <w:r w:rsidR="00612FC1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շեպ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ի ամրա</w:t>
      </w:r>
      <w:r w:rsidR="0006054C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ց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ում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5-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վերին հակածծանցումային պրիզմա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6-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դիաֆրագմա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7-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վերին պրիզմա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, </w:t>
      </w:r>
    </w:p>
    <w:p w:rsidR="005A4998" w:rsidRDefault="009E7ED5" w:rsidP="008025D9">
      <w:pPr>
        <w:tabs>
          <w:tab w:val="left" w:pos="993"/>
          <w:tab w:val="left" w:pos="1418"/>
        </w:tabs>
        <w:spacing w:line="360" w:lineRule="auto"/>
        <w:ind w:right="-23" w:firstLine="426"/>
        <w:jc w:val="center"/>
        <w:rPr>
          <w:rFonts w:ascii="GHEA Grapalat" w:eastAsia="Times New Roman" w:hAnsi="GHEA Grapalat"/>
          <w:sz w:val="24"/>
          <w:szCs w:val="24"/>
        </w:rPr>
      </w:pP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8-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ստորին պրիզմա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9-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անցումային շերտեր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10-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էկրան ոչ գրունտային նյութերից</w:t>
      </w:r>
      <w:r w:rsidR="007B3A80" w:rsidRPr="00F53237">
        <w:rPr>
          <w:rFonts w:ascii="GHEA Grapalat" w:eastAsia="Times New Roman" w:hAnsi="GHEA Grapalat"/>
          <w:sz w:val="24"/>
          <w:szCs w:val="24"/>
        </w:rPr>
        <w:t xml:space="preserve">, </w:t>
      </w:r>
    </w:p>
    <w:p w:rsidR="005A4998" w:rsidRDefault="007B3A80" w:rsidP="008025D9">
      <w:pPr>
        <w:tabs>
          <w:tab w:val="left" w:pos="993"/>
          <w:tab w:val="left" w:pos="1418"/>
        </w:tabs>
        <w:spacing w:line="360" w:lineRule="auto"/>
        <w:ind w:right="-23" w:firstLine="426"/>
        <w:jc w:val="center"/>
        <w:rPr>
          <w:rFonts w:ascii="GHEA Grapalat" w:eastAsia="Times New Roman" w:hAnsi="GHEA Grapalat"/>
          <w:sz w:val="24"/>
          <w:szCs w:val="24"/>
        </w:rPr>
      </w:pPr>
      <w:r w:rsidRPr="00F53237">
        <w:rPr>
          <w:rFonts w:ascii="GHEA Grapalat" w:eastAsia="Times New Roman" w:hAnsi="GHEA Grapalat"/>
          <w:sz w:val="24"/>
          <w:szCs w:val="24"/>
        </w:rPr>
        <w:t>11-</w:t>
      </w:r>
      <w:r w:rsidR="00EA3DDE" w:rsidRPr="00F53237">
        <w:rPr>
          <w:rFonts w:ascii="GHEA Grapalat" w:eastAsia="Times New Roman" w:hAnsi="GHEA Grapalat"/>
          <w:sz w:val="24"/>
          <w:szCs w:val="24"/>
        </w:rPr>
        <w:t>գրունտային միջուկ</w:t>
      </w:r>
      <w:r w:rsidRPr="00F53237">
        <w:rPr>
          <w:rFonts w:ascii="GHEA Grapalat" w:eastAsia="Times New Roman" w:hAnsi="GHEA Grapalat"/>
          <w:sz w:val="24"/>
          <w:szCs w:val="24"/>
        </w:rPr>
        <w:t>, 12-</w:t>
      </w:r>
      <w:r w:rsidR="00EA3DDE" w:rsidRPr="00F53237">
        <w:rPr>
          <w:rFonts w:ascii="GHEA Grapalat" w:eastAsia="Times New Roman" w:hAnsi="GHEA Grapalat"/>
          <w:sz w:val="24"/>
          <w:szCs w:val="24"/>
        </w:rPr>
        <w:t>կենտրոնական գրունտային հակածծանցումային պրիզմա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13-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ագու</w:t>
      </w:r>
      <w:r w:rsidR="00387665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ցաշար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 կամ պատ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14-</w:t>
      </w:r>
      <w:r w:rsidR="00EA3DDE" w:rsidRPr="00F53237">
        <w:rPr>
          <w:rFonts w:ascii="GHEA Grapalat" w:eastAsia="Times New Roman" w:hAnsi="GHEA Grapalat" w:cs="Times New Roman"/>
          <w:sz w:val="24"/>
          <w:szCs w:val="24"/>
        </w:rPr>
        <w:t xml:space="preserve"> առաջնատափ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15-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ներարկումային 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(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ցեմենտաց</w:t>
      </w:r>
      <w:r w:rsidR="00F5713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ված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) 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կախովի պատվար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16-</w:t>
      </w:r>
      <w:r w:rsidR="00EA3DD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ատամ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 17-</w:t>
      </w:r>
      <w:r w:rsidR="00EA3DDE" w:rsidRPr="00F53237">
        <w:rPr>
          <w:rFonts w:ascii="GHEA Grapalat" w:eastAsia="Times New Roman" w:hAnsi="GHEA Grapalat"/>
          <w:sz w:val="24"/>
          <w:szCs w:val="24"/>
        </w:rPr>
        <w:t>գրունտային էկրան</w:t>
      </w:r>
      <w:r w:rsidR="005660C1" w:rsidRPr="00F53237">
        <w:rPr>
          <w:rFonts w:ascii="GHEA Grapalat" w:eastAsia="Times New Roman" w:hAnsi="GHEA Grapalat"/>
          <w:sz w:val="24"/>
          <w:szCs w:val="24"/>
        </w:rPr>
        <w:t>;</w:t>
      </w:r>
      <w:r w:rsidR="00F5713E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/>
          <w:sz w:val="24"/>
          <w:szCs w:val="24"/>
        </w:rPr>
        <w:t>h-</w:t>
      </w:r>
      <w:r w:rsidR="00EA3DDE" w:rsidRPr="00F53237">
        <w:rPr>
          <w:rFonts w:ascii="GHEA Grapalat" w:eastAsia="Times New Roman" w:hAnsi="GHEA Grapalat"/>
          <w:sz w:val="24"/>
          <w:szCs w:val="24"/>
        </w:rPr>
        <w:t>ամբարտակի բարձրություն</w:t>
      </w:r>
      <w:r w:rsidR="005715EE" w:rsidRPr="00F53237">
        <w:rPr>
          <w:rFonts w:ascii="GHEA Grapalat" w:eastAsia="Times New Roman" w:hAnsi="GHEA Grapalat"/>
          <w:sz w:val="24"/>
          <w:szCs w:val="24"/>
        </w:rPr>
        <w:t>,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</w:t>
      </w:r>
    </w:p>
    <w:p w:rsidR="007B3A80" w:rsidRPr="00F53237" w:rsidRDefault="007B3A80" w:rsidP="008025D9">
      <w:pPr>
        <w:tabs>
          <w:tab w:val="left" w:pos="993"/>
          <w:tab w:val="left" w:pos="1418"/>
        </w:tabs>
        <w:spacing w:line="360" w:lineRule="auto"/>
        <w:ind w:right="-23" w:firstLine="426"/>
        <w:jc w:val="center"/>
        <w:rPr>
          <w:rStyle w:val="Hyperlink"/>
          <w:rFonts w:ascii="GHEA Grapalat" w:hAnsi="GHEA Grapalat"/>
          <w:color w:val="auto"/>
          <w:sz w:val="24"/>
          <w:szCs w:val="24"/>
          <w:u w:val="none"/>
        </w:rPr>
      </w:pPr>
      <w:r w:rsidRPr="00F53237">
        <w:rPr>
          <w:rFonts w:ascii="GHEA Grapalat" w:eastAsia="Times New Roman" w:hAnsi="GHEA Grapalat"/>
          <w:sz w:val="24"/>
          <w:szCs w:val="24"/>
        </w:rPr>
        <w:t>b-</w:t>
      </w:r>
      <w:r w:rsidR="00387665" w:rsidRPr="00F53237">
        <w:rPr>
          <w:rFonts w:ascii="GHEA Grapalat" w:eastAsia="Times New Roman" w:hAnsi="GHEA Grapalat"/>
          <w:sz w:val="24"/>
          <w:szCs w:val="24"/>
        </w:rPr>
        <w:t>ամբարտակի լայնություն ստորին հատվածում</w:t>
      </w:r>
      <w:r w:rsidR="005715EE" w:rsidRPr="00F53237">
        <w:rPr>
          <w:rFonts w:ascii="GHEA Grapalat" w:eastAsia="Times New Roman" w:hAnsi="GHEA Grapalat"/>
          <w:sz w:val="24"/>
          <w:szCs w:val="24"/>
        </w:rPr>
        <w:t>,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b</w:t>
      </w:r>
      <w:r w:rsidR="003D6EA4" w:rsidRPr="00F53237">
        <w:rPr>
          <w:rFonts w:ascii="GHEA Grapalat" w:eastAsia="Times New Roman" w:hAnsi="GHEA Grapalat"/>
          <w:sz w:val="24"/>
          <w:szCs w:val="24"/>
          <w:vertAlign w:val="subscript"/>
        </w:rPr>
        <w:t>սրք</w:t>
      </w:r>
      <w:r w:rsidRPr="00F53237">
        <w:rPr>
          <w:rFonts w:ascii="GHEA Grapalat" w:eastAsia="Times New Roman" w:hAnsi="GHEA Grapalat"/>
          <w:sz w:val="24"/>
          <w:szCs w:val="24"/>
          <w:vertAlign w:val="subscript"/>
        </w:rPr>
        <w:t>.</w:t>
      </w:r>
      <w:r w:rsidRPr="00F53237">
        <w:rPr>
          <w:rFonts w:ascii="GHEA Grapalat" w:eastAsia="Times New Roman" w:hAnsi="GHEA Grapalat"/>
          <w:sz w:val="24"/>
          <w:szCs w:val="24"/>
        </w:rPr>
        <w:t>-</w:t>
      </w:r>
      <w:r w:rsidR="00387665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93135E" w:rsidRPr="00F53237">
        <w:rPr>
          <w:rFonts w:ascii="GHEA Grapalat" w:eastAsia="Times New Roman" w:hAnsi="GHEA Grapalat" w:cs="Times New Roman"/>
          <w:sz w:val="24"/>
          <w:szCs w:val="24"/>
        </w:rPr>
        <w:t>ՀԾՍ-ի</w:t>
      </w:r>
      <w:r w:rsidR="0093135E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387665" w:rsidRPr="00F53237">
        <w:rPr>
          <w:rFonts w:ascii="GHEA Grapalat" w:eastAsia="Times New Roman" w:hAnsi="GHEA Grapalat"/>
          <w:sz w:val="24"/>
          <w:szCs w:val="24"/>
        </w:rPr>
        <w:t>լայնություն ստորին հատվածում</w:t>
      </w:r>
      <w:r w:rsidR="005715E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,</w:t>
      </w:r>
      <w:r w:rsidR="005715EE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b</w:t>
      </w:r>
      <w:r w:rsidR="003D6EA4" w:rsidRPr="00F53237">
        <w:rPr>
          <w:rFonts w:ascii="GHEA Grapalat" w:eastAsia="Times New Roman" w:hAnsi="GHEA Grapalat"/>
          <w:sz w:val="24"/>
          <w:szCs w:val="24"/>
          <w:vertAlign w:val="subscript"/>
        </w:rPr>
        <w:t>կտր</w:t>
      </w:r>
      <w:r w:rsidRPr="00F53237">
        <w:rPr>
          <w:rFonts w:ascii="GHEA Grapalat" w:eastAsia="Times New Roman" w:hAnsi="GHEA Grapalat"/>
          <w:sz w:val="24"/>
          <w:szCs w:val="24"/>
          <w:vertAlign w:val="subscript"/>
        </w:rPr>
        <w:t>.</w:t>
      </w:r>
      <w:r w:rsidRPr="00F53237">
        <w:rPr>
          <w:rFonts w:ascii="GHEA Grapalat" w:eastAsia="Times New Roman" w:hAnsi="GHEA Grapalat"/>
          <w:sz w:val="24"/>
          <w:szCs w:val="24"/>
        </w:rPr>
        <w:t>-</w:t>
      </w:r>
      <w:r w:rsidR="005715EE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387665" w:rsidRPr="00F53237">
        <w:rPr>
          <w:rFonts w:ascii="GHEA Grapalat" w:eastAsia="Times New Roman" w:hAnsi="GHEA Grapalat"/>
          <w:sz w:val="24"/>
          <w:szCs w:val="24"/>
        </w:rPr>
        <w:t>ամբարտակի լայնություն կատարի հատվածում</w:t>
      </w:r>
      <w:r w:rsidR="005715EE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m</w:t>
      </w:r>
      <w:r w:rsidRPr="00F53237">
        <w:rPr>
          <w:rFonts w:ascii="GHEA Grapalat" w:eastAsia="Times New Roman" w:hAnsi="GHEA Grapalat"/>
          <w:sz w:val="24"/>
          <w:szCs w:val="24"/>
          <w:vertAlign w:val="subscript"/>
        </w:rPr>
        <w:t>h</w:t>
      </w:r>
      <w:r w:rsidRPr="00F53237">
        <w:rPr>
          <w:rFonts w:ascii="GHEA Grapalat" w:eastAsia="Times New Roman" w:hAnsi="GHEA Grapalat"/>
          <w:sz w:val="24"/>
          <w:szCs w:val="24"/>
        </w:rPr>
        <w:t>-</w:t>
      </w:r>
      <w:r w:rsidR="00387665" w:rsidRPr="00F53237">
        <w:rPr>
          <w:rFonts w:ascii="GHEA Grapalat" w:eastAsia="Times New Roman" w:hAnsi="GHEA Grapalat"/>
          <w:sz w:val="24"/>
          <w:szCs w:val="24"/>
        </w:rPr>
        <w:t xml:space="preserve">գլխամասային </w:t>
      </w:r>
      <w:r w:rsidR="00612FC1" w:rsidRPr="00F53237">
        <w:rPr>
          <w:rFonts w:ascii="GHEA Grapalat" w:eastAsia="Times New Roman" w:hAnsi="GHEA Grapalat"/>
          <w:sz w:val="24"/>
          <w:szCs w:val="24"/>
        </w:rPr>
        <w:t>շեպ</w:t>
      </w:r>
      <w:r w:rsidR="00387665" w:rsidRPr="00F53237">
        <w:rPr>
          <w:rFonts w:ascii="GHEA Grapalat" w:eastAsia="Times New Roman" w:hAnsi="GHEA Grapalat"/>
          <w:sz w:val="24"/>
          <w:szCs w:val="24"/>
        </w:rPr>
        <w:t>ի գործակից</w:t>
      </w:r>
      <w:r w:rsidR="005715EE" w:rsidRPr="00F53237">
        <w:rPr>
          <w:rFonts w:ascii="GHEA Grapalat" w:eastAsia="Times New Roman" w:hAnsi="GHEA Grapalat"/>
          <w:sz w:val="24"/>
          <w:szCs w:val="24"/>
        </w:rPr>
        <w:t>,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m</w:t>
      </w:r>
      <w:r w:rsidR="00366A57" w:rsidRPr="00F53237">
        <w:rPr>
          <w:rFonts w:ascii="GHEA Grapalat" w:eastAsia="Times New Roman" w:hAnsi="GHEA Grapalat"/>
          <w:sz w:val="24"/>
          <w:szCs w:val="24"/>
          <w:vertAlign w:val="subscript"/>
        </w:rPr>
        <w:t>l</w:t>
      </w:r>
      <w:r w:rsidR="005715EE" w:rsidRPr="00F53237">
        <w:rPr>
          <w:rFonts w:ascii="GHEA Grapalat" w:eastAsia="Times New Roman" w:hAnsi="GHEA Grapalat"/>
          <w:sz w:val="24"/>
          <w:szCs w:val="24"/>
        </w:rPr>
        <w:t>-</w:t>
      </w:r>
      <w:r w:rsidR="00387665" w:rsidRPr="00F53237">
        <w:rPr>
          <w:rFonts w:ascii="GHEA Grapalat" w:eastAsia="Times New Roman" w:hAnsi="GHEA Grapalat"/>
          <w:sz w:val="24"/>
          <w:szCs w:val="24"/>
        </w:rPr>
        <w:t xml:space="preserve"> ստորին մասի </w:t>
      </w:r>
      <w:r w:rsidR="00612FC1" w:rsidRPr="00F53237">
        <w:rPr>
          <w:rFonts w:ascii="GHEA Grapalat" w:eastAsia="Times New Roman" w:hAnsi="GHEA Grapalat"/>
          <w:sz w:val="24"/>
          <w:szCs w:val="24"/>
        </w:rPr>
        <w:t>շեպ</w:t>
      </w:r>
      <w:r w:rsidR="00387665" w:rsidRPr="00F53237">
        <w:rPr>
          <w:rFonts w:ascii="GHEA Grapalat" w:eastAsia="Times New Roman" w:hAnsi="GHEA Grapalat"/>
          <w:sz w:val="24"/>
          <w:szCs w:val="24"/>
        </w:rPr>
        <w:t>ի գործակից</w:t>
      </w:r>
      <w:r w:rsidR="005660C1" w:rsidRPr="00F53237">
        <w:rPr>
          <w:rFonts w:ascii="GHEA Grapalat" w:eastAsia="Times New Roman" w:hAnsi="GHEA Grapalat"/>
          <w:sz w:val="24"/>
          <w:szCs w:val="24"/>
        </w:rPr>
        <w:t xml:space="preserve">; </w:t>
      </w:r>
      <w:r w:rsidR="00387665" w:rsidRPr="00F53237">
        <w:rPr>
          <w:rFonts w:ascii="GHEA Grapalat" w:eastAsia="Times New Roman" w:hAnsi="GHEA Grapalat"/>
          <w:sz w:val="24"/>
          <w:szCs w:val="24"/>
        </w:rPr>
        <w:t>ՎԲՄ</w:t>
      </w:r>
      <w:r w:rsidR="005660C1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387665" w:rsidRPr="00F53237">
        <w:rPr>
          <w:rFonts w:ascii="GHEA Grapalat" w:eastAsia="Times New Roman" w:hAnsi="GHEA Grapalat"/>
          <w:sz w:val="24"/>
          <w:szCs w:val="24"/>
        </w:rPr>
        <w:t>–</w:t>
      </w:r>
      <w:r w:rsidR="005660C1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387665" w:rsidRPr="00F53237">
        <w:rPr>
          <w:rFonts w:ascii="GHEA Grapalat" w:eastAsia="Times New Roman" w:hAnsi="GHEA Grapalat"/>
          <w:sz w:val="24"/>
          <w:szCs w:val="24"/>
        </w:rPr>
        <w:t>վերին բիեֆի մակարդակ</w:t>
      </w:r>
      <w:r w:rsidR="005660C1" w:rsidRPr="00F53237">
        <w:rPr>
          <w:rFonts w:ascii="GHEA Grapalat" w:eastAsia="Times New Roman" w:hAnsi="GHEA Grapalat"/>
          <w:sz w:val="24"/>
          <w:szCs w:val="24"/>
        </w:rPr>
        <w:t xml:space="preserve">; </w:t>
      </w:r>
      <w:r w:rsidR="00387665" w:rsidRPr="00F53237">
        <w:rPr>
          <w:rFonts w:ascii="GHEA Grapalat" w:eastAsia="Times New Roman" w:hAnsi="GHEA Grapalat"/>
          <w:sz w:val="24"/>
          <w:szCs w:val="24"/>
        </w:rPr>
        <w:t>ՍԲՄ</w:t>
      </w:r>
      <w:r w:rsidR="005660C1" w:rsidRPr="00F53237">
        <w:rPr>
          <w:rFonts w:ascii="GHEA Grapalat" w:eastAsia="Times New Roman" w:hAnsi="GHEA Grapalat"/>
          <w:sz w:val="24"/>
          <w:szCs w:val="24"/>
        </w:rPr>
        <w:t xml:space="preserve"> - </w:t>
      </w:r>
      <w:r w:rsidR="00387665" w:rsidRPr="00F53237">
        <w:rPr>
          <w:rFonts w:ascii="GHEA Grapalat" w:eastAsia="Times New Roman" w:hAnsi="GHEA Grapalat"/>
          <w:sz w:val="24"/>
          <w:szCs w:val="24"/>
        </w:rPr>
        <w:t>ստորին բիեֆի մակարդակ</w:t>
      </w:r>
    </w:p>
    <w:p w:rsidR="009E7ED5" w:rsidRPr="00F53237" w:rsidRDefault="009E7ED5" w:rsidP="008025D9">
      <w:pPr>
        <w:tabs>
          <w:tab w:val="left" w:pos="993"/>
          <w:tab w:val="left" w:pos="1418"/>
        </w:tabs>
        <w:spacing w:line="360" w:lineRule="auto"/>
        <w:ind w:right="-23" w:firstLine="426"/>
        <w:rPr>
          <w:rStyle w:val="Hyperlink"/>
          <w:rFonts w:ascii="GHEA Grapalat" w:hAnsi="GHEA Grapalat"/>
          <w:color w:val="auto"/>
          <w:sz w:val="24"/>
          <w:szCs w:val="24"/>
          <w:u w:val="none"/>
        </w:rPr>
      </w:pPr>
    </w:p>
    <w:p w:rsidR="00F129AB" w:rsidRPr="00F53237" w:rsidRDefault="00560F71" w:rsidP="000D26AD">
      <w:pPr>
        <w:pStyle w:val="TOC1"/>
      </w:pPr>
      <w:r w:rsidRPr="00F53237">
        <w:rPr>
          <w:lang w:val="en-US"/>
        </w:rPr>
        <w:t>5.1.</w:t>
      </w:r>
      <w:r w:rsidR="0043036E" w:rsidRPr="00F53237">
        <w:t xml:space="preserve"> </w:t>
      </w:r>
      <w:r w:rsidR="00B27236" w:rsidRPr="00F53237">
        <w:t>Նյութերին ներկայացվող պահանջներ</w:t>
      </w:r>
      <w:r w:rsidR="00CA321A" w:rsidRPr="00F53237">
        <w:t xml:space="preserve"> </w:t>
      </w:r>
    </w:p>
    <w:p w:rsidR="00F129AB" w:rsidRPr="00F53237" w:rsidRDefault="00F129AB" w:rsidP="000D26AD">
      <w:pPr>
        <w:pStyle w:val="TOC1"/>
      </w:pPr>
    </w:p>
    <w:p w:rsidR="00F129AB" w:rsidRPr="00F53237" w:rsidRDefault="007755B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lastRenderedPageBreak/>
        <w:t>Հողա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>լիրքա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յին ամբարտակները 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>իրականաց</w:t>
      </w:r>
      <w:r w:rsidRPr="00F53237">
        <w:rPr>
          <w:rFonts w:ascii="GHEA Grapalat" w:hAnsi="GHEA Grapalat"/>
          <w:sz w:val="24"/>
          <w:szCs w:val="24"/>
          <w:lang w:val="hy-AM"/>
        </w:rPr>
        <w:t>վ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F53237">
        <w:rPr>
          <w:rFonts w:ascii="GHEA Grapalat" w:hAnsi="GHEA Grapalat"/>
          <w:sz w:val="24"/>
          <w:szCs w:val="24"/>
          <w:lang w:val="hy-AM"/>
        </w:rPr>
        <w:t>ե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>ն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 բոլոր տեսակի 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>գրունտն</w:t>
      </w:r>
      <w:r w:rsidRPr="00F53237">
        <w:rPr>
          <w:rFonts w:ascii="GHEA Grapalat" w:hAnsi="GHEA Grapalat"/>
          <w:sz w:val="24"/>
          <w:szCs w:val="24"/>
          <w:lang w:val="hy-AM"/>
        </w:rPr>
        <w:t>երից, բացառությամբ.</w:t>
      </w:r>
      <w:r w:rsidR="00560F71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755B8" w:rsidRPr="00F53237" w:rsidRDefault="007755B8" w:rsidP="008025D9">
      <w:pPr>
        <w:pStyle w:val="ListParagraph"/>
        <w:numPr>
          <w:ilvl w:val="0"/>
          <w:numId w:val="1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 xml:space="preserve">զանգվածի 5%-ից ավելի 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ծավալով ջրում լուծվող քլորիդային </w:t>
      </w:r>
      <w:r w:rsidRPr="00F53237">
        <w:rPr>
          <w:rFonts w:ascii="GHEA Grapalat" w:hAnsi="GHEA Grapalat"/>
          <w:sz w:val="24"/>
          <w:szCs w:val="24"/>
          <w:lang w:val="hy-AM"/>
        </w:rPr>
        <w:t>աղեր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 և 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 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զանգվածի 10%-ից ավելի ծավալով սուլֆատային կամ սուլֆատաքլորիդային աղեր </w:t>
      </w:r>
      <w:r w:rsidRPr="00F53237">
        <w:rPr>
          <w:rFonts w:ascii="GHEA Grapalat" w:hAnsi="GHEA Grapalat"/>
          <w:sz w:val="24"/>
          <w:szCs w:val="24"/>
          <w:lang w:val="hy-AM"/>
        </w:rPr>
        <w:t>պարունակող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 գրունտների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7755B8" w:rsidRPr="00F53237" w:rsidRDefault="007755B8" w:rsidP="008025D9">
      <w:pPr>
        <w:pStyle w:val="ListParagraph"/>
        <w:numPr>
          <w:ilvl w:val="0"/>
          <w:numId w:val="1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 xml:space="preserve">զանգվածի 5%-ից ավելի 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ծավալով 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թերի քայքայված օրգանական նյութեր (օրինակ՝ բույսերի մնացորդներ) կամ զանգվածի 8%-ից ավելի 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ծավալով 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ամբողջությամբ քայքայված 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>ամորֆ վիճակ</w:t>
      </w:r>
      <w:r w:rsidR="00206186" w:rsidRPr="00F53237">
        <w:rPr>
          <w:rFonts w:ascii="GHEA Grapalat" w:hAnsi="GHEA Grapalat"/>
          <w:sz w:val="24"/>
          <w:szCs w:val="24"/>
          <w:lang w:val="hy-AM"/>
        </w:rPr>
        <w:t>ի</w:t>
      </w:r>
      <w:r w:rsidR="00B7719E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53237">
        <w:rPr>
          <w:rFonts w:ascii="GHEA Grapalat" w:hAnsi="GHEA Grapalat"/>
          <w:sz w:val="24"/>
          <w:szCs w:val="24"/>
          <w:lang w:val="hy-AM"/>
        </w:rPr>
        <w:t>օրգանական նյութեր պարունակող</w:t>
      </w:r>
      <w:r w:rsidR="00206186" w:rsidRPr="00F53237">
        <w:rPr>
          <w:rFonts w:ascii="GHEA Grapalat" w:hAnsi="GHEA Grapalat"/>
          <w:sz w:val="24"/>
          <w:szCs w:val="24"/>
          <w:lang w:val="hy-AM"/>
        </w:rPr>
        <w:t xml:space="preserve"> գրունտների։</w:t>
      </w:r>
    </w:p>
    <w:p w:rsidR="00F6251B" w:rsidRPr="00F53237" w:rsidRDefault="0020618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Sylfaen"/>
          <w:sz w:val="24"/>
          <w:szCs w:val="24"/>
          <w:lang w:val="hy-AM"/>
        </w:rPr>
        <w:t>Ամբարտակ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>ի մարմ</w:t>
      </w:r>
      <w:r w:rsidR="003B297D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նի համար 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վերը նշված 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գրունտների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3B297D" w:rsidRPr="00F53237">
        <w:rPr>
          <w:rFonts w:ascii="GHEA Grapalat" w:eastAsia="Times New Roman" w:hAnsi="GHEA Grapalat"/>
          <w:sz w:val="24"/>
          <w:szCs w:val="24"/>
          <w:lang w:val="hy-AM"/>
        </w:rPr>
        <w:t>կիրառ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ման թույլատրելիությունը 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անհրաժեշտ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է հիմնավոր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ել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համապատասխան հետազոտություններով և միայն բոլոր անհրաժեշտ պաշտպանիչ միջոցառումների իրականացման, ինչպես նաև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՝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աղտոտումից 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>մակերևութային ջրերի պաշտպանության կանոնների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պահպանման դեպքում</w:t>
      </w:r>
      <w:r w:rsidR="007755B8" w:rsidRPr="00F53237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="00560F71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մարմնում և հիմ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գրունտային ՀԾՍ-երի (էկրաններ, միջուկներ, 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եր, ատամներ)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ստեղծ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նպատակով կիրառվում են </w:t>
      </w:r>
      <w:r w:rsidR="003B29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ցածր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ջրանցիկ</w:t>
      </w:r>
      <w:r w:rsidR="003B29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կավ</w:t>
      </w:r>
      <w:r w:rsidR="00A061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 </w:t>
      </w:r>
      <w:r w:rsidR="003E3FF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 &lt; 0,1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մ/օր 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ծծանցման գործակցով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3E3FF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Ip ≥ 0,05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պլաստիկության 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թվ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 (համապատասխան հիմնավոր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դեպքում՝ </w:t>
      </w:r>
      <w:r w:rsidR="00D6423C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Ip ≥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0.03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նաև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արհեստական </w:t>
      </w:r>
      <w:r w:rsidR="00D6423C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գրունտային </w:t>
      </w:r>
      <w:r w:rsidR="00D6423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խառնուրդներ, որոնք պարունակում են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կավ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ավազ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D6423C" w:rsidRPr="00F53237">
        <w:rPr>
          <w:rFonts w:ascii="GHEA Grapalat" w:hAnsi="GHEA Grapalat"/>
          <w:sz w:val="24"/>
          <w:szCs w:val="24"/>
          <w:lang w:val="hy-AM"/>
        </w:rPr>
        <w:t>խճավազային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խոշորաբեկոր գրունտներ։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6423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Գրունտային </w:t>
      </w:r>
      <w:r w:rsidR="003E3FF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խառնո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ւրդի բաղադր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ակազմը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հետազոտության արդյունքներ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ով,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փորձարկվ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642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արտադրական պայմաններում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փորձ</w:t>
      </w:r>
      <w:r w:rsidR="00E22C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նական լիցքերի վրա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ընտրվ</w:t>
      </w:r>
      <w:r w:rsidR="00E22C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տարբերակների տեխնիկատնտեսական համ</w:t>
      </w:r>
      <w:r w:rsidR="00E22C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ադրմամբ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2B76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III և IV դասերի ժամանակավոր կառույցների և ամբարտակների էկրանների ու շեպերի համար կիրառվում է տորֆ (հաշվի առնելով 13-16-րդ կետերը), ընդ որում՝ անհրաժեշտ է նախատեսել հանքային գրունտների պաշտպանիչ ծածկույթ։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B255C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Համասեռ ամբարտակների և կ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ենտրոնական կամ վեր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նամասային հակածծանցումային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պրիզմայով ամբարտակների համար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գրունտներ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մանր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միջին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), եթե ապահով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ամրությունը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իսկ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մարմնի միջով ծծանցվող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հոսքի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քանակ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ընդունելի է 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տնտեսական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էներգատնտեսական հաշվարկների արդյունքներ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ի։ </w:t>
      </w:r>
    </w:p>
    <w:p w:rsidR="00F129AB" w:rsidRPr="00F53237" w:rsidRDefault="00082EE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Հողալիրքային ամբարտակների պրիզմաների համար առանց սահմանափակումների կիրառ</w:t>
      </w:r>
      <w:r w:rsidR="002D06C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վազ</w:t>
      </w:r>
      <w:r w:rsidR="00B255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B255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խոշորաբեկոր գրունտներ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միայն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պրիզմաների՝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ՀԾՍ-ի և հիմնատակի հետ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համակցման դեպքում։ Նշված գրունտները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ունենան անհրաժեշտ ամրություն, ցրտադիմացկունություն և ջրակայունություն:</w:t>
      </w:r>
      <w:r w:rsidR="002D06C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62BB9" w:rsidRPr="00F53237" w:rsidRDefault="00662BB9" w:rsidP="000D26AD">
      <w:pPr>
        <w:pStyle w:val="TOC1"/>
      </w:pPr>
    </w:p>
    <w:p w:rsidR="00DE76A8" w:rsidRPr="00F53237" w:rsidRDefault="00560F71" w:rsidP="000D26AD">
      <w:pPr>
        <w:pStyle w:val="TOC1"/>
      </w:pPr>
      <w:r w:rsidRPr="00F53237">
        <w:rPr>
          <w:lang w:val="en-US"/>
        </w:rPr>
        <w:t>5.2.</w:t>
      </w:r>
      <w:r w:rsidR="0043036E" w:rsidRPr="00F53237">
        <w:t xml:space="preserve"> </w:t>
      </w:r>
      <w:r w:rsidR="00B27236" w:rsidRPr="00F53237">
        <w:t xml:space="preserve">Ամբարտակի </w:t>
      </w:r>
      <w:r w:rsidR="00612FC1" w:rsidRPr="00F53237">
        <w:t>շեպ</w:t>
      </w:r>
      <w:r w:rsidR="00B27236" w:rsidRPr="00F53237">
        <w:t>երը և կատարը</w:t>
      </w:r>
    </w:p>
    <w:p w:rsidR="00662BB9" w:rsidRPr="00F53237" w:rsidRDefault="00662BB9" w:rsidP="000D26AD">
      <w:pPr>
        <w:pStyle w:val="TOC1"/>
      </w:pPr>
    </w:p>
    <w:p w:rsidR="000363D4" w:rsidRPr="00F53237" w:rsidRDefault="00B7680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>Ամբարտակի շեպերի զառիթափությունը որոշվում է՝ ելնելով դրանց կայունության կամ սեյսմիկ ազդեցությունների ժամանակ ամբարտակի մարմնում և հիմնատակում տեղափոխությունների անվտանգության պայմանից և հաշվի առնելով</w:t>
      </w:r>
      <w:r w:rsidR="000363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363D4" w:rsidRPr="00F53237" w:rsidRDefault="000363D4" w:rsidP="008025D9">
      <w:pPr>
        <w:pStyle w:val="ListParagraph"/>
        <w:numPr>
          <w:ilvl w:val="0"/>
          <w:numId w:val="1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մարմնի և հիմնատակի գրունտների ֆիզիկամեխանիկական բնութագրերը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0363D4" w:rsidRPr="00F53237" w:rsidRDefault="002101E2" w:rsidP="008025D9">
      <w:pPr>
        <w:pStyle w:val="ListParagraph"/>
        <w:numPr>
          <w:ilvl w:val="0"/>
          <w:numId w:val="1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0363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վրա ազդող բեռնվածքները՝ ամբարտակի մարմնի գրունտների սեփական քաշից, ջրի ազդեցությունից (քաշ, ծծանցումային ուժեր, մազանոթային ճնշում), սեյսմիկ և դինամիկական ազդեցություններից, կատարի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0363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վրա ազդող արտաքին ուժերից և այլն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0363D4" w:rsidRPr="00F53237" w:rsidRDefault="000363D4" w:rsidP="008025D9">
      <w:pPr>
        <w:pStyle w:val="ListParagraph"/>
        <w:numPr>
          <w:ilvl w:val="0"/>
          <w:numId w:val="1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ամբարտակի բարձրությունը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0363D4" w:rsidRPr="00F53237" w:rsidRDefault="000363D4" w:rsidP="008025D9">
      <w:pPr>
        <w:pStyle w:val="ListParagraph"/>
        <w:numPr>
          <w:ilvl w:val="0"/>
          <w:numId w:val="1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ամբարտակի կառուցման աշխատանքների իրականացումը</w:t>
      </w:r>
      <w:r w:rsidR="00560F71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0363D4" w:rsidRPr="00F53237" w:rsidRDefault="000363D4" w:rsidP="008025D9">
      <w:pPr>
        <w:pStyle w:val="ListParagraph"/>
        <w:numPr>
          <w:ilvl w:val="0"/>
          <w:numId w:val="1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ՀԾՍ-երի կոնստրուկտիվ առանձնահատկությունները և նյութի հատկությունները</w:t>
      </w:r>
      <w:r w:rsidR="00560F71" w:rsidRPr="00F5323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0363D4" w:rsidRPr="00F53237" w:rsidRDefault="000363D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</w:t>
      </w:r>
      <w:r w:rsidR="002101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երին, որպես կանոն, նախատեսվում են առափներ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բերմեր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որոնց քանակը որոշվում է՝ ելնելով ամբարտակի բարձրությունից, 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պայմաններից, </w:t>
      </w:r>
      <w:r w:rsidR="002101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ամրակապման եղանակից և դրա ընդհանուր կայունությունից: Առափները տեղակայվում են </w:t>
      </w:r>
      <w:r w:rsidR="002101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ամրակապման ստորին սահմանի վերնամասում՝ ձևավորելով անհրաժեշտ դիմհար, ինչպես նաև՝ </w:t>
      </w:r>
      <w:r w:rsidR="002101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ստորին հատվածում՝ սպասարկման ճանապարհների, մթնոլորտային ջրի հավաքման ու հեռացման, ինչպես նաև՝ ՀՉՍ-ի տեղադրման իրականացման նպատակով։</w:t>
      </w:r>
    </w:p>
    <w:p w:rsidR="00F129AB" w:rsidRPr="00F53237" w:rsidRDefault="002B56C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Ամբարտակի կատարի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լայնությունը 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ելնելով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աշխատանքային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պայմաններից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օգտագործ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անցնելու ճանապարհ և այլ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), բայց ոչ պակաս, քան 4,5 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կատարի լայնությունը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կառույցների կամ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ափ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հետ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կցման 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գոտին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է՝ ելնելով համակցման կոնստրուկցիայից</w:t>
      </w:r>
      <w:r w:rsidR="00994ED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տեխնոլոգիական </w:t>
      </w:r>
      <w:r w:rsidR="00994ED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մակերես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 ստեղծելու անհրաժեշտությ</w:t>
      </w:r>
      <w:r w:rsidR="00994ED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ունից։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975A0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կատարի նիշը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ըստ ջրի հաշվարկ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մակարդակ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նկատմամբ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կատարի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բարձրության հաշվարկի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հաշվարկային մակարդակի նկատմամբ կատարի բարձրությունը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վերին 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բիեֆում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 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երկու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մակարդակ</w:t>
      </w:r>
      <w:r w:rsidR="001924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դեպքում</w:t>
      </w:r>
      <w:r w:rsidR="00B8485B" w:rsidRPr="00F53237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</w:p>
    <w:p w:rsidR="003E3FF1" w:rsidRPr="00F53237" w:rsidRDefault="001924BD" w:rsidP="008025D9">
      <w:pPr>
        <w:pStyle w:val="ListParagraph"/>
        <w:numPr>
          <w:ilvl w:val="0"/>
          <w:numId w:val="1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ՆԴՄ-ի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ավելի բարձր մակարդակի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որը համապատասխանում է բեռն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և ազդեցությունների հիմնական համակցության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առավելագույն հ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ոսք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անցմանը</w:t>
      </w:r>
      <w:r w:rsidR="00027984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E3FF1" w:rsidRPr="00F53237" w:rsidRDefault="001924BD" w:rsidP="008025D9">
      <w:pPr>
        <w:pStyle w:val="ListParagraph"/>
        <w:numPr>
          <w:ilvl w:val="0"/>
          <w:numId w:val="1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ԿԴՄ-ի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մեկ այլ մակարդակի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վերաբերում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բեռն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և ազդեցությունների հատուկ համակցության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F129AB" w:rsidRPr="00F53237" w:rsidRDefault="00E91BC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կատարի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s</w:t>
      </w:r>
      <w:r w:rsidRPr="00F53237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բարձրությունը երկու դեպքում էլ որոշվում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բանաձ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65CC2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</w:p>
    <w:p w:rsidR="00F129AB" w:rsidRPr="00F53237" w:rsidRDefault="00B8485B" w:rsidP="008025D9">
      <w:pPr>
        <w:tabs>
          <w:tab w:val="left" w:pos="993"/>
        </w:tabs>
        <w:spacing w:before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    </w:t>
      </w:r>
      <w:r w:rsidR="008751ED"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</w:t>
      </w:r>
      <w:r w:rsidR="00F129AB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333500" cy="2667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9AB" w:rsidRPr="00F53237">
        <w:rPr>
          <w:rFonts w:eastAsia="Times New Roman" w:cs="Calibri"/>
          <w:sz w:val="24"/>
          <w:szCs w:val="24"/>
        </w:rPr>
        <w:t> </w:t>
      </w:r>
      <w:r w:rsidR="00F129AB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8D5809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FC3FE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                    </w:t>
      </w:r>
      <w:r w:rsidR="00F129AB" w:rsidRPr="00F53237">
        <w:rPr>
          <w:rFonts w:ascii="GHEA Grapalat" w:eastAsia="Times New Roman" w:hAnsi="GHEA Grapalat" w:cs="Times New Roman"/>
          <w:sz w:val="24"/>
          <w:szCs w:val="24"/>
        </w:rPr>
        <w:t>(1)</w:t>
      </w:r>
    </w:p>
    <w:p w:rsidR="00F129AB" w:rsidRPr="00F53237" w:rsidRDefault="003E3FF1" w:rsidP="008025D9">
      <w:pPr>
        <w:tabs>
          <w:tab w:val="left" w:pos="993"/>
        </w:tabs>
        <w:spacing w:before="120"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է </w:t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1BC9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50520" cy="243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>- քամու ազդեցությամբ ջրի մակարդակի բարձրացումն է վերին բիեֆում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;</w:t>
      </w:r>
      <w:r w:rsidR="005B5C0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467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="0096467A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run%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 xml:space="preserve">քամու արդյունքում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ալիքի բարձր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ացումն</w:t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 xml:space="preserve">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1% հավանականությամբ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;</w:t>
      </w:r>
      <w:r w:rsidR="005B5C0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69" w:name="_Hlk167004753"/>
      <w:r w:rsidR="00E91BC9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а</w:t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End w:id="69"/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</w:t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 xml:space="preserve"> բարձրացման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91BC9" w:rsidRPr="00F53237">
        <w:rPr>
          <w:rFonts w:ascii="GHEA Grapalat" w:eastAsia="Times New Roman" w:hAnsi="GHEA Grapalat" w:cs="Times New Roman"/>
          <w:sz w:val="24"/>
          <w:szCs w:val="24"/>
        </w:rPr>
        <w:t>պաշարն է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 xml:space="preserve">, որը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որոշվում է 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 xml:space="preserve">որպես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0,5մ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96467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0,1h</w:t>
      </w:r>
      <w:r w:rsidR="0096467A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1%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արժեքներից ավելի մեծը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96467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="0096467A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1%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ալիքի 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բարձրացումն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1% հավանականությ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ամբ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):</w:t>
      </w:r>
      <w:r w:rsidR="00B848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րկու հաշվարկ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արդյունքներից ընտր</w:t>
      </w:r>
      <w:r w:rsidR="0096467A" w:rsidRPr="00F53237">
        <w:rPr>
          <w:rFonts w:ascii="GHEA Grapalat" w:eastAsia="Times New Roman" w:hAnsi="GHEA Grapalat" w:cs="Times New Roman"/>
          <w:sz w:val="24"/>
          <w:szCs w:val="24"/>
        </w:rPr>
        <w:t>վում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կատարի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ավելի բարձր 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նիշը։</w:t>
      </w:r>
      <w:r w:rsidR="005B5C0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(1) բանաձևի առաջին երկու 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գումարելի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ները որոշելիս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="00B714DB" w:rsidRPr="00F53237">
        <w:rPr>
          <w:rFonts w:ascii="GHEA Grapalat" w:eastAsia="Times New Roman" w:hAnsi="GHEA Grapalat" w:cs="Times New Roman"/>
          <w:sz w:val="24"/>
          <w:szCs w:val="24"/>
        </w:rPr>
        <w:t xml:space="preserve">ջրի մակարդակի բարձրացման 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B714DB" w:rsidRPr="00F53237">
        <w:rPr>
          <w:rFonts w:ascii="GHEA Grapalat" w:eastAsia="Times New Roman" w:hAnsi="GHEA Grapalat" w:cs="Times New Roman"/>
          <w:sz w:val="24"/>
          <w:szCs w:val="24"/>
        </w:rPr>
        <w:t>ալեբախության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 տարրեր</w:t>
      </w:r>
      <w:r w:rsidR="00B714DB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 հաշվարկ</w:t>
      </w:r>
      <w:r w:rsidR="00B714DB" w:rsidRPr="00F53237">
        <w:rPr>
          <w:rFonts w:ascii="GHEA Grapalat" w:eastAsia="Times New Roman" w:hAnsi="GHEA Grapalat" w:cs="Times New Roman"/>
          <w:sz w:val="24"/>
          <w:szCs w:val="24"/>
        </w:rPr>
        <w:t>ի ժամանակ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>քամու արագության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>հավանականություն</w:t>
      </w:r>
      <w:r w:rsidR="00B714DB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714DB" w:rsidRPr="00F53237">
        <w:rPr>
          <w:rFonts w:ascii="GHEA Grapalat" w:eastAsia="Times New Roman" w:hAnsi="GHEA Grapalat" w:cs="Times New Roman"/>
          <w:sz w:val="24"/>
          <w:szCs w:val="24"/>
        </w:rPr>
        <w:t>ընդուն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 xml:space="preserve">վում </w:t>
      </w:r>
      <w:r w:rsidR="00B714DB" w:rsidRPr="00F53237">
        <w:rPr>
          <w:rFonts w:ascii="GHEA Grapalat" w:eastAsia="Times New Roman" w:hAnsi="GHEA Grapalat" w:cs="Times New Roman"/>
          <w:sz w:val="24"/>
          <w:szCs w:val="24"/>
        </w:rPr>
        <w:t>է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 xml:space="preserve"> բեռնվածքների և ազդեցությունների հիմնական համակցության 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>ՆԴՄ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 xml:space="preserve"> դեպքում</w:t>
      </w:r>
      <w:r w:rsidR="0084253F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իսկ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բեռն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>վածքն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և ազդեցությունների հատուկ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համակցությա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A32508" w:rsidRPr="00F53237">
        <w:rPr>
          <w:rFonts w:ascii="GHEA Grapalat" w:hAnsi="GHEA Grapalat"/>
          <w:sz w:val="24"/>
          <w:szCs w:val="24"/>
        </w:rPr>
        <w:t>ԿԴՄ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 դեպքում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I-II դասերի 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կառուցվածքն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համար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20%, III դաս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30%, IV դաս</w:t>
      </w:r>
      <w:r w:rsidR="008751ED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A32508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50%։ </w:t>
      </w:r>
    </w:p>
    <w:p w:rsidR="00F129AB" w:rsidRPr="00F53237" w:rsidRDefault="009D6BC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դասերի ամբարտակների համար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а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պաշարը պետք է լինի առնվազն 0,5մ: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ասֆալտ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տեսքով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ՀԿՍ-ի տեղակայման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3E3FF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պաշարի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3E3FF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a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սահմանվում է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</w:t>
      </w:r>
      <w:r w:rsidR="001E19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1E19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նիշի իջեցումը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E19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ժամանակի ընթացքում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</w:t>
      </w:r>
      <w:r w:rsidR="001E19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միջով տարհոսման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պատճառով: </w:t>
      </w:r>
    </w:p>
    <w:p w:rsidR="00F129AB" w:rsidRPr="00F53237" w:rsidRDefault="003E3FF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</w:t>
      </w:r>
      <w:r w:rsidR="007305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շրջանն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ամբարտակ կառուցելիս 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նիշը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սահմանվ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գրավիտացիոն ալիքի բարձրությունը, որն առաջանում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երկրաշարժի ժամանակ 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ջրամբարի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տեկտոն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դեֆորմացիաների դեպքում 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</w:t>
      </w:r>
      <w:r w:rsidR="00A15A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B8485B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համապատասխան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հաշվարկներով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 </w:t>
      </w:r>
    </w:p>
    <w:p w:rsidR="00F129AB" w:rsidRPr="00F53237" w:rsidRDefault="00A15A1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կատարի նիշը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է` հաշվի առնելով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շինարարական բարձրացումը (подъем), որը սահմանվում է որոշակի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s</w:t>
      </w:r>
      <w:r w:rsidRPr="00F53237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արձր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ացումից (возвышение) ավելի բարձր։ 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բարձրացման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չափը որոշվում է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3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8-3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կետերի՝ հաշվի առնելով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կատարի</w:t>
      </w:r>
      <w:r w:rsidR="003E3F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կանխատեսվող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6A396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ամբարտակի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կատարի վրա առկա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ալիքների ազդեցությանը դիմակայելու համար նախատեսված հոծ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քիվապատ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ապա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վերին բիեֆի մակարդակից ավելի բարձր կատարի բարձրացման արժեքն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(1)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բանաձև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 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տացված արժեքներից ոչ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փոքր։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Այս դեպքում ամբարտակի կատարի բարձրացումը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սահմանվում է </w:t>
      </w:r>
      <w:r w:rsidR="00A91D9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ՆԴՄ-ից 0,3մ-ով ավելի բարձր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BA00CB" w:rsidRPr="00F53237">
        <w:rPr>
          <w:rFonts w:ascii="GHEA Grapalat" w:hAnsi="GHEA Grapalat"/>
          <w:sz w:val="24"/>
          <w:szCs w:val="24"/>
          <w:lang w:val="hy-AM"/>
        </w:rPr>
        <w:t>ԿԴՄ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 բարձրության</w:t>
      </w:r>
      <w:r w:rsidR="00BA00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հավասար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A00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A00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ընդունվում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դրանցից </w:t>
      </w:r>
      <w:r w:rsidR="00BA00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բարձր</w:t>
      </w:r>
      <w:r w:rsidR="00BA00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6A396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ամբարտակի 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կա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 դրա վերջր</w:t>
      </w:r>
      <w:r w:rsidR="005B5C0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յա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թեքությունները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կազմված են կավ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երից, ապա 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նախատեսվում է դրանց պաշտպանություն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սեզոնային սառցակալումից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կամ 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խճային գրունտների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շերտով: Պաշտպանիչ շերտի հաստությունը որոշվ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ջերմա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տեխնիկ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 հաշվարկներ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Պաշտպանիչ շերտի տեղադրում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չի նախատեսվում միայն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համապատասխան հիմնավոր</w:t>
      </w:r>
      <w:r w:rsidR="00217B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դեպքում։  </w:t>
      </w:r>
    </w:p>
    <w:p w:rsidR="00DE76A8" w:rsidRPr="00F53237" w:rsidRDefault="00DE76A8" w:rsidP="000D26AD">
      <w:pPr>
        <w:pStyle w:val="TOC1"/>
        <w:rPr>
          <w:lang w:val="en-US"/>
        </w:rPr>
      </w:pPr>
    </w:p>
    <w:p w:rsidR="00DE76A8" w:rsidRPr="00F53237" w:rsidRDefault="00B8485B" w:rsidP="000D26AD">
      <w:pPr>
        <w:pStyle w:val="TOC1"/>
        <w:rPr>
          <w:lang w:val="en-US"/>
        </w:rPr>
      </w:pPr>
      <w:r w:rsidRPr="00F53237">
        <w:rPr>
          <w:lang w:val="en-US"/>
        </w:rPr>
        <w:t>5.3.</w:t>
      </w:r>
      <w:r w:rsidR="0043036E" w:rsidRPr="00F53237">
        <w:t xml:space="preserve"> </w:t>
      </w:r>
      <w:r w:rsidR="00612FC1" w:rsidRPr="00F53237">
        <w:t>Շեպ</w:t>
      </w:r>
      <w:r w:rsidR="00B27236" w:rsidRPr="00F53237">
        <w:t>երի ամրա</w:t>
      </w:r>
      <w:r w:rsidR="0006054C" w:rsidRPr="00F53237">
        <w:t>ց</w:t>
      </w:r>
      <w:r w:rsidR="00B27236" w:rsidRPr="00F53237">
        <w:t>ում</w:t>
      </w:r>
    </w:p>
    <w:p w:rsidR="00F129AB" w:rsidRPr="00F53237" w:rsidRDefault="006A3965" w:rsidP="008025D9">
      <w:pPr>
        <w:pStyle w:val="ListParagraph"/>
        <w:numPr>
          <w:ilvl w:val="0"/>
          <w:numId w:val="1"/>
        </w:numPr>
        <w:tabs>
          <w:tab w:val="left" w:pos="993"/>
        </w:tabs>
        <w:spacing w:before="240"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Հողա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լիրքային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պետք է պաշտպանված լինեն հատուկ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երով, որոնք նախատեսված են ալիքների, սառույցի, ջրային հոսանքների, ջրի մակարդակի փոփոխության, 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մթնոլորտային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տեղումների, քամու և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քայքայող 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գործոնների (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փորող կենդանիների ներթափանցում, ձմռանը կավ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և այլն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ազդեցությանը դիմակայելու համար։ </w:t>
      </w:r>
    </w:p>
    <w:p w:rsidR="00F129AB" w:rsidRPr="00F53237" w:rsidRDefault="006A396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նամասի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թեքությունը պաշտպանելու համար</w:t>
      </w:r>
      <w:r w:rsidR="00B13E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2471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տեսակները.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A3965" w:rsidRPr="00F53237" w:rsidRDefault="006A3965" w:rsidP="008025D9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քար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քարալիրքային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165CC2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6A3965" w:rsidRPr="00F53237" w:rsidRDefault="006A3965" w:rsidP="008025D9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միաձույլ բետոն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 հավաքովի երկաթբետոն և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 xml:space="preserve"> միաձույլ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սովորական 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կամ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նախալարված ամրանով</w:t>
      </w:r>
      <w:r w:rsidR="00165CC2" w:rsidRPr="00961648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6A3965" w:rsidRPr="00F53237" w:rsidRDefault="006A3965" w:rsidP="008025D9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ասֆալտ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բետոն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="00165CC2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6A3965" w:rsidRPr="00F53237" w:rsidRDefault="006A3965" w:rsidP="008025D9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կենսաբանական</w:t>
      </w:r>
      <w:r w:rsidR="00165CC2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6A3965" w:rsidRPr="00F53237" w:rsidRDefault="006A3965" w:rsidP="008025D9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գաբիոնային կառու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ցվածք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="0024719B" w:rsidRPr="00F53237">
        <w:rPr>
          <w:rFonts w:ascii="GHEA Grapalat" w:eastAsia="Times New Roman" w:hAnsi="GHEA Grapalat" w:cs="Times New Roman"/>
          <w:sz w:val="24"/>
          <w:szCs w:val="24"/>
        </w:rPr>
        <w:t>ով</w:t>
      </w:r>
      <w:r w:rsidR="00165CC2">
        <w:rPr>
          <w:rFonts w:ascii="GHEA Grapalat" w:eastAsia="Times New Roman" w:hAnsi="GHEA Grapalat" w:cs="Times New Roman"/>
          <w:sz w:val="24"/>
          <w:szCs w:val="24"/>
          <w:lang w:val="en-US"/>
        </w:rPr>
        <w:t>,</w:t>
      </w:r>
    </w:p>
    <w:p w:rsidR="006A3965" w:rsidRPr="00F53237" w:rsidRDefault="0024719B" w:rsidP="008025D9">
      <w:pPr>
        <w:pStyle w:val="ListParagraph"/>
        <w:numPr>
          <w:ilvl w:val="0"/>
          <w:numId w:val="1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գրունտա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ցեմենտ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B13EBA" w:rsidRPr="00F53237">
        <w:rPr>
          <w:rFonts w:ascii="GHEA Grapalat" w:eastAsia="Times New Roman" w:hAnsi="GHEA Grapalat" w:cs="Times New Roman"/>
          <w:sz w:val="24"/>
          <w:szCs w:val="24"/>
        </w:rPr>
        <w:t>ասֆալտ</w:t>
      </w:r>
      <w:r w:rsidR="00B13E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A34960" w:rsidRPr="00F53237">
        <w:rPr>
          <w:rFonts w:ascii="GHEA Grapalat" w:eastAsia="Times New Roman" w:hAnsi="GHEA Grapalat" w:cs="Times New Roman"/>
          <w:sz w:val="24"/>
          <w:szCs w:val="24"/>
        </w:rPr>
        <w:t>քարային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լ</w:t>
      </w:r>
      <w:r w:rsidR="00A34960" w:rsidRPr="00F53237">
        <w:rPr>
          <w:rFonts w:ascii="GHEA Grapalat" w:eastAsia="Times New Roman" w:hAnsi="GHEA Grapalat" w:cs="Times New Roman"/>
          <w:sz w:val="24"/>
          <w:szCs w:val="24"/>
        </w:rPr>
        <w:t>իցքով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և այլն։</w:t>
      </w:r>
    </w:p>
    <w:p w:rsidR="00F129AB" w:rsidRPr="00F53237" w:rsidRDefault="00A3496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GHEA Grapalat"/>
          <w:sz w:val="24"/>
          <w:szCs w:val="24"/>
        </w:rPr>
        <w:t>Ամբարտակներ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ի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կառուցման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և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շահագործման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փորձով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հիմնավորված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հետազոտական 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տվյալներ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առկայությա դեպքում </w:t>
      </w:r>
      <w:r w:rsidRPr="00F53237">
        <w:rPr>
          <w:rFonts w:ascii="GHEA Grapalat" w:eastAsia="Times New Roman" w:hAnsi="GHEA Grapalat" w:cs="GHEA Grapalat"/>
          <w:sz w:val="24"/>
          <w:szCs w:val="24"/>
        </w:rPr>
        <w:t>կիրառ</w:t>
      </w:r>
      <w:r w:rsidR="002E6289" w:rsidRPr="00F53237">
        <w:rPr>
          <w:rFonts w:ascii="GHEA Grapalat" w:eastAsia="Times New Roman" w:hAnsi="GHEA Grapalat" w:cs="GHEA Grapalat"/>
          <w:sz w:val="24"/>
          <w:szCs w:val="24"/>
        </w:rPr>
        <w:t>վում են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նաև վերնամասում </w:t>
      </w:r>
      <w:r w:rsidR="00612FC1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ման այլ տեսակներ՝ կոպճաճալաքարային, երկրասինթետիկ նյութերով ամրանավորման</w:t>
      </w:r>
      <w:r w:rsidR="00B848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</w:rPr>
        <w:t>և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այլն։ Ամր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ման տեսակը սահման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4864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տարբերակների տեխնիկատնտեսական գնահատման հիման վրա՝ հաշվի առնելով մեքենայացման և տեղային նյութերի առավելագույն օգտագործումը,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864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ի մարմնի և հի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4864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նատակի գրունտի 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բնութագրերը, ջրի ագրեսիվությունը, շահագործման ընթացքում ամր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ման երկարակեցությունը և ճարտարապետական</w:t>
      </w:r>
      <w:r w:rsidR="00CA321A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="006A3965" w:rsidRPr="00F53237">
        <w:rPr>
          <w:rFonts w:ascii="GHEA Grapalat" w:eastAsia="Times New Roman" w:hAnsi="GHEA Grapalat" w:cs="GHEA Grapalat"/>
          <w:sz w:val="24"/>
          <w:szCs w:val="24"/>
        </w:rPr>
        <w:t>պահանջներ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ը: </w:t>
      </w:r>
    </w:p>
    <w:p w:rsidR="00F129AB" w:rsidRPr="00F53237" w:rsidRDefault="003E408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նամասի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թեքության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ում է հիմնական, որը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տեղակայ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վում է շահագործման ընթացքում առաջացող առավելագույն ալիքային և սառց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ազդեցություն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ների գոտում,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թեթև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ացված, որը տեղակայվում է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հիմնական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ումից 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ներքև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իմնական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վերին սահման է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ի 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շը:</w:t>
      </w:r>
      <w:r w:rsidR="00B848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129AB" w:rsidRPr="00F53237" w:rsidRDefault="003E408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կատարի բարձրությունը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զգալի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որեն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գերազանցում է ջ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մակարդակ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ը, ապա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 հիմնական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թույլատրվում է ավարտել կատարից 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ներքև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ալեբախության </w:t>
      </w:r>
      <w:r w:rsidR="00D763DE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h</w:t>
      </w:r>
      <w:r w:rsidR="00D763DE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rum</w:t>
      </w:r>
      <w:r w:rsidR="00D763DE" w:rsidRPr="00F53237">
        <w:rPr>
          <w:rFonts w:ascii="Calibri" w:eastAsia="Times New Roman" w:hAnsi="Calibri" w:cs="Calibri"/>
          <w:sz w:val="24"/>
          <w:szCs w:val="24"/>
        </w:rPr>
        <w:t> </w:t>
      </w:r>
      <w:r w:rsidR="00D763D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բարձրության ն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A3965" w:rsidRPr="00F53237">
        <w:rPr>
          <w:rFonts w:ascii="GHEA Grapalat" w:eastAsia="Times New Roman" w:hAnsi="GHEA Grapalat" w:cs="Times New Roman"/>
          <w:sz w:val="24"/>
          <w:szCs w:val="24"/>
        </w:rPr>
        <w:t>շին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որից հետո մինչև կատարն իրականացվում է թեթևացված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ում։</w:t>
      </w:r>
      <w:r w:rsidR="00B848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129AB" w:rsidRPr="00F53237" w:rsidRDefault="006A396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Հիմնական 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ստորին սահմանը 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="00D763DE" w:rsidRPr="00F53237">
        <w:rPr>
          <w:rFonts w:ascii="GHEA Grapalat" w:eastAsia="Times New Roman" w:hAnsi="GHEA Grapalat" w:cs="Times New Roman"/>
          <w:sz w:val="24"/>
          <w:szCs w:val="24"/>
        </w:rPr>
        <w:t>ջրամբարի դատարկ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D763D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նվազագույն մակարդակից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հաշված </w:t>
      </w:r>
      <w:r w:rsidR="00D763DE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h</w:t>
      </w:r>
      <w:r w:rsidR="00D763DE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խորության վրա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.  </w:t>
      </w:r>
    </w:p>
    <w:p w:rsidR="00F129AB" w:rsidRPr="00F53237" w:rsidRDefault="00480F52" w:rsidP="008025D9">
      <w:pPr>
        <w:tabs>
          <w:tab w:val="left" w:pos="993"/>
        </w:tabs>
        <w:spacing w:before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                               </w:t>
      </w:r>
      <w:r w:rsidR="00F129AB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79120" cy="266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29AB" w:rsidRPr="00F53237">
        <w:rPr>
          <w:rFonts w:eastAsia="Times New Roman" w:cs="Calibri"/>
          <w:sz w:val="24"/>
          <w:szCs w:val="24"/>
        </w:rPr>
        <w:t> </w:t>
      </w:r>
      <w:r w:rsidR="00F129AB" w:rsidRPr="00F53237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F129AB" w:rsidRPr="00F53237">
        <w:rPr>
          <w:rFonts w:ascii="GHEA Grapalat" w:eastAsia="Times New Roman" w:hAnsi="GHEA Grapalat" w:cs="Times New Roman"/>
          <w:sz w:val="24"/>
          <w:szCs w:val="24"/>
        </w:rPr>
        <w:t>(2)</w:t>
      </w:r>
    </w:p>
    <w:p w:rsidR="00F129AB" w:rsidRPr="00F53237" w:rsidRDefault="00B8485B" w:rsidP="004866C6">
      <w:pPr>
        <w:pStyle w:val="ListParagraph"/>
        <w:numPr>
          <w:ilvl w:val="0"/>
          <w:numId w:val="52"/>
        </w:numPr>
        <w:tabs>
          <w:tab w:val="left" w:pos="993"/>
        </w:tabs>
        <w:spacing w:before="120"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նդ որում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հիմնական 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D763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ստորին սահմանը 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ցածր լինի ջրամբարի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նվազագույն մակարդակից 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առնվազն </w:t>
      </w:r>
      <w:r w:rsidR="006A396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1,5</w:t>
      </w:r>
      <w:r w:rsidR="00CB3F1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·</w:t>
      </w:r>
      <w:r w:rsidR="0093248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CB3F1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չափով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որտեղ </w:t>
      </w:r>
      <w:r w:rsidR="0093248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սառցե ծածկույթի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</w:t>
      </w:r>
      <w:r w:rsidR="006A39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հաստությունն է: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B642A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Թեթև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ումը պաշտպան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սառույցի, ալիքների և հոսանքների ազդեցությ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ուններից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վնասվելուց</w:t>
      </w:r>
      <w:r w:rsidR="00CB3F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միայն կառուցվածքի բնականոն աշխատանքի, այլև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լցման և դատարկման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ում: Թեթև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համակցվում է ամբարտակի հիմնատակի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="004F18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բերմայ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հետ, օրինակ՝ քար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բետոն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324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դիմհարի իրականացմամբ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B642A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</w:t>
      </w:r>
      <w:r w:rsidR="00C37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դիմաց հատակ</w:t>
      </w:r>
      <w:r w:rsidR="00C37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37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C37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իրականացման դեպքում՝ ամբարտակի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C37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C37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համակցվում է </w:t>
      </w:r>
      <w:r w:rsidR="005F5B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հատակի 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5F5BF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C37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B642A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Հիմնական և թեթև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ումներ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համակցման դեպքում </w:t>
      </w:r>
      <w:r w:rsidR="00CD7B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կոնստրուկտիվ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 Օ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րինակ՝ քար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բետոն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 դիմհարի իրականացում, որի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որոշվ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զառիթափ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ությունից, ինչպես նաև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ցման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նյութի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երկայնքով դիմհարի նյութերի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շփման գործակիցներից։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0671E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լիցքով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(այդ թվում՝ ասֆալտա</w:t>
      </w:r>
      <w:r w:rsidR="000671E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 բաղադրիչով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ցն</w:t>
      </w:r>
      <w:r w:rsidR="000671E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33A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671E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է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չտեսակավորված քար (ժայռային զանգված):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>Շեպ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>երի ամրա</w:t>
      </w:r>
      <w:r w:rsidR="00551CEF" w:rsidRPr="00F53237">
        <w:rPr>
          <w:rFonts w:ascii="GHEA Grapalat" w:hAnsi="GHEA Grapalat" w:cs="Arial"/>
          <w:sz w:val="24"/>
          <w:szCs w:val="24"/>
          <w:lang w:val="hy-AM"/>
        </w:rPr>
        <w:t>ց</w:t>
      </w:r>
      <w:r w:rsidR="008F02E0" w:rsidRPr="00F53237">
        <w:rPr>
          <w:rFonts w:ascii="GHEA Grapalat" w:hAnsi="GHEA Grapalat" w:cs="Arial"/>
          <w:sz w:val="24"/>
          <w:szCs w:val="24"/>
          <w:lang w:val="hy-AM"/>
        </w:rPr>
        <w:t>ման լիցքում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 xml:space="preserve"> առանձին քարերի պահանջվող զանգվածն ու չափ</w:t>
      </w:r>
      <w:r w:rsidR="008F02E0" w:rsidRPr="00F53237">
        <w:rPr>
          <w:rFonts w:ascii="GHEA Grapalat" w:hAnsi="GHEA Grapalat" w:cs="Arial"/>
          <w:sz w:val="24"/>
          <w:szCs w:val="24"/>
          <w:lang w:val="hy-AM"/>
        </w:rPr>
        <w:t>ս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>երը, հաշվարկ</w:t>
      </w:r>
      <w:r w:rsidR="008F02E0" w:rsidRPr="00F53237">
        <w:rPr>
          <w:rFonts w:ascii="GHEA Grapalat" w:hAnsi="GHEA Grapalat" w:cs="Arial"/>
          <w:sz w:val="24"/>
          <w:szCs w:val="24"/>
          <w:lang w:val="hy-AM"/>
        </w:rPr>
        <w:t>այինից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 xml:space="preserve"> փոքր </w:t>
      </w:r>
      <w:r w:rsidR="008F02E0" w:rsidRPr="00F53237">
        <w:rPr>
          <w:rFonts w:ascii="GHEA Grapalat" w:hAnsi="GHEA Grapalat" w:cs="Arial"/>
          <w:sz w:val="24"/>
          <w:szCs w:val="24"/>
          <w:lang w:val="hy-AM"/>
        </w:rPr>
        <w:t xml:space="preserve">չափսով 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>քարերի քանակը, ինչպես նաև</w:t>
      </w:r>
      <w:r w:rsidR="008F02E0" w:rsidRPr="00F53237">
        <w:rPr>
          <w:rFonts w:ascii="GHEA Grapalat" w:hAnsi="GHEA Grapalat" w:cs="Arial"/>
          <w:sz w:val="24"/>
          <w:szCs w:val="24"/>
          <w:lang w:val="hy-AM"/>
        </w:rPr>
        <w:t>՝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 xml:space="preserve"> ամրա</w:t>
      </w:r>
      <w:r w:rsidR="00551CEF" w:rsidRPr="00F53237">
        <w:rPr>
          <w:rFonts w:ascii="GHEA Grapalat" w:hAnsi="GHEA Grapalat" w:cs="Arial"/>
          <w:sz w:val="24"/>
          <w:szCs w:val="24"/>
          <w:lang w:val="hy-AM"/>
        </w:rPr>
        <w:t>ցման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 xml:space="preserve"> հաստությունը որոշվ</w:t>
      </w:r>
      <w:r w:rsidR="00EE2BE6" w:rsidRPr="00F53237">
        <w:rPr>
          <w:rFonts w:ascii="GHEA Grapalat" w:hAnsi="GHEA Grapalat" w:cs="Arial"/>
          <w:sz w:val="24"/>
          <w:szCs w:val="24"/>
          <w:lang w:val="hy-AM"/>
        </w:rPr>
        <w:t xml:space="preserve">ում 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>են ամրա</w:t>
      </w:r>
      <w:r w:rsidR="00551CEF" w:rsidRPr="00F53237">
        <w:rPr>
          <w:rFonts w:ascii="GHEA Grapalat" w:hAnsi="GHEA Grapalat" w:cs="Arial"/>
          <w:sz w:val="24"/>
          <w:szCs w:val="24"/>
          <w:lang w:val="hy-AM"/>
        </w:rPr>
        <w:t>ց</w:t>
      </w:r>
      <w:r w:rsidR="00EE2BE6" w:rsidRPr="00F53237">
        <w:rPr>
          <w:rFonts w:ascii="GHEA Grapalat" w:hAnsi="GHEA Grapalat" w:cs="Arial"/>
          <w:sz w:val="24"/>
          <w:szCs w:val="24"/>
          <w:lang w:val="hy-AM"/>
        </w:rPr>
        <w:t>ման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 xml:space="preserve"> նյութի </w:t>
      </w:r>
      <w:r w:rsidR="00EE2BE6" w:rsidRPr="00F53237">
        <w:rPr>
          <w:rFonts w:ascii="GHEA Grapalat" w:hAnsi="GHEA Grapalat" w:cs="Arial"/>
          <w:sz w:val="24"/>
          <w:szCs w:val="24"/>
          <w:lang w:val="hy-AM"/>
        </w:rPr>
        <w:t>ողողա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>կայունությ</w:t>
      </w:r>
      <w:r w:rsidR="00EE2BE6" w:rsidRPr="00F53237">
        <w:rPr>
          <w:rFonts w:ascii="GHEA Grapalat" w:hAnsi="GHEA Grapalat" w:cs="Arial"/>
          <w:sz w:val="24"/>
          <w:szCs w:val="24"/>
          <w:lang w:val="hy-AM"/>
        </w:rPr>
        <w:t>ան</w:t>
      </w:r>
      <w:r w:rsidR="00B642A4" w:rsidRPr="00F53237">
        <w:rPr>
          <w:rFonts w:ascii="GHEA Grapalat" w:hAnsi="GHEA Grapalat" w:cs="Arial"/>
          <w:sz w:val="24"/>
          <w:szCs w:val="24"/>
          <w:lang w:val="hy-AM"/>
        </w:rPr>
        <w:t xml:space="preserve"> հաշվ</w:t>
      </w:r>
      <w:r w:rsidR="00CD7B37" w:rsidRPr="00F53237">
        <w:rPr>
          <w:rFonts w:ascii="GHEA Grapalat" w:hAnsi="GHEA Grapalat" w:cs="Arial"/>
          <w:sz w:val="24"/>
          <w:szCs w:val="24"/>
          <w:lang w:val="hy-AM"/>
        </w:rPr>
        <w:t>արկով</w:t>
      </w:r>
      <w:r w:rsidR="0084253F" w:rsidRPr="00F53237">
        <w:rPr>
          <w:rFonts w:ascii="GHEA Grapalat" w:hAnsi="GHEA Grapalat" w:cs="Arial"/>
          <w:sz w:val="24"/>
          <w:szCs w:val="24"/>
          <w:lang w:val="hy-AM"/>
        </w:rPr>
        <w:t>։</w:t>
      </w:r>
    </w:p>
    <w:p w:rsidR="00F129AB" w:rsidRPr="00F53237" w:rsidRDefault="00B642A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լիցք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հաստություն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է՝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ալիքային 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ազդեցության դեպքում քարալիցքի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մասնիկների մասնակի հեռացման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սառույցի ազդեցության </w:t>
      </w:r>
      <w:r w:rsidR="00EE2BE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 խոշոր մասնիկների տեղաշարժման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հնարավորությունները,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մանատիպ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ումների 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շահագործման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բայց ոչ պակաս, քան 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EB1D2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="00EB1D2F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s,85</w:t>
      </w:r>
      <w:r w:rsidR="00EB1D2F" w:rsidRPr="00F53237">
        <w:rPr>
          <w:rFonts w:ascii="Calibri" w:eastAsia="Times New Roman" w:hAnsi="Calibri" w:cs="Calibri"/>
          <w:sz w:val="24"/>
          <w:szCs w:val="24"/>
          <w:vertAlign w:val="subscript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որտեղ </w:t>
      </w:r>
      <w:r w:rsidR="00EB1D2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="00EB1D2F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s,85</w:t>
      </w:r>
      <w:r w:rsidR="00CA321A" w:rsidRPr="00F53237">
        <w:rPr>
          <w:rFonts w:ascii="Calibri" w:eastAsia="Times New Roman" w:hAnsi="Calibri" w:cs="Calibri"/>
          <w:sz w:val="24"/>
          <w:szCs w:val="24"/>
          <w:lang w:val="hy-AM"/>
        </w:rPr>
        <w:t xml:space="preserve"> </w:t>
      </w:r>
      <w:r w:rsidR="00EB1D2F"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քարի տրամագիծն է, որի զանգվածը փոքր ֆրակցիաների զանգվածի հետ միասին կազմում է 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քարալիցքի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ամբողջ զանգվածի 85%-ը: 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նպատակով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EB1D2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 քարային նյութեր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հրա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բխա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յին, նստվածքային և մետամորֆ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ապարներից, որոնք ունեն անհրաժեշտ ամրություն, ցրտադիմացկունություն և ջրակայուն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մ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իաձույլ երկաթբետոնե 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ները նախագծվ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45x45մ-ից ոչ մեծ հատված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տեսքով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միմյանցից 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բաժան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լայնական նստվածքային և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ջերմաստիճանային 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կար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երով: 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հատված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նախագծվ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առանձին սալեր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Սալեր</w:t>
      </w:r>
      <w:r w:rsidR="00C260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ուղղանկյուն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ձև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կողմ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3E3AA6" w:rsidRPr="00F53237">
        <w:rPr>
          <w:rFonts w:ascii="GHEA Grapalat" w:eastAsia="Times New Roman" w:hAnsi="GHEA Grapalat" w:cs="Times New Roman"/>
          <w:noProof/>
          <w:sz w:val="24"/>
          <w:szCs w:val="24"/>
          <w:lang w:val="en-US"/>
        </w:rPr>
        <w:drawing>
          <wp:inline distT="0" distB="0" distL="0" distR="0">
            <wp:extent cx="807720" cy="26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հարաբերությամբ, որտեղ </w:t>
      </w:r>
      <w:r w:rsidR="003E3AA6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3E3AA6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sl</w:t>
      </w:r>
      <w:r w:rsidR="003E3AA6" w:rsidRPr="00F53237">
        <w:rPr>
          <w:rFonts w:ascii="Calibri" w:eastAsia="Times New Roman" w:hAnsi="Calibri" w:cs="Calibri"/>
          <w:sz w:val="24"/>
          <w:szCs w:val="24"/>
          <w:lang w:val="hy-AM"/>
        </w:rPr>
        <w:t>  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եզրին ուղղահայաց տեղակայվող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փոքր կողմն է, 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որի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չափը սահմանվում է 0,4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·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>λ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3E3AA6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λ</w:t>
      </w:r>
      <w:r w:rsidR="003E3AA6" w:rsidRPr="00F53237">
        <w:rPr>
          <w:rFonts w:ascii="Calibri" w:eastAsia="Times New Roman" w:hAnsi="Calibri" w:cs="Calibri"/>
          <w:i/>
          <w:iCs/>
          <w:sz w:val="24"/>
          <w:szCs w:val="24"/>
          <w:lang w:val="hy-AM"/>
        </w:rPr>
        <w:t> </w:t>
      </w:r>
      <w:r w:rsidR="003E3AA6" w:rsidRPr="00F53237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3E3A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ալիքի հաշվարկ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երկարությունն է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բայց ոչ ավելի, քան 20մ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Հատված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երկարության ավելացումը 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 պատշաճ հիմնավորմա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դեպքում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Յուրաքանչյուր հատված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ամասի սահմաններում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C260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ավոր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պետք է </w:t>
      </w:r>
      <w:r w:rsidR="00C260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լինի 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անընդհատ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երի՝ ա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սֆալտային նյութերի հիմ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քով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(ասֆալտաբետոն, </w:t>
      </w:r>
      <w:r w:rsidR="00F93B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լցովի ասֆալտաբետոնով 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քարալիցք և այլն)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ճկուն 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անկար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551C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հաշվարկվում և նախագծվում են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պայմանների</w:t>
      </w:r>
      <w:r w:rsidR="0091033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ապահովման դեպքում</w:t>
      </w:r>
      <w:r w:rsidR="00165CC2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</w:p>
    <w:p w:rsidR="00B642A4" w:rsidRPr="00F53237" w:rsidRDefault="00910333" w:rsidP="008025D9">
      <w:pPr>
        <w:pStyle w:val="ListParagraph"/>
        <w:numPr>
          <w:ilvl w:val="0"/>
          <w:numId w:val="2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կայունություն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վրա,</w:t>
      </w:r>
    </w:p>
    <w:p w:rsidR="00B642A4" w:rsidRPr="00F53237" w:rsidRDefault="00910333" w:rsidP="008025D9">
      <w:pPr>
        <w:pStyle w:val="ListParagraph"/>
        <w:numPr>
          <w:ilvl w:val="0"/>
          <w:numId w:val="2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ամրություն 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>ալիք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 xml:space="preserve"> և սառ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ցային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>ներառյալ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 xml:space="preserve"> կրկնվող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 xml:space="preserve"> ազդեցություններ</w:t>
      </w:r>
      <w:r w:rsidR="00EC7AA7" w:rsidRPr="00F53237">
        <w:rPr>
          <w:rFonts w:ascii="GHEA Grapalat" w:eastAsia="Times New Roman" w:hAnsi="GHEA Grapalat" w:cs="Times New Roman"/>
          <w:sz w:val="24"/>
          <w:szCs w:val="24"/>
        </w:rPr>
        <w:t>ի դեպքում,</w:t>
      </w:r>
    </w:p>
    <w:p w:rsidR="00B642A4" w:rsidRPr="00F53237" w:rsidRDefault="00EC7AA7" w:rsidP="008025D9">
      <w:pPr>
        <w:pStyle w:val="ListParagraph"/>
        <w:numPr>
          <w:ilvl w:val="0"/>
          <w:numId w:val="2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հոծության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 xml:space="preserve"> (ճ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քակայուն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 xml:space="preserve">ության) պահպանում ձմռանը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օդի բացաս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>ական ջերմաստիճա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դեպքում,</w:t>
      </w:r>
    </w:p>
    <w:p w:rsidR="00B642A4" w:rsidRPr="00F53237" w:rsidRDefault="00EC7AA7" w:rsidP="008025D9">
      <w:pPr>
        <w:pStyle w:val="ListParagraph"/>
        <w:numPr>
          <w:ilvl w:val="0"/>
          <w:numId w:val="2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գրունտի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 xml:space="preserve"> հեղուկաց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ման կանխում հարվածային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 xml:space="preserve"> (դինամիկ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ական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</w:rPr>
        <w:t>) ազդեցությ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ունների դեպքում։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5D1A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C260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C260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</w:t>
      </w:r>
      <w:r w:rsidR="005D1A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ավաքովի երկաթբետոնե սալեր</w:t>
      </w:r>
      <w:r w:rsidR="005D1A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նախագծվ</w:t>
      </w:r>
      <w:r w:rsidR="005D1A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առանձին </w:t>
      </w:r>
      <w:r w:rsidR="005D1A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հատվածամասեր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մեջ դրանց միաձուլմամբ</w:t>
      </w:r>
      <w:r w:rsidR="005D1A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 հիմնավորմա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դեպքում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73ED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073ED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է</w:t>
      </w:r>
      <w:r w:rsidR="00073ED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բաց կարերով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միաձույլ սալեր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ով, եթե կոնստրուկցիան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 չի տալիս 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մասնիկների հեռացում 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ամբարտակ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մարմնից։ Սալերի առավելագույն չափ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սահմանվ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ելնելով 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տրանսպորտով 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փոխադրման պայմաններից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 </w:t>
      </w:r>
      <w:r w:rsidR="00CA3A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դրանց տեղադրման</w:t>
      </w:r>
      <w:r w:rsidR="00B642A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հարմարությունից: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377C4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>Միաձույլ և հավաքովի երկաթբետոնե ամրա</w:t>
      </w:r>
      <w:r w:rsidR="0006054C" w:rsidRPr="00F53237">
        <w:rPr>
          <w:rFonts w:ascii="GHEA Grapalat" w:hAnsi="GHEA Grapalat" w:cs="Arial"/>
          <w:sz w:val="24"/>
          <w:szCs w:val="24"/>
          <w:lang w:val="hy-AM"/>
        </w:rPr>
        <w:t>ց</w:t>
      </w:r>
      <w:r w:rsidRPr="00F53237">
        <w:rPr>
          <w:rFonts w:ascii="GHEA Grapalat" w:hAnsi="GHEA Grapalat" w:cs="Arial"/>
          <w:sz w:val="24"/>
          <w:szCs w:val="24"/>
          <w:lang w:val="hy-AM"/>
        </w:rPr>
        <w:t>ումների հաստությունը</w:t>
      </w:r>
      <w:r w:rsidR="0001437A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53237">
        <w:rPr>
          <w:rFonts w:ascii="GHEA Grapalat" w:hAnsi="GHEA Grapalat" w:cs="Arial"/>
          <w:sz w:val="24"/>
          <w:szCs w:val="24"/>
          <w:lang w:val="hy-AM"/>
        </w:rPr>
        <w:t>որոշվ</w:t>
      </w:r>
      <w:r w:rsidR="0001437A" w:rsidRPr="00F53237">
        <w:rPr>
          <w:rFonts w:ascii="GHEA Grapalat" w:hAnsi="GHEA Grapalat" w:cs="Arial"/>
          <w:sz w:val="24"/>
          <w:szCs w:val="24"/>
          <w:lang w:val="hy-AM"/>
        </w:rPr>
        <w:t>ում է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ալիքային ազդեցության </w:t>
      </w:r>
      <w:r w:rsidR="0001437A" w:rsidRPr="00F53237">
        <w:rPr>
          <w:rFonts w:ascii="GHEA Grapalat" w:hAnsi="GHEA Grapalat" w:cs="Arial"/>
          <w:sz w:val="24"/>
          <w:szCs w:val="24"/>
          <w:lang w:val="hy-AM"/>
        </w:rPr>
        <w:t xml:space="preserve">դեպքում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դրանց կայունության </w:t>
      </w:r>
      <w:r w:rsidR="0001437A" w:rsidRPr="00F53237">
        <w:rPr>
          <w:rFonts w:ascii="GHEA Grapalat" w:hAnsi="GHEA Grapalat" w:cs="Arial"/>
          <w:sz w:val="24"/>
          <w:szCs w:val="24"/>
          <w:lang w:val="hy-AM"/>
        </w:rPr>
        <w:t>և արագ շահագործելիության ապահովման հաշվարկով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կամ անալոգային հաշվարկներով:  </w:t>
      </w:r>
    </w:p>
    <w:p w:rsidR="00F129AB" w:rsidRPr="00F53237" w:rsidRDefault="00E062A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սակավաթեքության (1:7 - 1:12)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ալիքի 1մ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-ից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մեծ բարձրության դեպքում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թեթև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ացված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խոշորաբեկոր գրունտի շերտի տեսքով, որի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մասնիկների 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և հաստությունը որոշվում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հաշվարկով կամ հետազոտությամբ։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</w:t>
      </w:r>
      <w:r w:rsidR="0088043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տորին հատվածամասի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88043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ձևը որոշվում է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ամբարտակի ստորին պրիզմայի նյութը՝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մթնոլորտային ազդեցություններից և կենդանիների փորելու 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արդյունքում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քայքայումից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պաշտպանելու նպատակով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565B6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Ավազ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կավ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D40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ստորին հատվածամասի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համար</w:t>
      </w:r>
      <w:r w:rsidR="00D40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են՝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բուսական շերտի վրա 0,2-0,3մ հաստությամբ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խոտ</w:t>
      </w:r>
      <w:r w:rsidR="00181D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D40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խճաքարի լիցքի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0,2մ հաստությամբ </w:t>
      </w:r>
      <w:r w:rsidR="00D40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շերտի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այլ թեթև ծածկույթներ</w:t>
      </w:r>
      <w:r w:rsidR="00D402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իրականացում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F129AB" w:rsidRPr="00F53237" w:rsidRDefault="00377C4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ստորին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և </w:t>
      </w:r>
      <w:r w:rsidR="004F18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բերմա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անձրևաջրերի 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հեղեղումների (ձնհալից) ջրերը հավաքելու և 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հեռաց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նելու համար 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երկայնական և լայնակ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70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ջրթող վաքերի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համակարգ: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377C4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ստորին հատվածամասը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ենթարկվում է սառույցի և ալիքների 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ազդեցություններին ստորին բիեֆի կողմից, ապա ստորին հատվածամասի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ումը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հաշվարկվ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այնպես, ինչպես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վերին հատվածամասի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քարալիցքով, բաց կարերով կամ միջանցիկ բացվածքներով սալերի ձևով և այլ եղանակներով</w:t>
      </w:r>
      <w:r w:rsidR="00073ED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073ED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 իրականացվում է 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հակադարձ </w:t>
      </w:r>
      <w:r w:rsidR="000353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073ED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տեղակայմամբ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կազմված են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տարբեր </w:t>
      </w:r>
      <w:r w:rsidR="00AA68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չափերի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հատիկավոր նյութ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մեկ 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երկու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շերտից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նաև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արհեստական</w:t>
      </w:r>
      <w:r w:rsidR="00CA321A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="00377C47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ջրա</w:t>
      </w:r>
      <w:r w:rsidR="00BD493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նցիկ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7C47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նյութերից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BD493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ապակեթելք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D493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երկրատեքստիլ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7C47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77C47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այլն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377C47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։</w:t>
      </w:r>
      <w:r w:rsidR="00F129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377C4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0353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նյութը, շերտերի քանակը և դրանց հաստությունը ընտրվում են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հատկություններից, 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բաղադրակազմում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նյութի առկայությունից և տարբերակների տեխնիկատնտեսական 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համադրման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արդյունքներից:</w:t>
      </w:r>
      <w:r w:rsidR="00CA32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երի՝ կ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ավային, մանրահատիկավազ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դինամիկ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ազդեցության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տակ հեղուկացող 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վրա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տեղակայվող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0353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տակ </w:t>
      </w:r>
      <w:r w:rsidR="00BD49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տեղադրվում է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լրա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բեռ, որի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հատիկային բաղադրակազմն ու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հաստությունը որոշվում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գրունտի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հետազոտության,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և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ամրության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հաշվարկների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արդյունքների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հիման վրա:</w:t>
      </w:r>
    </w:p>
    <w:p w:rsidR="00F129AB" w:rsidRPr="00F53237" w:rsidRDefault="00612FC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ա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վազ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կավային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միաձույլ կամ հավաքովի երկաթբետոնե սալերից (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</w:t>
      </w:r>
      <w:r w:rsidR="002103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տաց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 կամ հատված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միաձուլված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ումների տակ</w:t>
      </w:r>
      <w:r w:rsidR="00AB657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տեղադրվում է 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միաշերտ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0353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377C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CA32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377C4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միաձույլ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երկաթբետոնե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ումներ, որոնք ապահովում են կառուցվածքի հուսալի շահագործումը և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կանխում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հեռացումը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</w:t>
      </w:r>
      <w:r w:rsidR="006023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երով։ </w:t>
      </w:r>
    </w:p>
    <w:p w:rsidR="00F129AB" w:rsidRPr="00F53237" w:rsidRDefault="00377C4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ալիքակայուն 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զառիթափություն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ընդունվում է համաձայն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ալիքային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ազդեցության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Այս դեպքում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ուրվագիծ</w:t>
      </w:r>
      <w:r w:rsidR="00AB657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ընդունվում է՝ հաշվի առնելով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«դինամիկ հավասարակշռության 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տրամատը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»: Չամրա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կիրառումը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հիմնավոր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հետազոտությ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ուններով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հետ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տեխնիկատնտեսական </w:t>
      </w:r>
      <w:r w:rsidR="00EE524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համադրմամբ։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E76A8" w:rsidRPr="00F53237" w:rsidRDefault="00B8485B" w:rsidP="000D26AD">
      <w:pPr>
        <w:pStyle w:val="TOC1"/>
      </w:pPr>
      <w:r w:rsidRPr="00F53237">
        <w:t xml:space="preserve"> </w:t>
      </w:r>
    </w:p>
    <w:p w:rsidR="00DE76A8" w:rsidRPr="00F53237" w:rsidRDefault="00B8485B" w:rsidP="000D26AD">
      <w:pPr>
        <w:pStyle w:val="TOC1"/>
      </w:pPr>
      <w:bookmarkStart w:id="70" w:name="_Hlk163460350"/>
      <w:r w:rsidRPr="00F53237">
        <w:rPr>
          <w:lang w:val="en-US"/>
        </w:rPr>
        <w:t>5.4.</w:t>
      </w:r>
      <w:r w:rsidR="00E21528" w:rsidRPr="00F53237">
        <w:t xml:space="preserve"> </w:t>
      </w:r>
      <w:r w:rsidR="00B27236" w:rsidRPr="00F53237">
        <w:t>Հակածծանցումային սարքվածքներ</w:t>
      </w:r>
      <w:bookmarkEnd w:id="70"/>
      <w:r w:rsidR="00CA321A" w:rsidRPr="00F53237">
        <w:t xml:space="preserve"> </w:t>
      </w:r>
    </w:p>
    <w:p w:rsidR="00662BB9" w:rsidRPr="00F53237" w:rsidRDefault="00662BB9" w:rsidP="000D26AD">
      <w:pPr>
        <w:pStyle w:val="TOC1"/>
      </w:pPr>
    </w:p>
    <w:p w:rsidR="00F129AB" w:rsidRPr="00F53237" w:rsidRDefault="002D776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ՀԾՍ-երը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ցածր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ջրանցիկության գրունտներից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(կավային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մանրահատիկ ավազ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կավ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տորֆ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կամ ոչ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նյութերից (բետոն, երկաթբետոն, պողպատ, պոլիմերային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բիտումային նյութեր և այլն)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նամասի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կենտրոնական հակա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պրիզմայի, էկրանի,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ֆրագմայի, միջուկի,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ագույցի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պատի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ներառյալ «պատը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գրունտում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» մեթոդով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ցեմենտա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ցված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պատվար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տեսքով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իսկ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 հիմնավորումներ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համակցված գրունտային և ոչ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գրունտային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</w:t>
      </w:r>
      <w:r w:rsidR="000122B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ոնստրուկցիայ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տեսքով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որը թույլ է տալիս կառուցել կառու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ցվածք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ներ՝ առանց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ջրապատնեշների իրականացման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813E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Համակցված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ՀՏՍ-երը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կազմվ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ած են հետևյալ 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հատվածամաս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երից (նկ</w:t>
      </w:r>
      <w:r w:rsidR="004B2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2).   </w:t>
      </w:r>
    </w:p>
    <w:p w:rsidR="00813EBD" w:rsidRPr="00F53237" w:rsidRDefault="009B0252" w:rsidP="005A4998">
      <w:pPr>
        <w:pStyle w:val="ListParagraph"/>
        <w:numPr>
          <w:ilvl w:val="0"/>
          <w:numId w:val="21"/>
        </w:numPr>
        <w:tabs>
          <w:tab w:val="left" w:pos="709"/>
        </w:tabs>
        <w:spacing w:line="360" w:lineRule="auto"/>
        <w:ind w:left="0" w:right="-23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միջուկ և ներարկ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(նկ. 2, ա)</w:t>
      </w:r>
      <w:r w:rsidR="00027984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813EBD" w:rsidRPr="00F53237" w:rsidRDefault="00813EBD" w:rsidP="005A4998">
      <w:pPr>
        <w:pStyle w:val="ListParagraph"/>
        <w:numPr>
          <w:ilvl w:val="0"/>
          <w:numId w:val="21"/>
        </w:numPr>
        <w:tabs>
          <w:tab w:val="left" w:pos="709"/>
        </w:tabs>
        <w:spacing w:line="360" w:lineRule="auto"/>
        <w:ind w:left="0" w:right="-23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թաղանթ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ներարկ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(նկ. 2, բ)</w:t>
      </w:r>
      <w:r w:rsidR="00027984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813EBD" w:rsidRPr="00F53237" w:rsidRDefault="00813EBD" w:rsidP="005A4998">
      <w:pPr>
        <w:pStyle w:val="ListParagraph"/>
        <w:numPr>
          <w:ilvl w:val="0"/>
          <w:numId w:val="21"/>
        </w:numPr>
        <w:tabs>
          <w:tab w:val="left" w:pos="709"/>
        </w:tabs>
        <w:spacing w:line="360" w:lineRule="auto"/>
        <w:ind w:left="0" w:right="-23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դի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ֆրագմա և ներարկ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ումային պատվար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(նկ. 2, գ)</w:t>
      </w:r>
      <w:r w:rsidR="00027984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565B69" w:rsidRPr="00961648" w:rsidRDefault="009B0252" w:rsidP="005A4998">
      <w:pPr>
        <w:pStyle w:val="ListParagraph"/>
        <w:numPr>
          <w:ilvl w:val="0"/>
          <w:numId w:val="21"/>
        </w:numPr>
        <w:tabs>
          <w:tab w:val="left" w:pos="709"/>
          <w:tab w:val="left" w:pos="993"/>
        </w:tabs>
        <w:spacing w:line="360" w:lineRule="auto"/>
        <w:ind w:left="0" w:right="-23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813EBD"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միջուկ և «</w:t>
      </w:r>
      <w:r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>պատ գրունտում</w:t>
      </w:r>
      <w:r w:rsidR="00813EBD"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0122B7"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</w:t>
      </w:r>
      <w:r w:rsidR="00813EBD"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ներարկ</w:t>
      </w:r>
      <w:r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="00813EBD"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565B6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(նկ. 2, դ)</w:t>
      </w:r>
      <w:r w:rsidR="00565B6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813EBD" w:rsidRPr="00961648" w:rsidRDefault="00565B69" w:rsidP="005A4998">
      <w:pPr>
        <w:pStyle w:val="ListParagraph"/>
        <w:numPr>
          <w:ilvl w:val="0"/>
          <w:numId w:val="21"/>
        </w:numPr>
        <w:tabs>
          <w:tab w:val="left" w:pos="709"/>
          <w:tab w:val="left" w:pos="993"/>
        </w:tabs>
        <w:spacing w:line="360" w:lineRule="auto"/>
        <w:ind w:left="0" w:right="-23" w:firstLine="284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9B025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ամակցման</w:t>
      </w:r>
      <w:r w:rsidR="00813EBD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տարրը </w:t>
      </w:r>
      <w:r w:rsidR="009B025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նախատեսվում է</w:t>
      </w:r>
      <w:r w:rsidR="00813EBD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B025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արմատական ապարների</w:t>
      </w:r>
      <w:r w:rsidR="00813EBD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մակարդակ</w:t>
      </w:r>
      <w:r w:rsidR="009B025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ում (այդ թվում՝</w:t>
      </w:r>
      <w:r w:rsidR="00813EBD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ստորգետնյա սրահների </w:t>
      </w:r>
      <w:r w:rsidR="009B0252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իրականացմամբ)</w:t>
      </w:r>
      <w:r w:rsidR="00813EBD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F13D18" w:rsidRPr="00F53237" w:rsidRDefault="00F13D18" w:rsidP="008025D9">
      <w:pPr>
        <w:pStyle w:val="ListParagraph"/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5245D" w:rsidRPr="00F53237" w:rsidRDefault="00A16743" w:rsidP="008025D9">
      <w:pPr>
        <w:pStyle w:val="ListParagraph"/>
        <w:tabs>
          <w:tab w:val="left" w:pos="993"/>
        </w:tabs>
        <w:spacing w:line="360" w:lineRule="auto"/>
        <w:ind w:left="0"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/>
        </w:rPr>
        <w:drawing>
          <wp:inline distT="0" distB="0" distL="0" distR="0">
            <wp:extent cx="5410200" cy="2666848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624" cy="270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D18" w:rsidRPr="00F53237" w:rsidRDefault="00B27236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="00F13D18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2. </w:t>
      </w:r>
      <w:r w:rsidR="00A10DD8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Համակցված </w:t>
      </w:r>
      <w:r w:rsidR="0093135E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ՀԾՍ-երով </w:t>
      </w:r>
      <w:r w:rsidR="00A10DD8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ամբարտակների կոնստրուկցիաներ</w:t>
      </w:r>
    </w:p>
    <w:p w:rsidR="005A4998" w:rsidRDefault="00F13D18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1-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 xml:space="preserve"> </w:t>
      </w:r>
      <w:r w:rsidR="00F14D72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գլխամասային պրիզմա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 xml:space="preserve">, 2- </w:t>
      </w:r>
      <w:r w:rsidR="00F14D72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գլխամասային պատվարի ամրա</w:t>
      </w:r>
      <w:r w:rsidR="002E6289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ցում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>, 3-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F14D72" w:rsidRPr="00F53237">
        <w:rPr>
          <w:rFonts w:ascii="GHEA Grapalat" w:eastAsia="Times New Roman" w:hAnsi="GHEA Grapalat"/>
          <w:sz w:val="24"/>
          <w:szCs w:val="24"/>
        </w:rPr>
        <w:t>գրունտային միջուկ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>, 4-</w:t>
      </w:r>
      <w:r w:rsidR="00F14D72" w:rsidRPr="00F53237">
        <w:rPr>
          <w:rFonts w:ascii="GHEA Grapalat" w:eastAsia="Times New Roman" w:hAnsi="GHEA Grapalat"/>
          <w:sz w:val="24"/>
          <w:szCs w:val="24"/>
        </w:rPr>
        <w:t>անցումային շերտեր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 xml:space="preserve"> (</w:t>
      </w:r>
      <w:r w:rsidR="00F14D72" w:rsidRPr="00F53237">
        <w:rPr>
          <w:rFonts w:ascii="GHEA Grapalat" w:eastAsia="Times New Roman" w:hAnsi="GHEA Grapalat"/>
          <w:sz w:val="24"/>
          <w:szCs w:val="24"/>
        </w:rPr>
        <w:t xml:space="preserve">հակադարձ </w:t>
      </w:r>
      <w:r w:rsidR="00717EFB" w:rsidRPr="00F53237">
        <w:rPr>
          <w:rFonts w:ascii="GHEA Grapalat" w:eastAsia="Times New Roman" w:hAnsi="GHEA Grapalat" w:cs="Times New Roman"/>
          <w:sz w:val="24"/>
          <w:szCs w:val="24"/>
        </w:rPr>
        <w:t>ծծանցիչ</w:t>
      </w:r>
      <w:r w:rsidR="00F14D72" w:rsidRPr="00F53237">
        <w:rPr>
          <w:rFonts w:ascii="GHEA Grapalat" w:eastAsia="Times New Roman" w:hAnsi="GHEA Grapalat"/>
          <w:sz w:val="24"/>
          <w:szCs w:val="24"/>
        </w:rPr>
        <w:t>ներ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>), 5-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 xml:space="preserve"> </w:t>
      </w:r>
      <w:r w:rsidR="00767E80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ստորին հատվածի պրիզմա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>, 6-</w:t>
      </w:r>
      <w:r w:rsidR="00B24D3E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շաղկապող</w:t>
      </w:r>
      <w:r w:rsidR="00767E80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 տարր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>, 7-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 xml:space="preserve"> </w:t>
      </w:r>
      <w:r w:rsidR="00767E80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>ներարկումային պատվար</w:t>
      </w:r>
      <w:r w:rsidR="00366A57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ru-RU"/>
        </w:rPr>
        <w:t>, 8-</w:t>
      </w:r>
      <w:r w:rsidR="00767E80" w:rsidRPr="00F53237">
        <w:rPr>
          <w:rFonts w:ascii="GHEA Grapalat" w:eastAsia="Times New Roman" w:hAnsi="GHEA Grapalat" w:cs="Times New Roman"/>
          <w:sz w:val="24"/>
          <w:szCs w:val="24"/>
        </w:rPr>
        <w:t xml:space="preserve"> թաղանթային պատվար</w:t>
      </w:r>
      <w:r w:rsidR="00366A5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9-</w:t>
      </w:r>
      <w:r w:rsidR="00767E80" w:rsidRPr="00F53237">
        <w:rPr>
          <w:rFonts w:ascii="GHEA Grapalat" w:eastAsia="Times New Roman" w:hAnsi="GHEA Grapalat" w:cs="Times New Roman"/>
          <w:sz w:val="24"/>
          <w:szCs w:val="24"/>
        </w:rPr>
        <w:t>ասֆալտաբետոնային դիաֆրագմա</w:t>
      </w:r>
      <w:r w:rsidR="00366A5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(«</w:t>
      </w:r>
      <w:r w:rsidR="00767E80" w:rsidRPr="00F53237">
        <w:rPr>
          <w:rFonts w:ascii="GHEA Grapalat" w:eastAsia="Times New Roman" w:hAnsi="GHEA Grapalat" w:cs="Times New Roman"/>
          <w:sz w:val="24"/>
          <w:szCs w:val="24"/>
        </w:rPr>
        <w:t>պատ գրունտում</w:t>
      </w:r>
      <w:r w:rsidR="00366A5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»), 10-«</w:t>
      </w:r>
      <w:r w:rsidR="00767E80" w:rsidRPr="00F53237">
        <w:rPr>
          <w:rFonts w:ascii="GHEA Grapalat" w:eastAsia="Times New Roman" w:hAnsi="GHEA Grapalat" w:cs="Times New Roman"/>
          <w:sz w:val="24"/>
          <w:szCs w:val="24"/>
        </w:rPr>
        <w:t>պատ գրունտում</w:t>
      </w:r>
      <w:r w:rsidR="00366A5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»; </w:t>
      </w:r>
    </w:p>
    <w:p w:rsidR="00F13D18" w:rsidRPr="00F53237" w:rsidRDefault="00366A57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/>
          <w:sz w:val="24"/>
          <w:szCs w:val="24"/>
        </w:rPr>
      </w:pPr>
      <w:r w:rsidRPr="00F53237">
        <w:rPr>
          <w:rFonts w:ascii="GHEA Grapalat" w:eastAsia="Times New Roman" w:hAnsi="GHEA Grapalat"/>
          <w:sz w:val="24"/>
          <w:szCs w:val="24"/>
          <w:lang w:val="en-US"/>
        </w:rPr>
        <w:t>m</w:t>
      </w:r>
      <w:r w:rsidRPr="00F53237">
        <w:rPr>
          <w:rFonts w:ascii="GHEA Grapalat" w:eastAsia="Times New Roman" w:hAnsi="GHEA Grapalat"/>
          <w:sz w:val="24"/>
          <w:szCs w:val="24"/>
          <w:vertAlign w:val="subscript"/>
          <w:lang w:val="en-US"/>
        </w:rPr>
        <w:t>h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>-</w:t>
      </w:r>
      <w:r w:rsidR="000122B7" w:rsidRPr="00F53237">
        <w:rPr>
          <w:rFonts w:ascii="GHEA Grapalat" w:eastAsia="Times New Roman" w:hAnsi="GHEA Grapalat"/>
          <w:sz w:val="24"/>
          <w:szCs w:val="24"/>
        </w:rPr>
        <w:t>վերնա</w:t>
      </w:r>
      <w:r w:rsidR="00767E80" w:rsidRPr="00F53237">
        <w:rPr>
          <w:rFonts w:ascii="GHEA Grapalat" w:eastAsia="Times New Roman" w:hAnsi="GHEA Grapalat"/>
          <w:sz w:val="24"/>
          <w:szCs w:val="24"/>
        </w:rPr>
        <w:t xml:space="preserve">մասային </w:t>
      </w:r>
      <w:r w:rsidR="00612FC1" w:rsidRPr="00F53237">
        <w:rPr>
          <w:rFonts w:ascii="GHEA Grapalat" w:eastAsia="Times New Roman" w:hAnsi="GHEA Grapalat"/>
          <w:sz w:val="24"/>
          <w:szCs w:val="24"/>
        </w:rPr>
        <w:t>շեպ</w:t>
      </w:r>
      <w:r w:rsidR="00767E80" w:rsidRPr="00F53237">
        <w:rPr>
          <w:rFonts w:ascii="GHEA Grapalat" w:eastAsia="Times New Roman" w:hAnsi="GHEA Grapalat"/>
          <w:sz w:val="24"/>
          <w:szCs w:val="24"/>
        </w:rPr>
        <w:t>ի գործակից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F53237">
        <w:rPr>
          <w:rFonts w:ascii="GHEA Grapalat" w:eastAsia="Times New Roman" w:hAnsi="GHEA Grapalat"/>
          <w:sz w:val="24"/>
          <w:szCs w:val="24"/>
          <w:lang w:val="en-US"/>
        </w:rPr>
        <w:t>m</w:t>
      </w:r>
      <w:r w:rsidRPr="00F53237">
        <w:rPr>
          <w:rFonts w:ascii="GHEA Grapalat" w:eastAsia="Times New Roman" w:hAnsi="GHEA Grapalat"/>
          <w:sz w:val="24"/>
          <w:szCs w:val="24"/>
          <w:vertAlign w:val="subscript"/>
          <w:lang w:val="en-US"/>
        </w:rPr>
        <w:t>l</w:t>
      </w:r>
      <w:r w:rsidRPr="00F53237">
        <w:rPr>
          <w:rFonts w:ascii="GHEA Grapalat" w:eastAsia="Times New Roman" w:hAnsi="GHEA Grapalat"/>
          <w:sz w:val="24"/>
          <w:szCs w:val="24"/>
          <w:lang w:val="ru-RU"/>
        </w:rPr>
        <w:t>-</w:t>
      </w:r>
      <w:r w:rsidR="00767E80" w:rsidRPr="00F53237">
        <w:rPr>
          <w:rFonts w:ascii="GHEA Grapalat" w:eastAsia="Times New Roman" w:hAnsi="GHEA Grapalat"/>
          <w:sz w:val="24"/>
          <w:szCs w:val="24"/>
        </w:rPr>
        <w:t xml:space="preserve">ստորին հատվածի </w:t>
      </w:r>
      <w:r w:rsidR="00612FC1" w:rsidRPr="00F53237">
        <w:rPr>
          <w:rFonts w:ascii="GHEA Grapalat" w:eastAsia="Times New Roman" w:hAnsi="GHEA Grapalat"/>
          <w:sz w:val="24"/>
          <w:szCs w:val="24"/>
        </w:rPr>
        <w:t>շեպ</w:t>
      </w:r>
      <w:r w:rsidR="00767E80" w:rsidRPr="00F53237">
        <w:rPr>
          <w:rFonts w:ascii="GHEA Grapalat" w:eastAsia="Times New Roman" w:hAnsi="GHEA Grapalat"/>
          <w:sz w:val="24"/>
          <w:szCs w:val="24"/>
        </w:rPr>
        <w:t>ի գործակից</w:t>
      </w:r>
    </w:p>
    <w:p w:rsidR="00F13D18" w:rsidRPr="00F53237" w:rsidRDefault="00F13D18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AE2250" w:rsidRPr="00F53237" w:rsidRDefault="00813E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Հ</w:t>
      </w:r>
      <w:r w:rsidR="002703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երը ընտրվ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են</w:t>
      </w:r>
      <w:r w:rsidR="00B8485B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 հողային ամբարտակի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տեսակից, նրա մարմնի և հիմ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բնութագրերից, </w:t>
      </w:r>
      <w:r w:rsidR="009B0252" w:rsidRPr="00F53237">
        <w:rPr>
          <w:rFonts w:ascii="GHEA Grapalat" w:eastAsia="Times New Roman" w:hAnsi="GHEA Grapalat" w:cs="Times New Roman"/>
          <w:sz w:val="24"/>
          <w:szCs w:val="24"/>
        </w:rPr>
        <w:t>Հ</w:t>
      </w:r>
      <w:r w:rsidR="002703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Ս-</w:t>
      </w:r>
      <w:r w:rsidR="009B0252" w:rsidRPr="00F53237">
        <w:rPr>
          <w:rFonts w:ascii="GHEA Grapalat" w:eastAsia="Times New Roman" w:hAnsi="GHEA Grapalat" w:cs="Times New Roman"/>
          <w:sz w:val="24"/>
          <w:szCs w:val="24"/>
        </w:rPr>
        <w:t>եր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համար անհրաժեշտ 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և ոչ գրունտային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նյութերի առկայությունից, 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բարձրությունից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հիմ</w:t>
      </w:r>
      <w:r w:rsidR="009B02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ջրա</w:t>
      </w:r>
      <w:r w:rsidR="002703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մերժ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դիրք</w:t>
      </w:r>
      <w:r w:rsidR="002703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և 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պայմաններ</w:t>
      </w:r>
      <w:r w:rsidR="002703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ըստ </w:t>
      </w:r>
      <w:r w:rsidR="002703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տարբեր կառուցվածքների ՀԾՍ-երով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ամբարտակների տարբերակների տեխնիկատնտեսական համ</w:t>
      </w:r>
      <w:r w:rsidR="002703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արդյունքների։</w:t>
      </w:r>
      <w:r w:rsidR="00B848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129AB" w:rsidRPr="00F53237" w:rsidRDefault="00195B5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գրունտային էկրանի կամ միջուկի հաստությունը մեծանում է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վերևից ներքև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ուղղությամբ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: Էկրանի կամ միջուկի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նվազագույն հաստությունը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վերնամասում 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որոշվում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ելնելով 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>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պայմաններից, բայց ոչ պակաս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>0,8մ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-ից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, իսկ 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մաս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ում` այնպես, որ 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հոսքի ճնշման գրադիենտները, որոնք ընդունվ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են կավ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>բետոնի, կավի, ավազակավ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կավավազի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համար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բավարարեն 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չափ</w:t>
      </w:r>
      <w:r w:rsidR="002729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որոշիչին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(2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79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284</w:t>
      </w:r>
      <w:r w:rsidR="004F0380" w:rsidRPr="00DC7173">
        <w:rPr>
          <w:rFonts w:ascii="GHEA Grapalat" w:eastAsia="Times New Roman" w:hAnsi="GHEA Grapalat" w:cs="Times New Roman"/>
          <w:sz w:val="24"/>
          <w:szCs w:val="24"/>
        </w:rPr>
        <w:t>-</w:t>
      </w:r>
      <w:r w:rsidR="004F0380">
        <w:rPr>
          <w:rFonts w:ascii="GHEA Grapalat" w:eastAsia="Times New Roman" w:hAnsi="GHEA Grapalat" w:cs="Times New Roman"/>
          <w:sz w:val="24"/>
          <w:szCs w:val="24"/>
          <w:lang w:val="en-US"/>
        </w:rPr>
        <w:t>րդ</w:t>
      </w:r>
      <w:r w:rsidR="004F0380" w:rsidRPr="004F0380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F0380" w:rsidRPr="00F53237">
        <w:rPr>
          <w:rFonts w:ascii="GHEA Grapalat" w:eastAsia="Times New Roman" w:hAnsi="GHEA Grapalat" w:cs="Times New Roman"/>
          <w:sz w:val="24"/>
          <w:szCs w:val="24"/>
        </w:rPr>
        <w:t>կետ</w:t>
      </w:r>
      <w:r w:rsidR="004F03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</w:rPr>
        <w:t>):</w:t>
      </w:r>
      <w:r w:rsidR="00B848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129AB" w:rsidRPr="00F53237" w:rsidRDefault="002729B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Միջուկի կամ էկրանի,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առաջնատափի այն մասերը,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ոնցում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</w:t>
      </w:r>
      <w:r w:rsidR="00B469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զգալի արագության պատճառով հնարավոր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սառցակալում կամ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ողողաքայքայում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(օրինակ՝ </w:t>
      </w:r>
      <w:r w:rsidR="002F36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հատակային ջրթողքին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մոտենալիս)</w:t>
      </w:r>
      <w:r w:rsidR="002F36D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ծածկվեն պաշտպանիչ շերտով:   </w:t>
      </w:r>
    </w:p>
    <w:p w:rsidR="00F129AB" w:rsidRPr="00F53237" w:rsidRDefault="00492D7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նաև նախատեսել 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իջոց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վերնամասի կողմից սառչող գրունտային էկրան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միջուկ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ի՝ բետոնային կառուցվածքի կամ ափային զանգվածի հետ</w:t>
      </w:r>
      <w:r w:rsidR="00420A5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հպման հատվածամասերում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քագոյացման կանխման նպատակով, ինչի համար իրականացվում է բետոնե կառուցվածքի համակցման տարրի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ժամանակավոր ջեռուցում կամ 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վերջինը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ծածկ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պոլիմերային ծածկ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ույթ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նաև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35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էկրանի կամ միջուկի համակցման եզրագծի վրա իրականացվում է պաշտպանիչ շերտ </w:t>
      </w:r>
      <w:r w:rsidR="00FE63C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E63C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քերը տղմանստեցմամբ խ</w:t>
      </w:r>
      <w:r w:rsidR="003142B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տաց</w:t>
      </w:r>
      <w:r w:rsidR="00FE63C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նող մանրահատիկ (ավազային) նյութից։</w:t>
      </w:r>
      <w:r w:rsidR="008B0F5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EE49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էկրանի 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(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վերջնական նստ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 հետո) պետք է լինի 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ԿԴՄ-ից ավելի բարձր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ալիքի բարձրությունը և </w:t>
      </w:r>
      <w:bookmarkStart w:id="71" w:name="_Hlk167003163"/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քամու ազդեցությամբ ջրի մակարդակի բարձրացումը</w:t>
      </w:r>
      <w:bookmarkEnd w:id="71"/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56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-6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4F0380" w:rsidRPr="004F038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F03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Ոչ 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նյութերից միջուկի և դի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պետք է լինի 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ԿԴՄ-ից ավելի բարձր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քամու ազդեցությամբ ջրի մակարդակի բարձրացումը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բայց առանց հաշվի առնելու 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ալեբախությունը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56</w:t>
      </w:r>
      <w:r w:rsidR="00D84A5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-6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 կետեր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 </w:t>
      </w:r>
    </w:p>
    <w:p w:rsidR="00F129AB" w:rsidRPr="00F53237" w:rsidRDefault="00637DB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Ջրատարի խորը տեղակայման դեպքում՝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նախատեսվում է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էկրանին (միջուկ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համակցված առաջնատափի կամ պատվարի իրականացում։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նույն նյութից, ինչ էկրանը (միջուկը): </w:t>
      </w:r>
      <w:r w:rsidR="008B0F5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ռաջնատափի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երկարությունը որոշվ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հոսքի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ծախսերից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հիմ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նատակի գրունտի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վտանգավոր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պայմանից: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հաստություն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է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ելնելով դրա </w:t>
      </w:r>
      <w:r w:rsidR="00EC52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ամրության ապահովման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պայմաններից (2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79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284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 կետեր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  <w:r w:rsidR="006E62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առաջնատափի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նվազագույն կառուցվածքային հաստությունը </w:t>
      </w:r>
      <w:r w:rsidR="006E62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 է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առնվազն 0,5մ</w:t>
      </w:r>
      <w:r w:rsidR="006E62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E62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կրանի տակ կամ </w:t>
      </w:r>
      <w:r w:rsidR="006E62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առաջնատափի հիմնատակում խոշորահատիկ գրունտի առկայության դեպքում՝ հակածծանցումային տարրի և գրունտի միջև տեղադրվում է հակադարձ </w:t>
      </w:r>
      <w:r w:rsidR="00717E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6E62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8B0F5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EE49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շինհրապարակում 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հակածծանցումային տարրի համար պիտանի գրունտների բացակայության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անբարենպաստ կլիմայական պայմանների 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դեպքում՝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նախատեսվում են ՀԾՍ-եր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ասֆալտ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բետոնից, երկաթբետոնից, պողպատից, պոլիմերային նյութերից կամ ներարկ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ա։  </w:t>
      </w:r>
    </w:p>
    <w:p w:rsidR="00F129AB" w:rsidRPr="00F53237" w:rsidRDefault="00EE49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ողպատե դի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ներով ամբարտակների նախագծում</w:t>
      </w:r>
      <w:r w:rsidR="006C5A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է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համաձայն </w:t>
      </w:r>
      <w:r w:rsidR="00E639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Բաժին 16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-ի: </w:t>
      </w:r>
      <w:r w:rsidR="008B0F5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EE49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էկրաններ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են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հիդր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ոտեխնիկական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ասֆալտ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բետոնից կամ պոլիմերային ասֆալտ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բետոնից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որոնց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ֆիզիկամեխանիկական հատկություններ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պետք է բավարարեն կառուցվածքի շինարարության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առաջադրված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պայմանների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Էկրանների համար ասֆալտ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բետոնի հատկությունները որոշվ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ելնելով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 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էկրանի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կայունության պայմաններից, օդի բացասական ջերմաստիճանում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ակայուն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ությունից, ալիքային բեռն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տակ 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էկրանի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հոգնած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ամրություն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և կոշտությունից: Ասֆալտ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բետոնե էկրանի և 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առաջնատափի ծծանցման հաշվարկային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արծեքն ընդունվում է 1 · 10</w:t>
      </w:r>
      <w:r w:rsidR="00880469" w:rsidRPr="00F53237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-9</w:t>
      </w:r>
      <w:r w:rsidR="00EA20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սմ/վ:   </w:t>
      </w:r>
    </w:p>
    <w:p w:rsidR="00F129AB" w:rsidRPr="00F53237" w:rsidRDefault="00813E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բետոնե 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հաստությունը և դրա 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 լուծումը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են՝ ելնելով ալիք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սառ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ջերմաստիճան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ունների 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էկրանի հոծության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ամրության պահպանման պայմանից: Էկրան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իրականացվում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հակադարձ </w:t>
      </w:r>
      <w:r w:rsidR="00717E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-անցումային շերտ (վերջինը բացառում է հակաճնշումը էկրանի տակ)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սկզբունք</w:t>
      </w:r>
      <w:r w:rsidR="005533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ով։</w:t>
      </w:r>
    </w:p>
    <w:p w:rsidR="00F129AB" w:rsidRPr="00F53237" w:rsidRDefault="001D152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Լցովի ասֆալտաբետոնով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 էկրանները իրականացվում են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միայն 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ամբարտակներում: Դրանց իրականացման և հաշվարկման պահանջները նույնն են, ինչ ասֆալտ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էկրանների դեպքում, միայն այն տարբերությամբ, որ ցածր ջերմաստիճանի դեպքում դրանց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աքճաքված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ությունը 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պայմանավորված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ոչ թե ամբողջ էկրանի նյութի, այլ 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միայն լցովի ասֆալտաբետոնի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աքճաքված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ությամբ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Լցովի ասֆալտաբետոնով քարե էկրան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հաստությունը և դրա 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 լուծումը</w:t>
      </w:r>
      <w:r w:rsidR="00813E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</w:t>
      </w:r>
      <w:r w:rsidR="00CB51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են՝ ելնելով ալիքային, սառցային և ջերմաստիճանային ազդեցությունների և տեղումների դեպքում էկրանի հոծության և ամրության պահպանման պայմանից: </w:t>
      </w:r>
    </w:p>
    <w:p w:rsidR="00F129AB" w:rsidRPr="00F53237" w:rsidRDefault="00813E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</w:t>
      </w:r>
      <w:r w:rsidR="00F93B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դի</w:t>
      </w:r>
      <w:r w:rsidR="00F93B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F93B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լցովի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պլաստ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խտացվող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տաք ասֆալտ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բետոնից: Դի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կառուցման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ժամանակ կիրառվող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ասֆալտ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բետոնի տեսակը և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կազմ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ընտրվ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 ըստ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նյութի ամրության հատկությունների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տեխնոլոգիական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տնտեսական հաշվարկների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:rsidR="00F129AB" w:rsidRPr="00F53237" w:rsidRDefault="00813E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կառուցվածքին ներկայացվող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հիմնական պահանջ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է </w:t>
      </w:r>
      <w:r w:rsidR="000129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սեղմման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0129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իաֆրագմայի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ամբարտակի մարմնի 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համատեղ աշխատանքի ապահովումը։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28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Լարումները և դեֆորմացիաները 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չպետք է գերազանցեն ասֆալտ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բետոնի </w:t>
      </w:r>
      <w:r w:rsidR="0083050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կազմի համար </w:t>
      </w:r>
      <w:r w:rsidR="00A328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 և դեֆորմացիաների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թույլատրելի արժեքները: </w:t>
      </w:r>
    </w:p>
    <w:p w:rsidR="00F129AB" w:rsidRPr="00F53237" w:rsidRDefault="00813E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Անցումային շերտերի </w:t>
      </w:r>
      <w:r w:rsidR="00A328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բաղադր</w:t>
      </w:r>
      <w:r w:rsidR="00A328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ակազմը որոշվում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ելնելով </w:t>
      </w:r>
      <w:r w:rsidR="00A328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ծակոտիների մեջ դիաֆրագմայի ասֆալտաբետոնի թափանցման անթույլատրելիության և </w:t>
      </w:r>
      <w:r w:rsidR="006102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ծակոտիների մեջ բետոնի անթափանցելիության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</w:t>
      </w:r>
      <w:r w:rsidR="006102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A328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:rsidR="00F129AB" w:rsidRPr="00F53237" w:rsidRDefault="00DB20A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</w:t>
      </w:r>
      <w:r w:rsidR="006102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դի</w:t>
      </w:r>
      <w:r w:rsidR="006102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ֆրագմայի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բետոնե կ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գոտ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իների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կոնստրուկտիվ լուծումը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պետք է ապահով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հպման մակերևույթի վրայով դիաֆրագմայի սահքի հնարավորությունը։   Ընդ որում, հպման  գոտու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ասֆալտա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նյութը պետք է աշխատի 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սեղմ</w:t>
      </w:r>
      <w:r w:rsidR="00830D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F129AB" w:rsidRPr="00F53237" w:rsidRDefault="00DB20A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դի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հաստությունը և նյութը որոշվում են հաշվարկով` ելնելով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դիաֆրագմայի հոծության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պահպանման և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հետ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մատեղելի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ապահովման պայմանից: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աստությունը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165CC2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:rsidR="00F129AB" w:rsidRPr="00F53237" w:rsidRDefault="003B4562" w:rsidP="008025D9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             </w:t>
      </w:r>
      <w:r w:rsidR="00CA321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</w:t>
      </w:r>
      <w:r w:rsidR="00F129AB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 = а + 0,008H</w:t>
      </w:r>
      <w:r w:rsidR="00F129AB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 </w:t>
      </w:r>
      <w:r w:rsidR="00CA321A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F129AB" w:rsidRPr="00F53237">
        <w:rPr>
          <w:rFonts w:ascii="GHEA Grapalat" w:eastAsia="Times New Roman" w:hAnsi="GHEA Grapalat" w:cs="Times New Roman"/>
          <w:sz w:val="24"/>
          <w:szCs w:val="24"/>
        </w:rPr>
        <w:t xml:space="preserve"> (3)</w:t>
      </w:r>
    </w:p>
    <w:p w:rsidR="00DB20AE" w:rsidRPr="00F53237" w:rsidRDefault="00DB20AE" w:rsidP="00D6447C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BC796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ճնշում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է դի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ֆրագմայի դիտարկվ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>ող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հատված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>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="003B4562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a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= (0.4-0.5)մ - 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3B4562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 xml:space="preserve">ֆրագմայի հաստությունն է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</w:t>
      </w:r>
      <w:r w:rsidR="00BC7964" w:rsidRPr="00F53237">
        <w:rPr>
          <w:rFonts w:ascii="GHEA Grapalat" w:eastAsia="Times New Roman" w:hAnsi="GHEA Grapalat" w:cs="Times New Roman"/>
          <w:sz w:val="24"/>
          <w:szCs w:val="24"/>
        </w:rPr>
        <w:t>կատարում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F129AB" w:rsidRPr="00F53237" w:rsidRDefault="00DB20A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ցածր սեղմ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հողա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լիրքա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յին ամբարտակներում երկաթբետոնե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լայնական հատվածքների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ըստ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խտացման աստիճանի և հատիկաչափական </w:t>
      </w:r>
      <w:r w:rsidR="00BC79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կազմի</w:t>
      </w:r>
      <w:r w:rsidR="00D053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պարտադիր գոտիավորմամբ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Երկաթբետոնե էկրանների նախագծման</w:t>
      </w:r>
      <w:r w:rsidR="00D053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ներկայացվող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հիմնական պահանջները </w:t>
      </w:r>
      <w:r w:rsidR="00D053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բերված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46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-2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54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053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կետերում։ 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129AB" w:rsidRPr="00F53237" w:rsidRDefault="00DB20A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և երկաթբետոնե (հավաք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միաձույլ) դի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նախագծվ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կոնստրուկցիաներին ներկայացվող պահանջների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տրոհվում են հատվածամասերի՝ համապատասխան խ</w:t>
      </w:r>
      <w:r w:rsidR="003142B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տաց</w:t>
      </w:r>
      <w:r w:rsidR="001F18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ումներով ուղղաձիգ և հորիզոնական կարերի միջոցով, որոնք թույլ են տալիս ջերմաստիճանանստվածքային դեֆորմացիաներ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F129AB" w:rsidRPr="00F53237" w:rsidRDefault="001F18F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Միաձույլ երկաթբետոնե դիաֆրագմաների</w:t>
      </w:r>
      <w:r w:rsidR="00E46C7A" w:rsidRPr="00F53237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առանց հ</w:t>
      </w:r>
      <w:r w:rsidR="00DB20AE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որիզոնական 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դեֆորմացիոն կարեր</w:t>
      </w:r>
      <w:r w:rsidR="00E46C7A" w:rsidRPr="00F53237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տրոհման</w:t>
      </w:r>
      <w:r w:rsidR="00E46C7A" w:rsidRPr="00F53237">
        <w:rPr>
          <w:rFonts w:ascii="GHEA Grapalat" w:eastAsia="Times New Roman" w:hAnsi="GHEA Grapalat" w:cs="Arial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46C7A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կառուցման </w:t>
      </w:r>
      <w:r w:rsidR="00DB20AE" w:rsidRPr="00F53237">
        <w:rPr>
          <w:rFonts w:ascii="GHEA Grapalat" w:eastAsia="Times New Roman" w:hAnsi="GHEA Grapalat" w:cs="Arial"/>
          <w:sz w:val="24"/>
          <w:szCs w:val="24"/>
          <w:lang w:val="hy-AM"/>
        </w:rPr>
        <w:t>թույլատրելիությունը պետք է հիմնավորվի լարված</w:t>
      </w:r>
      <w:r w:rsidR="00E46C7A" w:rsidRPr="00F53237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="00DB20AE" w:rsidRPr="00F53237">
        <w:rPr>
          <w:rFonts w:ascii="GHEA Grapalat" w:eastAsia="Times New Roman" w:hAnsi="GHEA Grapalat" w:cs="Arial"/>
          <w:sz w:val="24"/>
          <w:szCs w:val="24"/>
          <w:lang w:val="hy-AM"/>
        </w:rPr>
        <w:t>դեֆորմաց</w:t>
      </w:r>
      <w:r w:rsidR="00E46C7A" w:rsidRPr="00F53237">
        <w:rPr>
          <w:rFonts w:ascii="GHEA Grapalat" w:eastAsia="Times New Roman" w:hAnsi="GHEA Grapalat" w:cs="Arial"/>
          <w:sz w:val="24"/>
          <w:szCs w:val="24"/>
          <w:lang w:val="hy-AM"/>
        </w:rPr>
        <w:t>իոն</w:t>
      </w:r>
      <w:r w:rsidR="00DB20AE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վիճակի համապատասխան հաշվարկներով: </w:t>
      </w:r>
    </w:p>
    <w:p w:rsidR="00F129AB" w:rsidRPr="00F53237" w:rsidRDefault="00290C8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Պոլիմերային նյութերի (օրինակ՝ պոլիէթիլենային, պոլիվինիլքլորիդային, բուտիլկաուչուկային և այլ թաղանթներ) կիրառմամբ ՀԾՍ-եր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իս՝ վերջինների կոնստրուկցիան և շինարարության տեխնոլոգիան 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պետք է ապահովեն դրանց պաշտպանությունը 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ևային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ճառագայթումից և մեխանիկական վնասվածքներից:  </w:t>
      </w:r>
    </w:p>
    <w:p w:rsidR="00F129AB" w:rsidRPr="00F53237" w:rsidRDefault="00DB20A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Կախված </w:t>
      </w:r>
      <w:r w:rsidR="00B122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նյութից և ծծանցումային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թույլատրելի կորուստների </w:t>
      </w:r>
      <w:r w:rsidR="00B122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մեծություն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ից՝ պոլիմերային տարրերի միացումը միմյանց </w:t>
      </w:r>
      <w:r w:rsidR="00B122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122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B122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եռակցմա</w:t>
      </w:r>
      <w:r w:rsidR="004068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սոս</w:t>
      </w:r>
      <w:r w:rsidR="00B122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նձմա</w:t>
      </w:r>
      <w:r w:rsidR="004068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մեխանիկական</w:t>
      </w:r>
      <w:r w:rsidR="0040684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եղանակներով:</w:t>
      </w:r>
    </w:p>
    <w:p w:rsidR="00F129AB" w:rsidRPr="00F53237" w:rsidRDefault="00DB20A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Պոլիմերային նյութից պատրաստված </w:t>
      </w:r>
      <w:r w:rsidR="006C52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հաստությունը որոշվ</w:t>
      </w:r>
      <w:r w:rsidR="006C52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C52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հաշվարկով՝ ըստ հետևյալ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պայմանների</w:t>
      </w:r>
      <w:r w:rsidR="008B0F54" w:rsidRPr="00F53237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</w:p>
    <w:p w:rsidR="00DB20AE" w:rsidRPr="00F53237" w:rsidRDefault="00DB20AE" w:rsidP="008025D9">
      <w:pPr>
        <w:pStyle w:val="ListParagraph"/>
        <w:numPr>
          <w:ilvl w:val="0"/>
          <w:numId w:val="2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նյութի առավելագույն </w:t>
      </w:r>
      <w:r w:rsidR="00C56F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ձգման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 արժեքը չպետք է գերազանցի պահանջվող </w:t>
      </w:r>
      <w:r w:rsidR="00C56F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երկարակեցության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որոշված </w:t>
      </w:r>
      <w:r w:rsidRPr="00F53237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C56F6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ձգման լարումների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թույլատրելի արժեքը</w:t>
      </w:r>
      <w:r w:rsidR="00565B6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56F61" w:rsidRPr="00F53237" w:rsidRDefault="00C56F61" w:rsidP="008025D9">
      <w:pPr>
        <w:pStyle w:val="ListParagraph"/>
        <w:numPr>
          <w:ilvl w:val="0"/>
          <w:numId w:val="2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հպումային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հատիկակազմը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ապահովի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պոլիմերային նյութ</w:t>
      </w:r>
      <w:r w:rsidR="003B45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վնաս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ելիությունը</w:t>
      </w:r>
      <w:r w:rsidR="00565B6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DB20AE" w:rsidRPr="00F53237" w:rsidRDefault="00C3153A" w:rsidP="008025D9">
      <w:pPr>
        <w:pStyle w:val="ListParagraph"/>
        <w:numPr>
          <w:ilvl w:val="0"/>
          <w:numId w:val="2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տեղակայվող գրունտի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ամրությունը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գործող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լարումները</w:t>
      </w:r>
      <w:r w:rsidR="00565B6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8B0F54" w:rsidRPr="00F53237" w:rsidRDefault="00DB20AE" w:rsidP="008025D9">
      <w:pPr>
        <w:pStyle w:val="ListParagraph"/>
        <w:numPr>
          <w:ilvl w:val="0"/>
          <w:numId w:val="2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հիմնավոր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հուսալիությ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դիաֆրագման իրականացվ</w:t>
      </w:r>
      <w:r w:rsidR="002E4AA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ճկուն նյութի երկու շերտ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տեսքով՝ դրանց միջև հակաշփ</w:t>
      </w:r>
      <w:r w:rsidR="002E4AA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քսանյութ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կիրառմամբ</w:t>
      </w:r>
      <w:r w:rsidR="00565B6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129AB" w:rsidRPr="00F53237" w:rsidRDefault="008B0F54" w:rsidP="008025D9">
      <w:pPr>
        <w:pStyle w:val="ListParagraph"/>
        <w:numPr>
          <w:ilvl w:val="0"/>
          <w:numId w:val="2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ոլիմերային նյութերից 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ՀԾՍ-երը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կարող են 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վել III և IV դասերի 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ների, 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և,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պատշաճ հիմնավորմա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դեպքում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60մ բարձրությամբ I և II դասերի </w:t>
      </w:r>
      <w:r w:rsidR="00C31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համար:  </w:t>
      </w:r>
    </w:p>
    <w:p w:rsidR="00F129AB" w:rsidRPr="00F53237" w:rsidRDefault="00C3153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Ամբարտակու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ներարկումային դիաֆրագմա</w:t>
      </w:r>
      <w:r w:rsidR="002E4AA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ծակոտիներ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մեջ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 բաղադրության և խտության հատուկ խտացնող լուծույթ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ներարկ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միջոցով: Ն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երարկումային դիաֆրագման 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ունենա անհրաժեշտ 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ամրություն և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հատկություններ, որ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ոնք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ապահով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երկարակեց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ությունը: Ներարկման լուծույթների բաղադրությունը և ներարկման տեխնոլոգիան հիմնավորվում են հետազոտութ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յուններով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իսկ անհրաժեշտության դեպքում՝ արտադրական պայմաններում փորձարարական աշխատանք</w:t>
      </w:r>
      <w:r w:rsidR="004418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DB2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 </w:t>
      </w:r>
    </w:p>
    <w:p w:rsidR="00B5462F" w:rsidRPr="00F53237" w:rsidRDefault="00DB20A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Ե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թե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ի մարմնի կամ դրա ջրա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մերժ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տարրի 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գրունտների ծծանցումային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գործակ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ցի արժեքը փոքր է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50 մ/օր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ից, 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ապա 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նպատակահարմար է կիրառել 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շիթային 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ցեմենտաց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ու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մ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 </w:t>
      </w:r>
    </w:p>
    <w:p w:rsidR="00B5462F" w:rsidRPr="00F53237" w:rsidRDefault="00FC04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Կավ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ցեմենտ</w:t>
      </w:r>
      <w:r w:rsidR="004418A2" w:rsidRPr="00F53237">
        <w:rPr>
          <w:rFonts w:ascii="GHEA Grapalat" w:eastAsia="Times New Roman" w:hAnsi="GHEA Grapalat" w:cs="Arial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բետոնե </w:t>
      </w:r>
      <w:r w:rsidR="006C0C38" w:rsidRPr="00F53237">
        <w:rPr>
          <w:rFonts w:ascii="GHEA Grapalat" w:eastAsia="Times New Roman" w:hAnsi="GHEA Grapalat" w:cs="Arial"/>
          <w:sz w:val="24"/>
          <w:szCs w:val="24"/>
          <w:lang w:val="hy-AM"/>
        </w:rPr>
        <w:t>հորատահիմնացցերի</w:t>
      </w:r>
      <w:r w:rsidR="00460CBF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կիրառմամբ</w:t>
      </w:r>
      <w:r w:rsidR="00355BB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«պատերը գրունտում» եղանակով իրականացված ՀԾՍ-երը կառուցվում են </w:t>
      </w:r>
      <w:r w:rsidR="00460CBF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կավացեմենտաբետոնով, որի ֆիզիկամեխանիկական և ծծանցումային հատկությունները սահմանվում են </w:t>
      </w:r>
      <w:r w:rsidR="00355BB8" w:rsidRPr="00F53237">
        <w:rPr>
          <w:rFonts w:ascii="GHEA Grapalat" w:eastAsia="Times New Roman" w:hAnsi="GHEA Grapalat" w:cs="Arial"/>
          <w:sz w:val="24"/>
          <w:szCs w:val="24"/>
          <w:lang w:val="hy-AM"/>
        </w:rPr>
        <w:t>շինարարության և շահագործման պայմաններով։</w:t>
      </w:r>
    </w:p>
    <w:p w:rsidR="008B0F54" w:rsidRPr="00F53237" w:rsidRDefault="00D46A01" w:rsidP="008025D9">
      <w:pPr>
        <w:pStyle w:val="ListParagraph"/>
        <w:numPr>
          <w:ilvl w:val="0"/>
          <w:numId w:val="1"/>
        </w:numPr>
        <w:tabs>
          <w:tab w:val="left" w:pos="993"/>
        </w:tabs>
        <w:spacing w:before="120" w:line="360" w:lineRule="auto"/>
        <w:ind w:left="0" w:right="-23" w:firstLine="426"/>
        <w:jc w:val="both"/>
        <w:textAlignment w:val="baseline"/>
        <w:rPr>
          <w:rFonts w:ascii="GHEA Grapalat" w:eastAsia="Times New Roman" w:hAnsi="GHEA Grapalat" w:cs="Arial"/>
          <w:sz w:val="24"/>
          <w:szCs w:val="24"/>
          <w:lang w:val="hy-AM" w:eastAsia="hy-AM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Կավացեմենտաբետոնե հորատահիմնացցերով ՀԾՍ-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վիճակի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մշտադիտարկումն ու հսկումն իրականացվում են 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Աղյուսակ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4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-ում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բեր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ված մեթոդների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lastRenderedPageBreak/>
        <w:t>կիրառմամբ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, որոնք թույլ են տալիս գնահատել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ՀԾՍ-ի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ծծանցումային ամրությունը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: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Գրունտ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ային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ամբարտակ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ի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ՀԾՍ-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ի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ծծանցումային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վիճակի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մշտադիտարկումն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իրականացվում է 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ըստ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639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Բաժին 10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>-</w:t>
      </w:r>
      <w:r w:rsidR="00580A63" w:rsidRPr="00F53237">
        <w:rPr>
          <w:rFonts w:ascii="GHEA Grapalat" w:eastAsia="Times New Roman" w:hAnsi="GHEA Grapalat" w:cs="Arial"/>
          <w:sz w:val="24"/>
          <w:szCs w:val="24"/>
          <w:lang w:val="hy-AM"/>
        </w:rPr>
        <w:t>ի</w:t>
      </w:r>
      <w:r w:rsidR="00FC04E8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:  </w:t>
      </w:r>
    </w:p>
    <w:p w:rsidR="00B5462F" w:rsidRPr="00F53237" w:rsidRDefault="00915613" w:rsidP="00C32E4E">
      <w:pPr>
        <w:tabs>
          <w:tab w:val="left" w:pos="993"/>
        </w:tabs>
        <w:spacing w:before="240" w:after="240" w:line="360" w:lineRule="auto"/>
        <w:ind w:right="-23" w:firstLine="426"/>
        <w:jc w:val="both"/>
        <w:textAlignment w:val="baseline"/>
        <w:rPr>
          <w:rFonts w:ascii="GHEA Grapalat" w:eastAsia="Times New Roman" w:hAnsi="GHEA Grapalat"/>
          <w:sz w:val="24"/>
          <w:szCs w:val="24"/>
        </w:rPr>
      </w:pPr>
      <w:r w:rsidRPr="00947BC8">
        <w:rPr>
          <w:rFonts w:ascii="GHEA Grapalat" w:eastAsia="Times New Roman" w:hAnsi="GHEA Grapalat"/>
          <w:sz w:val="24"/>
          <w:szCs w:val="24"/>
        </w:rPr>
        <w:t xml:space="preserve"> </w:t>
      </w:r>
      <w:r w:rsidR="008B0F54" w:rsidRPr="00947BC8">
        <w:rPr>
          <w:rFonts w:ascii="GHEA Grapalat" w:eastAsia="Times New Roman" w:hAnsi="GHEA Grapalat"/>
          <w:bCs/>
          <w:sz w:val="24"/>
          <w:szCs w:val="24"/>
        </w:rPr>
        <w:t>Աղյուսակ 4</w:t>
      </w:r>
      <w:r w:rsidR="008B0F54" w:rsidRPr="00947BC8">
        <w:rPr>
          <w:rFonts w:ascii="Cambria Math" w:eastAsia="Times New Roman" w:hAnsi="Cambria Math"/>
          <w:bCs/>
          <w:sz w:val="24"/>
          <w:szCs w:val="24"/>
        </w:rPr>
        <w:t>.</w:t>
      </w:r>
      <w:r w:rsidR="00D6447C" w:rsidRPr="00947BC8">
        <w:rPr>
          <w:rFonts w:ascii="GHEA Grapalat" w:eastAsia="Times New Roman" w:hAnsi="GHEA Grapalat"/>
          <w:bCs/>
          <w:sz w:val="24"/>
          <w:szCs w:val="24"/>
        </w:rPr>
        <w:t xml:space="preserve"> </w:t>
      </w:r>
      <w:r w:rsidR="00D6447C" w:rsidRPr="00F53237">
        <w:rPr>
          <w:rFonts w:ascii="GHEA Grapalat" w:eastAsia="Times New Roman" w:hAnsi="GHEA Grapalat"/>
          <w:bCs/>
          <w:sz w:val="24"/>
          <w:szCs w:val="24"/>
        </w:rPr>
        <w:t>ԿԴՄ-ով գրունտային ամբարտակի ծծանցումային վիճակի մշտադիտարկման համակարգ, որը (մշտադիտարկումը) իրականացվում է «պատը գրունտում» մեթոդով և   կավացեմենտաբետոնե հիմնացցերի կիրառմամբ</w:t>
      </w:r>
      <w:r w:rsidR="00D6447C" w:rsidRPr="00F53237">
        <w:rPr>
          <w:rFonts w:ascii="GHEA Grapalat" w:eastAsia="Times New Roman" w:hAnsi="GHEA Grapalat"/>
          <w:sz w:val="24"/>
          <w:szCs w:val="24"/>
        </w:rPr>
        <w:t>.</w:t>
      </w:r>
    </w:p>
    <w:tbl>
      <w:tblPr>
        <w:tblW w:w="10032" w:type="dxa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743"/>
        <w:gridCol w:w="1983"/>
        <w:gridCol w:w="2116"/>
        <w:gridCol w:w="2514"/>
      </w:tblGrid>
      <w:tr w:rsidR="002D11D2" w:rsidRPr="00F53237" w:rsidTr="00CA321A">
        <w:trPr>
          <w:trHeight w:val="144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Հ/Հ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Հսկման մեթոդը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after="120" w:line="360" w:lineRule="auto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Չափվող հարաչափ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Լուծվող խնդիր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Ծ</w:t>
            </w:r>
            <w:r w:rsidRPr="00F53237">
              <w:rPr>
                <w:rFonts w:ascii="GHEA Grapalat" w:hAnsi="GHEA Grapalat"/>
                <w:sz w:val="24"/>
                <w:szCs w:val="24"/>
              </w:rPr>
              <w:t>անոթագրություն</w:t>
            </w:r>
          </w:p>
        </w:tc>
      </w:tr>
      <w:tr w:rsidR="002D11D2" w:rsidRPr="00F53237" w:rsidTr="00CA321A">
        <w:trPr>
          <w:trHeight w:val="144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1D2" w:rsidRPr="00F53237" w:rsidRDefault="002D11D2" w:rsidP="004866C6">
            <w:pPr>
              <w:pStyle w:val="ListParagraph"/>
              <w:numPr>
                <w:ilvl w:val="0"/>
                <w:numId w:val="44"/>
              </w:numPr>
              <w:tabs>
                <w:tab w:val="left" w:pos="305"/>
                <w:tab w:val="left" w:pos="993"/>
              </w:tabs>
              <w:spacing w:line="360" w:lineRule="auto"/>
              <w:ind w:left="0" w:firstLine="0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Ծախսաչափում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Ջրի ծախս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Ճակատային հատվածում՝ </w:t>
            </w:r>
            <w:r w:rsidRPr="00F53237">
              <w:rPr>
                <w:rFonts w:ascii="GHEA Grapalat" w:hAnsi="GHEA Grapalat"/>
                <w:sz w:val="24"/>
                <w:szCs w:val="24"/>
              </w:rPr>
              <w:t>ԿԴՄ-ում</w:t>
            </w: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 արտահոսքի տեղամասի և ծծանցվող ջրի քանակի որոշում  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Հնարավոր է միայն գրունտային ամբարտակի կառուցման ընթացքում</w:t>
            </w:r>
          </w:p>
        </w:tc>
      </w:tr>
      <w:tr w:rsidR="002D11D2" w:rsidRPr="00F53237" w:rsidTr="00CA321A">
        <w:trPr>
          <w:trHeight w:val="144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1D2" w:rsidRPr="00F53237" w:rsidRDefault="002D11D2" w:rsidP="004866C6">
            <w:pPr>
              <w:pStyle w:val="ListParagraph"/>
              <w:numPr>
                <w:ilvl w:val="0"/>
                <w:numId w:val="44"/>
              </w:numPr>
              <w:tabs>
                <w:tab w:val="left" w:pos="305"/>
                <w:tab w:val="left" w:pos="993"/>
              </w:tabs>
              <w:spacing w:line="360" w:lineRule="auto"/>
              <w:ind w:left="0" w:firstLine="0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en-US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Օպտամանրաթելային ջերմաչափում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Շրջակա միջավայրի ջերմաստիճան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hAnsi="GHEA Grapalat"/>
                <w:sz w:val="24"/>
                <w:szCs w:val="24"/>
              </w:rPr>
              <w:t>ԿԴՄ-ում</w:t>
            </w: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 արտահոսքի տեղամասի և ծծանցվող ջրի քանակի որոշում   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</w:p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Նույնը</w:t>
            </w:r>
          </w:p>
        </w:tc>
      </w:tr>
      <w:tr w:rsidR="002D11D2" w:rsidRPr="00F53237" w:rsidTr="00CA321A">
        <w:trPr>
          <w:trHeight w:val="144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1D2" w:rsidRPr="00F53237" w:rsidRDefault="002D11D2" w:rsidP="004866C6">
            <w:pPr>
              <w:pStyle w:val="ListParagraph"/>
              <w:numPr>
                <w:ilvl w:val="0"/>
                <w:numId w:val="44"/>
              </w:numPr>
              <w:tabs>
                <w:tab w:val="left" w:pos="305"/>
                <w:tab w:val="left" w:pos="993"/>
              </w:tabs>
              <w:spacing w:line="360" w:lineRule="auto"/>
              <w:ind w:left="0" w:firstLine="0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bookmarkStart w:id="72" w:name="_Hlk166399944"/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Ուղղորդված դաշտի երկրաֆիզիկական մեթոդ </w:t>
            </w:r>
            <w:bookmarkEnd w:id="72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Էլեկտրական դիմադրություն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hAnsi="GHEA Grapalat"/>
                <w:sz w:val="24"/>
                <w:szCs w:val="24"/>
              </w:rPr>
              <w:t>ԿԴՄ-ում</w:t>
            </w: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 արտահոսքի տեղամասի որոշում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Կիրառվում է ինչպես էլեկտրոդներով և դիտահորերով ապահովված մշտական ցանցի </w:t>
            </w: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lastRenderedPageBreak/>
              <w:t xml:space="preserve">տեղակայմամբ, այնպես էլ ըստ ժամանակավոր սխեմայի։ </w:t>
            </w:r>
          </w:p>
        </w:tc>
      </w:tr>
      <w:tr w:rsidR="002D11D2" w:rsidRPr="00F53237" w:rsidTr="00CA321A">
        <w:trPr>
          <w:trHeight w:val="144"/>
        </w:trPr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11D2" w:rsidRPr="00F53237" w:rsidRDefault="002D11D2" w:rsidP="004866C6">
            <w:pPr>
              <w:pStyle w:val="ListParagraph"/>
              <w:numPr>
                <w:ilvl w:val="0"/>
                <w:numId w:val="44"/>
              </w:numPr>
              <w:tabs>
                <w:tab w:val="left" w:pos="305"/>
                <w:tab w:val="left" w:pos="993"/>
              </w:tabs>
              <w:spacing w:line="360" w:lineRule="auto"/>
              <w:ind w:left="0" w:firstLine="0"/>
              <w:jc w:val="center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Սեյսմաչափման երկրաֆիզիկական մեթոդ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after="120"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>Սեյսմիկ ալիքի անցման արագություն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r w:rsidRPr="00F53237">
              <w:rPr>
                <w:rFonts w:ascii="GHEA Grapalat" w:hAnsi="GHEA Grapalat"/>
                <w:sz w:val="24"/>
                <w:szCs w:val="24"/>
              </w:rPr>
              <w:t>ԿԴՄ-ում</w:t>
            </w: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 արտահոսքի որոշում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D11D2" w:rsidRPr="00F53237" w:rsidRDefault="002D11D2" w:rsidP="00CA321A">
            <w:pPr>
              <w:tabs>
                <w:tab w:val="left" w:pos="993"/>
              </w:tabs>
              <w:spacing w:line="360" w:lineRule="auto"/>
              <w:textAlignment w:val="baseline"/>
              <w:rPr>
                <w:rFonts w:ascii="GHEA Grapalat" w:eastAsia="Times New Roman" w:hAnsi="GHEA Grapalat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/>
                <w:sz w:val="24"/>
                <w:szCs w:val="24"/>
              </w:rPr>
              <w:t xml:space="preserve">ՀՏԿ-ի հատուկ սարքապահովում չի պահանջվում   </w:t>
            </w:r>
          </w:p>
        </w:tc>
      </w:tr>
    </w:tbl>
    <w:p w:rsidR="00DE76A8" w:rsidRPr="00F53237" w:rsidRDefault="00906C76" w:rsidP="000D26AD">
      <w:pPr>
        <w:pStyle w:val="TOC1"/>
      </w:pPr>
      <w:r w:rsidRPr="00F53237">
        <w:t xml:space="preserve"> </w:t>
      </w:r>
    </w:p>
    <w:p w:rsidR="00DE76A8" w:rsidRPr="00F53237" w:rsidRDefault="008B0F54" w:rsidP="000D26AD">
      <w:pPr>
        <w:pStyle w:val="TOC1"/>
      </w:pPr>
      <w:bookmarkStart w:id="73" w:name="_Hlk163460416"/>
      <w:bookmarkStart w:id="74" w:name="_Hlk163460399"/>
      <w:r w:rsidRPr="00F53237">
        <w:rPr>
          <w:lang w:val="en-US"/>
        </w:rPr>
        <w:t xml:space="preserve">5.5. </w:t>
      </w:r>
      <w:r w:rsidR="00A10DD8" w:rsidRPr="00F53237">
        <w:t>Ցամաքուրդային սարքվածքներ</w:t>
      </w:r>
      <w:bookmarkEnd w:id="73"/>
      <w:r w:rsidR="004224B7" w:rsidRPr="00F53237">
        <w:t xml:space="preserve">    </w:t>
      </w:r>
    </w:p>
    <w:bookmarkEnd w:id="74"/>
    <w:p w:rsidR="00662BB9" w:rsidRPr="00F53237" w:rsidRDefault="00662BB9" w:rsidP="000D26AD">
      <w:pPr>
        <w:pStyle w:val="TOC1"/>
      </w:pPr>
    </w:p>
    <w:p w:rsidR="00E11F67" w:rsidRPr="00F53237" w:rsidRDefault="00DC439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 ամբարտակի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մարմնի 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սարք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</w:t>
      </w:r>
      <w:r w:rsidR="0039500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(ՑՍ)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նախագծվ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նպատակներով</w:t>
      </w:r>
      <w:r w:rsidR="008B0F54" w:rsidRPr="00F53237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2F6D8F" w:rsidRPr="00F53237" w:rsidRDefault="002F6D8F" w:rsidP="008025D9">
      <w:pPr>
        <w:pStyle w:val="ListParagraph"/>
        <w:numPr>
          <w:ilvl w:val="0"/>
          <w:numId w:val="2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կազմակերպված ջրահեռացում, որը 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մարմնի, հիմ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ափերի 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հետ հպման մակերևույթների միջով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դեպի 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բիեֆ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F6D8F" w:rsidRPr="00F53237" w:rsidRDefault="0023654F" w:rsidP="008025D9">
      <w:pPr>
        <w:pStyle w:val="ListParagraph"/>
        <w:numPr>
          <w:ilvl w:val="0"/>
          <w:numId w:val="2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մուտք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կանխում դեպի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ստորին հատվածամաս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սառ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ելու ենթակա գոտի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F6D8F" w:rsidRPr="00F53237" w:rsidRDefault="00612FC1" w:rsidP="008025D9">
      <w:pPr>
        <w:pStyle w:val="ListParagraph"/>
        <w:numPr>
          <w:ilvl w:val="0"/>
          <w:numId w:val="2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025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դեպրեսիոն 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մակերևույթի </w:t>
      </w:r>
      <w:r w:rsidR="008B1F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իջեց</w:t>
      </w:r>
      <w:r w:rsidR="002365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մ`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հատվածամասի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կայունությունը բարձրացնելու համար (ներքին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F6D8F" w:rsidRPr="00F53237" w:rsidRDefault="00612FC1" w:rsidP="008025D9">
      <w:pPr>
        <w:pStyle w:val="ListParagraph"/>
        <w:numPr>
          <w:ilvl w:val="0"/>
          <w:numId w:val="2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վերնամասի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կայունության ապահովում ջրամբարի արագ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դատարկ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F6D8F" w:rsidRPr="00F53237" w:rsidRDefault="002F6D8F" w:rsidP="008025D9">
      <w:pPr>
        <w:pStyle w:val="ListParagraph"/>
        <w:numPr>
          <w:ilvl w:val="0"/>
          <w:numId w:val="2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սեյսմիկ ազդեցությունների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առաջացող ծակոտին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նվազեցում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F6D8F" w:rsidRPr="00F53237" w:rsidRDefault="002F6D8F" w:rsidP="008025D9">
      <w:pPr>
        <w:pStyle w:val="ListParagraph"/>
        <w:numPr>
          <w:ilvl w:val="0"/>
          <w:numId w:val="2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էկրանի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(միջուկի)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միջով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հեռացում;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ստորին պրիզմայի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նյութի ցածր ջրանցիկության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3E7F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հատվածամասում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անցումային գոտու առկայության դեպքում</w:t>
      </w:r>
      <w:r w:rsidR="00D00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00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ջրահեռացումն իրականացվում է հիմնատակի մակերևույթի վրայի հատուկ ցամաքուրդային շերտի միջոցով,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որը միացած է </w:t>
      </w:r>
      <w:r w:rsidR="00D00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ստորին պրիզմայի </w:t>
      </w:r>
      <w:r w:rsidR="00D00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</w:p>
    <w:p w:rsidR="008F0460" w:rsidRPr="00F53237" w:rsidRDefault="00B352B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/>
          <w:sz w:val="24"/>
          <w:szCs w:val="24"/>
          <w:lang w:val="hy-AM"/>
        </w:rPr>
        <w:t>Ավազակ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ավային կամ 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կավ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ավազային 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գրունտ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ից 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իրականացված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բարձր </w:t>
      </w:r>
      <w:r w:rsidRPr="00F53237">
        <w:rPr>
          <w:rFonts w:ascii="GHEA Grapalat" w:eastAsia="Times New Roman" w:hAnsi="GHEA Grapalat"/>
          <w:sz w:val="24"/>
          <w:szCs w:val="24"/>
          <w:lang w:val="hy-AM"/>
        </w:rPr>
        <w:t>ամբարտակ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ներում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,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գրունտի </w:t>
      </w:r>
      <w:r w:rsidR="00B563D7" w:rsidRPr="00F53237">
        <w:rPr>
          <w:rFonts w:ascii="GHEA Grapalat" w:eastAsia="Times New Roman" w:hAnsi="GHEA Grapalat"/>
          <w:sz w:val="24"/>
          <w:szCs w:val="24"/>
          <w:lang w:val="hy-AM"/>
        </w:rPr>
        <w:t>կոնսոլիդաց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ումն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արագացնելու և ծակոտին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ային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ճնշման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lastRenderedPageBreak/>
        <w:t xml:space="preserve">ազդեցությունը վերացնելու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նպատակով,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նախատեսվում է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ամբարտակ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ի մարմնի ստորին և կենտրոնական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հատվածամասերի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հաստաշերտում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հորիզոնական կամ ուղղա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ձիգ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bookmarkStart w:id="75" w:name="_Hlk164791611"/>
      <w:r w:rsidR="00B52D9B" w:rsidRPr="00F53237">
        <w:rPr>
          <w:rFonts w:ascii="GHEA Grapalat" w:hAnsi="GHEA Grapalat"/>
          <w:sz w:val="24"/>
          <w:szCs w:val="24"/>
          <w:lang w:val="hy-AM"/>
        </w:rPr>
        <w:t>ցամաքուրդային խողովակ</w:t>
      </w:r>
      <w:bookmarkEnd w:id="75"/>
      <w:r w:rsidR="00B52D9B" w:rsidRPr="00F53237">
        <w:rPr>
          <w:rFonts w:ascii="GHEA Grapalat" w:hAnsi="GHEA Grapalat"/>
          <w:sz w:val="24"/>
          <w:szCs w:val="24"/>
          <w:lang w:val="hy-AM"/>
        </w:rPr>
        <w:t>ների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տեղադր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ում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: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Գրունտի </w:t>
      </w:r>
      <w:r w:rsidR="00B563D7" w:rsidRPr="00F53237">
        <w:rPr>
          <w:rFonts w:ascii="GHEA Grapalat" w:eastAsia="Times New Roman" w:hAnsi="GHEA Grapalat"/>
          <w:sz w:val="24"/>
          <w:szCs w:val="24"/>
          <w:lang w:val="hy-AM"/>
        </w:rPr>
        <w:t>կոնսոլիդացումն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արագացնելու նշված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միջոցառումներ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ն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իրականացվ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ում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են դեֆորմացիա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ներ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ի հաշվարկների հիման վրա: Շահագործման ընթացքում անհրաժեշտ է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իրականացնել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դեֆորմացիաների </w:t>
      </w:r>
      <w:bookmarkStart w:id="76" w:name="_Hlk166918863"/>
      <w:bookmarkStart w:id="77" w:name="_Hlk164780574"/>
      <w:r w:rsidR="00B52D9B"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 xml:space="preserve">բնապայման </w:t>
      </w:r>
      <w:bookmarkEnd w:id="76"/>
      <w:r w:rsidR="00B52D9B" w:rsidRPr="00F53237">
        <w:rPr>
          <w:rFonts w:ascii="GHEA Grapalat" w:hAnsi="GHEA Grapalat" w:cs="Arial"/>
          <w:sz w:val="24"/>
          <w:szCs w:val="24"/>
          <w:bdr w:val="none" w:sz="0" w:space="0" w:color="auto" w:frame="1"/>
          <w:lang w:val="hy-AM"/>
        </w:rPr>
        <w:t>դիտարկում</w:t>
      </w:r>
      <w:bookmarkEnd w:id="77"/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ներ։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Ցամաքուրդների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տեղադրման աշխատանքներ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ն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իրականացվ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ում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են կառուցվածքի վրա ճնշման բացակայության դեպքում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։ Ի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սկ 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>եթե առկա է ճնշում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կառուցվածքի վրա, ապա</w:t>
      </w:r>
      <w:r w:rsidR="00B52D9B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կիրառվում են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ջրի 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>մակարդակի նվազեցման</w:t>
      </w:r>
      <w:r w:rsidR="00395008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միջոցառումներ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>։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>Համասեռ գրունտային ամբարտակներու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մ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՝ դեպրեսիոն մակերևույթի տեղադիրքը որոշելիս, 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>անհրաժեշտ է հաշվի առնել մազանոթ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>ային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 բարձրացման </w:t>
      </w:r>
      <w:r w:rsidR="00700B1D" w:rsidRPr="00F53237">
        <w:rPr>
          <w:rFonts w:ascii="GHEA Grapalat" w:eastAsia="Times New Roman" w:hAnsi="GHEA Grapalat"/>
          <w:sz w:val="24"/>
          <w:szCs w:val="24"/>
          <w:lang w:val="hy-AM"/>
        </w:rPr>
        <w:t>դերը</w:t>
      </w:r>
      <w:r w:rsidR="002F6D8F" w:rsidRPr="00F53237">
        <w:rPr>
          <w:rFonts w:ascii="GHEA Grapalat" w:eastAsia="Times New Roman" w:hAnsi="GHEA Grapalat"/>
          <w:sz w:val="24"/>
          <w:szCs w:val="24"/>
          <w:lang w:val="hy-AM"/>
        </w:rPr>
        <w:t xml:space="preserve">։ </w:t>
      </w:r>
    </w:p>
    <w:p w:rsidR="00E11F67" w:rsidRPr="00F53237" w:rsidRDefault="0039500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ՑՍ-երի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նախագծման ժամանակ անհրաժեշտ է հաշվի առնել ամբարտակի մարմնի և հիմ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ֆիզիկական բնութագրերը, դրանց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սուֆոզիոնությունը և ծծանցման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պայմանները,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ցամաքուրդի աշխատանքը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ձմեռային պայմաններում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ՑՍ-երի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որոշվ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յուրաքանչյուր կոնկրետ դեպքի համար՝ ելնելով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պայմաններից, որոնք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բացառեն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տղմոտումը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տարածքում,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սառ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ցամաքուրդի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մուտքի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ելքի մոտ: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ստորին հատված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CB3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ՑՍ-երի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կառուցվածքները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են 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նկար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</w:t>
      </w:r>
      <w:r w:rsidR="001F2CB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-ում։ </w:t>
      </w:r>
    </w:p>
    <w:p w:rsidR="002F6D8F" w:rsidRPr="00F53237" w:rsidRDefault="002F6D8F" w:rsidP="008025D9">
      <w:pPr>
        <w:pStyle w:val="ListParagraph"/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84C1E" w:rsidRPr="00F53237" w:rsidRDefault="00A16743" w:rsidP="008025D9">
      <w:pPr>
        <w:pStyle w:val="ListParagraph"/>
        <w:tabs>
          <w:tab w:val="left" w:pos="993"/>
        </w:tabs>
        <w:spacing w:line="360" w:lineRule="auto"/>
        <w:ind w:left="0"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630561" cy="3200400"/>
            <wp:effectExtent l="19050" t="0" r="8239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56" cy="322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C1E" w:rsidRPr="00947BC8" w:rsidRDefault="00A10DD8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947BC8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="00084C1E" w:rsidRPr="00947BC8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3. </w:t>
      </w:r>
      <w:r w:rsidRPr="00947BC8">
        <w:rPr>
          <w:rFonts w:ascii="GHEA Grapalat" w:eastAsia="Times New Roman" w:hAnsi="GHEA Grapalat" w:cs="Times New Roman"/>
          <w:b/>
          <w:bCs/>
          <w:sz w:val="24"/>
          <w:szCs w:val="24"/>
        </w:rPr>
        <w:t>Ցամաքուրդների հիմնական տեսակների սխեմաներ</w:t>
      </w:r>
    </w:p>
    <w:p w:rsidR="00823FC4" w:rsidRPr="00F53237" w:rsidRDefault="00823FC4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Հունում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ցամաքուրդային լրիկ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բանկետ</w:t>
      </w:r>
      <w:r w:rsidRPr="00F53237">
        <w:rPr>
          <w:rFonts w:ascii="GHEA Grapalat" w:hAnsi="GHEA Grapalat"/>
          <w:sz w:val="24"/>
          <w:szCs w:val="24"/>
          <w:bdr w:val="none" w:sz="0" w:space="0" w:color="auto" w:frame="1"/>
          <w:lang w:val="ru-RU"/>
        </w:rPr>
        <w:t>)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64389" w:rsidRPr="00F53237">
        <w:rPr>
          <w:rFonts w:ascii="GHEA Grapalat" w:eastAsia="Times New Roman" w:hAnsi="GHEA Grapalat" w:cs="Times New Roman"/>
          <w:sz w:val="24"/>
          <w:szCs w:val="24"/>
        </w:rPr>
        <w:t>շեպածածկ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;</w:t>
      </w:r>
    </w:p>
    <w:p w:rsidR="005A4998" w:rsidRDefault="00823FC4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Ափին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գ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խողովակավոր ցամաքուրդ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հորիզոնական ցամաքուրդ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:rsidR="00084C1E" w:rsidRPr="00F53237" w:rsidRDefault="00823FC4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է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համակցված ցամաքուրդներ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;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1-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ցամաքուրդային լրիկ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2-</w:t>
      </w:r>
      <w:r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</w:rPr>
        <w:t xml:space="preserve"> անկման մակերևույթը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3-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հակադարձ </w:t>
      </w:r>
      <w:r w:rsidR="00717EFB" w:rsidRPr="00F53237">
        <w:rPr>
          <w:rFonts w:ascii="GHEA Grapalat" w:eastAsia="Times New Roman" w:hAnsi="GHEA Grapalat" w:cs="Times New Roman"/>
          <w:sz w:val="24"/>
          <w:szCs w:val="24"/>
        </w:rPr>
        <w:t>ծծանցիչ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4-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64389" w:rsidRPr="00F53237">
        <w:rPr>
          <w:rFonts w:ascii="GHEA Grapalat" w:eastAsia="Times New Roman" w:hAnsi="GHEA Grapalat" w:cs="Times New Roman"/>
          <w:sz w:val="24"/>
          <w:szCs w:val="24"/>
        </w:rPr>
        <w:t>շեպածածկ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ցամաքուրդ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5-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խողովակ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6-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ցամաքուրդային ժապավեն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7-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ջրահեռացման խողովակ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8-</w:t>
      </w:r>
      <w:r w:rsidR="00E40ED5" w:rsidRPr="00F53237">
        <w:rPr>
          <w:rFonts w:ascii="GHEA Grapalat" w:eastAsia="Times New Roman" w:hAnsi="GHEA Grapalat" w:cs="Times New Roman"/>
          <w:sz w:val="24"/>
          <w:szCs w:val="24"/>
        </w:rPr>
        <w:t>ջրահեռացման առու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;</w:t>
      </w:r>
      <w:r w:rsidR="00E40ED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d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en-US"/>
        </w:rPr>
        <w:t>f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- </w:t>
      </w:r>
      <w:r w:rsidR="00E40ED5" w:rsidRPr="00F53237">
        <w:rPr>
          <w:rFonts w:ascii="GHEA Grapalat" w:eastAsia="Times New Roman" w:hAnsi="GHEA Grapalat" w:cs="Times New Roman"/>
          <w:sz w:val="24"/>
          <w:szCs w:val="24"/>
        </w:rPr>
        <w:t>սառչման հաշվարկային խորություն</w:t>
      </w:r>
      <w:r w:rsidR="00084C1E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="00084C1E" w:rsidRPr="00F53237">
        <w:rPr>
          <w:rFonts w:ascii="GHEA Grapalat" w:eastAsia="Times New Roman" w:hAnsi="GHEA Grapalat"/>
          <w:sz w:val="24"/>
          <w:szCs w:val="24"/>
          <w:lang w:val="en-US"/>
        </w:rPr>
        <w:t>m</w:t>
      </w:r>
      <w:r w:rsidR="00084C1E" w:rsidRPr="00F53237">
        <w:rPr>
          <w:rFonts w:ascii="GHEA Grapalat" w:eastAsia="Times New Roman" w:hAnsi="GHEA Grapalat"/>
          <w:sz w:val="24"/>
          <w:szCs w:val="24"/>
          <w:vertAlign w:val="subscript"/>
          <w:lang w:val="en-US"/>
        </w:rPr>
        <w:t>l</w:t>
      </w:r>
      <w:r w:rsidR="00084C1E" w:rsidRPr="00F53237">
        <w:rPr>
          <w:rFonts w:ascii="GHEA Grapalat" w:eastAsia="Times New Roman" w:hAnsi="GHEA Grapalat"/>
          <w:sz w:val="24"/>
          <w:szCs w:val="24"/>
          <w:lang w:val="ru-RU"/>
        </w:rPr>
        <w:t>-</w:t>
      </w:r>
      <w:r w:rsidR="00E40ED5" w:rsidRPr="00F53237">
        <w:rPr>
          <w:rFonts w:ascii="GHEA Grapalat" w:eastAsia="Times New Roman" w:hAnsi="GHEA Grapalat"/>
          <w:sz w:val="24"/>
          <w:szCs w:val="24"/>
        </w:rPr>
        <w:t xml:space="preserve">ստորին հատվածի </w:t>
      </w:r>
      <w:r w:rsidR="00612FC1" w:rsidRPr="00F53237">
        <w:rPr>
          <w:rFonts w:ascii="GHEA Grapalat" w:eastAsia="Times New Roman" w:hAnsi="GHEA Grapalat"/>
          <w:sz w:val="24"/>
          <w:szCs w:val="24"/>
        </w:rPr>
        <w:t>շեպ</w:t>
      </w:r>
      <w:r w:rsidR="00E40ED5" w:rsidRPr="00F53237">
        <w:rPr>
          <w:rFonts w:ascii="GHEA Grapalat" w:eastAsia="Times New Roman" w:hAnsi="GHEA Grapalat"/>
          <w:sz w:val="24"/>
          <w:szCs w:val="24"/>
        </w:rPr>
        <w:t>ի գործակից</w:t>
      </w:r>
      <w:r w:rsidR="00084C1E" w:rsidRPr="00F53237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084C1E" w:rsidRPr="00F53237">
        <w:rPr>
          <w:rFonts w:ascii="GHEA Grapalat" w:eastAsia="Times New Roman" w:hAnsi="GHEA Grapalat"/>
          <w:sz w:val="24"/>
          <w:szCs w:val="24"/>
          <w:lang w:val="en-US"/>
        </w:rPr>
        <w:t>b</w:t>
      </w:r>
      <w:r w:rsidR="00084C1E" w:rsidRPr="00F53237">
        <w:rPr>
          <w:rFonts w:ascii="GHEA Grapalat" w:eastAsia="Times New Roman" w:hAnsi="GHEA Grapalat"/>
          <w:sz w:val="24"/>
          <w:szCs w:val="24"/>
          <w:vertAlign w:val="subscript"/>
          <w:lang w:val="en-US"/>
        </w:rPr>
        <w:t>b</w:t>
      </w:r>
      <w:r w:rsidR="00084C1E" w:rsidRPr="00F53237">
        <w:rPr>
          <w:rFonts w:ascii="GHEA Grapalat" w:eastAsia="Times New Roman" w:hAnsi="GHEA Grapalat"/>
          <w:sz w:val="24"/>
          <w:szCs w:val="24"/>
          <w:lang w:val="ru-RU"/>
        </w:rPr>
        <w:t>-</w:t>
      </w:r>
      <w:r w:rsidR="00E40ED5" w:rsidRPr="00F53237">
        <w:rPr>
          <w:rFonts w:ascii="GHEA Grapalat" w:eastAsia="Times New Roman" w:hAnsi="GHEA Grapalat" w:cs="Times New Roman"/>
          <w:sz w:val="24"/>
          <w:szCs w:val="24"/>
        </w:rPr>
        <w:t xml:space="preserve"> ցամաքուրդային լրիկ</w:t>
      </w:r>
      <w:r w:rsidR="00E40ED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CB3B60" w:rsidRPr="00F53237">
        <w:rPr>
          <w:rFonts w:ascii="GHEA Grapalat" w:eastAsia="Times New Roman" w:hAnsi="GHEA Grapalat" w:cs="Times New Roman"/>
          <w:sz w:val="24"/>
          <w:szCs w:val="24"/>
        </w:rPr>
        <w:t>վերն</w:t>
      </w:r>
      <w:r w:rsidR="00E40ED5" w:rsidRPr="00F53237">
        <w:rPr>
          <w:rFonts w:ascii="GHEA Grapalat" w:eastAsia="Times New Roman" w:hAnsi="GHEA Grapalat" w:cs="Times New Roman"/>
          <w:sz w:val="24"/>
          <w:szCs w:val="24"/>
        </w:rPr>
        <w:t>ամասում</w:t>
      </w:r>
    </w:p>
    <w:p w:rsidR="00084C1E" w:rsidRPr="00F53237" w:rsidRDefault="00084C1E" w:rsidP="008025D9">
      <w:pPr>
        <w:pStyle w:val="ListParagraph"/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11F67" w:rsidRPr="00F53237" w:rsidRDefault="001F2C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Ցամաքուրդի համակցումը դիմհարային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 պրիզմայի հետ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իրականացվում է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 մեկ կամ մի քանի շերտերից բաղկացած հ</w:t>
      </w:r>
      <w:r w:rsidR="00BD0644" w:rsidRPr="00F53237">
        <w:rPr>
          <w:rFonts w:ascii="GHEA Grapalat" w:eastAsia="Times New Roman" w:hAnsi="GHEA Grapalat" w:cs="Arial"/>
          <w:sz w:val="24"/>
          <w:szCs w:val="24"/>
          <w:lang w:val="hy-AM"/>
        </w:rPr>
        <w:t>ակ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ադարձ </w:t>
      </w:r>
      <w:r w:rsidR="00717E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ներ</w:t>
      </w:r>
      <w:r w:rsidR="00C437D6" w:rsidRPr="00F53237">
        <w:rPr>
          <w:rFonts w:ascii="GHEA Grapalat" w:eastAsia="Times New Roman" w:hAnsi="GHEA Grapalat" w:cs="Arial"/>
          <w:sz w:val="24"/>
          <w:szCs w:val="24"/>
          <w:lang w:val="hy-AM"/>
        </w:rPr>
        <w:t>ի կիրառմամբ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: Հ</w:t>
      </w:r>
      <w:r w:rsidR="00BD0644" w:rsidRPr="00F53237">
        <w:rPr>
          <w:rFonts w:ascii="GHEA Grapalat" w:eastAsia="Times New Roman" w:hAnsi="GHEA Grapalat" w:cs="Arial"/>
          <w:sz w:val="24"/>
          <w:szCs w:val="24"/>
          <w:lang w:val="hy-AM"/>
        </w:rPr>
        <w:t>ակ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ադարձ </w:t>
      </w:r>
      <w:r w:rsidR="00717E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C437D6" w:rsidRPr="00F53237">
        <w:rPr>
          <w:rFonts w:ascii="GHEA Grapalat" w:eastAsia="Times New Roman" w:hAnsi="GHEA Grapalat" w:cs="Arial"/>
          <w:sz w:val="24"/>
          <w:szCs w:val="24"/>
          <w:lang w:val="hy-AM"/>
        </w:rPr>
        <w:t>ն իրականացվում է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4E47A3" w:rsidRPr="00F53237">
        <w:rPr>
          <w:rFonts w:ascii="GHEA Grapalat" w:eastAsia="Times New Roman" w:hAnsi="GHEA Grapalat" w:cs="Arial"/>
          <w:sz w:val="24"/>
          <w:szCs w:val="24"/>
        </w:rPr>
        <w:t>բնական</w:t>
      </w:r>
      <w:r w:rsidR="004E47A3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C437D6" w:rsidRPr="00F53237">
        <w:rPr>
          <w:rFonts w:ascii="GHEA Grapalat" w:eastAsia="Times New Roman" w:hAnsi="GHEA Grapalat" w:cs="Arial"/>
          <w:sz w:val="24"/>
          <w:szCs w:val="24"/>
          <w:lang w:val="hy-AM"/>
        </w:rPr>
        <w:t>չկապ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ակցված կամ մաղ</w:t>
      </w:r>
      <w:r w:rsidR="00C437D6" w:rsidRPr="00F53237">
        <w:rPr>
          <w:rFonts w:ascii="GHEA Grapalat" w:eastAsia="Times New Roman" w:hAnsi="GHEA Grapalat" w:cs="Arial"/>
          <w:sz w:val="24"/>
          <w:szCs w:val="24"/>
          <w:lang w:val="hy-AM"/>
        </w:rPr>
        <w:t>ված-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մանրաց</w:t>
      </w:r>
      <w:r w:rsidR="00C437D6" w:rsidRPr="00F53237">
        <w:rPr>
          <w:rFonts w:ascii="GHEA Grapalat" w:eastAsia="Times New Roman" w:hAnsi="GHEA Grapalat" w:cs="Arial"/>
          <w:sz w:val="24"/>
          <w:szCs w:val="24"/>
          <w:lang w:val="hy-AM"/>
        </w:rPr>
        <w:t>ված գրունտներից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, ինչպես նաև</w:t>
      </w:r>
      <w:r w:rsidR="00C437D6" w:rsidRPr="00F53237">
        <w:rPr>
          <w:rFonts w:ascii="GHEA Grapalat" w:eastAsia="Times New Roman" w:hAnsi="GHEA Grapalat" w:cs="Arial"/>
          <w:sz w:val="24"/>
          <w:szCs w:val="24"/>
          <w:lang w:val="hy-AM"/>
        </w:rPr>
        <w:t>՝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 արհեստական </w:t>
      </w:r>
      <w:r w:rsidR="002F6D8F" w:rsidRPr="00F53237">
        <w:rPr>
          <w:rFonts w:ascii="Cambria Math" w:eastAsia="Times New Roman" w:hAnsi="Cambria Math" w:cs="Cambria Math"/>
          <w:sz w:val="24"/>
          <w:szCs w:val="24"/>
        </w:rPr>
        <w:t>​​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ծակոտկեն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նյութեր</w:t>
      </w:r>
      <w:r w:rsidR="00C437D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ից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: </w:t>
      </w:r>
      <w:r w:rsidR="00977A4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977A42" w:rsidRPr="00F53237">
        <w:rPr>
          <w:rFonts w:ascii="GHEA Grapalat" w:eastAsia="Times New Roman" w:hAnsi="GHEA Grapalat" w:cs="Times New Roman"/>
          <w:sz w:val="24"/>
          <w:szCs w:val="24"/>
        </w:rPr>
        <w:t>ամաքուրդային</w:t>
      </w:r>
      <w:r w:rsidR="00977A4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7A42" w:rsidRPr="00F53237">
        <w:rPr>
          <w:rFonts w:ascii="GHEA Grapalat" w:eastAsia="Times New Roman" w:hAnsi="GHEA Grapalat" w:cs="Times New Roman"/>
          <w:sz w:val="24"/>
          <w:szCs w:val="24"/>
        </w:rPr>
        <w:t>հավաքիչ</w:t>
      </w:r>
      <w:r w:rsidR="00977A42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ը </w:t>
      </w:r>
      <w:r w:rsidR="00CB3B60" w:rsidRPr="00F53237">
        <w:rPr>
          <w:rFonts w:ascii="GHEA Grapalat" w:eastAsia="Times New Roman" w:hAnsi="GHEA Grapalat" w:cs="GHEA Grapalat"/>
          <w:sz w:val="24"/>
          <w:szCs w:val="24"/>
        </w:rPr>
        <w:t>(</w:t>
      </w:r>
      <w:r w:rsidR="00CB3B60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կոլեկտորը</w:t>
      </w:r>
      <w:r w:rsidR="00CB3B60" w:rsidRPr="00F53237">
        <w:rPr>
          <w:rFonts w:ascii="GHEA Grapalat" w:eastAsia="Times New Roman" w:hAnsi="GHEA Grapalat" w:cs="GHEA Grapalat"/>
          <w:sz w:val="24"/>
          <w:szCs w:val="24"/>
        </w:rPr>
        <w:t xml:space="preserve">)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ն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ախագծվ</w:t>
      </w:r>
      <w:r w:rsidR="00977A42" w:rsidRPr="00F53237">
        <w:rPr>
          <w:rFonts w:ascii="GHEA Grapalat" w:eastAsia="Times New Roman" w:hAnsi="GHEA Grapalat" w:cs="Arial"/>
          <w:sz w:val="24"/>
          <w:szCs w:val="24"/>
          <w:lang w:val="hy-AM"/>
        </w:rPr>
        <w:t>ում է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 քարից, բետոնից, երկաթբետոնից, քրիզոտիլ</w:t>
      </w:r>
      <w:r w:rsidR="00977A42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ային 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 xml:space="preserve">ցեմենտից, </w:t>
      </w:r>
      <w:r w:rsidR="00977A42" w:rsidRPr="00F53237">
        <w:rPr>
          <w:rFonts w:ascii="GHEA Grapalat" w:eastAsia="Times New Roman" w:hAnsi="GHEA Grapalat" w:cs="Arial"/>
          <w:sz w:val="24"/>
          <w:szCs w:val="24"/>
          <w:lang w:val="hy-AM"/>
        </w:rPr>
        <w:t>կավագ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ործական խողովակներից և այլն</w:t>
      </w:r>
      <w:r w:rsidR="00977A42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՝ հաշվի </w:t>
      </w:r>
      <w:r w:rsidR="002F6D8F" w:rsidRPr="00F53237">
        <w:rPr>
          <w:rFonts w:ascii="GHEA Grapalat" w:eastAsia="Times New Roman" w:hAnsi="GHEA Grapalat" w:cs="Arial"/>
          <w:sz w:val="24"/>
          <w:szCs w:val="24"/>
        </w:rPr>
        <w:t>առնելով ջրի ագրեսիվությունը</w:t>
      </w:r>
      <w:r w:rsidR="00977A42" w:rsidRPr="00F53237">
        <w:rPr>
          <w:rFonts w:ascii="GHEA Grapalat" w:eastAsia="Times New Roman" w:hAnsi="GHEA Grapalat" w:cs="Arial"/>
          <w:sz w:val="24"/>
          <w:szCs w:val="24"/>
          <w:lang w:val="hy-AM"/>
        </w:rPr>
        <w:t>։</w:t>
      </w:r>
      <w:r w:rsidR="00565B69" w:rsidRPr="00961648">
        <w:rPr>
          <w:rFonts w:ascii="GHEA Grapalat" w:eastAsia="Times New Roman" w:hAnsi="GHEA Grapalat" w:cs="Arial"/>
          <w:sz w:val="24"/>
          <w:szCs w:val="24"/>
        </w:rPr>
        <w:t xml:space="preserve"> </w:t>
      </w:r>
    </w:p>
    <w:p w:rsidR="00E11F67" w:rsidRPr="00F53237" w:rsidRDefault="002F6D8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ադարձ </w:t>
      </w:r>
      <w:r w:rsidR="00717E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4E4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տեղադրման համար </w:t>
      </w:r>
      <w:r w:rsidR="004E4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կիրառվում են </w:t>
      </w:r>
      <w:r w:rsidR="004E47A3" w:rsidRPr="00F53237">
        <w:rPr>
          <w:rFonts w:ascii="GHEA Grapalat" w:eastAsia="Times New Roman" w:hAnsi="GHEA Grapalat" w:cs="Arial"/>
          <w:sz w:val="24"/>
          <w:szCs w:val="24"/>
        </w:rPr>
        <w:t>բնական</w:t>
      </w:r>
      <w:r w:rsidR="004E47A3"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չկապ</w:t>
      </w:r>
      <w:r w:rsidR="004E47A3" w:rsidRPr="00F53237">
        <w:rPr>
          <w:rFonts w:ascii="GHEA Grapalat" w:eastAsia="Times New Roman" w:hAnsi="GHEA Grapalat" w:cs="Arial"/>
          <w:sz w:val="24"/>
          <w:szCs w:val="24"/>
        </w:rPr>
        <w:t>ակցված կամ մաղ</w:t>
      </w:r>
      <w:r w:rsidR="004E47A3" w:rsidRPr="00F53237">
        <w:rPr>
          <w:rFonts w:ascii="GHEA Grapalat" w:eastAsia="Times New Roman" w:hAnsi="GHEA Grapalat" w:cs="Arial"/>
          <w:sz w:val="24"/>
          <w:szCs w:val="24"/>
          <w:lang w:val="hy-AM"/>
        </w:rPr>
        <w:t>ված-</w:t>
      </w:r>
      <w:r w:rsidR="004E47A3" w:rsidRPr="00F53237">
        <w:rPr>
          <w:rFonts w:ascii="GHEA Grapalat" w:eastAsia="Times New Roman" w:hAnsi="GHEA Grapalat" w:cs="Arial"/>
          <w:sz w:val="24"/>
          <w:szCs w:val="24"/>
        </w:rPr>
        <w:t>մանրաց</w:t>
      </w:r>
      <w:r w:rsidR="004E47A3" w:rsidRPr="00F53237">
        <w:rPr>
          <w:rFonts w:ascii="GHEA Grapalat" w:eastAsia="Times New Roman" w:hAnsi="GHEA Grapalat" w:cs="Arial"/>
          <w:sz w:val="24"/>
          <w:szCs w:val="24"/>
          <w:lang w:val="hy-AM"/>
        </w:rPr>
        <w:t>ված գրունտներ՝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ցրտադիմացկուն </w:t>
      </w:r>
      <w:r w:rsidR="004E4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ապարներից (եթե այ</w:t>
      </w:r>
      <w:r w:rsidR="004E4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նյութը ենթարկվում է բացասական ջերմաստիճան</w:t>
      </w:r>
      <w:r w:rsidR="004E4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ազդեցության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),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որոնք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չ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պարունակ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ջրում լուծվող աղեր,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նաև՝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հատիկավոր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խարամներ, 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գրունտային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նյութեր (օրինակ՝ 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տեքստիլներ)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հատուկ հիմնավոր</w:t>
      </w:r>
      <w:r w:rsidR="00E45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դեպքում։</w:t>
      </w:r>
    </w:p>
    <w:p w:rsidR="00E11F67" w:rsidRPr="00F53237" w:rsidRDefault="00E454D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ամաքուրդային լրիկ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բանկետը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(նկ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3, ա)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է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հոսքային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հատված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երում, ե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ամբարտակը կառուցվում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է առանց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ջրապատնեշ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և գետ</w:t>
      </w:r>
      <w:r w:rsidR="008C19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հունը խաթարվում է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քար</w:t>
      </w:r>
      <w:r w:rsidR="008C19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աթափմամբ։ </w:t>
      </w:r>
    </w:p>
    <w:p w:rsidR="00E11F67" w:rsidRPr="00F53237" w:rsidRDefault="008C19F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ամաքուրդային լրիկ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h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s</w:t>
      </w:r>
      <w:r w:rsidRPr="00F53237">
        <w:rPr>
          <w:rFonts w:ascii="Calibri" w:eastAsia="Times New Roman" w:hAnsi="Calibri" w:cs="Calibri"/>
          <w:i/>
          <w:iCs/>
          <w:sz w:val="24"/>
          <w:szCs w:val="24"/>
        </w:rPr>
        <w:t> </w:t>
      </w:r>
      <w:r w:rsidRPr="00F53237">
        <w:rPr>
          <w:rFonts w:ascii="Calibri" w:eastAsia="Times New Roman" w:hAnsi="Calibri" w:cs="Calibri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բարձրացումը ստորին բիեֆի առավելագույն մակարդակից ավելի բարձր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շեպածածկ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բացակայության դեպքում)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նկար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3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>, ա,բ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ըստ 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56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-6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4F0380" w:rsidRPr="00DC7173">
        <w:rPr>
          <w:rFonts w:ascii="GHEA Grapalat" w:eastAsia="Times New Roman" w:hAnsi="GHEA Grapalat" w:cs="Times New Roman"/>
          <w:sz w:val="24"/>
          <w:szCs w:val="24"/>
        </w:rPr>
        <w:t>-</w:t>
      </w:r>
      <w:r w:rsidR="004F0380">
        <w:rPr>
          <w:rFonts w:ascii="GHEA Grapalat" w:eastAsia="Times New Roman" w:hAnsi="GHEA Grapalat" w:cs="Times New Roman"/>
          <w:sz w:val="24"/>
          <w:szCs w:val="24"/>
          <w:lang w:val="en-US"/>
        </w:rPr>
        <w:t>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, բայց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պետք լինի առնվազն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0,5մ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Լրիկ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ի լայնությունը որոշվում է </w:t>
      </w:r>
      <w:r w:rsidR="009C4A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արտադրությ</w:t>
      </w:r>
      <w:r w:rsidR="009C4A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պայմանների, </w:t>
      </w:r>
      <w:r w:rsidR="009C4A18" w:rsidRPr="00F53237">
        <w:rPr>
          <w:rFonts w:ascii="GHEA Grapalat" w:eastAsia="Times New Roman" w:hAnsi="GHEA Grapalat" w:cs="Times New Roman"/>
          <w:sz w:val="24"/>
          <w:szCs w:val="24"/>
        </w:rPr>
        <w:t xml:space="preserve">բայց </w:t>
      </w:r>
      <w:r w:rsidR="009C4A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պետք լինի առնվազն</w:t>
      </w:r>
      <w:r w:rsidR="009C4A1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1</w:t>
      </w:r>
      <w:r w:rsidR="009C4A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,0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մ:  </w:t>
      </w:r>
    </w:p>
    <w:p w:rsidR="00E11F67" w:rsidRPr="00F53237" w:rsidRDefault="005A38B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ամաքուրդային լրիկ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հետ ամբարտակի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մարմ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նի համակցմա</w:t>
      </w:r>
      <w:r w:rsidR="00CB3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ապահովել համակցման ծծանցումային ամրությունը՝ լրիկի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ներքին թեքության երկայնքով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տեղադր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մամբ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իմ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նատակ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մանրահատիկ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գրունտի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և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ելքային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</w:rPr>
        <w:t>մեծ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գրադիենտներ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 առկայության դեպքում՝ ցամաքուրդային լրիկի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տակ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տեղադրվ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ում է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հորիզոնական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C5B7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</w:rPr>
        <w:t>կամ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C5B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քարային լրիկի </w:t>
      </w:r>
      <w:bookmarkStart w:id="78" w:name="_Hlk167199480"/>
      <w:r w:rsidR="005C5B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ծակոտիների լցափակիչ </w:t>
      </w:r>
      <w:r w:rsidR="005C5B79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5C5B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ավազով, տիղմով</w:t>
      </w:r>
      <w:r w:rsidR="005C5B79"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5C5B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լրիկի</w:t>
      </w:r>
      <w:r w:rsidR="005C5B7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End w:id="78"/>
      <w:r w:rsidR="005C5B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ամբողջ բարձրությամբ, որը որոշվում է ծծանցումային հաշվարկներով։ Ցամաքուրդային լրիկի կատարն անհրաժեշտ է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պաշտպ</w:t>
      </w:r>
      <w:r w:rsidR="005C5B7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անել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F6D8F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մակեր</w:t>
      </w:r>
      <w:r w:rsidR="00B40E34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ևույթային ջրեր</w:t>
      </w:r>
      <w:r w:rsidR="00D039A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 հոսքո</w:t>
      </w:r>
      <w:r w:rsidR="00B40E34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վ աղտոտումից։ </w:t>
      </w:r>
    </w:p>
    <w:p w:rsidR="00E11F67" w:rsidRPr="00F53237" w:rsidRDefault="0066438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Շեպածածկ </w:t>
      </w:r>
      <w:r w:rsidR="00B40E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ցամաքուրդը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(նկ</w:t>
      </w:r>
      <w:r w:rsidR="00B40E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3, բ) իրականացվ</w:t>
      </w:r>
      <w:r w:rsidR="00B40E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այն հատված</w:t>
      </w:r>
      <w:r w:rsidR="00B40E3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երում, որոնք </w:t>
      </w:r>
      <w:r w:rsidR="009967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ջրածածկվող ողողատարածքների վերևում են,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</w:t>
      </w:r>
      <w:r w:rsidR="009967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</w:t>
      </w:r>
      <w:r w:rsidR="009967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արարության տարածքում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բավարար քանակությամբ քարի բացակայության դեպքում: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շեպածածկ </w:t>
      </w:r>
      <w:r w:rsidR="009967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ցամաքուրդի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հաստությունը որոշվ</w:t>
      </w:r>
      <w:r w:rsidR="009967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967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ելնելով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պայմաններից, բայց ոչ պակաս  </w:t>
      </w:r>
    </w:p>
    <w:p w:rsidR="00E11F67" w:rsidRPr="00F53237" w:rsidRDefault="00CB3B60" w:rsidP="008025D9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                       </w:t>
      </w:r>
      <w:r w:rsidR="00FC3FE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 = 5d</w:t>
      </w:r>
      <w:r w:rsidR="00FC3FED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s,85 </w:t>
      </w:r>
      <w:r w:rsidR="00FC3FE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+ t</w:t>
      </w:r>
      <w:r w:rsidR="00FC3FED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</w:t>
      </w:r>
      <w:r w:rsidR="00FC3FE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693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="00E11F67" w:rsidRPr="00F53237">
        <w:rPr>
          <w:rFonts w:ascii="GHEA Grapalat" w:eastAsia="Times New Roman" w:hAnsi="GHEA Grapalat" w:cs="Times New Roman"/>
          <w:sz w:val="24"/>
          <w:szCs w:val="24"/>
        </w:rPr>
        <w:t>(4)</w:t>
      </w:r>
    </w:p>
    <w:p w:rsidR="002F6D8F" w:rsidRPr="00F53237" w:rsidRDefault="00996758" w:rsidP="00C32E4E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արժեքից,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d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s,85</w:t>
      </w:r>
      <w:r w:rsidRPr="00F53237">
        <w:rPr>
          <w:rFonts w:eastAsia="Times New Roman" w:cs="Calibri"/>
          <w:sz w:val="24"/>
          <w:szCs w:val="24"/>
        </w:rPr>
        <w:t> 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մասնիկների տրամագիծն է, որոնց զանգվածը ավելի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մանր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ֆրակցիաների զանգվածի հետ միասին կազմում է ամբողջ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ցամաքուրդային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շերտի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ի զանգվածի 85%-ը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</w:rPr>
        <w:t>t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f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Pr="00F53237">
        <w:rPr>
          <w:rFonts w:eastAsia="Times New Roman" w:cs="Calibri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</w:rPr>
        <w:t>ծծանցիչ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ի հաստություն</w:t>
      </w:r>
      <w:r w:rsidR="009910D6"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E11F67" w:rsidRPr="00F53237" w:rsidRDefault="0066438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Շեպածածկ </w:t>
      </w:r>
      <w:r w:rsidR="00557F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ցամաքուրդի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նյութը պետք է </w:t>
      </w:r>
      <w:r w:rsidR="00557F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համակցվի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CB3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նյութի</w:t>
      </w:r>
      <w:r w:rsidR="00557F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պաշտպանի 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557F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ստորին հատվածամասը ստորին բիեֆում ալիքային ազդեցությունից, 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սկ որոշ դեպքերում՝ 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սառ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չելուց։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Շեպածածկ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ցամաքուրդի կատարի </w:t>
      </w:r>
      <w:r w:rsidR="004D0830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4D0830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s</w:t>
      </w:r>
      <w:r w:rsidR="004D0830" w:rsidRPr="00F53237">
        <w:rPr>
          <w:rFonts w:eastAsia="Times New Roman" w:cs="Calibri"/>
          <w:sz w:val="24"/>
          <w:szCs w:val="24"/>
          <w:lang w:val="hy-AM"/>
        </w:rPr>
        <w:t> 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բարձրացումը ստորին բիեֆի առավելագույն մակարդակի նկատմամբ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 ինչպես ցամաքուրդային լրիկի դեպքում (ըստ 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23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25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կետերի)՝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առնելով 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հոսքի սեպասպառման (выклинивание) բարձրությունը մինչև 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4D08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ստորին հատվածամա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սը և սառչելու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խորությունը: </w:t>
      </w:r>
    </w:p>
    <w:p w:rsidR="00E11F67" w:rsidRPr="00F53237" w:rsidRDefault="002F6D8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Խողովակա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վոր ցամաքուրդը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3,գ) 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այն հատված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երում, որտեղ շահագործման ընթացքում 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բիեֆում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ջուր չկա կամ կա կարճ ժամանակ</w:t>
      </w:r>
      <w:r w:rsidR="000408F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8027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Խողովակավոր ցամաքուրդն իրականացվում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կամ քրիզոտիլացեմենտ</w:t>
      </w:r>
      <w:r w:rsidR="008027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խողովակներից</w:t>
      </w:r>
      <w:r w:rsidR="008027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CB3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դրանց</w:t>
      </w:r>
      <w:r w:rsidR="008027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ամրակցմամբ և 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8027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Ցամաքուրդային խողովակների հատվածք</w:t>
      </w:r>
      <w:r w:rsidR="00CB3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մակերեսը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հիդրավլիկ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հաշվարկներով: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Ցամաքուրդային խողովակի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տրամագիծը որոշվ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ջրթողի ծծանցումային հոսքի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քանակի, բայց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առնվազն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200մմ: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Խողովակավոր ցամաքուրդի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երկարությամբ անհրաժեշտ է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դիտա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հորեր և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ջրբացթող սարքվածքներ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 տեղակայվ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են՝ հաշվի առնելով տեղանքը և պահանջվող թեքությունները: 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Ջրբացթող սարքվածքներից դուրս եկող ջուրը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պետք է պաշտպանված լին</w:t>
      </w:r>
      <w:r w:rsidR="007018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սառ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չելուց։ </w:t>
      </w:r>
    </w:p>
    <w:p w:rsidR="00E11F67" w:rsidRPr="00F53237" w:rsidRDefault="002F6D8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Հորիզոնական 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(նկ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3, դ) նախագծ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հոծ ցամաքուրդային շերտի կամ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առանձին հորիզոնական</w:t>
      </w:r>
      <w:r w:rsidR="004B37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լայնակ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երկայնական</w:t>
      </w:r>
      <w:r w:rsidR="004B37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ցամաքուրդային ժապավենների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տեսքով, որոնք 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խոշորահատիկ նյութից և պաշտպան</w:t>
      </w:r>
      <w:r w:rsidR="0058699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ով:  </w:t>
      </w:r>
    </w:p>
    <w:p w:rsidR="00E11F67" w:rsidRPr="00F53237" w:rsidRDefault="002F6D8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Համակցված 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(նկ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3, 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ե-է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ընտրվ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23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29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կետերի դրույթների։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Համակցված 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լրիկի կատարի նիշը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3, ե) սահմանվ</w:t>
      </w:r>
      <w:r w:rsidR="008F31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գետի հունի արգելափակման պայմանները:  </w:t>
      </w:r>
    </w:p>
    <w:p w:rsidR="00E11F67" w:rsidRPr="00F53237" w:rsidRDefault="004B374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ՑՍ-երի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չափ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հարթ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կամ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ժապավենն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տեսքով որոշվ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հիդրավլիկ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հաշվարկներով` հաշվի առնելով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 իրականացման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պայմանները: 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E11F67" w:rsidRPr="00F53237" w:rsidRDefault="004B374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ՑՍ-երի 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տեսակը կարող է տարբեր լինել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տարբեր հատված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երում, և դրանց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կառուցվածքը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ընտրվի տարբերակների տեխնիկատնտեսական համ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ադրմամբ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165CC2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  <w:r w:rsidR="00955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F6D8F" w:rsidRPr="00F53237" w:rsidRDefault="002F6D8F" w:rsidP="008025D9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ամբարտակի տեսակ</w:t>
      </w:r>
      <w:r w:rsidR="00470799" w:rsidRPr="00F53237">
        <w:rPr>
          <w:rFonts w:ascii="GHEA Grapalat" w:eastAsia="Times New Roman" w:hAnsi="GHEA Grapalat" w:cs="Times New Roman"/>
          <w:sz w:val="24"/>
          <w:szCs w:val="24"/>
        </w:rPr>
        <w:t>ից,</w:t>
      </w:r>
    </w:p>
    <w:p w:rsidR="002F6D8F" w:rsidRPr="00F53237" w:rsidRDefault="00470799" w:rsidP="008025D9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հիմնատակի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և ափերի ինժեներաերկրաբանական և հիդրոերկրաբանական պայմաններ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ից,</w:t>
      </w:r>
    </w:p>
    <w:p w:rsidR="002F6D8F" w:rsidRPr="00F53237" w:rsidRDefault="00470799" w:rsidP="008025D9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ցամաքուրդի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համար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կիրառ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վող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երի ֆիզիկամեխանիկական բնութագրեր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ից,</w:t>
      </w:r>
    </w:p>
    <w:p w:rsidR="002F6D8F" w:rsidRPr="00F53237" w:rsidRDefault="002F6D8F" w:rsidP="008025D9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պայմաններ</w:t>
      </w:r>
      <w:r w:rsidR="00470799" w:rsidRPr="00F53237">
        <w:rPr>
          <w:rFonts w:ascii="GHEA Grapalat" w:eastAsia="Times New Roman" w:hAnsi="GHEA Grapalat" w:cs="Times New Roman"/>
          <w:sz w:val="24"/>
          <w:szCs w:val="24"/>
        </w:rPr>
        <w:t>ից,</w:t>
      </w:r>
    </w:p>
    <w:p w:rsidR="002F6D8F" w:rsidRPr="00F53237" w:rsidRDefault="002F6D8F" w:rsidP="008025D9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շինարար</w:t>
      </w:r>
      <w:r w:rsidR="00470799" w:rsidRPr="00F53237">
        <w:rPr>
          <w:rFonts w:ascii="GHEA Grapalat" w:eastAsia="Times New Roman" w:hAnsi="GHEA Grapalat" w:cs="Times New Roman"/>
          <w:sz w:val="24"/>
          <w:szCs w:val="24"/>
        </w:rPr>
        <w:t>ության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տարածքի կլիմայական պայմաններ</w:t>
      </w:r>
      <w:r w:rsidR="00470799" w:rsidRPr="00F53237">
        <w:rPr>
          <w:rFonts w:ascii="GHEA Grapalat" w:eastAsia="Times New Roman" w:hAnsi="GHEA Grapalat" w:cs="Times New Roman"/>
          <w:sz w:val="24"/>
          <w:szCs w:val="24"/>
        </w:rPr>
        <w:t>ից,</w:t>
      </w:r>
    </w:p>
    <w:p w:rsidR="002F6D8F" w:rsidRPr="00F53237" w:rsidRDefault="002F6D8F" w:rsidP="008025D9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կառուցվածքի շահագործման և ջերմաստիճանային պայմաններ</w:t>
      </w:r>
      <w:r w:rsidR="00470799" w:rsidRPr="00F53237">
        <w:rPr>
          <w:rFonts w:ascii="GHEA Grapalat" w:eastAsia="Times New Roman" w:hAnsi="GHEA Grapalat" w:cs="Times New Roman"/>
          <w:sz w:val="24"/>
          <w:szCs w:val="24"/>
        </w:rPr>
        <w:t>ից,</w:t>
      </w:r>
    </w:p>
    <w:p w:rsidR="002F6D8F" w:rsidRPr="00F53237" w:rsidRDefault="002F6D8F" w:rsidP="008025D9">
      <w:pPr>
        <w:pStyle w:val="ListParagraph"/>
        <w:numPr>
          <w:ilvl w:val="0"/>
          <w:numId w:val="2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ջրի ագրեսիվության աստիճա</w:t>
      </w:r>
      <w:r w:rsidR="00470799" w:rsidRPr="00F53237">
        <w:rPr>
          <w:rFonts w:ascii="GHEA Grapalat" w:eastAsia="Times New Roman" w:hAnsi="GHEA Grapalat" w:cs="Times New Roman"/>
          <w:sz w:val="24"/>
          <w:szCs w:val="24"/>
        </w:rPr>
        <w:t>նից։</w:t>
      </w:r>
    </w:p>
    <w:p w:rsidR="008364B1" w:rsidRPr="00F53237" w:rsidRDefault="00265D4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</w:t>
      </w:r>
      <w:r w:rsidR="004B37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իրականացվում</w:t>
      </w:r>
      <w:r w:rsidR="002F6D8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դեպքերում.  </w:t>
      </w:r>
    </w:p>
    <w:p w:rsidR="002F6D8F" w:rsidRPr="00F53237" w:rsidRDefault="00265D4F" w:rsidP="008025D9">
      <w:pPr>
        <w:pStyle w:val="ListParagraph"/>
        <w:numPr>
          <w:ilvl w:val="0"/>
          <w:numId w:val="2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ջրանցիկ հիմնատակի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վրա ամբարտակներ կառուցելիս,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երբ ցամաքուրդ չի իրականացվում և ամբարտակի դեպրեսիոն մակերևույթը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բավականաչափ հեռու է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ստացվում ստորին հատվածամասի մակերևույթից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դուրս է մնում սա</w:t>
      </w:r>
      <w:r w:rsidR="007E7EBE" w:rsidRPr="00F53237">
        <w:rPr>
          <w:rFonts w:ascii="GHEA Grapalat" w:eastAsia="Times New Roman" w:hAnsi="GHEA Grapalat" w:cs="Times New Roman"/>
          <w:sz w:val="24"/>
          <w:szCs w:val="24"/>
        </w:rPr>
        <w:t>ռչելու գոտուց</w:t>
      </w:r>
      <w:r w:rsidR="00693E89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2F6D8F" w:rsidRPr="00F53237" w:rsidRDefault="007E7EBE" w:rsidP="008025D9">
      <w:pPr>
        <w:pStyle w:val="ListParagraph"/>
        <w:numPr>
          <w:ilvl w:val="0"/>
          <w:numId w:val="2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էկրաններով, միջուկներով և դիաֆրագմաներով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ստորին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հատվածա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մասում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եթե ապահովված է ծծանցված ջրի հեռացման </w:t>
      </w:r>
      <w:r w:rsidR="002F6D8F" w:rsidRPr="00F53237">
        <w:rPr>
          <w:rFonts w:ascii="GHEA Grapalat" w:eastAsia="Times New Roman" w:hAnsi="GHEA Grapalat" w:cs="Times New Roman"/>
          <w:sz w:val="24"/>
          <w:szCs w:val="24"/>
        </w:rPr>
        <w:t>պայման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693E89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2F6D8F" w:rsidRPr="00F53237" w:rsidRDefault="002F6D8F" w:rsidP="008025D9">
      <w:pPr>
        <w:pStyle w:val="ListParagraph"/>
        <w:numPr>
          <w:ilvl w:val="0"/>
          <w:numId w:val="2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ամբարտակներում, որոնց ստորին հատված</w:t>
      </w:r>
      <w:r w:rsidR="007E7EBE" w:rsidRPr="00F53237">
        <w:rPr>
          <w:rFonts w:ascii="GHEA Grapalat" w:eastAsia="Times New Roman" w:hAnsi="GHEA Grapalat" w:cs="Times New Roman"/>
          <w:sz w:val="24"/>
          <w:szCs w:val="24"/>
        </w:rPr>
        <w:t>ամասն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E7EBE" w:rsidRPr="00F53237">
        <w:rPr>
          <w:rFonts w:ascii="GHEA Grapalat" w:eastAsia="Times New Roman" w:hAnsi="GHEA Grapalat" w:cs="Times New Roman"/>
          <w:sz w:val="24"/>
          <w:szCs w:val="24"/>
        </w:rPr>
        <w:t>իրականացվա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ծ է </w:t>
      </w:r>
      <w:r w:rsidR="007E7EBE" w:rsidRPr="00F53237">
        <w:rPr>
          <w:rFonts w:ascii="GHEA Grapalat" w:eastAsia="Times New Roman" w:hAnsi="GHEA Grapalat" w:cs="Times New Roman"/>
          <w:sz w:val="24"/>
          <w:szCs w:val="24"/>
        </w:rPr>
        <w:t>քարալիցքից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կամ այլ </w:t>
      </w:r>
      <w:r w:rsidR="007E7EBE" w:rsidRPr="00F53237">
        <w:rPr>
          <w:rFonts w:ascii="GHEA Grapalat" w:eastAsia="Times New Roman" w:hAnsi="GHEA Grapalat" w:cs="Times New Roman"/>
          <w:sz w:val="24"/>
          <w:szCs w:val="24"/>
        </w:rPr>
        <w:t>խոշորաբեկոր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նյութ</w:t>
      </w:r>
      <w:r w:rsidR="007E7EBE" w:rsidRPr="00F53237">
        <w:rPr>
          <w:rFonts w:ascii="GHEA Grapalat" w:eastAsia="Times New Roman" w:hAnsi="GHEA Grapalat" w:cs="Times New Roman"/>
          <w:sz w:val="24"/>
          <w:szCs w:val="24"/>
        </w:rPr>
        <w:t>ից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7E7EBE" w:rsidRPr="00F53237">
        <w:rPr>
          <w:rFonts w:ascii="GHEA Grapalat" w:eastAsia="Times New Roman" w:hAnsi="GHEA Grapalat" w:cs="Times New Roman"/>
          <w:sz w:val="24"/>
          <w:szCs w:val="24"/>
        </w:rPr>
        <w:t>կոպճային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7E7EBE" w:rsidRPr="00F53237">
        <w:rPr>
          <w:rFonts w:ascii="GHEA Grapalat" w:hAnsi="GHEA Grapalat"/>
          <w:sz w:val="24"/>
          <w:szCs w:val="24"/>
        </w:rPr>
        <w:t>կոպճաճալաքարային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և այլն):</w:t>
      </w:r>
    </w:p>
    <w:p w:rsidR="00E11F67" w:rsidRPr="00F53237" w:rsidRDefault="002F6D8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</w:t>
      </w:r>
      <w:r w:rsidR="007E7E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հողային ամբարտակը համակցվում է բետոնե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</w:t>
      </w:r>
      <w:r w:rsidR="007E7E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7E7E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ապա դրանց </w:t>
      </w:r>
      <w:r w:rsidR="005C21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</w:t>
      </w:r>
      <w:r w:rsidR="005C21D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կապվեն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միմյանց:</w:t>
      </w:r>
      <w:r w:rsidR="00693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E11F67" w:rsidRPr="00F53237" w:rsidRDefault="002F6D8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Այն </w:t>
      </w:r>
      <w:r w:rsidR="00777F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տեղամասեր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որտեղ ամբարտակը հարում է </w:t>
      </w:r>
      <w:r w:rsidR="00777F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բիեֆի մա</w:t>
      </w:r>
      <w:r w:rsidR="007247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777F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արդակից բարձր տեղակայված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ափամերձ տարածքներին, </w:t>
      </w:r>
      <w:r w:rsidR="007247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</w:t>
      </w:r>
      <w:r w:rsidR="007247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միջով ծծանցված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կազմակերպված </w:t>
      </w:r>
      <w:r w:rsidR="007247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հեռացում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(օրինակ՝ հորիզոնական </w:t>
      </w:r>
      <w:r w:rsidR="007247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 միջոցով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2F6D8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հագեցած 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վրա հողա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լիրքա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յին ամբարտակներ կառուցելիս, որոնցում 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բեռնվածքի ազդեցության տակ առաջանում է հիմնատակի ամրությունը խախտող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ծակոտ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 այն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պիսի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պայմաններում, 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 չէ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այդ 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նվազեցնել</w:t>
      </w:r>
      <w:r w:rsidR="00C639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կառուցման արագության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նվազեց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մամբ,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մակերևույթը նրա ստորին հատվածամասում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ծածկ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հորիզոնական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ով, իսկ հիմ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քամված ջ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րի հեռացման համար առաջարկվում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տեղադրել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լրացուցիչ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ցամաքուրդային խողովակներ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Նման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անհրաժեշտությունը և չափ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ը, ինչպես նաև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ուղղաձիգ ցամաքուրդային խողովակների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միջև եղած հեռավորությունը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հիմնավոր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կառուցման 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արագությունը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առնո</w:t>
      </w:r>
      <w:r w:rsidR="00C6186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հաշվարկներով: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C6186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բիեֆում հ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վերին շերտի կայունությունը գնահատվ</w:t>
      </w:r>
      <w:r w:rsidR="000537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537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ըստ ուժգնացող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537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ազդեցությ</w:t>
      </w:r>
      <w:r w:rsidR="000537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 հետևանքով գրունտի ուռչման հաշվարկի։ </w:t>
      </w:r>
    </w:p>
    <w:p w:rsidR="00E11F67" w:rsidRPr="00F53237" w:rsidRDefault="0005375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մբարտակի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հատվածամասի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ներբանի տակ գրունտի շերտի 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անբավարար կայուն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 դեպքում անհրաժեշտ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 ցամաքուրդ, որը կտրոհի նշված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B374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շերտը 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կնվազեցնի </w:t>
      </w:r>
      <w:r w:rsidR="000F675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հակա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ճնշումը: </w:t>
      </w:r>
      <w:r w:rsidR="000F675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հիմնավորման դեպքում, ո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ւղղա</w:t>
      </w:r>
      <w:r w:rsidR="000F675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F675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փոխարեն, </w:t>
      </w:r>
      <w:r w:rsidR="000F675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="00163C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նախատեսել ամբարտակի </w:t>
      </w:r>
      <w:r w:rsidR="000F675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ստորին հատվածամասի տակ հիմնատակի լրաբեռնում ցամաքուրդային գրունտով՝ անհրաժեշտության դեպքում տեղակայելով 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0F675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հաշվի առնելով սառչելու խորությունը։  </w:t>
      </w:r>
    </w:p>
    <w:p w:rsidR="00DE76A8" w:rsidRPr="00F53237" w:rsidRDefault="00693E89" w:rsidP="000D26AD">
      <w:pPr>
        <w:pStyle w:val="TOC1"/>
      </w:pPr>
      <w:r w:rsidRPr="00F53237">
        <w:t xml:space="preserve"> </w:t>
      </w:r>
    </w:p>
    <w:p w:rsidR="00DE76A8" w:rsidRPr="00F53237" w:rsidRDefault="00693E89" w:rsidP="000D26AD">
      <w:pPr>
        <w:pStyle w:val="TOC1"/>
      </w:pPr>
      <w:bookmarkStart w:id="79" w:name="_Hlk163460444"/>
      <w:r w:rsidRPr="00F53237">
        <w:rPr>
          <w:lang w:val="en-US"/>
        </w:rPr>
        <w:t>5.6.</w:t>
      </w:r>
      <w:r w:rsidR="00E21528" w:rsidRPr="00F53237">
        <w:t xml:space="preserve"> </w:t>
      </w:r>
      <w:r w:rsidR="00A10DD8" w:rsidRPr="00F53237">
        <w:t xml:space="preserve">Հակադարձ </w:t>
      </w:r>
      <w:r w:rsidR="00977E97" w:rsidRPr="00F53237">
        <w:t>ծծանցիչ</w:t>
      </w:r>
      <w:r w:rsidR="00A10DD8" w:rsidRPr="00F53237">
        <w:t>ներ</w:t>
      </w:r>
      <w:bookmarkEnd w:id="79"/>
      <w:r w:rsidR="00A86E95" w:rsidRPr="00F53237">
        <w:t xml:space="preserve"> </w:t>
      </w:r>
    </w:p>
    <w:p w:rsidR="00662BB9" w:rsidRPr="00F53237" w:rsidRDefault="00662BB9" w:rsidP="000D26AD">
      <w:pPr>
        <w:pStyle w:val="TOC1"/>
      </w:pPr>
    </w:p>
    <w:p w:rsidR="00E11F67" w:rsidRPr="00F53237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տեղակայ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(կամ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լրաբեռնվածքի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և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ցամաքեցվող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մարմնի,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միջուկի,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կամ հիմ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հպման սահմանին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14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արհեստականորեն ստեղծված ճնշումնային ճակատի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ցանկացած հատվածամասում, որտեղ հնարավոր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մեխանիկական </w:t>
      </w:r>
      <w:r w:rsidR="00FF6AB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սուֆոզիա տարասեռ գրունտների հպման սահմանին։  </w:t>
      </w:r>
    </w:p>
    <w:p w:rsidR="00E11F67" w:rsidRPr="00F53237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նյութեր</w:t>
      </w:r>
      <w:r w:rsidR="00A637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ելնելով 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կառուցման և շահագործման ընթացքում հարակից 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հպման սահմանին</w:t>
      </w:r>
      <w:r w:rsidR="00A637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պայմանից:  </w:t>
      </w:r>
    </w:p>
    <w:p w:rsidR="00E11F67" w:rsidRPr="00F53237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 չեն կարող տեղադրվել հատուկ հիմնավորմամբ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Մասնավորապես, նման </w:t>
      </w:r>
      <w:r w:rsidR="00A637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տեղադրում 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 շփման 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սահմանին 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չի պահանջվում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եթե ցամաքեցվ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մարմինը կազմված է 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կոպճախառն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ավազներից, 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կոպճային գրունտներից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այլն, որոնք բավարարում են 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բաղադրակազմին ներկայացվող պահանջներին։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05F90" w:rsidRPr="00F53237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A637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F72F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նյութի հատիկ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ընտրվ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ցամաքեց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վող 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ֆիզիկական բնութագրերը և տեղա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</w:t>
      </w:r>
      <w:r w:rsidR="00B24D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առկայությունը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E11F67" w:rsidRPr="00F53237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շերտերի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քանակ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և դրանց հատիկաչափական բաղադր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սահմանվ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են՝ ելնելով 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հիմնատակի գրունտի սուֆոզիոն ուռչումը և տղմա</w:t>
      </w:r>
      <w:r w:rsidR="003142B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կանխ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պայմանից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որոշվ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տարբերակների տեխնիկատնտեսական համ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սահմանել </w:t>
      </w:r>
      <w:r w:rsidR="00A637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իչի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շերտերի հնարավորինս փոքր քանակ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</w:p>
    <w:p w:rsidR="00E11F67" w:rsidRPr="00F53237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կարող են լինել միաշերտ կամ բազմաշերտ՝ </w:t>
      </w:r>
      <w:r w:rsidR="00BA71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ֆրակցիոնացված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անջրանցիկ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խճաքարից կամ կոպճաքարից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տարբեր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սինթետիկ</w:t>
      </w:r>
      <w:r w:rsidR="001C21A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ու տարրեր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1C21A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C21AC" w:rsidRPr="00F53237">
        <w:rPr>
          <w:rFonts w:ascii="GHEA Grapalat" w:eastAsia="Times New Roman" w:hAnsi="GHEA Grapalat" w:cs="Arial"/>
          <w:sz w:val="24"/>
          <w:szCs w:val="24"/>
          <w:lang w:val="hy-AM"/>
        </w:rPr>
        <w:t>(երկրատեքստիլներ, երկրավանդակներ, երկրացանցեր, երկրաթաղանթներ և այլն)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շերտերի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քանակը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նյութ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637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ՑՍ-ի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տեխնոլոգիական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լուծումների տարբերակների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տեխնիկատնտեսական համ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ամբ:  </w:t>
      </w:r>
    </w:p>
    <w:p w:rsidR="00B3790D" w:rsidRPr="00F53237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ամբարտակների 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համար ցամաքուրդների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նյութը պետք է 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ստուգ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վի 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փորձարկումով՝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այն 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վրա և շահագործման պայմաններում, որոնցում 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նյութը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1222A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գտնվելու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կառուցվածքում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սկ III և IV դասերի ամբարտակների համար՝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հաշվարկներ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</w:p>
    <w:p w:rsidR="00E11F67" w:rsidRPr="00027984" w:rsidRDefault="00163C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յուրաքանչյուր շերտի հաստությունը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լինի առնվազն </w:t>
      </w:r>
      <w:r w:rsidR="00273339" w:rsidRPr="00F53237">
        <w:rPr>
          <w:rFonts w:ascii="GHEA Grapalat" w:eastAsia="Times New Roman" w:hAnsi="GHEA Grapalat" w:cs="Calibri"/>
          <w:sz w:val="24"/>
          <w:szCs w:val="24"/>
          <w:lang w:val="hy-AM"/>
        </w:rPr>
        <w:t>5</w:t>
      </w:r>
      <w:r w:rsidR="00273339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="00273339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s,85</w:t>
      </w:r>
      <w:r w:rsidR="00273339" w:rsidRPr="00F53237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բայց ոչ պակաս 0.2մ</w:t>
      </w:r>
      <w:r w:rsidR="0027333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-ից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առնելով աշխատանք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կազմակերպման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տեխնիկատնտեսական հաշվարկները</w:t>
      </w:r>
      <w:r w:rsidR="001222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7984" w:rsidRPr="00F53237" w:rsidRDefault="00027984" w:rsidP="00027984">
      <w:pPr>
        <w:pStyle w:val="ListParagraph"/>
        <w:tabs>
          <w:tab w:val="left" w:pos="993"/>
        </w:tabs>
        <w:spacing w:line="360" w:lineRule="auto"/>
        <w:ind w:left="426" w:right="-23" w:firstLine="0"/>
        <w:jc w:val="both"/>
        <w:rPr>
          <w:rFonts w:ascii="GHEA Grapalat" w:hAnsi="GHEA Grapalat"/>
          <w:sz w:val="24"/>
          <w:szCs w:val="24"/>
          <w:lang w:val="hy-AM"/>
        </w:rPr>
      </w:pPr>
    </w:p>
    <w:p w:rsidR="004577B1" w:rsidRPr="00F53237" w:rsidRDefault="00693E89" w:rsidP="000D26AD">
      <w:pPr>
        <w:pStyle w:val="TOC1"/>
      </w:pPr>
      <w:bookmarkStart w:id="80" w:name="_Hlk163460611"/>
      <w:bookmarkStart w:id="81" w:name="_Hlk163460582"/>
      <w:r w:rsidRPr="00F53237">
        <w:t>5.7.</w:t>
      </w:r>
      <w:r w:rsidR="00E21528" w:rsidRPr="00F53237">
        <w:t xml:space="preserve"> </w:t>
      </w:r>
      <w:r w:rsidR="00A10DD8" w:rsidRPr="00F53237">
        <w:t xml:space="preserve">Ամբարտակի մարմնի </w:t>
      </w:r>
      <w:r w:rsidR="0046052D" w:rsidRPr="00F53237">
        <w:t>համակց</w:t>
      </w:r>
      <w:r w:rsidR="00A10DD8" w:rsidRPr="00F53237">
        <w:t>ումը հիմնատակի, ափերի և բետոնե կառուցվածքների հետ</w:t>
      </w:r>
      <w:bookmarkEnd w:id="80"/>
      <w:r w:rsidR="004224B7" w:rsidRPr="00F53237">
        <w:t xml:space="preserve"> </w:t>
      </w:r>
    </w:p>
    <w:p w:rsidR="00DE76A8" w:rsidRPr="00F53237" w:rsidRDefault="00A86E95" w:rsidP="000D26AD">
      <w:pPr>
        <w:pStyle w:val="TOC1"/>
      </w:pPr>
      <w:r w:rsidRPr="00F53237">
        <w:t xml:space="preserve"> </w:t>
      </w:r>
    </w:p>
    <w:bookmarkEnd w:id="81"/>
    <w:p w:rsidR="00E11F67" w:rsidRPr="00F53237" w:rsidRDefault="00393CB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ղային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ամբարտակի՝ իր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վտանգավոր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կանխելու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միջոց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հիմ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նատակի 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բնութագրերից, վիճակից և այլ գործոններից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ապահովեն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ամուր հպումը հիմնատակի գրունտին։  </w:t>
      </w:r>
    </w:p>
    <w:p w:rsidR="00E11F67" w:rsidRPr="00F53237" w:rsidRDefault="00393CB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ժայռային հիմ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վրա կառուց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նախագծ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երում 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ախատեսել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նախապատրաստման միջոցառումներ, այդ թվում՝ անտառների և թփ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ուտներ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հատում, կոճղ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արմատ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արմատախիլ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բուսաշերտի հեռացում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փորող կենդանիների թափանցած շերտ</w:t>
      </w:r>
      <w:r w:rsidR="00EA40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հեռացում,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նաև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ջրում հեշտությամբ լուծվող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օրգանական ներ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աղեր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զգալի քանակ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պարունակող 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հեռացում (13-16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 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49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</w:t>
      </w:r>
      <w:r w:rsidR="004F03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նհրաժեշտության դեպքում 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նախատեսվում են նաև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միջոց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ներ՝ ամբարտակի հիմ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 իրականացնելու նպատակով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(ատամ, պատ</w:t>
      </w:r>
      <w:r w:rsidR="008938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ագույց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այլն):  </w:t>
      </w:r>
    </w:p>
    <w:p w:rsidR="00E11F67" w:rsidRPr="00F53237" w:rsidRDefault="008938F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Շերտա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տրամատով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 նախագծելիս թույլատրվում է 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մասնակի կամ ամբողջական հրաժարում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նախապատրաստման միջոցառումների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81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83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 դրույթների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F70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հիմնավորումներով: </w:t>
      </w:r>
    </w:p>
    <w:p w:rsidR="00E11F67" w:rsidRPr="00F53237" w:rsidRDefault="00D3514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հիմնատակի վրա կառուցվող ամբարտակների նախագծերում անհրաժեշտ է նախատեսել փլուզ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ժայռաբեկոր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հեռացում (ներառյալ առանձին խոշոր քարեր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ու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կուտակումներ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ամբարտակի</w:t>
      </w:r>
      <w:r w:rsidR="00D266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ՀԾՍ-երի</w:t>
      </w:r>
      <w:r w:rsidR="00D266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</w:t>
      </w:r>
      <w:r w:rsidR="00D266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հպման հատվածամասում, ինչպես նաև՝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հետախուզական երկրաբանական և շինարարական </w:t>
      </w:r>
      <w:r w:rsidR="00D266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փորվածքների լցափակում։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393CB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23A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323A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տրամատ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մասեր</w:t>
      </w:r>
      <w:r w:rsidR="00323A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հիմնատակի համակցման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23A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տեղամասերում, որոնք իրականացված են ավելի ջրանցիկ նյութերով,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քան </w:t>
      </w:r>
      <w:r w:rsidR="00323A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23A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փլուզված ժայռաբեկորների հեռացումը պարտադիր չէ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AA391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Եթե հիմնատակում առկա է գրունտի մակերևույթայի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շերտ, որի ամրության բնութագրերը ցածր են ամբարտակի գրունտի ամրության բնութագրերից, ապա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որոշել 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շերտի (կամ դրա վերին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հատվածամաս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ի) հեռացման տնտեսական նպատակա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հարմարությունը՝ հաշվի առնելով, որ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կարող են լինել ավելի զառիթափ:</w:t>
      </w:r>
      <w:r w:rsidR="00565B6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AA391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Սեյսմիկ շրջաններում՝ ա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վազ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փոշենման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ջր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հագեցած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րից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վրա ամբարտակներ կառուցելիս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դինամիկ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ազդեցությունների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 հեղուկացման հնարավորությունը:  </w:t>
      </w:r>
    </w:p>
    <w:p w:rsidR="00E11F67" w:rsidRPr="00F53237" w:rsidRDefault="00FC1FA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ետազոտ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աշխատանքների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փուլում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 ամբարտակի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մանգան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երկաթի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լուծված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օքսիդներ պարունակող ստոր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գետն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յա ջրեր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հայտնաբերման դեպքում՝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նախատեսել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այդ ջրերի բեռնաթափում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</w:t>
      </w:r>
      <w:r w:rsidR="00850A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ՑՍ-երի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կանխելու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որպեսզի խուսափե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նք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 քիմիածին խ</w:t>
      </w:r>
      <w:r w:rsidR="003142B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տաց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ումից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տղմանստեցումից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 Նման միջոցառումներ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է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տվյալ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ջրատար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փակ (առանց մթնոլորտի հետ շփման) 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ցամաքեցում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ը: Նմանատիպ դեպքերում անհրաժեշտ է ստուգել 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հիմնատակում և դրան հարող ափային զանգվածներում՝ 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գիպսով ցեմենտավորված 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սուֆոզիակայուն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ությունը</w:t>
      </w:r>
      <w:r w:rsidR="003963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393C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AE05C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հետ հպման տրամատ</w:t>
      </w:r>
      <w:r w:rsidR="002D7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սահմաններում ափերի թեք մակերևույթները </w:t>
      </w:r>
      <w:r w:rsidR="003D1C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համապատասխանաբար պլանավորվեն, ընդ որում՝ </w:t>
      </w:r>
      <w:r w:rsidR="002D7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չի թույլատրվում </w:t>
      </w:r>
      <w:r w:rsidR="003D1C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տրամատի աստիճանաձև տեղամասերի առկայություն </w:t>
      </w:r>
      <w:r w:rsidR="002D7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կախյալ ջրաբերուկներով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</w:t>
      </w:r>
      <w:r w:rsidR="002D7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եղամաս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2D7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2D7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2D7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ՀԾՍ-ի հետ հպման սահմաններում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E11F67" w:rsidRPr="00F53237" w:rsidRDefault="004F324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մբարտակի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արագ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հողմահարվող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ապարներ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առկայության դեպքում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</w:t>
      </w:r>
      <w:r w:rsidR="00A00DD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անհրաժեշտ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</w:t>
      </w:r>
      <w:r w:rsidR="00A00DD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այդ ապարների հատկությունների փոփոխությունները կամ նախատեսե</w:t>
      </w:r>
      <w:r w:rsidR="00A00DD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 </w:t>
      </w:r>
      <w:r w:rsidR="00A00DD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կոնստրուկտիվ-տ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եխնոլոգիական միջոցառումներ: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A00DD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 ընթացքում՝ ժ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այռային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տեսքով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տեղային տեկտոնական խանգարումներ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առկայության դեպքում, իրականացվում են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լցափակման և լցանյութի ծծանցումային ամրության ապահովման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8101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 </w:t>
      </w:r>
    </w:p>
    <w:p w:rsidR="00E11F67" w:rsidRPr="00F53237" w:rsidRDefault="008101A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նյութի սառցակալման կամ գրավիտացիոն խտացման հետևանքով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մարմնում կամ նրա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ջրամերժ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տարրում հնարավոր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առաջացման դեպքում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է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ափային թեքությունների</w:t>
      </w:r>
      <w:r w:rsidR="00C872F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բետոնե կառուցվածքների հետ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հպման գոտիներ</w:t>
      </w:r>
      <w:r w:rsidR="00C872F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5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խցօղակաձև (в виде манжетов) </w:t>
      </w:r>
      <w:r w:rsidR="00C872F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հակասուֆոզիոնային սարքվածքների տեղադրում, որոն</w:t>
      </w:r>
      <w:r w:rsidR="009A5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 կապահովեն առաջացող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9A5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քերի տղմախ</w:t>
      </w:r>
      <w:r w:rsidR="003142B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տաց</w:t>
      </w:r>
      <w:r w:rsidR="009A5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ումը։ Նշված գոտիներում անհրաժեշտ է իրականացնել նաև գրունտային նյութի  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խտացում</w:t>
      </w:r>
      <w:r w:rsidR="009A5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հպման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շերտում (մոտ երկու մետր հաստությամբ) ավելի խոնավ և պլաստիկ նյութ</w:t>
      </w:r>
      <w:r w:rsidR="009A57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տեղակայմամբ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կառուցվածքի</w:t>
      </w:r>
      <w:r w:rsidR="005669E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հուսալի 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հպումն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ապահովելու 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5669E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նախատեսել կառուցվածքի 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համակցումային եզրակողերի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թեք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դեպի հող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ամբարտակը առնվազն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10:1</w:t>
      </w:r>
      <w:r w:rsidR="00CB30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չափով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ED4FF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ՀԾՍ-երով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հողային ամբարտակների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բարձր ծծանցման </w:t>
      </w:r>
      <w:r w:rsidRPr="00F53237">
        <w:rPr>
          <w:rFonts w:ascii="GHEA Grapalat" w:hAnsi="GHEA Grapalat"/>
          <w:sz w:val="24"/>
          <w:szCs w:val="24"/>
          <w:lang w:val="hy-AM"/>
        </w:rPr>
        <w:t>ջրաբերուկային նստվածքների փոքր հաստության (մինչև 5մ) շերտի վրա տեղակայված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կավային գրունտներից համասեռ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հողային ամբարտակների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համար</w:t>
      </w:r>
      <w:r w:rsidR="005669E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82F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="009C16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ՀԾՍ-ի տեղադրում ատամի կտրմամբ մինչև ժայռային ապարի հասնելը։   </w:t>
      </w:r>
    </w:p>
    <w:p w:rsidR="00E11F67" w:rsidRPr="00F53237" w:rsidRDefault="009C16B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 xml:space="preserve">Ջրաբերուկային նստվածքների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5 մ-ից մեծ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հաստությ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դեպքում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միջուկով և հակա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պատնեշով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(ցեմենտացված պատվար, բետոնե պատ և այլն) ամբարտակ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տարբերակները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</w:t>
      </w:r>
      <w:r w:rsidR="005669E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 էկրանի և առաջնատափի տեսքով ՀԾՍ ունեցող ամբարտակների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հետ: </w:t>
      </w:r>
    </w:p>
    <w:p w:rsidR="00E11F67" w:rsidRPr="00F53237" w:rsidRDefault="00544C1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</w:t>
      </w:r>
      <w:r w:rsidR="009C16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ծում 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նախատես</w:t>
      </w:r>
      <w:r w:rsidR="009C16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16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9C16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ՀԾՍ-երի համակցում հիմնատակի</w:t>
      </w:r>
      <w:r w:rsidR="009732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հետ</w:t>
      </w:r>
      <w:r w:rsidR="009732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ատամ</w:t>
      </w:r>
      <w:r w:rsidR="009732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ժայռի</w:t>
      </w:r>
      <w:r w:rsidR="009732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հպման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տեղում (օրինակ՝ </w:t>
      </w:r>
      <w:r w:rsidR="009732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լուծույթի ներարկմամբ,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իսկ անհրաժեշտության դեպքում՝ տեղադրելով </w:t>
      </w:r>
      <w:r w:rsidR="009732A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հակածծանցումային </w:t>
      </w:r>
      <w:r w:rsidR="00122FB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վարագույր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 </w:t>
      </w:r>
    </w:p>
    <w:p w:rsidR="00E11F67" w:rsidRPr="00F53237" w:rsidRDefault="00544C1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Կախ</w:t>
      </w:r>
      <w:r w:rsidR="001448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յալ հակածծանցումային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2FB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վարագույր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խորությունը և </w:t>
      </w:r>
      <w:r w:rsidR="001448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երկարությունը </w:t>
      </w:r>
      <w:r w:rsidR="001448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1448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</w:t>
      </w:r>
      <w:r w:rsidR="0014481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 </w:t>
      </w:r>
    </w:p>
    <w:p w:rsidR="00E11F67" w:rsidRPr="00F53237" w:rsidRDefault="00FE782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Հակածծանցումային </w:t>
      </w:r>
      <w:r w:rsidR="00122FB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վարագույր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տեղադրման դեպքում՝ գ</w:t>
      </w:r>
      <w:r w:rsidR="005A12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րունտ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5A12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(հողային և քարահողային)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5A12B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նպատակը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լինի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գրունտի ծծանցումային ամրության որոշումը, որի դեպքում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ապահով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ստորգետնյա եզրագծի (կոնտուրի) հուսալիությունը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շահագործման ընթացքում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bookmarkStart w:id="82" w:name="_Hlk167271872"/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ծախսարդյունավետություն</w:t>
      </w:r>
      <w:bookmarkEnd w:id="82"/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ը: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46052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ամբարտակների հիմնատակում հակածծանցումային </w:t>
      </w:r>
      <w:r w:rsidR="00122FB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վարագույր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հարաչափերի (</w:t>
      </w:r>
      <w:r w:rsidR="00122FB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վարագույր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խորությունը, հորատանցքերի հաստությունը և քայլը) որոշման ծծանցումային հաշվարկն իրականացվում է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ստորգետնյա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եզրագծի կոնստրուկտիվ տարրերի վրա առավելագույն ճնշման ազդեցության դեպքում՝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առնելով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նատակի գրունտների (ժայռային, ոչ ժայռային,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սուֆոզիոն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ակայուն և այլն)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հատկությունները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ջրամերժի մակերևույթի խորացումը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այլն։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544C1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 ափերի թեք անհարթ մակերևույթներ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ՀԾՍ-երի համակցման դեպքում անհրաժեշտ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նախատեսել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ժայռի մակերևույթի նախապատրաստում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(միջուկ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էկրան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մնատակ՝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թեքության աստիճանական մեղմացմամբ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առանց </w:t>
      </w:r>
      <w:r w:rsidR="00F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կտրուկ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41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բեկվածքն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EB41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ափերի </w:t>
      </w:r>
      <w:r w:rsidR="00EB41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հպումային տեղամասերի՝ տեխնիկատնտեսապես հիմնավորված նվազագույն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թեքությամբ, </w:t>
      </w:r>
      <w:r w:rsidR="00EB41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ժայռի մակերույթի ելունների կտրում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տեղային իջվածքների բետոնով հարթեցում։ </w:t>
      </w:r>
      <w:r w:rsidR="003717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Ժայռի մակերևույթի՝ </w:t>
      </w:r>
      <w:r w:rsidR="00EB41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ՀԾՍ-երի հետ համակցված</w:t>
      </w:r>
      <w:r w:rsidR="003717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հարակից հատված</w:t>
      </w:r>
      <w:r w:rsidR="003717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միջև </w:t>
      </w:r>
      <w:r w:rsidR="003717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անկյունը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չպետք է գերազանցի 20°-ը: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544C1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երկայնքով 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երկայնական 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տրամատ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ուրվագիծը որոշվ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 դրա լարվածադեֆորմաց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իոն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հաշվարկի արդյունքների հիման վրա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պահպանելով</w:t>
      </w:r>
      <w:r w:rsidR="00E82C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քավորման բացառման պայման</w:t>
      </w:r>
      <w:r w:rsidR="00E82C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6862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E82CF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ո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ՀԾՍ-երի</w:t>
      </w:r>
      <w:r w:rsidR="005C7B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(դիաֆրագմա, էկրան)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5C7B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ափերի հետ բետոնե ատամի, սալի կամ </w:t>
      </w:r>
      <w:r w:rsidR="005C7B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դիտասրահ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միջոցով, ինչպես նաև</w:t>
      </w:r>
      <w:r w:rsidR="005C7B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ուղղակիորեն բետոնե կոնստրուկցիաների հետ, </w:t>
      </w:r>
      <w:r w:rsidR="005C7B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համակցման դեպքում անհրաժեշտ է նախատեսել </w:t>
      </w:r>
      <w:r w:rsidR="005708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հերմետիկ կար հենման հարթության հետ հպման եզրագծի վրա, որը կապահովի ՀԾՍ-ի ազատ պտույտ կամ հորիզոնական հարաբերական տեղաշարժ հենարանի վրա հիդրոստատիկական բեռնվածքի ազդեցության 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5708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առանց խախտելու կարի ջրանցիկությունը։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544C1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Խիստ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708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քավոր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 ժայռային հիմ</w:t>
      </w:r>
      <w:r w:rsidR="005708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նատակերով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08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հողային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ներում, որոնց</w:t>
      </w:r>
      <w:r w:rsidR="005708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5708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հատկապես՝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հալ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չումի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 հետո) կարող է տեղի ունենալ 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համար վտանգավոր 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ում, անհրաժեշտ է նախատեսել ատամ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դրա տակ հակա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</w:t>
      </w:r>
      <w:r w:rsidR="00122FB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վարագույր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տեղադրում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նաև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լուծույթի (ցեմենտաց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կավ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մանրավազ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կապող նյութ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ով) 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մակերևույթային ներարկում ամբարտակի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ՀԾՍ-ի ներբանի սահմաններում։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Նման դեպքերում 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առանց ՀԾՍ-երի համասեռ 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նախագծումը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ունենա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հիմնավոր</w:t>
      </w:r>
      <w:r w:rsidR="0075125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ում։ </w:t>
      </w:r>
    </w:p>
    <w:p w:rsidR="00E11F67" w:rsidRPr="00F53237" w:rsidRDefault="00541BF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Ցածր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C37C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ջրանցիկ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8C37C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ներառյալ՝ հալչումից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հետո) և </w:t>
      </w:r>
      <w:r w:rsidR="008C37C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աքճաքված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ժայռային, կիսա</w:t>
      </w:r>
      <w:r w:rsidR="008C37C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և կավ</w:t>
      </w:r>
      <w:r w:rsidR="008C37C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841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նատակերով հողային ամբարտակներ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նախագծելիս թույլատրվում է </w:t>
      </w:r>
      <w:r w:rsidR="00841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մարմնի գրունտը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նախատեսել անմիջա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կանորեն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41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առանց ՀԾՍ-երի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841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վրա</w:t>
      </w:r>
      <w:r w:rsidR="00841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84130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Տաշտակաձև տրամատով նեղ ու խոր գետահովտում, ժայռային և կիսաժայռային հիմնատակերի վրա,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50մ-ից ավելի բարձրությամբ 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նախագծելիս 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թույլատրվում է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միջուկի հ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հիմնատակին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նախատեսել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զանգվածային բետոնե խցան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միջ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ոց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ով, որի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 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իրականացվ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(անհրաժեշտության դեպքում)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երկաթբետոնե 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ցամաքուրդային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(ցեմենտաց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սրահնե</w:t>
      </w:r>
      <w:r w:rsidR="00FC3FB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ր։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Խցա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պետք է 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տրոհված լինի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երկայնական 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ջերմաստիճանադեֆորմացիոն կարերով։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խիստ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աքճաքված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 խ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ցանն օգտագործ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տեղամասի գրունտ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ցեմենտացմամբ խտաց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նելու</w:t>
      </w:r>
      <w:r w:rsidR="004D00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E11F67" w:rsidRPr="00F53237" w:rsidRDefault="001A3C2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մ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արմնի կամ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ՀԾՍ-ի՝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նատակի, ա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բետոնե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կառուցվածքների հետ համակցման հատվածամասերում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նախատեսել մակերևույթին կից գրունտ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խտացում,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ինչի համար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շերտ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(2-3 մ հաստությամբ)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 </w:t>
      </w:r>
      <w:r w:rsidR="00E34D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լցնել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պլաստիկ, </w:t>
      </w:r>
      <w:r w:rsidR="00E34D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պակաս ջրանցիկ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ավելի խոնավ (1-3%-ից ոչ ավելի)</w:t>
      </w:r>
      <w:r w:rsidR="00E34D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քան </w:t>
      </w:r>
      <w:r w:rsidR="00E34D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կամ </w:t>
      </w:r>
      <w:r w:rsidR="00E34D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ՀԾՍ-ի գրունտն է։  </w:t>
      </w:r>
    </w:p>
    <w:p w:rsidR="00E11F67" w:rsidRPr="00F53237" w:rsidRDefault="00222E9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ագույց</w:t>
      </w:r>
      <w:r w:rsidR="00541B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շարք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բետոն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 պատ, կավային գրունտից կամ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«պատ հողում» մեթոդով կառուցված ներարկ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ումային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պատվար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սառ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եցման պատվար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նախագծելիս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դրանք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ակցել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անմիջապես 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մարմնի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ՀԾՍ-երի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 (միջուկ, էկրան կամ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44C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ֆրագմա):  </w:t>
      </w:r>
    </w:p>
    <w:p w:rsidR="00E11F67" w:rsidRPr="00F53237" w:rsidRDefault="00346E8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բետոնե և երկաթբետոնե կ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հետ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համակցման սարքվածքները պետք է ապահովեն</w:t>
      </w:r>
      <w:r w:rsidR="00693E89" w:rsidRPr="00F53237">
        <w:rPr>
          <w:rFonts w:ascii="Cambria Math" w:eastAsia="Times New Roman" w:hAnsi="Cambria Math" w:cs="Times New Roman"/>
          <w:sz w:val="24"/>
          <w:szCs w:val="24"/>
          <w:lang w:val="hy-AM"/>
        </w:rPr>
        <w:t>.</w:t>
      </w:r>
    </w:p>
    <w:p w:rsidR="00346E89" w:rsidRPr="00F53237" w:rsidRDefault="00346E89" w:rsidP="008025D9">
      <w:pPr>
        <w:pStyle w:val="ListParagraph"/>
        <w:numPr>
          <w:ilvl w:val="0"/>
          <w:numId w:val="2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հողային 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պաշտպանություն</w:t>
      </w:r>
      <w:r w:rsidR="008934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ջրթող կառուցվածքներով անցնող ջրով ողողաքայքայումից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B007C4" w:rsidRPr="00F53237" w:rsidRDefault="00893426" w:rsidP="008025D9">
      <w:pPr>
        <w:pStyle w:val="ListParagraph"/>
        <w:numPr>
          <w:ilvl w:val="0"/>
          <w:numId w:val="2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վերին բիեֆի կողմից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 սահուն մոտեցում ջր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ընդունիչ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ջրթող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ցվածքներին,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46E89" w:rsidRPr="00F53237" w:rsidRDefault="00B007C4" w:rsidP="008025D9">
      <w:pPr>
        <w:pStyle w:val="ListParagraph"/>
        <w:numPr>
          <w:ilvl w:val="0"/>
          <w:numId w:val="2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սահուն հոս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ստորին բիեֆում, որը կանխում է ամբարտակի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մարմնի և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ողողաքանդումը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693E89" w:rsidRPr="00F53237" w:rsidRDefault="00346E89" w:rsidP="008025D9">
      <w:pPr>
        <w:pStyle w:val="ListParagraph"/>
        <w:numPr>
          <w:ilvl w:val="0"/>
          <w:numId w:val="2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00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գոտում վտանգավոր </w:t>
      </w:r>
      <w:r w:rsidR="00B00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կանխարգելում</w:t>
      </w:r>
      <w:r w:rsidR="00693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46E89" w:rsidRPr="00F53237" w:rsidRDefault="00346E89" w:rsidP="008025D9">
      <w:pPr>
        <w:pStyle w:val="ListParagraph"/>
        <w:numPr>
          <w:ilvl w:val="0"/>
          <w:numId w:val="2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ամբարտակների </w:t>
      </w:r>
      <w:r w:rsidR="00B00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համակցման սարքվածքների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նախագծերը պետք է հիմնավորվ</w:t>
      </w:r>
      <w:r w:rsidR="00B00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հիդրավլիկ</w:t>
      </w:r>
      <w:r w:rsidR="00B00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B00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ուսումնասիրությունների տվյալներով:</w:t>
      </w:r>
    </w:p>
    <w:p w:rsidR="00E11F67" w:rsidRPr="00F53237" w:rsidRDefault="009E654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Բետոնի կառուցվածքի հետ ամբարտակի մարմնի հուսալի հպման ապահովման նպատակով անհրաժեշտ է նախատեսել բետոնե կառուցվածքի հպումային մակերևույթի թեքություն հողային լիրաթմբի նկատմամբ՝ ոչ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ավելի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քան 10:1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զառիթափությամբ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E11F67" w:rsidRPr="00F53237" w:rsidRDefault="00346E8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Հող</w:t>
      </w:r>
      <w:r w:rsidR="001931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57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նրա 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մարմինը տրոհող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կ</w:t>
      </w:r>
      <w:r w:rsidR="007857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հետ իրականացվ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 ունեցող ամբարտակների համար՝ ՀԾՍ-երի տեղակայման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տարածքում, իսկ 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համար՝ 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վերին սեպի և կենտրոնական 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</w:t>
      </w:r>
      <w:r w:rsidR="000352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սահմաններում։   </w:t>
      </w:r>
    </w:p>
    <w:p w:rsidR="00E11F67" w:rsidRPr="00F53237" w:rsidRDefault="0003527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Հողային ամբարտակի մարմնի համակցումը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մարմնում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ներկառուցված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ամբարտակը տրոհող դիաֆրագմաների տեսքով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ագույց</w:t>
      </w:r>
      <w:r w:rsidR="007857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շարք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բետոնե պատ և այլն): 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դի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երկարությունը 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սահմանվում է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</w:t>
      </w:r>
      <w:r w:rsidR="0041001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ով։  </w:t>
      </w:r>
    </w:p>
    <w:p w:rsidR="00E11F67" w:rsidRPr="00F53237" w:rsidRDefault="0041001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հիմնատակում և բետոնե կառուցվածքներում ՀԾՍ-երը պետք է փոխկապվեն միմյանց։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11F67" w:rsidRPr="00F53237" w:rsidRDefault="0041001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Հողային ամբարտակի՝ լիրքային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եղանակներով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իրականացվող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համակցման դեպքում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նախատեսել միջոցառումներ</w:t>
      </w:r>
      <w:r w:rsidR="00C76FC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որոնք </w:t>
      </w:r>
      <w:r w:rsidR="00C76FC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կկանխեն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76FC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կենտրոնացված ծծանցում համակցման գոտում և ամբարտակի մարմնի 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C76FC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հիմնատակի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անհավասար նստ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DE76A8" w:rsidRPr="00F53237" w:rsidRDefault="00DE76A8" w:rsidP="000D26AD">
      <w:pPr>
        <w:pStyle w:val="TOC1"/>
      </w:pPr>
    </w:p>
    <w:p w:rsidR="00DE76A8" w:rsidRPr="00F53237" w:rsidRDefault="00A10DD8" w:rsidP="008025D9">
      <w:pPr>
        <w:pStyle w:val="ListParagraph"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right="-23" w:firstLine="426"/>
        <w:jc w:val="center"/>
        <w:rPr>
          <w:rFonts w:ascii="GHEA Grapalat" w:hAnsi="GHEA Grapalat"/>
          <w:b/>
          <w:bCs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>ՀՈՂԱՅԻՆ ՈՂՈՂԱԼՑՈՒՄԱՅԻՆ ԱՄԲԱՐՏԱԿՆԵՐ</w:t>
      </w:r>
      <w:r w:rsidR="00C76FCF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 xml:space="preserve">   </w:t>
      </w:r>
    </w:p>
    <w:p w:rsidR="00DE76A8" w:rsidRPr="00F53237" w:rsidRDefault="00DE76A8" w:rsidP="008025D9">
      <w:pPr>
        <w:pStyle w:val="ListParagraph"/>
        <w:tabs>
          <w:tab w:val="left" w:pos="993"/>
          <w:tab w:val="left" w:pos="1418"/>
        </w:tabs>
        <w:spacing w:line="360" w:lineRule="auto"/>
        <w:ind w:left="0" w:right="-23" w:firstLine="426"/>
        <w:rPr>
          <w:rFonts w:ascii="GHEA Grapalat" w:hAnsi="GHEA Grapalat"/>
          <w:sz w:val="24"/>
          <w:szCs w:val="24"/>
        </w:rPr>
      </w:pPr>
    </w:p>
    <w:p w:rsidR="00D80EB3" w:rsidRPr="00F53237" w:rsidRDefault="000C09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Գրունտները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ջրի մեջ լց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նելու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եղանակով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կառուցվ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տեղակայվում են համաձայն 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ղյուսակ 5-ի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նկ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4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-ի։   </w:t>
      </w:r>
    </w:p>
    <w:p w:rsidR="00D80EB3" w:rsidRPr="00F53237" w:rsidRDefault="000C09B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ընտրելիս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հնարավորինս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առավելագույն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չափով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ել բնական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ում, որոնք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հանքի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 հանել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ուց հետո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չեն պահանջում 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տեսակավորում: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2337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</w:t>
      </w:r>
    </w:p>
    <w:p w:rsidR="00D80EB3" w:rsidRPr="00F53237" w:rsidRDefault="00346E8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Համապատասխան հանքային 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առկայության դեպքում նախապատվությունը տրվ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ավազա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ամբարտակներին, որոնք բնութագրվում են աշխատանքի բարձր տեխնոլոգիական արդյունավետությամբ: </w:t>
      </w:r>
      <w:bookmarkStart w:id="83" w:name="_Hlk167253837"/>
      <w:r w:rsidR="00D848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զատ ձևավորվող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երով և շ</w:t>
      </w:r>
      <w:r w:rsidR="00FD5C99" w:rsidRPr="00F53237">
        <w:rPr>
          <w:rFonts w:ascii="GHEA Grapalat" w:eastAsia="Times New Roman" w:hAnsi="GHEA Grapalat" w:cs="Times New Roman"/>
          <w:sz w:val="24"/>
          <w:szCs w:val="24"/>
        </w:rPr>
        <w:t>երտավորված տրամատ</w:t>
      </w:r>
      <w:bookmarkEnd w:id="83"/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FD5C9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համասեռ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ավազա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յին ամբարտակները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 </w:t>
      </w:r>
      <w:r w:rsidR="00FD5C99" w:rsidRPr="00F53237">
        <w:rPr>
          <w:rFonts w:ascii="GHEA Grapalat" w:eastAsia="Times New Roman" w:hAnsi="GHEA Grapalat" w:cs="Times New Roman"/>
          <w:sz w:val="24"/>
          <w:szCs w:val="24"/>
        </w:rPr>
        <w:t>տեխնիկատնտեսական հիմնավորմ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ամբ,</w:t>
      </w:r>
      <w:r w:rsidR="00FD5C9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կիրառվում են՝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հիմ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ում թույլ 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առկայության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ման ծավալ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նվազեց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անհրաժեշտության, ինչպես նաև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ստորջրյա ողողալցման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դեպքում: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D5C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D80EB3" w:rsidRPr="00F53237" w:rsidRDefault="002F173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Ջրավորված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և ճահճացած տարածքներ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թ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ույլ և տորֆային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վրա,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III և IV դասերի ամբարտակներ նախագծելիս թույլատրվում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չնախատեսել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գրունտի մակերևույթային շերտի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բուսականության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01158" w:rsidRPr="00F53237">
        <w:rPr>
          <w:rFonts w:ascii="GHEA Grapalat" w:eastAsia="Times New Roman" w:hAnsi="GHEA Grapalat" w:cs="Times New Roman"/>
          <w:sz w:val="24"/>
          <w:szCs w:val="24"/>
        </w:rPr>
        <w:t>ամբողջ</w:t>
      </w:r>
      <w:r w:rsidR="005011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501158" w:rsidRPr="00F53237">
        <w:rPr>
          <w:rFonts w:ascii="GHEA Grapalat" w:eastAsia="Times New Roman" w:hAnsi="GHEA Grapalat" w:cs="Times New Roman"/>
          <w:sz w:val="24"/>
          <w:szCs w:val="24"/>
        </w:rPr>
        <w:t xml:space="preserve"> կամ մաս</w:t>
      </w:r>
      <w:r w:rsidR="005011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նակի</w:t>
      </w:r>
      <w:r w:rsidR="0050115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հեռաց</w:t>
      </w:r>
      <w:r w:rsidR="005011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, պայմանով, որ </w:t>
      </w:r>
      <w:r w:rsidR="005011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չի հանգեցն</w:t>
      </w:r>
      <w:r w:rsidR="005011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կառուցվածքի կայունության և </w:t>
      </w:r>
      <w:r w:rsidR="005011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խախտման: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D80EB3" w:rsidRPr="00F53237" w:rsidRDefault="004C048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թույլ գրունտների վրա 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համասեռ ամբարտակներ կառուցելիս</w:t>
      </w:r>
      <w:r w:rsidR="004577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 իրականացվում է լայնացված ստորին հատվածամասի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(«բարձ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»)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ցում,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B76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միայն «բարձի» նս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տվածքի</w:t>
      </w:r>
      <w:r w:rsidR="00B76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կայունացումից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հետո</w:t>
      </w:r>
      <w:r w:rsidR="00B76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կառուցվում 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վերին </w:t>
      </w:r>
      <w:r w:rsidR="00B76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մասը</w:t>
      </w:r>
      <w:r w:rsidR="00B7617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D80EB3" w:rsidRPr="00F53237" w:rsidRDefault="004056F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համասեռ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ամբարտակները նախագծվ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են համապատասխան հանքային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երի առկայության և համասեռ ամբարտակների համեմատ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ությամբ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հոսքի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նվազեց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>ի մարմնի ծավալ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46E8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փոքրացման նպատակով։</w:t>
      </w:r>
      <w:r w:rsidR="009828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 որում,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գրունտի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առաջադրված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չափսով և բաղադր</w:t>
      </w:r>
      <w:r w:rsidR="00EE6B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ակազմով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միջուկ ստեղծելու և խոշոր </w:t>
      </w:r>
      <w:r w:rsidR="00EE6B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</w:t>
      </w:r>
      <w:r w:rsidR="00EE6B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E6B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ողողալցումը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կանխելու </w:t>
      </w:r>
      <w:r w:rsidR="00EE6B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աշխատանքների 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տեխնոլոգիայի բարդ</w:t>
      </w:r>
      <w:r w:rsidR="00EE6B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ացումը</w:t>
      </w:r>
      <w:r w:rsidR="00346E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 </w:t>
      </w:r>
    </w:p>
    <w:p w:rsidR="00D80EB3" w:rsidRPr="00F53237" w:rsidRDefault="00346E8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Համապատասխան հիմնավոր</w:t>
      </w:r>
      <w:r w:rsidR="00EE6BEA" w:rsidRPr="00F53237">
        <w:rPr>
          <w:rFonts w:ascii="GHEA Grapalat" w:eastAsia="Times New Roman" w:hAnsi="GHEA Grapalat" w:cs="Arial"/>
          <w:sz w:val="24"/>
          <w:szCs w:val="24"/>
          <w:lang w:val="hy-AM"/>
        </w:rPr>
        <w:t>ման դեպքում՝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</w:t>
      </w:r>
      <w:r w:rsidR="00EE6BEA" w:rsidRPr="00F53237">
        <w:rPr>
          <w:rFonts w:ascii="GHEA Grapalat" w:eastAsia="Times New Roman" w:hAnsi="GHEA Grapalat" w:cs="Arial"/>
          <w:sz w:val="24"/>
          <w:szCs w:val="24"/>
          <w:lang w:val="hy-AM"/>
        </w:rPr>
        <w:t>ոչ համ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>ասեռ ամբարտակների նախագծեր</w:t>
      </w:r>
      <w:r w:rsidR="00EE6BEA" w:rsidRPr="00F53237">
        <w:rPr>
          <w:rFonts w:ascii="GHEA Grapalat" w:eastAsia="Times New Roman" w:hAnsi="GHEA Grapalat" w:cs="Arial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ներառ</w:t>
      </w:r>
      <w:r w:rsidR="00EE6BEA" w:rsidRPr="00F53237">
        <w:rPr>
          <w:rFonts w:ascii="GHEA Grapalat" w:eastAsia="Times New Roman" w:hAnsi="GHEA Grapalat" w:cs="Arial"/>
          <w:sz w:val="24"/>
          <w:szCs w:val="24"/>
          <w:lang w:val="hy-AM"/>
        </w:rPr>
        <w:t>վ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ում են </w:t>
      </w:r>
      <w:r w:rsidR="00EE6BEA" w:rsidRPr="00F53237">
        <w:rPr>
          <w:rFonts w:ascii="GHEA Grapalat" w:eastAsia="Times New Roman" w:hAnsi="GHEA Grapalat" w:cs="Arial"/>
          <w:sz w:val="24"/>
          <w:szCs w:val="24"/>
          <w:lang w:val="hy-AM"/>
        </w:rPr>
        <w:t>միջուկի լճակային գոտում գրունտն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երի հարկադիր խառնման աշխատանքներ՝ միջուկի հատկությունների </w:t>
      </w:r>
      <w:r w:rsidR="00EE6BEA" w:rsidRPr="00F53237">
        <w:rPr>
          <w:rFonts w:ascii="GHEA Grapalat" w:eastAsia="Times New Roman" w:hAnsi="GHEA Grapalat" w:cs="Arial"/>
          <w:sz w:val="24"/>
          <w:szCs w:val="24"/>
          <w:lang w:val="hy-AM"/>
        </w:rPr>
        <w:t>համասեռության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ապահով</w:t>
      </w:r>
      <w:r w:rsidR="00EE6BEA" w:rsidRPr="00F53237">
        <w:rPr>
          <w:rFonts w:ascii="GHEA Grapalat" w:eastAsia="Times New Roman" w:hAnsi="GHEA Grapalat" w:cs="Arial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 և </w:t>
      </w:r>
      <w:r w:rsidR="00EE6B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խոշոր գրունտով դրա ողողալցումը կանխելու </w:t>
      </w:r>
      <w:r w:rsidRPr="00F53237">
        <w:rPr>
          <w:rFonts w:ascii="GHEA Grapalat" w:eastAsia="Times New Roman" w:hAnsi="GHEA Grapalat" w:cs="Arial"/>
          <w:sz w:val="24"/>
          <w:szCs w:val="24"/>
          <w:lang w:val="hy-AM"/>
        </w:rPr>
        <w:t xml:space="preserve">նպատակով: </w:t>
      </w:r>
    </w:p>
    <w:p w:rsidR="00D80EB3" w:rsidRPr="00F53237" w:rsidRDefault="00346E8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Կողային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</w:t>
      </w:r>
      <w:r w:rsidR="006B4AF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լիրքային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պրիզմայով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օգտագործ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9828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իրականացված բարձր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ջրապատնեշներ</w:t>
      </w:r>
      <w:r w:rsidR="009828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օգտակար փորվածքների </w:t>
      </w:r>
      <w:r w:rsidR="009828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հանված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քարեր</w:t>
      </w:r>
      <w:r w:rsidR="009828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</w:t>
      </w:r>
      <w:r w:rsidR="009828F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Սեյսմ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շրջանների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 նախագծելիս նախատես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232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պրիզմաների տեղադրում և թեքությունների սեյսմակայուն 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ում:  </w:t>
      </w:r>
    </w:p>
    <w:p w:rsidR="009828F5" w:rsidRPr="00F53237" w:rsidRDefault="009828F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կառուցման ողողալցումային մեթոդը թույլատրվում է համատեղել լիրքային մեթոդի հետ:  </w:t>
      </w:r>
    </w:p>
    <w:p w:rsidR="009828F5" w:rsidRPr="00F53237" w:rsidRDefault="009828F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ամբարտակների նախագծերում անհրաժեշտ է նախատեսել միջոցառումներ՝ գրունտի </w:t>
      </w:r>
      <w:r w:rsidR="00864E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որակի և դրա տեղա</w:t>
      </w:r>
      <w:r w:rsidR="00DC12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սահմանված խտության, ինչպես նաև՝ շինարարության փուլում ամբարտակի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կայունության </w:t>
      </w:r>
      <w:r w:rsidR="00864E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ապահովման նպատակով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(հաշվի առնելով ծծանցումային հոսքի կայունությունը, որը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ձևավորվում է թարմ ողողալցված գրունտի ջրատացքի և ողողալցման մակերևույթից ու նստվածքազտիչ լճակից ներծծանցման հաշվին)։ </w:t>
      </w:r>
    </w:p>
    <w:p w:rsidR="00D80EB3" w:rsidRPr="00947BC8" w:rsidRDefault="00A10DD8" w:rsidP="00A86E95">
      <w:pPr>
        <w:tabs>
          <w:tab w:val="left" w:pos="993"/>
        </w:tabs>
        <w:spacing w:before="120" w:after="120" w:line="360" w:lineRule="auto"/>
        <w:ind w:right="-23" w:firstLine="426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947BC8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D80EB3" w:rsidRPr="00947BC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DD7010" w:rsidRPr="00947BC8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5. </w:t>
      </w:r>
    </w:p>
    <w:tbl>
      <w:tblPr>
        <w:tblW w:w="992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3402"/>
        <w:gridCol w:w="2690"/>
      </w:tblGrid>
      <w:tr w:rsidR="00357AB3" w:rsidRPr="00F53237" w:rsidTr="00A86E95">
        <w:trPr>
          <w:trHeight w:val="143"/>
        </w:trPr>
        <w:tc>
          <w:tcPr>
            <w:tcW w:w="709" w:type="dxa"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տեսակը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մարմնի գրունտները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կառուցման եղանակը</w:t>
            </w:r>
          </w:p>
        </w:tc>
      </w:tr>
      <w:tr w:rsidR="00357AB3" w:rsidRPr="00F53237" w:rsidTr="00A86E95">
        <w:trPr>
          <w:trHeight w:val="143"/>
        </w:trPr>
        <w:tc>
          <w:tcPr>
            <w:tcW w:w="9920" w:type="dxa"/>
            <w:gridSpan w:val="4"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Համասեռ:</w:t>
            </w:r>
          </w:p>
        </w:tc>
      </w:tr>
      <w:tr w:rsidR="00357AB3" w:rsidRPr="00F53237" w:rsidTr="00A86E95">
        <w:trPr>
          <w:trHeight w:val="143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Արհեստական շեպերով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(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4,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Ավազային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,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կավավազային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,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ավազակավային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(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այդ թվում՝ դեղնահողային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Երկկողմանի ողողալցում շեպերի պատնեշապատմամբ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57AB3" w:rsidRPr="00F53237" w:rsidTr="00A86E95">
        <w:trPr>
          <w:trHeight w:val="143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Ազատ ձևավորվող շեպերով՝ վերնամասում (նկ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4, բ) կամ վերնամասում և ստորին հատվածում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Ավազային, կոպճային (խճավազային)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Միակողմանի ողողալցում ստորին հատվածամասի շեպի պատնեշապատմամբ (նկ 5,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hyperlink r:id="rId20" w:history="1">
              <w:r w:rsidRPr="00F53237">
                <w:rPr>
                  <w:rFonts w:ascii="GHEA Grapalat" w:eastAsia="Times New Roman" w:hAnsi="GHEA Grapalat" w:cs="Times New Roman"/>
                  <w:sz w:val="24"/>
                  <w:szCs w:val="24"/>
                </w:rPr>
                <w:t>բ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և կենտրոնական ողողալցում առանց պատնեշապատման </w:t>
            </w:r>
          </w:p>
        </w:tc>
      </w:tr>
      <w:tr w:rsidR="00357AB3" w:rsidRPr="00F53237" w:rsidTr="00A86E95">
        <w:trPr>
          <w:trHeight w:val="143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նեղտրամատային (նկ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5,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hyperlink r:id="rId21" w:history="1">
              <w:r w:rsidRPr="00F53237">
                <w:rPr>
                  <w:rFonts w:ascii="GHEA Grapalat" w:eastAsia="Times New Roman" w:hAnsi="GHEA Grapalat" w:cs="Times New Roman"/>
                  <w:sz w:val="24"/>
                  <w:szCs w:val="24"/>
                </w:rPr>
                <w:t>գ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Նույնը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Պիոներական ողողալցում՝ խողովակի եզրից գրունտային հիմնախյուսի ելքով և շեպերի մշտական պատնեշապատմամբ </w:t>
            </w:r>
          </w:p>
        </w:tc>
      </w:tr>
      <w:tr w:rsidR="00357AB3" w:rsidRPr="00F53237" w:rsidTr="00A86E95">
        <w:trPr>
          <w:trHeight w:val="143"/>
        </w:trPr>
        <w:tc>
          <w:tcPr>
            <w:tcW w:w="9920" w:type="dxa"/>
            <w:gridSpan w:val="4"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Ոչ համասեռ:</w:t>
            </w:r>
          </w:p>
        </w:tc>
      </w:tr>
      <w:tr w:rsidR="00357AB3" w:rsidRPr="00F53237" w:rsidTr="00A86E95">
        <w:trPr>
          <w:trHeight w:val="143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միջուկով (նկ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4, գ)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Կոպճային (խճավազային), ճալաքարային (խճային)՝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ավազային և կավային մասիկներով 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Երկկողմանի ողողալցում շեպերի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պատնեշապատմամբ և ամբարտակի կենտրոնական հատվածում նստվածքազտիչ լճակով (նկ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5,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hyperlink r:id="rId22" w:history="1">
              <w:r w:rsidRPr="00F53237">
                <w:rPr>
                  <w:rFonts w:ascii="GHEA Grapalat" w:eastAsia="Times New Roman" w:hAnsi="GHEA Grapalat" w:cs="Times New Roman"/>
                  <w:sz w:val="24"/>
                  <w:szCs w:val="24"/>
                </w:rPr>
                <w:t>ա</w:t>
              </w:r>
            </w:hyperlink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57AB3" w:rsidRPr="00F53237" w:rsidTr="00A86E95">
        <w:trPr>
          <w:trHeight w:val="143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Կենտրոնական գոտիով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(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4,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դ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Կոպճային (խճավազային), ճալաքարային (խճային)  կամ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բազմահատիկ ավազային՝ մանրահատիկ մասնիկներով 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Նույնը</w:t>
            </w:r>
          </w:p>
        </w:tc>
      </w:tr>
      <w:tr w:rsidR="00357AB3" w:rsidRPr="00F53237" w:rsidTr="00A86E95">
        <w:trPr>
          <w:trHeight w:val="143"/>
        </w:trPr>
        <w:tc>
          <w:tcPr>
            <w:tcW w:w="9920" w:type="dxa"/>
            <w:gridSpan w:val="4"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Խառը:</w:t>
            </w:r>
          </w:p>
        </w:tc>
      </w:tr>
      <w:tr w:rsidR="00357AB3" w:rsidRPr="00F53237" w:rsidTr="00A86E95">
        <w:trPr>
          <w:trHeight w:val="1950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Կավային գրունտից և ողողալցման կողային գոտիներից միջուկով (նկ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4, ե)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Կոպճային (խճավազային), ճալաքարային (խճային)  կամ ավազային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Երկկողմանի ողողալցում առանց լճակի </w:t>
            </w:r>
          </w:p>
        </w:tc>
      </w:tr>
      <w:tr w:rsidR="00357AB3" w:rsidRPr="00F53237" w:rsidTr="00A86E95">
        <w:trPr>
          <w:trHeight w:val="2390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Ժայռային զանգվածի լիրքային բանկետներով և ողողալցման համասեռ կենտրոնական գոտիով (նկ</w:t>
            </w:r>
            <w:r w:rsidR="00165CC2">
              <w:rPr>
                <w:rFonts w:ascii="Cambria Math" w:eastAsia="Times New Roman" w:hAnsi="Cambria Math" w:cs="Times New Roman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4, զ)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Նույնը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Նույնը</w:t>
            </w:r>
          </w:p>
        </w:tc>
      </w:tr>
      <w:tr w:rsidR="00357AB3" w:rsidRPr="00F53237" w:rsidTr="00A86E95">
        <w:trPr>
          <w:trHeight w:val="2356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5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Կենտրոնական ոչ գրունտային դիաֆրագմայով և ողողալցման կողային պրիզմաներով </w:t>
            </w:r>
          </w:p>
        </w:tc>
        <w:tc>
          <w:tcPr>
            <w:tcW w:w="3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"</w:t>
            </w:r>
          </w:p>
        </w:tc>
        <w:tc>
          <w:tcPr>
            <w:tcW w:w="269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Միակողմանի ողողալցում</w:t>
            </w:r>
          </w:p>
        </w:tc>
      </w:tr>
    </w:tbl>
    <w:p w:rsidR="0004475F" w:rsidRPr="00F53237" w:rsidRDefault="0004475F" w:rsidP="00A86E95">
      <w:pPr>
        <w:tabs>
          <w:tab w:val="left" w:pos="284"/>
          <w:tab w:val="left" w:pos="993"/>
        </w:tabs>
        <w:spacing w:line="360" w:lineRule="auto"/>
        <w:jc w:val="both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</w:p>
    <w:p w:rsidR="006A3AC4" w:rsidRPr="00F53237" w:rsidRDefault="00A16743" w:rsidP="00A86E95">
      <w:pPr>
        <w:tabs>
          <w:tab w:val="left" w:pos="993"/>
        </w:tabs>
        <w:spacing w:line="360" w:lineRule="auto"/>
        <w:ind w:right="-23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143500" cy="273391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417" cy="2797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8D" w:rsidRPr="00F53237" w:rsidRDefault="00A10DD8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Նկար</w:t>
      </w:r>
      <w:r w:rsidR="00C54F8D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4. </w:t>
      </w:r>
      <w:r w:rsidR="0097428B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Ողողալցումային ամբարտակների տեսակները</w:t>
      </w:r>
    </w:p>
    <w:p w:rsidR="00617592" w:rsidRPr="00F53237" w:rsidRDefault="00617592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Calibri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ա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-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զ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–</w:t>
      </w:r>
      <w:r w:rsidR="00DD7010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տես աղյուսակ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  <w:r w:rsidR="00B3790D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5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; </w:t>
      </w:r>
      <w:r w:rsidR="00B3790D"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1</w:t>
      </w:r>
      <w:r w:rsidR="00B3790D"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sz w:val="24"/>
          <w:szCs w:val="24"/>
        </w:rPr>
        <w:t>–</w:t>
      </w:r>
      <w:r w:rsidR="00B3790D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/>
          <w:sz w:val="24"/>
          <w:szCs w:val="24"/>
        </w:rPr>
        <w:t xml:space="preserve">գլխամասի </w:t>
      </w:r>
      <w:r w:rsidR="00612FC1" w:rsidRPr="00F53237">
        <w:rPr>
          <w:rFonts w:ascii="GHEA Grapalat" w:eastAsia="Times New Roman" w:hAnsi="GHEA Grapalat"/>
          <w:sz w:val="24"/>
          <w:szCs w:val="24"/>
        </w:rPr>
        <w:t>շեպ</w:t>
      </w:r>
      <w:r w:rsidRPr="00F53237">
        <w:rPr>
          <w:rFonts w:ascii="GHEA Grapalat" w:eastAsia="Times New Roman" w:hAnsi="GHEA Grapalat"/>
          <w:sz w:val="24"/>
          <w:szCs w:val="24"/>
        </w:rPr>
        <w:t>ի ամրա</w:t>
      </w:r>
      <w:r w:rsidR="002E6289" w:rsidRPr="00F53237">
        <w:rPr>
          <w:rFonts w:ascii="GHEA Grapalat" w:eastAsia="Times New Roman" w:hAnsi="GHEA Grapalat"/>
          <w:sz w:val="24"/>
          <w:szCs w:val="24"/>
        </w:rPr>
        <w:t>ցում</w:t>
      </w:r>
      <w:r w:rsidR="00B3790D" w:rsidRPr="00F53237">
        <w:rPr>
          <w:rFonts w:ascii="GHEA Grapalat" w:eastAsia="Times New Roman" w:hAnsi="GHEA Grapalat"/>
          <w:sz w:val="24"/>
          <w:szCs w:val="24"/>
        </w:rPr>
        <w:t>;</w:t>
      </w:r>
      <w:r w:rsidR="00B3790D" w:rsidRPr="00F53237">
        <w:rPr>
          <w:rFonts w:eastAsia="Times New Roman" w:cs="Calibri"/>
          <w:sz w:val="24"/>
          <w:szCs w:val="24"/>
          <w:lang w:val="en-US"/>
        </w:rPr>
        <w:t> </w:t>
      </w:r>
      <w:r w:rsidR="00B3790D"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2</w:t>
      </w:r>
      <w:r w:rsidR="00B3790D"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sz w:val="24"/>
          <w:szCs w:val="24"/>
        </w:rPr>
        <w:t>–</w:t>
      </w:r>
      <w:r w:rsidR="00B3790D"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/>
          <w:sz w:val="24"/>
          <w:szCs w:val="24"/>
        </w:rPr>
        <w:t>ամբարտակի մարմին</w:t>
      </w:r>
      <w:r w:rsidR="00B3790D" w:rsidRPr="00F53237">
        <w:rPr>
          <w:rFonts w:ascii="GHEA Grapalat" w:eastAsia="Times New Roman" w:hAnsi="GHEA Grapalat"/>
          <w:sz w:val="24"/>
          <w:szCs w:val="24"/>
        </w:rPr>
        <w:t>;</w:t>
      </w:r>
      <w:r w:rsidR="00B3790D" w:rsidRPr="00F53237">
        <w:rPr>
          <w:rFonts w:eastAsia="Times New Roman" w:cs="Calibri"/>
          <w:sz w:val="24"/>
          <w:szCs w:val="24"/>
          <w:lang w:val="en-US"/>
        </w:rPr>
        <w:t> </w:t>
      </w:r>
    </w:p>
    <w:p w:rsidR="00714C82" w:rsidRPr="00F53237" w:rsidRDefault="00B3790D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3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sz w:val="24"/>
          <w:szCs w:val="24"/>
        </w:rPr>
        <w:t xml:space="preserve">- </w:t>
      </w:r>
      <w:r w:rsidR="00617592" w:rsidRPr="00F53237">
        <w:rPr>
          <w:rFonts w:ascii="GHEA Grapalat" w:eastAsia="Times New Roman" w:hAnsi="GHEA Grapalat"/>
          <w:sz w:val="24"/>
          <w:szCs w:val="24"/>
        </w:rPr>
        <w:t>ցամաքուրդ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4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="00617592" w:rsidRPr="00F53237">
        <w:rPr>
          <w:rFonts w:ascii="GHEA Grapalat" w:eastAsia="Times New Roman" w:hAnsi="GHEA Grapalat"/>
          <w:sz w:val="24"/>
          <w:szCs w:val="24"/>
        </w:rPr>
        <w:t>–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617592" w:rsidRPr="00F53237">
        <w:rPr>
          <w:rFonts w:ascii="GHEA Grapalat" w:eastAsia="Times New Roman" w:hAnsi="GHEA Grapalat"/>
          <w:sz w:val="24"/>
          <w:szCs w:val="24"/>
        </w:rPr>
        <w:t>ողողալցումային միջուկ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5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sz w:val="24"/>
          <w:szCs w:val="24"/>
        </w:rPr>
        <w:t xml:space="preserve">- </w:t>
      </w:r>
      <w:r w:rsidR="00617592" w:rsidRPr="00F53237">
        <w:rPr>
          <w:rFonts w:ascii="GHEA Grapalat" w:eastAsia="Times New Roman" w:hAnsi="GHEA Grapalat"/>
          <w:sz w:val="24"/>
          <w:szCs w:val="24"/>
        </w:rPr>
        <w:t>ողողալցումային միջանկյալ գոտիներ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6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sz w:val="24"/>
          <w:szCs w:val="24"/>
        </w:rPr>
        <w:t xml:space="preserve">- </w:t>
      </w:r>
      <w:r w:rsidR="00617592" w:rsidRPr="00F53237">
        <w:rPr>
          <w:rFonts w:ascii="GHEA Grapalat" w:eastAsia="Times New Roman" w:hAnsi="GHEA Grapalat"/>
          <w:sz w:val="24"/>
          <w:szCs w:val="24"/>
        </w:rPr>
        <w:t>ողողալցումային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617592" w:rsidRPr="00F53237">
        <w:rPr>
          <w:rFonts w:ascii="GHEA Grapalat" w:eastAsia="Times New Roman" w:hAnsi="GHEA Grapalat"/>
          <w:sz w:val="24"/>
          <w:szCs w:val="24"/>
        </w:rPr>
        <w:t>կողային գոտիներ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7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sz w:val="24"/>
          <w:szCs w:val="24"/>
        </w:rPr>
        <w:t xml:space="preserve">- </w:t>
      </w:r>
      <w:r w:rsidR="00617592" w:rsidRPr="00F53237">
        <w:rPr>
          <w:rFonts w:ascii="GHEA Grapalat" w:eastAsia="Times New Roman" w:hAnsi="GHEA Grapalat"/>
          <w:sz w:val="24"/>
          <w:szCs w:val="24"/>
        </w:rPr>
        <w:t xml:space="preserve">ողողալցումային կենտրոնական </w:t>
      </w:r>
      <w:r w:rsidR="000575D1" w:rsidRPr="00F53237">
        <w:rPr>
          <w:rFonts w:ascii="GHEA Grapalat" w:eastAsia="Times New Roman" w:hAnsi="GHEA Grapalat"/>
          <w:sz w:val="24"/>
          <w:szCs w:val="24"/>
        </w:rPr>
        <w:t>թույլ ջրանցիկ գոտի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8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="000575D1" w:rsidRPr="00F53237">
        <w:rPr>
          <w:rFonts w:ascii="GHEA Grapalat" w:eastAsia="Times New Roman" w:hAnsi="GHEA Grapalat"/>
          <w:sz w:val="24"/>
          <w:szCs w:val="24"/>
        </w:rPr>
        <w:t>–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0575D1" w:rsidRPr="00F53237">
        <w:rPr>
          <w:rFonts w:ascii="GHEA Grapalat" w:eastAsia="Times New Roman" w:hAnsi="GHEA Grapalat"/>
          <w:sz w:val="24"/>
          <w:szCs w:val="24"/>
        </w:rPr>
        <w:t>կողային լիրքային պրիզմաներ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(</w:t>
      </w:r>
      <w:r w:rsidR="000575D1" w:rsidRPr="00F53237">
        <w:rPr>
          <w:rFonts w:ascii="GHEA Grapalat" w:eastAsia="Times New Roman" w:hAnsi="GHEA Grapalat"/>
          <w:sz w:val="24"/>
          <w:szCs w:val="24"/>
        </w:rPr>
        <w:t>լրիկներ</w:t>
      </w:r>
      <w:r w:rsidRPr="00F53237">
        <w:rPr>
          <w:rFonts w:ascii="GHEA Grapalat" w:eastAsia="Times New Roman" w:hAnsi="GHEA Grapalat"/>
          <w:sz w:val="24"/>
          <w:szCs w:val="24"/>
        </w:rPr>
        <w:t>);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9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="000575D1" w:rsidRPr="00F53237">
        <w:rPr>
          <w:rFonts w:ascii="GHEA Grapalat" w:eastAsia="Times New Roman" w:hAnsi="GHEA Grapalat"/>
          <w:sz w:val="24"/>
          <w:szCs w:val="24"/>
        </w:rPr>
        <w:t>–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612FC1" w:rsidRPr="00F53237">
        <w:rPr>
          <w:rFonts w:ascii="GHEA Grapalat" w:eastAsia="Times New Roman" w:hAnsi="GHEA Grapalat"/>
          <w:sz w:val="24"/>
          <w:szCs w:val="24"/>
        </w:rPr>
        <w:t>շեպ</w:t>
      </w:r>
      <w:r w:rsidR="000575D1" w:rsidRPr="00F53237">
        <w:rPr>
          <w:rFonts w:ascii="GHEA Grapalat" w:eastAsia="Times New Roman" w:hAnsi="GHEA Grapalat"/>
          <w:sz w:val="24"/>
          <w:szCs w:val="24"/>
        </w:rPr>
        <w:t>ի սեյսմակայուն ամրա</w:t>
      </w:r>
      <w:r w:rsidR="0006054C" w:rsidRPr="00F53237">
        <w:rPr>
          <w:rFonts w:ascii="GHEA Grapalat" w:eastAsia="Times New Roman" w:hAnsi="GHEA Grapalat"/>
          <w:sz w:val="24"/>
          <w:szCs w:val="24"/>
        </w:rPr>
        <w:t>ց</w:t>
      </w:r>
      <w:r w:rsidR="000575D1" w:rsidRPr="00F53237">
        <w:rPr>
          <w:rFonts w:ascii="GHEA Grapalat" w:eastAsia="Times New Roman" w:hAnsi="GHEA Grapalat"/>
          <w:sz w:val="24"/>
          <w:szCs w:val="24"/>
        </w:rPr>
        <w:t>ում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10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="000575D1" w:rsidRPr="00F53237">
        <w:rPr>
          <w:rFonts w:ascii="GHEA Grapalat" w:eastAsia="Times New Roman" w:hAnsi="GHEA Grapalat"/>
          <w:sz w:val="24"/>
          <w:szCs w:val="24"/>
        </w:rPr>
        <w:t>–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0575D1" w:rsidRPr="00F53237">
        <w:rPr>
          <w:rFonts w:ascii="GHEA Grapalat" w:eastAsia="Times New Roman" w:hAnsi="GHEA Grapalat"/>
          <w:sz w:val="24"/>
          <w:szCs w:val="24"/>
        </w:rPr>
        <w:t>լիրքային կավային միջուկ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11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="000575D1" w:rsidRPr="00F53237">
        <w:rPr>
          <w:rFonts w:ascii="GHEA Grapalat" w:eastAsia="Times New Roman" w:hAnsi="GHEA Grapalat"/>
          <w:sz w:val="24"/>
          <w:szCs w:val="24"/>
        </w:rPr>
        <w:t>–</w:t>
      </w:r>
      <w:r w:rsidRPr="00F53237">
        <w:rPr>
          <w:rFonts w:ascii="GHEA Grapalat" w:eastAsia="Times New Roman" w:hAnsi="GHEA Grapalat"/>
          <w:sz w:val="24"/>
          <w:szCs w:val="24"/>
        </w:rPr>
        <w:t xml:space="preserve"> </w:t>
      </w:r>
      <w:r w:rsidR="000575D1" w:rsidRPr="00F53237">
        <w:rPr>
          <w:rFonts w:ascii="GHEA Grapalat" w:eastAsia="Times New Roman" w:hAnsi="GHEA Grapalat"/>
          <w:sz w:val="24"/>
          <w:szCs w:val="24"/>
        </w:rPr>
        <w:t>ներարկումային պատվար</w:t>
      </w:r>
      <w:r w:rsidRPr="00F53237">
        <w:rPr>
          <w:rFonts w:ascii="GHEA Grapalat" w:eastAsia="Times New Roman" w:hAnsi="GHEA Grapalat"/>
          <w:sz w:val="24"/>
          <w:szCs w:val="24"/>
        </w:rPr>
        <w:t>;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i/>
          <w:iCs/>
          <w:sz w:val="24"/>
          <w:szCs w:val="24"/>
          <w:bdr w:val="none" w:sz="0" w:space="0" w:color="auto" w:frame="1"/>
        </w:rPr>
        <w:t>12</w:t>
      </w:r>
      <w:r w:rsidRPr="00F53237">
        <w:rPr>
          <w:rFonts w:eastAsia="Times New Roman" w:cs="Calibri"/>
          <w:sz w:val="24"/>
          <w:szCs w:val="24"/>
          <w:lang w:val="en-US"/>
        </w:rPr>
        <w:t> </w:t>
      </w:r>
      <w:r w:rsidRPr="00F53237">
        <w:rPr>
          <w:rFonts w:ascii="GHEA Grapalat" w:eastAsia="Times New Roman" w:hAnsi="GHEA Grapalat"/>
          <w:sz w:val="24"/>
          <w:szCs w:val="24"/>
        </w:rPr>
        <w:t xml:space="preserve">- </w:t>
      </w:r>
      <w:r w:rsidR="00DC12F3" w:rsidRPr="00F53237">
        <w:rPr>
          <w:rFonts w:ascii="GHEA Grapalat" w:eastAsia="Times New Roman" w:hAnsi="GHEA Grapalat"/>
          <w:sz w:val="24"/>
          <w:szCs w:val="24"/>
        </w:rPr>
        <w:t>ծծանցիչ</w:t>
      </w:r>
      <w:r w:rsidR="000575D1" w:rsidRPr="00F53237">
        <w:rPr>
          <w:rFonts w:ascii="GHEA Grapalat" w:eastAsia="Times New Roman" w:hAnsi="GHEA Grapalat"/>
          <w:sz w:val="24"/>
          <w:szCs w:val="24"/>
        </w:rPr>
        <w:t>ներ</w:t>
      </w:r>
    </w:p>
    <w:p w:rsidR="00A16288" w:rsidRPr="00F53237" w:rsidRDefault="00A16288" w:rsidP="008025D9">
      <w:pPr>
        <w:tabs>
          <w:tab w:val="left" w:pos="993"/>
        </w:tabs>
        <w:spacing w:line="360" w:lineRule="auto"/>
        <w:ind w:right="-23" w:firstLine="426"/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</w:pPr>
    </w:p>
    <w:p w:rsidR="006A3AC4" w:rsidRPr="00F53237" w:rsidRDefault="00A1674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925709" cy="3078480"/>
            <wp:effectExtent l="0" t="0" r="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515" cy="309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88" w:rsidRPr="00F53237" w:rsidRDefault="0097428B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Նկար</w:t>
      </w:r>
      <w:r w:rsidR="00A16288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5. </w:t>
      </w: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Ողողալցումային ամբարտակների կառուցման հիմնական սխեմաները</w:t>
      </w:r>
    </w:p>
    <w:p w:rsidR="005A4998" w:rsidRDefault="00617592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lastRenderedPageBreak/>
        <w:t>ա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-</w:t>
      </w:r>
      <w:r w:rsidR="000575D1" w:rsidRPr="00F53237">
        <w:rPr>
          <w:rFonts w:ascii="GHEA Grapalat" w:eastAsia="Times New Roman" w:hAnsi="GHEA Grapalat" w:cs="Times New Roman"/>
          <w:vanish/>
          <w:sz w:val="24"/>
          <w:szCs w:val="24"/>
        </w:rPr>
        <w:t>միջուկով ոչ համասեռ ամբարտակի երկկողմանի ողողալցում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, 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բ </w:t>
      </w:r>
      <w:r w:rsidR="000575D1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–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  <w:r w:rsidR="00210ED5" w:rsidRPr="00F53237">
        <w:rPr>
          <w:rFonts w:ascii="GHEA Grapalat" w:eastAsia="Times New Roman" w:hAnsi="GHEA Grapalat" w:cs="Times New Roman"/>
          <w:vanish/>
          <w:sz w:val="24"/>
          <w:szCs w:val="24"/>
        </w:rPr>
        <w:t>վերն</w:t>
      </w:r>
      <w:r w:rsidR="000575D1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ամասի </w:t>
      </w:r>
      <w:r w:rsidR="00612FC1" w:rsidRPr="00F53237">
        <w:rPr>
          <w:rFonts w:ascii="GHEA Grapalat" w:eastAsia="Times New Roman" w:hAnsi="GHEA Grapalat" w:cs="Times New Roman"/>
          <w:vanish/>
          <w:sz w:val="24"/>
          <w:szCs w:val="24"/>
        </w:rPr>
        <w:t>շեպ</w:t>
      </w:r>
      <w:r w:rsidR="000575D1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ով համասեռ ամբարտակի միակողմանի ողողալցում, որը ձևավորվում է </w:t>
      </w:r>
      <w:r w:rsidR="00665D6B" w:rsidRPr="00F53237">
        <w:rPr>
          <w:rFonts w:ascii="GHEA Grapalat" w:eastAsia="Times New Roman" w:hAnsi="GHEA Grapalat" w:cs="Times New Roman"/>
          <w:vanish/>
          <w:sz w:val="24"/>
          <w:szCs w:val="24"/>
        </w:rPr>
        <w:t>խյուսի ազատ տարհոսման ժամանակ</w:t>
      </w:r>
      <w:bookmarkStart w:id="84" w:name="_Hlk164860800"/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, </w:t>
      </w:r>
      <w:bookmarkEnd w:id="84"/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գ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-</w:t>
      </w:r>
      <w:r w:rsidR="00665D6B" w:rsidRPr="00F53237">
        <w:rPr>
          <w:rFonts w:ascii="GHEA Grapalat" w:eastAsia="Times New Roman" w:hAnsi="GHEA Grapalat" w:cs="Times New Roman"/>
          <w:vanish/>
          <w:sz w:val="24"/>
          <w:szCs w:val="24"/>
        </w:rPr>
        <w:t>նեղ տրամատային ամբարտակի ողողալցում</w:t>
      </w:r>
      <w:r w:rsidR="00A16288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;</w:t>
      </w:r>
      <w:r w:rsidR="00714C82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</w:p>
    <w:p w:rsidR="0024280D" w:rsidRPr="00F53237" w:rsidRDefault="00A16288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1-</w:t>
      </w:r>
      <w:r w:rsidR="0024280D" w:rsidRPr="00F53237">
        <w:rPr>
          <w:rFonts w:ascii="GHEA Grapalat" w:eastAsia="Times New Roman" w:hAnsi="GHEA Grapalat" w:cs="Times New Roman"/>
          <w:vanish/>
          <w:sz w:val="24"/>
          <w:szCs w:val="24"/>
        </w:rPr>
        <w:t>բաշխիչ խյուսամուղ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 2-</w:t>
      </w:r>
      <w:r w:rsidR="0024280D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ողողալցման </w:t>
      </w:r>
      <w:r w:rsidR="00612FC1" w:rsidRPr="00F53237">
        <w:rPr>
          <w:rFonts w:ascii="GHEA Grapalat" w:eastAsia="Times New Roman" w:hAnsi="GHEA Grapalat" w:cs="Times New Roman"/>
          <w:vanish/>
          <w:sz w:val="24"/>
          <w:szCs w:val="24"/>
        </w:rPr>
        <w:t>շեպ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 3-</w:t>
      </w:r>
      <w:r w:rsidR="0024280D" w:rsidRPr="00F53237">
        <w:rPr>
          <w:rFonts w:ascii="GHEA Grapalat" w:eastAsia="Times New Roman" w:hAnsi="GHEA Grapalat" w:cs="Times New Roman"/>
          <w:sz w:val="24"/>
          <w:szCs w:val="24"/>
        </w:rPr>
        <w:t xml:space="preserve"> պարզարանային լճակ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 4-</w:t>
      </w:r>
      <w:r w:rsidR="0024280D" w:rsidRPr="00F53237">
        <w:rPr>
          <w:rFonts w:ascii="GHEA Grapalat" w:eastAsia="Times New Roman" w:hAnsi="GHEA Grapalat" w:cs="Times New Roman"/>
          <w:vanish/>
          <w:sz w:val="24"/>
          <w:szCs w:val="24"/>
        </w:rPr>
        <w:t>միջուկի սահման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 5-</w:t>
      </w:r>
      <w:r w:rsidR="0024280D" w:rsidRPr="00F53237">
        <w:rPr>
          <w:rFonts w:ascii="GHEA Grapalat" w:eastAsia="Times New Roman" w:hAnsi="GHEA Grapalat" w:cs="Times New Roman"/>
          <w:vanish/>
          <w:sz w:val="24"/>
          <w:szCs w:val="24"/>
        </w:rPr>
        <w:t>համընթաց պատնեշապատման ամբարտակներ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 6-</w:t>
      </w:r>
      <w:r w:rsidR="0024280D" w:rsidRPr="00F53237">
        <w:rPr>
          <w:rFonts w:ascii="GHEA Grapalat" w:eastAsia="Times New Roman" w:hAnsi="GHEA Grapalat" w:cs="Times New Roman"/>
          <w:vanish/>
          <w:sz w:val="24"/>
          <w:szCs w:val="24"/>
        </w:rPr>
        <w:t>առաջնային պատնեշապատման ամբարտակ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</w:t>
      </w:r>
      <w:r w:rsidR="00714C82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7-</w:t>
      </w:r>
      <w:r w:rsidR="0024280D" w:rsidRPr="00F53237">
        <w:rPr>
          <w:rFonts w:ascii="GHEA Grapalat" w:eastAsia="Times New Roman" w:hAnsi="GHEA Grapalat" w:cs="Times New Roman"/>
          <w:vanish/>
          <w:sz w:val="24"/>
          <w:szCs w:val="24"/>
        </w:rPr>
        <w:t>լճակի սահման</w:t>
      </w:r>
      <w:r w:rsidR="00714C82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 8-</w:t>
      </w:r>
      <w:bookmarkStart w:id="85" w:name="_Hlk164861749"/>
      <w:r w:rsidR="0024280D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 ջրահեռացման խողովակ</w:t>
      </w:r>
      <w:bookmarkEnd w:id="85"/>
      <w:r w:rsidR="00714C82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:rsidR="00714C82" w:rsidRPr="00F53237" w:rsidRDefault="00714C82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9-</w:t>
      </w:r>
      <w:r w:rsidR="0024280D" w:rsidRPr="00F53237">
        <w:rPr>
          <w:rFonts w:ascii="GHEA Grapalat" w:eastAsia="Times New Roman" w:hAnsi="GHEA Grapalat" w:cs="Times New Roman"/>
          <w:sz w:val="24"/>
          <w:szCs w:val="24"/>
        </w:rPr>
        <w:t>ժամանակավոր բարավոր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10-</w:t>
      </w:r>
      <w:r w:rsidR="0024280D" w:rsidRPr="00F53237">
        <w:rPr>
          <w:rFonts w:ascii="GHEA Grapalat" w:eastAsia="Times New Roman" w:hAnsi="GHEA Grapalat" w:cs="Times New Roman"/>
          <w:sz w:val="24"/>
          <w:szCs w:val="24"/>
        </w:rPr>
        <w:t>ջրթողի ջրհոր</w:t>
      </w:r>
    </w:p>
    <w:p w:rsidR="00A16288" w:rsidRPr="00F53237" w:rsidRDefault="00A16288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</w:p>
    <w:p w:rsidR="009828F5" w:rsidRPr="000466CA" w:rsidRDefault="000466CA" w:rsidP="000466CA">
      <w:pPr>
        <w:pStyle w:val="ListParagraph"/>
        <w:numPr>
          <w:ilvl w:val="0"/>
          <w:numId w:val="1"/>
        </w:numPr>
        <w:tabs>
          <w:tab w:val="left" w:pos="1260"/>
        </w:tabs>
        <w:spacing w:line="360" w:lineRule="auto"/>
        <w:ind w:left="0" w:right="-23" w:firstLine="54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0466CA">
        <w:rPr>
          <w:rFonts w:ascii="GHEA Grapalat" w:eastAsia="Times New Roman" w:hAnsi="GHEA Grapalat" w:cs="Times New Roman"/>
          <w:sz w:val="24"/>
          <w:szCs w:val="24"/>
        </w:rPr>
        <w:t>Ողողալցումային ամբարտակների համար պետք է սահմանվի ջրի ամբարմամբ դրանց ծավալի աճի առավելագույն ինտենսիվությունը՝ ելնելով ողողալցված գրունտի ջրատացքի ապահովման պայմանից, իսկ ամբարտակների ստորջրյա ողողալցմամբ հատվածամասերի համար՝ պետք է սահմանվեն շեպերի ստորջրյա և վերջրյա զառիթափության սահմանները։</w:t>
      </w:r>
      <w:r w:rsidRPr="009616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828F5" w:rsidRPr="000466C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Ողողալցման ինտենսիվությունը պետք է վերահսկվի նաև ծակոտինային ճնշման մեծության մշտադիտարկմամբ:  </w:t>
      </w:r>
    </w:p>
    <w:p w:rsidR="009828F5" w:rsidRPr="00961648" w:rsidRDefault="009828F5" w:rsidP="008025D9">
      <w:pPr>
        <w:pStyle w:val="ListParagraph"/>
        <w:tabs>
          <w:tab w:val="left" w:pos="993"/>
          <w:tab w:val="left" w:pos="1418"/>
        </w:tabs>
        <w:spacing w:line="360" w:lineRule="auto"/>
        <w:ind w:left="0" w:right="-23" w:firstLine="426"/>
        <w:rPr>
          <w:rFonts w:ascii="GHEA Grapalat" w:hAnsi="GHEA Grapalat"/>
          <w:b/>
          <w:bCs/>
          <w:sz w:val="24"/>
          <w:szCs w:val="24"/>
        </w:rPr>
      </w:pPr>
    </w:p>
    <w:p w:rsidR="000466CA" w:rsidRPr="00961648" w:rsidRDefault="000466CA" w:rsidP="008025D9">
      <w:pPr>
        <w:pStyle w:val="ListParagraph"/>
        <w:tabs>
          <w:tab w:val="left" w:pos="993"/>
          <w:tab w:val="left" w:pos="1418"/>
        </w:tabs>
        <w:spacing w:line="360" w:lineRule="auto"/>
        <w:ind w:left="0" w:right="-23" w:firstLine="426"/>
        <w:rPr>
          <w:rFonts w:ascii="GHEA Grapalat" w:hAnsi="GHEA Grapalat"/>
          <w:b/>
          <w:bCs/>
          <w:sz w:val="24"/>
          <w:szCs w:val="24"/>
        </w:rPr>
      </w:pPr>
    </w:p>
    <w:p w:rsidR="000466CA" w:rsidRPr="00961648" w:rsidRDefault="000466CA" w:rsidP="008025D9">
      <w:pPr>
        <w:pStyle w:val="ListParagraph"/>
        <w:tabs>
          <w:tab w:val="left" w:pos="993"/>
          <w:tab w:val="left" w:pos="1418"/>
        </w:tabs>
        <w:spacing w:line="360" w:lineRule="auto"/>
        <w:ind w:left="0" w:right="-23" w:firstLine="426"/>
        <w:rPr>
          <w:rFonts w:ascii="GHEA Grapalat" w:hAnsi="GHEA Grapalat"/>
          <w:b/>
          <w:bCs/>
          <w:sz w:val="24"/>
          <w:szCs w:val="24"/>
        </w:rPr>
      </w:pPr>
    </w:p>
    <w:p w:rsidR="00DE76A8" w:rsidRPr="00F53237" w:rsidRDefault="00A86E95" w:rsidP="000D26AD">
      <w:pPr>
        <w:pStyle w:val="TOC1"/>
      </w:pPr>
      <w:r w:rsidRPr="00F53237">
        <w:t>6</w:t>
      </w:r>
      <w:r w:rsidR="00165CC2">
        <w:rPr>
          <w:rFonts w:ascii="Cambria Math" w:hAnsi="Cambria Math" w:cs="Cambria Math"/>
        </w:rPr>
        <w:t>.</w:t>
      </w:r>
      <w:r w:rsidRPr="00F53237">
        <w:t>1</w:t>
      </w:r>
      <w:r w:rsidR="00165CC2">
        <w:rPr>
          <w:rFonts w:ascii="Cambria Math" w:hAnsi="Cambria Math" w:cs="Cambria Math"/>
        </w:rPr>
        <w:t>.</w:t>
      </w:r>
      <w:r w:rsidR="00E21528" w:rsidRPr="00F53237">
        <w:t xml:space="preserve"> </w:t>
      </w:r>
      <w:r w:rsidR="0097428B" w:rsidRPr="00F53237">
        <w:t>Նյութերին ներկայացվող պահանջներ</w:t>
      </w:r>
      <w:r w:rsidR="004224B7" w:rsidRPr="00F53237">
        <w:t xml:space="preserve">  </w:t>
      </w:r>
    </w:p>
    <w:p w:rsidR="00486ED6" w:rsidRPr="00F53237" w:rsidRDefault="00486ED6" w:rsidP="000D26AD">
      <w:pPr>
        <w:pStyle w:val="TOC1"/>
      </w:pPr>
    </w:p>
    <w:p w:rsidR="007C044A" w:rsidRPr="00F53237" w:rsidRDefault="0036736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կառուցման տեխնիկական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հնարավորությունը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ընտրված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 լուծումների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տնտեսական նպատակահարմարությունը գնահատելու հիմնական բնութագիրը հանքային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հատիկային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ակազմն է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ողողալցման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նախատեսված </w:t>
      </w:r>
      <w:r w:rsidR="001A09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գրունտներում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օրգանական և ջրում լուծվող </w:t>
      </w:r>
      <w:r w:rsidR="001A09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խառնուրդն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պարունակությունը թույլատրվ</w:t>
      </w:r>
      <w:r w:rsidR="001A09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այնպիսի քանակությամբ, որ</w:t>
      </w:r>
      <w:r w:rsidR="001A09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պեսզի ողողալցման աշխատանքների իրականացումից հետո դրանց մնացորդը ողողալցումային ամբարտակի մարմնում 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չգերազանցի 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49</w:t>
      </w:r>
      <w:r w:rsidR="008C28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կետում նշված արժեքները: </w:t>
      </w:r>
    </w:p>
    <w:p w:rsidR="007C044A" w:rsidRPr="00F53237" w:rsidRDefault="008C280B" w:rsidP="008025D9">
      <w:pPr>
        <w:pStyle w:val="ListParagraph"/>
        <w:numPr>
          <w:ilvl w:val="0"/>
          <w:numId w:val="1"/>
        </w:numPr>
        <w:tabs>
          <w:tab w:val="left" w:pos="993"/>
        </w:tabs>
        <w:spacing w:after="360"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հանքի 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պիտանիության նախնական գնահատումը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կախված հատիկ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նկար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</w:t>
      </w:r>
      <w:r w:rsidR="0036736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C1443B" w:rsidRPr="00F53237" w:rsidRDefault="00A16743" w:rsidP="008025D9">
      <w:pPr>
        <w:tabs>
          <w:tab w:val="left" w:pos="993"/>
        </w:tabs>
        <w:spacing w:before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036795" cy="2771775"/>
            <wp:effectExtent l="1905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683" cy="277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43B" w:rsidRPr="00F53237" w:rsidRDefault="0097428B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="00C1443B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6. 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Ամբարտակների ողողալցման նպատակով օգտագործվող գրունտների խմբերը</w:t>
      </w:r>
    </w:p>
    <w:p w:rsidR="00C1443B" w:rsidRPr="00F53237" w:rsidRDefault="00C1443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7C044A" w:rsidRPr="00F53237" w:rsidRDefault="005B1E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Համասեռ ամբարտակների ողողալցման համար նախընտրելի են I խմբի ավազային գրունտները։ Մանրավազային կենտրոնական գոտիով կամ կավային միջուկով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համասեռ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համար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նախընտրելի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II խմբի ավազ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քարային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Համապատասխան տեխնիկատնտեսական հիմնավորման դեպքում թույլատրվում է օգտագործել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կավ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ավազ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(III խումբ),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ավազակավային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(IV խումբ),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կոպճաքարային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ճալաքարային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(V խումբ), ինչպես նաև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0287" w:rsidRPr="00F53237">
        <w:rPr>
          <w:rFonts w:ascii="GHEA Grapalat" w:hAnsi="GHEA Grapalat"/>
          <w:sz w:val="24"/>
          <w:szCs w:val="24"/>
          <w:lang w:val="hy-AM"/>
        </w:rPr>
        <w:t>դեղնահողային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գրունտներ։ Ընդ որում, կավավազները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դեղնահողանման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ավազա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կավերը օգտագործվ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համասեռ ամբարտակների, ինչպես նաև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72E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համասեռ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կենտրոնական թույլ </w:t>
      </w:r>
      <w:r w:rsidR="00272E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ջրանցիկության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գոտու</w:t>
      </w:r>
      <w:r w:rsidR="00272E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իսկ կոպճաճալաքարային գրունտները՝ ոչ համասեռ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կողային գոտիների</w:t>
      </w:r>
      <w:r w:rsidR="00272E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E02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համար:  </w:t>
      </w:r>
    </w:p>
    <w:p w:rsidR="007C044A" w:rsidRPr="00F53237" w:rsidRDefault="00531B8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պաշարը հանքում պետք է լինի 1,5-1,8 անգամ ավելի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շատ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նախագծում ընդունված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ծավալ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անքեր ընտրելիս պետք է իրականացվեն ինժեներաերկրաբանական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մանրակրկիտ 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հետազոտություններ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թույլ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հայտնաբեր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 և պաշարներ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չընդգրկել գրունտի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 տարածքները, որոնք չեն բավարարում ամբարտակի տեղադրման պահանջներին, ինչպես նաև </w:t>
      </w:r>
      <w:r w:rsidR="00376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տարածքները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 չեն կարող մշակվել հիդրոմեխանիզացիայի միջոց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ով:  </w:t>
      </w:r>
    </w:p>
    <w:p w:rsidR="007C044A" w:rsidRPr="00F53237" w:rsidRDefault="00621B1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Անհրաժեշտ է ստուգել ա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մբարտակների </w:t>
      </w:r>
      <w:r w:rsidR="00531B8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 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ոչ խոշոր ներառուկների</w:t>
      </w:r>
      <w:r w:rsidR="00531B8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(թերթաքարեր, քարեր և այլն) պարունակությունը, որոնք չեն անցնում  գրունտ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պոմպերի միջով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C044A" w:rsidRPr="00F53237" w:rsidRDefault="00C1174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ասեռ ամբարտակների համար նախընտրելի են բարձր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տարահատիկայնության գրունտն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երը, օրինակ՝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կոպճային գրունտները փոշենման և կավային բաղադրիչներով և 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ավազային մասնիկների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25-30%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-ից ոչ ավելի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պարունակությամբ</w:t>
      </w:r>
      <w:r w:rsidR="00376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Միջուկում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d≤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0,005մմ չափի 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կավային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մասնիկների պարունակությունը թույլատրվում է 20%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-ից ոչ ավելի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 գրունտի կոնսոլիդ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ացման պայմանների</w:t>
      </w:r>
      <w:r w:rsidR="00376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մասնիկների ավելի բարձր պարունակությունը թույլատրվ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հատուկ հիմնավորմա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դեպքում</w:t>
      </w:r>
      <w:r w:rsidR="00376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Ողողալցված գրունտի միջինացված հատիկային բաղադրակազմ</w:t>
      </w:r>
      <w:r w:rsidR="00376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ֆրակցիոնության գոտիների սահմանները 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են 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E639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Բաժին 15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7437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C160F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C044A" w:rsidRPr="00F53237" w:rsidRDefault="00C160F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Տարբեր հանքերի</w:t>
      </w:r>
      <w:r w:rsidR="00623B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գրունտների արհեստական </w:t>
      </w:r>
      <w:r w:rsidR="00623BA8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623BA8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խառնուրդների</w:t>
      </w:r>
      <w:r w:rsidR="00623B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տեսակավորված հանքային </w:t>
      </w:r>
      <w:r w:rsidR="00623B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623B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հնարավորությունը պետք է հիմնավորվի տեխնիկատնտեսական հաշվարկներով:  </w:t>
      </w:r>
    </w:p>
    <w:p w:rsidR="007C044A" w:rsidRPr="00F53237" w:rsidRDefault="00C160F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Անհրաժեշտության դեպքում իրականացվ</w:t>
      </w:r>
      <w:r w:rsidR="00EC6E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 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լրացուցիչ արհեստական </w:t>
      </w:r>
      <w:r w:rsidR="00A86E95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խտացում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խոր</w:t>
      </w:r>
      <w:r w:rsidR="0037662C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քային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հիդրո</w:t>
      </w:r>
      <w:r w:rsidR="00EC6E25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թրթռացում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խտացում</w:t>
      </w:r>
      <w:r w:rsidR="00EC6E25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պայթյուններով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շերտ</w:t>
      </w:r>
      <w:r w:rsidR="00EC6E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առ</w:t>
      </w:r>
      <w:r w:rsidR="00EC6E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շերտ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խտացում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կամ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C6E25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տոփան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այլն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Լրացուցիչ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խտացման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միջոցառումները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պետ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 է </w:t>
      </w:r>
      <w:r w:rsidR="00EC6E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լինեն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հիմնավորված</w:t>
      </w:r>
      <w:r w:rsidR="00EC6E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86E95" w:rsidRPr="00F53237" w:rsidRDefault="00A86E95" w:rsidP="00A86E95">
      <w:pPr>
        <w:pStyle w:val="ListParagraph"/>
        <w:tabs>
          <w:tab w:val="left" w:pos="993"/>
        </w:tabs>
        <w:spacing w:line="360" w:lineRule="auto"/>
        <w:ind w:left="426" w:right="-23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E76A8" w:rsidRPr="00F53237" w:rsidRDefault="00A86E95" w:rsidP="000D26AD">
      <w:pPr>
        <w:pStyle w:val="TOC1"/>
      </w:pPr>
      <w:bookmarkStart w:id="86" w:name="_Hlk164844980"/>
      <w:r w:rsidRPr="00F53237">
        <w:t>6</w:t>
      </w:r>
      <w:r w:rsidR="00165CC2">
        <w:rPr>
          <w:rFonts w:ascii="Cambria Math" w:hAnsi="Cambria Math" w:cs="Cambria Math"/>
        </w:rPr>
        <w:t>.</w:t>
      </w:r>
      <w:r w:rsidRPr="00F53237">
        <w:t>2</w:t>
      </w:r>
      <w:r w:rsidR="00165CC2">
        <w:rPr>
          <w:rFonts w:ascii="Cambria Math" w:hAnsi="Cambria Math" w:cs="Cambria Math"/>
        </w:rPr>
        <w:t>.</w:t>
      </w:r>
      <w:r w:rsidR="00E21528" w:rsidRPr="00F53237">
        <w:t xml:space="preserve"> </w:t>
      </w:r>
      <w:r w:rsidR="0097428B" w:rsidRPr="00F53237">
        <w:t>Գրունտի ֆրակցիոնումը ամբարտակի մարմնում</w:t>
      </w:r>
      <w:bookmarkEnd w:id="86"/>
    </w:p>
    <w:p w:rsidR="00486ED6" w:rsidRPr="00F53237" w:rsidRDefault="00486ED6" w:rsidP="000D26AD">
      <w:pPr>
        <w:pStyle w:val="TOC1"/>
      </w:pPr>
    </w:p>
    <w:p w:rsidR="00E46FE1" w:rsidRPr="00F53237" w:rsidRDefault="004D2D1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Հատակագծում հ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իդրավլիկ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տարրերի տեղաբաշխման ժամանակ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լայնակ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տրամատ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ֆրակցիոնումը (մասանջատում)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ողողալցվող գրունտի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հատիկայն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 գործակ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4F8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784F85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784F8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&gt;2,5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</w:t>
      </w:r>
      <w:r w:rsidR="00784F8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A86E95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90,10</w:t>
      </w:r>
      <w:r w:rsidR="00784F8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&gt;5</w:t>
      </w:r>
      <w:r w:rsidR="00A86E95" w:rsidRPr="00F53237">
        <w:rPr>
          <w:rFonts w:ascii="Calibri" w:eastAsia="Times New Roman" w:hAnsi="Calibri" w:cs="Calibri"/>
          <w:sz w:val="24"/>
          <w:szCs w:val="24"/>
          <w:lang w:val="hy-AM"/>
        </w:rPr>
        <w:t xml:space="preserve">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արժեքների դեպքում։ Գրունտի տեղաբաշխումը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կախված է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բաղադր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ից,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հիմնախյուսի ծախսից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թանձր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ությունից, ինչպես նաև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4F8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ողողալցվող ափի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լայնությունից: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46FE1" w:rsidRPr="00F53237" w:rsidRDefault="00784F8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հատիկային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ակազմը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որոշելիս անհրաժեշտ է հաշվի առնել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մանր մասնիկների լվացումն ու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արտահոսքը: Ավա</w:t>
      </w:r>
      <w:r w:rsidR="00220E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զային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համասեռ ամբարտակներ կառուցելիս անհրաժեշտ է ապահովել կավ</w:t>
      </w:r>
      <w:r w:rsidR="00220E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մասամ</w:t>
      </w:r>
      <w:r w:rsidR="00220E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փոշ</w:t>
      </w:r>
      <w:r w:rsidR="00220E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ենման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մասնիկների արտահոսքը, </w:t>
      </w:r>
      <w:r w:rsidR="00220E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0E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խոշորից մինչև մանր ավազային մասնիկների ողողա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լվացումը:  </w:t>
      </w:r>
    </w:p>
    <w:p w:rsidR="00E46FE1" w:rsidRPr="00F53237" w:rsidRDefault="00867AB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ասեռ 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ողողալցման </w:t>
      </w:r>
      <w:r w:rsidR="00C753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մասնիկների արտահոսքը 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 ըստ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195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245E39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րդ</w:t>
      </w:r>
      <w:r w:rsidR="00245E39" w:rsidRPr="00245E3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45E39">
        <w:rPr>
          <w:rFonts w:ascii="GHEA Grapalat" w:eastAsia="Times New Roman" w:hAnsi="GHEA Grapalat" w:cs="Times New Roman"/>
          <w:sz w:val="24"/>
          <w:szCs w:val="24"/>
          <w:lang w:val="hy-AM"/>
        </w:rPr>
        <w:t>կետ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ի։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46FE1" w:rsidRPr="00F53237" w:rsidRDefault="006F0AB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 նախագծելիս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գրունտի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ակազմն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հանք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գրունտի 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իջին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մանր մասնիկների լվացումը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ամբարտակի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լայնական հատվածքում գրունտի կազմի և ծծանցման գործակցի ոչ մեծ փոփոխությունը։ Ա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նհրաժեշտ է հաշվի առնել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նաև գրունտի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մանր մասնիկների պարունակության 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մեծ ավելացումը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կենտրոնական հատված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նրա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երկկողմանի 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 դեպքում,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865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հիմնախյուսի արտաթողից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ամենահեռու հատված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2865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միակողմանի</w:t>
      </w:r>
      <w:r w:rsidR="007830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ողողալցման դեպքում</w:t>
      </w:r>
      <w:r w:rsidR="002865E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46FE1" w:rsidRPr="00F53237" w:rsidRDefault="00E75FF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համասեռ ամբարտակներ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ելիս 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հատիկային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առանձին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մասերում 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հաշվի առնելով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ֆրակցիոնումը ողողալցման </w:t>
      </w:r>
      <w:r w:rsidR="00C753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46FE1" w:rsidRPr="00F53237" w:rsidRDefault="00C6112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ֆրակցիոնումը ողողալցման </w:t>
      </w:r>
      <w:r w:rsidR="00C753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անալոգային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մեթոդով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հաշվարկով: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միջին հատիկային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ակազմը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առանձին՝ ամբարտակի միջուկ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կողային գոտիների,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միջանկյալ գոտիների համար։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տրամատի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բաժանումը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առանձին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գոյություն ունեցող անալոգների: I և II դասերի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համար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ֆրակցիոնումը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պետք է հստակեցվի փորձ</w:t>
      </w:r>
      <w:r w:rsidR="00876B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նական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76B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 իրականացմամբ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876B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պահպան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ելով </w:t>
      </w:r>
      <w:r w:rsidR="00876B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կառուցման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տեխնոլոգիա</w:t>
      </w:r>
      <w:r w:rsidR="00C753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կան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պայմանները:  </w:t>
      </w:r>
    </w:p>
    <w:p w:rsidR="00E46FE1" w:rsidRPr="00F53237" w:rsidRDefault="008B2E0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համասեռ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միջուկի լայնությունը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սահմանվում է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նախապես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հանքի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լայնության 10-20%-ի սահմաններում տվյալ բարձրության վրա, իսկ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մանր ավազային գրունտից կենտրոնական գոտու լայնությունը սահմանվում է՝ ամբարտակի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լայնության 20-35%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 սահմաններում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 Այս 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C753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A684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պետք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ճշ</w:t>
      </w:r>
      <w:r w:rsidR="00BA684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գրտվեն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7-րդ բաժնի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դրույթների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ողողալցման սկզբնական փուլի </w:t>
      </w:r>
      <w:r w:rsidR="000C76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արդյունքների հիման վրա: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62BB9" w:rsidRPr="00F53237" w:rsidRDefault="00662BB9" w:rsidP="000D26AD">
      <w:pPr>
        <w:pStyle w:val="TOC1"/>
      </w:pPr>
    </w:p>
    <w:p w:rsidR="00DE76A8" w:rsidRPr="00F53237" w:rsidRDefault="00A86E95" w:rsidP="000D26AD">
      <w:pPr>
        <w:pStyle w:val="TOC1"/>
      </w:pPr>
      <w:r w:rsidRPr="00F53237">
        <w:t>6</w:t>
      </w:r>
      <w:r w:rsidR="00165CC2">
        <w:rPr>
          <w:rFonts w:ascii="Cambria Math" w:hAnsi="Cambria Math" w:cs="Cambria Math"/>
        </w:rPr>
        <w:t>.</w:t>
      </w:r>
      <w:r w:rsidRPr="00F53237">
        <w:t>3</w:t>
      </w:r>
      <w:r w:rsidR="00165CC2">
        <w:rPr>
          <w:rFonts w:ascii="Cambria Math" w:hAnsi="Cambria Math" w:cs="Cambria Math"/>
        </w:rPr>
        <w:t>.</w:t>
      </w:r>
      <w:r w:rsidR="00E21528" w:rsidRPr="00F53237">
        <w:t xml:space="preserve"> </w:t>
      </w:r>
      <w:r w:rsidR="009E162F" w:rsidRPr="00F53237">
        <w:t xml:space="preserve">Ամբարտակի </w:t>
      </w:r>
      <w:r w:rsidR="00612FC1" w:rsidRPr="00F53237">
        <w:t>շեպ</w:t>
      </w:r>
      <w:r w:rsidR="009E162F" w:rsidRPr="00F53237">
        <w:t xml:space="preserve">երի </w:t>
      </w:r>
      <w:bookmarkStart w:id="87" w:name="_Hlk164845200"/>
      <w:r w:rsidR="009E162F" w:rsidRPr="00F53237">
        <w:t xml:space="preserve">ուրվագծում և </w:t>
      </w:r>
      <w:r w:rsidR="0078271C" w:rsidRPr="00F53237">
        <w:t>ամրա</w:t>
      </w:r>
      <w:r w:rsidR="0006054C" w:rsidRPr="00F53237">
        <w:t>ց</w:t>
      </w:r>
      <w:r w:rsidR="0078271C" w:rsidRPr="00F53237">
        <w:t>ում</w:t>
      </w:r>
      <w:bookmarkEnd w:id="87"/>
    </w:p>
    <w:p w:rsidR="00486ED6" w:rsidRPr="00F53237" w:rsidRDefault="00486ED6" w:rsidP="000D26AD">
      <w:pPr>
        <w:pStyle w:val="TOC1"/>
      </w:pPr>
    </w:p>
    <w:p w:rsidR="00015BBB" w:rsidRPr="00F53237" w:rsidRDefault="005F012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ամբարտակների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զառիթափությունը և դրանց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տեսակը սահմանվում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5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89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</w:t>
      </w:r>
      <w:r w:rsidR="00A86E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զառիթափությունը 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միայն ամբարտակի կոնստրուկտիվ լուծումն ու 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բարձրությունը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նրա մարմնի </w:t>
      </w:r>
      <w:r w:rsidR="00C753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գրունտի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բնութագրերը, այլև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համար անբարենպաստ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որն առաջանում է ամբարտակի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ողողալցման 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ընթացում,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շինարարության ընթացքում մշտական</w:t>
      </w:r>
      <w:r w:rsidR="00A86E95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="00C753A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ՑՍ-երի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70A95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բացակայությ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ան դեպքում։</w:t>
      </w:r>
      <w:r w:rsidR="00A86E95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C753AB" w:rsidRPr="00F53237" w:rsidRDefault="005F012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ամբարտակների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զառիթափության 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 արժեքները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նախապես սահմանվում են </w:t>
      </w:r>
      <w:r w:rsidR="00C753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արդեն կառուցված նմանատիպ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կառուցվածքների հետ համեմատությամբ՝ 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3B652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870A9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ղյուսակ 6-ի տվյալների:  </w:t>
      </w:r>
    </w:p>
    <w:p w:rsidR="00C753AB" w:rsidRPr="00F53237" w:rsidRDefault="00C753A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Եթե ամբարտակի ողողալցման փուլում՝ աշխատանքների իրականացման տեխնոլոգիայի պահպանմամբ </w:t>
      </w:r>
      <w:r w:rsidR="008C74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կայունությունը հաշվարկելու արդյունքում ստացվում են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ավելի մեղմ թեքություններ, քան ամբարտակի շահագործման փուլում հաշվարկված թեքությունների արժեքներն են, ապա ընդունվում են ամբարտակի շինարարության փուլում թեքությունների ստացված հաշվարկային արժեքները։ Ա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վելի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զառիթափ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12FC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երի իրականացման անհրաժեշտության դեպքում փոխվում է տեխնոլոգիան կամ կիրառվում են այլ կոնստրուկտիվ լուծումներ,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օրինակ՝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շինարարական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ցամաքուրդ։  </w:t>
      </w:r>
    </w:p>
    <w:p w:rsidR="00015BBB" w:rsidRPr="00947BC8" w:rsidRDefault="00870A95" w:rsidP="00A86E95">
      <w:pPr>
        <w:tabs>
          <w:tab w:val="left" w:pos="284"/>
          <w:tab w:val="left" w:pos="993"/>
        </w:tabs>
        <w:spacing w:after="240" w:line="360" w:lineRule="auto"/>
        <w:ind w:right="-23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947BC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20EC" w:rsidRPr="00947BC8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015BBB" w:rsidRPr="00947BC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87546E" w:rsidRPr="00947BC8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6. </w:t>
      </w:r>
    </w:p>
    <w:tbl>
      <w:tblPr>
        <w:tblW w:w="10015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898"/>
        <w:gridCol w:w="3097"/>
        <w:gridCol w:w="2311"/>
      </w:tblGrid>
      <w:tr w:rsidR="00357AB3" w:rsidRPr="00F53237" w:rsidTr="00A86E95">
        <w:trPr>
          <w:trHeight w:val="962"/>
        </w:trPr>
        <w:tc>
          <w:tcPr>
            <w:tcW w:w="709" w:type="dxa"/>
          </w:tcPr>
          <w:p w:rsidR="00357AB3" w:rsidRPr="00F53237" w:rsidRDefault="00357AB3" w:rsidP="00A86E95">
            <w:pPr>
              <w:pStyle w:val="ListParagraph"/>
              <w:tabs>
                <w:tab w:val="left" w:pos="284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38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տեսակը</w:t>
            </w:r>
          </w:p>
        </w:tc>
        <w:tc>
          <w:tcPr>
            <w:tcW w:w="3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Հիմնատակի գրունտները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Շեպի զառիթափությունը</w:t>
            </w:r>
          </w:p>
        </w:tc>
      </w:tr>
      <w:tr w:rsidR="00A86E95" w:rsidRPr="00F53237" w:rsidTr="00A86E95">
        <w:trPr>
          <w:trHeight w:val="962"/>
        </w:trPr>
        <w:tc>
          <w:tcPr>
            <w:tcW w:w="709" w:type="dxa"/>
            <w:vMerge w:val="restart"/>
          </w:tcPr>
          <w:p w:rsidR="00A86E95" w:rsidRPr="00F53237" w:rsidRDefault="00A86E95" w:rsidP="004866C6">
            <w:pPr>
              <w:pStyle w:val="ListParagraph"/>
              <w:numPr>
                <w:ilvl w:val="0"/>
                <w:numId w:val="46"/>
              </w:numPr>
              <w:tabs>
                <w:tab w:val="left" w:pos="284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89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95" w:rsidRPr="00F53237" w:rsidRDefault="00A86E95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Համասեռ ավազային</w:t>
            </w:r>
          </w:p>
        </w:tc>
        <w:tc>
          <w:tcPr>
            <w:tcW w:w="3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95" w:rsidRPr="00F53237" w:rsidRDefault="00A86E95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Ավազային, կավավազային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95" w:rsidRPr="00F53237" w:rsidRDefault="00A86E95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1:3,5-1:5</w:t>
            </w:r>
          </w:p>
        </w:tc>
      </w:tr>
      <w:tr w:rsidR="00A86E95" w:rsidRPr="00F53237" w:rsidTr="005C60AE">
        <w:trPr>
          <w:trHeight w:val="962"/>
        </w:trPr>
        <w:tc>
          <w:tcPr>
            <w:tcW w:w="709" w:type="dxa"/>
            <w:vMerge/>
          </w:tcPr>
          <w:p w:rsidR="00A86E95" w:rsidRPr="00F53237" w:rsidRDefault="00A86E95" w:rsidP="00A86E95">
            <w:pPr>
              <w:pStyle w:val="ListParagraph"/>
              <w:tabs>
                <w:tab w:val="left" w:pos="284"/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898" w:type="dxa"/>
            <w:vMerge/>
            <w:shd w:val="clear" w:color="auto" w:fill="auto"/>
            <w:vAlign w:val="center"/>
            <w:hideMark/>
          </w:tcPr>
          <w:p w:rsidR="00A86E95" w:rsidRPr="00F53237" w:rsidRDefault="00A86E95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95" w:rsidRPr="00F53237" w:rsidRDefault="00A86E95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Հին նստվածքներ, տորֆ, տիղմ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E95" w:rsidRPr="00F53237" w:rsidRDefault="00A86E95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1:5-1:8</w:t>
            </w:r>
          </w:p>
        </w:tc>
      </w:tr>
      <w:tr w:rsidR="00357AB3" w:rsidRPr="00F53237" w:rsidTr="00A86E95">
        <w:trPr>
          <w:trHeight w:val="1431"/>
        </w:trPr>
        <w:tc>
          <w:tcPr>
            <w:tcW w:w="709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6"/>
              </w:numPr>
              <w:tabs>
                <w:tab w:val="left" w:pos="284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89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Ոչ համասեռ՝ կոպճավազային միջուկով </w:t>
            </w:r>
          </w:p>
        </w:tc>
        <w:tc>
          <w:tcPr>
            <w:tcW w:w="309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Ժայռային, կոպճավազային, խիտ կավեր 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86E95">
            <w:pPr>
              <w:tabs>
                <w:tab w:val="left" w:pos="284"/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1:3-1:4</w:t>
            </w:r>
          </w:p>
        </w:tc>
      </w:tr>
    </w:tbl>
    <w:p w:rsidR="00A86E95" w:rsidRPr="00F53237" w:rsidRDefault="00A86E95" w:rsidP="00A86E95">
      <w:pPr>
        <w:pStyle w:val="ListParagraph"/>
        <w:tabs>
          <w:tab w:val="left" w:pos="993"/>
        </w:tabs>
        <w:spacing w:line="360" w:lineRule="auto"/>
        <w:ind w:left="426" w:right="-23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015BBB" w:rsidRPr="00F53237" w:rsidRDefault="00F75DC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Շերտավորված տրամատով ողողալցումային ամբարտակների </w:t>
      </w:r>
      <w:r w:rsidR="00612F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որոնք ձևավորվում են հիմնախյուսի 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ազատ տարածման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դեպքում,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 առանց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կամ թեթև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ացված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կոպճային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ճալաքարային 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կամ կենսաբանական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ցումն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երով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ապահովելով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վերջինների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հուսալիությունը 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ալիք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քամու ազդեցութ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յունների պայմաններում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Այդպիսի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երին, անհրաժեշտության դեպքում,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լայնակ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A7E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լճա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կներ</w:t>
      </w:r>
      <w:r w:rsidR="002A7E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(բուներ)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ոնք կանխարգելում են հոսքի արդյունքում գրունտի 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տեղաշարժը </w:t>
      </w:r>
      <w:r w:rsidR="00467DB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F15FA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երկայնքով:  </w:t>
      </w:r>
    </w:p>
    <w:p w:rsidR="00015BBB" w:rsidRPr="00F53237" w:rsidRDefault="00292F0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ամբարտակի կատարի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լայնությունը 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համաձայն 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55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րդ կետ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 փուլում ամբարտակի տրամատի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նվազագույն լայնությունը սահմանվ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հիդր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տրանսպորտային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սարքվածք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շահագործման և </w:t>
      </w:r>
      <w:r w:rsidR="00147D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լցման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ժամանակ մ</w:t>
      </w:r>
      <w:r w:rsidR="00147D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եքենասար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քավորում</w:t>
      </w:r>
      <w:r w:rsidR="00147D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օգտագործման հնարավորությունը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. կենտրոնական գոտի</w:t>
      </w:r>
      <w:r w:rsidR="00147D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47D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համասեռ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համար` առնվազն 50մ, միջուկով</w:t>
      </w:r>
      <w:r w:rsidR="002F57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համասեռ ամբարտակների</w:t>
      </w:r>
      <w:r w:rsidR="00147DE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առնվազն 70մ, </w:t>
      </w:r>
      <w:r w:rsidR="002F57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համասեռ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համար` առնվազն 20 մ</w:t>
      </w:r>
      <w:r w:rsidR="002F57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F57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Ավելի փոքր լայնությամբ կատարով ամբարտակ կառուցելու անհրաժեշտության դեպքում կատարի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</w:t>
      </w:r>
      <w:r w:rsidR="002F57D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նամասն իրականացվում է չոր գրունտի լցմամբ կամ ջրի (լճակի) մեջ գրունտի լցմամբ։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15BBB" w:rsidRPr="00F53237" w:rsidRDefault="002F57D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Ողողալցումային ամբարտակի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մարմնում 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ՑՍ-երը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17D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18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46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 դրույթներ</w:t>
      </w:r>
      <w:r w:rsidR="00417D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417D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նախապատվությունը տալով 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ՑՍ-երի </w:t>
      </w:r>
      <w:r w:rsidR="00417D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կոնստրուկտիվ լուծումներին, որոնք պատկերված են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նկ</w:t>
      </w:r>
      <w:r w:rsidR="00417D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 բ, ե, զ</w:t>
      </w:r>
      <w:r w:rsidR="00417DF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-ում։ 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ՑՍ-երը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սրահները, ուղղա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և այլն տեղա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նախքան ողողալցումը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հուսալիորեն պաշտպանվ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 ամբարտակ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շերտով: Եթե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ՑՍ-երը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ողողալցումից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հետո, ապա դրանք պետք է իրականացվեն կառուցվածքի վրա ճնշման բացակայության </w:t>
      </w:r>
      <w:r w:rsidR="003C65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15BBB" w:rsidRPr="00F53237" w:rsidRDefault="000B395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Ավազային և կոպճաքարային գրունտների ազատ ողողալցման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(10% </w:t>
      </w:r>
      <w:r w:rsidR="00BA54B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խտության 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հիմնախյուսով՝ ճակատային և ուղեկամրջային ողողալցում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թեքությունների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 արժեքները մոտավորապես 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 Աղյուսակ 7-ի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ողողալցման սկզբնական փուլի տվյալների հետագա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ճշգրտմամբ</w:t>
      </w:r>
      <w:r w:rsidR="00642F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15BBB" w:rsidRPr="00947BC8" w:rsidRDefault="0078271C" w:rsidP="001F4688">
      <w:pPr>
        <w:tabs>
          <w:tab w:val="left" w:pos="993"/>
        </w:tabs>
        <w:spacing w:before="240" w:after="120" w:line="360" w:lineRule="auto"/>
        <w:ind w:right="-23"/>
        <w:jc w:val="right"/>
        <w:rPr>
          <w:rFonts w:ascii="GHEA Grapalat" w:eastAsia="Times New Roman" w:hAnsi="GHEA Grapalat" w:cs="Times New Roman"/>
          <w:bCs/>
          <w:sz w:val="24"/>
          <w:szCs w:val="24"/>
          <w:lang w:val="ru-RU"/>
        </w:rPr>
      </w:pPr>
      <w:r w:rsidRPr="00947BC8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015BBB" w:rsidRPr="00947BC8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 </w:t>
      </w:r>
      <w:r w:rsidR="0087546E" w:rsidRPr="00947BC8">
        <w:rPr>
          <w:rFonts w:ascii="GHEA Grapalat" w:eastAsia="Times New Roman" w:hAnsi="GHEA Grapalat" w:cs="Times New Roman"/>
          <w:bCs/>
          <w:sz w:val="24"/>
          <w:szCs w:val="24"/>
          <w:lang w:val="ru-RU"/>
        </w:rPr>
        <w:t xml:space="preserve">7. </w:t>
      </w:r>
    </w:p>
    <w:tbl>
      <w:tblPr>
        <w:tblW w:w="987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2777"/>
        <w:gridCol w:w="2179"/>
        <w:gridCol w:w="2153"/>
        <w:gridCol w:w="2173"/>
      </w:tblGrid>
      <w:tr w:rsidR="00357AB3" w:rsidRPr="00F53237" w:rsidTr="001F4688">
        <w:trPr>
          <w:trHeight w:val="995"/>
        </w:trPr>
        <w:tc>
          <w:tcPr>
            <w:tcW w:w="588" w:type="dxa"/>
            <w:vMerge w:val="restart"/>
          </w:tcPr>
          <w:p w:rsidR="00357AB3" w:rsidRPr="00F53237" w:rsidRDefault="00357AB3" w:rsidP="001F4688">
            <w:pPr>
              <w:pStyle w:val="ListParagraph"/>
              <w:tabs>
                <w:tab w:val="left" w:pos="993"/>
              </w:tabs>
              <w:spacing w:line="360" w:lineRule="auto"/>
              <w:ind w:left="0" w:right="-23" w:firstLine="0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777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</w:t>
            </w:r>
          </w:p>
        </w:tc>
        <w:tc>
          <w:tcPr>
            <w:tcW w:w="6506" w:type="dxa"/>
            <w:gridSpan w:val="3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Շեպի թեքություն՝  հիմնախյուսի ծախսի դեպքում, մ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vertAlign w:val="superscript"/>
              </w:rPr>
              <w:t>3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/ժամ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</w:p>
        </w:tc>
      </w:tr>
      <w:tr w:rsidR="00357AB3" w:rsidRPr="00F53237" w:rsidTr="001F4688">
        <w:trPr>
          <w:trHeight w:val="138"/>
        </w:trPr>
        <w:tc>
          <w:tcPr>
            <w:tcW w:w="588" w:type="dxa"/>
            <w:vMerge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7"/>
              </w:numPr>
              <w:tabs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777" w:type="dxa"/>
            <w:vMerge/>
            <w:shd w:val="clear" w:color="auto" w:fill="auto"/>
            <w:vAlign w:val="center"/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&lt;2000</w:t>
            </w:r>
          </w:p>
        </w:tc>
        <w:tc>
          <w:tcPr>
            <w:tcW w:w="2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2000-4000</w:t>
            </w:r>
          </w:p>
        </w:tc>
        <w:tc>
          <w:tcPr>
            <w:tcW w:w="21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&gt;4000</w:t>
            </w:r>
          </w:p>
        </w:tc>
      </w:tr>
      <w:tr w:rsidR="00C32E4E" w:rsidRPr="00F53237" w:rsidTr="00165CC2">
        <w:trPr>
          <w:trHeight w:val="456"/>
        </w:trPr>
        <w:tc>
          <w:tcPr>
            <w:tcW w:w="9871" w:type="dxa"/>
            <w:gridSpan w:val="5"/>
          </w:tcPr>
          <w:p w:rsidR="00C32E4E" w:rsidRPr="00245E39" w:rsidRDefault="00C32E4E" w:rsidP="004866C6">
            <w:pPr>
              <w:pStyle w:val="ListParagraph"/>
              <w:numPr>
                <w:ilvl w:val="0"/>
                <w:numId w:val="64"/>
              </w:numPr>
              <w:tabs>
                <w:tab w:val="left" w:pos="993"/>
              </w:tabs>
              <w:spacing w:line="360" w:lineRule="auto"/>
              <w:ind w:right="-23" w:hanging="142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45E39">
              <w:rPr>
                <w:rFonts w:ascii="GHEA Grapalat" w:eastAsia="Times New Roman" w:hAnsi="GHEA Grapalat" w:cs="Times New Roman"/>
                <w:sz w:val="24"/>
                <w:szCs w:val="24"/>
              </w:rPr>
              <w:t>Ավազ:</w:t>
            </w:r>
          </w:p>
        </w:tc>
      </w:tr>
      <w:tr w:rsidR="00C32E4E" w:rsidRPr="00F53237" w:rsidTr="00C32E4E">
        <w:trPr>
          <w:trHeight w:val="480"/>
        </w:trPr>
        <w:tc>
          <w:tcPr>
            <w:tcW w:w="590" w:type="dxa"/>
          </w:tcPr>
          <w:p w:rsidR="00C32E4E" w:rsidRPr="00C32E4E" w:rsidRDefault="00C32E4E" w:rsidP="004866C6">
            <w:pPr>
              <w:pStyle w:val="ListParagraph"/>
              <w:numPr>
                <w:ilvl w:val="0"/>
                <w:numId w:val="63"/>
              </w:numPr>
              <w:tabs>
                <w:tab w:val="left" w:pos="292"/>
                <w:tab w:val="left" w:pos="993"/>
              </w:tabs>
              <w:spacing w:line="360" w:lineRule="auto"/>
              <w:ind w:left="438"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C32E4E" w:rsidRDefault="00C32E4E" w:rsidP="00C32E4E">
            <w:pPr>
              <w:tabs>
                <w:tab w:val="left" w:pos="362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32E4E">
              <w:rPr>
                <w:rFonts w:ascii="GHEA Grapalat" w:eastAsia="Times New Roman" w:hAnsi="GHEA Grapalat" w:cs="Times New Roman"/>
                <w:sz w:val="24"/>
                <w:szCs w:val="24"/>
              </w:rPr>
              <w:t>մանր</w:t>
            </w:r>
          </w:p>
        </w:tc>
        <w:tc>
          <w:tcPr>
            <w:tcW w:w="2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1/40</w:t>
            </w:r>
          </w:p>
        </w:tc>
        <w:tc>
          <w:tcPr>
            <w:tcW w:w="2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1/60</w:t>
            </w:r>
          </w:p>
        </w:tc>
        <w:tc>
          <w:tcPr>
            <w:tcW w:w="21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1/100</w:t>
            </w:r>
          </w:p>
        </w:tc>
      </w:tr>
      <w:tr w:rsidR="00C32E4E" w:rsidRPr="00F53237" w:rsidTr="00C32E4E">
        <w:trPr>
          <w:trHeight w:val="467"/>
        </w:trPr>
        <w:tc>
          <w:tcPr>
            <w:tcW w:w="590" w:type="dxa"/>
          </w:tcPr>
          <w:p w:rsidR="00C32E4E" w:rsidRPr="00C32E4E" w:rsidRDefault="00C32E4E" w:rsidP="004866C6">
            <w:pPr>
              <w:pStyle w:val="ListParagraph"/>
              <w:numPr>
                <w:ilvl w:val="0"/>
                <w:numId w:val="63"/>
              </w:numPr>
              <w:tabs>
                <w:tab w:val="left" w:pos="292"/>
                <w:tab w:val="left" w:pos="993"/>
              </w:tabs>
              <w:spacing w:line="360" w:lineRule="auto"/>
              <w:ind w:left="438"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C32E4E" w:rsidRDefault="00C32E4E" w:rsidP="00C32E4E">
            <w:pPr>
              <w:tabs>
                <w:tab w:val="left" w:pos="362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32E4E">
              <w:rPr>
                <w:rFonts w:ascii="GHEA Grapalat" w:eastAsia="Times New Roman" w:hAnsi="GHEA Grapalat" w:cs="Times New Roman"/>
                <w:sz w:val="24"/>
                <w:szCs w:val="24"/>
              </w:rPr>
              <w:t>միջին</w:t>
            </w:r>
          </w:p>
        </w:tc>
        <w:tc>
          <w:tcPr>
            <w:tcW w:w="2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1/33</w:t>
            </w:r>
          </w:p>
        </w:tc>
        <w:tc>
          <w:tcPr>
            <w:tcW w:w="2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1/40</w:t>
            </w:r>
          </w:p>
        </w:tc>
        <w:tc>
          <w:tcPr>
            <w:tcW w:w="21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1/65</w:t>
            </w:r>
          </w:p>
        </w:tc>
      </w:tr>
      <w:tr w:rsidR="00C32E4E" w:rsidRPr="00F53237" w:rsidTr="00C32E4E">
        <w:trPr>
          <w:trHeight w:val="467"/>
        </w:trPr>
        <w:tc>
          <w:tcPr>
            <w:tcW w:w="590" w:type="dxa"/>
          </w:tcPr>
          <w:p w:rsidR="00C32E4E" w:rsidRPr="00C32E4E" w:rsidRDefault="00C32E4E" w:rsidP="004866C6">
            <w:pPr>
              <w:pStyle w:val="ListParagraph"/>
              <w:numPr>
                <w:ilvl w:val="0"/>
                <w:numId w:val="63"/>
              </w:numPr>
              <w:tabs>
                <w:tab w:val="left" w:pos="292"/>
                <w:tab w:val="left" w:pos="993"/>
              </w:tabs>
              <w:spacing w:line="360" w:lineRule="auto"/>
              <w:ind w:left="438"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C32E4E" w:rsidRDefault="00C32E4E" w:rsidP="00C32E4E">
            <w:pPr>
              <w:tabs>
                <w:tab w:val="left" w:pos="362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32E4E">
              <w:rPr>
                <w:rFonts w:ascii="GHEA Grapalat" w:eastAsia="Times New Roman" w:hAnsi="GHEA Grapalat" w:cs="Times New Roman"/>
                <w:sz w:val="24"/>
                <w:szCs w:val="24"/>
              </w:rPr>
              <w:t>խոշոր</w:t>
            </w:r>
          </w:p>
        </w:tc>
        <w:tc>
          <w:tcPr>
            <w:tcW w:w="2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1/25</w:t>
            </w:r>
          </w:p>
        </w:tc>
        <w:tc>
          <w:tcPr>
            <w:tcW w:w="2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1/33</w:t>
            </w:r>
          </w:p>
        </w:tc>
        <w:tc>
          <w:tcPr>
            <w:tcW w:w="21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1/40</w:t>
            </w:r>
          </w:p>
        </w:tc>
      </w:tr>
      <w:tr w:rsidR="00C32E4E" w:rsidRPr="00F53237" w:rsidTr="00C32E4E">
        <w:trPr>
          <w:trHeight w:val="480"/>
        </w:trPr>
        <w:tc>
          <w:tcPr>
            <w:tcW w:w="590" w:type="dxa"/>
          </w:tcPr>
          <w:p w:rsidR="00C32E4E" w:rsidRPr="00C32E4E" w:rsidRDefault="00C32E4E" w:rsidP="004866C6">
            <w:pPr>
              <w:pStyle w:val="ListParagraph"/>
              <w:numPr>
                <w:ilvl w:val="0"/>
                <w:numId w:val="63"/>
              </w:numPr>
              <w:tabs>
                <w:tab w:val="left" w:pos="292"/>
                <w:tab w:val="left" w:pos="993"/>
              </w:tabs>
              <w:spacing w:line="360" w:lineRule="auto"/>
              <w:ind w:left="438"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C32E4E" w:rsidRDefault="00C32E4E" w:rsidP="00C32E4E">
            <w:pPr>
              <w:tabs>
                <w:tab w:val="left" w:pos="362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32E4E">
              <w:rPr>
                <w:rFonts w:ascii="GHEA Grapalat" w:eastAsia="Times New Roman" w:hAnsi="GHEA Grapalat" w:cs="Times New Roman"/>
                <w:sz w:val="24"/>
                <w:szCs w:val="24"/>
              </w:rPr>
              <w:t>կոպճախառն</w:t>
            </w:r>
          </w:p>
        </w:tc>
        <w:tc>
          <w:tcPr>
            <w:tcW w:w="2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1/20</w:t>
            </w:r>
          </w:p>
        </w:tc>
        <w:tc>
          <w:tcPr>
            <w:tcW w:w="2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1/25</w:t>
            </w:r>
          </w:p>
        </w:tc>
        <w:tc>
          <w:tcPr>
            <w:tcW w:w="21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1/30</w:t>
            </w:r>
          </w:p>
        </w:tc>
      </w:tr>
      <w:tr w:rsidR="00C32E4E" w:rsidRPr="00F53237" w:rsidTr="00C32E4E">
        <w:trPr>
          <w:trHeight w:val="467"/>
        </w:trPr>
        <w:tc>
          <w:tcPr>
            <w:tcW w:w="590" w:type="dxa"/>
          </w:tcPr>
          <w:p w:rsidR="00C32E4E" w:rsidRPr="00C32E4E" w:rsidRDefault="00C32E4E" w:rsidP="004866C6">
            <w:pPr>
              <w:pStyle w:val="ListParagraph"/>
              <w:numPr>
                <w:ilvl w:val="0"/>
                <w:numId w:val="63"/>
              </w:numPr>
              <w:tabs>
                <w:tab w:val="left" w:pos="292"/>
                <w:tab w:val="left" w:pos="993"/>
              </w:tabs>
              <w:spacing w:line="360" w:lineRule="auto"/>
              <w:ind w:left="438"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77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C32E4E" w:rsidRDefault="00C32E4E" w:rsidP="00C32E4E">
            <w:pPr>
              <w:tabs>
                <w:tab w:val="left" w:pos="362"/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32E4E">
              <w:rPr>
                <w:rFonts w:ascii="GHEA Grapalat" w:eastAsia="Times New Roman" w:hAnsi="GHEA Grapalat" w:cs="Times New Roman"/>
                <w:sz w:val="24"/>
                <w:szCs w:val="24"/>
              </w:rPr>
              <w:t>կոպճային</w:t>
            </w:r>
          </w:p>
        </w:tc>
        <w:tc>
          <w:tcPr>
            <w:tcW w:w="2179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1/15</w:t>
            </w:r>
          </w:p>
        </w:tc>
        <w:tc>
          <w:tcPr>
            <w:tcW w:w="215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1/20</w:t>
            </w:r>
          </w:p>
        </w:tc>
        <w:tc>
          <w:tcPr>
            <w:tcW w:w="21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2E4E" w:rsidRPr="00F53237" w:rsidRDefault="00C32E4E" w:rsidP="001F4688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1/25</w:t>
            </w:r>
          </w:p>
        </w:tc>
      </w:tr>
    </w:tbl>
    <w:p w:rsidR="00910688" w:rsidRPr="00F53237" w:rsidRDefault="00910688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910688" w:rsidRPr="00F53237" w:rsidRDefault="00E73E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 հիմնախյուսի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խտությունը տարբերվում է 10%-ից, </w:t>
      </w:r>
      <w:r w:rsidR="008C74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թեքությունը 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բանաձևով.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:rsidR="00910688" w:rsidRPr="00F53237" w:rsidRDefault="00E96A44" w:rsidP="008025D9">
      <w:pPr>
        <w:tabs>
          <w:tab w:val="left" w:pos="993"/>
        </w:tabs>
        <w:spacing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                                          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=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10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·</w:t>
      </w:r>
      <w:r w:rsidR="00910688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</w:t>
      </w:r>
      <m:oMath>
        <m:rad>
          <m:radPr>
            <m:ctrlPr>
              <w:rPr>
                <w:rFonts w:ascii="Cambria Math" w:eastAsia="Times New Roman" w:hAnsi="GHEA Grapalat" w:cs="Times New Roman"/>
                <w:i/>
                <w:iCs/>
                <w:sz w:val="24"/>
                <w:szCs w:val="24"/>
                <w:lang w:val="ru-RU"/>
              </w:rPr>
            </m:ctrlPr>
          </m:radPr>
          <m:deg>
            <m:r>
              <w:rPr>
                <w:rFonts w:ascii="Cambria Math" w:eastAsia="Times New Roman" w:hAnsi="GHEA Grapalat" w:cs="Times New Roman"/>
                <w:sz w:val="24"/>
                <w:szCs w:val="24"/>
                <w:lang w:val="ru-RU"/>
              </w:rPr>
              <m:t>3</m:t>
            </m:r>
          </m:deg>
          <m:e>
            <m:f>
              <m:fPr>
                <m:ctrlPr>
                  <w:rPr>
                    <w:rFonts w:ascii="Cambria Math" w:eastAsia="Times New Roman" w:hAnsi="GHEA Grapalat" w:cs="Times New Roman"/>
                    <w:i/>
                    <w:iCs/>
                    <w:sz w:val="24"/>
                    <w:szCs w:val="24"/>
                    <w:lang w:val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ru-RU"/>
                  </w:rPr>
                  <m:t>C</m:t>
                </m:r>
              </m:num>
              <m:den>
                <m:r>
                  <w:rPr>
                    <w:rFonts w:ascii="Cambria Math" w:eastAsia="Times New Roman" w:hAnsi="GHEA Grapalat" w:cs="Times New Roman"/>
                    <w:sz w:val="24"/>
                    <w:szCs w:val="24"/>
                    <w:lang w:val="ru-RU"/>
                  </w:rPr>
                  <m:t>10</m:t>
                </m:r>
              </m:den>
            </m:f>
          </m:e>
        </m:rad>
      </m:oMath>
      <w:r w:rsidR="00910688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</w:t>
      </w:r>
      <w:r w:rsidR="00F066B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          </w:t>
      </w:r>
      <w:r w:rsidR="00910688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(5)</w:t>
      </w:r>
    </w:p>
    <w:p w:rsidR="00E73EE8" w:rsidRPr="00F53237" w:rsidRDefault="00E73EE8" w:rsidP="009820D4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որտեղ </w:t>
      </w:r>
      <w:r w:rsidR="009D258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С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-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միջուկի խտությունն է</w:t>
      </w:r>
      <w:r w:rsidR="009D2587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% ըստ քաշի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),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9D258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i</w:t>
      </w:r>
      <w:r w:rsidR="009D258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10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-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ի</w:t>
      </w:r>
      <w:r w:rsidR="009D2587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9D2587" w:rsidRPr="00F53237">
        <w:rPr>
          <w:rFonts w:ascii="GHEA Grapalat" w:eastAsia="Times New Roman" w:hAnsi="GHEA Grapalat" w:cs="Times New Roman"/>
          <w:sz w:val="24"/>
          <w:szCs w:val="24"/>
        </w:rPr>
        <w:t>թեքությունն է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C =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10% </w:t>
      </w:r>
      <w:r w:rsidR="009D2587" w:rsidRPr="00F53237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</w:p>
    <w:p w:rsidR="00015BBB" w:rsidRPr="00F53237" w:rsidRDefault="00E73E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Ջրի մակարդակից ցածր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թեքությունը որոշվում է հաշվարկով՝ կախված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հատիկակազմից: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թեքությունը </w:t>
      </w:r>
      <w:r w:rsidR="0043553A" w:rsidRPr="00F53237">
        <w:rPr>
          <w:rFonts w:ascii="GHEA Grapalat" w:eastAsia="Times New Roman" w:hAnsi="GHEA Grapalat" w:cs="Times New Roman"/>
          <w:sz w:val="24"/>
          <w:szCs w:val="24"/>
        </w:rPr>
        <w:t>ջրամբարում ջր</w:t>
      </w:r>
      <w:r w:rsidR="00B469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43553A" w:rsidRPr="00F53237">
        <w:rPr>
          <w:rFonts w:ascii="GHEA Grapalat" w:eastAsia="Times New Roman" w:hAnsi="GHEA Grapalat" w:cs="Times New Roman"/>
          <w:sz w:val="24"/>
          <w:szCs w:val="24"/>
        </w:rPr>
        <w:t xml:space="preserve"> հոսքի առկայության դեպքում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ն</w:t>
      </w:r>
      <w:r w:rsidR="00765883" w:rsidRPr="00F53237">
        <w:rPr>
          <w:rFonts w:ascii="GHEA Grapalat" w:eastAsia="Times New Roman" w:hAnsi="GHEA Grapalat" w:cs="Times New Roman"/>
          <w:sz w:val="24"/>
          <w:szCs w:val="24"/>
        </w:rPr>
        <w:t>ախ</w:t>
      </w:r>
      <w:r w:rsidR="0076588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ապես</w:t>
      </w:r>
      <w:r w:rsidR="00765883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1/10-ից մինչև 1/4,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 որում թեքության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ավելի փոքր արժեքներ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համապատասխանում են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մանրահատիկ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ավազներին: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ության ավելացման և հոսքի արագության նվազման դեպքում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թեքությունը </w:t>
      </w:r>
      <w:r w:rsidR="0043553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ավելացվ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 է: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:rsidR="00662BB9" w:rsidRPr="00F53237" w:rsidRDefault="00662BB9" w:rsidP="000D26AD">
      <w:pPr>
        <w:pStyle w:val="TOC1"/>
      </w:pPr>
    </w:p>
    <w:p w:rsidR="00DE76A8" w:rsidRPr="00F53237" w:rsidRDefault="001F4688" w:rsidP="000D26AD">
      <w:pPr>
        <w:pStyle w:val="TOC1"/>
      </w:pPr>
      <w:r w:rsidRPr="00F53237">
        <w:t>6</w:t>
      </w:r>
      <w:r w:rsidR="00165CC2">
        <w:rPr>
          <w:rFonts w:ascii="Cambria Math" w:hAnsi="Cambria Math"/>
        </w:rPr>
        <w:t>.</w:t>
      </w:r>
      <w:r w:rsidRPr="00F53237">
        <w:t>4</w:t>
      </w:r>
      <w:r w:rsidR="00165CC2">
        <w:rPr>
          <w:rFonts w:ascii="Cambria Math" w:hAnsi="Cambria Math"/>
        </w:rPr>
        <w:t>.</w:t>
      </w:r>
      <w:r w:rsidR="00E21528" w:rsidRPr="00F53237">
        <w:t xml:space="preserve"> </w:t>
      </w:r>
      <w:r w:rsidR="000B2B3A" w:rsidRPr="00F53237">
        <w:t>Ամբարտակների վերակառուցմանը ներկայացվող պահանջներ</w:t>
      </w:r>
    </w:p>
    <w:p w:rsidR="00486ED6" w:rsidRPr="00F53237" w:rsidRDefault="00486ED6" w:rsidP="000D26AD">
      <w:pPr>
        <w:pStyle w:val="TOC1"/>
      </w:pPr>
    </w:p>
    <w:p w:rsidR="00D304A3" w:rsidRPr="00F53237" w:rsidRDefault="00E73E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Հողային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>ողողալցումային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>ամբարտակ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ների վերակառուցման ժամանակ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 xml:space="preserve">համասեռ ամբարտակի կատարի </w:t>
      </w:r>
      <w:r w:rsidRPr="00F53237">
        <w:rPr>
          <w:rFonts w:ascii="GHEA Grapalat" w:hAnsi="GHEA Grapalat" w:cs="Arial"/>
          <w:sz w:val="24"/>
          <w:szCs w:val="24"/>
          <w:lang w:val="hy-AM"/>
        </w:rPr>
        <w:t>բարձրությունն ապահովվում է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ամբարտակի գոյություն ունեցող </w:t>
      </w:r>
      <w:r w:rsidR="00016C25" w:rsidRPr="00F53237">
        <w:rPr>
          <w:rFonts w:ascii="GHEA Grapalat" w:hAnsi="GHEA Grapalat" w:cs="Arial"/>
          <w:sz w:val="24"/>
          <w:szCs w:val="24"/>
          <w:lang w:val="hy-AM"/>
        </w:rPr>
        <w:t>շեպ</w:t>
      </w:r>
      <w:r w:rsidRPr="00F53237">
        <w:rPr>
          <w:rFonts w:ascii="GHEA Grapalat" w:hAnsi="GHEA Grapalat" w:cs="Arial"/>
          <w:sz w:val="24"/>
          <w:szCs w:val="24"/>
          <w:lang w:val="hy-AM"/>
        </w:rPr>
        <w:t>ի ներքևի պրիզմա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>յի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 xml:space="preserve">ողողալցման </w:t>
      </w:r>
      <w:r w:rsidRPr="00F53237">
        <w:rPr>
          <w:rFonts w:ascii="GHEA Grapalat" w:hAnsi="GHEA Grapalat" w:cs="Arial"/>
          <w:sz w:val="24"/>
          <w:szCs w:val="24"/>
          <w:lang w:val="hy-AM"/>
        </w:rPr>
        <w:t>միջոցով, ո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>րն իրականացվում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է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 xml:space="preserve">ամբարտակի հիմնական տրամատի ողողալցման գրունտից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ավելի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>խոշոր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 xml:space="preserve">հանքային գրունտով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կամ 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 xml:space="preserve">չոր գրունտի </w:t>
      </w:r>
      <w:r w:rsidRPr="00F53237">
        <w:rPr>
          <w:rFonts w:ascii="GHEA Grapalat" w:hAnsi="GHEA Grapalat" w:cs="Arial"/>
          <w:sz w:val="24"/>
          <w:szCs w:val="24"/>
          <w:lang w:val="hy-AM"/>
        </w:rPr>
        <w:t>լց</w:t>
      </w:r>
      <w:r w:rsidR="004C6E05" w:rsidRPr="00F53237">
        <w:rPr>
          <w:rFonts w:ascii="GHEA Grapalat" w:hAnsi="GHEA Grapalat" w:cs="Arial"/>
          <w:sz w:val="24"/>
          <w:szCs w:val="24"/>
          <w:lang w:val="hy-AM"/>
        </w:rPr>
        <w:t>ման և շերտ-առ-շերտ տոփանման եղանակով։</w:t>
      </w:r>
      <w:r w:rsidR="001F4688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D304A3" w:rsidRPr="00F53237" w:rsidRDefault="004C6E0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Միջուկով ողողալցումային ամբարտակի կա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տարի բարձրացման դեպքում, </w:t>
      </w:r>
      <w:r w:rsidR="00E548BE" w:rsidRPr="00F53237">
        <w:rPr>
          <w:rFonts w:ascii="GHEA Grapalat" w:hAnsi="GHEA Grapalat" w:cs="Arial"/>
          <w:sz w:val="24"/>
          <w:szCs w:val="24"/>
          <w:lang w:val="hy-AM"/>
        </w:rPr>
        <w:t xml:space="preserve">ներքևի պրիզմայի ողողալցումից բացի,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նախատեսել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տեղադր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որն իրականացվում է,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օրինակ,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գոյություն ունեցող միջուկին համակցվող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էկրանի տեսքով կամ ոչ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(«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 գրունտի մեջ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» և այլն):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304A3" w:rsidRPr="00F53237" w:rsidRDefault="00E73E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Վերակառուցման աշխատանքներ իրականացնելիս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նախքան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ներքևի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պրիզմայի կառուցումը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F32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վրայից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հեռաց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նել </w:t>
      </w:r>
      <w:r w:rsidR="009816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բուսական շերտը 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9816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հատավածամասում։</w:t>
      </w:r>
      <w:r w:rsidR="00E548B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816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Նախքան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ներքևի պրիզմայի </w:t>
      </w:r>
      <w:r w:rsidR="009816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ողողալցումը անհրաժեշտ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վերակառուց</w:t>
      </w:r>
      <w:r w:rsidR="009816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բոլոր </w:t>
      </w:r>
      <w:r w:rsidR="009816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գործող </w:t>
      </w:r>
      <w:r w:rsidR="006F32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ՑՍ-երը</w:t>
      </w:r>
      <w:r w:rsidR="009816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62BB9" w:rsidRPr="00F53237" w:rsidRDefault="00662BB9" w:rsidP="000D26AD">
      <w:pPr>
        <w:pStyle w:val="TOC1"/>
      </w:pPr>
    </w:p>
    <w:p w:rsidR="00DE76A8" w:rsidRPr="00F53237" w:rsidRDefault="000B2B3A" w:rsidP="008025D9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right="-23" w:firstLine="426"/>
        <w:jc w:val="center"/>
        <w:rPr>
          <w:rFonts w:ascii="GHEA Grapalat" w:hAnsi="GHEA Grapalat"/>
          <w:b/>
          <w:bCs/>
          <w:sz w:val="24"/>
          <w:szCs w:val="24"/>
        </w:rPr>
      </w:pPr>
      <w:bookmarkStart w:id="88" w:name="_Hlk163460751"/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>ՔԱՐԱՀՈՂԱՅԻՆ</w:t>
      </w:r>
      <w:r w:rsidR="00486ED6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>ԵՎ ՔԱՐԱԼԻՑՔԱՅԻՆ ԱՄԲԱՐՏԱԿՆԵՐ</w:t>
      </w:r>
      <w:bookmarkEnd w:id="88"/>
    </w:p>
    <w:p w:rsidR="00486ED6" w:rsidRPr="00F53237" w:rsidRDefault="00486ED6" w:rsidP="000D26AD">
      <w:pPr>
        <w:pStyle w:val="TOC1"/>
      </w:pPr>
    </w:p>
    <w:p w:rsidR="00E951AD" w:rsidRPr="00F53237" w:rsidRDefault="0098166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ահողային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ամբարտակները, ելնելով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ՀԾՍ-ի կառուցվածքից և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աշխատանքի եղանակից, բաժանվում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տարբեր տեսակների (Ա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ղյուսակ 8 և նկ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արներ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7-9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951AD" w:rsidRPr="00947BC8" w:rsidRDefault="00F020EC" w:rsidP="001F4688">
      <w:pPr>
        <w:tabs>
          <w:tab w:val="left" w:pos="993"/>
        </w:tabs>
        <w:spacing w:before="240" w:after="120" w:line="360" w:lineRule="auto"/>
        <w:ind w:right="-23" w:firstLine="426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947BC8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E951AD" w:rsidRPr="00947BC8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EF08A2" w:rsidRPr="00947BC8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 xml:space="preserve">8. </w:t>
      </w:r>
    </w:p>
    <w:tbl>
      <w:tblPr>
        <w:tblW w:w="990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3278"/>
        <w:gridCol w:w="6041"/>
      </w:tblGrid>
      <w:tr w:rsidR="00357AB3" w:rsidRPr="00F53237" w:rsidTr="001F4688">
        <w:trPr>
          <w:trHeight w:val="968"/>
        </w:trPr>
        <w:tc>
          <w:tcPr>
            <w:tcW w:w="590" w:type="dxa"/>
          </w:tcPr>
          <w:p w:rsidR="00357AB3" w:rsidRPr="00F53237" w:rsidRDefault="00357AB3" w:rsidP="001F4688">
            <w:pPr>
              <w:tabs>
                <w:tab w:val="left" w:pos="292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Հ/Հ</w:t>
            </w:r>
          </w:p>
        </w:tc>
        <w:tc>
          <w:tcPr>
            <w:tcW w:w="327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տեսակը</w:t>
            </w:r>
          </w:p>
        </w:tc>
        <w:tc>
          <w:tcPr>
            <w:tcW w:w="60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ՀԾՍ-ի կոնստրուկցիան</w:t>
            </w:r>
          </w:p>
        </w:tc>
      </w:tr>
      <w:tr w:rsidR="00357AB3" w:rsidRPr="00F53237" w:rsidTr="001F4688">
        <w:trPr>
          <w:trHeight w:val="2395"/>
        </w:trPr>
        <w:tc>
          <w:tcPr>
            <w:tcW w:w="590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8"/>
              </w:numPr>
              <w:tabs>
                <w:tab w:val="left" w:pos="292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327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Քարահողային</w:t>
            </w:r>
          </w:p>
        </w:tc>
        <w:tc>
          <w:tcPr>
            <w:tcW w:w="60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Գրունտային էկրան (նկ. 7, ա), Գրունտային միջուկ (ուղղաձիգ կամ թեք) (նկ. 7, բ), Վերնամասի գրունտային պրիզմա (նկ. 7, գ), Կենտրոնական գրունտային պրիզմա (նկ</w:t>
            </w:r>
            <w:r w:rsidR="00165CC2">
              <w:rPr>
                <w:rFonts w:ascii="Cambria Math" w:eastAsia="Times New Roman" w:hAnsi="Cambria Math" w:cs="Cambria Math"/>
                <w:sz w:val="24"/>
                <w:szCs w:val="24"/>
              </w:rPr>
              <w:t>.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7, դ), Խառը համակցմամբ ԿԴՄ (նկ. 2,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ա,բ,գ,դ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57AB3" w:rsidRPr="00F53237" w:rsidTr="001F4688">
        <w:trPr>
          <w:trHeight w:val="1923"/>
        </w:trPr>
        <w:tc>
          <w:tcPr>
            <w:tcW w:w="590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8"/>
              </w:numPr>
              <w:tabs>
                <w:tab w:val="left" w:pos="292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27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Քարահողային, որը կառուցվում է ուղղորդված պայթյունով </w:t>
            </w:r>
          </w:p>
        </w:tc>
        <w:tc>
          <w:tcPr>
            <w:tcW w:w="60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Գրունտային էկրան և առաջնատափ (նկ. 8, բ), Ներարկումային դիաֆրագմա (նկ. 8, ա)</w:t>
            </w:r>
          </w:p>
        </w:tc>
      </w:tr>
      <w:tr w:rsidR="00357AB3" w:rsidRPr="00F53237" w:rsidTr="001F4688">
        <w:trPr>
          <w:trHeight w:val="968"/>
        </w:trPr>
        <w:tc>
          <w:tcPr>
            <w:tcW w:w="590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8"/>
              </w:numPr>
              <w:tabs>
                <w:tab w:val="left" w:pos="292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27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Քարալիցքային</w:t>
            </w:r>
          </w:p>
        </w:tc>
        <w:tc>
          <w:tcPr>
            <w:tcW w:w="60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1F4688">
            <w:pPr>
              <w:tabs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Էկրան ոչ գրունտային նյութերից (նկ. 9,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r w:rsidRPr="00F53237">
              <w:rPr>
                <w:rFonts w:ascii="GHEA Grapalat" w:hAnsi="GHEA Grapalat"/>
                <w:sz w:val="24"/>
                <w:szCs w:val="24"/>
              </w:rPr>
              <w:t>ա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), Դիաֆրագմա (նկ. 9,</w:t>
            </w:r>
            <w:r w:rsidRPr="00F53237">
              <w:rPr>
                <w:rFonts w:eastAsia="Times New Roman" w:cs="Calibri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Calibri"/>
                <w:sz w:val="24"/>
                <w:szCs w:val="24"/>
              </w:rPr>
              <w:t>բ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</w:tbl>
    <w:p w:rsidR="00A16743" w:rsidRPr="00F53237" w:rsidRDefault="00A16743" w:rsidP="001F4688">
      <w:pPr>
        <w:tabs>
          <w:tab w:val="left" w:pos="993"/>
        </w:tabs>
        <w:spacing w:line="360" w:lineRule="auto"/>
        <w:jc w:val="both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E951AD" w:rsidRPr="00F53237" w:rsidRDefault="00A1674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4676361" cy="2706656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019" cy="278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2F7" w:rsidRPr="00F53237" w:rsidRDefault="000B2B3A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Նկար</w:t>
      </w:r>
      <w:r w:rsidR="006E72F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7. </w:t>
      </w: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Քարահողային ամբարտակների տեսակները </w:t>
      </w:r>
    </w:p>
    <w:p w:rsidR="005A4998" w:rsidRDefault="00236776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cs="Calibri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vanish/>
          <w:sz w:val="24"/>
          <w:szCs w:val="24"/>
        </w:rPr>
        <w:t>ա</w:t>
      </w:r>
      <w:r w:rsidR="00F93E0B" w:rsidRPr="00F53237">
        <w:rPr>
          <w:rFonts w:ascii="GHEA Grapalat" w:eastAsia="Times New Roman" w:hAnsi="GHEA Grapalat" w:cs="Times New Roman"/>
          <w:i/>
          <w:iCs/>
          <w:vanish/>
          <w:sz w:val="24"/>
          <w:szCs w:val="24"/>
          <w:lang w:val="ru-RU"/>
        </w:rPr>
        <w:t xml:space="preserve">, </w:t>
      </w:r>
      <w:r w:rsidRPr="00F53237">
        <w:rPr>
          <w:rFonts w:ascii="GHEA Grapalat" w:eastAsia="Times New Roman" w:hAnsi="GHEA Grapalat" w:cs="Times New Roman"/>
          <w:i/>
          <w:iCs/>
          <w:vanish/>
          <w:sz w:val="24"/>
          <w:szCs w:val="24"/>
        </w:rPr>
        <w:t>բ</w:t>
      </w:r>
      <w:r w:rsidR="00F93E0B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–</w:t>
      </w:r>
      <w:r w:rsidR="00F93E0B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տես աղյուսակ</w:t>
      </w:r>
      <w:r w:rsidR="00F93E0B"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8; </w:t>
      </w:r>
      <w:r w:rsidR="00F93E0B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  <w:lang w:val="ru-RU"/>
        </w:rPr>
        <w:t>1</w:t>
      </w:r>
      <w:r w:rsidR="00F93E0B" w:rsidRPr="00F53237">
        <w:rPr>
          <w:rFonts w:cs="Calibri"/>
          <w:sz w:val="24"/>
          <w:szCs w:val="24"/>
        </w:rPr>
        <w:t> </w:t>
      </w:r>
      <w:r w:rsidRPr="00F53237">
        <w:rPr>
          <w:rFonts w:ascii="GHEA Grapalat" w:hAnsi="GHEA Grapalat"/>
          <w:sz w:val="24"/>
          <w:szCs w:val="24"/>
          <w:lang w:val="ru-RU"/>
        </w:rPr>
        <w:t>–</w:t>
      </w:r>
      <w:r w:rsidR="00F93E0B" w:rsidRPr="00F53237">
        <w:rPr>
          <w:rFonts w:ascii="GHEA Grapalat" w:hAnsi="GHEA Grapalat"/>
          <w:sz w:val="24"/>
          <w:szCs w:val="24"/>
          <w:lang w:val="ru-RU"/>
        </w:rPr>
        <w:t xml:space="preserve"> </w:t>
      </w:r>
      <w:r w:rsidR="006F32AB" w:rsidRPr="00F53237">
        <w:rPr>
          <w:rFonts w:ascii="GHEA Grapalat" w:hAnsi="GHEA Grapalat"/>
          <w:sz w:val="24"/>
          <w:szCs w:val="24"/>
        </w:rPr>
        <w:t>վերն</w:t>
      </w:r>
      <w:r w:rsidRPr="00F53237">
        <w:rPr>
          <w:rFonts w:ascii="GHEA Grapalat" w:hAnsi="GHEA Grapalat"/>
          <w:sz w:val="24"/>
          <w:szCs w:val="24"/>
        </w:rPr>
        <w:t xml:space="preserve">ամասի </w:t>
      </w:r>
      <w:r w:rsidR="00016C25" w:rsidRPr="00F53237">
        <w:rPr>
          <w:rFonts w:ascii="GHEA Grapalat" w:hAnsi="GHEA Grapalat"/>
          <w:sz w:val="24"/>
          <w:szCs w:val="24"/>
        </w:rPr>
        <w:t>շեպ</w:t>
      </w:r>
      <w:r w:rsidRPr="00F53237">
        <w:rPr>
          <w:rFonts w:ascii="GHEA Grapalat" w:hAnsi="GHEA Grapalat"/>
          <w:sz w:val="24"/>
          <w:szCs w:val="24"/>
        </w:rPr>
        <w:t>ի ամրա</w:t>
      </w:r>
      <w:r w:rsidR="002E6289" w:rsidRPr="00F53237">
        <w:rPr>
          <w:rFonts w:ascii="GHEA Grapalat" w:hAnsi="GHEA Grapalat"/>
          <w:sz w:val="24"/>
          <w:szCs w:val="24"/>
        </w:rPr>
        <w:t>ցում</w:t>
      </w:r>
      <w:r w:rsidR="00F93E0B" w:rsidRPr="00F53237">
        <w:rPr>
          <w:rFonts w:ascii="GHEA Grapalat" w:hAnsi="GHEA Grapalat"/>
          <w:sz w:val="24"/>
          <w:szCs w:val="24"/>
          <w:lang w:val="ru-RU"/>
        </w:rPr>
        <w:t>;</w:t>
      </w:r>
      <w:r w:rsidR="00F93E0B" w:rsidRPr="00F53237">
        <w:rPr>
          <w:rFonts w:cs="Calibri"/>
          <w:sz w:val="24"/>
          <w:szCs w:val="24"/>
        </w:rPr>
        <w:t> </w:t>
      </w:r>
      <w:r w:rsidR="00F93E0B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  <w:lang w:val="ru-RU"/>
        </w:rPr>
        <w:t>2</w:t>
      </w:r>
      <w:r w:rsidR="00F93E0B" w:rsidRPr="00F53237">
        <w:rPr>
          <w:rFonts w:cs="Calibri"/>
          <w:sz w:val="24"/>
          <w:szCs w:val="24"/>
        </w:rPr>
        <w:t> </w:t>
      </w:r>
      <w:r w:rsidRPr="00F53237">
        <w:rPr>
          <w:rFonts w:ascii="GHEA Grapalat" w:hAnsi="GHEA Grapalat"/>
          <w:sz w:val="24"/>
          <w:szCs w:val="24"/>
          <w:lang w:val="ru-RU"/>
        </w:rPr>
        <w:t>–</w:t>
      </w:r>
      <w:r w:rsidR="00F93E0B" w:rsidRPr="00F53237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53237">
        <w:rPr>
          <w:rFonts w:ascii="GHEA Grapalat" w:hAnsi="GHEA Grapalat"/>
          <w:sz w:val="24"/>
          <w:szCs w:val="24"/>
        </w:rPr>
        <w:t>գրունտային էկրան</w:t>
      </w:r>
      <w:r w:rsidR="00F93E0B" w:rsidRPr="00F53237">
        <w:rPr>
          <w:rFonts w:ascii="GHEA Grapalat" w:hAnsi="GHEA Grapalat"/>
          <w:sz w:val="24"/>
          <w:szCs w:val="24"/>
          <w:lang w:val="ru-RU"/>
        </w:rPr>
        <w:t>;</w:t>
      </w:r>
      <w:r w:rsidR="00F93E0B" w:rsidRPr="00F53237">
        <w:rPr>
          <w:rFonts w:cs="Calibri"/>
          <w:sz w:val="24"/>
          <w:szCs w:val="24"/>
        </w:rPr>
        <w:t> </w:t>
      </w:r>
    </w:p>
    <w:p w:rsidR="005A4998" w:rsidRDefault="00F93E0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cs="Calibri"/>
          <w:sz w:val="24"/>
          <w:szCs w:val="24"/>
        </w:rPr>
      </w:pP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3</w:t>
      </w:r>
      <w:r w:rsidRPr="00F53237">
        <w:rPr>
          <w:rFonts w:cs="Calibri"/>
          <w:sz w:val="24"/>
          <w:szCs w:val="24"/>
        </w:rPr>
        <w:t> </w:t>
      </w:r>
      <w:r w:rsidR="00236776" w:rsidRPr="005A4998">
        <w:rPr>
          <w:rFonts w:ascii="GHEA Grapalat" w:hAnsi="GHEA Grapalat"/>
          <w:sz w:val="24"/>
          <w:szCs w:val="24"/>
        </w:rPr>
        <w:t>–</w:t>
      </w:r>
      <w:r w:rsidRPr="005A4998">
        <w:rPr>
          <w:rFonts w:ascii="GHEA Grapalat" w:hAnsi="GHEA Grapalat"/>
          <w:sz w:val="24"/>
          <w:szCs w:val="24"/>
        </w:rPr>
        <w:t xml:space="preserve"> </w:t>
      </w:r>
      <w:r w:rsidR="00236776" w:rsidRPr="00F53237">
        <w:rPr>
          <w:rFonts w:ascii="GHEA Grapalat" w:hAnsi="GHEA Grapalat"/>
          <w:sz w:val="24"/>
          <w:szCs w:val="24"/>
        </w:rPr>
        <w:t>անցումային շերտեր</w:t>
      </w:r>
      <w:r w:rsidRPr="005A4998">
        <w:rPr>
          <w:rFonts w:ascii="GHEA Grapalat" w:hAnsi="GHEA Grapalat"/>
          <w:sz w:val="24"/>
          <w:szCs w:val="24"/>
        </w:rPr>
        <w:t xml:space="preserve"> (</w:t>
      </w:r>
      <w:r w:rsidR="00236776" w:rsidRPr="00F53237">
        <w:rPr>
          <w:rFonts w:ascii="GHEA Grapalat" w:hAnsi="GHEA Grapalat"/>
          <w:sz w:val="24"/>
          <w:szCs w:val="24"/>
        </w:rPr>
        <w:t xml:space="preserve">հակադարձ </w:t>
      </w:r>
      <w:r w:rsidR="00977E97" w:rsidRPr="00F53237">
        <w:rPr>
          <w:rFonts w:ascii="GHEA Grapalat" w:eastAsia="Times New Roman" w:hAnsi="GHEA Grapalat" w:cs="Times New Roman"/>
          <w:sz w:val="24"/>
          <w:szCs w:val="24"/>
        </w:rPr>
        <w:t>ծծանցիչ</w:t>
      </w:r>
      <w:r w:rsidR="00236776" w:rsidRPr="00F53237">
        <w:rPr>
          <w:rFonts w:ascii="GHEA Grapalat" w:hAnsi="GHEA Grapalat"/>
          <w:sz w:val="24"/>
          <w:szCs w:val="24"/>
        </w:rPr>
        <w:t>ներ</w:t>
      </w:r>
      <w:r w:rsidRPr="005A4998">
        <w:rPr>
          <w:rFonts w:ascii="GHEA Grapalat" w:hAnsi="GHEA Grapalat"/>
          <w:sz w:val="24"/>
          <w:szCs w:val="24"/>
        </w:rPr>
        <w:t>);</w:t>
      </w:r>
      <w:r w:rsidRPr="00F53237">
        <w:rPr>
          <w:rFonts w:cs="Calibri"/>
          <w:sz w:val="24"/>
          <w:szCs w:val="24"/>
        </w:rPr>
        <w:t> </w:t>
      </w: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4</w:t>
      </w:r>
      <w:r w:rsidRPr="00F53237">
        <w:rPr>
          <w:rFonts w:cs="Calibri"/>
          <w:sz w:val="24"/>
          <w:szCs w:val="24"/>
        </w:rPr>
        <w:t> </w:t>
      </w:r>
      <w:r w:rsidR="00236776" w:rsidRPr="005A4998">
        <w:rPr>
          <w:rFonts w:ascii="GHEA Grapalat" w:hAnsi="GHEA Grapalat"/>
          <w:sz w:val="24"/>
          <w:szCs w:val="24"/>
        </w:rPr>
        <w:t>–</w:t>
      </w:r>
      <w:r w:rsidRPr="005A4998">
        <w:rPr>
          <w:rFonts w:ascii="GHEA Grapalat" w:hAnsi="GHEA Grapalat"/>
          <w:sz w:val="24"/>
          <w:szCs w:val="24"/>
        </w:rPr>
        <w:t xml:space="preserve"> </w:t>
      </w:r>
      <w:r w:rsidR="00236776" w:rsidRPr="00F53237">
        <w:rPr>
          <w:rFonts w:ascii="GHEA Grapalat" w:hAnsi="GHEA Grapalat"/>
          <w:sz w:val="24"/>
          <w:szCs w:val="24"/>
        </w:rPr>
        <w:t>դիմհարային պրիզմա</w:t>
      </w:r>
      <w:r w:rsidRPr="005A4998">
        <w:rPr>
          <w:rFonts w:ascii="GHEA Grapalat" w:hAnsi="GHEA Grapalat"/>
          <w:sz w:val="24"/>
          <w:szCs w:val="24"/>
        </w:rPr>
        <w:t>;</w:t>
      </w:r>
      <w:r w:rsidRPr="00F53237">
        <w:rPr>
          <w:rFonts w:cs="Calibri"/>
          <w:sz w:val="24"/>
          <w:szCs w:val="24"/>
        </w:rPr>
        <w:t> </w:t>
      </w:r>
    </w:p>
    <w:p w:rsidR="005A4998" w:rsidRDefault="00F93E0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cs="Calibri"/>
          <w:sz w:val="24"/>
          <w:szCs w:val="24"/>
        </w:rPr>
      </w:pP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5</w:t>
      </w:r>
      <w:r w:rsidRPr="00F53237">
        <w:rPr>
          <w:rFonts w:cs="Calibri"/>
          <w:sz w:val="24"/>
          <w:szCs w:val="24"/>
        </w:rPr>
        <w:t> </w:t>
      </w:r>
      <w:r w:rsidR="00236776" w:rsidRPr="005A4998">
        <w:rPr>
          <w:rFonts w:ascii="GHEA Grapalat" w:hAnsi="GHEA Grapalat"/>
          <w:sz w:val="24"/>
          <w:szCs w:val="24"/>
        </w:rPr>
        <w:t>–</w:t>
      </w:r>
      <w:r w:rsidRPr="005A4998">
        <w:rPr>
          <w:rFonts w:ascii="GHEA Grapalat" w:hAnsi="GHEA Grapalat"/>
          <w:sz w:val="24"/>
          <w:szCs w:val="24"/>
        </w:rPr>
        <w:t xml:space="preserve"> </w:t>
      </w:r>
      <w:r w:rsidR="00236776" w:rsidRPr="00F53237">
        <w:rPr>
          <w:rFonts w:ascii="GHEA Grapalat" w:hAnsi="GHEA Grapalat"/>
          <w:sz w:val="24"/>
          <w:szCs w:val="24"/>
        </w:rPr>
        <w:t>գրունտային միջուկ</w:t>
      </w:r>
      <w:r w:rsidRPr="005A4998">
        <w:rPr>
          <w:rFonts w:ascii="GHEA Grapalat" w:hAnsi="GHEA Grapalat"/>
          <w:sz w:val="24"/>
          <w:szCs w:val="24"/>
        </w:rPr>
        <w:t>;</w:t>
      </w:r>
      <w:r w:rsidRPr="00F53237">
        <w:rPr>
          <w:rFonts w:cs="Calibri"/>
          <w:sz w:val="24"/>
          <w:szCs w:val="24"/>
        </w:rPr>
        <w:t> </w:t>
      </w: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6</w:t>
      </w:r>
      <w:r w:rsidRPr="00F53237">
        <w:rPr>
          <w:rFonts w:cs="Calibri"/>
          <w:sz w:val="24"/>
          <w:szCs w:val="24"/>
        </w:rPr>
        <w:t> </w:t>
      </w:r>
      <w:r w:rsidR="00236776" w:rsidRPr="005A4998">
        <w:rPr>
          <w:rFonts w:ascii="GHEA Grapalat" w:hAnsi="GHEA Grapalat"/>
          <w:sz w:val="24"/>
          <w:szCs w:val="24"/>
        </w:rPr>
        <w:t>–</w:t>
      </w:r>
      <w:r w:rsidRPr="005A4998">
        <w:rPr>
          <w:rFonts w:ascii="GHEA Grapalat" w:hAnsi="GHEA Grapalat"/>
          <w:sz w:val="24"/>
          <w:szCs w:val="24"/>
        </w:rPr>
        <w:t xml:space="preserve"> </w:t>
      </w:r>
      <w:r w:rsidR="006F32AB" w:rsidRPr="00F53237">
        <w:rPr>
          <w:rFonts w:ascii="GHEA Grapalat" w:hAnsi="GHEA Grapalat"/>
          <w:sz w:val="24"/>
          <w:szCs w:val="24"/>
        </w:rPr>
        <w:t>վերն</w:t>
      </w:r>
      <w:r w:rsidR="00236776" w:rsidRPr="00F53237">
        <w:rPr>
          <w:rFonts w:ascii="GHEA Grapalat" w:hAnsi="GHEA Grapalat"/>
          <w:sz w:val="24"/>
          <w:szCs w:val="24"/>
        </w:rPr>
        <w:t>ամասային պրիզմա</w:t>
      </w:r>
      <w:r w:rsidRPr="005A4998">
        <w:rPr>
          <w:rFonts w:ascii="GHEA Grapalat" w:hAnsi="GHEA Grapalat"/>
          <w:sz w:val="24"/>
          <w:szCs w:val="24"/>
        </w:rPr>
        <w:t>;</w:t>
      </w:r>
      <w:r w:rsidRPr="00F53237">
        <w:rPr>
          <w:rFonts w:cs="Calibri"/>
          <w:sz w:val="24"/>
          <w:szCs w:val="24"/>
        </w:rPr>
        <w:t> </w:t>
      </w: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7</w:t>
      </w:r>
      <w:r w:rsidRPr="00F53237">
        <w:rPr>
          <w:rFonts w:cs="Calibri"/>
          <w:sz w:val="24"/>
          <w:szCs w:val="24"/>
        </w:rPr>
        <w:t> </w:t>
      </w:r>
      <w:r w:rsidR="00236776" w:rsidRPr="005A4998">
        <w:rPr>
          <w:rFonts w:ascii="GHEA Grapalat" w:hAnsi="GHEA Grapalat"/>
          <w:sz w:val="24"/>
          <w:szCs w:val="24"/>
        </w:rPr>
        <w:t>–</w:t>
      </w:r>
      <w:r w:rsidRPr="005A4998">
        <w:rPr>
          <w:rFonts w:ascii="GHEA Grapalat" w:hAnsi="GHEA Grapalat"/>
          <w:sz w:val="24"/>
          <w:szCs w:val="24"/>
        </w:rPr>
        <w:t xml:space="preserve"> </w:t>
      </w:r>
      <w:r w:rsidR="00236776" w:rsidRPr="00F53237">
        <w:rPr>
          <w:rFonts w:ascii="GHEA Grapalat" w:hAnsi="GHEA Grapalat"/>
          <w:sz w:val="24"/>
          <w:szCs w:val="24"/>
        </w:rPr>
        <w:t>ստորին հատվածի պրիզմա</w:t>
      </w:r>
      <w:r w:rsidRPr="005A4998">
        <w:rPr>
          <w:rFonts w:ascii="GHEA Grapalat" w:hAnsi="GHEA Grapalat"/>
          <w:sz w:val="24"/>
          <w:szCs w:val="24"/>
        </w:rPr>
        <w:t>;</w:t>
      </w:r>
      <w:r w:rsidRPr="00F53237">
        <w:rPr>
          <w:rFonts w:cs="Calibri"/>
          <w:sz w:val="24"/>
          <w:szCs w:val="24"/>
        </w:rPr>
        <w:t> </w:t>
      </w: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8</w:t>
      </w:r>
      <w:r w:rsidRPr="00F53237">
        <w:rPr>
          <w:rFonts w:cs="Calibri"/>
          <w:sz w:val="24"/>
          <w:szCs w:val="24"/>
        </w:rPr>
        <w:t> </w:t>
      </w:r>
      <w:r w:rsidR="00236776" w:rsidRPr="005A4998">
        <w:rPr>
          <w:rFonts w:ascii="GHEA Grapalat" w:hAnsi="GHEA Grapalat"/>
          <w:sz w:val="24"/>
          <w:szCs w:val="24"/>
        </w:rPr>
        <w:t>–</w:t>
      </w:r>
      <w:r w:rsidRPr="005A4998">
        <w:rPr>
          <w:rFonts w:ascii="GHEA Grapalat" w:hAnsi="GHEA Grapalat"/>
          <w:sz w:val="24"/>
          <w:szCs w:val="24"/>
        </w:rPr>
        <w:t xml:space="preserve"> </w:t>
      </w:r>
      <w:r w:rsidR="006F32AB" w:rsidRPr="00F53237">
        <w:rPr>
          <w:rFonts w:ascii="GHEA Grapalat" w:hAnsi="GHEA Grapalat"/>
          <w:sz w:val="24"/>
          <w:szCs w:val="24"/>
        </w:rPr>
        <w:t>վերն</w:t>
      </w:r>
      <w:r w:rsidR="00236776" w:rsidRPr="00F53237">
        <w:rPr>
          <w:rFonts w:ascii="GHEA Grapalat" w:hAnsi="GHEA Grapalat"/>
          <w:sz w:val="24"/>
          <w:szCs w:val="24"/>
        </w:rPr>
        <w:t>ամասային գրունտային հակածծանցումային պրիզմա</w:t>
      </w:r>
      <w:r w:rsidRPr="005A4998">
        <w:rPr>
          <w:rFonts w:ascii="GHEA Grapalat" w:hAnsi="GHEA Grapalat"/>
          <w:sz w:val="24"/>
          <w:szCs w:val="24"/>
        </w:rPr>
        <w:t>;</w:t>
      </w:r>
      <w:r w:rsidRPr="00F53237">
        <w:rPr>
          <w:rFonts w:cs="Calibri"/>
          <w:sz w:val="24"/>
          <w:szCs w:val="24"/>
        </w:rPr>
        <w:t> </w:t>
      </w:r>
    </w:p>
    <w:p w:rsidR="009B56B2" w:rsidRPr="00F53237" w:rsidRDefault="00F93E0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9</w:t>
      </w:r>
      <w:r w:rsidRPr="00F53237">
        <w:rPr>
          <w:rFonts w:cs="Calibri"/>
          <w:sz w:val="24"/>
          <w:szCs w:val="24"/>
        </w:rPr>
        <w:t> </w:t>
      </w:r>
      <w:r w:rsidR="00236776" w:rsidRPr="005A4998">
        <w:rPr>
          <w:rFonts w:ascii="GHEA Grapalat" w:hAnsi="GHEA Grapalat"/>
          <w:sz w:val="24"/>
          <w:szCs w:val="24"/>
        </w:rPr>
        <w:t>–</w:t>
      </w:r>
      <w:r w:rsidRPr="005A4998">
        <w:rPr>
          <w:rFonts w:ascii="GHEA Grapalat" w:hAnsi="GHEA Grapalat"/>
          <w:sz w:val="24"/>
          <w:szCs w:val="24"/>
        </w:rPr>
        <w:t xml:space="preserve"> </w:t>
      </w:r>
      <w:r w:rsidR="00236776" w:rsidRPr="00F53237">
        <w:rPr>
          <w:rFonts w:ascii="GHEA Grapalat" w:hAnsi="GHEA Grapalat"/>
          <w:sz w:val="24"/>
          <w:szCs w:val="24"/>
        </w:rPr>
        <w:t>կենտրոնական գրունտային հակածծանցումային պրիզմա</w:t>
      </w:r>
      <w:r w:rsidRPr="005A4998">
        <w:rPr>
          <w:rFonts w:ascii="GHEA Grapalat" w:hAnsi="GHEA Grapalat"/>
          <w:sz w:val="24"/>
          <w:szCs w:val="24"/>
        </w:rPr>
        <w:t>;</w:t>
      </w:r>
      <w:r w:rsidRPr="00F53237">
        <w:rPr>
          <w:rFonts w:cs="Calibri"/>
          <w:sz w:val="24"/>
          <w:szCs w:val="24"/>
        </w:rPr>
        <w:t> </w:t>
      </w:r>
      <w:r w:rsidRPr="005A4998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10</w:t>
      </w:r>
      <w:r w:rsidRPr="00F53237">
        <w:rPr>
          <w:rFonts w:cs="Calibri"/>
          <w:sz w:val="24"/>
          <w:szCs w:val="24"/>
        </w:rPr>
        <w:t> </w:t>
      </w:r>
      <w:r w:rsidRPr="005A4998">
        <w:rPr>
          <w:rFonts w:ascii="GHEA Grapalat" w:hAnsi="GHEA Grapalat"/>
          <w:sz w:val="24"/>
          <w:szCs w:val="24"/>
        </w:rPr>
        <w:t xml:space="preserve">- </w:t>
      </w:r>
      <w:r w:rsidR="00236776" w:rsidRPr="00F53237">
        <w:rPr>
          <w:rFonts w:ascii="GHEA Grapalat" w:hAnsi="GHEA Grapalat"/>
          <w:sz w:val="24"/>
          <w:szCs w:val="24"/>
        </w:rPr>
        <w:t>ցեմենտացում</w:t>
      </w:r>
    </w:p>
    <w:p w:rsidR="00A03632" w:rsidRPr="00F53237" w:rsidRDefault="00A16743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3399724" cy="26712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654" cy="269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B3A" w:rsidRPr="00F53237" w:rsidRDefault="000B2B3A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Նկար 8. </w:t>
      </w: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Պայթյունալիցքային ամբարտակների տեսակները </w:t>
      </w:r>
    </w:p>
    <w:p w:rsidR="005A4998" w:rsidRDefault="00236776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cs="Calibri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vanish/>
          <w:sz w:val="24"/>
          <w:szCs w:val="24"/>
        </w:rPr>
        <w:t>ա, բ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 – տես աղյուսակ </w:t>
      </w:r>
      <w:r w:rsidR="00E16923" w:rsidRPr="00F53237">
        <w:rPr>
          <w:rFonts w:ascii="GHEA Grapalat" w:eastAsia="Times New Roman" w:hAnsi="GHEA Grapalat" w:cs="Times New Roman"/>
          <w:vanish/>
          <w:sz w:val="24"/>
          <w:szCs w:val="24"/>
        </w:rPr>
        <w:t>8</w:t>
      </w:r>
      <w:r w:rsidR="009B56B2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; </w:t>
      </w:r>
      <w:r w:rsidR="00E16923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1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E16923" w:rsidRPr="00F53237">
        <w:rPr>
          <w:rFonts w:ascii="GHEA Grapalat" w:hAnsi="GHEA Grapalat"/>
          <w:sz w:val="24"/>
          <w:szCs w:val="24"/>
        </w:rPr>
        <w:t xml:space="preserve">- </w:t>
      </w:r>
      <w:r w:rsidRPr="00F53237">
        <w:rPr>
          <w:rFonts w:ascii="GHEA Grapalat" w:hAnsi="GHEA Grapalat"/>
          <w:sz w:val="24"/>
          <w:szCs w:val="24"/>
        </w:rPr>
        <w:t>ապարների կիտվածք պայթյունի արդյունքում</w:t>
      </w:r>
      <w:r w:rsidR="00E16923" w:rsidRPr="00F53237">
        <w:rPr>
          <w:rFonts w:ascii="GHEA Grapalat" w:hAnsi="GHEA Grapalat"/>
          <w:sz w:val="24"/>
          <w:szCs w:val="24"/>
        </w:rPr>
        <w:t>;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E16923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2</w:t>
      </w:r>
      <w:r w:rsidR="00E16923" w:rsidRPr="00F53237">
        <w:rPr>
          <w:rFonts w:ascii="GHEA Grapalat" w:cs="Calibri"/>
          <w:sz w:val="24"/>
          <w:szCs w:val="24"/>
        </w:rPr>
        <w:t> </w:t>
      </w:r>
      <w:r w:rsidRPr="00F53237">
        <w:rPr>
          <w:rFonts w:ascii="GHEA Grapalat" w:hAnsi="GHEA Grapalat"/>
          <w:sz w:val="24"/>
          <w:szCs w:val="24"/>
        </w:rPr>
        <w:t>–</w:t>
      </w:r>
      <w:r w:rsidR="00E16923" w:rsidRPr="00F53237">
        <w:rPr>
          <w:rFonts w:ascii="GHEA Grapalat" w:hAnsi="GHEA Grapalat"/>
          <w:sz w:val="24"/>
          <w:szCs w:val="24"/>
        </w:rPr>
        <w:t xml:space="preserve"> </w:t>
      </w:r>
      <w:r w:rsidRPr="00F53237">
        <w:rPr>
          <w:rFonts w:ascii="GHEA Grapalat" w:hAnsi="GHEA Grapalat"/>
          <w:sz w:val="24"/>
          <w:szCs w:val="24"/>
        </w:rPr>
        <w:t>հաշվարկային տրամատի եզրագիծ</w:t>
      </w:r>
      <w:r w:rsidR="00E16923" w:rsidRPr="00F53237">
        <w:rPr>
          <w:rFonts w:ascii="GHEA Grapalat" w:hAnsi="GHEA Grapalat"/>
          <w:sz w:val="24"/>
          <w:szCs w:val="24"/>
        </w:rPr>
        <w:t>;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E16923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3</w:t>
      </w:r>
      <w:r w:rsidR="00E16923" w:rsidRPr="00F53237">
        <w:rPr>
          <w:rFonts w:ascii="GHEA Grapalat" w:cs="Calibri"/>
          <w:sz w:val="24"/>
          <w:szCs w:val="24"/>
        </w:rPr>
        <w:t> </w:t>
      </w:r>
      <w:r w:rsidRPr="00F53237">
        <w:rPr>
          <w:rFonts w:ascii="GHEA Grapalat" w:hAnsi="GHEA Grapalat"/>
          <w:sz w:val="24"/>
          <w:szCs w:val="24"/>
        </w:rPr>
        <w:t>–</w:t>
      </w:r>
      <w:r w:rsidR="00E16923" w:rsidRPr="00F53237">
        <w:rPr>
          <w:rFonts w:ascii="GHEA Grapalat" w:hAnsi="GHEA Grapalat"/>
          <w:sz w:val="24"/>
          <w:szCs w:val="24"/>
        </w:rPr>
        <w:t xml:space="preserve"> </w:t>
      </w:r>
      <w:r w:rsidRPr="00F53237">
        <w:rPr>
          <w:rFonts w:ascii="GHEA Grapalat" w:hAnsi="GHEA Grapalat"/>
          <w:sz w:val="24"/>
          <w:szCs w:val="24"/>
        </w:rPr>
        <w:t>ներարկումային միջուկ</w:t>
      </w:r>
      <w:r w:rsidR="00E16923" w:rsidRPr="00F53237">
        <w:rPr>
          <w:rFonts w:ascii="GHEA Grapalat" w:hAnsi="GHEA Grapalat"/>
          <w:sz w:val="24"/>
          <w:szCs w:val="24"/>
        </w:rPr>
        <w:t>;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E16923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4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417DB5" w:rsidRPr="00F53237">
        <w:rPr>
          <w:rFonts w:ascii="GHEA Grapalat" w:hAnsi="GHEA Grapalat"/>
          <w:sz w:val="24"/>
          <w:szCs w:val="24"/>
        </w:rPr>
        <w:t>–</w:t>
      </w:r>
      <w:r w:rsidR="00E16923" w:rsidRPr="00F53237">
        <w:rPr>
          <w:rFonts w:ascii="GHEA Grapalat" w:hAnsi="GHEA Grapalat"/>
          <w:sz w:val="24"/>
          <w:szCs w:val="24"/>
        </w:rPr>
        <w:t xml:space="preserve"> </w:t>
      </w:r>
      <w:r w:rsidR="00417DB5" w:rsidRPr="00F53237">
        <w:rPr>
          <w:rFonts w:ascii="GHEA Grapalat" w:hAnsi="GHEA Grapalat"/>
          <w:sz w:val="24"/>
          <w:szCs w:val="24"/>
        </w:rPr>
        <w:t>ներարկումային պատվար</w:t>
      </w:r>
      <w:r w:rsidR="00E16923" w:rsidRPr="00F53237">
        <w:rPr>
          <w:rFonts w:ascii="GHEA Grapalat" w:hAnsi="GHEA Grapalat"/>
          <w:sz w:val="24"/>
          <w:szCs w:val="24"/>
        </w:rPr>
        <w:t>;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E16923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5</w:t>
      </w:r>
      <w:r w:rsidR="00E16923" w:rsidRPr="00F53237">
        <w:rPr>
          <w:rFonts w:ascii="GHEA Grapalat" w:hAnsi="GHEA Grapalat"/>
          <w:sz w:val="24"/>
          <w:szCs w:val="24"/>
        </w:rPr>
        <w:t>,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E16923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6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417DB5" w:rsidRPr="00F53237">
        <w:rPr>
          <w:rFonts w:ascii="GHEA Grapalat" w:hAnsi="GHEA Grapalat"/>
          <w:sz w:val="24"/>
          <w:szCs w:val="24"/>
        </w:rPr>
        <w:t>–</w:t>
      </w:r>
      <w:r w:rsidR="00E16923" w:rsidRPr="00F53237">
        <w:rPr>
          <w:rFonts w:ascii="GHEA Grapalat" w:hAnsi="GHEA Grapalat"/>
          <w:sz w:val="24"/>
          <w:szCs w:val="24"/>
        </w:rPr>
        <w:t xml:space="preserve"> </w:t>
      </w:r>
      <w:r w:rsidR="00417DB5" w:rsidRPr="00F53237">
        <w:rPr>
          <w:rFonts w:ascii="GHEA Grapalat" w:hAnsi="GHEA Grapalat"/>
          <w:sz w:val="24"/>
          <w:szCs w:val="24"/>
        </w:rPr>
        <w:t>էկրան և առաջնատափ կավային գրունտից</w:t>
      </w:r>
      <w:r w:rsidR="00E16923" w:rsidRPr="00F53237">
        <w:rPr>
          <w:rFonts w:ascii="GHEA Grapalat" w:hAnsi="GHEA Grapalat"/>
          <w:sz w:val="24"/>
          <w:szCs w:val="24"/>
        </w:rPr>
        <w:t>;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E16923"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7</w:t>
      </w:r>
      <w:r w:rsidR="00E16923" w:rsidRPr="00F53237">
        <w:rPr>
          <w:rFonts w:ascii="GHEA Grapalat" w:cs="Calibri"/>
          <w:sz w:val="24"/>
          <w:szCs w:val="24"/>
        </w:rPr>
        <w:t> </w:t>
      </w:r>
      <w:r w:rsidR="00417DB5" w:rsidRPr="00F53237">
        <w:rPr>
          <w:rFonts w:ascii="GHEA Grapalat" w:hAnsi="GHEA Grapalat"/>
          <w:sz w:val="24"/>
          <w:szCs w:val="24"/>
        </w:rPr>
        <w:t>–</w:t>
      </w:r>
      <w:r w:rsidR="00E16923" w:rsidRPr="00F53237">
        <w:rPr>
          <w:rFonts w:ascii="GHEA Grapalat" w:hAnsi="GHEA Grapalat"/>
          <w:sz w:val="24"/>
          <w:szCs w:val="24"/>
        </w:rPr>
        <w:t xml:space="preserve"> </w:t>
      </w:r>
      <w:r w:rsidR="00417DB5" w:rsidRPr="00F53237">
        <w:rPr>
          <w:rFonts w:ascii="GHEA Grapalat" w:hAnsi="GHEA Grapalat"/>
          <w:sz w:val="24"/>
          <w:szCs w:val="24"/>
        </w:rPr>
        <w:t>անցումային շերտ</w:t>
      </w:r>
      <w:r w:rsidR="00E16923" w:rsidRPr="00F53237">
        <w:rPr>
          <w:rFonts w:ascii="GHEA Grapalat" w:hAnsi="GHEA Grapalat"/>
          <w:sz w:val="24"/>
          <w:szCs w:val="24"/>
        </w:rPr>
        <w:t>;</w:t>
      </w:r>
      <w:r w:rsidR="00E16923" w:rsidRPr="00F53237">
        <w:rPr>
          <w:rFonts w:ascii="GHEA Grapalat" w:cs="Calibri"/>
          <w:sz w:val="24"/>
          <w:szCs w:val="24"/>
        </w:rPr>
        <w:t> </w:t>
      </w:r>
    </w:p>
    <w:p w:rsidR="009B56B2" w:rsidRPr="00F53237" w:rsidRDefault="00E1692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F53237">
        <w:rPr>
          <w:rFonts w:ascii="GHEA Grapalat" w:hAnsi="GHEA Grapalat"/>
          <w:i/>
          <w:iCs/>
          <w:sz w:val="24"/>
          <w:szCs w:val="24"/>
          <w:bdr w:val="none" w:sz="0" w:space="0" w:color="auto" w:frame="1"/>
        </w:rPr>
        <w:t>8</w:t>
      </w:r>
      <w:r w:rsidRPr="00F53237">
        <w:rPr>
          <w:rFonts w:ascii="GHEA Grapalat" w:cs="Calibri"/>
          <w:sz w:val="24"/>
          <w:szCs w:val="24"/>
        </w:rPr>
        <w:t> </w:t>
      </w:r>
      <w:r w:rsidR="00417DB5" w:rsidRPr="00F53237">
        <w:rPr>
          <w:rFonts w:ascii="GHEA Grapalat" w:hAnsi="GHEA Grapalat"/>
          <w:sz w:val="24"/>
          <w:szCs w:val="24"/>
        </w:rPr>
        <w:t>–</w:t>
      </w:r>
      <w:r w:rsidRPr="00F53237">
        <w:rPr>
          <w:rFonts w:ascii="GHEA Grapalat" w:hAnsi="GHEA Grapalat"/>
          <w:sz w:val="24"/>
          <w:szCs w:val="24"/>
        </w:rPr>
        <w:t xml:space="preserve"> </w:t>
      </w:r>
      <w:r w:rsidR="00417DB5" w:rsidRPr="00F53237">
        <w:rPr>
          <w:rFonts w:ascii="GHEA Grapalat" w:hAnsi="GHEA Grapalat"/>
          <w:sz w:val="24"/>
          <w:szCs w:val="24"/>
        </w:rPr>
        <w:t>պաշտպանիչ շերտ</w:t>
      </w:r>
    </w:p>
    <w:p w:rsidR="009B56B2" w:rsidRPr="00F53237" w:rsidRDefault="009B56B2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A03632" w:rsidRPr="00F53237" w:rsidRDefault="00A16743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128592" cy="2110577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978" cy="214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B3A" w:rsidRPr="00F53237" w:rsidRDefault="000B2B3A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Նկար 9. </w:t>
      </w: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Քարալիցքային ամբարտակների տեսակները </w:t>
      </w:r>
    </w:p>
    <w:p w:rsidR="005A4998" w:rsidRDefault="00236776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vanish/>
          <w:sz w:val="24"/>
          <w:szCs w:val="24"/>
        </w:rPr>
        <w:t>ա, բ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 – տես աղյուսակ </w:t>
      </w:r>
      <w:r w:rsidR="00F93E0B" w:rsidRPr="00F53237">
        <w:rPr>
          <w:rFonts w:ascii="GHEA Grapalat" w:eastAsia="Times New Roman" w:hAnsi="GHEA Grapalat" w:cs="Times New Roman"/>
          <w:vanish/>
          <w:sz w:val="24"/>
          <w:szCs w:val="24"/>
        </w:rPr>
        <w:t>8</w:t>
      </w:r>
      <w:r w:rsidR="008B58B8" w:rsidRPr="00F53237">
        <w:rPr>
          <w:rFonts w:ascii="GHEA Grapalat" w:eastAsia="Times New Roman" w:hAnsi="GHEA Grapalat" w:cs="Times New Roman"/>
          <w:vanish/>
          <w:sz w:val="24"/>
          <w:szCs w:val="24"/>
        </w:rPr>
        <w:t>; 1-</w:t>
      </w:r>
      <w:r w:rsidR="00417DB5" w:rsidRPr="00F53237">
        <w:rPr>
          <w:rFonts w:ascii="GHEA Grapalat" w:eastAsia="Times New Roman" w:hAnsi="GHEA Grapalat" w:cs="Times New Roman"/>
          <w:vanish/>
          <w:sz w:val="24"/>
          <w:szCs w:val="24"/>
        </w:rPr>
        <w:t>ամբարտակի պատվարը քարալիցքից</w:t>
      </w:r>
      <w:r w:rsidR="008B58B8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, </w:t>
      </w:r>
    </w:p>
    <w:p w:rsidR="008B58B8" w:rsidRPr="00F53237" w:rsidRDefault="008B58B8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2-</w:t>
      </w:r>
      <w:r w:rsidR="00417DB5" w:rsidRPr="00F53237">
        <w:rPr>
          <w:rFonts w:ascii="GHEA Grapalat" w:eastAsia="Times New Roman" w:hAnsi="GHEA Grapalat" w:cs="Times New Roman"/>
          <w:vanish/>
          <w:sz w:val="24"/>
          <w:szCs w:val="24"/>
        </w:rPr>
        <w:t>ցեմենտացումային պատվար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, 3-</w:t>
      </w:r>
      <w:r w:rsidR="00417DB5" w:rsidRPr="00F53237">
        <w:rPr>
          <w:rFonts w:ascii="GHEA Grapalat" w:eastAsia="Times New Roman" w:hAnsi="GHEA Grapalat" w:cs="Times New Roman"/>
          <w:vanish/>
          <w:sz w:val="24"/>
          <w:szCs w:val="24"/>
        </w:rPr>
        <w:t>բետոնե ատամ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>, 4-</w:t>
      </w:r>
      <w:r w:rsidR="0035115A" w:rsidRPr="00F53237">
        <w:rPr>
          <w:rFonts w:ascii="GHEA Grapalat" w:hAnsi="GHEA Grapalat"/>
          <w:sz w:val="24"/>
          <w:szCs w:val="24"/>
        </w:rPr>
        <w:t xml:space="preserve"> </w:t>
      </w:r>
      <w:r w:rsidR="00417DB5" w:rsidRPr="00F53237">
        <w:rPr>
          <w:rFonts w:ascii="GHEA Grapalat" w:hAnsi="GHEA Grapalat"/>
          <w:sz w:val="24"/>
          <w:szCs w:val="24"/>
        </w:rPr>
        <w:t>էկրան ոչ գրունտային նյութերից</w:t>
      </w:r>
      <w:r w:rsidR="0035115A" w:rsidRPr="00F53237">
        <w:rPr>
          <w:rFonts w:ascii="GHEA Grapalat" w:hAnsi="GHEA Grapalat"/>
          <w:sz w:val="24"/>
          <w:szCs w:val="24"/>
        </w:rPr>
        <w:t xml:space="preserve"> (</w:t>
      </w:r>
      <w:r w:rsidR="00417DB5" w:rsidRPr="00F53237">
        <w:rPr>
          <w:rFonts w:ascii="GHEA Grapalat" w:hAnsi="GHEA Grapalat"/>
          <w:sz w:val="24"/>
          <w:szCs w:val="24"/>
        </w:rPr>
        <w:t>երկաթբետոն</w:t>
      </w:r>
      <w:r w:rsidR="0035115A" w:rsidRPr="00F53237">
        <w:rPr>
          <w:rFonts w:ascii="GHEA Grapalat" w:hAnsi="GHEA Grapalat"/>
          <w:sz w:val="24"/>
          <w:szCs w:val="24"/>
        </w:rPr>
        <w:t>)</w:t>
      </w:r>
      <w:r w:rsidRPr="00F53237">
        <w:rPr>
          <w:rFonts w:ascii="GHEA Grapalat" w:eastAsia="Times New Roman" w:hAnsi="GHEA Grapalat"/>
          <w:sz w:val="24"/>
          <w:szCs w:val="24"/>
        </w:rPr>
        <w:t>, 5-</w:t>
      </w:r>
      <w:r w:rsidR="006F32AB" w:rsidRPr="00F53237">
        <w:rPr>
          <w:rFonts w:ascii="GHEA Grapalat" w:eastAsia="Times New Roman" w:hAnsi="GHEA Grapalat"/>
          <w:sz w:val="24"/>
          <w:szCs w:val="24"/>
        </w:rPr>
        <w:t>անդր</w:t>
      </w:r>
      <w:r w:rsidR="00417DB5" w:rsidRPr="00F53237">
        <w:rPr>
          <w:rFonts w:ascii="GHEA Grapalat" w:eastAsia="Times New Roman" w:hAnsi="GHEA Grapalat"/>
          <w:sz w:val="24"/>
          <w:szCs w:val="24"/>
        </w:rPr>
        <w:t>էկրանային շերտ</w:t>
      </w:r>
      <w:r w:rsidRPr="00F53237">
        <w:rPr>
          <w:rFonts w:ascii="GHEA Grapalat" w:eastAsia="Times New Roman" w:hAnsi="GHEA Grapalat"/>
          <w:sz w:val="24"/>
          <w:szCs w:val="24"/>
        </w:rPr>
        <w:t>, 6-</w:t>
      </w:r>
      <w:r w:rsidR="006F32AB" w:rsidRPr="00F53237">
        <w:rPr>
          <w:rFonts w:ascii="GHEA Grapalat" w:eastAsia="Times New Roman" w:hAnsi="GHEA Grapalat"/>
          <w:sz w:val="24"/>
          <w:szCs w:val="24"/>
        </w:rPr>
        <w:t>վերն</w:t>
      </w:r>
      <w:r w:rsidR="00417DB5" w:rsidRPr="00F53237">
        <w:rPr>
          <w:rFonts w:ascii="GHEA Grapalat" w:eastAsia="Times New Roman" w:hAnsi="GHEA Grapalat"/>
          <w:sz w:val="24"/>
          <w:szCs w:val="24"/>
        </w:rPr>
        <w:t>ամասի պրիզմա</w:t>
      </w:r>
      <w:r w:rsidRPr="00F53237">
        <w:rPr>
          <w:rFonts w:ascii="GHEA Grapalat" w:eastAsia="Times New Roman" w:hAnsi="GHEA Grapalat"/>
          <w:sz w:val="24"/>
          <w:szCs w:val="24"/>
        </w:rPr>
        <w:t>, 7-</w:t>
      </w:r>
      <w:r w:rsidR="00417DB5" w:rsidRPr="00F53237">
        <w:rPr>
          <w:rFonts w:ascii="GHEA Grapalat" w:eastAsia="Times New Roman" w:hAnsi="GHEA Grapalat"/>
          <w:sz w:val="24"/>
          <w:szCs w:val="24"/>
        </w:rPr>
        <w:t>դիաֆրագմա</w:t>
      </w:r>
      <w:r w:rsidRPr="00F53237">
        <w:rPr>
          <w:rFonts w:ascii="GHEA Grapalat" w:eastAsia="Times New Roman" w:hAnsi="GHEA Grapalat"/>
          <w:sz w:val="24"/>
          <w:szCs w:val="24"/>
        </w:rPr>
        <w:t>, 8-</w:t>
      </w:r>
      <w:r w:rsidR="00417DB5" w:rsidRPr="00F53237">
        <w:rPr>
          <w:rFonts w:ascii="GHEA Grapalat" w:hAnsi="GHEA Grapalat"/>
          <w:sz w:val="24"/>
          <w:szCs w:val="24"/>
        </w:rPr>
        <w:t xml:space="preserve"> անցումային շերտեր</w:t>
      </w:r>
      <w:r w:rsidRPr="00F53237">
        <w:rPr>
          <w:rFonts w:ascii="GHEA Grapalat" w:eastAsia="Times New Roman" w:hAnsi="GHEA Grapalat"/>
          <w:sz w:val="24"/>
          <w:szCs w:val="24"/>
        </w:rPr>
        <w:t>, 9-</w:t>
      </w:r>
      <w:r w:rsidR="00417DB5" w:rsidRPr="00F53237">
        <w:rPr>
          <w:rFonts w:ascii="GHEA Grapalat" w:eastAsia="Times New Roman" w:hAnsi="GHEA Grapalat"/>
          <w:sz w:val="24"/>
          <w:szCs w:val="24"/>
        </w:rPr>
        <w:t>ստորին հատվածի պրիզմա</w:t>
      </w:r>
    </w:p>
    <w:p w:rsidR="009B56B2" w:rsidRPr="00F53237" w:rsidRDefault="009B56B2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951AD" w:rsidRPr="00F53237" w:rsidRDefault="0098166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Քարահողային և քարալիցքային ամբարտակները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ժայռային, այնպես էլ ոչ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վրա: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տեսակի ընտրությունը հիմնավորվում է տեխնիկատնտեսական հաշվարկներով և շուրջտարյա աշխատանքների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տեխնոլոգիա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պահանջներով։  </w:t>
      </w:r>
    </w:p>
    <w:p w:rsidR="00E951AD" w:rsidRPr="00F53237" w:rsidRDefault="006615D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Քարահողային և քարալիցքային ամբարտակներ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նախագծելիս, 4-րդ բաժնի պահանջների հետ մեկտեղ, անհրաժեշտ է հաշվի առնել նաև 5-րդ բաժնի պահանջները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որոնք վերաբերում են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հող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ալիրքային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կառուցման նյութերի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ու կատարների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ՀԾՍ-երի </w:t>
      </w:r>
      <w:r w:rsidR="006F32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ի, ափերի 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բետոնե կ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հետ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 համակցումների նախագծմանը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այդպիսի ամբարտակների վերակառուցման նախագծերի մշակման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ը։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951AD" w:rsidRPr="00F53237" w:rsidRDefault="006615D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Քարահողային և քարալիցքային ամբարտակների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կառուցումը նախատեսվ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շերտա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="00857D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իցքով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ժայռային զանգված,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ճալա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քարային 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դրա խտացման միջոցառումների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(շերտ-շերտ 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տոփան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ում, հիդր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խտացում) կամ 3մ և ավելի բարձրությամբ </w:t>
      </w:r>
      <w:r w:rsidR="00BC60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հարկերի իրականացմամբ։   </w:t>
      </w:r>
    </w:p>
    <w:p w:rsidR="00E951AD" w:rsidRPr="00F53237" w:rsidRDefault="006615D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կառուցումը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ուղղորդված պայթյունի մեթոդով 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վերջինի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 բարենպաստ բնական պայմաններում.   </w:t>
      </w:r>
    </w:p>
    <w:p w:rsidR="00E73EE8" w:rsidRPr="00F53237" w:rsidRDefault="00E73EE8" w:rsidP="008025D9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նեղ </w:t>
      </w:r>
      <w:r w:rsidR="006615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գետահատացքի դեպքում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-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(B/h)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&lt; 3, որտեղ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B</w:t>
      </w:r>
      <w:r w:rsidR="006615D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615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գետահատացքի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լայնությունն է</w:t>
      </w:r>
      <w:r w:rsidR="001F468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E73EE8" w:rsidRPr="00F53237" w:rsidRDefault="00E73EE8" w:rsidP="008025D9">
      <w:pPr>
        <w:pStyle w:val="ListParagraph"/>
        <w:numPr>
          <w:ilvl w:val="0"/>
          <w:numId w:val="2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քարե նյութերի</w:t>
      </w:r>
      <w:r w:rsidR="006615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ներկայացվող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պահանջներին համապատասխանող ժայռ</w:t>
      </w:r>
      <w:r w:rsidR="006615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ապարներով ափերի դեպքում։  </w:t>
      </w:r>
    </w:p>
    <w:p w:rsidR="00E951AD" w:rsidRPr="00F53237" w:rsidRDefault="00AF725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Պայթեցմամբ գրունտներ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տեղափոխման եղանակը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 տեխնոլոգիական մեթոդ, կիրառվ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ցվածք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</w:t>
      </w:r>
      <w:r w:rsidR="00E73EE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մասի 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ջրապատնեշի առանձին տարրի (վերին կամ ստորին)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կառուցման տարբեր մեթոդների</w:t>
      </w:r>
      <w:r w:rsidR="006F32A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զուգակցմամբ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951AD" w:rsidRPr="00F53237" w:rsidRDefault="00E73E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Պայթյունա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լիցքային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ՀԾՍ-երն իրականացվում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կենտրոնական պրիզմայի մեջ լուծույթ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ներարկ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վեր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նամասի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ցածր 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ջրանցիկ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պրիզմայի կամ էկրանի 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վրա գրունտի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լցման, ինչպես նաև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նյութերից էկրան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ստեղծ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F74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եղանակներ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ով: </w:t>
      </w:r>
      <w:r w:rsidR="002E78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Ուղղորդված պայթեցման եղանակով թույլատրվում է կառուցել նաև համասեռ ամբարտակներ պատշաճ հիմնավորման դեպքում։</w:t>
      </w:r>
    </w:p>
    <w:p w:rsidR="00662BB9" w:rsidRPr="00F53237" w:rsidRDefault="00662BB9" w:rsidP="000D26AD">
      <w:pPr>
        <w:pStyle w:val="TOC1"/>
      </w:pPr>
    </w:p>
    <w:p w:rsidR="00DE76A8" w:rsidRPr="00F53237" w:rsidRDefault="001F4688" w:rsidP="000D26AD">
      <w:pPr>
        <w:pStyle w:val="TOC1"/>
      </w:pPr>
      <w:r w:rsidRPr="00F53237">
        <w:t>7</w:t>
      </w:r>
      <w:r w:rsidR="00165CC2">
        <w:rPr>
          <w:rFonts w:ascii="Cambria Math" w:hAnsi="Cambria Math" w:cs="Cambria Math"/>
        </w:rPr>
        <w:t>.</w:t>
      </w:r>
      <w:r w:rsidRPr="00F53237">
        <w:t>1</w:t>
      </w:r>
      <w:r w:rsidR="00165CC2">
        <w:rPr>
          <w:rFonts w:ascii="Cambria Math" w:hAnsi="Cambria Math" w:cs="Cambria Math"/>
        </w:rPr>
        <w:t>.</w:t>
      </w:r>
      <w:r w:rsidR="00E21528" w:rsidRPr="00F53237">
        <w:t xml:space="preserve"> </w:t>
      </w:r>
      <w:r w:rsidR="000B2B3A" w:rsidRPr="00F53237">
        <w:t>Նյութերին ներկայացվող պահանջներ</w:t>
      </w:r>
      <w:r w:rsidR="004224B7" w:rsidRPr="00F53237">
        <w:t xml:space="preserve">  </w:t>
      </w:r>
    </w:p>
    <w:p w:rsidR="00486ED6" w:rsidRPr="00F53237" w:rsidRDefault="00486ED6" w:rsidP="000D26AD">
      <w:pPr>
        <w:pStyle w:val="TOC1"/>
      </w:pPr>
    </w:p>
    <w:p w:rsidR="0002033D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Քարահողային և </w:t>
      </w:r>
      <w:r w:rsidR="00A7402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կառուցման համար նյութի պիտան</w:t>
      </w:r>
      <w:r w:rsidR="00A7402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իությունը պետք է հիմնավորվի լաբորատոր և </w:t>
      </w:r>
      <w:r w:rsidR="00A7402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հետազոտական</w:t>
      </w:r>
      <w:r w:rsidR="00766E59" w:rsidRPr="00F53237">
        <w:rPr>
          <w:rFonts w:ascii="GHEA Grapalat" w:eastAsia="Times New Roman" w:hAnsi="Cambria Math" w:cs="Cambria Math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տվյալներով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033D" w:rsidRPr="00F53237" w:rsidRDefault="00A7402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ժայռ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ապարների պիտան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իությունը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hAnsi="GHEA Grapalat"/>
          <w:sz w:val="24"/>
          <w:szCs w:val="24"/>
          <w:lang w:val="hy-AM"/>
        </w:rPr>
        <w:t>սառնակայունության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քիմիական հատկություններ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որոշվ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բարձրությունից,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տրամատում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դիրքից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տարածքի կլիմայական պայմաններից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13632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13632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 տրանսպորտով տեղափոխման պայմաններից։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D3C4D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քարանյութի հատիկային բաղադրությունը ընտրվ</w:t>
      </w:r>
      <w:r w:rsidR="0013632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</w:t>
      </w:r>
      <w:r w:rsidR="0013632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 պայմաններից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 </w:t>
      </w:r>
    </w:p>
    <w:p w:rsidR="006D3C4D" w:rsidRPr="00F53237" w:rsidRDefault="0013632E" w:rsidP="008025D9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լիցքի պահանջվող խտության ապահովում,</w:t>
      </w:r>
    </w:p>
    <w:p w:rsidR="006D3C4D" w:rsidRPr="00F53237" w:rsidRDefault="006D3C4D" w:rsidP="008025D9">
      <w:pPr>
        <w:pStyle w:val="ListParagraph"/>
        <w:numPr>
          <w:ilvl w:val="0"/>
          <w:numId w:val="2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մարմնում </w:t>
      </w:r>
      <w:r w:rsidR="0013632E" w:rsidRPr="00F53237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դիրք</w:t>
      </w:r>
      <w:r w:rsidR="0013632E" w:rsidRPr="00F53237">
        <w:rPr>
          <w:rFonts w:ascii="GHEA Grapalat" w:eastAsia="Times New Roman" w:hAnsi="GHEA Grapalat" w:cs="Times New Roman"/>
          <w:sz w:val="24"/>
          <w:szCs w:val="24"/>
        </w:rPr>
        <w:t xml:space="preserve">ի հաշվի առնում։ </w:t>
      </w:r>
    </w:p>
    <w:p w:rsidR="0002033D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հիմնավորմա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դեպքում թույլատրվում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 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հողմահարված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ապարների 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ումը` հաշվի առնելով դրանց բնութագրերի փոփոխությունները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ժամանակի ընթացքում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033D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Քարահողային և </w:t>
      </w:r>
      <w:r w:rsidR="00A7402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նյութի վերջնական բաղադր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ակազմն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տարբերակների տեխնիկատնտեսական հաշվարկների 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համադրման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հիման վրա: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033D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Նախագծում սահմանվ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մարմնի մեջ 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 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հատիկակազմն ու </w:t>
      </w:r>
      <w:r w:rsidR="00C72F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բեկորների սահմանային խոշորությունը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քարի որակի և 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կառուցման 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մեթոդի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Խտացման </w:t>
      </w:r>
      <w:r w:rsidR="0084703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 շ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երտ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-առ-շերտ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լցվ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նյութի 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հատիկների խոշորությունը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լինի ոչ ավելի, քան 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 շերտի հաստության 1/2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-1/3-ը, բայց այն կարող է ավելի մեծ լինել՝ կախված </w:t>
      </w:r>
      <w:r w:rsidR="003B2D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խտացման եղանակից։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033D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>I և II դասերի ամբարտակների</w:t>
      </w:r>
      <w:r w:rsidR="008B046E" w:rsidRPr="00F53237">
        <w:rPr>
          <w:rFonts w:ascii="GHEA Grapalat" w:hAnsi="GHEA Grapalat" w:cs="Arial"/>
          <w:sz w:val="24"/>
          <w:szCs w:val="24"/>
          <w:lang w:val="hy-AM"/>
        </w:rPr>
        <w:t xml:space="preserve"> գրունտների՝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լաբորատոր պայմաններում կամ անալոգներից ստացված </w:t>
      </w:r>
      <w:r w:rsidR="008B046E" w:rsidRPr="00F53237">
        <w:rPr>
          <w:rFonts w:ascii="GHEA Grapalat" w:hAnsi="GHEA Grapalat" w:cs="Arial"/>
          <w:sz w:val="24"/>
          <w:szCs w:val="24"/>
          <w:lang w:val="hy-AM"/>
        </w:rPr>
        <w:t xml:space="preserve">ֆիզիկամեխանիկական բնութագրերը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պետք է </w:t>
      </w:r>
      <w:r w:rsidR="008B046E" w:rsidRPr="00F53237">
        <w:rPr>
          <w:rFonts w:ascii="GHEA Grapalat" w:hAnsi="GHEA Grapalat" w:cs="Arial"/>
          <w:sz w:val="24"/>
          <w:szCs w:val="24"/>
          <w:lang w:val="hy-AM"/>
        </w:rPr>
        <w:t>ճշգրտվ</w:t>
      </w:r>
      <w:r w:rsidRPr="00F53237">
        <w:rPr>
          <w:rFonts w:ascii="GHEA Grapalat" w:hAnsi="GHEA Grapalat" w:cs="Arial"/>
          <w:sz w:val="24"/>
          <w:szCs w:val="24"/>
          <w:lang w:val="hy-AM"/>
        </w:rPr>
        <w:t>են փորձարարակա</w:t>
      </w:r>
      <w:r w:rsidR="008B046E" w:rsidRPr="00F53237">
        <w:rPr>
          <w:rFonts w:ascii="GHEA Grapalat" w:hAnsi="GHEA Grapalat" w:cs="Arial"/>
          <w:sz w:val="24"/>
          <w:szCs w:val="24"/>
          <w:lang w:val="hy-AM"/>
        </w:rPr>
        <w:t>ն լիրքաթմբ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երի վրա (հնարավորության դեպքում՝ </w:t>
      </w:r>
      <w:r w:rsidR="008B046E" w:rsidRPr="00F53237">
        <w:rPr>
          <w:rFonts w:ascii="GHEA Grapalat" w:hAnsi="GHEA Grapalat" w:cs="Arial"/>
          <w:sz w:val="24"/>
          <w:szCs w:val="24"/>
          <w:lang w:val="hy-AM"/>
        </w:rPr>
        <w:t xml:space="preserve">ամբարտակի </w:t>
      </w:r>
      <w:r w:rsidR="008B046E" w:rsidRPr="00F53237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օգտակար ծավալի մեջ </w:t>
      </w:r>
      <w:r w:rsidRPr="00F53237">
        <w:rPr>
          <w:rFonts w:ascii="GHEA Grapalat" w:hAnsi="GHEA Grapalat" w:cs="Arial"/>
          <w:sz w:val="24"/>
          <w:szCs w:val="24"/>
          <w:lang w:val="hy-AM"/>
        </w:rPr>
        <w:t>ներառվ</w:t>
      </w:r>
      <w:r w:rsidR="008B046E" w:rsidRPr="00F53237">
        <w:rPr>
          <w:rFonts w:ascii="GHEA Grapalat" w:hAnsi="GHEA Grapalat" w:cs="Arial"/>
          <w:sz w:val="24"/>
          <w:szCs w:val="24"/>
          <w:lang w:val="hy-AM"/>
        </w:rPr>
        <w:t>ող</w:t>
      </w:r>
      <w:r w:rsidRPr="00F53237">
        <w:rPr>
          <w:rFonts w:ascii="GHEA Grapalat" w:hAnsi="GHEA Grapalat" w:cs="Arial"/>
          <w:sz w:val="24"/>
          <w:szCs w:val="24"/>
          <w:lang w:val="hy-AM"/>
        </w:rPr>
        <w:t>)</w:t>
      </w:r>
      <w:r w:rsidR="00D35E00" w:rsidRPr="00F53237">
        <w:rPr>
          <w:rFonts w:ascii="GHEA Grapalat" w:hAnsi="GHEA Grapalat" w:cs="Arial"/>
          <w:sz w:val="24"/>
          <w:szCs w:val="24"/>
          <w:lang w:val="hy-AM"/>
        </w:rPr>
        <w:t>։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100մ-ից բարձր</w:t>
      </w:r>
      <w:r w:rsidR="00D35E00" w:rsidRPr="00F53237">
        <w:rPr>
          <w:rFonts w:ascii="GHEA Grapalat" w:hAnsi="GHEA Grapalat" w:cs="Arial"/>
          <w:sz w:val="24"/>
          <w:szCs w:val="24"/>
          <w:lang w:val="hy-AM"/>
        </w:rPr>
        <w:t xml:space="preserve"> ամբարտակ</w:t>
      </w:r>
      <w:r w:rsidRPr="00F53237">
        <w:rPr>
          <w:rFonts w:ascii="GHEA Grapalat" w:hAnsi="GHEA Grapalat" w:cs="Arial"/>
          <w:sz w:val="24"/>
          <w:szCs w:val="24"/>
          <w:lang w:val="hy-AM"/>
        </w:rPr>
        <w:t>ներ</w:t>
      </w:r>
      <w:r w:rsidR="00D35E00" w:rsidRPr="00F53237">
        <w:rPr>
          <w:rFonts w:ascii="GHEA Grapalat" w:hAnsi="GHEA Grapalat" w:cs="Arial"/>
          <w:sz w:val="24"/>
          <w:szCs w:val="24"/>
          <w:lang w:val="hy-AM"/>
        </w:rPr>
        <w:t>ի համար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ն</w:t>
      </w:r>
      <w:r w:rsidR="00D35E00" w:rsidRPr="00F53237">
        <w:rPr>
          <w:rFonts w:ascii="GHEA Grapalat" w:hAnsi="GHEA Grapalat" w:cs="Arial"/>
          <w:sz w:val="24"/>
          <w:szCs w:val="24"/>
          <w:lang w:val="hy-AM"/>
        </w:rPr>
        <w:t>շված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ուսումնասիրությունները պարտադիր են։</w:t>
      </w:r>
      <w:r w:rsidR="00766E59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02033D" w:rsidRPr="00F53237" w:rsidRDefault="00D35E0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Քարալիցքի համար կիրառվ</w:t>
      </w:r>
      <w:r w:rsidR="0084703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քար</w:t>
      </w:r>
      <w:r w:rsidR="0084703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չի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տեսակավոր</w:t>
      </w:r>
      <w:r w:rsidR="0084703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Քարի տեսակավորումը կատարվ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միայն համապատասխան հիմնավորումների դեպքում: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033D" w:rsidRPr="00F53237" w:rsidRDefault="0084703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տրամատի առանձին հատվածամասերում տ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արբեր նյութերի տեղադրում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50մ կամ ավելի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բարձրությ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դեպքում</w:t>
      </w:r>
      <w:r w:rsidR="001F1F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 Ը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նդ որում</w:t>
      </w:r>
      <w:r w:rsidR="001F1F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լարված հատված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պետք է 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վի </w:t>
      </w:r>
      <w:r w:rsidR="001F1F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ամուր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իսկ </w:t>
      </w:r>
      <w:r w:rsidR="00D35E0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տրամատի արտաքին հատվածամասերում՝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</w:t>
      </w:r>
      <w:r w:rsidR="001F1F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սառնակայուն նյութ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033D" w:rsidRPr="00F53237" w:rsidRDefault="00F643E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ի՝ ջրի մակերևույթից ցածր կամ ջրի ազդեցությանը ենթարկվող, հատվածամասում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տեղադրվ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 նյութի փափկելիության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գործակիցը պետք է լինի առնվազն 0,9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բխա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մետամորֆ ապարների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համար,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առնվազն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0,8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նստվածքային ապարների համար: Փ</w:t>
      </w:r>
      <w:r w:rsidR="00EC495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ափկելիության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գործակցի ավելի </w:t>
      </w:r>
      <w:r w:rsidR="00EC495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փոք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 արժեքները կարող են ընդունվել </w:t>
      </w:r>
      <w:r w:rsidR="00EC495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միայն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հիմնավորումներով: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02033D" w:rsidRPr="00F53237" w:rsidRDefault="00A73B3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Քարահողային ամբարտակների ՀԾՍ-երի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(էկրաններ,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առաջնատափ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եր, միջուկներ, ցածր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ջրանցիկ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 պրիզմաներ), անցումային շերտերի և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ներկայացվում են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նույն պահանջները, ինչ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պես քարալիրքային ամբարտակների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համապատասխան տարրերի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ն։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Եթե </w:t>
      </w:r>
      <w:r w:rsidR="006D3C4D" w:rsidRPr="00F53237">
        <w:rPr>
          <w:rFonts w:ascii="GHEA Grapalat" w:eastAsia="Times New Roman" w:hAnsi="Cambria Math" w:cs="Cambria Math"/>
          <w:sz w:val="24"/>
          <w:szCs w:val="24"/>
          <w:lang w:val="hy-AM"/>
        </w:rPr>
        <w:t>​​</w:t>
      </w:r>
      <w:r w:rsidRPr="00F53237">
        <w:rPr>
          <w:rFonts w:ascii="GHEA Grapalat" w:eastAsia="Times New Roman" w:hAnsi="GHEA Grapalat" w:cs="Cambria Math"/>
          <w:sz w:val="24"/>
          <w:szCs w:val="24"/>
          <w:lang w:val="hy-AM"/>
        </w:rPr>
        <w:t xml:space="preserve">ՀԾՍ-ն իրականացվում է </w:t>
      </w:r>
      <w:r w:rsidR="006D3C4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հիդրոմեխանիզացիայի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D3C4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միջոց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ներ</w:t>
      </w:r>
      <w:r w:rsidR="006D3C4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ով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, ապա գրունտը պետք է բավարարի նույն պահանջներին, ինչպես ողողալցումային ամբարտակների գրունտներ</w:t>
      </w:r>
      <w:r w:rsidR="0084703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ը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 </w:t>
      </w:r>
    </w:p>
    <w:p w:rsidR="00662BB9" w:rsidRPr="00F53237" w:rsidRDefault="00662BB9" w:rsidP="000D26AD">
      <w:pPr>
        <w:pStyle w:val="TOC1"/>
      </w:pPr>
    </w:p>
    <w:p w:rsidR="00DE76A8" w:rsidRDefault="00766E59" w:rsidP="008025D9">
      <w:pPr>
        <w:tabs>
          <w:tab w:val="left" w:pos="993"/>
        </w:tabs>
        <w:spacing w:after="120"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>7</w:t>
      </w:r>
      <w:r w:rsidR="00165CC2">
        <w:rPr>
          <w:rFonts w:ascii="Cambria Math" w:eastAsia="Times New Roman" w:hAnsi="Cambria Math" w:cs="Cambria Math"/>
          <w:b/>
          <w:bCs/>
          <w:kern w:val="36"/>
          <w:sz w:val="24"/>
          <w:szCs w:val="24"/>
        </w:rPr>
        <w:t>.</w:t>
      </w: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>2</w:t>
      </w:r>
      <w:r w:rsidR="00165CC2">
        <w:rPr>
          <w:rFonts w:ascii="Cambria Math" w:eastAsia="Times New Roman" w:hAnsi="Cambria Math" w:cs="Cambria Math"/>
          <w:b/>
          <w:bCs/>
          <w:kern w:val="36"/>
          <w:sz w:val="24"/>
          <w:szCs w:val="24"/>
        </w:rPr>
        <w:t>.</w:t>
      </w:r>
      <w:r w:rsidR="00CD0E0C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</w:rPr>
        <w:t xml:space="preserve"> </w:t>
      </w:r>
      <w:r w:rsidR="000B2B3A" w:rsidRPr="00F53237">
        <w:rPr>
          <w:rFonts w:ascii="GHEA Grapalat" w:hAnsi="GHEA Grapalat"/>
          <w:b/>
          <w:bCs/>
          <w:sz w:val="24"/>
          <w:szCs w:val="24"/>
        </w:rPr>
        <w:t xml:space="preserve">Ամբարտակի </w:t>
      </w:r>
      <w:r w:rsidR="00016C25" w:rsidRPr="00F53237">
        <w:rPr>
          <w:rFonts w:ascii="GHEA Grapalat" w:hAnsi="GHEA Grapalat"/>
          <w:b/>
          <w:bCs/>
          <w:sz w:val="24"/>
          <w:szCs w:val="24"/>
        </w:rPr>
        <w:t>շեպ</w:t>
      </w:r>
      <w:r w:rsidR="000B2B3A" w:rsidRPr="00F53237">
        <w:rPr>
          <w:rFonts w:ascii="GHEA Grapalat" w:hAnsi="GHEA Grapalat"/>
          <w:b/>
          <w:bCs/>
          <w:sz w:val="24"/>
          <w:szCs w:val="24"/>
        </w:rPr>
        <w:t>երի ուրվագծում</w:t>
      </w:r>
    </w:p>
    <w:p w:rsidR="00DE0362" w:rsidRPr="00DE0362" w:rsidRDefault="00DE0362" w:rsidP="008025D9">
      <w:pPr>
        <w:tabs>
          <w:tab w:val="left" w:pos="993"/>
        </w:tabs>
        <w:spacing w:after="120" w:line="360" w:lineRule="auto"/>
        <w:ind w:right="-23" w:firstLine="426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1718B4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Քարահողային և </w:t>
      </w:r>
      <w:r w:rsidR="00A7402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քարալիցքային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լայնակ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տրամատ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հիմնական չափ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-6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4F0380">
        <w:rPr>
          <w:rFonts w:ascii="GHEA Grapalat" w:eastAsia="Times New Roman" w:hAnsi="GHEA Grapalat" w:cs="Times New Roman"/>
          <w:sz w:val="24"/>
          <w:szCs w:val="24"/>
          <w:lang w:val="en-US"/>
        </w:rPr>
        <w:t>-րդ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կետերի։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Քարահողային և </w:t>
      </w:r>
      <w:r w:rsidR="00A7402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զառիթափությունը պետք է որոշվի հաշվարկով (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289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-3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 կետեր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 Ուղղորդված պայթյունով կա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ռուցվող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զառիթափությունը 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սահմանելիս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 առ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պայթյունի </w:t>
      </w:r>
      <w:r w:rsidR="00D522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միջոցով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26DD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522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քի արդյունքում ազատ ձևավոր</w:t>
      </w:r>
      <w:r w:rsidR="00D5226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թեքությունների սկզբնական զառիթափությունը։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D5226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8C74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F18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բերմա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լայնություն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նդունվում է՝ ելնելով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զառիթափ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պահանջվող միջին արժեքի ապահովման պայմանից, բայց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առնվազն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3մ: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8C2876" w:rsidRPr="00DC7173" w:rsidRDefault="008C2876" w:rsidP="000D26AD">
      <w:pPr>
        <w:pStyle w:val="TOC1"/>
      </w:pPr>
    </w:p>
    <w:p w:rsidR="008C2876" w:rsidRPr="00F53237" w:rsidRDefault="00766E59" w:rsidP="000D26AD">
      <w:pPr>
        <w:pStyle w:val="TOC1"/>
      </w:pPr>
      <w:r w:rsidRPr="00F53237">
        <w:t>7</w:t>
      </w:r>
      <w:r w:rsidR="00165CC2">
        <w:rPr>
          <w:rFonts w:ascii="Cambria Math" w:hAnsi="Cambria Math" w:cs="Cambria Math"/>
        </w:rPr>
        <w:t>.</w:t>
      </w:r>
      <w:r w:rsidRPr="00F53237">
        <w:t>3</w:t>
      </w:r>
      <w:r w:rsidR="00165CC2">
        <w:rPr>
          <w:rFonts w:ascii="Cambria Math" w:hAnsi="Cambria Math" w:cs="Cambria Math"/>
        </w:rPr>
        <w:t>.</w:t>
      </w:r>
      <w:r w:rsidR="00CD0E0C" w:rsidRPr="00F53237">
        <w:t xml:space="preserve"> </w:t>
      </w:r>
      <w:r w:rsidR="000B2B3A" w:rsidRPr="00F53237">
        <w:t>Հակածծանցումային սարքվածքներ</w:t>
      </w:r>
    </w:p>
    <w:p w:rsidR="00DE76A8" w:rsidRPr="00F53237" w:rsidRDefault="00766E59" w:rsidP="000D26AD">
      <w:pPr>
        <w:pStyle w:val="TOC1"/>
      </w:pPr>
      <w:r w:rsidRPr="00F53237">
        <w:t xml:space="preserve"> </w:t>
      </w:r>
    </w:p>
    <w:p w:rsidR="001718B4" w:rsidRPr="00F53237" w:rsidRDefault="0097713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Քարահողային և քարալիցքային ամբարտակների համար՝ գրունտ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գրունտային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իրականացված ՀԾՍ-եր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նախագծելիս պետք է հաշվի առն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9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17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կետերի դրույթները։ </w:t>
      </w:r>
    </w:p>
    <w:p w:rsidR="001718B4" w:rsidRPr="00F53237" w:rsidRDefault="00A7402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Քարահողային և քարալիցքային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ՀԾՍ-երը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համա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կցվեն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առափնյա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երին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պահպանե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լով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ջրակայունությունը, ամրությունը և ճկունությունը հնարավոր տեղաշարժերի դեպքում: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A7402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ահողային 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կավ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գրունտից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միջուկի կամ էկրանի 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համար, ծծանցումային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ճնշման գրադիենտ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 ըստ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չափ</w:t>
      </w:r>
      <w:r w:rsidR="005C443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որոշիչի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C27D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285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5C443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խոշորաբեկոր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նյութի միջև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նախատեսվում են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և անցումային շերտեր: Անցումային շերտերի հաստությունը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սահմանվում է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ելնելով 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 և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հնարավոր հորիզոնական տեղաշարժերը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պետք է լինի առնվազն 3մ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Անցումային շերտեր նախատեսվ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նաև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գրունտային ՀԾՍ-երի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E233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մարմնի գրունտի միջև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Անցումային շերտերի և ամբարտակների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E233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E233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նյութերն ընդունվում են համաձայն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39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54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233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կետերի դրույթների։ </w:t>
      </w:r>
    </w:p>
    <w:p w:rsidR="001718B4" w:rsidRPr="00F53237" w:rsidRDefault="006D3C4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ամբարտակների անցումային շերտերի 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հատիկակազմը որոշվում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փորձարարական եղանակով՝ հաշվի առնելով դրանց շահագործման պայմանները և շերտ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շերտ լցման ժամանակ 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գրունտների սեգրեգացիայի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հնարավորությունը: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A7402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Քար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ահողային 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ՀԾՍ-երի ծծանցումային ամրությունը</w:t>
      </w:r>
      <w:r w:rsidR="006D3C4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 հետևյալ պայմանների ապահովմամբ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D040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A7BB4" w:rsidRPr="00F53237" w:rsidRDefault="00D04020" w:rsidP="008025D9">
      <w:pPr>
        <w:pStyle w:val="ListParagraph"/>
        <w:numPr>
          <w:ilvl w:val="0"/>
          <w:numId w:val="2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ափամերձ հատվածամասերում և հիմնատակում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միջուկի կամ էկրանի լայնացում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A7BB4" w:rsidRPr="00F53237" w:rsidRDefault="0014158F" w:rsidP="008025D9">
      <w:pPr>
        <w:pStyle w:val="ListParagraph"/>
        <w:numPr>
          <w:ilvl w:val="0"/>
          <w:numId w:val="2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ՀԾՍ-ի՝ հիմնատակի և ափերի հետ համակցման տեղամասերում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լրացուցիչ շերտի տեղադրում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1718B4" w:rsidRPr="00F53237" w:rsidRDefault="0014158F" w:rsidP="008025D9">
      <w:pPr>
        <w:pStyle w:val="ListParagraph"/>
        <w:numPr>
          <w:ilvl w:val="0"/>
          <w:numId w:val="2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արբեր հատիկա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կազմով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երից էկրանի կամ միջուկի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ցում, որ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ոնք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տղմախ</w:t>
      </w:r>
      <w:r w:rsidR="003142B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տացն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 հնարավոր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քերը։</w:t>
      </w:r>
    </w:p>
    <w:p w:rsidR="001718B4" w:rsidRPr="00F53237" w:rsidRDefault="00A7402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</w:t>
      </w:r>
      <w:r w:rsidR="00CF20C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լիցք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ամբարտակների ՀԾՍ-երը իրականացվում</w:t>
      </w:r>
      <w:r w:rsidR="004A7BB4" w:rsidRPr="00F53237">
        <w:rPr>
          <w:rFonts w:ascii="GHEA Grapalat" w:hAnsi="GHEA Grapalat" w:cs="Arial"/>
          <w:sz w:val="24"/>
          <w:szCs w:val="24"/>
          <w:lang w:val="hy-AM"/>
        </w:rPr>
        <w:t xml:space="preserve"> են երկաթբետոնից, ասֆալտ</w:t>
      </w:r>
      <w:r w:rsidR="005D182B" w:rsidRPr="00F53237">
        <w:rPr>
          <w:rFonts w:ascii="GHEA Grapalat" w:hAnsi="GHEA Grapalat" w:cs="Arial"/>
          <w:sz w:val="24"/>
          <w:szCs w:val="24"/>
          <w:lang w:val="hy-AM"/>
        </w:rPr>
        <w:t>ա</w:t>
      </w:r>
      <w:r w:rsidR="004A7BB4" w:rsidRPr="00F53237">
        <w:rPr>
          <w:rFonts w:ascii="GHEA Grapalat" w:hAnsi="GHEA Grapalat" w:cs="Arial"/>
          <w:sz w:val="24"/>
          <w:szCs w:val="24"/>
          <w:lang w:val="hy-AM"/>
        </w:rPr>
        <w:t>բետոնից, մետաղից կամ պոլիմերային նյութերից:</w:t>
      </w:r>
      <w:r w:rsidR="00766E59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1718B4" w:rsidRPr="00F53237" w:rsidRDefault="00A7402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լիցք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ամբարտակների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երկաթբետոնե 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ները տեղա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կայվում են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միայն 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ժայռային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ցածր սեղմ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առկայության դեպքում: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4A7BB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Երկաթբետոնե 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միաշերտ, 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մասում որպես 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դիմհար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ծառայող 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եզր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ագծային սալ</w:t>
      </w:r>
      <w:r w:rsidR="005D18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C59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ուրվագծային կարով կտրված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2C59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երկայնական ուղղաձիգ ջերմաստիճանադեֆորմացիոն կարերով 12-15մ լայնությամբ երկայնական տեղամասերի տրոհված</w:t>
      </w:r>
      <w:r w:rsidR="004A3EF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Հորիզոնական ջերմաստիճանադեֆորմացիոն կարեր չեն նախատեսվում։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Երկաթբետոնե էկրանի հաստությունը</w:t>
      </w:r>
      <w:r w:rsidR="004A3EF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կատարին կից հատվածամասում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սահմանվ</w:t>
      </w:r>
      <w:r w:rsidR="004A3EF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0,3մ</w:t>
      </w:r>
      <w:r w:rsidR="004A3EF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որն աճում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դեպի հիմ</w:t>
      </w:r>
      <w:r w:rsidR="004A3EF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 ուղղությամբ՝ ըստ հետևյալ կախվածության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766E5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9568F3" w:rsidRPr="00F53237" w:rsidRDefault="009568F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Calibri"/>
          <w:sz w:val="24"/>
          <w:szCs w:val="24"/>
        </w:rPr>
      </w:pPr>
    </w:p>
    <w:p w:rsidR="001718B4" w:rsidRPr="00F53237" w:rsidRDefault="003475D6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</w:t>
      </w:r>
      <w:r w:rsidR="00766E59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δ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= 0,3 + (0,002 – 0,004)</w:t>
      </w:r>
      <w:r w:rsidR="002C592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H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766E59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1718B4" w:rsidRPr="00F53237">
        <w:rPr>
          <w:rFonts w:ascii="GHEA Grapalat" w:eastAsia="Times New Roman" w:hAnsi="GHEA Grapalat" w:cs="Times New Roman"/>
          <w:sz w:val="24"/>
          <w:szCs w:val="24"/>
        </w:rPr>
        <w:t>(6)</w:t>
      </w:r>
    </w:p>
    <w:p w:rsidR="009568F3" w:rsidRPr="00F53237" w:rsidRDefault="009568F3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1718B4" w:rsidRPr="00F53237" w:rsidRDefault="004A7BB4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A3EF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H </w:t>
      </w:r>
      <w:r w:rsidR="004A3EF4" w:rsidRPr="00F53237">
        <w:rPr>
          <w:rFonts w:ascii="GHEA Grapalat" w:eastAsia="Times New Roman" w:hAnsi="GHEA Grapalat" w:cs="Times New Roman"/>
          <w:sz w:val="24"/>
          <w:szCs w:val="24"/>
        </w:rPr>
        <w:t>- գործող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ճնշումն է, մ։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1718B4" w:rsidRPr="00F53237" w:rsidRDefault="004A7BB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Երկաթբետոնե էկրանի 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ցումը հիմ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հետ 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եզրագծային սալի միջոցով, որի լայնությունը 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4A7BB4" w:rsidRPr="00F53237" w:rsidRDefault="004A7BB4" w:rsidP="008025D9">
      <w:pPr>
        <w:pStyle w:val="ListParagraph"/>
        <w:numPr>
          <w:ilvl w:val="0"/>
          <w:numId w:val="3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համեմատաբար 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պահպանված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ամուր ժայռի վրա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(1/16 - 1/20)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·</w:t>
      </w:r>
      <w:r w:rsidR="00164C1A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766E59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,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4A7BB4" w:rsidRPr="00F53237" w:rsidRDefault="004A7BB4" w:rsidP="008025D9">
      <w:pPr>
        <w:pStyle w:val="ListParagraph"/>
        <w:numPr>
          <w:ilvl w:val="0"/>
          <w:numId w:val="3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միջին ամրության ժայռի վրա</w:t>
      </w:r>
      <w:r w:rsidR="009308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(1/10 - 1/15)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·</w:t>
      </w:r>
      <w:r w:rsidR="00164C1A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A7BB4" w:rsidRPr="00F53237" w:rsidRDefault="004A7BB4" w:rsidP="008025D9">
      <w:pPr>
        <w:pStyle w:val="ListParagraph"/>
        <w:numPr>
          <w:ilvl w:val="0"/>
          <w:numId w:val="3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խիստ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աքճաք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և </w:t>
      </w:r>
      <w:r w:rsidR="009308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հողմահարված ժայռի վրա՝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(1/6 - 1/9)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·</w:t>
      </w:r>
      <w:r w:rsidR="00164C1A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H</w:t>
      </w:r>
      <w:r w:rsidR="009308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64C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1718B4" w:rsidRPr="00F53237" w:rsidRDefault="004A7BB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Եզրագծային սալի նվազագույն լայնություն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 3մ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Հատակագծում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սալի լայնությունը պետք է փո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խվի աստիճանաբար՝ հաստատուն լայնությամբ </w:t>
      </w:r>
      <w:r w:rsidR="002C59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հատվածա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երով: Շինարարական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սալի լայնության փոփոխությունների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կամ տեղագրության հանկարծակի փոփոխություններ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տեղամասերում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Կարերի միջև հեռավորություն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6-8մ,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 որում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դրանք չպետք է համընկնեն էկրանի ջերմաստիճանադեֆորմացիոն կարերի հետ։ Եզրագծային սալի հաստությունը պետք է հավասար լինի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կից էկրանի հաստությանը, բայց 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պակաս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0,4-0,5մ: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4A7BB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Էկրանի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համակցումը եզր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ագծային սալի հետ իրականացվ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կրկնակի կամ եռակի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խտացմամբ՝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82E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ներքին ՊՎՔ-ային կամ ստորին արույրային երիթների տեսքով, 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82E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արտաքին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ասֆալտ</w:t>
      </w:r>
      <w:r w:rsidR="00FC221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աբիտումային </w:t>
      </w:r>
      <w:r w:rsidR="00982E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մածիկ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տեսքով</w:t>
      </w:r>
      <w:r w:rsidR="00982E4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4A7BB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Երկաթբետոնե </w:t>
      </w:r>
      <w:r w:rsidR="00997C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դեֆորմացիաները նվազագույնի հասցնելու համար նախատես</w:t>
      </w:r>
      <w:r w:rsidR="00997C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97C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լայնակ</w:t>
      </w:r>
      <w:r w:rsidR="00997C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 տրամատ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գոտիավորում՝ ըստ յուրաքանչյուր գոտ</w:t>
      </w:r>
      <w:r w:rsidR="00997C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</w:t>
      </w:r>
      <w:r w:rsidR="00997C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դրվող 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հատիկաչափական </w:t>
      </w:r>
      <w:r w:rsidR="00997C2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կազմի և </w:t>
      </w:r>
      <w:r w:rsidR="00E42B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խտացման աստիճանի:   </w:t>
      </w:r>
    </w:p>
    <w:p w:rsidR="001718B4" w:rsidRPr="00F53237" w:rsidRDefault="00E42B6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լայնական հատվածքում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առանձնաց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չորս գոտի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 </w:t>
      </w:r>
    </w:p>
    <w:p w:rsidR="004A7BB4" w:rsidRPr="00F53237" w:rsidRDefault="006107CB" w:rsidP="008025D9">
      <w:pPr>
        <w:pStyle w:val="ListParagraph"/>
        <w:numPr>
          <w:ilvl w:val="0"/>
          <w:numId w:val="3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անդր</w:t>
      </w:r>
      <w:r w:rsidR="004A7BB4" w:rsidRPr="00F53237">
        <w:rPr>
          <w:rFonts w:ascii="GHEA Grapalat" w:eastAsia="Times New Roman" w:hAnsi="GHEA Grapalat" w:cs="Times New Roman"/>
          <w:sz w:val="24"/>
          <w:szCs w:val="24"/>
        </w:rPr>
        <w:t>էկրան</w:t>
      </w:r>
      <w:r w:rsidR="00E42B64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</w:rPr>
        <w:t xml:space="preserve"> անցումային գոտի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A7BB4" w:rsidRPr="00F53237" w:rsidRDefault="004A7BB4" w:rsidP="008025D9">
      <w:pPr>
        <w:pStyle w:val="ListParagraph"/>
        <w:numPr>
          <w:ilvl w:val="0"/>
          <w:numId w:val="3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միջանկյալ անցումային գոտի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A7BB4" w:rsidRPr="00F53237" w:rsidRDefault="004A7BB4" w:rsidP="008025D9">
      <w:pPr>
        <w:pStyle w:val="ListParagraph"/>
        <w:numPr>
          <w:ilvl w:val="0"/>
          <w:numId w:val="3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վեր</w:t>
      </w:r>
      <w:r w:rsidR="00E42B64" w:rsidRPr="00F53237">
        <w:rPr>
          <w:rFonts w:ascii="GHEA Grapalat" w:eastAsia="Times New Roman" w:hAnsi="GHEA Grapalat" w:cs="Times New Roman"/>
          <w:sz w:val="24"/>
          <w:szCs w:val="24"/>
        </w:rPr>
        <w:t>ին հատվածամասի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42B64" w:rsidRPr="00F53237">
        <w:rPr>
          <w:rFonts w:ascii="GHEA Grapalat" w:eastAsia="Times New Roman" w:hAnsi="GHEA Grapalat" w:cs="Times New Roman"/>
          <w:sz w:val="24"/>
          <w:szCs w:val="24"/>
        </w:rPr>
        <w:t>դիմհար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ային պրիզմա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A7BB4" w:rsidRPr="00F53237" w:rsidRDefault="004A7BB4" w:rsidP="008025D9">
      <w:pPr>
        <w:pStyle w:val="ListParagraph"/>
        <w:numPr>
          <w:ilvl w:val="0"/>
          <w:numId w:val="3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արտաքին (</w:t>
      </w:r>
      <w:r w:rsidR="00E42B64" w:rsidRPr="00F53237">
        <w:rPr>
          <w:rFonts w:ascii="GHEA Grapalat" w:eastAsia="Times New Roman" w:hAnsi="GHEA Grapalat" w:cs="Times New Roman"/>
          <w:sz w:val="24"/>
          <w:szCs w:val="24"/>
        </w:rPr>
        <w:t>ստորին հատվածամաս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ի) </w:t>
      </w:r>
      <w:r w:rsidR="00E42B64" w:rsidRPr="00F53237">
        <w:rPr>
          <w:rFonts w:ascii="GHEA Grapalat" w:eastAsia="Times New Roman" w:hAnsi="GHEA Grapalat" w:cs="Times New Roman"/>
          <w:sz w:val="24"/>
          <w:szCs w:val="24"/>
        </w:rPr>
        <w:t>դիմհարային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պրիզմա</w:t>
      </w:r>
      <w:r w:rsidR="00E42B64" w:rsidRPr="00F53237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1718B4" w:rsidRPr="00F53237" w:rsidRDefault="006107C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Անդր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էկրանային անցումային գոտու լայնությունը </w:t>
      </w:r>
      <w:r w:rsidR="00E42B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 մոտ</w:t>
      </w:r>
      <w:r w:rsidR="00E42B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տեղամասում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2B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ընդունվում է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3-4մ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42B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ուղղությամբ շարժվելիս յուրաքանչյուր 100մ ճնշման բարձրանալու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դեպքում 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3-4մ-ով </w:t>
      </w:r>
      <w:r w:rsidR="00E42B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հորիզոնական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լայնա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ցմամբ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Այս գոտում 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ատիկակազմը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համապատասխանի ավազ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ակոպճ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աքար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ին, որի մասնիկների առավելագույն չափը 80 մմ է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իսկ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մանր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հողի պարունակությունը (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2մմ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մասնիկներ)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15-37%: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Անդր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էկրանային անցումային գոտու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խտացում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թրթռիչ-տոփանիչների կիրառմամբ,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40-50սմ հաստությամբ 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մինչև 98% հարաբերական խտությ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ն: Բացի այդ,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անդր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շերտը 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թրթռիչ-տոփանիչների կիրառմամբ խտացվ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արտաքին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4A7B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երկա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րությամբ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3009D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4A7BB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Միջանկյալ անցումային գոտին պետք է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վի և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խտաց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վի </w:t>
      </w:r>
      <w:r w:rsidR="006107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անդր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էկրան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գոտու հետ միաժամանակ: Դրա լայնությունը ն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ախատեսվում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է նույնը, ինչ </w:t>
      </w:r>
      <w:r w:rsidR="006107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անդր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էկրան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գոտու համար: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Այս գոտու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կազմը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ադարձ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ընտրության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սկզբունքով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բիեֆի կողմից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վերնամասի դիմհարային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պրիզման պետք է սահմանափակվի ներքին սահմանով, որը ձգվում է էկրանի վերին կետից դեպի հիմ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ը և </w:t>
      </w:r>
      <w:r w:rsidR="006107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ունի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ստորին հատվածամասի </w:t>
      </w:r>
      <w:r w:rsidR="00860DF0" w:rsidRPr="00F53237">
        <w:rPr>
          <w:rFonts w:ascii="GHEA Grapalat" w:eastAsia="Times New Roman" w:hAnsi="GHEA Grapalat" w:cs="Times New Roman"/>
          <w:sz w:val="24"/>
          <w:szCs w:val="24"/>
        </w:rPr>
        <w:t>ուղղա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ձիգի նկատմամբ</w:t>
      </w:r>
      <w:r w:rsidR="00860DF0" w:rsidRPr="00F53237">
        <w:rPr>
          <w:rFonts w:ascii="GHEA Grapalat" w:eastAsia="Times New Roman" w:hAnsi="GHEA Grapalat" w:cs="Times New Roman"/>
          <w:sz w:val="24"/>
          <w:szCs w:val="24"/>
        </w:rPr>
        <w:t xml:space="preserve"> 15-30°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անկյուն կազմող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թեքություն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Տրամատ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այս հատված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</w:t>
      </w:r>
      <w:r w:rsidR="006107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վի խոշորաբեկոր գրունտ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(ժայռային կամ </w:t>
      </w:r>
      <w:r w:rsidR="00860DF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կոպճաճալ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աքարային)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որն ունի՝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10-15-ից ավելի 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հատիկաչափական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գործակ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ց, </w:t>
      </w:r>
      <w:r w:rsidR="002C3356" w:rsidRPr="00F53237">
        <w:rPr>
          <w:rFonts w:ascii="GHEA Grapalat" w:eastAsia="Times New Roman" w:hAnsi="GHEA Grapalat" w:cs="Times New Roman"/>
          <w:sz w:val="24"/>
          <w:szCs w:val="24"/>
        </w:rPr>
        <w:t xml:space="preserve">մասնիկների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600-800մմ առավելագույն չափ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5 մմ 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չափով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մասնիկների 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5-20</w:t>
      </w:r>
      <w:r w:rsidR="002C3356" w:rsidRPr="00F53237">
        <w:rPr>
          <w:rFonts w:ascii="GHEA Grapalat" w:eastAsia="Times New Roman" w:hAnsi="GHEA Grapalat" w:cs="Times New Roman"/>
          <w:sz w:val="24"/>
          <w:szCs w:val="24"/>
        </w:rPr>
        <w:t xml:space="preserve">%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պարունակությ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 և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մինչև առնվազն 90</w:t>
      </w:r>
      <w:r w:rsidR="002C3356" w:rsidRPr="00F53237">
        <w:rPr>
          <w:rFonts w:ascii="GHEA Grapalat" w:eastAsia="Times New Roman" w:hAnsi="GHEA Grapalat" w:cs="Times New Roman"/>
          <w:sz w:val="24"/>
          <w:szCs w:val="24"/>
        </w:rPr>
        <w:t>%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հարաբերական խտություն: Այս 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 քարի (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ճալ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աքարի) 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խոշորությունը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սահմանափակվ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միայն արտադրական նկատառումներ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ելնելով, որի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խտացում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իրականացվ</w:t>
      </w:r>
      <w:r w:rsidR="002C33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80-82% հարաբերական խտությամբ: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4A7BB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Ոչ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ային նյութերից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իրականացված էկրանի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տակ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ցածր սեղմ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ելիության և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ջրա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նցիկության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սոֆոզիոն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ակայուն անցումային գոտի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որի ծծանցումայի</w:t>
      </w:r>
      <w:r w:rsidR="00F252B6" w:rsidRPr="00F53237">
        <w:rPr>
          <w:rFonts w:ascii="GHEA Grapalat" w:eastAsia="Times New Roman" w:hAnsi="GHEA Grapalat" w:cs="Times New Roman"/>
          <w:sz w:val="24"/>
          <w:szCs w:val="24"/>
        </w:rPr>
        <w:t>ն գործակ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իցը հավասար է՝ 10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-3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– 10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vertAlign w:val="superscript"/>
          <w:lang w:val="hy-AM"/>
        </w:rPr>
        <w:t>-4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սմ/օր: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6107C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Անդր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էկրանային</w:t>
      </w:r>
      <w:r w:rsidR="0069546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</w:t>
      </w:r>
      <w:r w:rsidR="0069546D" w:rsidRPr="00F53237">
        <w:rPr>
          <w:rFonts w:ascii="GHEA Grapalat" w:eastAsia="Times New Roman" w:hAnsi="GHEA Grapalat" w:cs="Times New Roman"/>
          <w:sz w:val="24"/>
          <w:szCs w:val="24"/>
        </w:rPr>
        <w:t>պատրաստման հաստությունը որոշվ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է՝ ելնելով </w:t>
      </w:r>
      <w:r w:rsidR="0069546D" w:rsidRPr="00F53237">
        <w:rPr>
          <w:rFonts w:ascii="GHEA Grapalat" w:eastAsia="Times New Roman" w:hAnsi="GHEA Grapalat" w:cs="Times New Roman"/>
          <w:sz w:val="24"/>
          <w:szCs w:val="24"/>
        </w:rPr>
        <w:t>էկրանի նյութից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ենթա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պատրաստման նյութի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խոշորությունից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լց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վող նյութի խոշորությունից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բարձրություն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</w:t>
      </w:r>
      <w:r w:rsidR="00F252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69546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662BB9" w:rsidRPr="00961648" w:rsidRDefault="00662BB9" w:rsidP="000D26AD">
      <w:pPr>
        <w:pStyle w:val="TOC1"/>
        <w:rPr>
          <w:lang w:val="ru-RU"/>
        </w:rPr>
      </w:pPr>
    </w:p>
    <w:p w:rsidR="006107CB" w:rsidRPr="00F53237" w:rsidRDefault="00766E59" w:rsidP="000D26AD">
      <w:pPr>
        <w:pStyle w:val="TOC1"/>
      </w:pPr>
      <w:r w:rsidRPr="00F53237">
        <w:t>7</w:t>
      </w:r>
      <w:r w:rsidR="00165CC2">
        <w:rPr>
          <w:rFonts w:ascii="Cambria Math" w:hAnsi="Cambria Math" w:cs="Cambria Math"/>
        </w:rPr>
        <w:t>.</w:t>
      </w:r>
      <w:r w:rsidRPr="00F53237">
        <w:t>4</w:t>
      </w:r>
      <w:r w:rsidR="00165CC2">
        <w:rPr>
          <w:rFonts w:ascii="Cambria Math" w:hAnsi="Cambria Math" w:cs="Cambria Math"/>
        </w:rPr>
        <w:t>.</w:t>
      </w:r>
      <w:r w:rsidR="00CD0E0C" w:rsidRPr="00F53237">
        <w:t xml:space="preserve"> </w:t>
      </w:r>
      <w:r w:rsidR="000B2B3A" w:rsidRPr="00F53237">
        <w:t xml:space="preserve">Ամբարտակների հիմնատակերին ներկայացվող պահանջներ։ </w:t>
      </w:r>
    </w:p>
    <w:p w:rsidR="00DE76A8" w:rsidRPr="00F53237" w:rsidRDefault="000B2B3A" w:rsidP="000D26AD">
      <w:pPr>
        <w:pStyle w:val="TOC1"/>
      </w:pPr>
      <w:r w:rsidRPr="00F53237">
        <w:t xml:space="preserve">Ամբարտակների </w:t>
      </w:r>
      <w:r w:rsidR="006107CB" w:rsidRPr="00F53237">
        <w:t>համակց</w:t>
      </w:r>
      <w:r w:rsidRPr="00F53237">
        <w:t xml:space="preserve">ումը հիմնատակի և </w:t>
      </w:r>
      <w:r w:rsidR="00054425" w:rsidRPr="00F53237">
        <w:t xml:space="preserve">կողերի հետ։ </w:t>
      </w:r>
    </w:p>
    <w:p w:rsidR="00486ED6" w:rsidRPr="00F53237" w:rsidRDefault="00486ED6" w:rsidP="000D26AD">
      <w:pPr>
        <w:pStyle w:val="TOC1"/>
      </w:pPr>
    </w:p>
    <w:p w:rsidR="001718B4" w:rsidRPr="00F53237" w:rsidRDefault="0049191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հ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կողեր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գրունտները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գնահատ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համաձայն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17-18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1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47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-1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78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կետերի դրույթների։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F33C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Ժայռ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վրա ամբարտակներ կառուցելիս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հիմնատակում և ջրանցիկ տարրին կից տեղամասերում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անհրաժեշտ է հեռացնել 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ծածկույթային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և 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ապարների 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հողմահարված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հատվածները, որոնց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 հնարավոր չէ իրականացնել արդյունավետ համակցումային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ցեմենտացում</w:t>
      </w:r>
      <w:r w:rsidR="0049191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F33C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և հատկապես ոչ 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ժայռային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մնատակով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 կառուցելիս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ՀԾՍ-երի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քադիմացկունության ստուգման նպատակով,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հաշվարկ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նստվածքի անհավասարությունը երկայնական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լայնակ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ուղղություններով: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43584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րի մեջ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լցման եղանակով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 և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ՀԾՍ-երով քարահողային ամբարտակներ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նախագծելիս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նախատեսվում են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 այդ սարք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ամբարտակի գրունտների հպումն ա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պահովելու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0E49C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այռային հիմնատակի հետ գրունտային ՀԾՍ-երի համակցումը թույլատրվում է իրականացնել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ի, առափնյա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երի, 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թերկտրումների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նի բետոն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4358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ճնշածեփման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եղանակով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1718B4" w:rsidRPr="00F53237" w:rsidRDefault="0043584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ՀԾՍ-երի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ստատիկ աշխատանք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բարելավ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ելու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քադիմացկունությունը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նելու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նպատակով, առաջարկվում է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նեղ կիրճերում </w:t>
      </w:r>
      <w:r w:rsidR="001D51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կառուցվող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 ամբարտակները նախագծել կոր</w:t>
      </w:r>
      <w:r w:rsidR="001D51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ագիծ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առանցքով, </w:t>
      </w:r>
      <w:r w:rsidR="001D51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որի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ուռուցիկ</w:t>
      </w:r>
      <w:r w:rsidR="001D51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ությունն ուղղված է դեպի վերին բիեֆը։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D7441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Ցածր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սեղմ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ելիության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E07D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ջրանցիկ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(այդ թվում` հալեցման ժամանակ) </w:t>
      </w:r>
      <w:r w:rsidR="00E07D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գրունտներ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կազմված ոչ ժայռային հիմ</w:t>
      </w:r>
      <w:r w:rsidR="00E07D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նատակեր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վրա</w:t>
      </w:r>
      <w:r w:rsidR="00E07D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իրականացված քարահողային ամբարտակներում՝ ՀԾՍ-երի համակցումը հիմնատակի հետ իրականացվում է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07D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մեջ սարքվածքի</w:t>
      </w:r>
      <w:r w:rsidR="001E7C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թերկտրմամբ մխրճման միջոցով՝ գրունտի չխտացված վերին շերտի խորությամբ։</w:t>
      </w:r>
      <w:r w:rsidR="00E07D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E7CC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իմ</w:t>
      </w:r>
      <w:r w:rsidR="001E7CC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նատակի վերին շերտում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1E7CC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ավազակոպճաճալաքարային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գրունտներից </w:t>
      </w:r>
      <w:r w:rsidR="001E7CC6" w:rsidRPr="00F53237">
        <w:rPr>
          <w:rFonts w:ascii="GHEA Grapalat" w:hAnsi="GHEA Grapalat"/>
          <w:sz w:val="24"/>
          <w:szCs w:val="24"/>
          <w:lang w:val="hy-AM"/>
        </w:rPr>
        <w:t>գետաբերուկային նստվածքների</w:t>
      </w:r>
      <w:r w:rsidR="00F26CB6" w:rsidRPr="00F53237">
        <w:rPr>
          <w:rFonts w:ascii="GHEA Grapalat" w:hAnsi="GHEA Grapalat"/>
          <w:sz w:val="24"/>
          <w:szCs w:val="24"/>
          <w:lang w:val="hy-AM"/>
        </w:rPr>
        <w:t>՝</w:t>
      </w:r>
      <w:r w:rsidR="001E7CC6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մինչև 5մ հաստությամբ </w:t>
      </w:r>
      <w:r w:rsidR="00F26CB6" w:rsidRPr="00F53237">
        <w:rPr>
          <w:rFonts w:ascii="GHEA Grapalat" w:hAnsi="GHEA Grapalat"/>
          <w:sz w:val="24"/>
          <w:szCs w:val="24"/>
          <w:lang w:val="hy-AM"/>
        </w:rPr>
        <w:t xml:space="preserve">շերտի </w:t>
      </w:r>
      <w:r w:rsidR="001E7CC6" w:rsidRPr="00F53237">
        <w:rPr>
          <w:rFonts w:ascii="GHEA Grapalat" w:hAnsi="GHEA Grapalat"/>
          <w:sz w:val="24"/>
          <w:szCs w:val="24"/>
          <w:lang w:val="hy-AM"/>
        </w:rPr>
        <w:t>առկայության դեպքում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, համակց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ում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ն 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իրականացվ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ում է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հիմ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նատակ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6CB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արմատական ապարների մեջ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մտնող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ատամի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33C8A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միջոցով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718B4" w:rsidRPr="00F53237" w:rsidRDefault="00F33C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Նեղ 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գետա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հատա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որտեղ 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դժվար է ՀԾՍ</w:t>
      </w:r>
      <w:r w:rsidR="00D744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ում, նպատակահարմար է դիտարկել բետոնե «խ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ցանի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» տեղադր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տարբերակը, որի բարձրությունը որոշվ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տեխնիկատնտեսական համ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ադրմամբ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 Անհրաժեշտության դեպքում բետոնե «խ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ում» տեղադրվում են տարբեր նպատակների համար նախատեսված ջրատարներ</w:t>
      </w:r>
      <w:r w:rsidR="00CB1F5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սանիտարական հոսքեր, </w:t>
      </w:r>
      <w:r w:rsidR="00CB1F50" w:rsidRPr="00F53237">
        <w:rPr>
          <w:rFonts w:ascii="GHEA Grapalat" w:hAnsi="GHEA Grapalat" w:cs="Arial"/>
          <w:sz w:val="24"/>
          <w:szCs w:val="24"/>
          <w:lang w:val="hy-AM"/>
        </w:rPr>
        <w:t>ջրավարարումների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B1F5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անցում,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ընթացքում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մակերեսային ջր</w:t>
      </w:r>
      <w:r w:rsidR="00F26CB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թափ</w:t>
      </w:r>
      <w:r w:rsidR="00CB1F5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</w:t>
      </w:r>
    </w:p>
    <w:p w:rsidR="00662BB9" w:rsidRPr="00F53237" w:rsidRDefault="00662BB9" w:rsidP="000D26AD">
      <w:pPr>
        <w:pStyle w:val="TOC1"/>
      </w:pPr>
    </w:p>
    <w:p w:rsidR="00DE76A8" w:rsidRPr="00F53237" w:rsidRDefault="00054425" w:rsidP="008025D9">
      <w:pPr>
        <w:pStyle w:val="ListParagraph"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right="-23" w:firstLine="426"/>
        <w:jc w:val="center"/>
        <w:rPr>
          <w:rFonts w:ascii="GHEA Grapalat" w:hAnsi="GHEA Grapalat"/>
          <w:b/>
          <w:bCs/>
          <w:sz w:val="24"/>
          <w:szCs w:val="24"/>
        </w:rPr>
      </w:pPr>
      <w:bookmarkStart w:id="89" w:name="_Hlk164846111"/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 xml:space="preserve">ՇՐՋԱԿԱ ՄԻՋԱՎԱՅՐԻ ՊԱՇՏՊԱՆՈՒԹՅԱՆԸ </w:t>
      </w:r>
      <w:bookmarkEnd w:id="89"/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 xml:space="preserve">ՆԵՐԿԱՅԱՑՎՈՂ ՊԱՀԱՆՋՆԵՐ </w:t>
      </w:r>
    </w:p>
    <w:p w:rsidR="00486ED6" w:rsidRPr="00F53237" w:rsidRDefault="00486ED6" w:rsidP="000D26AD">
      <w:pPr>
        <w:pStyle w:val="TOC1"/>
      </w:pPr>
    </w:p>
    <w:p w:rsidR="00315367" w:rsidRPr="00F53237" w:rsidRDefault="00F33C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Ամբարտակների </w:t>
      </w:r>
      <w:r w:rsidR="00090D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 ընթացքում </w:t>
      </w:r>
      <w:r w:rsidR="00090D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ապահով</w:t>
      </w:r>
      <w:r w:rsidR="00090D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շրջակա միջավայրի պահպանության, բնական ռեսուրսների ռացիոնալ օգտագործման պահանջներ</w:t>
      </w:r>
      <w:r w:rsidR="00D744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կատարումը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հաշվի առնելով շինարարության անմիջական և հե</w:t>
      </w:r>
      <w:r w:rsidR="00090D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տագա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բնապահպանական, տնտեսական, սոցիալական և ժողովրդագրական հետևանքները՝ առաջնահերթությ</w:t>
      </w:r>
      <w:r w:rsidR="00090D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ուն տալով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մարդկանց առողջությ</w:t>
      </w:r>
      <w:r w:rsidR="00090D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90D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պաշտպանությանը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բարեկեցությունը։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090D2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ամբարտակի 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նախագծման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նախագծի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տեխնիկատնտեսական հիմնավորման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ընթացքում անհրաժեշտ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 հաշվի առն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շրջակա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միջավայրի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վրա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առավելագույն թույլատրելի բեռն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շինարարության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փուլերում,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նաև՝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նախատեսել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հուսալի և արդյունավետ միջոց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առում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շրջակա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բնական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միջավայրի աղտոտ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ու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վերաց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ման,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402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բնական ռեսուրսների ռացիոնալ օգտագործման ու վերարտադրության, բնական միջավայրի բարելավման նպատակով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315367" w:rsidRPr="00F53237" w:rsidRDefault="0014027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Հիդրոհանգույցի կազմում գրունտային ամբարտակների նախագծման և շինարարության ընթացքում</w:t>
      </w:r>
      <w:r w:rsidR="000B4A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6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 </w:t>
      </w:r>
      <w:r w:rsidR="000B4A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ամբողջությամբ հաշվի առն</w:t>
      </w:r>
      <w:r w:rsidR="00316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="000B4A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տարա</w:t>
      </w:r>
      <w:r w:rsidR="00316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="000B4A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աշրջան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316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էլեկտրաէներգիայի և ջրամատակարարման</w:t>
      </w:r>
      <w:r w:rsidR="000B4A9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16A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 պահանջմունքները,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օբյեկտի տեղակայման համար տեղանքի ռելիեֆը, 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ինչպես նաև՝ նախատեսել միջոցառումներ 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հողերի</w:t>
      </w:r>
      <w:r w:rsidR="00D744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անտառների, բնակավայրերի, բնական, պատմական ու մշակութային հուշարձանների առավելագույն պահպանության, ձկնային պաշարների պահպանության, 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ջրամբարի հատակի մաքրման և վարարումների ընթացքում 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փայտ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անյութի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հողի բերրի շերտի ժամանակին հեռացման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նպատակով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որպեսզի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կանխ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արգելվեն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շրջակա բնական միջավայր</w:t>
      </w:r>
      <w:r w:rsidR="00D7441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766E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30E0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բացասական փոփոխություններ</w:t>
      </w:r>
      <w:r w:rsidR="00751C4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ը։  </w:t>
      </w:r>
    </w:p>
    <w:p w:rsidR="00315367" w:rsidRPr="00F53237" w:rsidRDefault="00C7242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ամբարտակներ նախագծելիս չպետք է օգտագործվեն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և ոչ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նյութեր,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տեխնոլոգիաներ, որոնք նպաստում են շրջակա միջավայրի քիմիական, ֆիզիկական և կենսաբանական աղտոտմանը: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F33C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Բնապահպանական գործընթացները կառավարելու համար 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է՝ </w:t>
      </w:r>
      <w:r w:rsidR="00C7242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շրջակա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7242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միջավայրի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մշտադիտարկման շրջանակում, իրականացնել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բնական և տեխնիկական համակարգ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բոլոր բաղադրիչների վիճակի 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մշտադիտարկում։  </w:t>
      </w:r>
    </w:p>
    <w:p w:rsidR="00315367" w:rsidRPr="00F53237" w:rsidRDefault="00F33C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Մ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շտադիտարկումը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պետք է 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լինի </w:t>
      </w:r>
      <w:r w:rsidR="00C7242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բնապահպանական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7242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տվյալներ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հավաքագրման և մշակման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մշտական</w:t>
      </w:r>
      <w:r w:rsidR="00291A9B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ծառայություն</w:t>
      </w:r>
      <w:r w:rsidR="00C7242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և հանդիսանա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շրջակա միջավայրի 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օգտագործ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հետ կապված արտադրական գործընթացի մաս</w:t>
      </w:r>
      <w:r w:rsidR="00C724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Մշտադիտարկման արդյունքում ստացված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տվյալներ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հնարավորություն կտան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ժամանակին որոշել բնապահպանական համակարգեր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զարգացման ուղղություն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ը, փո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խել 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դրանցում ընթացող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գործընթացները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ցանկալի ուղղությամբ, 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 վերահսկողության 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երը, օպերատիվ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արձագանքել շրջակա միջավայրի </w:t>
      </w:r>
      <w:r w:rsidR="00F202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օգտագործման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 կապված հնարավոր արտակարգ իրավիճակներին: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F202B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Կառավար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վող բնական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տեխնիկական համակարգերի ստեղծումը պահանջում է հատուկ մոտեցում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հիդրոհանգույցի կազմում գրունտ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ամբարտակների նախագծման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նկատմամբ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` ջրահոսքի բազմա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նպատակային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օգտագործման 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դրանց 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աշխատանքային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ռեժիմների օպտիմալացման պայմաններում, երբ բնական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ամալիրները 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ընկալվում են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միայն հավասար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ՀՏԿ-ներին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այլ որոշ դեպքերում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65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ավելի </w:t>
      </w:r>
      <w:r w:rsidR="00F33C8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առաջնահերթ:  </w:t>
      </w:r>
    </w:p>
    <w:p w:rsidR="00662BB9" w:rsidRPr="00F53237" w:rsidRDefault="00662BB9" w:rsidP="000D26AD">
      <w:pPr>
        <w:pStyle w:val="TOC1"/>
      </w:pPr>
    </w:p>
    <w:p w:rsidR="00DE76A8" w:rsidRPr="00F53237" w:rsidRDefault="006F2DB1" w:rsidP="008025D9">
      <w:pPr>
        <w:pStyle w:val="ListParagraph"/>
        <w:numPr>
          <w:ilvl w:val="0"/>
          <w:numId w:val="2"/>
        </w:numPr>
        <w:tabs>
          <w:tab w:val="left" w:pos="993"/>
        </w:tabs>
        <w:spacing w:line="360" w:lineRule="auto"/>
        <w:ind w:left="0" w:right="-23" w:firstLine="426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>ԱՄԲԱՐՏԱԿՆԵՐԻ ՀԱՇՎԱՐԿԻ ՀԻՄՆԱԿԱՆ ԴՐՈՒՅԹՆԵՐԸ</w:t>
      </w:r>
      <w:r w:rsidR="00291A9B" w:rsidRPr="00F53237"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val="hy-AM"/>
        </w:rPr>
        <w:t xml:space="preserve"> </w:t>
      </w:r>
    </w:p>
    <w:p w:rsidR="00486ED6" w:rsidRPr="00F53237" w:rsidRDefault="00486ED6" w:rsidP="008025D9">
      <w:pPr>
        <w:tabs>
          <w:tab w:val="left" w:pos="993"/>
          <w:tab w:val="left" w:pos="1418"/>
        </w:tabs>
        <w:spacing w:line="360" w:lineRule="auto"/>
        <w:ind w:right="-23" w:firstLine="426"/>
        <w:rPr>
          <w:rFonts w:ascii="GHEA Grapalat" w:hAnsi="GHEA Grapalat"/>
          <w:sz w:val="24"/>
          <w:szCs w:val="24"/>
        </w:rPr>
      </w:pPr>
    </w:p>
    <w:p w:rsidR="00315367" w:rsidRPr="00F53237" w:rsidRDefault="00F33C8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</w:t>
      </w:r>
      <w:r w:rsidR="00D8285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 նախագծելիս անհրաժեշտ է կատարել հետևյալ հիմնական հաշվարկները.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85632" w:rsidRPr="00F53237" w:rsidRDefault="00D8285D" w:rsidP="008025D9">
      <w:pPr>
        <w:pStyle w:val="ListParagraph"/>
        <w:numPr>
          <w:ilvl w:val="0"/>
          <w:numId w:val="3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ծծանցման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(2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78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 կետ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(2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79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284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3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D8285D" w:rsidP="008025D9">
      <w:pPr>
        <w:pStyle w:val="ListParagraph"/>
        <w:numPr>
          <w:ilvl w:val="0"/>
          <w:numId w:val="3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հակադարձ ծծանցի</w:t>
      </w:r>
      <w:r w:rsidR="00F229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F229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F229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ցամաքուրդների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անցումային շերտեր</w:t>
      </w:r>
      <w:r w:rsidR="00F229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285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288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3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016C25" w:rsidP="008025D9">
      <w:pPr>
        <w:pStyle w:val="ListParagraph"/>
        <w:numPr>
          <w:ilvl w:val="0"/>
          <w:numId w:val="3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երի, էկրանի և պաշտպանիչ շերտի կայունությ</w:t>
      </w:r>
      <w:r w:rsidR="00F229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(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289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3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DC7173" w:rsidRDefault="00C85632" w:rsidP="008025D9">
      <w:pPr>
        <w:pStyle w:val="ListParagraph"/>
        <w:numPr>
          <w:ilvl w:val="0"/>
          <w:numId w:val="3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լարումներ</w:t>
      </w:r>
      <w:r w:rsidR="00F2292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դեֆորմացիաներ</w:t>
      </w:r>
      <w:r w:rsidR="00F2292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6-3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3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DC7173" w:rsidRDefault="00F22920" w:rsidP="008025D9">
      <w:pPr>
        <w:pStyle w:val="ListParagraph"/>
        <w:numPr>
          <w:ilvl w:val="0"/>
          <w:numId w:val="32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 և հիմ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ի նստ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ների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8-3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0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3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315367" w:rsidRPr="00DC7173" w:rsidRDefault="00595AE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լրումն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229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նշվածների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F2292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կատարել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հետևյալ հաշվարկները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C85632" w:rsidRPr="00DC7173" w:rsidRDefault="00F22920" w:rsidP="008025D9">
      <w:pPr>
        <w:pStyle w:val="ListParagraph"/>
        <w:numPr>
          <w:ilvl w:val="0"/>
          <w:numId w:val="3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ոչ համ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ասեռ հողային 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համար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ֆրակցիոնացման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կողային պրիզմաների կայունության (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198-199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204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F03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կոնսոլիդաց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ման և ծակոտիների ճնշման (3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3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հաշվարկներ,</w:t>
      </w:r>
    </w:p>
    <w:p w:rsidR="00C85632" w:rsidRPr="00DC7173" w:rsidRDefault="00F22920" w:rsidP="008025D9">
      <w:pPr>
        <w:pStyle w:val="ListParagraph"/>
        <w:numPr>
          <w:ilvl w:val="0"/>
          <w:numId w:val="3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կավային գրունտներից մարմնով, միջուկով, էկրանով կամ հիմնատակով 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հող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քարահողային</w:t>
      </w:r>
      <w:r w:rsidR="00C8563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համար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՝ կոնսոլիդացման, ծակոտիների ճնշման և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քադիմացկունության ստուգման (3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DE0362" w:rsidRPr="00DE036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E036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) հաշվարկներ,</w:t>
      </w:r>
    </w:p>
    <w:p w:rsidR="00315367" w:rsidRPr="00DC7173" w:rsidRDefault="00C85632" w:rsidP="008025D9">
      <w:pPr>
        <w:pStyle w:val="ListParagraph"/>
        <w:numPr>
          <w:ilvl w:val="0"/>
          <w:numId w:val="33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միջուկով և 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դիաֆրագմայ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քարահողային ամբարտակների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համար՝ ի լրումն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նախորդների,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95AE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ստորին հատվածամասի պրիզմայի տեղաշարժի կայունության ստուգիչ հաշվարկ։ 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DC7173" w:rsidRDefault="00C8563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III և IV դասերի 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նախագծելիս անհրաժեշտ է կատարել հետևյալ հաշվարկները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C85632" w:rsidRPr="00F53237" w:rsidRDefault="00143982" w:rsidP="008025D9">
      <w:pPr>
        <w:pStyle w:val="ListParagraph"/>
        <w:numPr>
          <w:ilvl w:val="0"/>
          <w:numId w:val="3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ծծանցման</w:t>
      </w:r>
      <w:r w:rsidR="00C85632" w:rsidRPr="00F53237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="00C8563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ամր</w:t>
      </w:r>
      <w:r w:rsidR="00C85632" w:rsidRPr="00F53237">
        <w:rPr>
          <w:rFonts w:ascii="GHEA Grapalat" w:eastAsia="Times New Roman" w:hAnsi="GHEA Grapalat" w:cs="Times New Roman"/>
          <w:sz w:val="24"/>
          <w:szCs w:val="24"/>
        </w:rPr>
        <w:t>ությ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C85632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143982" w:rsidP="008025D9">
      <w:pPr>
        <w:pStyle w:val="ListParagraph"/>
        <w:numPr>
          <w:ilvl w:val="0"/>
          <w:numId w:val="3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հակադարձ ծծանցիչների, ցամաքուրդների և անցումային շերտերի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016C25" w:rsidP="008025D9">
      <w:pPr>
        <w:pStyle w:val="ListParagraph"/>
        <w:numPr>
          <w:ilvl w:val="0"/>
          <w:numId w:val="3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143982" w:rsidRPr="00F53237">
        <w:rPr>
          <w:rFonts w:ascii="GHEA Grapalat" w:eastAsia="Times New Roman" w:hAnsi="GHEA Grapalat" w:cs="Times New Roman"/>
          <w:sz w:val="24"/>
          <w:szCs w:val="24"/>
        </w:rPr>
        <w:t>երի, էկրանի և պաշտպանիչ շերտի կայունության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143982" w:rsidP="008025D9">
      <w:pPr>
        <w:pStyle w:val="ListParagraph"/>
        <w:numPr>
          <w:ilvl w:val="0"/>
          <w:numId w:val="3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ամբարտակի մարմնի և հիմնատակի նստ</w:t>
      </w:r>
      <w:r w:rsidR="006643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ների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C85632" w:rsidP="008025D9">
      <w:pPr>
        <w:pStyle w:val="ListParagraph"/>
        <w:numPr>
          <w:ilvl w:val="0"/>
          <w:numId w:val="34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ալիքների, սառույցի և այլ ազդեցությ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143982" w:rsidRPr="00F53237">
        <w:rPr>
          <w:rFonts w:ascii="GHEA Grapalat" w:eastAsia="Times New Roman" w:hAnsi="GHEA Grapalat" w:cs="Times New Roman"/>
          <w:sz w:val="24"/>
          <w:szCs w:val="24"/>
        </w:rPr>
        <w:t xml:space="preserve">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143982" w:rsidRPr="00F53237">
        <w:rPr>
          <w:rFonts w:ascii="GHEA Grapalat" w:eastAsia="Times New Roman" w:hAnsi="GHEA Grapalat" w:cs="Times New Roman"/>
          <w:sz w:val="24"/>
          <w:szCs w:val="24"/>
        </w:rPr>
        <w:t>ի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1439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ամրության</w:t>
      </w:r>
      <w:r w:rsidR="00143982" w:rsidRPr="00F53237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315367" w:rsidRPr="00F53237" w:rsidRDefault="00C8563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Բոլոր հաշվարկներ</w:t>
      </w:r>
      <w:r w:rsidR="00A805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805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բնորոշ 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լայնական հատվածքների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համար: </w:t>
      </w:r>
    </w:p>
    <w:p w:rsidR="00315367" w:rsidRPr="00F53237" w:rsidRDefault="00C8563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դեպքերում </w:t>
      </w:r>
      <w:r w:rsidR="00A8053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հաշվարկներն իրականացվում են 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շինարարության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շահագործման 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փուլերում՝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բեռն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հիմնական և հատուկ 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զուգ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ակցու</w:t>
      </w:r>
      <w:r w:rsidR="001439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5B5D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C8563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</w:t>
      </w:r>
      <w:r w:rsidR="000A44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շրջանն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երում կառուցվող ամբարտակների հաշվարկներ</w:t>
      </w:r>
      <w:r w:rsidR="000A44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A44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կառուցապատման տարածքի սեյսմակայունության, համապատասխան սեյսմիկ բեռն</w:t>
      </w:r>
      <w:r w:rsidR="000A44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երի, </w:t>
      </w:r>
      <w:r w:rsidR="000A44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հատկությունների որոշման հիման վրա: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235C8" w:rsidRPr="00F53237" w:rsidRDefault="009235C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մարմնի, հիմնատակի և ափերի ծծանցումային հաշվարկների իրականացման նպատակներն են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291A9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9235C8" w:rsidRPr="00F53237" w:rsidRDefault="009235C8" w:rsidP="008025D9">
      <w:pPr>
        <w:pStyle w:val="ListParagraph"/>
        <w:numPr>
          <w:ilvl w:val="0"/>
          <w:numId w:val="3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մարմնի, հիմնատակի և ափերի ծծանցումային կայունության որոշում,</w:t>
      </w:r>
    </w:p>
    <w:p w:rsidR="009235C8" w:rsidRPr="00F53237" w:rsidRDefault="009235C8" w:rsidP="008025D9">
      <w:pPr>
        <w:pStyle w:val="ListParagraph"/>
        <w:numPr>
          <w:ilvl w:val="0"/>
          <w:numId w:val="3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2101E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և ափերի կայունության որոշում,</w:t>
      </w:r>
    </w:p>
    <w:p w:rsidR="009235C8" w:rsidRPr="00F53237" w:rsidRDefault="009235C8" w:rsidP="008025D9">
      <w:pPr>
        <w:pStyle w:val="ListParagraph"/>
        <w:numPr>
          <w:ilvl w:val="0"/>
          <w:numId w:val="3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ամբարտակի, դրա ՀԾՍ-երի և ցամաքուրդային սարքվածքների առավել ռացիոնալ և խնայող ձևերի, չափսերի և կոնստրուկտիվ լուծումների հիմնավորում:   </w:t>
      </w:r>
    </w:p>
    <w:p w:rsidR="009235C8" w:rsidRPr="00F53237" w:rsidRDefault="009235C8" w:rsidP="009820D4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Ծծանցումային հաշվարկներ իրականացնելիս հաշվի է առնվում ջրամբարի հատակի և վերնամասային թեքության տղմոտումը և դրա զարգացումը ժամանակի ընթացքում:</w:t>
      </w:r>
    </w:p>
    <w:p w:rsidR="00315367" w:rsidRPr="00F53237" w:rsidRDefault="00330CB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հետազոտություններ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որոշ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նաև ծծանցումային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հարաչափ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երը.   </w:t>
      </w:r>
    </w:p>
    <w:p w:rsidR="00C85632" w:rsidRPr="00F53237" w:rsidRDefault="00C85632" w:rsidP="008025D9">
      <w:pPr>
        <w:pStyle w:val="ListParagraph"/>
        <w:numPr>
          <w:ilvl w:val="0"/>
          <w:numId w:val="3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հոսքի (</w:t>
      </w:r>
      <w:r w:rsidR="004E3C58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դեպրեսիոն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4E3C58" w:rsidRPr="00F53237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 xml:space="preserve"> մակերևույթի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դիրքը </w:t>
      </w:r>
      <w:r w:rsidR="004E3C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մարմնում և ափերում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4E3C58" w:rsidP="008025D9">
      <w:pPr>
        <w:pStyle w:val="ListParagraph"/>
        <w:numPr>
          <w:ilvl w:val="0"/>
          <w:numId w:val="3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անցնող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ծախսը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մարմնի,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C8563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ափերի միջով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85632" w:rsidRPr="00F53237" w:rsidRDefault="00C85632" w:rsidP="008025D9">
      <w:pPr>
        <w:pStyle w:val="ListParagraph"/>
        <w:numPr>
          <w:ilvl w:val="0"/>
          <w:numId w:val="3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հոսքի ճնշումը (կամ ճնշման գրադիենտները) </w:t>
      </w:r>
      <w:r w:rsidR="004E3C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մարմնում հիմնատակում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բնութագրերով գրունտների և ՀԾՍ-երի հետ հպման եզրագծերին,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</w:t>
      </w:r>
      <w:r w:rsidR="004E3C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 վայրերում, որտեղ հոսքը </w:t>
      </w:r>
      <w:r w:rsidR="004E3C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մտնում է 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4E3C5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հատվածամասի թեքության ներբանից հետո գտնվող ստորին բիեֆ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</w:t>
      </w:r>
      <w:r w:rsidR="007C65E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10)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7C65EA" w:rsidP="009820D4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="00D16568" w:rsidRPr="00F53237">
        <w:rPr>
          <w:rFonts w:ascii="GHEA Grapalat" w:eastAsia="Times New Roman" w:hAnsi="GHEA Grapalat" w:cs="GHEA Grapalat"/>
          <w:sz w:val="24"/>
          <w:szCs w:val="24"/>
        </w:rPr>
        <w:t>ի</w:t>
      </w:r>
      <w:r w:rsidRPr="00F53237">
        <w:rPr>
          <w:rFonts w:ascii="GHEA Grapalat" w:eastAsia="Times New Roman" w:hAnsi="GHEA Grapalat" w:cs="GHEA Grapalat"/>
          <w:sz w:val="24"/>
          <w:szCs w:val="24"/>
        </w:rPr>
        <w:t xml:space="preserve"> ոչ համասեռ</w:t>
      </w:r>
      <w:r w:rsidR="00D1656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16568" w:rsidRPr="00F53237">
        <w:rPr>
          <w:rFonts w:ascii="GHEA Grapalat" w:eastAsia="Times New Roman" w:hAnsi="GHEA Grapalat" w:cs="GHEA Grapalat"/>
          <w:sz w:val="24"/>
          <w:szCs w:val="24"/>
        </w:rPr>
        <w:t>երկրաբանական</w:t>
      </w:r>
      <w:r w:rsidR="00D1656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կամ անիզոտրոպ</w:t>
      </w:r>
      <w:r w:rsidRPr="00F5323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D16568" w:rsidRPr="00F53237">
        <w:rPr>
          <w:rFonts w:ascii="GHEA Grapalat" w:eastAsia="Times New Roman" w:hAnsi="GHEA Grapalat" w:cs="GHEA Grapalat"/>
          <w:sz w:val="24"/>
          <w:szCs w:val="24"/>
        </w:rPr>
        <w:t>կառուցվ</w:t>
      </w:r>
      <w:r w:rsidR="00D16568" w:rsidRPr="00F53237">
        <w:rPr>
          <w:rFonts w:ascii="GHEA Grapalat" w:eastAsia="Times New Roman" w:hAnsi="GHEA Grapalat" w:cs="Times New Roman"/>
          <w:sz w:val="24"/>
          <w:szCs w:val="24"/>
        </w:rPr>
        <w:t>ածք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դեպքում՝ այդ հատկանիշները հաշվի են առնվում հոսքի վերը նշված հարաչափերը որոշելիս։ </w:t>
      </w:r>
    </w:p>
    <w:p w:rsidR="00315367" w:rsidRPr="00F53237" w:rsidRDefault="000B0E5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ՀԾՍ-երի ծծանցումային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կայունությունը գնահատվում է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6C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կառուցվածքում գործող ճնշման գրադիենտների դեպքում</w:t>
      </w:r>
      <w:r w:rsidR="00821D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DB6C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գրունտների համապատասխան հաշվարկների և փորձարարական ուսումնասիրությունների հիման վրա, հաշվի առնելով՝ 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կառուցվածքի</w:t>
      </w:r>
      <w:r w:rsidR="00DB6C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հիմնատակի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լարվա</w:t>
      </w:r>
      <w:r w:rsidR="00DB6C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դեֆորմացիոն վիճակը, </w:t>
      </w:r>
      <w:r w:rsidR="00DB6C1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կոնստրուկտիվ 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առանձնահատկությունները, շինարարության մեթոդները և շահագործման պայմանները։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DB6C1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իրականացվում է ըստ ամբարտակի 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վրա գործող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ճնշման առավելագույն արժեքի։  </w:t>
      </w:r>
    </w:p>
    <w:p w:rsidR="00315367" w:rsidRPr="00F53237" w:rsidRDefault="00DB6C1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Ծծանցումային ամրությունը 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գնահատելիս անհրաժեշտ է ապահովել հետ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յալ պայմանը.   </w:t>
      </w:r>
    </w:p>
    <w:p w:rsidR="00315367" w:rsidRPr="00F53237" w:rsidRDefault="00670B5B" w:rsidP="007612C3">
      <w:pPr>
        <w:tabs>
          <w:tab w:val="left" w:pos="0"/>
        </w:tabs>
        <w:spacing w:after="120" w:line="360" w:lineRule="auto"/>
        <w:ind w:right="-23" w:firstLine="1276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J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 xml:space="preserve">est,m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≤ J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 xml:space="preserve">cr,m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/ Υ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n</w:t>
      </w:r>
      <w:r w:rsidRPr="00F53237">
        <w:rPr>
          <w:rFonts w:ascii="GHEA Grapalat" w:eastAsia="Times New Roman" w:hAnsi="GHEA Grapalat" w:cs="Calibri"/>
          <w:sz w:val="24"/>
          <w:szCs w:val="24"/>
          <w:lang w:val="en-US"/>
        </w:rPr>
        <w:t xml:space="preserve"> </w:t>
      </w:r>
      <w:r w:rsidR="00315367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r w:rsidR="007612C3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66B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    </w:t>
      </w:r>
      <w:r w:rsidR="007612C3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F066B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     </w:t>
      </w:r>
      <w:r w:rsidR="00315367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(7)</w:t>
      </w:r>
    </w:p>
    <w:p w:rsidR="00D16568" w:rsidRPr="00F53237" w:rsidRDefault="00D16568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որտեղ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J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est,m</w:t>
      </w:r>
      <w:r w:rsidR="0069765A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- 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գործող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միջին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ճնշման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գրադիենտն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է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 xml:space="preserve">ծծանցման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հաշվարկ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 xml:space="preserve">ային տեղամասում; 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J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cr,m</w:t>
      </w:r>
      <w:r w:rsidR="0069765A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կրիտիկական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միջին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ճնշման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գրադիենտ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, 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 xml:space="preserve">որը որոշվում է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կառուցվածքի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շահագործման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պայմաններին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համապատասխանող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գրունտներ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ուսումնասիրությունների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հիման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վրա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նախնական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հաշվարկներում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և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ուսումնասիրությունների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բացակայության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դեպքում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J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cr,m</w:t>
      </w:r>
      <w:r w:rsidR="0069765A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արժեքներ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ընդունվ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ե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առկա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անալոգների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կամ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համաձայն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Աղյուսակ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9-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ի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)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;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Υ</w:t>
      </w:r>
      <w:r w:rsidR="0069765A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n</w:t>
      </w:r>
      <w:r w:rsidR="0069765A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կառու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հուսալիության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գործակիցն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  <w:r w:rsidR="0069765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է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 xml:space="preserve"> 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պատասխանատվության</w:t>
      </w:r>
      <w:r w:rsidR="0069765A" w:rsidRPr="00F53237">
        <w:rPr>
          <w:rFonts w:ascii="GHEA Grapalat" w:eastAsia="Times New Roman" w:hAnsi="GHEA Grapalat" w:cs="Times New Roman"/>
          <w:sz w:val="24"/>
          <w:szCs w:val="24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 xml:space="preserve"> </w:t>
      </w:r>
    </w:p>
    <w:p w:rsidR="00315367" w:rsidRPr="00F53237" w:rsidRDefault="006F2DB1" w:rsidP="00291A9B">
      <w:pPr>
        <w:tabs>
          <w:tab w:val="left" w:pos="284"/>
          <w:tab w:val="left" w:pos="993"/>
        </w:tabs>
        <w:spacing w:before="240" w:after="120" w:line="36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Աղյուսակ</w:t>
      </w:r>
      <w:r w:rsidR="00315367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88604A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9. </w:t>
      </w:r>
    </w:p>
    <w:tbl>
      <w:tblPr>
        <w:tblW w:w="9846" w:type="dxa"/>
        <w:tblInd w:w="-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2851"/>
        <w:gridCol w:w="1912"/>
        <w:gridCol w:w="1919"/>
        <w:gridCol w:w="2281"/>
      </w:tblGrid>
      <w:tr w:rsidR="00357AB3" w:rsidRPr="00F53237" w:rsidTr="00291A9B">
        <w:trPr>
          <w:trHeight w:val="1015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7AB3" w:rsidRPr="00F53237" w:rsidRDefault="00357AB3" w:rsidP="00291A9B">
            <w:pPr>
              <w:pStyle w:val="ListParagraph"/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</w:t>
            </w:r>
          </w:p>
        </w:tc>
        <w:tc>
          <w:tcPr>
            <w:tcW w:w="6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Ճնշման միջին կրիտիկական գրադիենտների արժեքը</w:t>
            </w:r>
          </w:p>
        </w:tc>
      </w:tr>
      <w:tr w:rsidR="00357AB3" w:rsidRPr="00F53237" w:rsidTr="00291A9B">
        <w:trPr>
          <w:trHeight w:val="142"/>
        </w:trPr>
        <w:tc>
          <w:tcPr>
            <w:tcW w:w="8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9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Առաջնատափի համար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Էկրանի և միջուկի համար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մարմնի և պրիզմայի համար</w:t>
            </w:r>
          </w:p>
        </w:tc>
      </w:tr>
      <w:tr w:rsidR="00357AB3" w:rsidRPr="00F53237" w:rsidTr="00291A9B">
        <w:trPr>
          <w:trHeight w:val="56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9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Կավ և կավաբետոն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15,0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12,0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8,0-2,0</w:t>
            </w:r>
          </w:p>
        </w:tc>
      </w:tr>
      <w:tr w:rsidR="00357AB3" w:rsidRPr="00F53237" w:rsidTr="00291A9B">
        <w:trPr>
          <w:trHeight w:val="48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9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Ավազակավ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10,0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8,0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4,0-1,5</w:t>
            </w:r>
          </w:p>
        </w:tc>
      </w:tr>
      <w:tr w:rsidR="00357AB3" w:rsidRPr="00F53237" w:rsidTr="00291A9B">
        <w:trPr>
          <w:trHeight w:val="49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9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Կավավազ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3,0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2,0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2,0-1,0</w:t>
            </w:r>
          </w:p>
        </w:tc>
      </w:tr>
      <w:tr w:rsidR="00357AB3" w:rsidRPr="00F53237" w:rsidTr="00291A9B">
        <w:trPr>
          <w:trHeight w:val="53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49"/>
              </w:numPr>
              <w:tabs>
                <w:tab w:val="left" w:pos="284"/>
                <w:tab w:val="left" w:pos="993"/>
              </w:tabs>
              <w:spacing w:line="360" w:lineRule="auto"/>
              <w:ind w:left="0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Ավազ՝ միջին / մանր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291A9B">
            <w:pPr>
              <w:tabs>
                <w:tab w:val="left" w:pos="284"/>
                <w:tab w:val="left" w:pos="993"/>
              </w:tabs>
              <w:spacing w:line="36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1,0 / 0,75</w:t>
            </w:r>
          </w:p>
        </w:tc>
      </w:tr>
    </w:tbl>
    <w:p w:rsidR="00AF063C" w:rsidRPr="00F53237" w:rsidRDefault="00AF063C" w:rsidP="00291A9B">
      <w:pPr>
        <w:tabs>
          <w:tab w:val="left" w:pos="284"/>
          <w:tab w:val="left" w:pos="993"/>
        </w:tabs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15367" w:rsidRPr="00F53237" w:rsidRDefault="0069765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նյութերից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կամ պրիզմայի 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 ստուգումն իրականացվում է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լայնական տրամատի համար, որը ձևավորվել է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կայունության հաշվարկների հիման վրա։</w:t>
      </w:r>
    </w:p>
    <w:p w:rsidR="00315367" w:rsidRPr="00F53237" w:rsidRDefault="008F01D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 ամրության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ստուգման արդյունքում ճշտվում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կոնստրուկցիան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մասնավորապես,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ցամաքուրդի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ադիրք</w:t>
      </w:r>
      <w:r w:rsidR="00D165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ը։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D1656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Կրիտիկական միջին գրադիենտի արժեքներ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են՝ 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 գրունտի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ֆիզիկամեխանիկական հատկություններից և 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 լցման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եղանակից 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ավելի խիտ 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համար 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ընդունվում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F01D4"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J</w:t>
      </w:r>
      <w:r w:rsidR="008F01D4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cr,m</w:t>
      </w:r>
      <w:r w:rsidR="008F01D4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836ECA" w:rsidRPr="00F53237">
        <w:rPr>
          <w:rFonts w:ascii="GHEA Grapalat" w:eastAsia="Times New Roman" w:hAnsi="GHEA Grapalat" w:cs="Calibri"/>
          <w:sz w:val="24"/>
          <w:szCs w:val="24"/>
          <w:lang w:val="hy-AM"/>
        </w:rPr>
        <w:t>-ի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ավելի մեծ արժեքներ</w:t>
      </w:r>
      <w:r w:rsidR="00836EC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8F01D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7A0A47" w:rsidRPr="00F53237" w:rsidRDefault="007A0A4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Հակադարձ ծծանցիչներ, ցամաքուրդներ և անցումային շերտեր նախագծելիս անհրաժեշտ է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7A0A47" w:rsidRPr="00F53237" w:rsidRDefault="007A0A47" w:rsidP="004866C6">
      <w:pPr>
        <w:pStyle w:val="ListParagraph"/>
        <w:numPr>
          <w:ilvl w:val="0"/>
          <w:numId w:val="4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սահմանել հակադարձ ծծանցիչներով պաշտպանվող գրունտների հաշվարկային հարաչափերը (հատիկակազմ, խտություն, ծծանցումային գործակից և այլն), գնահատել դրանց սուֆոզիոնային ամրությունը (սուֆոզիոնությունը) և որոշել պաշտպանվող գրունտի կամարաձևավորող մասնիկների հաշվարկային չափերը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ծակոտիների տրամագիծը (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a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a,max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)՝ կախված գրունտի բաղադրությունից և ծծանցումային հոսքի պայմաններից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7A0A47" w:rsidRPr="00F53237" w:rsidRDefault="007A0A47" w:rsidP="004866C6">
      <w:pPr>
        <w:pStyle w:val="ListParagraph"/>
        <w:numPr>
          <w:ilvl w:val="0"/>
          <w:numId w:val="4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ընտրել բնական հանքային կամ արհեստականորեն ստացվող գրունտները (խճաքար, հատիկավորված խարամ և այլն), որոնք կարող են կիրառվել հակադարձ ծծանցիչների տեղադրման համար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7A0A47" w:rsidRPr="00F53237" w:rsidRDefault="007A0A47" w:rsidP="004866C6">
      <w:pPr>
        <w:pStyle w:val="ListParagraph"/>
        <w:numPr>
          <w:ilvl w:val="0"/>
          <w:numId w:val="4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ընտրել հակադարձ ծծանցիչի առաջին շերտի և հետագա շերտերի (անհրաժեշտության դեպքում) հատիկակազմը ընտրված բնական հանքային կամ արհեստական</w:t>
      </w:r>
      <w:r w:rsidR="00DE0362" w:rsidRPr="00DC7173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նյութերից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7A0A47" w:rsidRPr="00F53237" w:rsidRDefault="007A0A47" w:rsidP="004866C6">
      <w:pPr>
        <w:pStyle w:val="ListParagraph"/>
        <w:numPr>
          <w:ilvl w:val="0"/>
          <w:numId w:val="4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ստուգել հակադարձ ծծանցիչով պաշտպանված գրունտների և հակադարձ ծծանցիչների գրունտների սուֆոզիոնային ամրությունն ու կայունությունը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7A0A47" w:rsidRPr="00F53237" w:rsidRDefault="007A0A47" w:rsidP="004866C6">
      <w:pPr>
        <w:pStyle w:val="ListParagraph"/>
        <w:numPr>
          <w:ilvl w:val="0"/>
          <w:numId w:val="4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սահմանել հակադարձ ծծանցիչների հաստությունը և շերտերի քանակը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7A0A47" w:rsidRPr="00F53237" w:rsidRDefault="007A0A47" w:rsidP="004866C6">
      <w:pPr>
        <w:pStyle w:val="ListParagraph"/>
        <w:numPr>
          <w:ilvl w:val="0"/>
          <w:numId w:val="4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սահմանել ծծանցիչի հատիկակազմի, շերտերի հաստության և գրունտների խտության շեղումների թույլատրելի սահմանները ցամաքուրդներում կամ անցումային շերտերում տեղակայելիս:</w:t>
      </w:r>
    </w:p>
    <w:p w:rsidR="00822790" w:rsidRPr="00F53237" w:rsidRDefault="0006012E" w:rsidP="00291A9B">
      <w:pPr>
        <w:tabs>
          <w:tab w:val="left" w:pos="993"/>
        </w:tabs>
        <w:spacing w:before="240" w:after="120" w:line="360" w:lineRule="auto"/>
        <w:ind w:right="-23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4791075" cy="2372239"/>
            <wp:effectExtent l="1905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521" cy="2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3C" w:rsidRPr="00F53237" w:rsidRDefault="006F2DB1" w:rsidP="008025D9">
      <w:pPr>
        <w:tabs>
          <w:tab w:val="left" w:pos="993"/>
        </w:tabs>
        <w:spacing w:before="24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="00AF063C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10. 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Հողային ամբարտակներում և դրանց հիմնատակերում հնարավոր </w:t>
      </w: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սուֆոզիայի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առաջացման օրինակներ</w:t>
      </w:r>
    </w:p>
    <w:p w:rsidR="00474375" w:rsidRPr="00F53237" w:rsidRDefault="00927DBD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ա </w:t>
      </w:r>
      <w:r w:rsidR="00AF063C"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="00E32F0E" w:rsidRPr="00F53237">
        <w:rPr>
          <w:rFonts w:ascii="GHEA Grapalat" w:eastAsia="Times New Roman" w:hAnsi="GHEA Grapalat" w:cs="Times New Roman"/>
          <w:sz w:val="24"/>
          <w:szCs w:val="24"/>
        </w:rPr>
        <w:t xml:space="preserve"> շերտավոր հիմնատակով 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>համ</w:t>
      </w:r>
      <w:r w:rsidR="00E32F0E" w:rsidRPr="00F53237">
        <w:rPr>
          <w:rFonts w:ascii="GHEA Grapalat" w:eastAsia="Times New Roman" w:hAnsi="GHEA Grapalat" w:cs="Times New Roman"/>
          <w:sz w:val="24"/>
          <w:szCs w:val="24"/>
        </w:rPr>
        <w:t>ասեռ ամբարտակ</w:t>
      </w:r>
      <w:r w:rsidR="00AF063C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AF063C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բ 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>– ժայռային հիմնատակով քարահողային ամբարտակ;</w:t>
      </w:r>
      <w:r w:rsidR="008C75B0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7437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Ա,Բ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C75B0"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 xml:space="preserve">հիմնատակերի կապակցված և ոչ կապակցված գրունտների </w:t>
      </w:r>
      <w:r w:rsidR="00B24D3E" w:rsidRPr="00F53237">
        <w:rPr>
          <w:rFonts w:ascii="GHEA Grapalat" w:eastAsia="Times New Roman" w:hAnsi="GHEA Grapalat" w:cs="Times New Roman"/>
          <w:sz w:val="24"/>
          <w:szCs w:val="24"/>
        </w:rPr>
        <w:t>շաղկապ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>ում,</w:t>
      </w:r>
    </w:p>
    <w:p w:rsidR="00474375" w:rsidRPr="00F53237" w:rsidRDefault="00927DBD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Գ 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 xml:space="preserve">– գրունտի տեղային ուռչման տիրույթը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>ի վրա հոսքի հայտնվելու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8C75B0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AF063C" w:rsidRPr="00F53237" w:rsidRDefault="008C75B0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lastRenderedPageBreak/>
        <w:t>J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e,max</w:t>
      </w:r>
      <w:r w:rsidR="00D27F0A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 xml:space="preserve">– ճնշման հաշվարկային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>առավելագույն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D27F0A" w:rsidRPr="00F53237">
        <w:rPr>
          <w:rFonts w:ascii="GHEA Grapalat" w:eastAsia="Times New Roman" w:hAnsi="GHEA Grapalat" w:cs="Times New Roman"/>
          <w:sz w:val="24"/>
          <w:szCs w:val="24"/>
        </w:rPr>
        <w:t xml:space="preserve">գրադիենտը ստորին բիեֆի ջրի մակարդակում </w:t>
      </w:r>
      <w:r w:rsidR="00374020" w:rsidRPr="00F53237">
        <w:rPr>
          <w:rFonts w:ascii="GHEA Grapalat" w:eastAsia="Times New Roman" w:hAnsi="GHEA Grapalat" w:cs="Times New Roman"/>
          <w:sz w:val="24"/>
          <w:szCs w:val="24"/>
        </w:rPr>
        <w:t>արտահոսքի գոտում,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α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="000D7BD1" w:rsidRPr="00F53237">
        <w:rPr>
          <w:rFonts w:ascii="GHEA Grapalat" w:eastAsia="Times New Roman" w:hAnsi="GHEA Grapalat" w:cs="Times New Roman"/>
          <w:sz w:val="24"/>
          <w:szCs w:val="24"/>
        </w:rPr>
        <w:t xml:space="preserve"> միջուկի ստորին հատվածի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0D7BD1" w:rsidRPr="00F53237">
        <w:rPr>
          <w:rFonts w:ascii="GHEA Grapalat" w:eastAsia="Times New Roman" w:hAnsi="GHEA Grapalat" w:cs="Times New Roman"/>
          <w:sz w:val="24"/>
          <w:szCs w:val="24"/>
        </w:rPr>
        <w:t>ի՝  հորիզոնի նկատմամբ թեքության անկյունը</w:t>
      </w:r>
      <w:r w:rsidR="006943C4" w:rsidRPr="00F53237">
        <w:rPr>
          <w:rFonts w:ascii="GHEA Grapalat" w:eastAsia="Times New Roman" w:hAnsi="GHEA Grapalat" w:cs="Times New Roman"/>
          <w:sz w:val="24"/>
          <w:szCs w:val="24"/>
        </w:rPr>
        <w:t>;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J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s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, J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, J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v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, J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d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, J</w:t>
      </w:r>
      <w:r w:rsidR="006943C4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</w:t>
      </w:r>
      <w:r w:rsidR="006943C4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="005D5E37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="006943C4" w:rsidRPr="00F53237">
        <w:rPr>
          <w:rFonts w:ascii="GHEA Grapalat" w:eastAsia="Times New Roman" w:hAnsi="GHEA Grapalat" w:cs="Times New Roman"/>
          <w:sz w:val="24"/>
          <w:szCs w:val="24"/>
        </w:rPr>
        <w:t xml:space="preserve">– </w:t>
      </w:r>
      <w:r w:rsidR="005D5E37" w:rsidRPr="00F53237">
        <w:rPr>
          <w:rFonts w:ascii="GHEA Grapalat" w:eastAsia="Times New Roman" w:hAnsi="GHEA Grapalat" w:cs="Times New Roman"/>
          <w:sz w:val="24"/>
          <w:szCs w:val="24"/>
        </w:rPr>
        <w:t xml:space="preserve">համապատասխանաբար </w:t>
      </w:r>
      <w:bookmarkStart w:id="90" w:name="_Hlk164846356"/>
      <w:r w:rsidR="005D5E37" w:rsidRPr="00F53237">
        <w:rPr>
          <w:rFonts w:ascii="GHEA Grapalat" w:hAnsi="GHEA Grapalat"/>
          <w:sz w:val="24"/>
          <w:szCs w:val="24"/>
          <w:bdr w:val="none" w:sz="0" w:space="0" w:color="auto" w:frame="1"/>
        </w:rPr>
        <w:t>սուֆոզիա</w:t>
      </w:r>
      <w:bookmarkEnd w:id="90"/>
      <w:r w:rsidR="005D5E37" w:rsidRPr="00F53237">
        <w:rPr>
          <w:rFonts w:ascii="GHEA Grapalat" w:hAnsi="GHEA Grapalat"/>
          <w:sz w:val="24"/>
          <w:szCs w:val="24"/>
          <w:bdr w:val="none" w:sz="0" w:space="0" w:color="auto" w:frame="1"/>
        </w:rPr>
        <w:t>յի, ողողման, ուռչելու, դեպի ցամաքուրդ ծծանցումային հոսքի մուտքի, ալեբախությ</w:t>
      </w:r>
      <w:r w:rsidR="001A2BB2" w:rsidRPr="00F53237">
        <w:rPr>
          <w:rFonts w:ascii="GHEA Grapalat" w:hAnsi="GHEA Grapalat"/>
          <w:sz w:val="24"/>
          <w:szCs w:val="24"/>
          <w:bdr w:val="none" w:sz="0" w:space="0" w:color="auto" w:frame="1"/>
        </w:rPr>
        <w:t>ան</w:t>
      </w:r>
      <w:r w:rsidR="005D5E37" w:rsidRPr="00F53237">
        <w:rPr>
          <w:rFonts w:ascii="GHEA Grapalat" w:hAnsi="GHEA Grapalat"/>
          <w:sz w:val="24"/>
          <w:szCs w:val="24"/>
          <w:bdr w:val="none" w:sz="0" w:space="0" w:color="auto" w:frame="1"/>
        </w:rPr>
        <w:t xml:space="preserve"> և ալիքների անկ</w:t>
      </w:r>
      <w:r w:rsidR="001A2BB2" w:rsidRPr="00F53237">
        <w:rPr>
          <w:rFonts w:ascii="GHEA Grapalat" w:hAnsi="GHEA Grapalat"/>
          <w:sz w:val="24"/>
          <w:szCs w:val="24"/>
          <w:bdr w:val="none" w:sz="0" w:space="0" w:color="auto" w:frame="1"/>
        </w:rPr>
        <w:t>ման արդյունքում</w:t>
      </w:r>
      <w:r w:rsidR="005D5E37" w:rsidRPr="00F53237">
        <w:rPr>
          <w:rFonts w:ascii="GHEA Grapalat" w:hAnsi="GHEA Grapalat"/>
          <w:sz w:val="24"/>
          <w:szCs w:val="24"/>
          <w:bdr w:val="none" w:sz="0" w:space="0" w:color="auto" w:frame="1"/>
        </w:rPr>
        <w:t xml:space="preserve"> հակադարձ </w:t>
      </w:r>
      <w:r w:rsidR="00EA0E40" w:rsidRPr="00F53237">
        <w:rPr>
          <w:rFonts w:ascii="GHEA Grapalat" w:eastAsia="Times New Roman" w:hAnsi="GHEA Grapalat" w:cs="Times New Roman"/>
          <w:sz w:val="24"/>
          <w:szCs w:val="24"/>
        </w:rPr>
        <w:t>ծծանցիչ</w:t>
      </w:r>
      <w:r w:rsidR="001A2BB2" w:rsidRPr="00F53237">
        <w:rPr>
          <w:rFonts w:ascii="GHEA Grapalat" w:hAnsi="GHEA Grapalat"/>
          <w:sz w:val="24"/>
          <w:szCs w:val="24"/>
          <w:bdr w:val="none" w:sz="0" w:space="0" w:color="auto" w:frame="1"/>
        </w:rPr>
        <w:t>ում</w:t>
      </w:r>
      <w:r w:rsidR="005D5E37" w:rsidRPr="00F53237">
        <w:rPr>
          <w:rFonts w:ascii="GHEA Grapalat" w:hAnsi="GHEA Grapalat"/>
          <w:sz w:val="24"/>
          <w:szCs w:val="24"/>
          <w:bdr w:val="none" w:sz="0" w:space="0" w:color="auto" w:frame="1"/>
        </w:rPr>
        <w:t xml:space="preserve"> բաբախումների</w:t>
      </w:r>
      <w:r w:rsidR="005D5E37" w:rsidRPr="00F53237">
        <w:rPr>
          <w:rFonts w:ascii="GHEA Grapalat" w:eastAsia="Times New Roman" w:hAnsi="GHEA Grapalat" w:cs="Times New Roman"/>
          <w:sz w:val="24"/>
          <w:szCs w:val="24"/>
        </w:rPr>
        <w:t xml:space="preserve"> ճնշման գրադիենտները </w:t>
      </w:r>
    </w:p>
    <w:p w:rsidR="00AF063C" w:rsidRPr="00F53237" w:rsidRDefault="00AF063C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15367" w:rsidRPr="00F53237" w:rsidRDefault="00D1656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47437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</w:t>
      </w:r>
      <w:r w:rsidR="003058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երի, </w:t>
      </w:r>
      <w:r w:rsidR="003058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և անցումային շերտերի համար </w:t>
      </w:r>
      <w:r w:rsidR="003058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նյութերի </w:t>
      </w:r>
      <w:r w:rsidR="003058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տարահատիկավորության </w:t>
      </w:r>
      <w:r w:rsidR="00305856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305856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305856"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305856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05856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3058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արժեքը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բավարարի </w:t>
      </w:r>
      <w:r w:rsidR="003058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685B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3058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տևյալ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պայմաններին.   </w:t>
      </w:r>
      <w:r w:rsidR="00685B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</w:p>
    <w:p w:rsidR="003E735B" w:rsidRPr="00F53237" w:rsidRDefault="0022571B" w:rsidP="008025D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ոչ սուֆոզիոն սորուն պաշտպանվող 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դեպքում՝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≤ (20-25), որտեղ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 ավելի ցածր արժեքը պետք է ընդունվի ավազ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կոպճաքարային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hAnsi="GHEA Grapalat"/>
          <w:sz w:val="24"/>
          <w:szCs w:val="24"/>
          <w:lang w:val="hy-AM"/>
        </w:rPr>
        <w:t>գնդավորված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մասնիկների համար, իսկ ավելի մեծ արժեքը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խճաքարային գրունտի համար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E735B" w:rsidRPr="00F53237" w:rsidRDefault="007B116C" w:rsidP="008025D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սուֆոզիոն </w:t>
      </w:r>
      <w:r w:rsidR="002257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սորուն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պաշտպանվ</w:t>
      </w:r>
      <w:r w:rsidR="002257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22571B"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22571B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22571B"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≤ 15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E735B" w:rsidRPr="00F53237" w:rsidRDefault="007B116C" w:rsidP="008025D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պլաստիկության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p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≥ 0,07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թվով (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I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p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≥ 0,05 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համապատասխան հիմնավորմամբ) կավային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պաշտպան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վող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22571B"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22571B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22571B"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≤ 50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E735B" w:rsidRPr="00F53237" w:rsidRDefault="00AC3792" w:rsidP="008025D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</w:t>
      </w:r>
      <w:r w:rsidR="00BD064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ադարձ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ծծանցիչի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անցումային շերտերի համար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7B116C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7B116C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7B116C"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7B116C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B116C"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≤ 50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E735B" w:rsidRPr="00F53237" w:rsidRDefault="003E735B" w:rsidP="008025D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անցումային շերտի 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3մ-ից ավելի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հաստությ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դեպքում՝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B11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22571B"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22571B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7B116C"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&gt; 50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(համապատասխան հիմնավորմամբ)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3E735B" w:rsidRPr="00F53237" w:rsidRDefault="003E735B" w:rsidP="008025D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ծակոտկեն բետոնից 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համար՝ 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22571B"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22571B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22571B"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≤ 12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45E39" w:rsidRPr="00245E39" w:rsidRDefault="007B116C" w:rsidP="00245E3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 մեջ լիրքավորված նյութերից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</w:t>
      </w:r>
      <w:r w:rsidR="00AC37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ծծանցիչ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համար՝ 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</w:t>
      </w:r>
      <w:r w:rsidR="0022571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60,10</w:t>
      </w:r>
      <w:r w:rsidR="0022571B"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="0022571B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22571B"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≤ 10:</w:t>
      </w:r>
    </w:p>
    <w:p w:rsidR="00315367" w:rsidRPr="00245E39" w:rsidRDefault="00245E39" w:rsidP="00245E39">
      <w:pPr>
        <w:pStyle w:val="ListParagraph"/>
        <w:numPr>
          <w:ilvl w:val="0"/>
          <w:numId w:val="3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en-US"/>
        </w:rPr>
        <w:t>բ</w:t>
      </w:r>
      <w:r w:rsidR="003E735B" w:rsidRPr="00245E39">
        <w:rPr>
          <w:rFonts w:ascii="GHEA Grapalat" w:eastAsia="Times New Roman" w:hAnsi="GHEA Grapalat" w:cs="Times New Roman"/>
          <w:sz w:val="24"/>
          <w:szCs w:val="24"/>
        </w:rPr>
        <w:t>ոլոր վերը բերված արտահայտություններում</w:t>
      </w:r>
      <w:r w:rsidR="00165CC2" w:rsidRPr="00245E39">
        <w:rPr>
          <w:rFonts w:ascii="MS Mincho" w:eastAsia="MS Mincho" w:hAnsi="MS Mincho" w:cs="MS Mincho" w:hint="eastAsia"/>
          <w:sz w:val="24"/>
          <w:szCs w:val="24"/>
        </w:rPr>
        <w:t>.</w:t>
      </w:r>
    </w:p>
    <w:p w:rsidR="00315367" w:rsidRPr="00F53237" w:rsidRDefault="00D86DF1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</w:t>
      </w:r>
      <w:r w:rsidR="00291A9B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</w:t>
      </w:r>
      <w:r w:rsidR="00E266B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E266BA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60,10</w:t>
      </w:r>
      <w:r w:rsidR="00E266BA" w:rsidRPr="00F53237">
        <w:rPr>
          <w:rFonts w:ascii="Courier New" w:eastAsia="Times New Roman" w:hAnsi="Courier New" w:cs="Courier New"/>
          <w:sz w:val="24"/>
          <w:szCs w:val="24"/>
          <w:vertAlign w:val="subscript"/>
        </w:rPr>
        <w:t> </w:t>
      </w:r>
      <w:r w:rsidR="00E266BA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E266BA" w:rsidRPr="00F53237">
        <w:rPr>
          <w:rFonts w:ascii="GHEA Grapalat" w:eastAsia="Times New Roman" w:hAnsi="GHEA Grapalat" w:cs="Calibri"/>
          <w:sz w:val="24"/>
          <w:szCs w:val="24"/>
        </w:rPr>
        <w:t xml:space="preserve">≤ </w:t>
      </w:r>
      <w:r w:rsidR="00E266BA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d</w:t>
      </w:r>
      <w:r w:rsidR="00E266BA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60</w:t>
      </w:r>
      <w:r w:rsidR="00E266BA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/d</w:t>
      </w:r>
      <w:r w:rsidR="00E266BA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10</w:t>
      </w:r>
      <w:r w:rsidR="00315367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315367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291A9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   </w:t>
      </w:r>
      <w:r w:rsidR="00315367" w:rsidRPr="00F53237">
        <w:rPr>
          <w:rFonts w:ascii="GHEA Grapalat" w:eastAsia="Times New Roman" w:hAnsi="GHEA Grapalat" w:cs="Times New Roman"/>
          <w:sz w:val="24"/>
          <w:szCs w:val="24"/>
        </w:rPr>
        <w:t xml:space="preserve"> (8)</w:t>
      </w:r>
    </w:p>
    <w:p w:rsidR="00315367" w:rsidRPr="00F53237" w:rsidRDefault="003E735B" w:rsidP="009820D4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AD5751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d</w:t>
      </w:r>
      <w:r w:rsidR="00AD5751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60</w:t>
      </w:r>
      <w:r w:rsidR="00D86DF1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="00AD5751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, </w:t>
      </w:r>
      <w:r w:rsidR="00AD5751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d</w:t>
      </w:r>
      <w:r w:rsidR="00AD5751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10</w:t>
      </w:r>
      <w:r w:rsidR="00AD5751" w:rsidRPr="00F53237">
        <w:rPr>
          <w:rFonts w:ascii="Courier New" w:eastAsia="Times New Roman" w:hAnsi="Courier New" w:cs="Courier New"/>
          <w:sz w:val="24"/>
          <w:szCs w:val="24"/>
        </w:rPr>
        <w:t>  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- 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մասնիկների չափերն են, որոնց ընդհանուր քաշային պարունակությունը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փոքր ֆրակցիաների հետ միասին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կազմում է ամբողջ 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զանգվածի համապատասխանաբար 60 և 10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 xml:space="preserve"> տոկոսը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="009820D4" w:rsidRPr="009820D4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575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AD575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60,10</w:t>
      </w:r>
      <w:r w:rsidR="00AD5751" w:rsidRPr="00F53237">
        <w:rPr>
          <w:rFonts w:ascii="Courier New" w:eastAsia="Times New Roman" w:hAnsi="Courier New" w:cs="Courier New"/>
          <w:sz w:val="24"/>
          <w:szCs w:val="24"/>
          <w:vertAlign w:val="subscript"/>
        </w:rPr>
        <w:t> </w:t>
      </w:r>
      <w:r w:rsidR="00AD575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D5751" w:rsidRPr="00F53237">
        <w:rPr>
          <w:rFonts w:ascii="GHEA Grapalat" w:eastAsia="Times New Roman" w:hAnsi="GHEA Grapalat" w:cs="Calibri"/>
          <w:sz w:val="24"/>
          <w:szCs w:val="24"/>
        </w:rPr>
        <w:t>≤ 10</w:t>
      </w:r>
      <w:r w:rsidR="00AD575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D5751" w:rsidRPr="00F5323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նյութերից պատրաստված 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ծծանցիչն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համար շերտերի հաստությունը 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 xml:space="preserve">սահմանվում է ըստ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1</w:t>
      </w:r>
      <w:r w:rsidR="000B3FF2" w:rsidRPr="00F53237">
        <w:rPr>
          <w:rFonts w:ascii="GHEA Grapalat" w:eastAsia="Times New Roman" w:hAnsi="GHEA Grapalat" w:cs="Times New Roman"/>
          <w:sz w:val="24"/>
          <w:szCs w:val="24"/>
        </w:rPr>
        <w:t>46</w:t>
      </w:r>
      <w:r w:rsidR="004F0380" w:rsidRPr="00DC7173">
        <w:rPr>
          <w:rFonts w:ascii="GHEA Grapalat" w:eastAsia="Times New Roman" w:hAnsi="GHEA Grapalat" w:cs="Times New Roman"/>
          <w:sz w:val="24"/>
          <w:szCs w:val="24"/>
        </w:rPr>
        <w:t>-րդ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 xml:space="preserve"> կետի, իսկ </w:t>
      </w:r>
      <w:r w:rsidR="00AD575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AD575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60,10</w:t>
      </w:r>
      <w:r w:rsidR="00AD5751" w:rsidRPr="00F53237">
        <w:rPr>
          <w:rFonts w:ascii="Courier New" w:eastAsia="Times New Roman" w:hAnsi="Courier New" w:cs="Courier New"/>
          <w:sz w:val="24"/>
          <w:szCs w:val="24"/>
          <w:vertAlign w:val="subscript"/>
        </w:rPr>
        <w:t> </w:t>
      </w:r>
      <w:r w:rsidR="00AD575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D5751" w:rsidRPr="00F53237">
        <w:rPr>
          <w:rFonts w:ascii="GHEA Grapalat" w:eastAsia="Times New Roman" w:hAnsi="GHEA Grapalat" w:cs="Calibri"/>
          <w:sz w:val="24"/>
          <w:szCs w:val="24"/>
        </w:rPr>
        <w:t xml:space="preserve">&gt; 10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նյութերից պատրաստված 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ծծանցիչն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համար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համաձայն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փորձարարական լ</w:t>
      </w:r>
      <w:r w:rsidR="006F5B57" w:rsidRPr="00F53237">
        <w:rPr>
          <w:rFonts w:ascii="GHEA Grapalat" w:eastAsia="Times New Roman" w:hAnsi="GHEA Grapalat" w:cs="Times New Roman"/>
          <w:sz w:val="24"/>
          <w:szCs w:val="24"/>
        </w:rPr>
        <w:t>ցումների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արդյունքներ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ի և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հաշվի առնելով </w:t>
      </w:r>
      <w:r w:rsidR="00AD5751" w:rsidRPr="00F53237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նյութերի </w:t>
      </w:r>
      <w:r w:rsidR="006F5B57" w:rsidRPr="00F53237">
        <w:rPr>
          <w:rFonts w:ascii="GHEA Grapalat" w:eastAsia="Times New Roman" w:hAnsi="GHEA Grapalat" w:cs="Times New Roman"/>
          <w:sz w:val="24"/>
          <w:szCs w:val="24"/>
        </w:rPr>
        <w:t>սեգրեգացիան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 որ</w:t>
      </w:r>
      <w:r w:rsidR="006F5B57" w:rsidRPr="00F53237">
        <w:rPr>
          <w:rFonts w:ascii="GHEA Grapalat" w:eastAsia="Times New Roman" w:hAnsi="GHEA Grapalat" w:cs="Times New Roman"/>
          <w:sz w:val="24"/>
          <w:szCs w:val="24"/>
        </w:rPr>
        <w:t xml:space="preserve">ը տեղի է ունենում 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 xml:space="preserve">նյութերի տեղափոխման և </w:t>
      </w:r>
      <w:r w:rsidR="006F5B57" w:rsidRPr="00F53237">
        <w:rPr>
          <w:rFonts w:ascii="GHEA Grapalat" w:eastAsia="Times New Roman" w:hAnsi="GHEA Grapalat" w:cs="Times New Roman"/>
          <w:sz w:val="24"/>
          <w:szCs w:val="24"/>
        </w:rPr>
        <w:t xml:space="preserve">ծծանցիչների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շերտերի լցման 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հարթեցման ժամանակ։</w:t>
      </w:r>
      <w:r w:rsidR="00291A9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315367" w:rsidRPr="00F53237" w:rsidRDefault="00F3574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Խոշորաբեկոր գրունտների լիրքի վրա տեղակայվող հակածծանցումային </w:t>
      </w:r>
      <w:r w:rsidR="003E735B" w:rsidRPr="00F53237">
        <w:rPr>
          <w:rFonts w:ascii="GHEA Grapalat" w:hAnsi="GHEA Grapalat" w:cs="Arial"/>
          <w:sz w:val="24"/>
          <w:szCs w:val="24"/>
          <w:lang w:val="hy-AM"/>
        </w:rPr>
        <w:t xml:space="preserve">պրիզմաների համար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D86DF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ադարձ ծծանցիչների և անցումային շերտերի </w:t>
      </w:r>
      <w:r w:rsidR="003E735B" w:rsidRPr="00F53237">
        <w:rPr>
          <w:rFonts w:ascii="GHEA Grapalat" w:hAnsi="GHEA Grapalat" w:cs="Arial"/>
          <w:sz w:val="24"/>
          <w:szCs w:val="24"/>
          <w:lang w:val="hy-AM"/>
        </w:rPr>
        <w:t>տեղադր</w:t>
      </w:r>
      <w:r w:rsidRPr="00F53237">
        <w:rPr>
          <w:rFonts w:ascii="GHEA Grapalat" w:hAnsi="GHEA Grapalat" w:cs="Arial"/>
          <w:sz w:val="24"/>
          <w:szCs w:val="24"/>
          <w:lang w:val="hy-AM"/>
        </w:rPr>
        <w:t>ումից</w:t>
      </w:r>
      <w:r w:rsidR="003E735B" w:rsidRPr="00F53237">
        <w:rPr>
          <w:rFonts w:ascii="GHEA Grapalat" w:hAnsi="GHEA Grapalat" w:cs="Arial"/>
          <w:sz w:val="24"/>
          <w:szCs w:val="24"/>
          <w:lang w:val="hy-AM"/>
        </w:rPr>
        <w:t xml:space="preserve"> հրաժար</w:t>
      </w:r>
      <w:r w:rsidRPr="00F53237">
        <w:rPr>
          <w:rFonts w:ascii="GHEA Grapalat" w:hAnsi="GHEA Grapalat" w:cs="Arial"/>
          <w:sz w:val="24"/>
          <w:szCs w:val="24"/>
          <w:lang w:val="hy-AM"/>
        </w:rPr>
        <w:t>ումը</w:t>
      </w:r>
      <w:r w:rsidR="003E735B" w:rsidRPr="00F53237">
        <w:rPr>
          <w:rFonts w:ascii="GHEA Grapalat" w:hAnsi="GHEA Grapalat" w:cs="Arial"/>
          <w:sz w:val="24"/>
          <w:szCs w:val="24"/>
          <w:lang w:val="hy-AM"/>
        </w:rPr>
        <w:t xml:space="preserve"> պետք է պատշաճ կերպով հիմնավորվի:</w:t>
      </w:r>
      <w:r w:rsidR="00291A9B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315367" w:rsidRPr="00F53237" w:rsidRDefault="003E73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Ծակոտկեն բետոնից և այլ ծակոտկեն </w:t>
      </w:r>
      <w:r w:rsidR="00F35749" w:rsidRPr="00F53237">
        <w:rPr>
          <w:rFonts w:ascii="GHEA Grapalat" w:hAnsi="GHEA Grapalat" w:cs="Arial"/>
          <w:sz w:val="24"/>
          <w:szCs w:val="24"/>
          <w:lang w:val="hy-AM"/>
        </w:rPr>
        <w:t>ու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պոլիմերային նյութերից պատրաստված հ</w:t>
      </w:r>
      <w:r w:rsidR="00D86DF1" w:rsidRPr="00F53237">
        <w:rPr>
          <w:rFonts w:ascii="GHEA Grapalat" w:hAnsi="GHEA Grapalat" w:cs="Arial"/>
          <w:sz w:val="24"/>
          <w:szCs w:val="24"/>
          <w:lang w:val="hy-AM"/>
        </w:rPr>
        <w:t>ակ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ադարձ </w:t>
      </w:r>
      <w:r w:rsidR="00F35749" w:rsidRPr="00F53237">
        <w:rPr>
          <w:rFonts w:ascii="GHEA Grapalat" w:hAnsi="GHEA Grapalat" w:cs="Arial"/>
          <w:sz w:val="24"/>
          <w:szCs w:val="24"/>
          <w:lang w:val="hy-AM"/>
        </w:rPr>
        <w:t>ծծանցիչ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ները </w:t>
      </w:r>
      <w:r w:rsidR="00F35749" w:rsidRPr="00F53237">
        <w:rPr>
          <w:rFonts w:ascii="GHEA Grapalat" w:hAnsi="GHEA Grapalat" w:cs="Arial"/>
          <w:sz w:val="24"/>
          <w:szCs w:val="24"/>
          <w:lang w:val="hy-AM"/>
        </w:rPr>
        <w:t>նախատես</w:t>
      </w:r>
      <w:r w:rsidRPr="00F53237">
        <w:rPr>
          <w:rFonts w:ascii="GHEA Grapalat" w:hAnsi="GHEA Grapalat" w:cs="Arial"/>
          <w:sz w:val="24"/>
          <w:szCs w:val="24"/>
          <w:lang w:val="hy-AM"/>
        </w:rPr>
        <w:t>վում են միայն համապատասխան հիմնավորմա</w:t>
      </w:r>
      <w:r w:rsidR="00F35749" w:rsidRPr="00F53237">
        <w:rPr>
          <w:rFonts w:ascii="GHEA Grapalat" w:hAnsi="GHEA Grapalat" w:cs="Arial"/>
          <w:sz w:val="24"/>
          <w:szCs w:val="24"/>
          <w:lang w:val="hy-AM"/>
        </w:rPr>
        <w:t>ն դեպքում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:   </w:t>
      </w:r>
    </w:p>
    <w:p w:rsidR="00315367" w:rsidRPr="00F53237" w:rsidRDefault="003E73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Բոլոր դասերի </w:t>
      </w:r>
      <w:r w:rsidR="00F357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կայունության հաշվարկներ</w:t>
      </w:r>
      <w:r w:rsidR="00F3574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են տեղաշարժի մակերևույթների համար, որոնք համապատասխանում են պաշարի գործակցի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նվազագույն արժեքներին: </w:t>
      </w:r>
    </w:p>
    <w:p w:rsidR="00315367" w:rsidRPr="00F53237" w:rsidRDefault="003E73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Հաշվարկներ կատարելիս </w:t>
      </w:r>
      <w:r w:rsidR="001F18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</w:t>
      </w:r>
      <w:r w:rsidR="001F18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 կառուցվածքի և նրա հիմնատակի լարվածային վիճակը հաշվի առնող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մեթոդներ</w:t>
      </w:r>
      <w:r w:rsidR="001F18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18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Կոնկրետ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երկրաբանական պայմանների և </w:t>
      </w:r>
      <w:r w:rsidR="001F18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F188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կոնստրուկցիայի դեպքում թույլատրվում է կիրառել հաշվարկի՝ պրակտիկայում ստուգված և պատշաճ հիմնավորված պարզեցված մեթոդներ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315367" w:rsidRPr="00F53237" w:rsidRDefault="001F188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կայունությունը հաշվարկելիս կիրառվ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նաև 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թեքությամբ ազդող ուժերի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փոխազդեցության մեթոդը՝ համաձայն </w:t>
      </w:r>
      <w:r w:rsidR="00157E6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Բաժին 17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դրույթների։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Նեղ 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կիրճ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տեղակայված 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կայունության գնահատում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կառուցվածքի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տարածական</w:t>
      </w:r>
      <w:r w:rsidR="00F072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աշխատանքը։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5A6EE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կայունություն</w:t>
      </w:r>
      <w:r w:rsidR="00D877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877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հնարավոր տեղաշարժի մակերևույթների՝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պետք է ստուգվի ամենավտանգավոր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փլուզման պրիզմայի հայտնաբերման նպատակով։ Ամբարտակ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կայունության 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9D2C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</w:t>
      </w:r>
      <w:r w:rsidR="009D2C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անհավասարության</w:t>
      </w:r>
      <w:r w:rsidR="009D2C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պայմանի պահպանումը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(ամենավտանգավոր փլուզման պրիզմայի համար)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3E735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  </w:t>
      </w:r>
    </w:p>
    <w:p w:rsidR="00315367" w:rsidRPr="00F53237" w:rsidRDefault="00862C89" w:rsidP="008025D9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lastRenderedPageBreak/>
        <w:t xml:space="preserve">                          </w:t>
      </w:r>
      <w:r w:rsidR="00291A9B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lc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F ≤ (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/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n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)</w:t>
      </w:r>
      <w:r w:rsidR="00F066B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D86DF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·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291A9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315367" w:rsidRPr="00F53237">
        <w:rPr>
          <w:rFonts w:ascii="GHEA Grapalat" w:eastAsia="Times New Roman" w:hAnsi="GHEA Grapalat" w:cs="Times New Roman"/>
          <w:sz w:val="24"/>
          <w:szCs w:val="24"/>
        </w:rPr>
        <w:t>(9)</w:t>
      </w:r>
    </w:p>
    <w:p w:rsidR="003E735B" w:rsidRPr="00F53237" w:rsidRDefault="003E735B" w:rsidP="009820D4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ընդհանրացված ուժի 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>հաշվարկային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արժեքն է, որը որոշվում է հաշվի առնելով հուսալիության </w:t>
      </w:r>
      <w:r w:rsidR="00D8775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D8775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f</w:t>
      </w:r>
      <w:r w:rsidR="00D87751" w:rsidRPr="00F53237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գործակից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 xml:space="preserve">ըստ բեռնավորման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(կախված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կայունության հաշվարկ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մեթոդից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ուժերի կամ 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 xml:space="preserve">այդ ուժերի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մոմենտների 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 xml:space="preserve">ընդհանրացված հավասարազոր ուժն է հնարավոր տեղաշարժի մակերևույթի առանցքի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նկատմամբ);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R 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կառուցվածք-հիմ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համակարգի ընդհանրացված կրողունակության հաշվարկ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արժեքն է, որը որոշվում է հաշվի առնելով 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 xml:space="preserve">գրունտի անվտանգության </w:t>
      </w:r>
      <w:r w:rsidR="00D87751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D8775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g</w:t>
      </w:r>
      <w:r w:rsidR="00D8775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 xml:space="preserve"> գործակիցը (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այսինքն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դիտարկվող մակե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>րևույթով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 xml:space="preserve">տեղաշարժին սահմանային դիմադրության ուժերի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ընդհանրացված հաշվարկային արժեքը</w:t>
      </w:r>
      <w:r w:rsidR="00D87751" w:rsidRPr="00F53237">
        <w:rPr>
          <w:rFonts w:ascii="GHEA Grapalat" w:eastAsia="Times New Roman" w:hAnsi="GHEA Grapalat" w:cs="Times New Roman"/>
          <w:sz w:val="24"/>
          <w:szCs w:val="24"/>
        </w:rPr>
        <w:t>);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9D2C13" w:rsidRPr="00F53237">
        <w:rPr>
          <w:rFonts w:ascii="GHEA Grapalat" w:eastAsia="Times New Roman" w:hAnsi="GHEA Grapalat" w:cs="Times New Roman"/>
          <w:noProof/>
          <w:sz w:val="24"/>
          <w:szCs w:val="24"/>
        </w:rPr>
        <w:t xml:space="preserve"> , 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n</w:t>
      </w:r>
      <w:r w:rsidR="009D2C13" w:rsidRPr="00F53237">
        <w:rPr>
          <w:rFonts w:ascii="GHEA Grapalat" w:eastAsia="Times New Roman" w:hAnsi="GHEA Grapalat" w:cs="Times New Roman"/>
          <w:noProof/>
          <w:sz w:val="24"/>
          <w:szCs w:val="24"/>
        </w:rPr>
        <w:t xml:space="preserve"> , 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9D2C13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lc</w:t>
      </w:r>
      <w:r w:rsidR="009D2C13" w:rsidRPr="00F53237">
        <w:rPr>
          <w:rFonts w:ascii="GHEA Grapalat" w:eastAsia="Times New Roman" w:hAnsi="GHEA Grapalat" w:cs="Times New Roman"/>
          <w:noProof/>
          <w:sz w:val="24"/>
          <w:szCs w:val="24"/>
        </w:rPr>
        <w:t xml:space="preserve"> </w:t>
      </w:r>
      <w:r w:rsidR="009D2C13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9D2C13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պայմանների, կառուցվածքի պատասխանատվությ</w:t>
      </w:r>
      <w:r w:rsidR="00E259D5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ն, բեռների </w:t>
      </w:r>
      <w:r w:rsidR="00E259D5" w:rsidRPr="00F53237">
        <w:rPr>
          <w:rFonts w:ascii="GHEA Grapalat" w:eastAsia="Times New Roman" w:hAnsi="GHEA Grapalat" w:cs="Times New Roman"/>
          <w:sz w:val="24"/>
          <w:szCs w:val="24"/>
        </w:rPr>
        <w:t>զուգակցման գործակիցներն են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315367" w:rsidRPr="00F53237" w:rsidRDefault="00AF1B2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վտանգավոր մակերևույթը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փնտրելիս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կայունության</w:t>
      </w:r>
      <w:r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K</w:t>
      </w:r>
      <w:r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s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համար կիրառվում է հետևյալ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կախվածությունը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3E735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  </w:t>
      </w:r>
    </w:p>
    <w:p w:rsidR="00315367" w:rsidRPr="00F53237" w:rsidRDefault="00862C89" w:rsidP="008025D9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291A9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Ks = R / F ≥ (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n</w:t>
      </w:r>
      <w:r w:rsidR="00F066B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bookmarkStart w:id="91" w:name="_Hlk165055362"/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lc</w:t>
      </w:r>
      <w:bookmarkEnd w:id="91"/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)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/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c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>։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291A9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291A9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F066BA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315367" w:rsidRPr="00F53237">
        <w:rPr>
          <w:rFonts w:ascii="GHEA Grapalat" w:eastAsia="Times New Roman" w:hAnsi="GHEA Grapalat" w:cs="Times New Roman"/>
          <w:sz w:val="24"/>
          <w:szCs w:val="24"/>
        </w:rPr>
        <w:t xml:space="preserve"> (10)</w:t>
      </w:r>
    </w:p>
    <w:p w:rsidR="003E735B" w:rsidRPr="00F53237" w:rsidRDefault="003E735B" w:rsidP="009820D4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Բեռների համապատասխան 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>զուգակցման դեպքում ստացված՝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կայունության գործակցի 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հաշվարկային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արժեքները չպետք է գերազանցեն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(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n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lc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) /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c </w:t>
      </w:r>
      <w:r w:rsidR="00AF1B27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արժեքը 10%-ից ավելի, բացառությամբ այն դեպքերի, երբ դա պայմանավորված է կառուցվածքի բնութագրերով: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n </w:t>
      </w:r>
      <w:r w:rsidR="00291A9B" w:rsidRPr="00F53237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>և</w:t>
      </w:r>
      <w:r w:rsidR="00291A9B" w:rsidRPr="00F53237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AF1B27" w:rsidRPr="00F53237">
        <w:rPr>
          <w:rFonts w:ascii="GHEA Grapalat" w:eastAsia="Times New Roman" w:hAnsi="GHEA Grapalat" w:cs="Times New Roman"/>
          <w:noProof/>
          <w:sz w:val="24"/>
          <w:szCs w:val="24"/>
        </w:rPr>
        <w:t xml:space="preserve">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lc </w:t>
      </w:r>
      <w:r w:rsidR="00291A9B" w:rsidRPr="00F53237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գործակիցների թվային արժեքներ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 xml:space="preserve">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բերված են 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ղյուսակ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10, 11-ում:</w:t>
      </w:r>
      <w:r w:rsidR="00D86DF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c </w:t>
      </w:r>
      <w:r w:rsidR="00291A9B" w:rsidRPr="00F53237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գործակցի արժեքը 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 xml:space="preserve">սահմանվում է՝ հաշվի առնելով կիրառվող հաշվարկային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մեթոդ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ինժեներական մեթոդներ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 xml:space="preserve">ի դեպքում՝ </w:t>
      </w:r>
      <w:r w:rsidR="003C6FC4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3C6FC4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c 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>=0,95) կամ լարվածադեֆորմացիոն վիճակը՝</w:t>
      </w:r>
      <w:r w:rsidR="003C6FC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3C6FC4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3C6FC4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c </w:t>
      </w:r>
      <w:r w:rsidR="003C6FC4" w:rsidRPr="00F53237">
        <w:rPr>
          <w:rFonts w:ascii="GHEA Grapalat" w:eastAsia="Times New Roman" w:hAnsi="GHEA Grapalat" w:cs="Times New Roman"/>
          <w:sz w:val="24"/>
          <w:szCs w:val="24"/>
        </w:rPr>
        <w:t xml:space="preserve">=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1,0: Բեռն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>վածքներ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հատուկ 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 xml:space="preserve">զուգակցման դեպքում,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IV դասի 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ների համար՝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s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≥ 1,0</w:t>
      </w:r>
      <w:r w:rsidR="00AF1B27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անկախ 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AF1B2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c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-ի արժեքից:</w:t>
      </w:r>
      <w:r w:rsidR="00AF1B27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73702D" w:rsidRPr="001E4D8F" w:rsidRDefault="006F2DB1" w:rsidP="00291A9B">
      <w:pPr>
        <w:tabs>
          <w:tab w:val="left" w:pos="993"/>
        </w:tabs>
        <w:spacing w:before="120" w:line="360" w:lineRule="auto"/>
        <w:ind w:right="-23" w:firstLine="426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1E4D8F">
        <w:rPr>
          <w:rFonts w:ascii="GHEA Grapalat" w:eastAsia="Times New Roman" w:hAnsi="GHEA Grapalat" w:cs="Times New Roman"/>
          <w:bCs/>
          <w:sz w:val="24"/>
          <w:szCs w:val="24"/>
        </w:rPr>
        <w:t>Աղյուսակ</w:t>
      </w:r>
      <w:r w:rsidR="0073702D" w:rsidRPr="001E4D8F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73702D" w:rsidRPr="001E4D8F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 xml:space="preserve">10. </w:t>
      </w:r>
    </w:p>
    <w:tbl>
      <w:tblPr>
        <w:tblW w:w="992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5"/>
        <w:gridCol w:w="1715"/>
        <w:gridCol w:w="1866"/>
        <w:gridCol w:w="1556"/>
        <w:gridCol w:w="1522"/>
      </w:tblGrid>
      <w:tr w:rsidR="0073702D" w:rsidRPr="00F53237" w:rsidTr="00291A9B">
        <w:trPr>
          <w:trHeight w:val="521"/>
        </w:trPr>
        <w:tc>
          <w:tcPr>
            <w:tcW w:w="32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121C1A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Կառուցվածքի դասը</w:t>
            </w:r>
          </w:p>
        </w:tc>
        <w:tc>
          <w:tcPr>
            <w:tcW w:w="171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I</w:t>
            </w:r>
          </w:p>
        </w:tc>
        <w:tc>
          <w:tcPr>
            <w:tcW w:w="18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II</w:t>
            </w:r>
          </w:p>
        </w:tc>
        <w:tc>
          <w:tcPr>
            <w:tcW w:w="15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III</w:t>
            </w:r>
          </w:p>
        </w:tc>
        <w:tc>
          <w:tcPr>
            <w:tcW w:w="1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IV</w:t>
            </w:r>
          </w:p>
        </w:tc>
      </w:tr>
      <w:tr w:rsidR="0073702D" w:rsidRPr="00F53237" w:rsidTr="00291A9B">
        <w:trPr>
          <w:trHeight w:val="507"/>
        </w:trPr>
        <w:tc>
          <w:tcPr>
            <w:tcW w:w="326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Υ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n</w:t>
            </w:r>
            <w:r w:rsidR="00121C1A"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 xml:space="preserve">  </w:t>
            </w:r>
            <w:r w:rsidR="00121C1A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արժեքը</w:t>
            </w:r>
          </w:p>
        </w:tc>
        <w:tc>
          <w:tcPr>
            <w:tcW w:w="171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1,25</w:t>
            </w:r>
          </w:p>
        </w:tc>
        <w:tc>
          <w:tcPr>
            <w:tcW w:w="186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1,20</w:t>
            </w:r>
          </w:p>
        </w:tc>
        <w:tc>
          <w:tcPr>
            <w:tcW w:w="15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1,15</w:t>
            </w:r>
          </w:p>
        </w:tc>
        <w:tc>
          <w:tcPr>
            <w:tcW w:w="15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1,10</w:t>
            </w:r>
          </w:p>
        </w:tc>
      </w:tr>
    </w:tbl>
    <w:p w:rsidR="0073702D" w:rsidRPr="001E4D8F" w:rsidRDefault="006F2DB1" w:rsidP="00245E39">
      <w:pPr>
        <w:tabs>
          <w:tab w:val="left" w:pos="993"/>
        </w:tabs>
        <w:spacing w:before="240" w:line="360" w:lineRule="auto"/>
        <w:ind w:right="-23"/>
        <w:jc w:val="right"/>
        <w:rPr>
          <w:rFonts w:ascii="GHEA Grapalat" w:eastAsia="Times New Roman" w:hAnsi="GHEA Grapalat" w:cs="Times New Roman"/>
          <w:bCs/>
          <w:sz w:val="24"/>
          <w:szCs w:val="24"/>
        </w:rPr>
      </w:pPr>
      <w:r w:rsidRPr="001E4D8F">
        <w:rPr>
          <w:rFonts w:ascii="GHEA Grapalat" w:eastAsia="Times New Roman" w:hAnsi="GHEA Grapalat" w:cs="Times New Roman"/>
          <w:bCs/>
          <w:sz w:val="24"/>
          <w:szCs w:val="24"/>
        </w:rPr>
        <w:t xml:space="preserve">Աղյուսակ </w:t>
      </w:r>
      <w:r w:rsidR="0073702D" w:rsidRPr="001E4D8F">
        <w:rPr>
          <w:rFonts w:ascii="GHEA Grapalat" w:eastAsia="Times New Roman" w:hAnsi="GHEA Grapalat" w:cs="Times New Roman"/>
          <w:bCs/>
          <w:sz w:val="24"/>
          <w:szCs w:val="24"/>
          <w:lang w:val="en-US"/>
        </w:rPr>
        <w:t>11.</w:t>
      </w:r>
    </w:p>
    <w:tbl>
      <w:tblPr>
        <w:tblW w:w="99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3"/>
        <w:gridCol w:w="1557"/>
        <w:gridCol w:w="1556"/>
        <w:gridCol w:w="3553"/>
      </w:tblGrid>
      <w:tr w:rsidR="0073702D" w:rsidRPr="00F53237" w:rsidTr="00291A9B">
        <w:trPr>
          <w:trHeight w:val="970"/>
        </w:trPr>
        <w:tc>
          <w:tcPr>
            <w:tcW w:w="3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5E39" w:rsidRDefault="00121C1A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en-US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Բեռնվածքների </w:t>
            </w:r>
          </w:p>
          <w:p w:rsidR="0073702D" w:rsidRPr="00F53237" w:rsidRDefault="00121C1A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զուգակցում</w:t>
            </w:r>
          </w:p>
        </w:tc>
        <w:tc>
          <w:tcPr>
            <w:tcW w:w="15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121C1A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Հիմնական</w:t>
            </w:r>
          </w:p>
        </w:tc>
        <w:tc>
          <w:tcPr>
            <w:tcW w:w="15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121C1A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Հատուկ</w:t>
            </w:r>
          </w:p>
        </w:tc>
        <w:tc>
          <w:tcPr>
            <w:tcW w:w="35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121C1A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Շինարարության ընթացքում</w:t>
            </w:r>
          </w:p>
        </w:tc>
      </w:tr>
      <w:tr w:rsidR="0073702D" w:rsidRPr="00F53237" w:rsidTr="00291A9B">
        <w:trPr>
          <w:trHeight w:val="484"/>
        </w:trPr>
        <w:tc>
          <w:tcPr>
            <w:tcW w:w="3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Υ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ic</w:t>
            </w:r>
            <w:r w:rsidR="00121C1A"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 xml:space="preserve">    </w:t>
            </w:r>
            <w:r w:rsidR="00121C1A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արժեքը</w:t>
            </w:r>
          </w:p>
        </w:tc>
        <w:tc>
          <w:tcPr>
            <w:tcW w:w="15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1,00</w:t>
            </w:r>
          </w:p>
        </w:tc>
        <w:tc>
          <w:tcPr>
            <w:tcW w:w="155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0,90</w:t>
            </w:r>
          </w:p>
        </w:tc>
        <w:tc>
          <w:tcPr>
            <w:tcW w:w="355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02D" w:rsidRPr="00F53237" w:rsidRDefault="0073702D" w:rsidP="00245E39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0,95</w:t>
            </w:r>
          </w:p>
        </w:tc>
      </w:tr>
    </w:tbl>
    <w:p w:rsidR="0073702D" w:rsidRPr="00F53237" w:rsidRDefault="0073702D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315367" w:rsidRPr="00F53237" w:rsidRDefault="00AF2DA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կայունությունը հաշվարկելիս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հաշվարկի հետևյալ եղանակները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</w:p>
    <w:p w:rsidR="003E735B" w:rsidRPr="00F53237" w:rsidRDefault="003E735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1)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ի ստորին հատվածամասի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համար.</w:t>
      </w:r>
    </w:p>
    <w:p w:rsidR="003E735B" w:rsidRPr="00F53237" w:rsidRDefault="00291A9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Pr="00F53237">
        <w:rPr>
          <w:rFonts w:ascii="Cambria Math" w:eastAsia="Times New Roman" w:hAnsi="Cambria Math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ռաջին</w:t>
      </w:r>
      <w:r w:rsidR="001E1D92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>հաշվարկային եղանակ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(հիմնական)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 - վերին բիեֆում՝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ՆԴՄ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;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ամբարտակի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մարմնում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- կայուն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ծծանց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ում;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ստորին բիեֆում (ջրի առկայության դեպքում)՝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ջրի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խորություն</w:t>
      </w:r>
      <w:r w:rsidR="00B56DEF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ըն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դունվում է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որպես առավելագույն հնարավորը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ՆԴՄ դեպքում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, բայց ոչ ավելի, քան </w:t>
      </w:r>
      <w:r w:rsidR="00EB4D9E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(0,2-0,3)h</w:t>
      </w:r>
      <w:r w:rsidR="00EB4D9E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i</w:t>
      </w:r>
      <w:r w:rsidR="00EB4D9E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, որտեղ </w:t>
      </w:r>
      <w:r w:rsidR="00EB4D9E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h</w:t>
      </w:r>
      <w:r w:rsidR="00EB4D9E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i</w:t>
      </w:r>
      <w:r w:rsidRPr="00F53237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ի բարձրությունն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3E735B" w:rsidRPr="00F53237" w:rsidRDefault="00291A9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բ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Pr="00F53237">
        <w:rPr>
          <w:rFonts w:ascii="Cambria Math" w:eastAsia="Times New Roman" w:hAnsi="Cambria Math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րկրորդ</w:t>
      </w:r>
      <w:r w:rsidR="001E1D92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հաշվարկային եղանակ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(հիմնական)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բաց 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ջրթողի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(առանց 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փական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ների)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 xml:space="preserve"> դեպքում – դիմհարային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մակարդակը և 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ստորին բիեֆի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մակարդակը որոշվում են 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ըստ հոսքի առավելագույն ծախսի, որն արձանագրվում է բեռնվածքների և ազդեցությունների հիմնական զուգակցումների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3E735B" w:rsidRPr="00F53237" w:rsidRDefault="00291A9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Pr="00F53237">
        <w:rPr>
          <w:rFonts w:ascii="Cambria Math" w:eastAsia="Times New Roman" w:hAnsi="Cambria Math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րրորդ</w:t>
      </w:r>
      <w:r w:rsidR="001E1D92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նախագծային դեպք (հատուկ)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վերին 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բիեֆում՝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7C61" w:rsidRPr="00F53237">
        <w:rPr>
          <w:rFonts w:ascii="GHEA Grapalat" w:eastAsia="Times New Roman" w:hAnsi="GHEA Grapalat" w:cs="Times New Roman"/>
          <w:sz w:val="24"/>
          <w:szCs w:val="24"/>
        </w:rPr>
        <w:t>ԿԴՄ; ստորին բիեֆում՝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56DEF" w:rsidRPr="00F53237">
        <w:rPr>
          <w:rFonts w:ascii="GHEA Grapalat" w:eastAsia="Times New Roman" w:hAnsi="GHEA Grapalat" w:cs="Times New Roman"/>
          <w:sz w:val="24"/>
          <w:szCs w:val="24"/>
        </w:rPr>
        <w:t>ջրի խորությունն ընդունվում է որպես առավելագույն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B56DEF" w:rsidRPr="00F53237">
        <w:rPr>
          <w:rFonts w:ascii="GHEA Grapalat" w:eastAsia="Times New Roman" w:hAnsi="GHEA Grapalat" w:cs="Times New Roman"/>
          <w:sz w:val="24"/>
          <w:szCs w:val="24"/>
        </w:rPr>
        <w:t xml:space="preserve"> հնարավորը ԿԴՄ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-ի</w:t>
      </w:r>
      <w:r w:rsidR="00B56DEF" w:rsidRPr="00F53237">
        <w:rPr>
          <w:rFonts w:ascii="GHEA Grapalat" w:eastAsia="Times New Roman" w:hAnsi="GHEA Grapalat" w:cs="Times New Roman"/>
          <w:sz w:val="24"/>
          <w:szCs w:val="24"/>
        </w:rPr>
        <w:t xml:space="preserve"> դեպքում։</w:t>
      </w:r>
    </w:p>
    <w:p w:rsidR="003E735B" w:rsidRPr="00F53237" w:rsidRDefault="003E735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վերին հատվածամասի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համար.</w:t>
      </w:r>
    </w:p>
    <w:p w:rsidR="003E735B" w:rsidRPr="00F53237" w:rsidRDefault="00291A9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Pr="00F53237">
        <w:rPr>
          <w:rFonts w:ascii="Cambria Math" w:eastAsia="Times New Roman" w:hAnsi="Cambria Math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ռաջին</w:t>
      </w:r>
      <w:r w:rsidR="001E1D92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հաշվարկային եղանակ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(հիմնական)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E1D92" w:rsidRPr="00F53237">
        <w:rPr>
          <w:rFonts w:ascii="GHEA Grapalat" w:eastAsia="Times New Roman" w:hAnsi="GHEA Grapalat" w:cs="Times New Roman"/>
          <w:sz w:val="24"/>
          <w:szCs w:val="24"/>
        </w:rPr>
        <w:t>ջ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րամբարում ջրի մակարդակի առավելագույն հնարավոր նվազումը </w:t>
      </w:r>
      <w:r w:rsidR="00B56DEF" w:rsidRPr="00F53237">
        <w:rPr>
          <w:rFonts w:ascii="GHEA Grapalat" w:eastAsia="Times New Roman" w:hAnsi="GHEA Grapalat" w:cs="Times New Roman"/>
          <w:sz w:val="24"/>
          <w:szCs w:val="24"/>
        </w:rPr>
        <w:t>ՆԴՄ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-ից կամ </w:t>
      </w:r>
      <w:r w:rsidR="00B56DEF" w:rsidRPr="00F53237">
        <w:rPr>
          <w:rFonts w:ascii="GHEA Grapalat" w:eastAsia="Times New Roman" w:hAnsi="GHEA Grapalat" w:cs="Times New Roman"/>
          <w:sz w:val="24"/>
          <w:szCs w:val="24"/>
        </w:rPr>
        <w:t>դիմհարային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մակարդակից, որը համապատասխանում է </w:t>
      </w:r>
      <w:r w:rsidR="00B56DEF" w:rsidRPr="00F53237">
        <w:rPr>
          <w:rFonts w:ascii="GHEA Grapalat" w:eastAsia="Times New Roman" w:hAnsi="GHEA Grapalat" w:cs="Times New Roman"/>
          <w:sz w:val="24"/>
          <w:szCs w:val="24"/>
        </w:rPr>
        <w:t xml:space="preserve">ազդեցությունների հիմնական զուգակցումների դեպքում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առավելագույն </w:t>
      </w:r>
      <w:r w:rsidR="0071230F" w:rsidRPr="00F53237">
        <w:rPr>
          <w:rFonts w:ascii="GHEA Grapalat" w:eastAsia="Times New Roman" w:hAnsi="GHEA Grapalat" w:cs="Times New Roman"/>
          <w:sz w:val="24"/>
          <w:szCs w:val="24"/>
        </w:rPr>
        <w:t xml:space="preserve">հնարավոր արագությամբ հոսքի առավելագույն անցմանը՝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հաշվի առնել</w:t>
      </w:r>
      <w:r w:rsidR="0071230F" w:rsidRPr="00F53237">
        <w:rPr>
          <w:rFonts w:ascii="GHEA Grapalat" w:eastAsia="Times New Roman" w:hAnsi="GHEA Grapalat" w:cs="Times New Roman"/>
          <w:sz w:val="24"/>
          <w:szCs w:val="24"/>
        </w:rPr>
        <w:t>ով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1230F" w:rsidRPr="00F53237">
        <w:rPr>
          <w:rFonts w:ascii="GHEA Grapalat" w:eastAsia="Times New Roman" w:hAnsi="GHEA Grapalat" w:cs="Times New Roman"/>
          <w:sz w:val="24"/>
          <w:szCs w:val="24"/>
        </w:rPr>
        <w:t>չկայունացած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1230F" w:rsidRPr="00F53237">
        <w:rPr>
          <w:rFonts w:ascii="GHEA Grapalat" w:eastAsia="Times New Roman" w:hAnsi="GHEA Grapalat" w:cs="Times New Roman"/>
          <w:sz w:val="24"/>
          <w:szCs w:val="24"/>
        </w:rPr>
        <w:t>ծծանց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="0071230F" w:rsidRPr="00F53237">
        <w:rPr>
          <w:rFonts w:ascii="GHEA Grapalat" w:eastAsia="Times New Roman" w:hAnsi="GHEA Grapalat" w:cs="Times New Roman"/>
          <w:sz w:val="24"/>
          <w:szCs w:val="24"/>
        </w:rPr>
        <w:t xml:space="preserve">ծծանցումային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ուժերը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3E735B" w:rsidRPr="00F53237" w:rsidRDefault="00291A9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բ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Pr="00F53237">
        <w:rPr>
          <w:rFonts w:ascii="Cambria Math" w:eastAsia="Times New Roman" w:hAnsi="Cambria Math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րկրորդ</w:t>
      </w:r>
      <w:r w:rsidR="001E1D92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հաշվարկային եղանակ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(շինարար</w:t>
      </w:r>
      <w:r w:rsidR="0071230F" w:rsidRPr="00F53237">
        <w:rPr>
          <w:rFonts w:ascii="GHEA Grapalat" w:eastAsia="Times New Roman" w:hAnsi="GHEA Grapalat" w:cs="Times New Roman"/>
          <w:sz w:val="24"/>
          <w:szCs w:val="24"/>
        </w:rPr>
        <w:t>ության փուլ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վերին </w:t>
      </w:r>
      <w:r w:rsidR="0071230F" w:rsidRPr="00F53237">
        <w:rPr>
          <w:rFonts w:ascii="GHEA Grapalat" w:eastAsia="Times New Roman" w:hAnsi="GHEA Grapalat" w:cs="Times New Roman"/>
          <w:sz w:val="24"/>
          <w:szCs w:val="24"/>
        </w:rPr>
        <w:t>բիեֆում՝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ջրի մակարդակը 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համապատասխանում է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լցման </w:t>
      </w:r>
      <w:r w:rsidR="00EB06E7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(0,2-0,3)h</w:t>
      </w:r>
      <w:r w:rsidR="00EB06E7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j</w:t>
      </w:r>
      <w:r w:rsidR="00EB06E7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EB06E7" w:rsidRPr="00F5323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EB06E7" w:rsidRPr="00F53237">
        <w:rPr>
          <w:rFonts w:ascii="GHEA Grapalat" w:eastAsia="Times New Roman" w:hAnsi="GHEA Grapalat" w:cs="Calibri"/>
          <w:sz w:val="24"/>
          <w:szCs w:val="24"/>
        </w:rPr>
        <w:t>խորությանը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 xml:space="preserve">, որտեղ </w:t>
      </w:r>
      <w:r w:rsidR="00EB06E7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h</w:t>
      </w:r>
      <w:r w:rsidR="00EB06E7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j</w:t>
      </w:r>
      <w:r w:rsidR="00245E39" w:rsidRPr="00961648">
        <w:rPr>
          <w:rFonts w:ascii="Courier New" w:eastAsia="Times New Roman" w:hAnsi="Courier New" w:cs="Courier New"/>
          <w:sz w:val="24"/>
          <w:szCs w:val="24"/>
        </w:rPr>
        <w:t xml:space="preserve">  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բարձրությունն է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;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ամբարտակի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մարմնում 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 xml:space="preserve">դեպրեսիայի մակերևույթը պետք է համապատասխանի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լցման ընդունված մակարդակին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3E735B" w:rsidRPr="00F53237" w:rsidRDefault="00291A9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գ</w:t>
      </w:r>
      <w:r w:rsidR="00165CC2">
        <w:rPr>
          <w:rFonts w:ascii="Cambria Math" w:eastAsia="Times New Roman" w:hAnsi="Cambria Math" w:cs="Times New Roman"/>
          <w:sz w:val="24"/>
          <w:szCs w:val="24"/>
        </w:rPr>
        <w:t>.</w:t>
      </w:r>
      <w:r w:rsidRPr="00F53237">
        <w:rPr>
          <w:rFonts w:ascii="Cambria Math" w:eastAsia="Times New Roman" w:hAnsi="Cambria Math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րրորդ</w:t>
      </w:r>
      <w:r w:rsidR="001E1D92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2DA9"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հաշվարկային եղանակ 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(հատուկ)</w:t>
      </w:r>
      <w:r w:rsidR="00EB4D9E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ջ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 xml:space="preserve">րամբարում ջրի մակարդակի առավելագույն հնարավոր նվազումը 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ԿԴՄ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-ից առավելագույն հնարավոր արագությամբ</w:t>
      </w:r>
      <w:r w:rsidR="00EB06E7" w:rsidRPr="00F53237">
        <w:rPr>
          <w:rFonts w:ascii="GHEA Grapalat" w:eastAsia="Times New Roman" w:hAnsi="GHEA Grapalat" w:cs="Times New Roman"/>
          <w:sz w:val="24"/>
          <w:szCs w:val="24"/>
        </w:rPr>
        <w:t>՝ հաշվի առնելով չկայունացած ծծանցման ծծանցումային ուժերը</w:t>
      </w:r>
      <w:r w:rsidR="003E735B" w:rsidRPr="00F5323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315367" w:rsidRPr="00F53237" w:rsidRDefault="003E73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Ալ</w:t>
      </w:r>
      <w:r w:rsidR="00A53A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եմարիչ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երով հ</w:t>
      </w:r>
      <w:r w:rsidR="00A53A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ողային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կայունության հաշվարկներ</w:t>
      </w:r>
      <w:r w:rsidR="00A53A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են՝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առնելով ալիք</w:t>
      </w:r>
      <w:r w:rsidR="00A53A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ազդեցությունը: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A53A9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Հողային ողողալցումային ամբարտակների կայունության հաշվարկներն իրականացվում են՝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առնել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ծծանցումը ամբարտակի ողողալցման ընթացքում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ջրով հագեցվածությունը (</w:t>
      </w:r>
      <w:r w:rsidR="00BD6A5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տես 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փուլի հաշվարկային եղանակը</w:t>
      </w:r>
      <w:r w:rsidR="003E735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3E735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շրջանն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ամբարտակների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կայունությունը հաշվարկելիս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ազդեցությունները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են առնվում ըստ կատարված ուսումնասիրությունների: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F250D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Սեյսմիկ ազդեցության պայմաններում ամբարտակի վեր</w:t>
      </w:r>
      <w:r w:rsidR="009A75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նամասային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կայունությունը </w:t>
      </w:r>
      <w:r w:rsidR="009A75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ստուգ</w:t>
      </w:r>
      <w:r w:rsidR="009A75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ինչպես ջրամբարում ջրի մակարդակի</w:t>
      </w:r>
      <w:r w:rsidR="009A75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A75C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ՆԴՄ-ից մինչև աշխատանքային ամենացածր մակարդակ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արագ նվազման դեպքում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այնպես էլ՝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ՆԴՄ-ի </w:t>
      </w:r>
      <w:r w:rsidR="00BE79C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տևական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պահպանման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 (կամ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հիմնական ազդեցությունների ժամանակ հոսքի ծախսին համապատասխանող ԴՄ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2B70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Եթե ամբարտակի և դրա հիմ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կապակցված գրունտների կոնսոլիդացումը չի ավարտվում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մինչև շինարարության ավարտը,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կայունության հաշվարկներ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անհրաժեշտ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 հաշվի առնե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ծակոտիների ճնշումը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փուլերում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2B70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 ամբարտակների համար հաշվարկվ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58759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վրա իրականացված էկրանի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էկրանի վրա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կայունությունը: 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մակերևույթի՝ էկրան-ամբարտակ և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-էկրան, հպումային տեղամասերի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ամրության բնութագրեր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են ավելի թույլ ամրության գրունտի համար։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2B70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Կավ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միջուկով հողային 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կողային պրիզմաների կայունության հաշվարկ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իրականացվ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ծակոտիների ճնշումը միջուկի 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կոնսոլիդ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ացման 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(</w:t>
      </w:r>
      <w:r w:rsidR="00DD309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տես շինարարության փուլի հաշվարկային եղանակը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)։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016C2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Շեպ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տեղային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կայունությունը </w:t>
      </w:r>
      <w:r w:rsidR="004F18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բերմաների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միջև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ապահովվ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է՝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առնելով բոլոր 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գործող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 (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բեռնվածքների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հիմնական, շինարարական</w:t>
      </w:r>
      <w:r w:rsidR="00F4504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հատուկ զուգակցումները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F4504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րկաթբետոնե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էկրան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քարալիրքային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կայունությունը որոշվում է միայն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լարված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վիճակի հաշվարկներ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ով՝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օգտագործելով ամբարտակի մարմն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գրունտն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ամրության և դեֆորմացիոն բնութագրերը, որոնք ստացվ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եռա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ռանցք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փորձարկումների հիման վրա: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F45E0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Համասեռ հողային ամբարտակների </w:t>
      </w:r>
      <w:r w:rsidR="00016C25" w:rsidRPr="00F53237">
        <w:rPr>
          <w:rFonts w:ascii="GHEA Grapalat" w:hAnsi="GHEA Grapalat" w:cs="Arial"/>
          <w:sz w:val="24"/>
          <w:szCs w:val="24"/>
          <w:lang w:val="hy-AM"/>
        </w:rPr>
        <w:t>շեպ</w:t>
      </w:r>
      <w:r w:rsidRPr="00F53237">
        <w:rPr>
          <w:rFonts w:ascii="GHEA Grapalat" w:hAnsi="GHEA Grapalat" w:cs="Arial"/>
          <w:sz w:val="24"/>
          <w:szCs w:val="24"/>
          <w:lang w:val="hy-AM"/>
        </w:rPr>
        <w:t>երի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 xml:space="preserve"> կայունությ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ան 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 xml:space="preserve">հաշվարկներում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անհրաժեշտ 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 xml:space="preserve">է հաշվի առնել ջրի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կապիլյար 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 xml:space="preserve">բարձրացումը </w:t>
      </w:r>
      <w:r w:rsidRPr="00F53237">
        <w:rPr>
          <w:rFonts w:ascii="GHEA Grapalat" w:hAnsi="GHEA Grapalat" w:cs="Arial"/>
          <w:sz w:val="24"/>
          <w:szCs w:val="24"/>
          <w:lang w:val="hy-AM"/>
        </w:rPr>
        <w:t>ծծանցումային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 xml:space="preserve"> հոսքի </w:t>
      </w:r>
      <w:r w:rsidRPr="00F53237">
        <w:rPr>
          <w:rFonts w:ascii="GHEA Grapalat" w:hAnsi="GHEA Grapalat" w:cs="Arial"/>
          <w:sz w:val="24"/>
          <w:szCs w:val="24"/>
          <w:lang w:val="hy-AM"/>
        </w:rPr>
        <w:t>դեպրեսիոն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 xml:space="preserve"> մակեր</w:t>
      </w:r>
      <w:r w:rsidRPr="00F53237">
        <w:rPr>
          <w:rFonts w:ascii="GHEA Grapalat" w:hAnsi="GHEA Grapalat" w:cs="Arial"/>
          <w:sz w:val="24"/>
          <w:szCs w:val="24"/>
          <w:lang w:val="hy-AM"/>
        </w:rPr>
        <w:t>ևույթ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>ից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ավելի բարձր</w:t>
      </w:r>
      <w:r w:rsidR="002B7038" w:rsidRPr="00F53237">
        <w:rPr>
          <w:rFonts w:ascii="GHEA Grapalat" w:hAnsi="GHEA Grapalat" w:cs="Arial"/>
          <w:sz w:val="24"/>
          <w:szCs w:val="24"/>
          <w:lang w:val="hy-AM"/>
        </w:rPr>
        <w:t>:</w:t>
      </w:r>
      <w:r w:rsidR="00291A9B"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315367" w:rsidRPr="00F53237" w:rsidRDefault="00F45E0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Ամբարտակների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կայունությունը հաշվարկելիս՝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I և II դասերի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մարմնի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ամրության բնութագրեր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նդունվ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որպես փոփոխական՝ կախված </w:t>
      </w:r>
      <w:r w:rsidR="00E546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մակերևույթի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անցման գոտում </w:t>
      </w:r>
      <w:r w:rsidR="00E546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լարված</w:t>
      </w:r>
      <w:r w:rsidR="00E546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ջերմաստիճանային վիճակից, իսկ III և IV դասերի </w:t>
      </w:r>
      <w:r w:rsidR="00E546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E546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="00E546E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հաստատուն։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E546E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նյութերից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 և դրա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լարված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ադեֆորմացիոն և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ջերմաստիճան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վիճակ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ամբարտակի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հետ հպումային եզրագծին դիմհարային տարրերի ծծանցումային ամրության, դիմհարային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տարրերի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քադիմացկունության, ոչ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ՀԾՍ-երի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ամրության, 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ուսումնասիրությունների ժամանակ 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վարքագծի վերլուծությ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հաշվարկներում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նյութերի ընտրության </w:t>
      </w:r>
      <w:r w:rsidR="005A7CC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ընթացքում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2B7038" w:rsidP="009D0712">
      <w:pPr>
        <w:pStyle w:val="ListParagraph"/>
        <w:numPr>
          <w:ilvl w:val="0"/>
          <w:numId w:val="1"/>
        </w:numPr>
        <w:tabs>
          <w:tab w:val="left" w:pos="1080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>I և II դասերի ամբարտակների լարված</w:t>
      </w:r>
      <w:r w:rsidR="00F05958" w:rsidRPr="00F53237">
        <w:rPr>
          <w:rFonts w:ascii="GHEA Grapalat" w:hAnsi="GHEA Grapalat" w:cs="Arial"/>
          <w:sz w:val="24"/>
          <w:szCs w:val="24"/>
          <w:lang w:val="hy-AM"/>
        </w:rPr>
        <w:t>ա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դեֆորմացման վիճակի հաշվարկներում </w:t>
      </w:r>
      <w:r w:rsidR="00F05958" w:rsidRPr="00F53237">
        <w:rPr>
          <w:rFonts w:ascii="GHEA Grapalat" w:hAnsi="GHEA Grapalat" w:cs="Arial"/>
          <w:sz w:val="24"/>
          <w:szCs w:val="24"/>
          <w:lang w:val="hy-AM"/>
        </w:rPr>
        <w:t>կիրառ</w:t>
      </w:r>
      <w:r w:rsidRPr="00F53237">
        <w:rPr>
          <w:rFonts w:ascii="GHEA Grapalat" w:hAnsi="GHEA Grapalat" w:cs="Arial"/>
          <w:sz w:val="24"/>
          <w:szCs w:val="24"/>
          <w:lang w:val="hy-AM"/>
        </w:rPr>
        <w:t>վ</w:t>
      </w:r>
      <w:r w:rsidR="00F05958" w:rsidRPr="00F53237">
        <w:rPr>
          <w:rFonts w:ascii="GHEA Grapalat" w:hAnsi="GHEA Grapalat" w:cs="Arial"/>
          <w:sz w:val="24"/>
          <w:szCs w:val="24"/>
          <w:lang w:val="hy-AM"/>
        </w:rPr>
        <w:t xml:space="preserve">ում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են ոչ գծային մոդելներ, որոնք հաշվի են առնում </w:t>
      </w:r>
      <w:r w:rsidR="00F05958" w:rsidRPr="00F53237">
        <w:rPr>
          <w:rFonts w:ascii="GHEA Grapalat" w:hAnsi="GHEA Grapalat" w:cs="Arial"/>
          <w:sz w:val="24"/>
          <w:szCs w:val="24"/>
          <w:lang w:val="hy-AM"/>
        </w:rPr>
        <w:t>գրունտ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ի </w:t>
      </w:r>
      <w:r w:rsidR="00F05958" w:rsidRPr="00F53237">
        <w:rPr>
          <w:rFonts w:ascii="GHEA Grapalat" w:hAnsi="GHEA Grapalat" w:cs="Arial"/>
          <w:sz w:val="24"/>
          <w:szCs w:val="24"/>
          <w:lang w:val="hy-AM"/>
        </w:rPr>
        <w:t xml:space="preserve">սահմանային </w:t>
      </w:r>
      <w:r w:rsidRPr="00F53237">
        <w:rPr>
          <w:rFonts w:ascii="GHEA Grapalat" w:hAnsi="GHEA Grapalat" w:cs="Arial"/>
          <w:sz w:val="24"/>
          <w:szCs w:val="24"/>
          <w:lang w:val="hy-AM"/>
        </w:rPr>
        <w:t>պլաստիկ դեֆորմացիաները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։ Դ</w:t>
      </w:r>
      <w:r w:rsidRPr="00F53237">
        <w:rPr>
          <w:rFonts w:ascii="GHEA Grapalat" w:hAnsi="GHEA Grapalat" w:cs="Arial"/>
          <w:sz w:val="24"/>
          <w:szCs w:val="24"/>
          <w:lang w:val="hy-AM"/>
        </w:rPr>
        <w:t>եֆորմաց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ման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F05958" w:rsidRPr="00F53237">
        <w:rPr>
          <w:rFonts w:ascii="GHEA Grapalat" w:hAnsi="GHEA Grapalat" w:cs="Arial"/>
          <w:sz w:val="24"/>
          <w:szCs w:val="24"/>
          <w:lang w:val="hy-AM"/>
        </w:rPr>
        <w:t>հարաչափ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երը որոշվում են 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գրունտ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ի նմուշների 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փորձարկմամբ</w:t>
      </w:r>
      <w:r w:rsidR="00A1394C" w:rsidRPr="00F53237">
        <w:rPr>
          <w:rFonts w:ascii="GHEA Grapalat" w:hAnsi="GHEA Grapalat" w:cs="Arial"/>
          <w:sz w:val="24"/>
          <w:szCs w:val="24"/>
          <w:lang w:val="hy-AM"/>
        </w:rPr>
        <w:t xml:space="preserve"> պտույտաչափով (օդոմետր) և կայունաչափով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։ Նեղ 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գետա</w:t>
      </w:r>
      <w:r w:rsidRPr="00F53237">
        <w:rPr>
          <w:rFonts w:ascii="GHEA Grapalat" w:hAnsi="GHEA Grapalat" w:cs="Arial"/>
          <w:sz w:val="24"/>
          <w:szCs w:val="24"/>
          <w:lang w:val="hy-AM"/>
        </w:rPr>
        <w:t>հատած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ք</w:t>
      </w:r>
      <w:r w:rsidRPr="00F53237">
        <w:rPr>
          <w:rFonts w:ascii="GHEA Grapalat" w:hAnsi="GHEA Grapalat" w:cs="Arial"/>
          <w:sz w:val="24"/>
          <w:szCs w:val="24"/>
          <w:lang w:val="hy-AM"/>
        </w:rPr>
        <w:t>ներում կ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առուցվող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ամբարտակների լարված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ա</w:t>
      </w:r>
      <w:r w:rsidRPr="00F53237">
        <w:rPr>
          <w:rFonts w:ascii="GHEA Grapalat" w:hAnsi="GHEA Grapalat" w:cs="Arial"/>
          <w:sz w:val="24"/>
          <w:szCs w:val="24"/>
          <w:lang w:val="hy-AM"/>
        </w:rPr>
        <w:t>դեֆորմացիոն վիճակ</w:t>
      </w:r>
      <w:r w:rsidR="00A1394C" w:rsidRPr="00F53237">
        <w:rPr>
          <w:rFonts w:ascii="GHEA Grapalat" w:hAnsi="GHEA Grapalat" w:cs="Arial"/>
          <w:sz w:val="24"/>
          <w:szCs w:val="24"/>
          <w:lang w:val="hy-AM"/>
        </w:rPr>
        <w:t>ի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հաշվարկ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 xml:space="preserve">ներն իրականացվում են </w:t>
      </w:r>
      <w:r w:rsidRPr="00F53237">
        <w:rPr>
          <w:rFonts w:ascii="GHEA Grapalat" w:hAnsi="GHEA Grapalat" w:cs="Arial"/>
          <w:sz w:val="24"/>
          <w:szCs w:val="24"/>
          <w:lang w:val="hy-AM"/>
        </w:rPr>
        <w:t>եռա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չափ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հաշվարկային սխեմաներ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>ով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: </w:t>
      </w:r>
      <w:r w:rsidRPr="00F53237">
        <w:rPr>
          <w:rFonts w:ascii="GHEA Grapalat" w:hAnsi="GHEA Grapalat" w:cs="Arial"/>
          <w:sz w:val="24"/>
          <w:szCs w:val="24"/>
          <w:lang w:val="hy-AM"/>
        </w:rPr>
        <w:lastRenderedPageBreak/>
        <w:t>Հաշվարկներում անհրաժեշտ է հաշվի առնել ամբարտակի փուլային կառուցումը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 xml:space="preserve"> և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 ջրամբարի լցման արագությունը</w:t>
      </w:r>
      <w:r w:rsidR="000B198C" w:rsidRPr="00F53237">
        <w:rPr>
          <w:rFonts w:ascii="GHEA Grapalat" w:hAnsi="GHEA Grapalat" w:cs="Arial"/>
          <w:sz w:val="24"/>
          <w:szCs w:val="24"/>
          <w:lang w:val="hy-AM"/>
        </w:rPr>
        <w:t xml:space="preserve">։ </w:t>
      </w:r>
    </w:p>
    <w:p w:rsidR="00315367" w:rsidRPr="00F53237" w:rsidRDefault="00FC68B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մարմնի և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նստ</w:t>
      </w:r>
      <w:r w:rsidR="004E22B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է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կոնստրուկտիվ լուծումների և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տեխնոլոգիա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յի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ընտր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ընթացքում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շինարարական հավելյալ ուռուցիկության որոշման և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աշխատանքների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ծավալների ճշգրտման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 Ողողալցումային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շինարարական հավելյալ ուռուցիկությունը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սույն կետի և 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0-3</w:t>
      </w:r>
      <w:r w:rsidR="000B3F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="004F0380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-րդ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կետերի։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EB60A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նստ</w:t>
      </w:r>
      <w:r w:rsidR="004E22B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հաշվարկն իրականացվում է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յուրաքանչյուր բնորոշ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լայնական հատվածքում՝ տարբեր ուղղաձիգներով, որոնք անցնում են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տարբեր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նյութերից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 </w:t>
      </w:r>
      <w:r w:rsidR="002B703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տարրերով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(միջուկ, էկրան, պրիզմա և այլն)։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2B703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 և II դասերի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4E22B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EB60A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ժամանակի ընթացքում դրանց փոփոխության հաշվարկներ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իրականացվում են 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սեղմելիության փորձարարական ուսումնասիրությունների հիման վրա՝ հաշվի առնելով ամբարտակի լարված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վիճակը: Շահագործման ընթացքում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խոնավության բարձրացման դեպքում, 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ծակոտիների ճնշումը, 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գրունտի </w:t>
      </w:r>
      <w:r w:rsidR="00BE79C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սողքը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նստ</w:t>
      </w:r>
      <w:r w:rsidR="004E22B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և 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ուռչումը (եթե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առկա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III և IV դասերի ամբարտակների 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նստ</w:t>
      </w:r>
      <w:r w:rsidR="004E22B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թույլատրվում է հաշվարկել մոտավոր կախվածություններ</w:t>
      </w:r>
      <w:r w:rsidR="00AE04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օգտագործելով անալոգների դեֆորմացման մոդուլների արժեքները:</w:t>
      </w:r>
      <w:r w:rsidR="00291A9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315367" w:rsidRPr="00F53237" w:rsidRDefault="00E8433A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Հիմնատակում տղմային կամ թույլ ջրահագեցած կավային գրունտի ստվարաշերտով գրունտ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նախագծելիս և կառուցելիս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հաշվի առնել ծակոտին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դպիսի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դեպքերում ծակոտ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 հաշվի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շինարարության և շահագործման սկզբնական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փուլերում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ամբարտակների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դեֆորմացիայի հաշվարկ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ներում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ՀՉՍ-եր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տեղադրելիս (պարտադիր և բոլոր դեպքերում): Այլ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ամբարտակների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հաշվարկներում,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երբ ծակոտի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նային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առավելագույն արժեքը 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u,max</w:t>
      </w:r>
      <w:r w:rsidR="001B3477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A139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որը որոշվում է ծակոտ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u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ճնշմա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α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լարման առավելագույն արժեքի հարաբերությամբ</w:t>
      </w:r>
      <w:r w:rsidR="00A139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գերազանցում է ծակոտ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գործակցի 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նորմատիվային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արժեքը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un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= 0.1</w:t>
      </w:r>
      <w:r w:rsidR="004A5600" w:rsidRPr="004A5600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A139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1394C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A1394C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u,max</w:t>
      </w:r>
      <w:r w:rsidR="00A1394C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A139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B380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արժեքը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</w:t>
      </w:r>
      <w:r w:rsidR="001B347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հետևյալ 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բանաձևով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6928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:rsidR="00315367" w:rsidRPr="00F53237" w:rsidRDefault="001B3477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lastRenderedPageBreak/>
        <w:t xml:space="preserve">    </w:t>
      </w:r>
      <w:r w:rsidR="00291A9B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291A9B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</w:t>
      </w:r>
      <w:r w:rsidR="00CA0E2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CA0E2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u,max</w:t>
      </w:r>
      <w:r w:rsidR="00CA0E2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CA0E21" w:rsidRPr="00F53237">
        <w:rPr>
          <w:rFonts w:ascii="GHEA Grapalat" w:eastAsia="Times New Roman" w:hAnsi="GHEA Grapalat" w:cs="GHEA Grapalat"/>
          <w:sz w:val="24"/>
          <w:szCs w:val="24"/>
        </w:rPr>
        <w:t xml:space="preserve">= </w:t>
      </w:r>
      <w:r w:rsidR="00CA0E2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CA0E2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uc</w:t>
      </w:r>
      <w:r w:rsidR="00CA0E2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· r</w:t>
      </w:r>
      <w:r w:rsidR="00CA0E2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u0</w:t>
      </w:r>
      <w:r w:rsidR="00CA0E21" w:rsidRPr="00F53237">
        <w:rPr>
          <w:rFonts w:ascii="GHEA Grapalat" w:eastAsia="Times New Roman" w:hAnsi="GHEA Grapalat" w:cs="Times New Roman"/>
          <w:noProof/>
          <w:sz w:val="24"/>
          <w:szCs w:val="24"/>
        </w:rPr>
        <w:t xml:space="preserve"> </w:t>
      </w:r>
      <w:r w:rsidR="00315367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F57041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291A9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57041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315367" w:rsidRPr="00F53237">
        <w:rPr>
          <w:rFonts w:ascii="GHEA Grapalat" w:eastAsia="Times New Roman" w:hAnsi="GHEA Grapalat" w:cs="Times New Roman"/>
          <w:sz w:val="24"/>
          <w:szCs w:val="24"/>
        </w:rPr>
        <w:t xml:space="preserve"> (11)</w:t>
      </w:r>
    </w:p>
    <w:p w:rsidR="00692881" w:rsidRPr="00F53237" w:rsidRDefault="00692881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uc</w:t>
      </w:r>
      <w:r w:rsidR="001B3477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1B3477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ծակոտիների ճնշման գործակիցն է, որը որոշվում է փակ համակարգի սխեմայ</w:t>
      </w:r>
      <w:r w:rsidR="00E144DF" w:rsidRPr="00F53237">
        <w:rPr>
          <w:rFonts w:ascii="GHEA Grapalat" w:eastAsia="Times New Roman" w:hAnsi="GHEA Grapalat" w:cs="Times New Roman"/>
          <w:sz w:val="24"/>
          <w:szCs w:val="24"/>
        </w:rPr>
        <w:t>ով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(առանց գ</w:t>
      </w:r>
      <w:r w:rsidR="00E144DF" w:rsidRPr="00F53237">
        <w:rPr>
          <w:rFonts w:ascii="GHEA Grapalat" w:eastAsia="Times New Roman" w:hAnsi="GHEA Grapalat" w:cs="Times New Roman"/>
          <w:sz w:val="24"/>
          <w:szCs w:val="24"/>
        </w:rPr>
        <w:t>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ից ջրի արտահոսքի)</w:t>
      </w:r>
      <w:r w:rsidR="00E144DF" w:rsidRPr="00F53237">
        <w:rPr>
          <w:rFonts w:ascii="GHEA Grapalat" w:eastAsia="Times New Roman" w:hAnsi="GHEA Grapalat" w:cs="Times New Roman"/>
          <w:sz w:val="24"/>
          <w:szCs w:val="24"/>
        </w:rPr>
        <w:t>;</w:t>
      </w:r>
      <w:r w:rsidR="000B3806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92" w:name="_Hlk167625333"/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1B347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</w:t>
      </w:r>
      <w:r w:rsidR="00E144DF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</w:t>
      </w:r>
      <w:bookmarkEnd w:id="92"/>
      <w:r w:rsidR="001B3477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ծակոտիների ճնշման գործակիցն է, որը որոշվում է բաց համակարգի սխեմայով (գ</w:t>
      </w:r>
      <w:r w:rsidR="00E144DF" w:rsidRPr="00F53237">
        <w:rPr>
          <w:rFonts w:ascii="GHEA Grapalat" w:eastAsia="Times New Roman" w:hAnsi="GHEA Grapalat" w:cs="Times New Roman"/>
          <w:sz w:val="24"/>
          <w:szCs w:val="24"/>
        </w:rPr>
        <w:t>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ից ջրի արտահոսքով):</w:t>
      </w:r>
    </w:p>
    <w:p w:rsidR="00315367" w:rsidRPr="00F53237" w:rsidRDefault="00E144DF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="00692881" w:rsidRPr="00F53237">
        <w:rPr>
          <w:rFonts w:ascii="GHEA Grapalat" w:eastAsia="Times New Roman" w:hAnsi="GHEA Grapalat" w:cs="Times New Roman"/>
          <w:sz w:val="24"/>
          <w:szCs w:val="24"/>
        </w:rPr>
        <w:t>ի նստ</w:t>
      </w:r>
      <w:r w:rsidR="004E22B2" w:rsidRPr="00F53237">
        <w:rPr>
          <w:rFonts w:ascii="GHEA Grapalat" w:eastAsia="Times New Roman" w:hAnsi="GHEA Grapalat" w:cs="Times New Roman"/>
          <w:sz w:val="24"/>
          <w:szCs w:val="24"/>
        </w:rPr>
        <w:t>վածքի</w:t>
      </w:r>
      <w:r w:rsidR="00692881" w:rsidRPr="00F53237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692881" w:rsidRPr="00F53237">
        <w:rPr>
          <w:rFonts w:ascii="GHEA Grapalat" w:eastAsia="Times New Roman" w:hAnsi="GHEA Grapalat" w:cs="Times New Roman"/>
          <w:sz w:val="24"/>
          <w:szCs w:val="24"/>
        </w:rPr>
        <w:t>ի կայունության հաշվարկներում ծակոտ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ինային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</w:rPr>
        <w:t xml:space="preserve"> ճնշումը հաշվի առնելու անհրաժեշտության պայմանները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բերված են</w:t>
      </w:r>
      <w:r w:rsidR="0069288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57E68" w:rsidRPr="00F53237">
        <w:rPr>
          <w:rFonts w:ascii="GHEA Grapalat" w:eastAsia="Times New Roman" w:hAnsi="GHEA Grapalat" w:cs="Times New Roman"/>
          <w:sz w:val="24"/>
          <w:szCs w:val="24"/>
        </w:rPr>
        <w:t>Բաժին 11</w:t>
      </w:r>
      <w:r w:rsidR="00692881"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ում։   </w:t>
      </w:r>
    </w:p>
    <w:p w:rsidR="001D5D80" w:rsidRPr="00F53237" w:rsidRDefault="001D5D80" w:rsidP="008025D9">
      <w:pPr>
        <w:tabs>
          <w:tab w:val="left" w:pos="993"/>
        </w:tabs>
        <w:spacing w:after="160" w:line="360" w:lineRule="auto"/>
        <w:ind w:right="-23" w:firstLine="426"/>
        <w:rPr>
          <w:rFonts w:ascii="GHEA Grapalat" w:eastAsia="Times New Roman" w:hAnsi="GHEA Grapalat"/>
          <w:b/>
          <w:bCs/>
          <w:kern w:val="36"/>
          <w:sz w:val="24"/>
          <w:szCs w:val="24"/>
          <w:bdr w:val="none" w:sz="0" w:space="0" w:color="auto" w:frame="1"/>
          <w:lang w:eastAsia="ru-RU"/>
        </w:rPr>
      </w:pPr>
    </w:p>
    <w:p w:rsidR="00ED23E7" w:rsidRPr="00F53237" w:rsidRDefault="007612C3" w:rsidP="000D26AD">
      <w:pPr>
        <w:pStyle w:val="TOC1"/>
        <w:numPr>
          <w:ilvl w:val="0"/>
          <w:numId w:val="2"/>
        </w:numPr>
      </w:pPr>
      <w:r w:rsidRPr="00F53237">
        <w:t xml:space="preserve"> </w:t>
      </w:r>
      <w:r w:rsidR="001D5D80" w:rsidRPr="00F53237">
        <w:t xml:space="preserve">ՇԻՆԱՐԱՐՈՒԹՅԱՆ ԸՆԹԱՑՔՈՒՄ ԿԱՌՈՒՑՎԱԾՔՆԵՐԻ </w:t>
      </w:r>
      <w:r w:rsidR="00ED23E7" w:rsidRPr="00F53237">
        <w:t>ԵՎ</w:t>
      </w:r>
    </w:p>
    <w:p w:rsidR="00662BB9" w:rsidRPr="00F53237" w:rsidRDefault="001D5D80" w:rsidP="000D26AD">
      <w:pPr>
        <w:pStyle w:val="TOC1"/>
        <w:rPr>
          <w:rFonts w:cs="Calibri"/>
        </w:rPr>
      </w:pPr>
      <w:r w:rsidRPr="00F53237">
        <w:t>ՀԻՄՆԱՏԱԿԵՐԻ ՎԻՃԱԿԻ ՎԵՐԱՀՍԿՈՒՄ</w:t>
      </w:r>
    </w:p>
    <w:p w:rsidR="00662BB9" w:rsidRPr="00F53237" w:rsidRDefault="00ED23E7" w:rsidP="000D26AD">
      <w:pPr>
        <w:pStyle w:val="TOC1"/>
      </w:pPr>
      <w:r w:rsidRPr="00F53237">
        <w:t>(ԽՈՐՀՐԴԱՏՎԱԿԱՆ)</w:t>
      </w:r>
    </w:p>
    <w:p w:rsidR="00ED23E7" w:rsidRPr="00F53237" w:rsidRDefault="00ED23E7" w:rsidP="000D26AD">
      <w:pPr>
        <w:pStyle w:val="TOC1"/>
      </w:pPr>
    </w:p>
    <w:p w:rsidR="00654DC6" w:rsidRPr="00F53237" w:rsidRDefault="00FF7236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երահսկողական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իրականացվում են 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և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հիմնական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աշխատանքային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ցուց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իչ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ուսումնասիրության, դրանց տեխնիկական վիճակի համա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լիր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վերլուծության և շահագործման հուսալիության գնահատման նպատակով: Վերահսկ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ողական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կազմը և ծավալը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որոշվում են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դասից,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կոնստրուկտիվ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առանձնահատկություններից, կլիմայական, ինժեներաերկրաբանական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ներառյալ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հիդրոերկրաբանական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B50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երկրակրիոլոգիական, 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սեյսմիկ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պայմաններից,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շինարար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պայմաններից, շահագործման պահանջներից և շրջակա միջավայրի անվտանգությունից:  </w:t>
      </w:r>
    </w:p>
    <w:p w:rsidR="00654DC6" w:rsidRPr="00F53237" w:rsidRDefault="002641C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Դիտարկումների ժամանակ</w:t>
      </w:r>
      <w:r w:rsidR="00FF7236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որոշ</w:t>
      </w:r>
      <w:r w:rsidR="00FF7236" w:rsidRPr="00F53237">
        <w:rPr>
          <w:rFonts w:ascii="GHEA Grapalat" w:eastAsia="Times New Roman" w:hAnsi="GHEA Grapalat" w:cs="Times New Roman"/>
          <w:sz w:val="24"/>
          <w:szCs w:val="24"/>
        </w:rPr>
        <w:t>վում են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="00FF7236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CB508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2641C5" w:rsidRPr="00F53237" w:rsidRDefault="002641C5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վերին և ստորին </w:t>
      </w:r>
      <w:r w:rsidR="00FF7236" w:rsidRPr="00F53237">
        <w:rPr>
          <w:rFonts w:ascii="GHEA Grapalat" w:eastAsia="Times New Roman" w:hAnsi="GHEA Grapalat" w:cs="Times New Roman"/>
          <w:sz w:val="24"/>
          <w:szCs w:val="24"/>
        </w:rPr>
        <w:t>բիեֆներում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ջրի մակարդակի ն</w:t>
      </w:r>
      <w:r w:rsidR="00FF7236" w:rsidRPr="00F53237">
        <w:rPr>
          <w:rFonts w:ascii="GHEA Grapalat" w:eastAsia="Times New Roman" w:hAnsi="GHEA Grapalat" w:cs="Times New Roman"/>
          <w:sz w:val="24"/>
          <w:szCs w:val="24"/>
        </w:rPr>
        <w:t>իշերը,</w:t>
      </w:r>
    </w:p>
    <w:p w:rsidR="002641C5" w:rsidRPr="00F53237" w:rsidRDefault="00FF7236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դեպրեսիոն մակերևույթի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 դիրք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>ի մարմնում և ափեր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ին,</w:t>
      </w:r>
    </w:p>
    <w:p w:rsidR="002641C5" w:rsidRPr="00F53237" w:rsidRDefault="005732E6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ցամաքուրդի և ՀԾՍ-երի աշխատանքի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 արդյունավետություն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CB50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2641C5" w:rsidRPr="00F53237" w:rsidRDefault="002641C5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ամբարտակի և հիմ</w:t>
      </w:r>
      <w:r w:rsidR="005732E6" w:rsidRPr="00F53237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միջով</w:t>
      </w:r>
      <w:r w:rsidR="005732E6" w:rsidRPr="00F53237">
        <w:rPr>
          <w:rFonts w:ascii="GHEA Grapalat" w:eastAsia="Times New Roman" w:hAnsi="GHEA Grapalat" w:cs="Times New Roman"/>
          <w:sz w:val="24"/>
          <w:szCs w:val="24"/>
        </w:rPr>
        <w:t xml:space="preserve"> ծծանցվող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 ինչպես նաև</w:t>
      </w:r>
      <w:r w:rsidR="00DE0362" w:rsidRPr="00DC71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ափերին և ամբարտակ</w:t>
      </w:r>
      <w:r w:rsidR="005732E6"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բետոնե կոնստրուկցիաներ</w:t>
      </w:r>
      <w:r w:rsidR="005732E6" w:rsidRPr="00F53237">
        <w:rPr>
          <w:rFonts w:ascii="GHEA Grapalat" w:eastAsia="Times New Roman" w:hAnsi="GHEA Grapalat" w:cs="Times New Roman"/>
          <w:sz w:val="24"/>
          <w:szCs w:val="24"/>
        </w:rPr>
        <w:t xml:space="preserve"> հպումային տեղամասերում ջր</w:t>
      </w:r>
      <w:r w:rsidR="00B469B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5732E6" w:rsidRPr="00F53237">
        <w:rPr>
          <w:rFonts w:ascii="GHEA Grapalat" w:eastAsia="Times New Roman" w:hAnsi="GHEA Grapalat" w:cs="Times New Roman"/>
          <w:sz w:val="24"/>
          <w:szCs w:val="24"/>
        </w:rPr>
        <w:t xml:space="preserve"> հոսքերի ծախսերը,</w:t>
      </w:r>
    </w:p>
    <w:p w:rsidR="002641C5" w:rsidRPr="00F53237" w:rsidRDefault="005732E6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ամբողջ խորության վրա ծծանցված և ջրամբար</w:t>
      </w:r>
      <w:r w:rsidR="00CB508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առկա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ջրերի 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պղտորությունը, ջերմաստիճանը և, անհրաժեշտության դեպքում,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նաև քիմիական բաղադրությունը, </w:t>
      </w:r>
    </w:p>
    <w:p w:rsidR="002641C5" w:rsidRPr="00F53237" w:rsidRDefault="002641C5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ամբարտակի մարմնի և հիմ</w:t>
      </w:r>
      <w:r w:rsidR="005732E6" w:rsidRPr="00F53237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կավ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տարրեր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ծակոտին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ճնշումը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2641C5" w:rsidRPr="00F53237" w:rsidRDefault="000923C1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>ի մարմնի, հիմ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նատակ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ի և ափամերձ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հպումային գոտիների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նստ</w:t>
      </w:r>
      <w:r w:rsidR="00B43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ը,</w:t>
      </w:r>
    </w:p>
    <w:p w:rsidR="002641C5" w:rsidRPr="00F53237" w:rsidRDefault="000923C1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կատար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 ստորին բերմ</w:t>
      </w:r>
      <w:r w:rsidR="004F18A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և ՀԾՍ-երի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 հորիզոնական տեղաշարժեր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2641C5" w:rsidRPr="00F53237" w:rsidRDefault="000923C1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մարմնում, հիմնատակում և ՀԾՍ-երում 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>լարումներ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</w:t>
      </w:r>
      <w:r w:rsidR="002641C5" w:rsidRPr="00F53237">
        <w:rPr>
          <w:rFonts w:ascii="GHEA Grapalat" w:eastAsia="Times New Roman" w:hAnsi="GHEA Grapalat" w:cs="Times New Roman"/>
          <w:sz w:val="24"/>
          <w:szCs w:val="24"/>
        </w:rPr>
        <w:t xml:space="preserve"> դեֆորմացիաներ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ը,</w:t>
      </w:r>
    </w:p>
    <w:p w:rsidR="002641C5" w:rsidRPr="00F53237" w:rsidRDefault="002641C5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սեյսմիկ 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տատանում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ը,</w:t>
      </w:r>
    </w:p>
    <w:p w:rsidR="002641C5" w:rsidRPr="00F53237" w:rsidRDefault="002641C5" w:rsidP="008025D9">
      <w:pPr>
        <w:pStyle w:val="ListParagraph"/>
        <w:numPr>
          <w:ilvl w:val="1"/>
          <w:numId w:val="3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սառույցի ազդեցությունները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654DC6" w:rsidRPr="00F53237" w:rsidRDefault="002641C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Վերահսկ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ողական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դիտարկումները ներառ</w:t>
      </w:r>
      <w:r w:rsidR="00CB5081" w:rsidRPr="00F53237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են</w:t>
      </w:r>
      <w:r w:rsidR="00CB5081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և 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0923C1" w:rsidRPr="00F53237">
        <w:rPr>
          <w:rFonts w:ascii="GHEA Grapalat" w:eastAsia="Times New Roman" w:hAnsi="GHEA Grapalat" w:cs="Times New Roman"/>
          <w:sz w:val="24"/>
          <w:szCs w:val="24"/>
        </w:rPr>
        <w:t>, ջրթող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77E97" w:rsidRPr="00F53237">
        <w:rPr>
          <w:rFonts w:ascii="GHEA Grapalat" w:eastAsia="Times New Roman" w:hAnsi="GHEA Grapalat" w:cs="Times New Roman"/>
          <w:sz w:val="24"/>
          <w:szCs w:val="24"/>
        </w:rPr>
        <w:t xml:space="preserve">առուների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ամրա</w:t>
      </w:r>
      <w:r w:rsidR="0006054C" w:rsidRPr="00F53237">
        <w:rPr>
          <w:rFonts w:ascii="GHEA Grapalat" w:eastAsia="Times New Roman" w:hAnsi="GHEA Grapalat" w:cs="Times New Roman"/>
          <w:sz w:val="24"/>
          <w:szCs w:val="24"/>
        </w:rPr>
        <w:t>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ումների և տեղային դեֆորմացի</w:t>
      </w:r>
      <w:r w:rsidR="000F3B84" w:rsidRPr="00F53237">
        <w:rPr>
          <w:rFonts w:ascii="GHEA Grapalat" w:eastAsia="Times New Roman" w:hAnsi="GHEA Grapalat" w:cs="Times New Roman"/>
          <w:sz w:val="24"/>
          <w:szCs w:val="24"/>
        </w:rPr>
        <w:t>ոն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վիճակի</w:t>
      </w:r>
      <w:r w:rsidR="00B77E97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77E97" w:rsidRPr="00F53237">
        <w:rPr>
          <w:rFonts w:ascii="GHEA Grapalat" w:eastAsia="Times New Roman" w:hAnsi="GHEA Grapalat" w:cs="Times New Roman"/>
          <w:sz w:val="24"/>
          <w:szCs w:val="24"/>
        </w:rPr>
        <w:t>ծծանց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ված ջրի ելքերի,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և ափերի </w:t>
      </w:r>
      <w:r w:rsidR="00B77E97" w:rsidRPr="00F53237">
        <w:rPr>
          <w:rFonts w:ascii="GHEA Grapalat" w:eastAsia="Times New Roman" w:hAnsi="GHEA Grapalat" w:cs="Times New Roman"/>
          <w:sz w:val="24"/>
          <w:szCs w:val="24"/>
        </w:rPr>
        <w:t>ողողաքայքայումների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B77E97" w:rsidRPr="00F53237">
        <w:rPr>
          <w:rFonts w:ascii="GHEA Grapalat" w:eastAsia="Times New Roman" w:hAnsi="GHEA Grapalat" w:cs="Times New Roman"/>
          <w:sz w:val="24"/>
          <w:szCs w:val="24"/>
        </w:rPr>
        <w:t>մակասառչաշերտի առաջացման,</w:t>
      </w:r>
      <w:r w:rsidR="000F3B8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B5081" w:rsidRPr="00F53237">
        <w:rPr>
          <w:rFonts w:ascii="GHEA Grapalat" w:eastAsia="Times New Roman" w:hAnsi="GHEA Grapalat" w:cs="Times New Roman"/>
          <w:sz w:val="24"/>
          <w:szCs w:val="24"/>
        </w:rPr>
        <w:t>ՑՍ-երի</w:t>
      </w:r>
      <w:r w:rsidR="000F3B84" w:rsidRPr="00F53237">
        <w:rPr>
          <w:rFonts w:ascii="GHEA Grapalat" w:eastAsia="Times New Roman" w:hAnsi="GHEA Grapalat" w:cs="Times New Roman"/>
          <w:sz w:val="24"/>
          <w:szCs w:val="24"/>
        </w:rPr>
        <w:t xml:space="preserve"> տղմակալման և բուսածածկման</w:t>
      </w:r>
      <w:r w:rsidR="00CB5081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B5081" w:rsidRPr="00F53237">
        <w:rPr>
          <w:rFonts w:ascii="GHEA Grapalat" w:eastAsia="Times New Roman" w:hAnsi="GHEA Grapalat" w:cs="Times New Roman"/>
          <w:sz w:val="24"/>
          <w:szCs w:val="24"/>
        </w:rPr>
        <w:t>համակարգված բնապայման ակնադիտական դիտարկումներ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54DC6" w:rsidRPr="00F53237" w:rsidRDefault="002641C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IV դասի 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ների և դրանց հիմ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համար 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իրականաց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վ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են համա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լիր ակնադիտա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կան դիտարկումներ: Գործիքային դիտարկումներ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 xml:space="preserve">ն իրականացվում են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տեղաշարժերի, նստ</w:t>
      </w:r>
      <w:r w:rsidR="00B4370B" w:rsidRPr="00F53237">
        <w:rPr>
          <w:rFonts w:ascii="GHEA Grapalat" w:eastAsia="Times New Roman" w:hAnsi="GHEA Grapalat" w:cs="Times New Roman"/>
          <w:sz w:val="24"/>
          <w:szCs w:val="24"/>
        </w:rPr>
        <w:t>վածք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ի, 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դեպրեսիոն մակերևույթի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դիրքի և 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հոսքի 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 xml:space="preserve">ծախսերի նկատմամբ։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Համապատասխան հիմնավոր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ման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թույլատրվում է գործիքային դիտարկումներ չ</w:t>
      </w:r>
      <w:r w:rsidR="004C0920" w:rsidRPr="00F53237">
        <w:rPr>
          <w:rFonts w:ascii="GHEA Grapalat" w:eastAsia="Times New Roman" w:hAnsi="GHEA Grapalat" w:cs="Times New Roman"/>
          <w:sz w:val="24"/>
          <w:szCs w:val="24"/>
        </w:rPr>
        <w:t>իրականացն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ել։  </w:t>
      </w:r>
    </w:p>
    <w:p w:rsidR="00654DC6" w:rsidRPr="00F53237" w:rsidRDefault="005F43F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ատուկ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բնապայման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դիտարկումներ (հետազոտություններ)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իրականացվում են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հաշվարկների և մոդելային ուսումնասիրությունների մեթոդներ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ու արդյունքներ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ճշգրտման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կոնստրուկտիվ լուծումների,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վերանորոգման միջոցառումների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և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աշխատանք</w:t>
      </w:r>
      <w:r w:rsidR="00B24D3E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մեթոդների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հիմնավորման,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ամբարտակների շահագործման պայմանների բարելավման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նպատակով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:   </w:t>
      </w:r>
    </w:p>
    <w:p w:rsidR="00654DC6" w:rsidRPr="00F53237" w:rsidRDefault="00B840D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Բնապայման 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դիտարկման նախագիծը պետք է ներառի. </w:t>
      </w:r>
    </w:p>
    <w:p w:rsidR="00C759F9" w:rsidRPr="00F53237" w:rsidRDefault="00C759F9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վերահսկվող բեռն</w:t>
      </w:r>
      <w:r w:rsidR="00B840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և ազդեցությունների ցանկը</w:t>
      </w:r>
      <w:r w:rsidR="00B840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759F9" w:rsidRPr="00F53237" w:rsidRDefault="00B840DF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ամբարտակ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վիճակի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վերահսկվող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ախտորոշիչ ցուցիչների ցանկը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ներառյալ անվտանգության 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),</w:t>
      </w:r>
    </w:p>
    <w:p w:rsidR="00C759F9" w:rsidRPr="00F53237" w:rsidRDefault="00C759F9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դիտ</w:t>
      </w:r>
      <w:r w:rsidR="00B840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արկումների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ծրագիր</w:t>
      </w:r>
      <w:r w:rsidR="00B840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B840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ձևակերպվում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նպատակ</w:t>
      </w:r>
      <w:r w:rsidR="00B840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ը, խնդիրները, ծավալը, մեթոդաբանությունը՝ նշելով դիտ</w:t>
      </w:r>
      <w:r w:rsidR="00B840D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արկում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F256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անվանացանկը,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ժամ</w:t>
      </w:r>
      <w:r w:rsidR="00D7774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անակացույցը,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հաճախականությունը և </w:t>
      </w:r>
      <w:r w:rsidR="00D7774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ՀՉՍ-երի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տեխնիկական բնութագրերը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759F9" w:rsidRPr="00F53237" w:rsidRDefault="00D77742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ում,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ափամերձ գետի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ներում և առանձին տարրերում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ՀՉՍ-երի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բաշխ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տեղադրման ընդհանուր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սխեմաները և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աշխատանքային գծագրերը, մալուխային գծերի անցկաց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չափիչ վահանակների դասավորությ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սխեմաները,</w:t>
      </w:r>
    </w:p>
    <w:p w:rsidR="00C759F9" w:rsidRPr="00F53237" w:rsidRDefault="00D77742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ՀՉՍ-երի տեղադրման համար պահանջվող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դիր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տարր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և մոնտաժային սարքերի աշխատանքային գծագրեր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ը,</w:t>
      </w:r>
    </w:p>
    <w:p w:rsidR="00C759F9" w:rsidRPr="00F53237" w:rsidRDefault="007255A3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տեղադրվող ՀՉՍ-ի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երկրորդ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սարքերի, օժանդակ սարքավորումների, մալուխների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մասնագրերը,</w:t>
      </w:r>
    </w:p>
    <w:p w:rsidR="00C759F9" w:rsidRPr="00F53237" w:rsidRDefault="007255A3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ՀՉՍ-ի </w:t>
      </w:r>
      <w:r w:rsidR="00D7774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մալուխային գծերի անցկացման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վահանակների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սարքավորման հրահանգներ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ը,</w:t>
      </w:r>
    </w:p>
    <w:p w:rsidR="00C759F9" w:rsidRPr="00F53237" w:rsidRDefault="007255A3" w:rsidP="008025D9">
      <w:pPr>
        <w:pStyle w:val="ListParagraph"/>
        <w:numPr>
          <w:ilvl w:val="1"/>
          <w:numId w:val="39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սարքերի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օժանդակ սարքավորումների, մալուխային արտադրանքների, դիտարկումների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իրականացման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արդյունքների մշակման և վերլուծության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նախահաշիվները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654DC6" w:rsidRPr="00F53237" w:rsidRDefault="00F256E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Սարքավորումների ա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նվանա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ցանկ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ը, քանակը և դրանց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տեղաբաշխումն ամբարտակի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մարմնում,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ում, ափամերձ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գոտին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երում և կառուցվածքի առանձին տարրերում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են՝ ելնելով դիտարկումների և հետազոտությունների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խնդիր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ներից,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բաղադրա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կազմից և ծավալից: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 է հնարավորինս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ավտոմատացնել դիտարկումներ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գործընթացները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ED23E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54DC6" w:rsidRPr="00F53237" w:rsidRDefault="00C759F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Նախագ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ներառ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պահանջներ, շինարարության և շահագործման փուլերում, 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հիմ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աշխատանքի 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դիտարկումների անցկացման, 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արդյունքների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մշակման և համակարգման 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պարբեր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ականության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վերաբերյալ։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54DC6" w:rsidRPr="00F53237" w:rsidRDefault="00C759F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Բոլոր դասերի ամբարտակները հաշվարկելիս սահմանվ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ամբարտակների և դրանց հիմ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վիճակի ցուցիչների չափորոշիչ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արժեքներ, որոնք վերահսկվում են 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դիտարկումներով: 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Տեխնիկական վիճակի ցուցիչների չափորոշիչային արժեքները ներառվում են 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ախագծում</w:t>
      </w:r>
      <w:r w:rsidR="00FA7B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54DC6" w:rsidRPr="00F53237" w:rsidRDefault="00FA7B1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վիճակի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հարաչափ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չափորոշիչ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ընդունվում են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բեռն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հիմնական և հատուկ 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զուգակցումների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արժեքներին և կարող են 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ճշգրտ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վել շինարարության և շահագործման ընթացքում:  </w:t>
      </w:r>
    </w:p>
    <w:p w:rsidR="00654DC6" w:rsidRPr="00F53237" w:rsidRDefault="00C759F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Շինարարության ընթացքում 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տվյալները հիմք 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ծառայ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նախագծում համապատասխան փոփոխություններ </w:t>
      </w:r>
      <w:r w:rsidR="00A31F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ելու համար:  </w:t>
      </w:r>
    </w:p>
    <w:p w:rsidR="00426502" w:rsidRDefault="00426502" w:rsidP="000D26AD">
      <w:pPr>
        <w:pStyle w:val="TOC1"/>
      </w:pPr>
    </w:p>
    <w:p w:rsidR="00DE76A8" w:rsidRPr="00F53237" w:rsidRDefault="00AB2351" w:rsidP="000D26AD">
      <w:pPr>
        <w:pStyle w:val="TOC1"/>
      </w:pPr>
      <w:r w:rsidRPr="00F53237">
        <w:t>11</w:t>
      </w:r>
      <w:r w:rsidR="00165CC2">
        <w:rPr>
          <w:rFonts w:ascii="MS Mincho" w:eastAsia="MS Mincho" w:hAnsi="MS Mincho" w:cs="MS Mincho" w:hint="eastAsia"/>
        </w:rPr>
        <w:t>.</w:t>
      </w:r>
      <w:r w:rsidR="00DE76A8" w:rsidRPr="00F53237">
        <w:t xml:space="preserve"> </w:t>
      </w:r>
      <w:r w:rsidRPr="00F53237">
        <w:t xml:space="preserve">ԱՎԵԼՑՈՒԿԱՅԻՆ ԾԱԿՈՏԻՆԱՅԻՆ ՃՆՇՄԱՆ ՀԱՇՎԻ ԱՌՆՄԱՆ ԱՆՀՐԱԺԵՇՏՈՒԹՅԱՆ ՊԱՅՄԱՆՆԵՐԸ  </w:t>
      </w:r>
    </w:p>
    <w:p w:rsidR="00486ED6" w:rsidRPr="00F53237" w:rsidRDefault="00ED23E7" w:rsidP="000D26AD">
      <w:pPr>
        <w:pStyle w:val="TOC1"/>
      </w:pPr>
      <w:r w:rsidRPr="00F53237">
        <w:t>(ԽՈՐՀՐԴԱՏՎԱԿԱՆ)</w:t>
      </w:r>
    </w:p>
    <w:p w:rsidR="00ED23E7" w:rsidRPr="00F53237" w:rsidRDefault="00ED23E7" w:rsidP="000D26AD">
      <w:pPr>
        <w:pStyle w:val="TOC1"/>
      </w:pPr>
    </w:p>
    <w:p w:rsidR="00C759F9" w:rsidRPr="00F53237" w:rsidRDefault="00A22DC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 թույլ ջրահագեցվածության կավային գրունտներով կամ տիղմային ստվարաշերտով գրունտային ամբարտակներ նախագծելիս և կառուցելիս հաշվի է առնվում ծ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ակոտին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 որում,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ծակոտ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ճնշումը հաշվի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կայունության և ամբարտակների դեֆորմացիա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հաշվարկներում՝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շինարարության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ընթացքում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շահագործման սկզբնական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փուլում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ինչպես նաև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ՀՉՍ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տեղադրելիս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(պարտադիր և բոլոր դեպքերում): 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Այլ գրունտային ամբարտակների դեպքում ծակոտինային ճնշումը հաշվի է առնվում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կայունության և դրա մարմնի ու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նատակի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դեֆորմացիաներ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հաշվարկներում,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եթե ծակոտին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ճնշման </w:t>
      </w:r>
      <w:r w:rsidR="00857D1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857D13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u,max</w:t>
      </w:r>
      <w:r w:rsidR="00857D13" w:rsidRPr="00F53237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</w:t>
      </w:r>
      <w:r w:rsidR="00857D13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գործակ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ցի արժեքը շինարարության ավարտին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գերազանցում է </w:t>
      </w:r>
      <w:r w:rsidR="00857D1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="00857D13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un</w:t>
      </w:r>
      <w:r w:rsidR="00857D13"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գործակցի 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արժեքը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</w:t>
      </w:r>
      <w:r w:rsidR="00C759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</w:t>
      </w:r>
      <w:r w:rsidR="00857D1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հիմնատակի որևէ հատվածամասում։ </w:t>
      </w:r>
      <w:r w:rsidR="00857D13" w:rsidRPr="00F53237">
        <w:rPr>
          <w:rFonts w:ascii="GHEA Grapalat" w:eastAsia="Times New Roman" w:hAnsi="GHEA Grapalat" w:cs="Times New Roman"/>
          <w:sz w:val="24"/>
          <w:szCs w:val="24"/>
        </w:rPr>
        <w:t>Նշված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 xml:space="preserve"> պայմանները որոշվում են </w:t>
      </w:r>
      <w:r w:rsidR="00857D13" w:rsidRPr="00F53237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>չափ</w:t>
      </w:r>
      <w:r w:rsidR="00857D13" w:rsidRPr="00F53237">
        <w:rPr>
          <w:rFonts w:ascii="GHEA Grapalat" w:eastAsia="Times New Roman" w:hAnsi="GHEA Grapalat" w:cs="Times New Roman"/>
          <w:sz w:val="24"/>
          <w:szCs w:val="24"/>
        </w:rPr>
        <w:t>որոշիչ</w:t>
      </w:r>
      <w:r w:rsidR="00C759F9" w:rsidRPr="00F53237">
        <w:rPr>
          <w:rFonts w:ascii="GHEA Grapalat" w:eastAsia="Times New Roman" w:hAnsi="GHEA Grapalat" w:cs="Times New Roman"/>
          <w:sz w:val="24"/>
          <w:szCs w:val="24"/>
        </w:rPr>
        <w:t>ով.</w:t>
      </w:r>
    </w:p>
    <w:p w:rsidR="002E3B31" w:rsidRPr="00F53237" w:rsidRDefault="008C4FFD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 </w:t>
      </w:r>
      <w:r w:rsidR="007612C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r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u,max</w:t>
      </w:r>
      <w:r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</w:rPr>
        <w:t>= 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uc </w:t>
      </w:r>
      <w:r w:rsidR="004D4BB6" w:rsidRPr="00F53237">
        <w:rPr>
          <w:rFonts w:ascii="GHEA Grapalat" w:eastAsia="Times New Roman" w:hAnsi="GHEA Grapalat" w:cs="Calibri"/>
          <w:sz w:val="24"/>
          <w:szCs w:val="24"/>
        </w:rPr>
        <w:t xml:space="preserve">·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u0</w:t>
      </w:r>
      <w:r w:rsidR="00A96F0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D4BB6" w:rsidRPr="00F53237">
        <w:rPr>
          <w:rFonts w:ascii="GHEA Grapalat" w:eastAsia="Times New Roman" w:hAnsi="GHEA Grapalat" w:cs="Times New Roman"/>
          <w:sz w:val="24"/>
          <w:szCs w:val="24"/>
        </w:rPr>
        <w:t>։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</w:t>
      </w:r>
      <w:r w:rsidR="007612C3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96F0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2E3B31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12</w:t>
      </w:r>
      <w:r w:rsidR="002E3B31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2E3B31" w:rsidRPr="00F53237" w:rsidRDefault="008B6EF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Ծակոտինային ճնշման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uc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գործակցի 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արժեքը որոշվում է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լարումից, որը հավասար է հորիզոնական հատվածամասի վրա տեղակայված գրունտի ճնշմանը, և 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P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հարաչափից կախվածության գրաֆիկով (նկար 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11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)։ 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P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հարաչափի արժեքը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է նկ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12</w:t>
      </w:r>
      <w:r w:rsidR="00E648A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բերված գրաֆիկով՝ գրունտի սկզբնական խոնավության աստիճանի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S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r,in</w:t>
      </w:r>
      <w:r w:rsidRPr="00F53237">
        <w:rPr>
          <w:rFonts w:ascii="Courier New" w:eastAsia="Times New Roman" w:hAnsi="Courier New" w:cs="Courier New"/>
          <w:sz w:val="24"/>
          <w:szCs w:val="24"/>
          <w:vertAlign w:val="subscript"/>
          <w:lang w:val="hy-AM"/>
        </w:rPr>
        <w:t> 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արժեքի և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a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max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/e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in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B47659" w:rsidRPr="00F53237">
        <w:rPr>
          <w:rFonts w:ascii="GHEA Grapalat" w:eastAsia="Times New Roman" w:hAnsi="GHEA Grapalat" w:cs="Calibri"/>
          <w:sz w:val="24"/>
          <w:szCs w:val="24"/>
          <w:lang w:val="hy-AM"/>
        </w:rPr>
        <w:t>հարաբերության դեպքում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որտեղ </w:t>
      </w:r>
      <w:r w:rsidR="00B47659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</w:t>
      </w:r>
      <w:r w:rsidR="00B47659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in</w:t>
      </w:r>
      <w:r w:rsidR="00B47659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4765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 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ծակոտ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նության գործակցի 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սկզբնական արժեքն է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47659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a</w:t>
      </w:r>
      <w:r w:rsidR="00B47659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 xml:space="preserve">max </w:t>
      </w:r>
      <w:r w:rsidR="00B47659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 խտաց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գործակցի առավելագույն արժեքն է, որը 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ըստ ճնշումնային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կախվածությ</w:t>
      </w:r>
      <w:r w:rsidR="00B4765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8578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 </w:t>
      </w:r>
    </w:p>
    <w:p w:rsidR="00D06D09" w:rsidRPr="00F53237" w:rsidRDefault="0094525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3962400" cy="263080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434" cy="266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D09" w:rsidRPr="00F53237" w:rsidRDefault="001D5D4D" w:rsidP="008025D9">
      <w:pPr>
        <w:tabs>
          <w:tab w:val="left" w:pos="993"/>
        </w:tabs>
        <w:spacing w:before="24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  <w:r w:rsidR="00AB235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11.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Ծակոտինային ճնշման </w:t>
      </w:r>
      <w:r w:rsidR="00C806FA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  <w:lang w:val="en-US"/>
        </w:rPr>
        <w:t>r</w:t>
      </w:r>
      <w:r w:rsidR="00C806FA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  <w:vertAlign w:val="subscript"/>
          <w:lang w:val="en-US"/>
        </w:rPr>
        <w:t>u</w:t>
      </w:r>
      <w:r w:rsidR="00C806FA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  <w:vertAlign w:val="subscript"/>
          <w:lang w:val="ru-RU"/>
        </w:rPr>
        <w:t>о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գործակցի որոշման նոմոգրամ</w:t>
      </w:r>
      <w:r w:rsidR="00D06D09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</w:p>
    <w:p w:rsidR="002A3E39" w:rsidRPr="00F53237" w:rsidRDefault="002A3E39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</w:pPr>
    </w:p>
    <w:p w:rsidR="00D06D09" w:rsidRPr="00F53237" w:rsidRDefault="0094525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3848100" cy="445627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31" cy="446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C58" w:rsidRPr="00F53237" w:rsidRDefault="001D5D4D" w:rsidP="008025D9">
      <w:pPr>
        <w:tabs>
          <w:tab w:val="left" w:pos="993"/>
        </w:tabs>
        <w:spacing w:before="120"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  <w:r w:rsidR="00AB235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12.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Հարաչափ</w:t>
      </w:r>
      <w:r w:rsidR="00C806FA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</w:rPr>
        <w:t xml:space="preserve"> </w:t>
      </w:r>
      <w:r w:rsidR="00B47659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  <w:lang w:val="en-US"/>
        </w:rPr>
        <w:t>P</w:t>
      </w:r>
      <w:r w:rsidR="00C806FA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</w:rPr>
        <w:t xml:space="preserve">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-ի որոշման նոմոգրամ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</w:p>
    <w:p w:rsidR="00D06D09" w:rsidRPr="00F53237" w:rsidRDefault="00D06D09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2E3B31" w:rsidRPr="00F53237" w:rsidRDefault="00B4765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u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 </w:t>
      </w:r>
      <w:r w:rsidR="003A1462" w:rsidRPr="00F53237">
        <w:rPr>
          <w:rFonts w:ascii="GHEA Grapalat" w:eastAsia="Times New Roman" w:hAnsi="GHEA Grapalat" w:cs="Calibri"/>
          <w:sz w:val="24"/>
          <w:szCs w:val="24"/>
        </w:rPr>
        <w:t>գործակցի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5782C" w:rsidRPr="00F53237">
        <w:rPr>
          <w:rFonts w:ascii="GHEA Grapalat" w:eastAsia="Times New Roman" w:hAnsi="GHEA Grapalat" w:cs="Times New Roman"/>
          <w:sz w:val="24"/>
          <w:szCs w:val="24"/>
        </w:rPr>
        <w:t xml:space="preserve">արժեքը որոշվում է 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 xml:space="preserve">ըստ կոնսոլիդացման աստիճանի գործակցի </w:t>
      </w:r>
      <w:r w:rsidR="003A1462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C</w:t>
      </w:r>
      <w:r w:rsidR="003A1462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en-US"/>
        </w:rPr>
        <w:t>ν</w:t>
      </w:r>
      <w:r w:rsidR="003A1462" w:rsidRPr="00F53237">
        <w:rPr>
          <w:rFonts w:ascii="GHEA Grapalat" w:eastAsia="Times New Roman" w:hAnsi="GHEA Grapalat" w:cs="Times New Roman"/>
          <w:sz w:val="24"/>
          <w:szCs w:val="24"/>
          <w:vertAlign w:val="superscript"/>
        </w:rPr>
        <w:t>0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 xml:space="preserve"> արժեքից կախվածության հետևյալ պայմանի (տես նկար </w:t>
      </w:r>
      <w:r w:rsidR="001C55FB" w:rsidRPr="00F53237">
        <w:rPr>
          <w:rFonts w:ascii="GHEA Grapalat" w:eastAsia="Times New Roman" w:hAnsi="GHEA Grapalat" w:cs="Times New Roman"/>
          <w:sz w:val="24"/>
          <w:szCs w:val="24"/>
        </w:rPr>
        <w:t>1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>3-ի գրաֆիկը)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="003A1462" w:rsidRPr="00F53237">
        <w:rPr>
          <w:rFonts w:ascii="GHEA Grapalat" w:eastAsia="Times New Roman" w:hAnsi="GHEA Grapalat" w:cs="GHEA Grapalat"/>
          <w:sz w:val="24"/>
          <w:szCs w:val="24"/>
        </w:rPr>
        <w:t xml:space="preserve"> </w:t>
      </w:r>
    </w:p>
    <w:p w:rsidR="002E3B31" w:rsidRPr="00F53237" w:rsidRDefault="008C4FFD" w:rsidP="008025D9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Calibri"/>
          <w:sz w:val="24"/>
          <w:szCs w:val="24"/>
          <w:lang w:val="ru-RU"/>
        </w:rPr>
        <w:t xml:space="preserve">                            </w:t>
      </w:r>
      <w:r w:rsidR="00ED23E7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  <w:lang w:val="ru-RU"/>
        </w:rPr>
        <w:t xml:space="preserve">      </w:t>
      </w:r>
      <w:r w:rsidR="004D4BB6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C</w:t>
      </w:r>
      <w:r w:rsidR="004D4BB6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en-US"/>
        </w:rPr>
        <w:t>ν</w:t>
      </w:r>
      <w:r w:rsidR="004D4BB6" w:rsidRPr="00F53237">
        <w:rPr>
          <w:rFonts w:ascii="GHEA Grapalat" w:eastAsia="Times New Roman" w:hAnsi="GHEA Grapalat" w:cs="Times New Roman"/>
          <w:sz w:val="24"/>
          <w:szCs w:val="24"/>
          <w:vertAlign w:val="superscript"/>
          <w:lang w:val="ru-RU"/>
        </w:rPr>
        <w:t>0</w:t>
      </w:r>
      <w:r w:rsidR="004D4BB6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D4BB6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= 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C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ν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,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min</w:t>
      </w:r>
      <w:r w:rsidR="004D4BB6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ru-RU"/>
        </w:rPr>
        <w:t xml:space="preserve"> </w:t>
      </w:r>
      <w:r w:rsidR="004D4BB6" w:rsidRPr="00F53237">
        <w:rPr>
          <w:rFonts w:ascii="GHEA Grapalat" w:eastAsia="Times New Roman" w:hAnsi="GHEA Grapalat" w:cs="Calibri"/>
          <w:sz w:val="24"/>
          <w:szCs w:val="24"/>
        </w:rPr>
        <w:t>·</w:t>
      </w:r>
      <w:r w:rsidR="004D4BB6" w:rsidRPr="00F53237">
        <w:rPr>
          <w:rFonts w:ascii="GHEA Grapalat" w:eastAsia="Times New Roman" w:hAnsi="GHEA Grapalat" w:cs="Calibri"/>
          <w:sz w:val="24"/>
          <w:szCs w:val="24"/>
          <w:lang w:val="ru-RU"/>
        </w:rPr>
        <w:t xml:space="preserve"> 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/ 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4D4BB6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perscript"/>
          <w:lang w:val="ru-RU"/>
        </w:rPr>
        <w:t>2</w:t>
      </w:r>
      <w:r w:rsidRPr="00F53237">
        <w:rPr>
          <w:rFonts w:ascii="GHEA Grapalat" w:eastAsia="Times New Roman" w:hAnsi="GHEA Grapalat" w:cs="Calibri"/>
          <w:sz w:val="24"/>
          <w:szCs w:val="24"/>
          <w:vertAlign w:val="superscript"/>
          <w:lang w:val="ru-RU"/>
        </w:rPr>
        <w:t xml:space="preserve"> </w:t>
      </w:r>
      <w:r w:rsidR="002E3B3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                                   </w:t>
      </w:r>
      <w:r w:rsidR="002E3B3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13</w:t>
      </w:r>
      <w:r w:rsidR="002E3B3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</w:p>
    <w:p w:rsidR="00072E69" w:rsidRPr="00F53237" w:rsidRDefault="0085782C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որտեղ 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C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ν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,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min</w:t>
      </w:r>
      <w:r w:rsidR="003A1462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ru-RU"/>
        </w:rPr>
        <w:t xml:space="preserve"> </w:t>
      </w:r>
      <w:r w:rsidR="003A1462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- 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>կոնսոլիդաց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ման գործակցի 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 xml:space="preserve">նվազագույն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արժեքն է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072E69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3A1462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</w:t>
      </w:r>
      <w:r w:rsidR="00D8342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83424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σ</w:t>
      </w:r>
      <w:r w:rsidR="00D83424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բեռ</w:t>
      </w:r>
      <w:r w:rsidR="00D83424" w:rsidRPr="00F53237">
        <w:rPr>
          <w:rFonts w:ascii="GHEA Grapalat" w:eastAsia="Times New Roman" w:hAnsi="GHEA Grapalat" w:cs="Times New Roman"/>
          <w:sz w:val="24"/>
          <w:szCs w:val="24"/>
        </w:rPr>
        <w:t>նվածք</w:t>
      </w:r>
      <w:r w:rsidR="00D83424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ի</w:t>
      </w:r>
      <w:r w:rsidR="00D83424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D83424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D83424" w:rsidRPr="00F53237">
        <w:rPr>
          <w:rFonts w:ascii="GHEA Grapalat" w:eastAsia="Times New Roman" w:hAnsi="GHEA Grapalat" w:cs="Times New Roman"/>
          <w:sz w:val="24"/>
          <w:szCs w:val="24"/>
        </w:rPr>
        <w:t>մինչև</w:t>
      </w:r>
      <w:r w:rsidR="003A1462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σ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max</w:t>
      </w:r>
      <w:r w:rsidR="003A1462" w:rsidRPr="00F53237">
        <w:rPr>
          <w:rFonts w:ascii="Courier New" w:eastAsia="Times New Roman" w:hAnsi="Courier New" w:cs="Courier New"/>
          <w:sz w:val="24"/>
          <w:szCs w:val="24"/>
          <w:vertAlign w:val="subscript"/>
        </w:rPr>
        <w:t> </w:t>
      </w:r>
      <w:r w:rsidR="003A146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</w:t>
      </w:r>
      <w:r w:rsidR="00D83424" w:rsidRPr="00F53237">
        <w:rPr>
          <w:rFonts w:ascii="GHEA Grapalat" w:eastAsia="Times New Roman" w:hAnsi="GHEA Grapalat" w:cs="Times New Roman"/>
          <w:sz w:val="24"/>
          <w:szCs w:val="24"/>
        </w:rPr>
        <w:t xml:space="preserve">առավելագույն արժեք 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>աճի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ժամանակ</w:t>
      </w:r>
      <w:r w:rsidR="00D83424" w:rsidRPr="00F53237">
        <w:rPr>
          <w:rFonts w:ascii="GHEA Grapalat" w:eastAsia="Times New Roman" w:hAnsi="GHEA Grapalat" w:cs="Times New Roman"/>
          <w:sz w:val="24"/>
          <w:szCs w:val="24"/>
        </w:rPr>
        <w:t xml:space="preserve">ն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(նկ.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14,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ա,բ);</w:t>
      </w:r>
      <w:r w:rsidR="00072E69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d = h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(նկ.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14,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ա);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d = h/2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(նկ. 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14,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բ);</w:t>
      </w:r>
      <w:r w:rsidR="00072E69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t –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ամբարտակի կառուցման ժամանակ</w:t>
      </w:r>
      <w:r w:rsidR="00D83424"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(նկ.</w:t>
      </w:r>
      <w:r w:rsidR="00072E69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14,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գ,դ);</w:t>
      </w:r>
      <w:r w:rsidR="00072E69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bookmarkStart w:id="93" w:name="_Hlk167696181"/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d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lang w:val="ru-RU"/>
        </w:rPr>
        <w:t>=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h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m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ru-RU"/>
        </w:rPr>
        <w:t>1</w:t>
      </w:r>
      <w:r w:rsidR="003A1462" w:rsidRPr="00F53237">
        <w:rPr>
          <w:rFonts w:ascii="GHEA Grapalat" w:eastAsia="Times New Roman" w:hAnsi="GHEA Grapalat" w:cs="Calibri"/>
          <w:sz w:val="24"/>
          <w:szCs w:val="24"/>
          <w:lang w:val="ru-RU"/>
        </w:rPr>
        <w:t xml:space="preserve"> </w:t>
      </w:r>
      <w:bookmarkEnd w:id="93"/>
      <w:r w:rsidR="00DE0362" w:rsidRPr="00DC7173">
        <w:rPr>
          <w:rFonts w:ascii="Courier New" w:eastAsia="Times New Roman" w:hAnsi="Courier New" w:cs="Courier New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(նկ. 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14,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գ);</w:t>
      </w:r>
      <w:r w:rsidR="003A146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Start w:id="94" w:name="_Hlk167696195"/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d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lang w:val="ru-RU"/>
        </w:rPr>
        <w:t>=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b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en-US"/>
        </w:rPr>
        <w:t>um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ru-RU"/>
        </w:rPr>
        <w:t xml:space="preserve"> </w:t>
      </w:r>
      <w:r w:rsidR="003A1462" w:rsidRPr="00F53237">
        <w:rPr>
          <w:rFonts w:ascii="GHEA Grapalat" w:eastAsia="Times New Roman" w:hAnsi="GHEA Grapalat" w:cs="Calibri"/>
          <w:i/>
          <w:iCs/>
          <w:sz w:val="24"/>
          <w:szCs w:val="24"/>
          <w:lang w:val="ru-RU"/>
        </w:rPr>
        <w:t>/ 2</w:t>
      </w:r>
      <w:r w:rsidR="00DE0362" w:rsidRPr="00DC7173">
        <w:rPr>
          <w:rFonts w:ascii="Courier New" w:eastAsia="Times New Roman" w:hAnsi="Courier New" w:cs="Courier New"/>
          <w:sz w:val="24"/>
          <w:szCs w:val="24"/>
          <w:lang w:val="ru-RU"/>
        </w:rPr>
        <w:t xml:space="preserve"> </w:t>
      </w:r>
      <w:r w:rsidR="003A1462" w:rsidRPr="00F53237">
        <w:rPr>
          <w:rFonts w:ascii="GHEA Grapalat" w:eastAsia="Times New Roman" w:hAnsi="GHEA Grapalat" w:cs="Calibri"/>
          <w:sz w:val="24"/>
          <w:szCs w:val="24"/>
          <w:lang w:val="ru-RU"/>
        </w:rPr>
        <w:t xml:space="preserve"> </w:t>
      </w:r>
      <w:bookmarkEnd w:id="94"/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(նկ.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14,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դ):</w:t>
      </w:r>
    </w:p>
    <w:p w:rsidR="00072E69" w:rsidRPr="00F53237" w:rsidRDefault="00072E6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u,max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գործակցի արժեքը գնահատելիս նախապես որոշվում է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uc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 գործակցի արժեքը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Եթե </w:t>
      </w:r>
      <w:r w:rsidRPr="00F53237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uc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≤ 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un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ծակոտինային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ճնշումը հաշվի չի առնվում։ Եթե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uc 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>&gt;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un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ապա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անհրաժեշտ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որոշել նախ՝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vanish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Times New Roman"/>
          <w:i/>
          <w:iCs/>
          <w:vanish/>
          <w:sz w:val="24"/>
          <w:szCs w:val="24"/>
          <w:vertAlign w:val="subscript"/>
          <w:lang w:val="hy-AM"/>
        </w:rPr>
        <w:t>uо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գործակցի արժեքը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հետո՝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u,max</w:t>
      </w:r>
      <w:r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= 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uc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u0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ν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,min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մեծությունը որոշվում է փորձով։ Ոչ համասեռ գրունտի դեպքում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S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r,in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-ի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а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բնութագրերի արժեքների համար ընդունվում են` ըստ դրանց առավելագույն արժեքների իրականացված հաշվարկի արդյունքները։   </w:t>
      </w:r>
    </w:p>
    <w:p w:rsidR="00CD4C58" w:rsidRPr="00F53237" w:rsidRDefault="00CD4C58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4548453" cy="3017520"/>
            <wp:effectExtent l="0" t="0" r="508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26"/>
                    <a:stretch/>
                  </pic:blipFill>
                  <pic:spPr bwMode="auto">
                    <a:xfrm>
                      <a:off x="0" y="0"/>
                      <a:ext cx="4607390" cy="305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B31" w:rsidRPr="00F53237" w:rsidRDefault="001D5D4D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  <w:r w:rsidR="00AB235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>13.</w:t>
      </w:r>
      <w:r w:rsidR="00407699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Ծակոտինային ճնշման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en-US"/>
        </w:rPr>
        <w:t>r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vertAlign w:val="subscript"/>
          <w:lang w:val="en-US"/>
        </w:rPr>
        <w:t>u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vertAlign w:val="subscript"/>
          <w:lang w:val="ru-RU"/>
        </w:rPr>
        <w:t xml:space="preserve">о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գործակցի՝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en-US"/>
        </w:rPr>
        <w:t>C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vertAlign w:val="subscript"/>
          <w:lang w:val="en-US"/>
        </w:rPr>
        <w:t>v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vertAlign w:val="superscript"/>
          <w:lang w:val="ru-RU"/>
        </w:rPr>
        <w:t>0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-ից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vertAlign w:val="subscript"/>
          <w:lang w:val="ru-RU"/>
        </w:rPr>
        <w:t xml:space="preserve"> </w:t>
      </w:r>
      <w:r w:rsidR="00C806FA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կախվածության գրաֆիկը </w:t>
      </w:r>
    </w:p>
    <w:p w:rsidR="002E3B31" w:rsidRPr="00F53237" w:rsidRDefault="002E3B31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</w:p>
    <w:p w:rsidR="00A16743" w:rsidRPr="00F53237" w:rsidRDefault="00A16743" w:rsidP="000D26AD">
      <w:pPr>
        <w:pStyle w:val="TOC1"/>
      </w:pPr>
      <w:r w:rsidRPr="00F53237">
        <w:rPr>
          <w:noProof/>
          <w:lang w:val="en-US" w:eastAsia="en-US"/>
        </w:rPr>
        <w:lastRenderedPageBreak/>
        <w:drawing>
          <wp:inline distT="0" distB="0" distL="0" distR="0">
            <wp:extent cx="5925203" cy="224589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962" cy="226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369" w:rsidRPr="00F53237" w:rsidRDefault="001D5D4D" w:rsidP="000D26AD">
      <w:pPr>
        <w:pStyle w:val="TOC1"/>
      </w:pPr>
      <w:r w:rsidRPr="00F53237">
        <w:t xml:space="preserve">Նկար </w:t>
      </w:r>
      <w:r w:rsidR="00AB2351" w:rsidRPr="00F53237">
        <w:t>14.</w:t>
      </w:r>
      <w:r w:rsidR="00476AE8" w:rsidRPr="00F53237">
        <w:t xml:space="preserve"> </w:t>
      </w:r>
      <w:r w:rsidR="00C806FA" w:rsidRPr="00F53237">
        <w:rPr>
          <w:vanish/>
        </w:rPr>
        <w:t xml:space="preserve">Ծակոտինային ճնշման </w:t>
      </w:r>
      <w:r w:rsidR="00C806FA" w:rsidRPr="00F53237">
        <w:rPr>
          <w:i/>
          <w:iCs/>
          <w:vanish/>
        </w:rPr>
        <w:t>r</w:t>
      </w:r>
      <w:r w:rsidR="00C806FA" w:rsidRPr="00F53237">
        <w:rPr>
          <w:i/>
          <w:iCs/>
          <w:vanish/>
          <w:vertAlign w:val="subscript"/>
        </w:rPr>
        <w:t>uо</w:t>
      </w:r>
      <w:r w:rsidR="00C806FA" w:rsidRPr="00F53237">
        <w:rPr>
          <w:vanish/>
          <w:vertAlign w:val="subscript"/>
        </w:rPr>
        <w:t xml:space="preserve"> </w:t>
      </w:r>
      <w:r w:rsidR="00C806FA" w:rsidRPr="00F53237">
        <w:rPr>
          <w:vanish/>
        </w:rPr>
        <w:t>գործակցի</w:t>
      </w:r>
      <w:r w:rsidR="00C806FA" w:rsidRPr="00F53237">
        <w:t xml:space="preserve"> որոշման տարբեր դեպքեր</w:t>
      </w:r>
    </w:p>
    <w:p w:rsidR="00CC23C5" w:rsidRPr="00F53237" w:rsidRDefault="00C806FA" w:rsidP="000D26AD">
      <w:pPr>
        <w:pStyle w:val="TOC1"/>
      </w:pPr>
      <w:r w:rsidRPr="00F53237">
        <w:t>ա</w:t>
      </w:r>
      <w:r w:rsidR="00457813" w:rsidRPr="00F53237">
        <w:t>-</w:t>
      </w:r>
      <w:r w:rsidR="00CC23C5" w:rsidRPr="00F53237">
        <w:t>ջրամերժ շերտ</w:t>
      </w:r>
      <w:r w:rsidR="00457813" w:rsidRPr="00F53237">
        <w:t xml:space="preserve">, </w:t>
      </w:r>
      <w:r w:rsidRPr="00F53237">
        <w:t>բ</w:t>
      </w:r>
      <w:r w:rsidR="00457813" w:rsidRPr="00F53237">
        <w:t>-</w:t>
      </w:r>
      <w:r w:rsidR="00CC23C5" w:rsidRPr="00F53237">
        <w:t>ցամաքուրդային շերտ</w:t>
      </w:r>
      <w:r w:rsidR="00457813" w:rsidRPr="00F53237">
        <w:t xml:space="preserve">, </w:t>
      </w:r>
      <w:r w:rsidRPr="00F53237">
        <w:t>գ</w:t>
      </w:r>
      <w:r w:rsidR="00457813" w:rsidRPr="00F53237">
        <w:t>-</w:t>
      </w:r>
      <w:r w:rsidR="00CC23C5" w:rsidRPr="00F53237">
        <w:t>համասեռ ամբարտակ</w:t>
      </w:r>
      <w:r w:rsidR="00457813" w:rsidRPr="00F53237">
        <w:t xml:space="preserve">, </w:t>
      </w:r>
    </w:p>
    <w:p w:rsidR="00457813" w:rsidRPr="00F53237" w:rsidRDefault="00C806FA" w:rsidP="000D26AD">
      <w:pPr>
        <w:pStyle w:val="TOC1"/>
      </w:pPr>
      <w:r w:rsidRPr="00F53237">
        <w:t>դ</w:t>
      </w:r>
      <w:r w:rsidR="00457813" w:rsidRPr="00F53237">
        <w:t>-</w:t>
      </w:r>
      <w:r w:rsidR="00CC23C5" w:rsidRPr="00F53237">
        <w:t>քարահողային ամբարտակի միջուկ</w:t>
      </w:r>
    </w:p>
    <w:p w:rsidR="002A3E39" w:rsidRPr="00961648" w:rsidRDefault="002A3E39" w:rsidP="000D26AD">
      <w:pPr>
        <w:pStyle w:val="TOC1"/>
      </w:pPr>
    </w:p>
    <w:p w:rsidR="009D0712" w:rsidRPr="00961648" w:rsidRDefault="009D0712" w:rsidP="000D26AD">
      <w:pPr>
        <w:pStyle w:val="TOC1"/>
      </w:pPr>
    </w:p>
    <w:p w:rsidR="00DE76A8" w:rsidRPr="00F53237" w:rsidRDefault="00AB2351" w:rsidP="000D26AD">
      <w:pPr>
        <w:pStyle w:val="TOC1"/>
      </w:pPr>
      <w:r w:rsidRPr="00F53237">
        <w:t>12</w:t>
      </w:r>
      <w:r w:rsidR="00662BB9" w:rsidRPr="00F53237">
        <w:t>.</w:t>
      </w:r>
      <w:r w:rsidR="00DE76A8" w:rsidRPr="00F53237">
        <w:t xml:space="preserve"> </w:t>
      </w:r>
      <w:r w:rsidRPr="00F53237">
        <w:t xml:space="preserve">ԺԱՅՌԱՅԻՆ ՀԻՄՆԱՏԱԿԻ ՀԵՏ ԳՐՈՒՆՏԱՅԻՆ ՀԱԿԱԾԾԱՆՑՈՒՄԱՅԻՆ ՍԱՐՔՎԱԾՔՆԵՐԻ ՀԱՄԱԿՑՄԱՆ ԿՈՆՍՏՐՈՒԿՑԻԱՆ </w:t>
      </w:r>
    </w:p>
    <w:p w:rsidR="00486ED6" w:rsidRDefault="00ED23E7" w:rsidP="000D26AD">
      <w:pPr>
        <w:pStyle w:val="TOC1"/>
        <w:rPr>
          <w:lang w:val="en-US"/>
        </w:rPr>
      </w:pPr>
      <w:r w:rsidRPr="00F53237">
        <w:t>(ԽՈՐՀՐԴԱՏՎԱԿԱՆ)</w:t>
      </w:r>
    </w:p>
    <w:p w:rsidR="009D0712" w:rsidRPr="009D0712" w:rsidRDefault="009D0712" w:rsidP="000D26AD">
      <w:pPr>
        <w:pStyle w:val="TOC1"/>
        <w:rPr>
          <w:lang w:val="en-US"/>
        </w:rPr>
      </w:pPr>
    </w:p>
    <w:p w:rsidR="001E4D8F" w:rsidRPr="001E4D8F" w:rsidRDefault="0013575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ամբարտակ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միջուկի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ցումը ժայռային հիմ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հետ (նկ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B235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15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իրականաց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սրահներով բետոնե խցան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միջոցով՝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կառուցվածքի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լարված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և ամրության հաշվ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արկային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ուսումնասիրության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հիման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վրա: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րահների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քանակ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որոշվում է նախագծով։  </w:t>
      </w:r>
    </w:p>
    <w:p w:rsidR="001E4D8F" w:rsidRDefault="001E4D8F" w:rsidP="001E4D8F">
      <w:pPr>
        <w:tabs>
          <w:tab w:val="left" w:pos="993"/>
        </w:tabs>
        <w:spacing w:line="360" w:lineRule="auto"/>
        <w:ind w:right="-23"/>
        <w:jc w:val="center"/>
        <w:rPr>
          <w:rFonts w:ascii="GHEA Grapalat" w:eastAsia="Times New Roman" w:hAnsi="GHEA Grapalat" w:cs="Times New Roman"/>
          <w:sz w:val="24"/>
          <w:szCs w:val="24"/>
          <w:lang w:val="en-US"/>
        </w:rPr>
      </w:pPr>
      <w:r w:rsidRPr="001E4D8F">
        <w:rPr>
          <w:rFonts w:ascii="GHEA Grapalat" w:eastAsia="Times New Roman" w:hAnsi="GHEA Grapalat" w:cs="Times New Roman"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4324350" cy="3606977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0" r="7068" b="22469"/>
                    <a:stretch/>
                  </pic:blipFill>
                  <pic:spPr bwMode="auto">
                    <a:xfrm>
                      <a:off x="0" y="0"/>
                      <a:ext cx="4328373" cy="36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E39" w:rsidRPr="00F53237" w:rsidRDefault="002A3E39" w:rsidP="004A5600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hAnsi="GHEA Grapalat"/>
          <w:sz w:val="24"/>
          <w:szCs w:val="24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hAnsi="GHEA Grapalat"/>
          <w:b/>
          <w:bCs/>
          <w:sz w:val="24"/>
          <w:szCs w:val="24"/>
        </w:rPr>
        <w:t xml:space="preserve"> </w:t>
      </w:r>
      <w:r w:rsidR="00AB2351" w:rsidRPr="00DC7173">
        <w:rPr>
          <w:rFonts w:ascii="GHEA Grapalat" w:hAnsi="GHEA Grapalat"/>
          <w:b/>
          <w:bCs/>
          <w:sz w:val="24"/>
          <w:szCs w:val="24"/>
          <w:lang w:val="en-US"/>
        </w:rPr>
        <w:t>15.</w:t>
      </w:r>
      <w:r w:rsidRPr="00F53237">
        <w:rPr>
          <w:rFonts w:ascii="GHEA Grapalat" w:hAnsi="GHEA Grapalat"/>
          <w:b/>
          <w:bCs/>
          <w:sz w:val="24"/>
          <w:szCs w:val="24"/>
        </w:rPr>
        <w:t xml:space="preserve"> Գրունտային ամբարտակի միջուկի հիմնատակում սրահներով բետոնե խցանի լայնական հատվածքը; </w:t>
      </w:r>
      <w:r w:rsidRPr="00F53237">
        <w:rPr>
          <w:rFonts w:ascii="GHEA Grapalat" w:hAnsi="GHEA Grapalat"/>
          <w:sz w:val="24"/>
          <w:szCs w:val="24"/>
        </w:rPr>
        <w:t>1-</w:t>
      </w:r>
      <w:r w:rsidR="00685FF8" w:rsidRPr="00F53237">
        <w:rPr>
          <w:rFonts w:ascii="GHEA Grapalat" w:hAnsi="GHEA Grapalat"/>
          <w:sz w:val="24"/>
          <w:szCs w:val="24"/>
        </w:rPr>
        <w:t xml:space="preserve">ամբարտակի </w:t>
      </w:r>
      <w:r w:rsidR="00CF37BB" w:rsidRPr="00F53237">
        <w:rPr>
          <w:rFonts w:ascii="GHEA Grapalat" w:hAnsi="GHEA Grapalat"/>
          <w:sz w:val="24"/>
          <w:szCs w:val="24"/>
        </w:rPr>
        <w:t>վերն</w:t>
      </w:r>
      <w:r w:rsidR="00685FF8" w:rsidRPr="00F53237">
        <w:rPr>
          <w:rFonts w:ascii="GHEA Grapalat" w:hAnsi="GHEA Grapalat"/>
          <w:sz w:val="24"/>
          <w:szCs w:val="24"/>
        </w:rPr>
        <w:t>ամասի պրիզմա</w:t>
      </w:r>
      <w:r w:rsidRPr="00F53237">
        <w:rPr>
          <w:rFonts w:ascii="GHEA Grapalat" w:hAnsi="GHEA Grapalat"/>
          <w:sz w:val="24"/>
          <w:szCs w:val="24"/>
        </w:rPr>
        <w:t>, 2-</w:t>
      </w:r>
      <w:r w:rsidR="00685FF8" w:rsidRPr="00F53237">
        <w:rPr>
          <w:rFonts w:ascii="GHEA Grapalat" w:hAnsi="GHEA Grapalat"/>
          <w:sz w:val="24"/>
          <w:szCs w:val="24"/>
        </w:rPr>
        <w:t>ամբարտակի միջուկ</w:t>
      </w:r>
      <w:r w:rsidRPr="00F53237">
        <w:rPr>
          <w:rFonts w:ascii="GHEA Grapalat" w:hAnsi="GHEA Grapalat"/>
          <w:sz w:val="24"/>
          <w:szCs w:val="24"/>
        </w:rPr>
        <w:t>, 3-</w:t>
      </w:r>
      <w:r w:rsidR="00685FF8" w:rsidRPr="00F53237">
        <w:rPr>
          <w:rFonts w:ascii="GHEA Grapalat" w:hAnsi="GHEA Grapalat"/>
          <w:sz w:val="24"/>
          <w:szCs w:val="24"/>
        </w:rPr>
        <w:t>ամբարտակի ստորին հատվածի պրիզմա</w:t>
      </w:r>
      <w:r w:rsidRPr="00F53237">
        <w:rPr>
          <w:rFonts w:ascii="GHEA Grapalat" w:hAnsi="GHEA Grapalat"/>
          <w:sz w:val="24"/>
          <w:szCs w:val="24"/>
        </w:rPr>
        <w:t>, 4-</w:t>
      </w:r>
      <w:r w:rsidR="00685FF8" w:rsidRPr="00F53237">
        <w:rPr>
          <w:rFonts w:ascii="GHEA Grapalat" w:hAnsi="GHEA Grapalat"/>
          <w:sz w:val="24"/>
          <w:szCs w:val="24"/>
        </w:rPr>
        <w:t>անցումային շերտեր</w:t>
      </w:r>
      <w:r w:rsidRPr="00F53237">
        <w:rPr>
          <w:rFonts w:ascii="GHEA Grapalat" w:hAnsi="GHEA Grapalat"/>
          <w:sz w:val="24"/>
          <w:szCs w:val="24"/>
        </w:rPr>
        <w:t>, 5-</w:t>
      </w:r>
      <w:r w:rsidR="00685FF8" w:rsidRPr="00F53237">
        <w:rPr>
          <w:rFonts w:ascii="GHEA Grapalat" w:hAnsi="GHEA Grapalat"/>
          <w:sz w:val="24"/>
          <w:szCs w:val="24"/>
        </w:rPr>
        <w:t xml:space="preserve">բետոնե խցան սրահներով, </w:t>
      </w:r>
      <w:r w:rsidRPr="00F53237">
        <w:rPr>
          <w:rFonts w:ascii="GHEA Grapalat" w:hAnsi="GHEA Grapalat"/>
          <w:sz w:val="24"/>
          <w:szCs w:val="24"/>
        </w:rPr>
        <w:t>6-</w:t>
      </w:r>
      <w:r w:rsidR="00685FF8" w:rsidRPr="00F53237">
        <w:rPr>
          <w:rFonts w:ascii="GHEA Grapalat" w:hAnsi="GHEA Grapalat"/>
          <w:sz w:val="24"/>
          <w:szCs w:val="24"/>
        </w:rPr>
        <w:t>ջերմաստիճանադեֆորմացիոն կարեր,</w:t>
      </w:r>
      <w:r w:rsidRPr="00F53237">
        <w:rPr>
          <w:rFonts w:ascii="GHEA Grapalat" w:hAnsi="GHEA Grapalat"/>
          <w:sz w:val="24"/>
          <w:szCs w:val="24"/>
        </w:rPr>
        <w:t xml:space="preserve"> 7-</w:t>
      </w:r>
      <w:r w:rsidR="00685FF8" w:rsidRPr="00F53237">
        <w:rPr>
          <w:rFonts w:ascii="GHEA Grapalat" w:hAnsi="GHEA Grapalat"/>
          <w:sz w:val="24"/>
          <w:szCs w:val="24"/>
        </w:rPr>
        <w:t>ժայռային հիմնատակ</w:t>
      </w:r>
    </w:p>
    <w:p w:rsidR="00607652" w:rsidRPr="00F53237" w:rsidRDefault="0013575C" w:rsidP="004A5600">
      <w:pPr>
        <w:pStyle w:val="ListParagraph"/>
        <w:numPr>
          <w:ilvl w:val="0"/>
          <w:numId w:val="1"/>
        </w:numPr>
        <w:tabs>
          <w:tab w:val="left" w:pos="993"/>
        </w:tabs>
        <w:spacing w:before="120"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Ուղղաձիգ բեռնվածքների և ճնշումների պայմաններում աշխատող կառուցվածքի բոլոր տարրերի փոխազդեցությունը հաշվի առնելով</w:t>
      </w:r>
      <w:r w:rsidR="00CF37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աշվարկներ </w:t>
      </w:r>
      <w:r w:rsidR="00CF37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իրականացնելիս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</w:t>
      </w:r>
      <w:r w:rsidR="00CF37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առաձգականության տեսության խնդիրների լուծումները։   </w:t>
      </w:r>
    </w:p>
    <w:p w:rsidR="00607652" w:rsidRPr="00F53237" w:rsidRDefault="0013575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Որպես ա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մրության 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որոշիչ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բետոնի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առավելագույն թույլատրելի հաշվարկ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CF37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(ըստ բետոնի լարվածային վիճակի)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սեղմման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դիմադրությու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CF37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ը,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որոնք որոշվում են </w:t>
      </w:r>
      <w:r w:rsidR="007B452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համաձայն գործող նորմատիվային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փաստաթղթերի։   </w:t>
      </w:r>
    </w:p>
    <w:p w:rsidR="00607652" w:rsidRPr="00F53237" w:rsidRDefault="00CF37B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աշվարկներ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երկու փուլով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(հաշվարկ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երկփուլային իրականացումը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պայմանավորված է կառուցվածքների և դրանց տարրերի մեծ 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եզրա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չափերով)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2C17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</w:t>
      </w:r>
    </w:p>
    <w:p w:rsidR="00607652" w:rsidRPr="00F53237" w:rsidRDefault="009D0712" w:rsidP="008025D9">
      <w:pPr>
        <w:pStyle w:val="ListParagraph"/>
        <w:numPr>
          <w:ilvl w:val="0"/>
          <w:numId w:val="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ռաջին փուլում 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որոշվում է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բետոնե 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խցան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սրահների երես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արկ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կառուցվածքների լարված</w:t>
      </w:r>
      <w:r w:rsidR="00F9767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ադեֆորմացիոն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վիճակը հիմնական ստատիկ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սխեմայ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մեջ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6052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ներառված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բետոնե խցանը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սրահներով և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հարող՝ գրունտային ամբարտակի և ժայռային հիմնատակի սահմանային գոտիները։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Հաշվարկային տարածքի չափ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ըստ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Սեն-Վենանտի սկզբունքի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607652" w:rsidRPr="00F53237" w:rsidRDefault="009D0712" w:rsidP="008025D9">
      <w:pPr>
        <w:pStyle w:val="ListParagraph"/>
        <w:numPr>
          <w:ilvl w:val="0"/>
          <w:numId w:val="5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616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 xml:space="preserve"> երկրորդ փուլում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ճշգրտ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 xml:space="preserve">վում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վերը նշված 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>սրահների երես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արկ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>ման կառուցվածք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 xml:space="preserve"> բետոնե խ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ցան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դրանց հարող սահմանային 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>գոտիներ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A50826" w:rsidRPr="00F53237">
        <w:rPr>
          <w:rFonts w:ascii="GHEA Grapalat" w:eastAsia="Times New Roman" w:hAnsi="GHEA Grapalat" w:cs="Times New Roman"/>
          <w:sz w:val="24"/>
          <w:szCs w:val="24"/>
        </w:rPr>
        <w:t>լարված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ադեֆորմացիոն</w:t>
      </w:r>
      <w:r w:rsidR="00A50826" w:rsidRPr="00F53237">
        <w:rPr>
          <w:rFonts w:ascii="GHEA Grapalat" w:eastAsia="Times New Roman" w:hAnsi="GHEA Grapalat" w:cs="Times New Roman"/>
          <w:sz w:val="24"/>
          <w:szCs w:val="24"/>
        </w:rPr>
        <w:t xml:space="preserve"> վիճակ</w:t>
      </w:r>
      <w:r w:rsidR="00A5082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ները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 xml:space="preserve">: Հաշվարկային ստատիկ սխեմաները ձևավորվում են հիմնական հաշվարկային սխեմայից առանձնացված 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մեկական սրահ ընդգրկող հատվածամաս</w:t>
      </w:r>
      <w:r w:rsidR="00C955A2" w:rsidRPr="00F53237">
        <w:rPr>
          <w:rFonts w:ascii="GHEA Grapalat" w:eastAsia="Times New Roman" w:hAnsi="GHEA Grapalat" w:cs="Times New Roman"/>
          <w:sz w:val="24"/>
          <w:szCs w:val="24"/>
        </w:rPr>
        <w:t>երի հիման վրա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։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Կառուցվածքի այ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 հատվածամաս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կողային ե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զրագծ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երին կիրառվում է բաշխված բեռ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որը համապատասխանում է հաշվարկի առաջին փուլում ստացված լար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A34DA" w:rsidRPr="00F53237">
        <w:rPr>
          <w:rFonts w:ascii="GHEA Grapalat" w:eastAsia="Times New Roman" w:hAnsi="GHEA Grapalat" w:cs="Times New Roman"/>
          <w:sz w:val="24"/>
          <w:szCs w:val="24"/>
        </w:rPr>
        <w:t>α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x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, </w:t>
      </w:r>
      <w:r w:rsidR="000A34DA" w:rsidRPr="00F53237">
        <w:rPr>
          <w:rFonts w:ascii="GHEA Grapalat" w:eastAsia="Times New Roman" w:hAnsi="GHEA Grapalat" w:cs="Times New Roman"/>
          <w:sz w:val="24"/>
          <w:szCs w:val="24"/>
        </w:rPr>
        <w:t>σ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y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, </w:t>
      </w:r>
      <w:r w:rsidR="000A34DA" w:rsidRPr="00F53237">
        <w:rPr>
          <w:rFonts w:ascii="GHEA Grapalat" w:eastAsia="Times New Roman" w:hAnsi="GHEA Grapalat" w:cs="Times New Roman"/>
          <w:sz w:val="24"/>
          <w:szCs w:val="24"/>
        </w:rPr>
        <w:t>τ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xy</w:t>
      </w:r>
      <w:r w:rsidR="000A34DA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0A34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955A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արժեքներին:   </w:t>
      </w:r>
    </w:p>
    <w:p w:rsidR="00607652" w:rsidRPr="00F53237" w:rsidRDefault="00C955A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Ելնելով խ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սրահի երես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լարվածադեֆորմացիոն վիճակի և ամրության հաշվարկ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ուսումնասիրություն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արդյունքներից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դրանցում առանձնացվում են սեղմված բետոնի գոտիներ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որոնց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մակարդակը գերազանցում է բետոնի համապատասխան առավելագույն թույլատրելի </w:t>
      </w:r>
      <w:r w:rsidR="00C00B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դիմադրությունը</w:t>
      </w:r>
      <w:r w:rsidR="00386C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հաշվի առնելով </w:t>
      </w:r>
      <w:r w:rsidR="00386C2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դասի ճշգրտումը։ </w:t>
      </w:r>
      <w:r w:rsidR="00386C2B" w:rsidRPr="00F53237">
        <w:rPr>
          <w:rFonts w:ascii="GHEA Grapalat" w:eastAsia="Times New Roman" w:hAnsi="GHEA Grapalat" w:cs="Times New Roman"/>
          <w:sz w:val="24"/>
          <w:szCs w:val="24"/>
        </w:rPr>
        <w:t>Բ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ետոն</w:t>
      </w:r>
      <w:r w:rsidR="00386C2B" w:rsidRPr="00F53237">
        <w:rPr>
          <w:rFonts w:ascii="GHEA Grapalat" w:eastAsia="Times New Roman" w:hAnsi="GHEA Grapalat" w:cs="Times New Roman"/>
          <w:sz w:val="24"/>
          <w:szCs w:val="24"/>
        </w:rPr>
        <w:t>ի նշված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գոտիները ենթակա են ամրա</w:t>
      </w:r>
      <w:r w:rsidR="00386C2B" w:rsidRPr="00F53237">
        <w:rPr>
          <w:rFonts w:ascii="GHEA Grapalat" w:eastAsia="Times New Roman" w:hAnsi="GHEA Grapalat" w:cs="Times New Roman"/>
          <w:sz w:val="24"/>
          <w:szCs w:val="24"/>
        </w:rPr>
        <w:t>նավոր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ման</w:t>
      </w:r>
      <w:r w:rsidR="00386C2B" w:rsidRPr="00F53237">
        <w:rPr>
          <w:rFonts w:ascii="GHEA Grapalat" w:eastAsia="Times New Roman" w:hAnsi="GHEA Grapalat" w:cs="Times New Roman"/>
          <w:sz w:val="24"/>
          <w:szCs w:val="24"/>
        </w:rPr>
        <w:t xml:space="preserve">։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B7F01" w:rsidRPr="009D0712" w:rsidRDefault="00F92D7D" w:rsidP="008025D9">
      <w:pPr>
        <w:pStyle w:val="ListParagraph"/>
        <w:numPr>
          <w:ilvl w:val="0"/>
          <w:numId w:val="1"/>
        </w:numPr>
        <w:tabs>
          <w:tab w:val="left" w:pos="993"/>
        </w:tabs>
        <w:spacing w:after="160" w:line="360" w:lineRule="auto"/>
        <w:ind w:left="0" w:right="-23" w:firstLine="426"/>
        <w:jc w:val="both"/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eastAsia="ru-RU"/>
        </w:rPr>
      </w:pPr>
      <w:r w:rsidRPr="009D0712">
        <w:rPr>
          <w:rFonts w:ascii="GHEA Grapalat" w:eastAsia="Times New Roman" w:hAnsi="GHEA Grapalat" w:cs="Times New Roman"/>
          <w:sz w:val="24"/>
          <w:szCs w:val="24"/>
        </w:rPr>
        <w:t>Կառուցվածքների դ</w:t>
      </w:r>
      <w:r w:rsidR="00C955A2" w:rsidRPr="009D0712">
        <w:rPr>
          <w:rFonts w:ascii="GHEA Grapalat" w:eastAsia="Times New Roman" w:hAnsi="GHEA Grapalat" w:cs="Times New Roman"/>
          <w:sz w:val="24"/>
          <w:szCs w:val="24"/>
        </w:rPr>
        <w:t>իտարկված տարբերակների հաշվարկ</w:t>
      </w:r>
      <w:r w:rsidRPr="009D0712">
        <w:rPr>
          <w:rFonts w:ascii="GHEA Grapalat" w:eastAsia="Times New Roman" w:hAnsi="GHEA Grapalat" w:cs="Times New Roman"/>
          <w:sz w:val="24"/>
          <w:szCs w:val="24"/>
        </w:rPr>
        <w:t>ների</w:t>
      </w:r>
      <w:r w:rsidR="00C955A2" w:rsidRPr="009D0712">
        <w:rPr>
          <w:rFonts w:ascii="GHEA Grapalat" w:eastAsia="Times New Roman" w:hAnsi="GHEA Grapalat" w:cs="Times New Roman"/>
          <w:sz w:val="24"/>
          <w:szCs w:val="24"/>
        </w:rPr>
        <w:t xml:space="preserve"> արդյունքների վերլուծությունը հնարավորություն է տալիս </w:t>
      </w:r>
      <w:r w:rsidRPr="009D0712">
        <w:rPr>
          <w:rFonts w:ascii="GHEA Grapalat" w:eastAsia="Times New Roman" w:hAnsi="GHEA Grapalat" w:cs="Times New Roman"/>
          <w:sz w:val="24"/>
          <w:szCs w:val="24"/>
        </w:rPr>
        <w:t>որոշել</w:t>
      </w:r>
      <w:r w:rsidR="00C955A2" w:rsidRPr="009D0712">
        <w:rPr>
          <w:rFonts w:ascii="GHEA Grapalat" w:eastAsia="Times New Roman" w:hAnsi="GHEA Grapalat" w:cs="Times New Roman"/>
          <w:sz w:val="24"/>
          <w:szCs w:val="24"/>
        </w:rPr>
        <w:t xml:space="preserve"> և հիմնավորել սրահներով խ</w:t>
      </w:r>
      <w:r w:rsidRPr="009D0712">
        <w:rPr>
          <w:rFonts w:ascii="GHEA Grapalat" w:eastAsia="Times New Roman" w:hAnsi="GHEA Grapalat" w:cs="Times New Roman"/>
          <w:sz w:val="24"/>
          <w:szCs w:val="24"/>
        </w:rPr>
        <w:t>ցան</w:t>
      </w:r>
      <w:r w:rsidR="00C955A2" w:rsidRPr="009D0712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9D0712">
        <w:rPr>
          <w:rFonts w:ascii="GHEA Grapalat" w:eastAsia="Times New Roman" w:hAnsi="GHEA Grapalat" w:cs="Times New Roman"/>
          <w:sz w:val="24"/>
          <w:szCs w:val="24"/>
        </w:rPr>
        <w:t>լավագույն կոնստրուկտիվ լուծումը</w:t>
      </w:r>
      <w:r w:rsidR="00C955A2" w:rsidRPr="009D0712">
        <w:rPr>
          <w:rFonts w:ascii="GHEA Grapalat" w:eastAsia="Times New Roman" w:hAnsi="GHEA Grapalat" w:cs="Times New Roman"/>
          <w:sz w:val="24"/>
          <w:szCs w:val="24"/>
        </w:rPr>
        <w:t xml:space="preserve"> կոնկրետ օբյեկտի և դրա շահագործման պայմանների </w:t>
      </w:r>
      <w:r w:rsidRPr="009D0712">
        <w:rPr>
          <w:rFonts w:ascii="GHEA Grapalat" w:eastAsia="Times New Roman" w:hAnsi="GHEA Grapalat" w:cs="Times New Roman"/>
          <w:sz w:val="24"/>
          <w:szCs w:val="24"/>
        </w:rPr>
        <w:t>համար</w:t>
      </w:r>
      <w:r w:rsidR="00C955A2" w:rsidRPr="009D0712">
        <w:rPr>
          <w:rFonts w:ascii="GHEA Grapalat" w:eastAsia="Times New Roman" w:hAnsi="GHEA Grapalat" w:cs="Times New Roman"/>
          <w:sz w:val="24"/>
          <w:szCs w:val="24"/>
        </w:rPr>
        <w:t xml:space="preserve">:   </w:t>
      </w:r>
    </w:p>
    <w:p w:rsidR="00F77E91" w:rsidRPr="00961648" w:rsidRDefault="00F77E91" w:rsidP="009D0712">
      <w:pPr>
        <w:pStyle w:val="ListParagraph"/>
        <w:tabs>
          <w:tab w:val="left" w:pos="993"/>
        </w:tabs>
        <w:spacing w:after="160" w:line="360" w:lineRule="auto"/>
        <w:ind w:left="426" w:right="-23" w:firstLine="0"/>
        <w:jc w:val="both"/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eastAsia="ru-RU"/>
        </w:rPr>
      </w:pPr>
    </w:p>
    <w:p w:rsidR="00ED23E7" w:rsidRPr="00F53237" w:rsidRDefault="001346F0" w:rsidP="000D26AD">
      <w:pPr>
        <w:pStyle w:val="TOC1"/>
      </w:pPr>
      <w:r w:rsidRPr="00F53237">
        <w:t>13</w:t>
      </w:r>
      <w:r w:rsidR="00662BB9" w:rsidRPr="00F53237">
        <w:t>.</w:t>
      </w:r>
      <w:r w:rsidR="00DE76A8" w:rsidRPr="00F53237">
        <w:t xml:space="preserve"> </w:t>
      </w:r>
      <w:r w:rsidR="00AA62A6" w:rsidRPr="00F53237">
        <w:t xml:space="preserve">ԳՐՈՒՆՏՆԵՐԻ ԿՈՐՈՒՍՏՆԵՐԸ ՀՈՂԱՅԻՆ ԱՄԲԱՐՏԱԿՆԵՐԻ </w:t>
      </w:r>
    </w:p>
    <w:p w:rsidR="0078191A" w:rsidRPr="00F53237" w:rsidRDefault="00AA62A6" w:rsidP="000D26AD">
      <w:pPr>
        <w:pStyle w:val="TOC1"/>
      </w:pPr>
      <w:r w:rsidRPr="00F53237">
        <w:t xml:space="preserve">ՈՂՈՂԱԼՑՄԱՆ ԺԱՄԱՆԱԿ </w:t>
      </w:r>
    </w:p>
    <w:p w:rsidR="00486ED6" w:rsidRPr="00F53237" w:rsidRDefault="00ED23E7" w:rsidP="000D26AD">
      <w:pPr>
        <w:pStyle w:val="TOC1"/>
      </w:pPr>
      <w:r w:rsidRPr="00F53237">
        <w:t xml:space="preserve">(ԽՈՐՀՐԴԱՏՎԱԿԱՆ) </w:t>
      </w:r>
    </w:p>
    <w:p w:rsidR="00ED23E7" w:rsidRPr="00F53237" w:rsidRDefault="00ED23E7" w:rsidP="000D26AD">
      <w:pPr>
        <w:pStyle w:val="TOC1"/>
      </w:pPr>
    </w:p>
    <w:p w:rsidR="00607652" w:rsidRPr="00F53237" w:rsidRDefault="00A5074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ընդհանուր կորուստ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հողային 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 (հանքում մշակված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ծավալի և ամբարտակի նախագծային ծավալի 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տարբերությունը) որոշվում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ըստ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նախագծային տվյալների և կարող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բաղկացած լինել հետևյալ կորուստներից.   </w:t>
      </w:r>
    </w:p>
    <w:p w:rsidR="00E377A5" w:rsidRPr="00F53237" w:rsidRDefault="00E377A5" w:rsidP="008025D9">
      <w:pPr>
        <w:pStyle w:val="ListParagraph"/>
        <w:numPr>
          <w:ilvl w:val="1"/>
          <w:numId w:val="4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հանք</w:t>
      </w:r>
      <w:r w:rsidR="00A507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507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հարստացման ժամանակ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(ջրի հետ փոքր մասնիկներ արտանետելիս)</w:t>
      </w:r>
      <w:r w:rsidR="00E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E377A5" w:rsidRPr="00F53237" w:rsidRDefault="00E377A5" w:rsidP="008025D9">
      <w:pPr>
        <w:pStyle w:val="ListParagraph"/>
        <w:numPr>
          <w:ilvl w:val="1"/>
          <w:numId w:val="4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 հոսանքների</w:t>
      </w:r>
      <w:r w:rsidR="001C4C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ալիքների </w:t>
      </w:r>
      <w:r w:rsidR="001C4C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ծծանցվող ջրի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միջոցով</w:t>
      </w:r>
      <w:r w:rsidR="00A507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գրունտի հեռացում</w:t>
      </w:r>
      <w:r w:rsidR="00EB28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E377A5" w:rsidRPr="00F53237" w:rsidRDefault="00E377A5" w:rsidP="008025D9">
      <w:pPr>
        <w:pStyle w:val="ListParagraph"/>
        <w:numPr>
          <w:ilvl w:val="1"/>
          <w:numId w:val="4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քամու միջոցով </w:t>
      </w:r>
      <w:r w:rsidR="00A5074E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հեռաց</w:t>
      </w:r>
      <w:r w:rsidR="00A5074E" w:rsidRPr="00F53237">
        <w:rPr>
          <w:rFonts w:ascii="GHEA Grapalat" w:eastAsia="Times New Roman" w:hAnsi="GHEA Grapalat" w:cs="Times New Roman"/>
          <w:sz w:val="24"/>
          <w:szCs w:val="24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</w:t>
      </w:r>
      <w:r w:rsidR="00EB283E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E377A5" w:rsidRPr="00F53237" w:rsidRDefault="00E377A5" w:rsidP="008025D9">
      <w:pPr>
        <w:pStyle w:val="ListParagraph"/>
        <w:numPr>
          <w:ilvl w:val="1"/>
          <w:numId w:val="4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կորուստներ </w:t>
      </w:r>
      <w:r w:rsidR="00A5074E" w:rsidRPr="00F53237">
        <w:rPr>
          <w:rFonts w:ascii="GHEA Grapalat" w:eastAsia="Times New Roman" w:hAnsi="GHEA Grapalat" w:cs="Times New Roman"/>
          <w:sz w:val="24"/>
          <w:szCs w:val="24"/>
        </w:rPr>
        <w:t>հիմնախյուս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տեղափոխման ժամանակ</w:t>
      </w:r>
      <w:r w:rsidR="00EB283E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E377A5" w:rsidRPr="00F53237" w:rsidRDefault="00A5074E" w:rsidP="008025D9">
      <w:pPr>
        <w:pStyle w:val="ListParagraph"/>
        <w:numPr>
          <w:ilvl w:val="1"/>
          <w:numId w:val="4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հեռացում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տրամատային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կառուցվածքի կամ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դարսակի սահմաններից դուրս</w:t>
      </w:r>
      <w:r w:rsidR="00EB283E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E377A5" w:rsidRPr="00F53237" w:rsidRDefault="00EB283E" w:rsidP="008025D9">
      <w:pPr>
        <w:pStyle w:val="ListParagraph"/>
        <w:numPr>
          <w:ilvl w:val="1"/>
          <w:numId w:val="4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գրունտի՝ նորմ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երով թույլատրված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լվացումներ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արդյունքում։</w:t>
      </w:r>
    </w:p>
    <w:p w:rsidR="00607652" w:rsidRPr="00F53237" w:rsidRDefault="00EB283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Նշված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կորուստների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ծավալ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որոշվում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նախագծային ծավալի տոկոս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մասով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հետևյալ 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գործակիցներ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գումարման միջոցով</w:t>
      </w:r>
      <w:r w:rsidR="00E377A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  </w:t>
      </w:r>
    </w:p>
    <w:p w:rsidR="00607652" w:rsidRPr="00F53237" w:rsidRDefault="00ED23E7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EB283E"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                </w:t>
      </w:r>
      <w:r w:rsidR="00607652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617220" cy="501109"/>
            <wp:effectExtent l="0" t="0" r="0" b="0"/>
            <wp:docPr id="288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61" cy="5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652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A96F0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B283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A96F0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757D05" w:rsidRPr="00F53237">
        <w:rPr>
          <w:rFonts w:ascii="GHEA Grapalat" w:eastAsia="Times New Roman" w:hAnsi="GHEA Grapalat" w:cs="Times New Roman"/>
          <w:sz w:val="24"/>
          <w:szCs w:val="24"/>
        </w:rPr>
        <w:t>14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E377A5" w:rsidRPr="00F53237" w:rsidRDefault="00EB283E" w:rsidP="00426502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ո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րտեղ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կորուստ կառուցվածքի մարմնում 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 xml:space="preserve">գրունտի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խտացման (կոնսոլիդացման) 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>հետևանքով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="0090483A" w:rsidRPr="00F53237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>կապ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ակցված 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>եր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0483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90483A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= 1,5%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>ավազ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և ավազա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>կոպճաքար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ային 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>գրունտն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>եր</w:t>
      </w:r>
      <w:r w:rsidR="0090483A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90483A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90483A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= 0,75%; </w:t>
      </w:r>
    </w:p>
    <w:p w:rsidR="00E377A5" w:rsidRPr="00F53237" w:rsidRDefault="0090483A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2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քամու միջոցով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հեռացման պատճառով գրունտ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>ի կորուստներ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= 1,25%; </w:t>
      </w:r>
    </w:p>
    <w:p w:rsidR="00E377A5" w:rsidRPr="00F53237" w:rsidRDefault="0090483A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3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ծծանցվող ջրի հետ 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նախագծային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տրամատ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սահմաններից 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դուրս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հեռացման պատճառով գրունտի 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>կորուստներ.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խոշորահատիկ և միջին հատիկայնության ավազային գրունտներ՝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3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= 0,5%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E61E95" w:rsidRPr="00F53237">
        <w:rPr>
          <w:rFonts w:ascii="GHEA Grapalat" w:eastAsia="Times New Roman" w:hAnsi="GHEA Grapalat" w:cs="Times New Roman"/>
          <w:sz w:val="24"/>
          <w:szCs w:val="24"/>
        </w:rPr>
        <w:t>մանր և փոշենման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ավազ</w:t>
      </w:r>
      <w:r w:rsidR="00E61E95" w:rsidRPr="00F53237">
        <w:rPr>
          <w:rFonts w:ascii="GHEA Grapalat" w:eastAsia="Times New Roman" w:hAnsi="GHEA Grapalat" w:cs="Times New Roman"/>
          <w:sz w:val="24"/>
          <w:szCs w:val="24"/>
        </w:rPr>
        <w:t>ային գրունտներ՝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3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= 1.0%;   </w:t>
      </w:r>
    </w:p>
    <w:p w:rsidR="00E377A5" w:rsidRPr="00F53237" w:rsidRDefault="0090483A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4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ստորջրյա հանքից </w:t>
      </w:r>
      <w:r w:rsidR="00E61E95" w:rsidRPr="00F53237">
        <w:rPr>
          <w:rFonts w:ascii="GHEA Grapalat" w:eastAsia="Times New Roman" w:hAnsi="GHEA Grapalat" w:cs="Times New Roman"/>
          <w:sz w:val="24"/>
          <w:szCs w:val="24"/>
        </w:rPr>
        <w:t>հանվող գրունտ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E61E95" w:rsidRPr="00F53237">
        <w:rPr>
          <w:rFonts w:ascii="GHEA Grapalat" w:eastAsia="Times New Roman" w:hAnsi="GHEA Grapalat" w:cs="Times New Roman"/>
          <w:sz w:val="24"/>
          <w:szCs w:val="24"/>
        </w:rPr>
        <w:t xml:space="preserve">ծավալի՝ նախագծային ծավալը գերազանցելու պատճառով կորուստներ՝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4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E377A5" w:rsidRPr="00F53237">
        <w:rPr>
          <w:rFonts w:ascii="GHEA Grapalat" w:eastAsia="Times New Roman" w:hAnsi="GHEA Grapalat" w:cs="Times New Roman"/>
          <w:sz w:val="24"/>
          <w:szCs w:val="24"/>
        </w:rPr>
        <w:t xml:space="preserve"> = 12%;</w:t>
      </w:r>
    </w:p>
    <w:p w:rsidR="00781F23" w:rsidRPr="00F53237" w:rsidRDefault="00E61E95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5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- գրունտ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ի կորուստ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հիմնախյուս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>ի հիդրավլիկ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ական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տեղափոխման ժամանակ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5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= 0,25%; </w:t>
      </w:r>
    </w:p>
    <w:p w:rsidR="00781F23" w:rsidRPr="00F53237" w:rsidRDefault="00E61E95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6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գրունտի կորուստ ամբարտակի ողողալցման ընթացքում ջրթող կառուցվածքների միջով անցնող ջրի հետ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6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= 3%; </w:t>
      </w:r>
    </w:p>
    <w:p w:rsidR="00781F23" w:rsidRPr="00F53237" w:rsidRDefault="00E61E95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lastRenderedPageBreak/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7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>ամբարտակի ստորջրյա հատված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ամաս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 xml:space="preserve">ողողալցման 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ժամանակ 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ջր</w:t>
      </w:r>
      <w:r w:rsidR="00B469B3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հոսքի և ալիքների միջոցով 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հեռացման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պատճառով կորուստներ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7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= 1-2%;  </w:t>
      </w:r>
    </w:p>
    <w:p w:rsidR="00781F23" w:rsidRPr="00F53237" w:rsidRDefault="00E61E95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8 </w:t>
      </w:r>
      <w:r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ստորջրյա հանքի գրունտի համեմատությամբ ամբարտակ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գրունտի թերխտացման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գերխտացման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>) գործակից</w:t>
      </w:r>
      <w:r w:rsidR="00AB7055"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="00AB7055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K</w:t>
      </w:r>
      <w:r w:rsidR="00AB7055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8</w:t>
      </w:r>
      <w:r w:rsidR="00AB7055" w:rsidRPr="00F53237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="00AB7055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= (</w:t>
      </w:r>
      <w:r w:rsidR="00AB7055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ρ</w:t>
      </w:r>
      <w:r w:rsidR="00AB7055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dcoop </w:t>
      </w:r>
      <w:r w:rsidR="00AB7055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/</w:t>
      </w:r>
      <w:r w:rsidR="00AB7055" w:rsidRPr="00F53237">
        <w:rPr>
          <w:rFonts w:ascii="GHEA Grapalat" w:eastAsia="Times New Roman" w:hAnsi="GHEA Grapalat" w:cs="Calibri"/>
          <w:i/>
          <w:iCs/>
          <w:sz w:val="24"/>
          <w:szCs w:val="24"/>
          <w:lang w:val="en-US"/>
        </w:rPr>
        <w:t>ρ</w:t>
      </w:r>
      <w:r w:rsidR="00AB7055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dnk</w:t>
      </w:r>
      <w:r w:rsidR="00AB7055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)100%։</w:t>
      </w:r>
    </w:p>
    <w:p w:rsidR="00607652" w:rsidRPr="00F53237" w:rsidRDefault="00AB7055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Բեր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ված գործակիցները պետք է 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>ճշգրտ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>վեն արտադրական պայմաններում փորձ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ական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ողողալցման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>ժամանակ</w:t>
      </w:r>
      <w:r w:rsidR="00781F23" w:rsidRPr="00F53237">
        <w:rPr>
          <w:rFonts w:ascii="GHEA Grapalat" w:eastAsia="Times New Roman" w:hAnsi="GHEA Grapalat" w:cs="Times New Roman"/>
          <w:sz w:val="24"/>
          <w:szCs w:val="24"/>
        </w:rPr>
        <w:t>։</w:t>
      </w:r>
      <w:r w:rsidR="00B9673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607652" w:rsidRPr="00F53237" w:rsidRDefault="00DD708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անքում մշակվող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պահանջվող քանակը հավասար է.</w:t>
      </w:r>
      <w:r w:rsidR="00672582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</w:t>
      </w:r>
    </w:p>
    <w:p w:rsidR="00607652" w:rsidRPr="00F53237" w:rsidRDefault="00CF5799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</w:t>
      </w:r>
      <w:r w:rsidR="00ED23E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V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հնք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= K</w:t>
      </w:r>
      <w:r w:rsidR="00DD708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V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նխգ</w:t>
      </w:r>
      <w:r w:rsidR="00165CC2">
        <w:rPr>
          <w:rFonts w:ascii="MS Mincho" w:eastAsia="MS Mincho" w:hAnsi="MS Mincho" w:cs="MS Mincho" w:hint="eastAsia"/>
          <w:i/>
          <w:iCs/>
          <w:sz w:val="24"/>
          <w:szCs w:val="24"/>
          <w:vertAlign w:val="subscript"/>
        </w:rPr>
        <w:t>.</w:t>
      </w:r>
      <w:r w:rsidR="00A96F0E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               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   </w:t>
      </w:r>
      <w:r w:rsidR="00ED23E7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                                  </w:t>
      </w:r>
      <w:r w:rsidR="00A96F0E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757D05" w:rsidRPr="00F53237">
        <w:rPr>
          <w:rFonts w:ascii="GHEA Grapalat" w:eastAsia="Times New Roman" w:hAnsi="GHEA Grapalat" w:cs="Times New Roman"/>
          <w:sz w:val="24"/>
          <w:szCs w:val="24"/>
        </w:rPr>
        <w:t>15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AB75FB" w:rsidRPr="00961648" w:rsidRDefault="00672582" w:rsidP="009D0712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DD708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V</w:t>
      </w:r>
      <w:r w:rsidR="00DD708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հնք </w:t>
      </w:r>
      <w:r w:rsidR="00DD708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հանքի 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ծավալ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 xml:space="preserve">ը, </w:t>
      </w:r>
      <w:r w:rsidR="00DD708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V</w:t>
      </w:r>
      <w:r w:rsidR="00DD708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նխգ </w:t>
      </w:r>
      <w:r w:rsidR="00DD708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>- 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 xml:space="preserve">նախագծային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ծավալ</w:t>
      </w:r>
      <w:r w:rsidR="00DD7081" w:rsidRPr="00F53237">
        <w:rPr>
          <w:rFonts w:ascii="GHEA Grapalat" w:eastAsia="Times New Roman" w:hAnsi="GHEA Grapalat" w:cs="Times New Roman"/>
          <w:sz w:val="24"/>
          <w:szCs w:val="24"/>
        </w:rPr>
        <w:t>ը։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9D0712" w:rsidRPr="00961648" w:rsidRDefault="009D0712" w:rsidP="009D0712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DE76A8" w:rsidRPr="00F53237" w:rsidRDefault="00757D05" w:rsidP="000D26AD">
      <w:pPr>
        <w:pStyle w:val="TOC1"/>
      </w:pPr>
      <w:r w:rsidRPr="00F53237">
        <w:t>14</w:t>
      </w:r>
      <w:r w:rsidR="00662BB9" w:rsidRPr="00F53237">
        <w:t>.</w:t>
      </w:r>
      <w:r w:rsidR="00DE76A8" w:rsidRPr="00F53237">
        <w:t xml:space="preserve"> </w:t>
      </w:r>
      <w:r w:rsidRPr="00F53237">
        <w:t xml:space="preserve">ՀՈՂԱՅԻՆ ՈՂՈՂԱԼՑՈՒՄԱՅԻՆ ԱՄԲԱՐՏԱԿՆԵՐԻ ԿԱՌՈՒՑՄԱՆ ԺԱՄԱՆԱԿ ԳՐՈՒՆՏԻ ՈՂՈՂԱԼՑՄԱՆ ՆՈՐՄԱՅԻ ՀԱՇՎԱՐԿ </w:t>
      </w:r>
    </w:p>
    <w:p w:rsidR="00486ED6" w:rsidRPr="00F53237" w:rsidRDefault="00ED23E7" w:rsidP="000D26AD">
      <w:pPr>
        <w:pStyle w:val="TOC1"/>
      </w:pPr>
      <w:r w:rsidRPr="00F53237">
        <w:t>(ԽՈՐՀՐԴԱՏՎԱԿԱՆ)</w:t>
      </w:r>
    </w:p>
    <w:p w:rsidR="00ED23E7" w:rsidRPr="00F53237" w:rsidRDefault="00ED23E7" w:rsidP="000D26AD">
      <w:pPr>
        <w:pStyle w:val="TOC1"/>
      </w:pPr>
    </w:p>
    <w:p w:rsidR="00607652" w:rsidRPr="00F53237" w:rsidRDefault="009E584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</w:t>
      </w:r>
      <w:r w:rsidR="00CF57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ցման նորմ</w:t>
      </w:r>
      <w:r w:rsidR="00B2469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1843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6076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</w:t>
      </w:r>
      <w:r w:rsidR="001843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ԼՆ</w:t>
      </w:r>
      <w:r w:rsidR="0060765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սահմանվում </w:t>
      </w:r>
      <w:r w:rsidR="00B2469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2469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հանքի գրունտի բաղադր</w:t>
      </w:r>
      <w:r w:rsidR="00B2469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ակազմի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բնութագրեր</w:t>
      </w:r>
      <w:r w:rsidR="00B2469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հողային կառուցվածքի </w:t>
      </w:r>
      <w:r w:rsidR="00B2469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ընդունված տեխնոլոգիան։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7612C3" w:rsidRPr="00F77E91" w:rsidRDefault="009E5841" w:rsidP="007612C3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426" w:right="-23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77E91">
        <w:rPr>
          <w:rFonts w:ascii="GHEA Grapalat" w:eastAsia="Times New Roman" w:hAnsi="GHEA Grapalat" w:cs="Times New Roman"/>
          <w:sz w:val="24"/>
          <w:szCs w:val="24"/>
        </w:rPr>
        <w:t>Ավազակոպճային և ավազային հանքերի գրունտները, կախված իրենց հատիկաչափական բաղադրակազմի ցուցիչներից և ողողալցման տեխնոլոգիայից, բաժանվում են հինգ խմբի</w:t>
      </w:r>
      <w:r w:rsidR="00607652" w:rsidRPr="00F77E91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hyperlink r:id="rId37" w:history="1">
        <w:r w:rsidRPr="00F77E91">
          <w:rPr>
            <w:rFonts w:ascii="GHEA Grapalat" w:eastAsia="Times New Roman" w:hAnsi="GHEA Grapalat" w:cs="Times New Roman"/>
            <w:sz w:val="24"/>
            <w:szCs w:val="24"/>
          </w:rPr>
          <w:t>աղյուսակ</w:t>
        </w:r>
        <w:r w:rsidR="00607652" w:rsidRPr="00F77E91">
          <w:rPr>
            <w:rFonts w:ascii="GHEA Grapalat" w:eastAsia="Times New Roman" w:hAnsi="GHEA Grapalat" w:cs="Times New Roman"/>
            <w:sz w:val="24"/>
            <w:szCs w:val="24"/>
          </w:rPr>
          <w:t xml:space="preserve"> </w:t>
        </w:r>
        <w:r w:rsidR="007F6225" w:rsidRPr="00F77E91">
          <w:rPr>
            <w:rFonts w:ascii="GHEA Grapalat" w:eastAsia="Times New Roman" w:hAnsi="GHEA Grapalat" w:cs="Times New Roman"/>
            <w:sz w:val="24"/>
            <w:szCs w:val="24"/>
          </w:rPr>
          <w:t>1</w:t>
        </w:r>
      </w:hyperlink>
      <w:r w:rsidR="00757D05" w:rsidRPr="00F77E91">
        <w:rPr>
          <w:rFonts w:ascii="GHEA Grapalat" w:eastAsia="Times New Roman" w:hAnsi="GHEA Grapalat" w:cs="Times New Roman"/>
          <w:sz w:val="24"/>
          <w:szCs w:val="24"/>
        </w:rPr>
        <w:t>2</w:t>
      </w:r>
      <w:r w:rsidR="00607652" w:rsidRPr="00F77E91">
        <w:rPr>
          <w:rFonts w:ascii="GHEA Grapalat" w:eastAsia="Times New Roman" w:hAnsi="GHEA Grapalat" w:cs="Times New Roman"/>
          <w:sz w:val="24"/>
          <w:szCs w:val="24"/>
        </w:rPr>
        <w:t>)</w:t>
      </w:r>
      <w:r w:rsidRPr="00F77E91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7612C3" w:rsidRPr="00F53237" w:rsidRDefault="007612C3" w:rsidP="007612C3">
      <w:pPr>
        <w:pStyle w:val="ListParagraph"/>
        <w:tabs>
          <w:tab w:val="left" w:pos="993"/>
        </w:tabs>
        <w:spacing w:line="360" w:lineRule="auto"/>
        <w:ind w:left="426" w:right="-23" w:firstLine="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426502" w:rsidRDefault="00426502" w:rsidP="008025D9">
      <w:pPr>
        <w:tabs>
          <w:tab w:val="left" w:pos="993"/>
        </w:tabs>
        <w:spacing w:before="240" w:after="120" w:line="360" w:lineRule="auto"/>
        <w:ind w:right="-23" w:firstLine="426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426502" w:rsidSect="00CF5FAF">
          <w:footerReference w:type="default" r:id="rId38"/>
          <w:type w:val="continuous"/>
          <w:pgSz w:w="11906" w:h="16838" w:code="9"/>
          <w:pgMar w:top="990" w:right="849" w:bottom="1440" w:left="1440" w:header="709" w:footer="709" w:gutter="0"/>
          <w:cols w:space="708"/>
          <w:docGrid w:linePitch="360"/>
        </w:sectPr>
      </w:pPr>
    </w:p>
    <w:p w:rsidR="00607652" w:rsidRPr="00F53237" w:rsidRDefault="00AC2167" w:rsidP="008025D9">
      <w:pPr>
        <w:tabs>
          <w:tab w:val="left" w:pos="993"/>
        </w:tabs>
        <w:spacing w:before="240" w:after="120" w:line="360" w:lineRule="auto"/>
        <w:ind w:right="-23" w:firstLine="426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 xml:space="preserve">Աղյուսակ </w:t>
      </w:r>
      <w:r w:rsidR="00757D05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en-US"/>
        </w:rPr>
        <w:t xml:space="preserve">12. </w:t>
      </w:r>
      <w:r w:rsidR="007F622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</w:p>
    <w:tbl>
      <w:tblPr>
        <w:tblW w:w="15026" w:type="dxa"/>
        <w:tblInd w:w="-147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2409"/>
        <w:gridCol w:w="2207"/>
        <w:gridCol w:w="1842"/>
        <w:gridCol w:w="1054"/>
        <w:gridCol w:w="2552"/>
        <w:gridCol w:w="2126"/>
        <w:gridCol w:w="1701"/>
      </w:tblGrid>
      <w:tr w:rsidR="00AB75FB" w:rsidRPr="00F53237" w:rsidTr="00426502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121C1A" w:rsidP="007612C3">
            <w:pPr>
              <w:tabs>
                <w:tab w:val="left" w:pos="993"/>
              </w:tabs>
              <w:ind w:right="-23"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Գրունտի խմբի համարը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:rsidR="00121C1A" w:rsidRPr="00F53237" w:rsidRDefault="00121C1A" w:rsidP="007612C3">
            <w:pPr>
              <w:tabs>
                <w:tab w:val="left" w:pos="993"/>
              </w:tabs>
              <w:ind w:right="-23"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</w:t>
            </w:r>
          </w:p>
        </w:tc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121C1A" w:rsidP="007612C3">
            <w:pPr>
              <w:tabs>
                <w:tab w:val="left" w:pos="993"/>
              </w:tabs>
              <w:ind w:right="-23"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Ողողալցման տեխնոլոգիայի տեսակը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88321C" w:rsidP="00426502">
            <w:pPr>
              <w:tabs>
                <w:tab w:val="left" w:pos="993"/>
              </w:tabs>
              <w:ind w:right="-23" w:firstLine="66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Գրունտում մասնիկների պարունակությունը</w:t>
            </w:r>
            <w:r w:rsidR="00AB75FB"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, %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2B7" w:rsidRPr="00F53237" w:rsidRDefault="0088321C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Գրունտում մասնիկ</w:t>
            </w:r>
            <w:r w:rsidR="00426502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ների պարունակու</w:t>
            </w:r>
            <w:r w:rsidR="00426502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թյան գումարների հարաբերությունը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  <w:r w:rsidR="00AB75FB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d</w:t>
            </w:r>
            <w:r w:rsidR="00AB75FB"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,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մմ</w:t>
            </w:r>
            <w:r w:rsidR="00AB75FB" w:rsidRPr="00F53237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 xml:space="preserve"> </w:t>
            </w:r>
          </w:p>
          <w:p w:rsidR="00AB75FB" w:rsidRPr="00F53237" w:rsidRDefault="00AB75FB" w:rsidP="00426502">
            <w:pPr>
              <w:tabs>
                <w:tab w:val="left" w:pos="993"/>
              </w:tabs>
              <w:ind w:right="-23" w:firstLine="9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</w:pPr>
            <w:r w:rsidRPr="00F5323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716280" cy="495300"/>
                  <wp:effectExtent l="0" t="0" r="7620" b="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88321C" w:rsidP="007612C3">
            <w:pPr>
              <w:tabs>
                <w:tab w:val="left" w:pos="993"/>
              </w:tabs>
              <w:ind w:right="-23"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Բազմահատիկայ-նության գործակից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K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60,10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88321C" w:rsidP="007612C3">
            <w:pPr>
              <w:tabs>
                <w:tab w:val="left" w:pos="993"/>
              </w:tabs>
              <w:ind w:right="-23"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Գրունտի մասնիկների չափսերը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d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90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* , մմ </w:t>
            </w:r>
          </w:p>
        </w:tc>
      </w:tr>
      <w:tr w:rsidR="00AB75FB" w:rsidRPr="00F53237" w:rsidTr="00426502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88321C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Գրունտի մասնիկների չափսը</w:t>
            </w:r>
            <w:r w:rsidR="00AB75FB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d,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AB75FB" w:rsidRPr="00F53237" w:rsidTr="00426502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75FB" w:rsidRPr="00F53237" w:rsidRDefault="00AB75FB" w:rsidP="00426502">
            <w:pPr>
              <w:tabs>
                <w:tab w:val="left" w:pos="993"/>
              </w:tabs>
              <w:ind w:right="-23" w:firstLine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d = 0,10 - 0,25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FB" w:rsidRPr="00F53237" w:rsidRDefault="00AB75FB" w:rsidP="00426502">
            <w:pPr>
              <w:tabs>
                <w:tab w:val="left" w:pos="993"/>
              </w:tabs>
              <w:ind w:right="-23" w:hanging="1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d &gt; 2,0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5FB" w:rsidRPr="00F53237" w:rsidRDefault="00AB75FB" w:rsidP="007612C3">
            <w:pPr>
              <w:tabs>
                <w:tab w:val="left" w:pos="993"/>
              </w:tabs>
              <w:ind w:right="-23" w:firstLine="42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AB75FB" w:rsidRPr="00F53237" w:rsidTr="0042650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Բազմահատիկ ավազներ կոպիճով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88321C" w:rsidP="00426502">
            <w:pPr>
              <w:tabs>
                <w:tab w:val="left" w:pos="993"/>
              </w:tabs>
              <w:ind w:right="-23" w:firstLine="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Երկկողմանի, տեխնոլոգիական լճակով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01" w:rsidRPr="00F53237" w:rsidRDefault="00FB7F01" w:rsidP="00426502">
            <w:pPr>
              <w:tabs>
                <w:tab w:val="left" w:pos="993"/>
              </w:tabs>
              <w:ind w:right="-23" w:hanging="1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&gt;5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&gt;1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14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2,5-300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&gt;2</w:t>
            </w:r>
          </w:p>
        </w:tc>
      </w:tr>
      <w:tr w:rsidR="00AB75FB" w:rsidRPr="00F53237" w:rsidTr="0042650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Միջինահատիկ ավազներ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88321C" w:rsidP="00426502">
            <w:pPr>
              <w:tabs>
                <w:tab w:val="left" w:pos="993"/>
              </w:tabs>
              <w:ind w:right="-23" w:firstLine="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Նույնը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01" w:rsidRPr="00F53237" w:rsidRDefault="00FB7F01" w:rsidP="00426502">
            <w:pPr>
              <w:tabs>
                <w:tab w:val="left" w:pos="993"/>
              </w:tabs>
              <w:ind w:right="-23" w:hanging="1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&gt;1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14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&lt;2</w:t>
            </w:r>
          </w:p>
        </w:tc>
      </w:tr>
      <w:tr w:rsidR="00AB75FB" w:rsidRPr="00F53237" w:rsidTr="0042650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Մանրահատիկ ավազներ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&gt;50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01" w:rsidRPr="00F53237" w:rsidRDefault="00FB7F01" w:rsidP="00426502">
            <w:pPr>
              <w:tabs>
                <w:tab w:val="left" w:pos="993"/>
              </w:tabs>
              <w:ind w:right="-23" w:hanging="1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14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AB75FB" w:rsidRPr="00F53237" w:rsidTr="0042650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Մանրահատիկ և փոշոտ ավազներ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հիմնականում </w:t>
            </w:r>
            <w:r w:rsidR="00FB7F01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&lt;50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01" w:rsidRPr="00F53237" w:rsidRDefault="00FB7F01" w:rsidP="00426502">
            <w:pPr>
              <w:tabs>
                <w:tab w:val="left" w:pos="993"/>
              </w:tabs>
              <w:ind w:right="-23" w:hanging="1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&lt;1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14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հիմնականում </w:t>
            </w:r>
            <w:r w:rsidR="00FB7F01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&gt;5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AB75FB" w:rsidRPr="00F53237" w:rsidTr="0042650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Բազմահատիկ ավազներ կոպիճով, միջինահատիկ և մանրահատիկ ավազներ 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E16DA5" w:rsidP="00426502">
            <w:pPr>
              <w:tabs>
                <w:tab w:val="left" w:pos="993"/>
              </w:tabs>
              <w:ind w:right="-23" w:firstLine="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Միակողմանի ազատ </w:t>
            </w:r>
            <w:r w:rsidR="00016C25"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շեպ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F01" w:rsidRPr="00F53237" w:rsidRDefault="00FB7F01" w:rsidP="00426502">
            <w:pPr>
              <w:tabs>
                <w:tab w:val="left" w:pos="993"/>
              </w:tabs>
              <w:ind w:right="-23" w:hanging="1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7612C3">
            <w:pPr>
              <w:tabs>
                <w:tab w:val="left" w:pos="993"/>
              </w:tabs>
              <w:ind w:right="-23" w:firstLine="426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7F01" w:rsidRPr="00F53237" w:rsidRDefault="00FB7F01" w:rsidP="00426502">
            <w:pPr>
              <w:tabs>
                <w:tab w:val="left" w:pos="993"/>
              </w:tabs>
              <w:ind w:right="-23" w:firstLine="7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523B3D" w:rsidRPr="00F53237" w:rsidTr="00523B3D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3D" w:rsidRPr="00F53237" w:rsidRDefault="00523B3D" w:rsidP="00426502">
            <w:pPr>
              <w:tabs>
                <w:tab w:val="left" w:pos="993"/>
              </w:tabs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6  </w:t>
            </w:r>
          </w:p>
        </w:tc>
        <w:tc>
          <w:tcPr>
            <w:tcW w:w="13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3D" w:rsidRPr="00F53237" w:rsidRDefault="00523B3D" w:rsidP="00426502">
            <w:pPr>
              <w:tabs>
                <w:tab w:val="left" w:pos="993"/>
              </w:tabs>
              <w:ind w:right="-23" w:firstLine="6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 *</w:t>
            </w:r>
            <w:r w:rsidRPr="00F5323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 xml:space="preserve">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</w:rPr>
              <w:t>d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90</w:t>
            </w: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 xml:space="preserve"> </w:t>
            </w:r>
            <w:r w:rsidRPr="00F5323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- գրունտի մասնիկների չափսերը, որոնց զանգվածը ավելի մանր մասնիկների զանգվածի հետ միասին կազմում է ամբողջ      գրունտի զանգվածի 90% ։</w:t>
            </w:r>
          </w:p>
        </w:tc>
      </w:tr>
    </w:tbl>
    <w:p w:rsidR="00426502" w:rsidRDefault="00426502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  <w:sectPr w:rsidR="00426502" w:rsidSect="00426502">
          <w:type w:val="continuous"/>
          <w:pgSz w:w="16838" w:h="11906" w:orient="landscape" w:code="9"/>
          <w:pgMar w:top="851" w:right="1440" w:bottom="1440" w:left="1440" w:header="709" w:footer="709" w:gutter="0"/>
          <w:cols w:space="708"/>
          <w:docGrid w:linePitch="360"/>
        </w:sectPr>
      </w:pPr>
    </w:p>
    <w:p w:rsidR="00607652" w:rsidRPr="00F53237" w:rsidRDefault="00A0106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Գրունտների յուրաքանչյուր խմբի և կառուցվածքի ողողալցման ընդունված տեխնոլոգիայի համար ՈԼՆ-երը որոշվում են հետևյալ բանաձևերով՝ ողողալցման ենթակա կառուցվածքի ծավալի նկատմամբ տոկոսային հարաբերությամբ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 </w:t>
      </w:r>
    </w:p>
    <w:p w:rsidR="00607652" w:rsidRPr="00F53237" w:rsidRDefault="00BA0FE0" w:rsidP="008025D9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առաջին խումբ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607652" w:rsidRPr="00F53237" w:rsidRDefault="00A01069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Ո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ԼՆ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= 0,1 (d = 0,10 - 0,25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+ 0,35 (d = 0,05 - 0,10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 + 0,9 (d = 0,01 - 0,05</w:t>
      </w:r>
      <w:r w:rsidR="00DE0362" w:rsidRPr="00DC7173">
        <w:rPr>
          <w:rFonts w:ascii="Courier New" w:eastAsia="Times New Roman" w:hAnsi="Courier New" w:cs="Courier New"/>
          <w:sz w:val="24"/>
          <w:szCs w:val="24"/>
          <w:lang w:val="ru-RU"/>
        </w:rPr>
        <w:t xml:space="preserve">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+ 0,9 (d = 0,005 - 0,01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 + 1,0 (d &lt; 0,005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)%;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16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BA0FE0" w:rsidP="008025D9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երկրորդ խումբ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607652" w:rsidRPr="00F53237" w:rsidRDefault="00A01069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Ո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ԼՆ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= 0,025 (d = 0,10 - 0,25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+ 0,35 (d = 0,05 - 0,10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 + 0,8 (d = 0,01 - 0,05</w:t>
      </w:r>
      <w:r w:rsidR="00DE0362" w:rsidRPr="00DC7173">
        <w:rPr>
          <w:rFonts w:ascii="Courier New" w:eastAsia="Times New Roman" w:hAnsi="Courier New" w:cs="Courier New"/>
          <w:sz w:val="24"/>
          <w:szCs w:val="24"/>
          <w:lang w:val="ru-RU"/>
        </w:rPr>
        <w:t xml:space="preserve">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+ 0,9 (d = 0,005 - 0,01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)%;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17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BA0FE0" w:rsidP="008025D9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երրորդ խումբ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607652" w:rsidRPr="00F53237" w:rsidRDefault="00A01069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Ո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ԼՆ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= 0,05 (d = 0,10 - 0,25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+ 0,3 (d = 0,05 - 0,10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 + 0,9 (d = 0,01 - 0,05</w:t>
      </w:r>
      <w:r w:rsidR="00DE0362" w:rsidRPr="00DC7173">
        <w:rPr>
          <w:rFonts w:ascii="Courier New" w:eastAsia="Times New Roman" w:hAnsi="Courier New" w:cs="Courier New"/>
          <w:sz w:val="24"/>
          <w:szCs w:val="24"/>
          <w:lang w:val="ru-RU"/>
        </w:rPr>
        <w:t xml:space="preserve">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 + 1,0 (d &lt; 0,005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)%;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     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18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BA0FE0" w:rsidP="008025D9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չորրորդ խումբ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607652" w:rsidRPr="00F53237" w:rsidRDefault="00A01069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Ո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ԼՆ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= 0,11 (d = 0,05 - 0,10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+ 0,5 (d = 0,01 - 0,05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+ 0,9 (d = 0,01 - 0,05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 + 0,9 (d &lt; 0,005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)%;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    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19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BA0FE0" w:rsidP="008025D9">
      <w:pPr>
        <w:pStyle w:val="ListParagraph"/>
        <w:numPr>
          <w:ilvl w:val="0"/>
          <w:numId w:val="6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հինգերորդ խումբ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607652" w:rsidRPr="00F53237" w:rsidRDefault="00A01069" w:rsidP="004A5600">
      <w:pPr>
        <w:tabs>
          <w:tab w:val="left" w:pos="993"/>
        </w:tabs>
        <w:spacing w:after="120"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Ո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ԼՆ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= 0,15 (d = 0,10 - 0,25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 + 0,5 (d = 0,05 - 0,10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 + 0,9 (d = 0,01 - 0,05</w:t>
      </w:r>
      <w:r w:rsidR="00DE0362" w:rsidRPr="00DC7173">
        <w:rPr>
          <w:rFonts w:ascii="Courier New" w:eastAsia="Times New Roman" w:hAnsi="Courier New" w:cs="Courier New"/>
          <w:sz w:val="24"/>
          <w:szCs w:val="24"/>
          <w:lang w:val="ru-RU"/>
        </w:rPr>
        <w:t xml:space="preserve">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>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)% + 1,0 (d &lt; 0,005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մմ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)%;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    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 </w:t>
      </w:r>
      <w:r w:rsidR="00DE0362" w:rsidRPr="00DC7173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</w:t>
      </w:r>
      <w:r w:rsidR="00184380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757D05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20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AA77B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 ողողալցումը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010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մանրահատիկ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փոշոտ գրունտների</w:t>
      </w:r>
      <w:r w:rsidR="00A010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միակողմանի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010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ինչպես նաև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A010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առանց 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պատնեշապատման գրունտների ողողալցման դեպքում, իրականացվում է ողողալցման տեխնոլոգիական սխեմաների նախագծման ընթացքում՝ ողողալցման </w:t>
      </w:r>
      <w:r w:rsidR="00A010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փորձ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արար</w:t>
      </w:r>
      <w:r w:rsidR="00A010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ական 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ինտերպոլացիոն տվյալների կիրառմամբ։   </w:t>
      </w:r>
    </w:p>
    <w:p w:rsidR="00AB75FB" w:rsidRPr="00DC7173" w:rsidRDefault="00A01069" w:rsidP="000D26AD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Այն դեպքերում, երբ նախագ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է </w:t>
      </w:r>
      <w:r w:rsidR="00B97E9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հանքային գրունտների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="001768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առանց նախապես ծածկաշերտի հեռացման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օգտակար փորման </w:t>
      </w:r>
      <w:r w:rsidR="0079110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79110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ողողալցման նպատակահարմարությունը,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միջին </w:t>
      </w:r>
      <w:r w:rsidR="0079110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կախվածության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հատիկա</w:t>
      </w:r>
      <w:r w:rsidR="0079110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կազմը,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որով որոշվում </w:t>
      </w:r>
      <w:r w:rsidR="0079110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A0FE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ՈԼՆ-երը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սահմանվում է </w:t>
      </w:r>
      <w:r w:rsidR="001768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հանքի (փորվածքի) ստվարաշերտի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ամբողջ </w:t>
      </w:r>
      <w:r w:rsidR="001768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հաստ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ությամբ</w:t>
      </w:r>
      <w:r w:rsidR="001768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փորվածքաճակատի մակերևույթից մինչև ներբանը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</w:p>
    <w:p w:rsidR="00DE76A8" w:rsidRPr="00F53237" w:rsidRDefault="00B24899" w:rsidP="000D26AD">
      <w:pPr>
        <w:pStyle w:val="TOC1"/>
      </w:pPr>
      <w:r w:rsidRPr="00F53237">
        <w:lastRenderedPageBreak/>
        <w:t>15</w:t>
      </w:r>
      <w:r w:rsidR="00662BB9" w:rsidRPr="00F53237">
        <w:t>.</w:t>
      </w:r>
      <w:r w:rsidR="00DE76A8" w:rsidRPr="00F53237">
        <w:t xml:space="preserve"> </w:t>
      </w:r>
      <w:r w:rsidRPr="00F53237">
        <w:t xml:space="preserve">ԱՄԲԱՐՏԱԿԻ ԼԱՅՆԱԿԱՆ ՀԱՏՎԱԾՔՈՒՄ ՈՂՈՂԱԼՑՎԱԾ ԳՐՈՒՆՏԻ ՖՐԱԿՑԻՈՆԱՑՄԱՆ ԳՈՏԻՆԵՐԻ ՍԱՀՄԱՆՆԵՐԻ ԵՎ ՄԻՋԻՆԱՑՎԱԾ ՀԱՏԻԿԱԿԱԶՄԻ ՀԱՇՎԱՐԿՆԵՐԸ   </w:t>
      </w:r>
    </w:p>
    <w:p w:rsidR="00486ED6" w:rsidRPr="00F53237" w:rsidRDefault="007612C3" w:rsidP="000D26AD">
      <w:pPr>
        <w:pStyle w:val="TOC1"/>
      </w:pPr>
      <w:r w:rsidRPr="00F53237">
        <w:t>(ԽՈՐՀՐԴԱՏՎԱԿԱՆ)</w:t>
      </w:r>
    </w:p>
    <w:p w:rsidR="007612C3" w:rsidRPr="00F53237" w:rsidRDefault="007612C3" w:rsidP="000D26AD">
      <w:pPr>
        <w:pStyle w:val="TOC1"/>
      </w:pPr>
    </w:p>
    <w:p w:rsidR="00607652" w:rsidRPr="00F53237" w:rsidRDefault="007316E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Լայնական հատվածքում ողողալցված գրունտի միջինացված հատիկակազմի և ֆ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րակցիոն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ացման (մասանջատման)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գոտիների սահմանների հաշվարկ</w:t>
      </w:r>
      <w:r w:rsidR="00D66A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</w:t>
      </w:r>
      <w:r w:rsidR="00D66A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ոչ համասեռ ամբարտակների համար։ Գրունտի ֆրակցիոնացումը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գործընթաց է, որ</w:t>
      </w:r>
      <w:r w:rsidR="00D66A2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ընկած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ողողալցումային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կառուցվածքի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հիմքում և դրսևորվում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ողողալցման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երկարությամբ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հատիկների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ըստ խոշորության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բաշխմամբ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որն աստիճանաբար նվազում է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669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միջին չափի հատիկայնություն բաշխիչ հիմնախյուսատարի ելքից հեռանալուն զուգընթաց։ </w:t>
      </w:r>
    </w:p>
    <w:p w:rsidR="00607652" w:rsidRPr="00F53237" w:rsidRDefault="0067258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Միջուկով </w:t>
      </w:r>
      <w:r w:rsidR="00D669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ոչ համ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ասեռ ամբարտակների համար, որոնք </w:t>
      </w:r>
      <w:r w:rsidR="00D669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ողողալցվում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D669D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փոշենման և կավային ֆրակցիաներ պարունակող ավազակոպճաքարային գրունտով, ֆրակցիոնացման գոտիների սահմանների հաշվարկն իրականացվում է հետևյալ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բանաձևերով.   </w:t>
      </w:r>
    </w:p>
    <w:p w:rsidR="00607652" w:rsidRPr="00DC7173" w:rsidRDefault="00D669DA" w:rsidP="00EB3B99">
      <w:pPr>
        <w:pStyle w:val="ListParagraph"/>
        <w:numPr>
          <w:ilvl w:val="0"/>
          <w:numId w:val="65"/>
        </w:num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67258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016C25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67258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ից մինչև կողային գոտու ներքին սահման</w:t>
      </w:r>
      <w:r w:rsidR="00BB4FE1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ն ընկած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B4FE1" w:rsidRPr="00DC7173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X</w:t>
      </w:r>
      <w:r w:rsidR="00BB4FE1" w:rsidRPr="00DC7173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1</w:t>
      </w:r>
      <w:r w:rsidR="00BB4FE1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հեռավորությունը՝</w:t>
      </w:r>
      <w:r w:rsidR="00672582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</w:t>
      </w:r>
    </w:p>
    <w:p w:rsidR="00607652" w:rsidRPr="00F53237" w:rsidRDefault="00607652" w:rsidP="008025D9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F6225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2540E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="002540E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2540E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2540E1" w:rsidRPr="00F53237">
        <w:rPr>
          <w:rFonts w:ascii="GHEA Grapalat" w:eastAsia="Times New Roman" w:hAnsi="GHEA Grapalat" w:cs="Times New Roman"/>
          <w:sz w:val="24"/>
          <w:szCs w:val="24"/>
        </w:rPr>
        <w:t xml:space="preserve">= </w:t>
      </w:r>
      <m:oMath>
        <m:r>
          <w:rPr>
            <w:rFonts w:ascii="Cambria Math" w:eastAsia="Times New Roman" w:hAnsi="Cambria Math" w:cs="Calibri"/>
            <w:sz w:val="24"/>
            <w:szCs w:val="24"/>
          </w:rPr>
          <m:t xml:space="preserve">0,01 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Calibri"/>
                <w:i/>
                <w:iCs/>
                <w:sz w:val="24"/>
                <w:szCs w:val="24"/>
                <w:lang w:val="ru-RU"/>
              </w:rPr>
            </m:ctrlPr>
          </m:naryPr>
          <m:sub>
            <m:r>
              <w:rPr>
                <w:rFonts w:ascii="Cambria Math" w:eastAsia="Times New Roman" w:hAnsi="Cambria Math" w:cs="Calibri"/>
                <w:sz w:val="24"/>
                <w:szCs w:val="24"/>
              </w:rPr>
              <m:t>d=2</m:t>
            </m:r>
            <m:r>
              <w:rPr>
                <w:rFonts w:ascii="Sylfaen" w:eastAsia="Times New Roman" w:hAnsi="Sylfaen" w:cs="Sylfaen"/>
                <w:sz w:val="24"/>
                <w:szCs w:val="24"/>
              </w:rPr>
              <m:t>մմ</m:t>
            </m:r>
          </m:sub>
          <m:sup>
            <m:r>
              <w:rPr>
                <w:rFonts w:ascii="Cambria Math" w:eastAsia="Times New Roman" w:hAnsi="Cambria Math" w:cs="Calibri"/>
                <w:sz w:val="24"/>
                <w:szCs w:val="24"/>
              </w:rPr>
              <m:t>dmax</m:t>
            </m:r>
          </m:sup>
          <m:e>
            <m:r>
              <w:rPr>
                <w:rFonts w:ascii="Cambria Math" w:eastAsia="Times New Roman" w:hAnsi="Cambria Math" w:cs="Calibri"/>
                <w:sz w:val="24"/>
                <w:szCs w:val="24"/>
              </w:rPr>
              <m:t>Ф0i</m:t>
            </m:r>
          </m:e>
        </m:nary>
      </m:oMath>
      <w:r w:rsidR="002540E1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7F6225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</w:t>
      </w:r>
      <w:r w:rsidR="007C6F2D" w:rsidRPr="00F53237">
        <w:rPr>
          <w:rFonts w:ascii="GHEA Grapalat" w:eastAsia="Times New Roman" w:hAnsi="GHEA Grapalat" w:cs="Times New Roman"/>
          <w:sz w:val="24"/>
          <w:szCs w:val="24"/>
        </w:rPr>
        <w:t xml:space="preserve">      </w:t>
      </w:r>
      <w:r w:rsidR="007F6225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0160B1" w:rsidRPr="00F53237">
        <w:rPr>
          <w:rFonts w:ascii="GHEA Grapalat" w:eastAsia="Times New Roman" w:hAnsi="GHEA Grapalat" w:cs="Times New Roman"/>
          <w:sz w:val="24"/>
          <w:szCs w:val="24"/>
        </w:rPr>
        <w:t>21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BB4FE1" w:rsidRPr="00DC7173" w:rsidRDefault="00BB4FE1" w:rsidP="00EB3B99">
      <w:pPr>
        <w:pStyle w:val="ListParagraph"/>
        <w:numPr>
          <w:ilvl w:val="0"/>
          <w:numId w:val="65"/>
        </w:num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016C25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 մինչև </w:t>
      </w:r>
      <w:r w:rsidRPr="00DC7173">
        <w:rPr>
          <w:rFonts w:ascii="GHEA Grapalat" w:eastAsia="Times New Roman" w:hAnsi="GHEA Grapalat" w:cs="Calibri"/>
          <w:sz w:val="24"/>
          <w:szCs w:val="24"/>
          <w:lang w:val="hy-AM"/>
        </w:rPr>
        <w:t>միջուկի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սահմանն ընկած </w:t>
      </w:r>
      <w:r w:rsidRPr="00DC7173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X</w:t>
      </w:r>
      <w:r w:rsidRPr="00DC7173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2  </w:t>
      </w: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հեռավորությունը՝   </w:t>
      </w:r>
    </w:p>
    <w:p w:rsidR="00607652" w:rsidRPr="00F53237" w:rsidRDefault="007F6225" w:rsidP="008025D9">
      <w:pPr>
        <w:tabs>
          <w:tab w:val="left" w:pos="993"/>
        </w:tabs>
        <w:spacing w:before="240"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7C6F2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="007C6F2D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="007C6F2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7C6F2D" w:rsidRPr="00F53237">
        <w:rPr>
          <w:rFonts w:ascii="GHEA Grapalat" w:eastAsia="Times New Roman" w:hAnsi="GHEA Grapalat" w:cs="Times New Roman"/>
          <w:sz w:val="24"/>
          <w:szCs w:val="24"/>
        </w:rPr>
        <w:t xml:space="preserve">= </w:t>
      </w:r>
      <m:oMath>
        <m:r>
          <w:rPr>
            <w:rFonts w:ascii="Cambria Math" w:eastAsia="Times New Roman" w:hAnsi="Cambria Math" w:cs="Calibri"/>
            <w:sz w:val="24"/>
            <w:szCs w:val="24"/>
          </w:rPr>
          <m:t xml:space="preserve">0,01 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Calibri"/>
                <w:i/>
                <w:iCs/>
                <w:sz w:val="24"/>
                <w:szCs w:val="24"/>
                <w:lang w:val="ru-RU"/>
              </w:rPr>
            </m:ctrlPr>
          </m:naryPr>
          <m:sub>
            <m:r>
              <w:rPr>
                <w:rFonts w:ascii="Cambria Math" w:eastAsia="Times New Roman" w:hAnsi="Cambria Math" w:cs="Calibri"/>
                <w:sz w:val="24"/>
                <w:szCs w:val="24"/>
              </w:rPr>
              <m:t>d=0,1</m:t>
            </m:r>
            <m:r>
              <w:rPr>
                <w:rFonts w:ascii="Sylfaen" w:eastAsia="Times New Roman" w:hAnsi="Sylfaen" w:cs="Sylfaen"/>
                <w:sz w:val="24"/>
                <w:szCs w:val="24"/>
              </w:rPr>
              <m:t>մմ</m:t>
            </m:r>
          </m:sub>
          <m:sup>
            <m:r>
              <w:rPr>
                <w:rFonts w:ascii="Cambria Math" w:eastAsia="Times New Roman" w:hAnsi="Cambria Math" w:cs="Calibri"/>
                <w:sz w:val="24"/>
                <w:szCs w:val="24"/>
              </w:rPr>
              <m:t>dmax</m:t>
            </m:r>
          </m:sup>
          <m:e>
            <m:r>
              <w:rPr>
                <w:rFonts w:ascii="Cambria Math" w:eastAsia="Times New Roman" w:hAnsi="Cambria Math" w:cs="Calibri"/>
                <w:sz w:val="24"/>
                <w:szCs w:val="24"/>
              </w:rPr>
              <m:t>Ф0i</m:t>
            </m:r>
          </m:e>
        </m:nary>
      </m:oMath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C6F2D"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0160B1" w:rsidRPr="00F53237">
        <w:rPr>
          <w:rFonts w:ascii="GHEA Grapalat" w:eastAsia="Times New Roman" w:hAnsi="GHEA Grapalat" w:cs="Times New Roman"/>
          <w:sz w:val="24"/>
          <w:szCs w:val="24"/>
        </w:rPr>
        <w:t>22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BB4FE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Կենտրոնական գոտիով ոչ համասեռ ամբարտակների համար, որոնք ողողալցվում են ավազակոպճաքարային գրունտով, ամբարտակի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ից մինչև 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>կենտրոնական գոտու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սահմանն ընկած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X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3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հեռավորության հաշվարկն իրականացվում է հետևյալ բանաձևով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DB22B7" w:rsidRPr="00F53237" w:rsidRDefault="00BB4FE1" w:rsidP="008025D9">
      <w:pPr>
        <w:tabs>
          <w:tab w:val="left" w:pos="993"/>
        </w:tabs>
        <w:spacing w:before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DB22B7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7C6F2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X</w:t>
      </w:r>
      <w:r w:rsidR="007C6F2D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3</w:t>
      </w:r>
      <w:r w:rsidR="007C6F2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="007C6F2D" w:rsidRPr="00F53237">
        <w:rPr>
          <w:rFonts w:ascii="GHEA Grapalat" w:eastAsia="Times New Roman" w:hAnsi="GHEA Grapalat" w:cs="Times New Roman"/>
          <w:sz w:val="24"/>
          <w:szCs w:val="24"/>
        </w:rPr>
        <w:t xml:space="preserve">= </w:t>
      </w:r>
      <m:oMath>
        <m:r>
          <w:rPr>
            <w:rFonts w:ascii="Cambria Math" w:eastAsia="Times New Roman" w:hAnsi="Cambria Math" w:cs="Calibri"/>
            <w:sz w:val="24"/>
            <w:szCs w:val="24"/>
          </w:rPr>
          <m:t xml:space="preserve">0,01 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Calibri"/>
                <w:i/>
                <w:iCs/>
                <w:sz w:val="24"/>
                <w:szCs w:val="24"/>
                <w:lang w:val="ru-RU"/>
              </w:rPr>
            </m:ctrlPr>
          </m:naryPr>
          <m:sub>
            <m:r>
              <w:rPr>
                <w:rFonts w:ascii="Cambria Math" w:eastAsia="Times New Roman" w:hAnsi="Cambria Math" w:cs="Calibri"/>
                <w:sz w:val="24"/>
                <w:szCs w:val="24"/>
              </w:rPr>
              <m:t>d=0,25</m:t>
            </m:r>
            <m:r>
              <w:rPr>
                <w:rFonts w:ascii="Sylfaen" w:eastAsia="Times New Roman" w:hAnsi="Sylfaen" w:cs="Sylfaen"/>
                <w:sz w:val="24"/>
                <w:szCs w:val="24"/>
              </w:rPr>
              <m:t>մմ</m:t>
            </m:r>
          </m:sub>
          <m:sup>
            <m:r>
              <w:rPr>
                <w:rFonts w:ascii="Cambria Math" w:eastAsia="Times New Roman" w:hAnsi="Cambria Math" w:cs="Calibri"/>
                <w:sz w:val="24"/>
                <w:szCs w:val="24"/>
              </w:rPr>
              <m:t>dmax</m:t>
            </m:r>
          </m:sup>
          <m:e>
            <m:r>
              <w:rPr>
                <w:rFonts w:ascii="Cambria Math" w:eastAsia="Times New Roman" w:hAnsi="Cambria Math" w:cs="Calibri"/>
                <w:sz w:val="24"/>
                <w:szCs w:val="24"/>
              </w:rPr>
              <m:t>Ф0i</m:t>
            </m:r>
          </m:e>
        </m:nary>
      </m:oMath>
      <w:r w:rsidR="00DB22B7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C6F2D"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="00DB22B7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DB22B7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(</w:t>
      </w:r>
      <w:r w:rsidR="000160B1" w:rsidRPr="00F53237">
        <w:rPr>
          <w:rFonts w:ascii="GHEA Grapalat" w:eastAsia="Times New Roman" w:hAnsi="GHEA Grapalat" w:cs="Times New Roman"/>
          <w:sz w:val="24"/>
          <w:szCs w:val="24"/>
        </w:rPr>
        <w:t>23</w:t>
      </w:r>
      <w:r w:rsidR="00DB22B7" w:rsidRPr="00F53237">
        <w:rPr>
          <w:rFonts w:ascii="GHEA Grapalat" w:eastAsia="Times New Roman" w:hAnsi="GHEA Grapalat" w:cs="Times New Roman"/>
          <w:sz w:val="24"/>
          <w:szCs w:val="24"/>
        </w:rPr>
        <w:t xml:space="preserve">)  </w:t>
      </w:r>
    </w:p>
    <w:p w:rsidR="00607652" w:rsidRPr="00F53237" w:rsidRDefault="008A09DD" w:rsidP="008025D9">
      <w:pPr>
        <w:tabs>
          <w:tab w:val="left" w:pos="993"/>
        </w:tabs>
        <w:spacing w:before="240"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(</w:t>
      </w:r>
      <w:r w:rsidR="000160B1" w:rsidRPr="00F53237">
        <w:rPr>
          <w:rFonts w:ascii="GHEA Grapalat" w:eastAsia="Times New Roman" w:hAnsi="GHEA Grapalat" w:cs="Times New Roman"/>
          <w:sz w:val="24"/>
          <w:szCs w:val="24"/>
        </w:rPr>
        <w:t>21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)-(</w:t>
      </w:r>
      <w:r w:rsidR="000160B1" w:rsidRPr="00F53237">
        <w:rPr>
          <w:rFonts w:ascii="GHEA Grapalat" w:eastAsia="Times New Roman" w:hAnsi="GHEA Grapalat" w:cs="Times New Roman"/>
          <w:sz w:val="24"/>
          <w:szCs w:val="24"/>
        </w:rPr>
        <w:t>23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 բանաձևերում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B4FE1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(</w:t>
      </w:r>
      <m:oMath>
        <m:r>
          <w:rPr>
            <w:rFonts w:ascii="Cambria Math" w:eastAsia="Times New Roman" w:hAnsi="Cambria Math" w:cs="Calibri"/>
            <w:sz w:val="24"/>
            <w:szCs w:val="24"/>
          </w:rPr>
          <m:t xml:space="preserve">0,01 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Calibri"/>
                <w:i/>
                <w:iCs/>
                <w:sz w:val="24"/>
                <w:szCs w:val="24"/>
                <w:lang w:val="ru-RU"/>
              </w:rPr>
            </m:ctrlPr>
          </m:naryPr>
          <m:sub>
            <m:r>
              <w:rPr>
                <w:rFonts w:ascii="Cambria Math" w:eastAsia="Times New Roman" w:hAnsi="Cambria Math" w:cs="Calibri"/>
                <w:sz w:val="24"/>
                <w:szCs w:val="24"/>
              </w:rPr>
              <m:t>d=2</m:t>
            </m:r>
            <m:r>
              <w:rPr>
                <w:rFonts w:ascii="Sylfaen" w:eastAsia="Times New Roman" w:hAnsi="Sylfaen" w:cs="Sylfaen"/>
                <w:sz w:val="24"/>
                <w:szCs w:val="24"/>
              </w:rPr>
              <m:t>մմ</m:t>
            </m:r>
          </m:sub>
          <m:sup>
            <m:r>
              <w:rPr>
                <w:rFonts w:ascii="Cambria Math" w:eastAsia="Times New Roman" w:hAnsi="Cambria Math" w:cs="Calibri"/>
                <w:sz w:val="24"/>
                <w:szCs w:val="24"/>
              </w:rPr>
              <m:t>dmax</m:t>
            </m:r>
          </m:sup>
          <m:e>
            <m:r>
              <w:rPr>
                <w:rFonts w:ascii="Cambria Math" w:eastAsia="Times New Roman" w:hAnsi="Cambria Math" w:cs="Calibri"/>
                <w:sz w:val="24"/>
                <w:szCs w:val="24"/>
              </w:rPr>
              <m:t>Ф0i</m:t>
            </m:r>
          </m:e>
        </m:nary>
      </m:oMath>
      <w:r w:rsidR="00BB4FE1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)</w:t>
      </w:r>
      <w:r w:rsidR="00BB4FE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BB4FE1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(</w:t>
      </w:r>
      <m:oMath>
        <m:r>
          <w:rPr>
            <w:rFonts w:ascii="Cambria Math" w:eastAsia="Times New Roman" w:hAnsi="Cambria Math" w:cs="Calibri"/>
            <w:sz w:val="24"/>
            <w:szCs w:val="24"/>
          </w:rPr>
          <m:t xml:space="preserve">0,01 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Calibri"/>
                <w:i/>
                <w:iCs/>
                <w:sz w:val="24"/>
                <w:szCs w:val="24"/>
                <w:lang w:val="ru-RU"/>
              </w:rPr>
            </m:ctrlPr>
          </m:naryPr>
          <m:sub>
            <m:r>
              <w:rPr>
                <w:rFonts w:ascii="Cambria Math" w:eastAsia="Times New Roman" w:hAnsi="Cambria Math" w:cs="Calibri"/>
                <w:sz w:val="24"/>
                <w:szCs w:val="24"/>
              </w:rPr>
              <m:t>d=0,1</m:t>
            </m:r>
            <m:r>
              <w:rPr>
                <w:rFonts w:ascii="Sylfaen" w:eastAsia="Times New Roman" w:hAnsi="Sylfaen" w:cs="Sylfaen"/>
                <w:sz w:val="24"/>
                <w:szCs w:val="24"/>
              </w:rPr>
              <m:t>մմ</m:t>
            </m:r>
          </m:sub>
          <m:sup>
            <m:r>
              <w:rPr>
                <w:rFonts w:ascii="Cambria Math" w:eastAsia="Times New Roman" w:hAnsi="Cambria Math" w:cs="Calibri"/>
                <w:sz w:val="24"/>
                <w:szCs w:val="24"/>
              </w:rPr>
              <m:t>dmax</m:t>
            </m:r>
          </m:sup>
          <m:e>
            <m:r>
              <w:rPr>
                <w:rFonts w:ascii="Cambria Math" w:eastAsia="Times New Roman" w:hAnsi="Cambria Math" w:cs="Calibri"/>
                <w:sz w:val="24"/>
                <w:szCs w:val="24"/>
              </w:rPr>
              <m:t>Ф0i</m:t>
            </m:r>
          </m:e>
        </m:nary>
      </m:oMath>
      <w:r w:rsidR="00BB4FE1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), (</w:t>
      </w:r>
      <m:oMath>
        <m:r>
          <w:rPr>
            <w:rFonts w:ascii="Cambria Math" w:eastAsia="Times New Roman" w:hAnsi="Cambria Math" w:cs="Calibri"/>
            <w:sz w:val="24"/>
            <w:szCs w:val="24"/>
          </w:rPr>
          <m:t xml:space="preserve">0,01 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Calibri"/>
                <w:i/>
                <w:iCs/>
                <w:sz w:val="24"/>
                <w:szCs w:val="24"/>
                <w:lang w:val="ru-RU"/>
              </w:rPr>
            </m:ctrlPr>
          </m:naryPr>
          <m:sub>
            <m:r>
              <w:rPr>
                <w:rFonts w:ascii="Cambria Math" w:eastAsia="Times New Roman" w:hAnsi="Cambria Math" w:cs="Calibri"/>
                <w:sz w:val="24"/>
                <w:szCs w:val="24"/>
              </w:rPr>
              <m:t>d=0,25</m:t>
            </m:r>
            <m:r>
              <w:rPr>
                <w:rFonts w:ascii="Sylfaen" w:eastAsia="Times New Roman" w:hAnsi="Sylfaen" w:cs="Sylfaen"/>
                <w:sz w:val="24"/>
                <w:szCs w:val="24"/>
              </w:rPr>
              <m:t>մմ</m:t>
            </m:r>
          </m:sub>
          <m:sup>
            <m:r>
              <w:rPr>
                <w:rFonts w:ascii="Cambria Math" w:eastAsia="Times New Roman" w:hAnsi="Cambria Math" w:cs="Calibri"/>
                <w:sz w:val="24"/>
                <w:szCs w:val="24"/>
              </w:rPr>
              <m:t>dmax</m:t>
            </m:r>
          </m:sup>
          <m:e>
            <m:r>
              <w:rPr>
                <w:rFonts w:ascii="Cambria Math" w:eastAsia="Times New Roman" w:hAnsi="Cambria Math" w:cs="Calibri"/>
                <w:sz w:val="24"/>
                <w:szCs w:val="24"/>
              </w:rPr>
              <m:t>Ф0i</m:t>
            </m:r>
          </m:e>
        </m:nary>
      </m:oMath>
      <w:r w:rsidR="00BB4FE1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)</w:t>
      </w:r>
      <w:r w:rsidR="007C6F2D" w:rsidRPr="00F53237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>գործակիցները</w:t>
      </w:r>
      <w:r w:rsidR="007C6F2D" w:rsidRPr="00F53237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 </w:t>
      </w:r>
      <w:r w:rsidR="00BB4FE1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ֆրակցիաների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պարունակություն</w:t>
      </w:r>
      <w:r w:rsidR="007C6F2D" w:rsidRPr="00F53237">
        <w:rPr>
          <w:rFonts w:ascii="GHEA Grapalat" w:eastAsia="Times New Roman" w:hAnsi="GHEA Grapalat" w:cs="GHEA Grapalat"/>
          <w:sz w:val="24"/>
          <w:szCs w:val="24"/>
        </w:rPr>
        <w:t>ներն են</w:t>
      </w:r>
      <w:r w:rsidR="007C6F2D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համապատասխանաբար</w:t>
      </w:r>
      <w:r w:rsidR="007C6F2D" w:rsidRPr="00F53237">
        <w:rPr>
          <w:rFonts w:ascii="GHEA Grapalat" w:eastAsia="Times New Roman" w:hAnsi="GHEA Grapalat" w:cs="GHEA Grapalat"/>
          <w:sz w:val="24"/>
          <w:szCs w:val="24"/>
        </w:rPr>
        <w:t xml:space="preserve">՝ 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≥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2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մմ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≥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0,1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մմ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≥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0,25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մմ</w:t>
      </w:r>
      <w:r w:rsidR="007C6F2D" w:rsidRPr="00F53237">
        <w:rPr>
          <w:rFonts w:ascii="GHEA Grapalat" w:eastAsia="Times New Roman" w:hAnsi="GHEA Grapalat" w:cs="GHEA Grapalat"/>
          <w:sz w:val="24"/>
          <w:szCs w:val="24"/>
        </w:rPr>
        <w:t xml:space="preserve"> հատիկաչափով)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հանքի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C6F2D" w:rsidRPr="00F53237">
        <w:rPr>
          <w:rFonts w:ascii="GHEA Grapalat" w:eastAsia="Times New Roman" w:hAnsi="GHEA Grapalat" w:cs="GHEA Grapalat"/>
          <w:sz w:val="24"/>
          <w:szCs w:val="24"/>
        </w:rPr>
        <w:t>գրունտ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ի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բաղադր</w:t>
      </w:r>
      <w:r w:rsidR="007C6F2D" w:rsidRPr="00F53237">
        <w:rPr>
          <w:rFonts w:ascii="GHEA Grapalat" w:eastAsia="Times New Roman" w:hAnsi="GHEA Grapalat" w:cs="GHEA Grapalat"/>
          <w:sz w:val="24"/>
          <w:szCs w:val="24"/>
        </w:rPr>
        <w:t>ակազմում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,%; </w:t>
      </w:r>
      <w:r w:rsidR="007C6F2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L -</w:t>
      </w:r>
      <w:r w:rsidR="007C6F2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C25" w:rsidRPr="00F53237">
        <w:rPr>
          <w:rFonts w:ascii="GHEA Grapalat" w:eastAsia="Times New Roman" w:hAnsi="GHEA Grapalat" w:cs="GHEA Grapalat"/>
          <w:sz w:val="24"/>
          <w:szCs w:val="24"/>
        </w:rPr>
        <w:t>շեպ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ից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72582" w:rsidRPr="00F53237">
        <w:rPr>
          <w:rFonts w:ascii="GHEA Grapalat" w:eastAsia="Times New Roman" w:hAnsi="GHEA Grapalat" w:cs="GHEA Grapalat"/>
          <w:sz w:val="24"/>
          <w:szCs w:val="24"/>
        </w:rPr>
        <w:t>մինչև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90464" w:rsidRPr="00F53237">
        <w:rPr>
          <w:rFonts w:ascii="GHEA Grapalat" w:eastAsia="Times New Roman" w:hAnsi="GHEA Grapalat" w:cs="GHEA Grapalat"/>
          <w:sz w:val="24"/>
          <w:szCs w:val="24"/>
        </w:rPr>
        <w:t>ամբարտակ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ի առանցքը հեռավորությունն է: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Նշված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բանաձևեր</w:t>
      </w:r>
      <w:r w:rsidR="00D90464" w:rsidRPr="00F53237">
        <w:rPr>
          <w:rFonts w:ascii="GHEA Grapalat" w:eastAsia="Times New Roman" w:hAnsi="GHEA Grapalat" w:cs="Times New Roman"/>
          <w:sz w:val="24"/>
          <w:szCs w:val="24"/>
        </w:rPr>
        <w:t>ով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հաշվարկներ</w:t>
      </w:r>
      <w:r w:rsidR="00D90464" w:rsidRPr="00F53237">
        <w:rPr>
          <w:rFonts w:ascii="GHEA Grapalat" w:eastAsia="Times New Roman" w:hAnsi="GHEA Grapalat" w:cs="Times New Roman"/>
          <w:sz w:val="24"/>
          <w:szCs w:val="24"/>
        </w:rPr>
        <w:t xml:space="preserve">ն իրականացվում են 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հանքի </w:t>
      </w:r>
      <w:r w:rsidR="00D90464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>ի միջին</w:t>
      </w:r>
      <w:r w:rsidR="00A53E1C" w:rsidRPr="00F53237">
        <w:rPr>
          <w:rFonts w:ascii="GHEA Grapalat" w:eastAsia="Times New Roman" w:hAnsi="GHEA Grapalat" w:cs="Times New Roman"/>
          <w:sz w:val="24"/>
          <w:szCs w:val="24"/>
        </w:rPr>
        <w:t>ացված հատիկ</w:t>
      </w:r>
      <w:r w:rsidR="00D90464" w:rsidRPr="00F53237">
        <w:rPr>
          <w:rFonts w:ascii="GHEA Grapalat" w:eastAsia="Times New Roman" w:hAnsi="GHEA Grapalat" w:cs="Times New Roman"/>
          <w:sz w:val="24"/>
          <w:szCs w:val="24"/>
        </w:rPr>
        <w:t>ակազմի համար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D90464" w:rsidRPr="00F53237">
        <w:rPr>
          <w:rFonts w:ascii="GHEA Grapalat" w:eastAsia="Times New Roman" w:hAnsi="GHEA Grapalat" w:cs="Times New Roman"/>
          <w:sz w:val="24"/>
          <w:szCs w:val="24"/>
        </w:rPr>
        <w:t xml:space="preserve">   </w:t>
      </w:r>
    </w:p>
    <w:p w:rsidR="00AB75FB" w:rsidRPr="00F53237" w:rsidRDefault="00A53E1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Ֆրակցիոնացման առանձնացված գոտիների սահմաններում ողողալցման գրունտի միջինացված հատիկակազմը որոշվում է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α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= f (d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i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/d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o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)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կախվածության 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գրաֆիկներ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(նկ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արներ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0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16-20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), որոնք կառուցվել են տարբեր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ամբարտակների ողողալցման նկատմամբ իրականացված երկրա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տեխնիկական հսկողության տվյալների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հիման վրա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</w:p>
    <w:p w:rsidR="00607652" w:rsidRPr="00F53237" w:rsidRDefault="00607652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A16743" w:rsidRPr="00F53237" w:rsidRDefault="00A1674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926455" cy="2872740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652" w:rsidRPr="00F53237" w:rsidRDefault="00AC2167" w:rsidP="008025D9">
      <w:pPr>
        <w:tabs>
          <w:tab w:val="left" w:pos="993"/>
        </w:tabs>
        <w:spacing w:before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i/>
          <w:vanish/>
          <w:sz w:val="24"/>
          <w:szCs w:val="24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0160B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16</w:t>
      </w:r>
      <w:r w:rsidR="00165CC2">
        <w:rPr>
          <w:rFonts w:ascii="MS Mincho" w:eastAsia="MS Mincho" w:hAnsi="MS Mincho" w:cs="MS Mincho" w:hint="eastAsia"/>
          <w:b/>
          <w:bCs/>
          <w:vanish/>
          <w:sz w:val="24"/>
          <w:szCs w:val="24"/>
        </w:rPr>
        <w:t>.</w:t>
      </w:r>
      <w:r w:rsidR="00135FDF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9963A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Համասեռ ամբարտակների համար </w:t>
      </w:r>
      <m:oMath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α=f(di/d</m:t>
        </m:r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0)</m:t>
        </m:r>
      </m:oMath>
      <w:r w:rsidR="0057133F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9963A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կախվածության գրաֆիկը</w:t>
      </w:r>
    </w:p>
    <w:p w:rsidR="00981496" w:rsidRPr="00F53237" w:rsidRDefault="00981496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607652" w:rsidRPr="00F53237" w:rsidRDefault="009727CB" w:rsidP="008025D9">
      <w:pPr>
        <w:tabs>
          <w:tab w:val="left" w:pos="993"/>
        </w:tabs>
        <w:spacing w:before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759116" cy="2854867"/>
            <wp:effectExtent l="0" t="0" r="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2" r="1739"/>
                    <a:stretch/>
                  </pic:blipFill>
                  <pic:spPr bwMode="auto">
                    <a:xfrm>
                      <a:off x="0" y="0"/>
                      <a:ext cx="5770288" cy="286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C2167"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="00AC216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0160B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17</w:t>
      </w:r>
      <w:r w:rsidR="00165CC2">
        <w:rPr>
          <w:rFonts w:ascii="MS Mincho" w:eastAsia="MS Mincho" w:hAnsi="MS Mincho" w:cs="MS Mincho" w:hint="eastAsia"/>
          <w:b/>
          <w:bCs/>
          <w:vanish/>
          <w:sz w:val="24"/>
          <w:szCs w:val="24"/>
        </w:rPr>
        <w:t>.</w:t>
      </w:r>
      <w:r w:rsidR="00135FDF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9963A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Կենտրոնական ավազային գոտիով մանր ավազակավային գրունտից ոչ համասեռ ամբարտակների համար </w:t>
      </w:r>
      <m:oMath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α=f(di/d</m:t>
        </m:r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0)</m:t>
        </m:r>
      </m:oMath>
      <w:r w:rsidR="00EF02A4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9963A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կախվածության գրաֆիկը</w:t>
      </w:r>
    </w:p>
    <w:p w:rsidR="00EF02A4" w:rsidRPr="00F53237" w:rsidRDefault="00EF02A4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I – </w:t>
      </w:r>
      <w:r w:rsidR="009963A7" w:rsidRPr="00F53237">
        <w:rPr>
          <w:rFonts w:ascii="GHEA Grapalat" w:eastAsia="Times New Roman" w:hAnsi="GHEA Grapalat" w:cs="Times New Roman"/>
          <w:vanish/>
          <w:sz w:val="24"/>
          <w:szCs w:val="24"/>
        </w:rPr>
        <w:t>կողային գոտի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, II – </w:t>
      </w:r>
      <w:r w:rsidR="009963A7" w:rsidRPr="00F53237">
        <w:rPr>
          <w:rFonts w:ascii="GHEA Grapalat" w:eastAsia="Times New Roman" w:hAnsi="GHEA Grapalat" w:cs="Times New Roman"/>
          <w:vanish/>
          <w:sz w:val="24"/>
          <w:szCs w:val="24"/>
        </w:rPr>
        <w:t>կենտրոնական գոտի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 </w:t>
      </w:r>
    </w:p>
    <w:p w:rsidR="00EF02A4" w:rsidRPr="00F53237" w:rsidRDefault="00EF02A4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EF02A4" w:rsidRPr="00F53237" w:rsidRDefault="009727CB" w:rsidP="008025D9">
      <w:pPr>
        <w:tabs>
          <w:tab w:val="left" w:pos="993"/>
        </w:tabs>
        <w:spacing w:before="24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926455" cy="26892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167"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="00AC216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0160B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18</w:t>
      </w:r>
      <w:r w:rsidR="00165CC2">
        <w:rPr>
          <w:rFonts w:ascii="MS Mincho" w:eastAsia="MS Mincho" w:hAnsi="MS Mincho" w:cs="MS Mincho" w:hint="eastAsia"/>
          <w:b/>
          <w:bCs/>
          <w:vanish/>
          <w:sz w:val="24"/>
          <w:szCs w:val="24"/>
        </w:rPr>
        <w:t>.</w:t>
      </w:r>
      <w:r w:rsidR="00135FDF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9963A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Կենտրոնական ավազային գոտիով խոշոր ավազակավային գրունտից ոչ համասեռ ամբարտակների համար </w:t>
      </w:r>
      <m:oMath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α=f(di/d</m:t>
        </m:r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0)</m:t>
        </m:r>
      </m:oMath>
      <w:r w:rsidR="009963A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կախվածության գրաֆիկը</w:t>
      </w:r>
      <w:r w:rsidR="00EF02A4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</w:p>
    <w:p w:rsidR="00240631" w:rsidRPr="00F53237" w:rsidRDefault="00240631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I – կողային գոտի, II – կենտրոնական գոտի </w:t>
      </w:r>
    </w:p>
    <w:p w:rsidR="00607652" w:rsidRPr="00F53237" w:rsidRDefault="00607652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</w:p>
    <w:p w:rsidR="00981496" w:rsidRPr="00F53237" w:rsidRDefault="00981496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vanish/>
          <w:sz w:val="24"/>
          <w:szCs w:val="24"/>
        </w:rPr>
      </w:pPr>
    </w:p>
    <w:p w:rsidR="008A09DD" w:rsidRPr="00F53237" w:rsidRDefault="009727C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926455" cy="291909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167"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="00AC216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0160B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19</w:t>
      </w:r>
      <w:r w:rsidR="00165CC2">
        <w:rPr>
          <w:rFonts w:ascii="MS Mincho" w:eastAsia="MS Mincho" w:hAnsi="MS Mincho" w:cs="MS Mincho" w:hint="eastAsia"/>
          <w:b/>
          <w:bCs/>
          <w:vanish/>
          <w:sz w:val="24"/>
          <w:szCs w:val="24"/>
        </w:rPr>
        <w:t>.</w:t>
      </w:r>
      <w:r w:rsidR="00135FDF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9963A7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Մինչև 30մ բարձրությամբ միջուկով կավային ամբարտակների համար</w:t>
      </w:r>
    </w:p>
    <w:p w:rsidR="00240631" w:rsidRPr="00F53237" w:rsidRDefault="009963A7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α=f(di/d</m:t>
        </m:r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0)</m:t>
        </m:r>
      </m:oMath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կախվածության գրաֆիկը; </w:t>
      </w:r>
      <w:r w:rsidR="00240631" w:rsidRPr="00F53237">
        <w:rPr>
          <w:rFonts w:ascii="GHEA Grapalat" w:eastAsia="Times New Roman" w:hAnsi="GHEA Grapalat" w:cs="Times New Roman"/>
          <w:vanish/>
          <w:sz w:val="24"/>
          <w:szCs w:val="24"/>
        </w:rPr>
        <w:t>I – կողային գոտի, II – միջուկ</w:t>
      </w:r>
      <w:r w:rsidR="0024063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</w:p>
    <w:p w:rsidR="00607652" w:rsidRPr="00F53237" w:rsidRDefault="00607652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</w:p>
    <w:p w:rsidR="00EF02A4" w:rsidRPr="00F53237" w:rsidRDefault="009727CB" w:rsidP="008025D9">
      <w:pPr>
        <w:tabs>
          <w:tab w:val="left" w:pos="993"/>
        </w:tabs>
        <w:spacing w:before="120"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926455" cy="29432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167"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="00AC2167" w:rsidRPr="00F53237">
        <w:rPr>
          <w:rFonts w:ascii="GHEA Grapalat" w:hAnsi="GHEA Grapalat"/>
          <w:b/>
          <w:bCs/>
          <w:sz w:val="24"/>
          <w:szCs w:val="24"/>
        </w:rPr>
        <w:t xml:space="preserve"> </w:t>
      </w:r>
      <w:r w:rsidR="000160B1" w:rsidRPr="00F53237">
        <w:rPr>
          <w:rFonts w:ascii="GHEA Grapalat" w:hAnsi="GHEA Grapalat"/>
          <w:b/>
          <w:bCs/>
          <w:sz w:val="24"/>
          <w:szCs w:val="24"/>
        </w:rPr>
        <w:t>20</w:t>
      </w:r>
      <w:r w:rsidR="00165CC2">
        <w:rPr>
          <w:rFonts w:ascii="MS Mincho" w:eastAsia="MS Mincho" w:hAnsi="MS Mincho" w:cs="MS Mincho" w:hint="eastAsia"/>
          <w:b/>
          <w:bCs/>
          <w:sz w:val="24"/>
          <w:szCs w:val="24"/>
        </w:rPr>
        <w:t>.</w:t>
      </w:r>
      <w:r w:rsidR="00135FDF" w:rsidRPr="00F53237">
        <w:rPr>
          <w:rFonts w:ascii="GHEA Grapalat" w:hAnsi="GHEA Grapalat"/>
          <w:sz w:val="24"/>
          <w:szCs w:val="24"/>
        </w:rPr>
        <w:t xml:space="preserve"> </w:t>
      </w:r>
      <w:r w:rsidR="00AC2167" w:rsidRPr="00F53237">
        <w:rPr>
          <w:rFonts w:ascii="GHEA Grapalat" w:hAnsi="GHEA Grapalat"/>
          <w:sz w:val="24"/>
          <w:szCs w:val="24"/>
        </w:rPr>
        <w:t xml:space="preserve"> </w:t>
      </w:r>
      <w:r w:rsidR="00240631" w:rsidRPr="00F53237">
        <w:rPr>
          <w:rFonts w:ascii="GHEA Grapalat" w:hAnsi="GHEA Grapalat"/>
          <w:sz w:val="24"/>
          <w:szCs w:val="24"/>
        </w:rPr>
        <w:t xml:space="preserve"> </w:t>
      </w:r>
      <w:r w:rsidR="0024063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Ավելի քան 30մ բարձրությամբ միջուկով կավային ամբարտակների համար </w:t>
      </w:r>
      <m:oMath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α=f(di/d</m:t>
        </m:r>
        <m:r>
          <m:rPr>
            <m:sty m:val="bi"/>
          </m:rPr>
          <w:rPr>
            <w:rFonts w:ascii="Cambria Math" w:eastAsia="Times New Roman" w:hAnsi="Cambria Math" w:cs="Times New Roman"/>
            <w:vanish/>
            <w:sz w:val="24"/>
            <w:szCs w:val="24"/>
          </w:rPr>
          <m:t>0)</m:t>
        </m:r>
      </m:oMath>
      <w:r w:rsidR="00240631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կախվածության գրաֆիկը; </w:t>
      </w:r>
      <w:r w:rsidR="00240631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I – կողային գոտի, </w:t>
      </w:r>
      <w:r w:rsidR="00EF02A4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II – </w:t>
      </w:r>
      <w:r w:rsidR="00240631" w:rsidRPr="00F53237">
        <w:rPr>
          <w:rFonts w:ascii="GHEA Grapalat" w:eastAsia="Times New Roman" w:hAnsi="GHEA Grapalat" w:cs="Times New Roman"/>
          <w:vanish/>
          <w:sz w:val="24"/>
          <w:szCs w:val="24"/>
        </w:rPr>
        <w:t>միջանկյալ գոտի</w:t>
      </w:r>
      <w:r w:rsidR="00EF02A4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EF02A4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 III - </w:t>
      </w:r>
      <w:r w:rsidR="00240631" w:rsidRPr="00F53237">
        <w:rPr>
          <w:rFonts w:ascii="GHEA Grapalat" w:eastAsia="Times New Roman" w:hAnsi="GHEA Grapalat" w:cs="Times New Roman"/>
          <w:vanish/>
          <w:sz w:val="24"/>
          <w:szCs w:val="24"/>
        </w:rPr>
        <w:t>միջուկ</w:t>
      </w:r>
      <w:r w:rsidR="00EF02A4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 </w:t>
      </w:r>
    </w:p>
    <w:p w:rsidR="00662BB9" w:rsidRPr="00F53237" w:rsidRDefault="00662BB9" w:rsidP="000D26AD">
      <w:pPr>
        <w:pStyle w:val="TOC1"/>
      </w:pPr>
    </w:p>
    <w:p w:rsidR="00672582" w:rsidRPr="00F53237" w:rsidRDefault="00A53E1C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Սույն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 գրաֆիկներ</w:t>
      </w:r>
      <w:r w:rsidR="008A09DD"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</w:rPr>
        <w:t>α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>բաղադրիչ մասնիկների տոկոս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ային պարունակությունն է,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 xml:space="preserve">i 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  <w:vertAlign w:val="subscript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- ողողալց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ված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>ի բաղկացուցիչ մասնիկների չափ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ս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0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 xml:space="preserve">հանքի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>ի միջին կշռված չափ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սն է</w:t>
      </w:r>
      <w:r w:rsidR="00672582" w:rsidRPr="00F53237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AB75FB" w:rsidRPr="00F53237" w:rsidRDefault="00A62AB1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</w:t>
      </w:r>
      <w:r w:rsidR="007612C3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="007612C3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</w:t>
      </w:r>
      <w:r w:rsidR="00AB75FB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689704" cy="563880"/>
            <wp:effectExtent l="0" t="0" r="0" b="762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627" cy="5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5FB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B75FB" w:rsidRPr="00F53237">
        <w:rPr>
          <w:rFonts w:ascii="GHEA Grapalat" w:eastAsia="Times New Roman" w:hAnsi="GHEA Grapalat" w:cs="Times New Roman"/>
          <w:sz w:val="24"/>
          <w:szCs w:val="24"/>
        </w:rPr>
        <w:t xml:space="preserve">,             </w:t>
      </w:r>
      <w:r w:rsidR="007612C3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AB75FB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(</w:t>
      </w:r>
      <w:r w:rsidR="000160B1" w:rsidRPr="00F53237">
        <w:rPr>
          <w:rFonts w:ascii="GHEA Grapalat" w:eastAsia="Times New Roman" w:hAnsi="GHEA Grapalat" w:cs="Times New Roman"/>
          <w:sz w:val="24"/>
          <w:szCs w:val="24"/>
        </w:rPr>
        <w:t>24</w:t>
      </w:r>
      <w:r w:rsidR="00AB75FB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72582" w:rsidRPr="00F53237" w:rsidRDefault="00672582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A1538F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d</w:t>
      </w:r>
      <w:r w:rsidR="00A1538F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0i</w:t>
      </w:r>
      <w:r w:rsidR="00A1538F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հանքի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բաղադրության մեջ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րդ ստանդարտ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ֆրակցիայ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մասնիկների խոշորության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միջին թվաբանական արժեքն է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A1538F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p</w:t>
      </w:r>
      <w:r w:rsidR="00A1538F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i</w:t>
      </w:r>
      <w:r w:rsidR="00A1538F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1538F" w:rsidRPr="00F53237">
        <w:rPr>
          <w:rFonts w:ascii="GHEA Grapalat" w:eastAsia="Times New Roman" w:hAnsi="GHEA Grapalat" w:cs="GHEA Grapalat"/>
          <w:sz w:val="24"/>
          <w:szCs w:val="24"/>
        </w:rPr>
        <w:t xml:space="preserve">–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i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-րդ ստանդարտ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ֆրակցիայի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տոկոս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ային պարունակություն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90 -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դիտարկվող ֆրակցիաների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գումարային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պարունակություն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հանքի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>բաղադրակազմում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 %</w:t>
      </w:r>
      <w:r w:rsidR="00A1538F" w:rsidRPr="00F53237">
        <w:rPr>
          <w:rFonts w:ascii="GHEA Grapalat" w:eastAsia="Times New Roman" w:hAnsi="GHEA Grapalat" w:cs="Times New Roman"/>
          <w:sz w:val="24"/>
          <w:szCs w:val="24"/>
        </w:rPr>
        <w:t xml:space="preserve">։     </w:t>
      </w:r>
    </w:p>
    <w:p w:rsidR="00AB75FB" w:rsidRPr="00F53237" w:rsidRDefault="00A4492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0 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-ը հաշվարկելիս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չեն առնվում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5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-ից փոքր և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95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-ից մեծ ֆրակցիաները, որտեղ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5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95 </w:t>
      </w:r>
      <w:r w:rsidRPr="00F53237">
        <w:rPr>
          <w:rFonts w:ascii="GHEA Grapalat" w:eastAsia="Times New Roman" w:hAnsi="GHEA Grapalat" w:cs="Calibri"/>
          <w:b/>
          <w:bCs/>
          <w:sz w:val="24"/>
          <w:szCs w:val="24"/>
          <w:vertAlign w:val="subscript"/>
          <w:lang w:val="hy-AM"/>
        </w:rPr>
        <w:t>-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 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հանքի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բաղադրության մեջ զանգվածի 5 և 95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տոկոս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ապահովվածությամբ 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մասնիկների 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սեր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են:   </w:t>
      </w:r>
    </w:p>
    <w:p w:rsidR="00AB75FB" w:rsidRPr="00F53237" w:rsidRDefault="00A4492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i</w:t>
      </w:r>
      <w:r w:rsidR="008A09DD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 xml:space="preserve">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/</w:t>
      </w:r>
      <w:r w:rsidR="008A09DD"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0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հարաբերությունը վերցված է տարբեր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ապահովված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ության համար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(10%,20%,...) 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գրաֆիկների միջինացված կորից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B75FB" w:rsidRPr="00F53237" w:rsidRDefault="00A4492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i</w:t>
      </w: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 xml:space="preserve"> (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10</w:t>
      </w: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lang w:val="hy-AM"/>
        </w:rPr>
        <w:t>d</w:t>
      </w:r>
      <w:r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  <w:lang w:val="hy-AM"/>
        </w:rPr>
        <w:t>20</w:t>
      </w: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hy-AM"/>
        </w:rPr>
        <w:t>,…) -ի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արժեքը որոշվում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հետևյալ</w:t>
      </w:r>
      <w:r w:rsidR="0067258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բանաձևով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</w:p>
    <w:p w:rsidR="00AB75FB" w:rsidRPr="00F53237" w:rsidRDefault="00A4492C" w:rsidP="008025D9">
      <w:pPr>
        <w:tabs>
          <w:tab w:val="left" w:pos="993"/>
        </w:tabs>
        <w:spacing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</w:t>
      </w:r>
      <w:r w:rsidR="007612C3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     </w:t>
      </w:r>
      <w:r w:rsidR="00AB75FB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861060" cy="529883"/>
            <wp:effectExtent l="0" t="0" r="0" b="381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443" cy="53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5FB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։                   </w:t>
      </w:r>
      <w:r w:rsidR="007612C3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B75FB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7612C3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B75FB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(</w:t>
      </w:r>
      <w:r w:rsidR="000160B1" w:rsidRPr="00F53237">
        <w:rPr>
          <w:rFonts w:ascii="GHEA Grapalat" w:eastAsia="Times New Roman" w:hAnsi="GHEA Grapalat" w:cs="Times New Roman"/>
          <w:sz w:val="24"/>
          <w:szCs w:val="24"/>
        </w:rPr>
        <w:t>25</w:t>
      </w:r>
      <w:r w:rsidR="00AB75FB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AB75FB" w:rsidRPr="00F53237" w:rsidRDefault="005B0C2D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Օգտագործելով </w:t>
      </w:r>
      <w:r w:rsidR="00A4492C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d</w:t>
      </w:r>
      <w:r w:rsidR="00A4492C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i</w:t>
      </w:r>
      <w:r w:rsidR="00A4492C" w:rsidRPr="00F53237">
        <w:rPr>
          <w:rFonts w:ascii="GHEA Grapalat" w:eastAsia="Times New Roman" w:hAnsi="GHEA Grapalat" w:cs="Times New Roman"/>
          <w:noProof/>
          <w:sz w:val="24"/>
          <w:szCs w:val="24"/>
        </w:rPr>
        <w:t xml:space="preserve">  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ստացված արժեքները, կառուցվում է </w:t>
      </w:r>
      <w:r w:rsidR="00433454" w:rsidRPr="00F53237">
        <w:rPr>
          <w:rFonts w:ascii="GHEA Grapalat" w:eastAsia="Times New Roman" w:hAnsi="GHEA Grapalat" w:cs="Times New Roman"/>
          <w:sz w:val="24"/>
          <w:szCs w:val="24"/>
        </w:rPr>
        <w:t>ողողալցված գրունտի հատիկակազմի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կոր</w:t>
      </w:r>
      <w:r w:rsidR="00433454" w:rsidRPr="00F53237">
        <w:rPr>
          <w:rFonts w:ascii="GHEA Grapalat" w:eastAsia="Times New Roman" w:hAnsi="GHEA Grapalat" w:cs="Times New Roman"/>
          <w:sz w:val="24"/>
          <w:szCs w:val="24"/>
        </w:rPr>
        <w:t>ը յուրաքանչյուր գոտու համար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:   </w:t>
      </w:r>
    </w:p>
    <w:p w:rsidR="00981496" w:rsidRPr="00F53237" w:rsidRDefault="00981496" w:rsidP="008025D9">
      <w:pPr>
        <w:tabs>
          <w:tab w:val="left" w:pos="993"/>
        </w:tabs>
        <w:spacing w:after="160" w:line="360" w:lineRule="auto"/>
        <w:ind w:right="-23" w:firstLine="426"/>
        <w:rPr>
          <w:rFonts w:ascii="GHEA Grapalat" w:eastAsia="Times New Roman" w:hAnsi="GHEA Grapalat" w:cs="Times New Roman"/>
          <w:b/>
          <w:bCs/>
          <w:kern w:val="36"/>
          <w:sz w:val="24"/>
          <w:szCs w:val="24"/>
          <w:lang w:eastAsia="ru-RU"/>
        </w:rPr>
      </w:pPr>
      <w:r w:rsidRPr="00F53237">
        <w:rPr>
          <w:rFonts w:ascii="GHEA Grapalat" w:hAnsi="GHEA Grapalat"/>
          <w:sz w:val="24"/>
          <w:szCs w:val="24"/>
        </w:rPr>
        <w:br w:type="page"/>
      </w:r>
    </w:p>
    <w:p w:rsidR="00486ED6" w:rsidRPr="00DC7173" w:rsidRDefault="000160B1" w:rsidP="000D26AD">
      <w:pPr>
        <w:pStyle w:val="TOC1"/>
      </w:pPr>
      <w:r w:rsidRPr="00F53237">
        <w:lastRenderedPageBreak/>
        <w:t>16</w:t>
      </w:r>
      <w:r w:rsidR="00662BB9" w:rsidRPr="00F53237">
        <w:t>.</w:t>
      </w:r>
      <w:r w:rsidR="00DE76A8" w:rsidRPr="00F53237">
        <w:t xml:space="preserve"> </w:t>
      </w:r>
      <w:r w:rsidRPr="00F53237">
        <w:t xml:space="preserve">ՊՈՂՊԱՏԵ ԴԻԱՖՐԱԳՄԱՆԵՐՈՎ ԱՄԲԱՐՏԱԿՆԵՐԻ ՆԱԽԱԳԾՈՒՄ </w:t>
      </w:r>
      <w:r w:rsidR="00EB3B99">
        <w:t>(</w:t>
      </w:r>
      <w:r w:rsidR="007612C3" w:rsidRPr="00F53237">
        <w:t>ԽՈՐՀՐԴԱՏՎԱԿԱՆ)</w:t>
      </w:r>
    </w:p>
    <w:p w:rsidR="00EB3B99" w:rsidRPr="00DC7173" w:rsidRDefault="00EB3B99" w:rsidP="000D26AD">
      <w:pPr>
        <w:pStyle w:val="TOC1"/>
      </w:pPr>
    </w:p>
    <w:p w:rsidR="00C07864" w:rsidRPr="00F53237" w:rsidRDefault="00C0786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</w:t>
      </w:r>
      <w:r w:rsidR="00232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232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ներով </w:t>
      </w:r>
      <w:r w:rsidR="00232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ային </w:t>
      </w:r>
      <w:r w:rsidR="00232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821AC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կիրառումն</w:t>
      </w:r>
      <w:r w:rsidR="00232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առաջարկվ</w:t>
      </w:r>
      <w:r w:rsidR="00232B6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821AC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7612C3" w:rsidRPr="00F53237" w:rsidRDefault="00C07864" w:rsidP="004866C6">
      <w:pPr>
        <w:pStyle w:val="ListParagraph"/>
        <w:numPr>
          <w:ilvl w:val="0"/>
          <w:numId w:val="55"/>
        </w:numPr>
        <w:tabs>
          <w:tab w:val="left" w:pos="0"/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շինհրապարակի մոտ </w:t>
      </w:r>
      <w:r w:rsidR="009E26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միջուկի, էկրանի կամ հ</w:t>
      </w:r>
      <w:r w:rsidR="00821AC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</w:t>
      </w:r>
      <w:r w:rsidR="009E26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ադարձ ծծանցիչների կառուցման համար կիրառելի 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բացակայության դեպքում,</w:t>
      </w:r>
    </w:p>
    <w:p w:rsidR="00A57FCE" w:rsidRPr="00F53237" w:rsidRDefault="00C07864" w:rsidP="004866C6">
      <w:pPr>
        <w:pStyle w:val="ListParagraph"/>
        <w:numPr>
          <w:ilvl w:val="0"/>
          <w:numId w:val="55"/>
        </w:numPr>
        <w:tabs>
          <w:tab w:val="left" w:pos="0"/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շատ խոնավ կլիմա ունեցող տարածքների համար</w:t>
      </w:r>
      <w:r w:rsidR="009E26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C07864" w:rsidRPr="00F53237" w:rsidRDefault="00C07864" w:rsidP="004866C6">
      <w:pPr>
        <w:pStyle w:val="ListParagraph"/>
        <w:numPr>
          <w:ilvl w:val="0"/>
          <w:numId w:val="55"/>
        </w:numPr>
        <w:tabs>
          <w:tab w:val="left" w:pos="0"/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մնացած բոլոր դեպքերում</w:t>
      </w:r>
      <w:r w:rsidR="009E26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որոնց առավելությունն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այլ տիպի </w:t>
      </w:r>
      <w:r w:rsidR="009E26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նկատմամբ </w:t>
      </w:r>
      <w:r w:rsidR="00E504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արձանագրվում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համապատասխան տեխնիկատնտեսական հիմնավոր</w:t>
      </w:r>
      <w:r w:rsidR="009E26A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մամբ։</w:t>
      </w:r>
    </w:p>
    <w:p w:rsidR="00607652" w:rsidRPr="00F53237" w:rsidRDefault="00E5046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Պողպատե դիաֆրագմաներով ամբարտակները 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քարալիցքային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ժայռային, ավազ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կոպճաքարային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ճալաքարային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խճա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վազային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խճաքարային գրունտներից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A57F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C0786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</w:t>
      </w:r>
      <w:r w:rsidR="00E504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E504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երը </w:t>
      </w:r>
      <w:r w:rsidR="00E5046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կիրառվում են</w:t>
      </w:r>
      <w:r w:rsidR="000D26A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բոլոր դասերի ամբարտակներում:</w:t>
      </w:r>
      <w:r w:rsidR="00A57F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E5046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դիաֆրագման ամբարտակ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տեղակայվում է 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ուղղա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 դիրքով՝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առանցքի երկա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րությամբ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վերնամասային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0786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եզրով անցնող հարթության մեջ:</w:t>
      </w:r>
      <w:r w:rsidR="00A57F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C0786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</w:t>
      </w:r>
      <w:r w:rsidR="002D7E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</w:t>
      </w:r>
      <w:r w:rsidR="002D7E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 </w:t>
      </w:r>
      <w:r w:rsidR="002D7E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D7E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հիմնատակի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ափամերձ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հետ իրականացվ</w:t>
      </w:r>
      <w:r w:rsidR="002D7E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բետոնե ատամի, սալի կամ </w:t>
      </w:r>
      <w:r w:rsidR="002D7E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ցեմենտացված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D7E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սրահի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միջոցով՝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դիաֆրագմայի հենարանի տակ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բիտումից կամ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հիդրոմեկուսիչ այլ նյութից պարագծային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կարի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իրականացմամբ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այլ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եղանակ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ներով, որոնք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ապահովեն դի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հենարանի տեղաշարժը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հենարանային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հարթության երկայնքով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կարի անջրանցիկությունը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հորիզոնական բեռ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ազդեցության </w:t>
      </w:r>
      <w:r w:rsidR="00EF458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2848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դիաֆրագման համակցվում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848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բետոնե կ</w:t>
      </w:r>
      <w:r w:rsidR="002848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առուցվածք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հետ (</w:t>
      </w:r>
      <w:r w:rsidR="002848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ջրթող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ջրա</w:t>
      </w:r>
      <w:r w:rsidR="002848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ընդունիչ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այլն)՝ 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2103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արանների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բետոնի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33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մեջ դրա ներկառուցմամբ կամ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2103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արանի անմիջական հեռավորությամբ դիաֆրագմայի մեջ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իրականացնելով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ուղղա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կար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ապահով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տեղաշարժ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(առանց լարվածության) հորիզոնական բեռն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ազդեցության </w:t>
      </w:r>
      <w:r w:rsidR="004D6E3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 </w:t>
      </w:r>
    </w:p>
    <w:p w:rsidR="00607652" w:rsidRPr="00F53237" w:rsidRDefault="00C0786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իրականացվում են </w:t>
      </w:r>
      <w:r w:rsidR="00B33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300-400ՄՊա ամրության սահմանով և 20-30% հարաբերական երկարացումով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չլեգիր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ածխածնային պողպատներից: </w:t>
      </w:r>
    </w:p>
    <w:p w:rsidR="00607652" w:rsidRPr="00F53237" w:rsidRDefault="0018325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նախատեսվ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 ուղղա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հորիզոնական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կար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եր, որոնց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վայրը որոշվում է համապատասխան հաշվարկներով: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D23D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ուղղաձիգ դեֆորմացիոն կարերի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քանակը և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տեղակայման վայրը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են </w:t>
      </w:r>
      <w:r w:rsidR="00B33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հիդրոստատիկ ճնշման ազդեցությ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 պլանավորված հորիզոնական տեղաշարժերի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էպյուրի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հաշվի առնելով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հնարավոր տեղային դեֆորմացիաները,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գետահատածք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ռելիեֆը և 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հիմնատակի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երկրաբանական</w:t>
      </w:r>
      <w:r w:rsidR="00DA706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ը։ Պարտադիր է 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դիաֆրագմայ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ուղղա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կարերի տեղադրումը 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մակերևույթի կտրուկ 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բեկվածք</w:t>
      </w:r>
      <w:r w:rsidR="00B33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մասերում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(թամբեր, 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թումբ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եր, 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իջվածքի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կողեր և այլն), ինչպես նաև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2103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արանների բետոնի մեջ դիաֆրագմայի ներկառուցման  մասերում և հիմնատակի</w:t>
      </w:r>
      <w:r w:rsidR="00AC23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AC23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տարբեր դեֆորմացիոն հատկությունների </w:t>
      </w:r>
      <w:r w:rsidR="00CE3EC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գրունտներով մասերի </w:t>
      </w:r>
      <w:r w:rsidR="00AC23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սահմաններին։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AC237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Դիաֆրագմայում հորիզոնական դեֆորմացիոն կարների քանակը և տեղակայման վայրը որոշվում են 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հաշվարկով</w:t>
      </w:r>
      <w:r w:rsidR="006220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33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</w:t>
      </w:r>
      <w:r w:rsidR="006220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6220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սեղմման </w:t>
      </w:r>
      <w:r w:rsidR="006220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ամրության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ապահովման պայմանի</w:t>
      </w:r>
      <w:r w:rsidR="005478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B33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(սեղմումը)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առաջանում է </w:t>
      </w:r>
      <w:r w:rsidR="005478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դիաֆրագմայի մակերևույթի վրա՝ </w:t>
      </w:r>
      <w:r w:rsidR="006220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պրիզմայի </w:t>
      </w:r>
      <w:r w:rsidR="0062207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5478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5478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նստ</w:t>
      </w:r>
      <w:r w:rsidR="00B43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վածքի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478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դիաֆրագմայի սեփական կշռի </w:t>
      </w:r>
      <w:r w:rsidR="00B337C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ազդեցության </w:t>
      </w:r>
      <w:r w:rsidR="005478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հետևանքով։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23DEC"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D23DEC" w:rsidRPr="00F53237">
        <w:rPr>
          <w:rFonts w:ascii="GHEA Grapalat" w:eastAsia="Times New Roman" w:hAnsi="GHEA Grapalat" w:cs="Times New Roman"/>
          <w:sz w:val="24"/>
          <w:szCs w:val="24"/>
        </w:rPr>
        <w:t>ֆրագմ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>այ</w:t>
      </w:r>
      <w:r w:rsidR="00D23DEC" w:rsidRPr="00F53237">
        <w:rPr>
          <w:rFonts w:ascii="GHEA Grapalat" w:eastAsia="Times New Roman" w:hAnsi="GHEA Grapalat" w:cs="Times New Roman"/>
          <w:sz w:val="24"/>
          <w:szCs w:val="24"/>
        </w:rPr>
        <w:t xml:space="preserve">ում 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 xml:space="preserve">σ </w:t>
      </w:r>
      <w:r w:rsidR="00D23DEC" w:rsidRPr="00F53237">
        <w:rPr>
          <w:rFonts w:ascii="GHEA Grapalat" w:eastAsia="Times New Roman" w:hAnsi="GHEA Grapalat" w:cs="Times New Roman"/>
          <w:sz w:val="24"/>
          <w:szCs w:val="24"/>
        </w:rPr>
        <w:t xml:space="preserve">լարումը որոշվում է 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D23DEC" w:rsidRPr="00F53237">
        <w:rPr>
          <w:rFonts w:ascii="GHEA Grapalat" w:eastAsia="Times New Roman" w:hAnsi="GHEA Grapalat" w:cs="Times New Roman"/>
          <w:sz w:val="24"/>
          <w:szCs w:val="24"/>
        </w:rPr>
        <w:t>բանաձևով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="00D23DEC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:rsidR="00607652" w:rsidRPr="00F53237" w:rsidRDefault="001918AF" w:rsidP="000D26AD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</w:t>
      </w:r>
      <w:r w:rsidR="00A57FCE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             </w:t>
      </w:r>
      <w:r w:rsidR="00607652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348740" cy="518160"/>
            <wp:effectExtent l="0" t="0" r="381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652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C53A49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3A49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091E6C" w:rsidRPr="00F53237">
        <w:rPr>
          <w:rFonts w:ascii="GHEA Grapalat" w:eastAsia="Times New Roman" w:hAnsi="GHEA Grapalat" w:cs="Times New Roman"/>
          <w:sz w:val="24"/>
          <w:szCs w:val="24"/>
        </w:rPr>
        <w:t>26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D23DEC" w:rsidRPr="00F53237" w:rsidRDefault="00D23DEC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54780E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Q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ֆրագմայի կշիռն է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54780E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N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 xml:space="preserve"> -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 xml:space="preserve">հետ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շփման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 xml:space="preserve">արդյունքում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ֆրագմայի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 xml:space="preserve">վրա ազդող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բեռն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վածքը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54780E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R</w:t>
      </w:r>
      <w:r w:rsidR="0054780E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y</w:t>
      </w:r>
      <w:r w:rsidR="0054780E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պողպատի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 xml:space="preserve">սեղմման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դիմադրությունն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ըստ հոսունության սահմանի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54780E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Υ</w:t>
      </w:r>
      <w:r w:rsidR="0054780E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n</w:t>
      </w:r>
      <w:r w:rsidR="0054780E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–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 xml:space="preserve">ըստ պատասխանատվության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կառուցվածքի հուսալիության գործակից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54780E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A</w:t>
      </w:r>
      <w:r w:rsidR="0054780E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n</w:t>
      </w:r>
      <w:r w:rsidR="0054780E" w:rsidRPr="00F53237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54780E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ֆրագմայի լայնական հատված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քի մակերեսը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Հաշվարկն իրականացվում է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>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AF5C91" w:rsidRPr="00F53237">
        <w:rPr>
          <w:rFonts w:ascii="GHEA Grapalat" w:eastAsia="Times New Roman" w:hAnsi="GHEA Grapalat" w:cs="Times New Roman"/>
          <w:sz w:val="24"/>
          <w:szCs w:val="24"/>
        </w:rPr>
        <w:t xml:space="preserve">երկարության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միավորի համար:</w:t>
      </w:r>
    </w:p>
    <w:p w:rsidR="00607652" w:rsidRPr="00F53237" w:rsidRDefault="00DB726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Ամբարտակ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մարմնի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գրունտի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հետ՝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x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խորության վրա 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հետևանքով,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վրա ազդող բեռնվածքը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կողային ճնշման և պողպատի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հետ գրունտի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շփման գործակ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ցի արտադրյալով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A7AD1" w:rsidRPr="00F53237" w:rsidRDefault="00DB7262" w:rsidP="000D26AD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="00DA7AD1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2111340" cy="5181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814" cy="52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AD1" w:rsidRPr="00F53237">
        <w:rPr>
          <w:rFonts w:ascii="GHEA Grapalat" w:eastAsia="Times New Roman" w:hAnsi="GHEA Grapalat" w:cs="Times New Roman"/>
          <w:sz w:val="24"/>
          <w:szCs w:val="24"/>
        </w:rPr>
        <w:t xml:space="preserve">,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A7AD1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(</w:t>
      </w:r>
      <w:r w:rsidR="00091E6C" w:rsidRPr="00F53237">
        <w:rPr>
          <w:rFonts w:ascii="GHEA Grapalat" w:eastAsia="Times New Roman" w:hAnsi="GHEA Grapalat" w:cs="Times New Roman"/>
          <w:sz w:val="24"/>
          <w:szCs w:val="24"/>
        </w:rPr>
        <w:t>27</w:t>
      </w:r>
      <w:r w:rsidR="00DA7AD1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D23DEC" w:rsidRPr="00F53237" w:rsidRDefault="00D23DEC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ρ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1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ρ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2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ρ</w:t>
      </w:r>
      <w:r w:rsidR="00DB7262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3</w:t>
      </w:r>
      <w:r w:rsidR="00DB726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B7262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DB7262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համապատասխանաբար ամբարտակի 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 xml:space="preserve">վերին ու ստորին պրիզմաների գրունտի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և ջրի խտություն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ներն են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3D6333" w:rsidRPr="00F53237">
        <w:rPr>
          <w:rFonts w:ascii="GHEA Grapalat" w:eastAsia="Times New Roman" w:hAnsi="GHEA Grapalat" w:cs="Calibri"/>
          <w:i/>
          <w:iCs/>
          <w:sz w:val="24"/>
          <w:szCs w:val="24"/>
        </w:rPr>
        <w:t>λ</w:t>
      </w:r>
      <w:r w:rsidR="003D6333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1</w:t>
      </w:r>
      <w:r w:rsidR="003D6333" w:rsidRPr="00F53237">
        <w:rPr>
          <w:rFonts w:ascii="GHEA Grapalat" w:eastAsia="Times New Roman" w:hAnsi="GHEA Grapalat" w:cs="Calibri"/>
          <w:i/>
          <w:iCs/>
          <w:sz w:val="24"/>
          <w:szCs w:val="24"/>
        </w:rPr>
        <w:t xml:space="preserve">, </w:t>
      </w:r>
      <w:r w:rsidR="003D6333" w:rsidRPr="00F53237">
        <w:rPr>
          <w:rFonts w:ascii="GHEA Grapalat" w:eastAsia="Times New Roman" w:hAnsi="GHEA Grapalat" w:cs="Calibri"/>
          <w:i/>
          <w:iCs/>
          <w:sz w:val="24"/>
          <w:szCs w:val="24"/>
          <w:lang w:val="ru-RU"/>
        </w:rPr>
        <w:t>λ</w:t>
      </w:r>
      <w:r w:rsidR="003D6333" w:rsidRPr="00F53237">
        <w:rPr>
          <w:rFonts w:ascii="GHEA Grapalat" w:eastAsia="Times New Roman" w:hAnsi="GHEA Grapalat" w:cs="Calibri"/>
          <w:i/>
          <w:iCs/>
          <w:sz w:val="24"/>
          <w:szCs w:val="24"/>
          <w:vertAlign w:val="subscript"/>
        </w:rPr>
        <w:t>2</w:t>
      </w:r>
      <w:r w:rsidR="003D6333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 xml:space="preserve">- դիաֆրագմայի վրա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պրիզմաների 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 xml:space="preserve">գրունտի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կողային ճնշման գործակիցները;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D633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g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 xml:space="preserve"> – ծանրության ուժի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արագացում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3D633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f 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- պողպատե դիաֆրագմայի մակերևույթի</w:t>
      </w:r>
      <w:r w:rsidR="00B337C4" w:rsidRPr="00F53237">
        <w:rPr>
          <w:rFonts w:ascii="GHEA Grapalat" w:eastAsia="Times New Roman" w:hAnsi="GHEA Grapalat" w:cs="Times New Roman"/>
          <w:sz w:val="24"/>
          <w:szCs w:val="24"/>
        </w:rPr>
        <w:t xml:space="preserve"> վրա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մարմնի 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 շփման գործակից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1918AF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3D6333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х 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ից </w:t>
      </w:r>
      <w:r w:rsidR="003430F3" w:rsidRPr="00F53237">
        <w:rPr>
          <w:rFonts w:ascii="GHEA Grapalat" w:eastAsia="Times New Roman" w:hAnsi="GHEA Grapalat" w:cs="Times New Roman"/>
          <w:sz w:val="24"/>
          <w:szCs w:val="24"/>
        </w:rPr>
        <w:t xml:space="preserve">մինչև 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ային հատված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խորություն</w:t>
      </w:r>
      <w:r w:rsidR="003D6333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323296" w:rsidRPr="00F53237" w:rsidRDefault="003D633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կատարից 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մինչև առաջին հորիզոնական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կարը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եղած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x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հեռավորությունը որոշվում է ընտրությամբ: </w:t>
      </w:r>
      <w:r w:rsidR="003430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ֆրագմայի հաստությ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x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5B3F3B"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օրդինատ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3430F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հայտնի արժեքներով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են 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Q (x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5B3F3B"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)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N (x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1</w:t>
      </w:r>
      <w:r w:rsidR="005B3F3B"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)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արժեքները, ինչպես նաև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`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ստուգվում է ամրության 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պայման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D23D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Երկրորդ, երրորդ և հաջորդ բոլոր կարերի տեղադ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որոշվում է 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դիաֆրագմայի՝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x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</w:t>
      </w:r>
      <w:r w:rsidR="005B3F3B"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5B3F3B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x</w:t>
      </w:r>
      <w:r w:rsidR="005B3F3B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n+1</w:t>
      </w:r>
      <w:r w:rsidR="005B3F3B" w:rsidRPr="00F53237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> </w:t>
      </w:r>
      <w:r w:rsidR="005B3F3B"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օրդինատներով երկու հարակից կարերի միջև գտնվող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հատվածամաս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լարված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վիճակի հաջորդական հաշվարկներով: Այս դեպքում N(x) բեռ</w:t>
      </w:r>
      <w:r w:rsidR="005B3F3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հաշվարկվում է որպես տարբերություն.   </w:t>
      </w:r>
    </w:p>
    <w:p w:rsidR="00607652" w:rsidRPr="00F53237" w:rsidRDefault="003D633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</w:t>
      </w:r>
      <w:r w:rsidR="00A57FCE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</w:t>
      </w:r>
      <w:r w:rsidR="00607652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676400" cy="281940"/>
            <wp:effectExtent l="0" t="0" r="0" b="381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652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2B0C30" w:rsidRPr="00F53237">
        <w:rPr>
          <w:rFonts w:ascii="GHEA Grapalat" w:eastAsia="Times New Roman" w:hAnsi="GHEA Grapalat" w:cs="Times New Roman"/>
          <w:sz w:val="24"/>
          <w:szCs w:val="24"/>
        </w:rPr>
        <w:t>։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3A49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53A49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091E6C" w:rsidRPr="00F53237">
        <w:rPr>
          <w:rFonts w:ascii="GHEA Grapalat" w:eastAsia="Times New Roman" w:hAnsi="GHEA Grapalat" w:cs="Times New Roman"/>
          <w:sz w:val="24"/>
          <w:szCs w:val="24"/>
        </w:rPr>
        <w:t>28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D23DEC" w:rsidRPr="00F53237" w:rsidRDefault="00D23D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հենարանային հատվածամասի ծռման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գոտու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0C30" w:rsidRPr="00F53237">
        <w:rPr>
          <w:rFonts w:ascii="GHEA Grapalat" w:eastAsia="Times New Roman" w:hAnsi="GHEA Grapalat" w:cs="Times New Roman"/>
          <w:noProof/>
          <w:sz w:val="24"/>
          <w:szCs w:val="24"/>
          <w:lang w:val="en-US"/>
        </w:rPr>
        <w:drawing>
          <wp:inline distT="0" distB="0" distL="0" distR="0">
            <wp:extent cx="557703" cy="42308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04" cy="50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սահմաններու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(</w:t>
      </w:r>
      <w:r w:rsidR="00522F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26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բանաձևում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հաշվի է առն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հեն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արանային մոմենտ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և հիմ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նատակ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երկայնքով հենարանի շփման ուժ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ազդեցությունները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k 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անկողնակի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գործակից,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EI -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="002B0C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ֆրագմայի կոշտություն):</w:t>
      </w:r>
      <w:r w:rsidR="000160B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Հորիզոնական 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կար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երով դի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բաժանման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սխեմայի նախնական նախագծման համար 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առաջարկվող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գծապատկերները 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բերված 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նկար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. </w:t>
      </w:r>
      <w:r w:rsidR="00091E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21</w:t>
      </w:r>
      <w:r w:rsidR="00E945A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-ում։</w:t>
      </w:r>
    </w:p>
    <w:p w:rsidR="000D26AD" w:rsidRDefault="009727CB" w:rsidP="000D26AD">
      <w:pPr>
        <w:tabs>
          <w:tab w:val="left" w:pos="993"/>
        </w:tabs>
        <w:spacing w:line="360" w:lineRule="auto"/>
        <w:ind w:right="-23"/>
        <w:jc w:val="center"/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6118349" cy="4038600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439" cy="406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96" w:rsidRPr="00F53237" w:rsidRDefault="00AC2167" w:rsidP="000D26AD">
      <w:pPr>
        <w:tabs>
          <w:tab w:val="left" w:pos="993"/>
        </w:tabs>
        <w:spacing w:after="480" w:line="360" w:lineRule="auto"/>
        <w:ind w:right="-23"/>
        <w:jc w:val="center"/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</w:t>
      </w:r>
      <w:r w:rsidR="00091E6C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21</w:t>
      </w:r>
      <w:r w:rsidR="00165CC2">
        <w:rPr>
          <w:rFonts w:ascii="MS Mincho" w:eastAsia="MS Mincho" w:hAnsi="MS Mincho" w:cs="MS Mincho" w:hint="eastAsia"/>
          <w:b/>
          <w:bCs/>
          <w:vanish/>
          <w:sz w:val="24"/>
          <w:szCs w:val="24"/>
        </w:rPr>
        <w:t>.</w:t>
      </w:r>
      <w:r w:rsidR="00091E6C" w:rsidRPr="00F53237">
        <w:rPr>
          <w:rFonts w:ascii="GHEA Grapalat" w:eastAsia="Times New Roman" w:hAnsi="GHEA Grapalat" w:cs="GHEA Grapalat"/>
          <w:b/>
          <w:bCs/>
          <w:vanish/>
          <w:sz w:val="24"/>
          <w:szCs w:val="24"/>
        </w:rPr>
        <w:t xml:space="preserve"> </w:t>
      </w:r>
      <w:r w:rsidR="00D7621B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</w:rPr>
        <w:t xml:space="preserve">L </w:t>
      </w:r>
      <w:r w:rsidR="00D7621B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բարձրության վրա դիաֆրագմայի հորիզոնական կարերի միջև հեռավորության կախվածությունը դիաֆրագմայի </w:t>
      </w:r>
      <w:r w:rsidR="00D7621B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  <w:lang w:val="ru-RU"/>
        </w:rPr>
        <w:t>δ</w:t>
      </w:r>
      <w:r w:rsidR="00D7621B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</w:rPr>
        <w:t xml:space="preserve"> </w:t>
      </w:r>
      <w:r w:rsidR="00D7621B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հաստությունից</w:t>
      </w:r>
      <w:r w:rsidR="00323296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, </w:t>
      </w:r>
      <w:r w:rsidR="008A7879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դիաֆրագմայի հետ գրունտի շփման </w:t>
      </w:r>
      <w:r w:rsidR="008A7879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</w:rPr>
        <w:t xml:space="preserve">f </w:t>
      </w:r>
      <w:r w:rsidR="008A7879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գործակցի արժեքից և դիաֆրագմայի </w:t>
      </w:r>
      <w:r w:rsidR="008A7879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</w:rPr>
        <w:t>H</w:t>
      </w:r>
      <w:r w:rsidR="008A7879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 բարձրությունից </w:t>
      </w:r>
    </w:p>
    <w:p w:rsidR="00607652" w:rsidRPr="00F53237" w:rsidRDefault="00D23D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ֆրագմայ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ուղղա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ձիգ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կարերի տեղ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ակայման մասե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րում 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իրականաց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են նաև լայնակ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հերմետիկ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կարեր նրա հենարանային տարրում (տես նկար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700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D23D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Պողպատե դի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ֆրագմայի երկայնքով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ամբարտակի մարմնի կամ անցումային շերտերի ավազ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կոպճաքարային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ճալ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աքարային 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շփման գործակիցների արժեքներ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որոշվում են ըստ նկար</w:t>
      </w:r>
      <w:r w:rsidR="00091E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23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-ի, որոնք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կոնկրետ դեպքերի համար հետագայում ճշգրտվում են կոնկրետ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441B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փորձարկումն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երով: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A7AD1" w:rsidRPr="00F53237" w:rsidRDefault="00B441BF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տրամատի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կառուցվածքային տարրերի վերջնական չափ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երը, դրա ստորգետնյա ուրվագիծը,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ֆրագմայի հաստությունը,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դեֆորմացիոն կարերի քայլը ճշգրտ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ստատիկ</w:t>
      </w:r>
      <w:r w:rsidR="000E349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դինամիկ</w:t>
      </w:r>
      <w:r w:rsidR="000E349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0E349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D23DE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հաշվարկների տվյալների հիման վրա:   </w:t>
      </w:r>
      <w:r w:rsidR="00DA7AD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br w:type="page"/>
      </w:r>
    </w:p>
    <w:p w:rsidR="00323296" w:rsidRPr="00F53237" w:rsidRDefault="009727C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4411980" cy="2770505"/>
            <wp:effectExtent l="0" t="0" r="762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674" cy="27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296" w:rsidRPr="00F53237" w:rsidRDefault="00AC2167" w:rsidP="008025D9">
      <w:pPr>
        <w:tabs>
          <w:tab w:val="left" w:pos="993"/>
        </w:tabs>
        <w:spacing w:before="12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  <w:r w:rsidR="00091E6C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>22</w:t>
      </w:r>
      <w:r w:rsidR="00165CC2">
        <w:rPr>
          <w:rFonts w:ascii="MS Mincho" w:eastAsia="MS Mincho" w:hAnsi="MS Mincho" w:cs="MS Mincho" w:hint="eastAsia"/>
          <w:b/>
          <w:bCs/>
          <w:vanish/>
          <w:sz w:val="24"/>
          <w:szCs w:val="24"/>
        </w:rPr>
        <w:t>.</w:t>
      </w:r>
      <w:r w:rsidR="00323296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  <w:lang w:val="ru-RU"/>
        </w:rPr>
        <w:t xml:space="preserve"> </w:t>
      </w:r>
      <w:r w:rsidR="002A3E39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Դեֆորմացիոն կարի տեղակայումը դիաֆրագմայի հենարանային տարրում </w:t>
      </w:r>
    </w:p>
    <w:p w:rsidR="00323296" w:rsidRPr="00F53237" w:rsidRDefault="00323296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1-</w:t>
      </w:r>
      <w:r w:rsidR="001A7597" w:rsidRPr="00F53237">
        <w:rPr>
          <w:rFonts w:ascii="GHEA Grapalat" w:eastAsia="Times New Roman" w:hAnsi="GHEA Grapalat" w:cs="Times New Roman"/>
          <w:vanish/>
          <w:sz w:val="24"/>
          <w:szCs w:val="24"/>
        </w:rPr>
        <w:t>բետոնե ատամի հետ միացած դիաֆրագմա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>, 2-</w:t>
      </w:r>
      <w:r w:rsidR="001A7597" w:rsidRPr="00F53237">
        <w:rPr>
          <w:rFonts w:ascii="GHEA Grapalat" w:eastAsia="Times New Roman" w:hAnsi="GHEA Grapalat" w:cs="Times New Roman"/>
          <w:vanish/>
          <w:sz w:val="24"/>
          <w:szCs w:val="24"/>
        </w:rPr>
        <w:t>հենարանային տարր</w:t>
      </w:r>
      <w:r w:rsidR="003430F3" w:rsidRPr="00F53237">
        <w:rPr>
          <w:rFonts w:ascii="GHEA Grapalat" w:eastAsia="Times New Roman" w:hAnsi="GHEA Grapalat" w:cs="Times New Roman"/>
          <w:vanish/>
          <w:sz w:val="24"/>
          <w:szCs w:val="24"/>
        </w:rPr>
        <w:t>ում</w:t>
      </w:r>
      <w:r w:rsidR="001A7597" w:rsidRPr="00F53237">
        <w:rPr>
          <w:rFonts w:ascii="GHEA Grapalat" w:eastAsia="Times New Roman" w:hAnsi="GHEA Grapalat" w:cs="Times New Roman"/>
          <w:vanish/>
          <w:sz w:val="24"/>
          <w:szCs w:val="24"/>
        </w:rPr>
        <w:t xml:space="preserve"> դեֆորմա</w:t>
      </w:r>
      <w:r w:rsidR="000D26AD">
        <w:rPr>
          <w:rFonts w:ascii="GHEA Grapalat" w:eastAsia="Times New Roman" w:hAnsi="GHEA Grapalat" w:cs="Times New Roman"/>
          <w:vanish/>
          <w:sz w:val="24"/>
          <w:szCs w:val="24"/>
        </w:rPr>
        <w:t>-</w:t>
      </w:r>
      <w:r w:rsidR="001A7597" w:rsidRPr="00F53237">
        <w:rPr>
          <w:rFonts w:ascii="GHEA Grapalat" w:eastAsia="Times New Roman" w:hAnsi="GHEA Grapalat" w:cs="Times New Roman"/>
          <w:vanish/>
          <w:sz w:val="24"/>
          <w:szCs w:val="24"/>
        </w:rPr>
        <w:t>ցիոն կարի խ</w:t>
      </w:r>
      <w:r w:rsidR="003142B8" w:rsidRPr="00F53237">
        <w:rPr>
          <w:rFonts w:ascii="GHEA Grapalat" w:eastAsia="Times New Roman" w:hAnsi="GHEA Grapalat" w:cs="Times New Roman"/>
          <w:vanish/>
          <w:sz w:val="24"/>
          <w:szCs w:val="24"/>
        </w:rPr>
        <w:t>տաց</w:t>
      </w:r>
      <w:r w:rsidR="001A7597" w:rsidRPr="00F53237">
        <w:rPr>
          <w:rFonts w:ascii="GHEA Grapalat" w:eastAsia="Times New Roman" w:hAnsi="GHEA Grapalat" w:cs="Times New Roman"/>
          <w:vanish/>
          <w:sz w:val="24"/>
          <w:szCs w:val="24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3-</w:t>
      </w:r>
      <w:r w:rsidRPr="00F53237">
        <w:rPr>
          <w:rFonts w:ascii="GHEA Grapalat" w:eastAsia="Times New Roman" w:hAnsi="GHEA Grapalat" w:cs="Times New Roman"/>
          <w:vanish/>
          <w:sz w:val="24"/>
          <w:szCs w:val="24"/>
          <w:lang w:val="ru-RU"/>
        </w:rPr>
        <w:t xml:space="preserve"> </w:t>
      </w:r>
      <w:r w:rsidR="001A7597" w:rsidRPr="00F53237">
        <w:rPr>
          <w:rFonts w:ascii="GHEA Grapalat" w:eastAsia="Times New Roman" w:hAnsi="GHEA Grapalat" w:cs="Times New Roman"/>
          <w:vanish/>
          <w:sz w:val="24"/>
          <w:szCs w:val="24"/>
        </w:rPr>
        <w:t>դիաֆրագմայի հենարանային տարր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, 4-</w:t>
      </w:r>
      <w:r w:rsidR="001A7597" w:rsidRPr="00F53237">
        <w:rPr>
          <w:rFonts w:ascii="GHEA Grapalat" w:eastAsia="Times New Roman" w:hAnsi="GHEA Grapalat" w:cs="Times New Roman"/>
          <w:sz w:val="24"/>
          <w:szCs w:val="24"/>
        </w:rPr>
        <w:t>բիտումային ծածկ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:rsidR="00BD56E3" w:rsidRPr="00F53237" w:rsidRDefault="00BD56E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DA7AD1" w:rsidRPr="00F53237" w:rsidRDefault="009727CB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vanish/>
          <w:sz w:val="24"/>
          <w:szCs w:val="24"/>
          <w:lang w:val="ru-RU"/>
        </w:rPr>
      </w:pPr>
      <w:r w:rsidRPr="00F53237">
        <w:rPr>
          <w:rFonts w:ascii="GHEA Grapalat" w:hAnsi="GHEA Grapalat"/>
          <w:noProof/>
          <w:sz w:val="24"/>
          <w:szCs w:val="24"/>
          <w:lang w:val="en-US" w:eastAsia="en-US"/>
        </w:rPr>
        <w:drawing>
          <wp:inline distT="0" distB="0" distL="0" distR="0">
            <wp:extent cx="5441950" cy="30861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2" r="9320"/>
                    <a:stretch/>
                  </pic:blipFill>
                  <pic:spPr bwMode="auto">
                    <a:xfrm>
                      <a:off x="0" y="0"/>
                      <a:ext cx="5524180" cy="313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3296" w:rsidRPr="00F53237" w:rsidRDefault="00AC2167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091E6C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23</w:t>
      </w:r>
      <w:r w:rsidR="00165CC2">
        <w:rPr>
          <w:rFonts w:ascii="MS Mincho" w:eastAsia="MS Mincho" w:hAnsi="MS Mincho" w:cs="MS Mincho" w:hint="eastAsia"/>
          <w:b/>
          <w:bCs/>
          <w:sz w:val="24"/>
          <w:szCs w:val="24"/>
        </w:rPr>
        <w:t>.</w:t>
      </w:r>
      <w:r w:rsidR="00323296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A76783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A76783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Դիաֆրագմայի հետ գրունտների շփման </w:t>
      </w:r>
      <w:r w:rsidR="00A76783" w:rsidRPr="00F53237">
        <w:rPr>
          <w:rFonts w:ascii="GHEA Grapalat" w:eastAsia="Times New Roman" w:hAnsi="GHEA Grapalat" w:cs="Times New Roman"/>
          <w:b/>
          <w:bCs/>
          <w:i/>
          <w:iCs/>
          <w:vanish/>
          <w:sz w:val="24"/>
          <w:szCs w:val="24"/>
        </w:rPr>
        <w:t xml:space="preserve">f </w:t>
      </w:r>
      <w:r w:rsidR="00A76783" w:rsidRPr="00F53237">
        <w:rPr>
          <w:rFonts w:ascii="GHEA Grapalat" w:eastAsia="Times New Roman" w:hAnsi="GHEA Grapalat" w:cs="Times New Roman"/>
          <w:b/>
          <w:bCs/>
          <w:vanish/>
          <w:sz w:val="24"/>
          <w:szCs w:val="24"/>
        </w:rPr>
        <w:t xml:space="preserve">գործակցի կախվածությունը </w:t>
      </w:r>
      <w:r w:rsidR="00A76783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դրանց խոշորությունից և խոնավությունից;  </w:t>
      </w:r>
      <w:r w:rsidR="00323296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1-</w:t>
      </w:r>
      <w:r w:rsidR="003A71EA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323296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3A71E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2-7% </w:t>
      </w:r>
      <w:r w:rsidR="003A71EA" w:rsidRPr="00F53237">
        <w:rPr>
          <w:rFonts w:ascii="GHEA Grapalat" w:eastAsia="Times New Roman" w:hAnsi="GHEA Grapalat" w:cs="Times New Roman"/>
          <w:sz w:val="24"/>
          <w:szCs w:val="24"/>
        </w:rPr>
        <w:t>խոնավությամբ,</w:t>
      </w:r>
      <w:r w:rsidR="00323296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2- </w:t>
      </w:r>
      <w:r w:rsidR="003A71EA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3A71EA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100% </w:t>
      </w:r>
      <w:r w:rsidR="003A71EA" w:rsidRPr="00F53237">
        <w:rPr>
          <w:rFonts w:ascii="GHEA Grapalat" w:eastAsia="Times New Roman" w:hAnsi="GHEA Grapalat" w:cs="Times New Roman"/>
          <w:sz w:val="24"/>
          <w:szCs w:val="24"/>
        </w:rPr>
        <w:t>խոնավությամբ,</w:t>
      </w:r>
      <w:r w:rsidR="00323296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3-</w:t>
      </w:r>
      <w:r w:rsidR="003A71EA" w:rsidRPr="00F53237">
        <w:rPr>
          <w:rFonts w:ascii="GHEA Grapalat" w:eastAsia="Times New Roman" w:hAnsi="GHEA Grapalat" w:cs="Times New Roman"/>
          <w:sz w:val="24"/>
          <w:szCs w:val="24"/>
        </w:rPr>
        <w:t xml:space="preserve"> դիաֆրագմայի բիտումային ծածկին կից գրունտ</w:t>
      </w:r>
    </w:p>
    <w:p w:rsidR="00607652" w:rsidRPr="00F53237" w:rsidRDefault="00D23D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Դի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ֆրագմայի հորիզոնական տեղաշարժերն ու 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>ճկվածք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ները որոշ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 xml:space="preserve">վում են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հաշվարկ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 xml:space="preserve">ով, որն իրականացվում է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առաձգական</w:t>
      </w:r>
      <w:r w:rsidR="00C63C81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 xml:space="preserve"> ընկրկելի հիմնատակի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վրա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 xml:space="preserve"> տեղակայված՝ վերջավոր կոշտության հեծանի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սխեմայ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>ով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 որ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>ի դերում դիտարկվում է ամբարտակ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ստորին 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 xml:space="preserve">հատվածամասի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պրիզմա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0227B9" w:rsidRPr="00F53237">
        <w:rPr>
          <w:rFonts w:ascii="GHEA Grapalat" w:eastAsia="Times New Roman" w:hAnsi="GHEA Grapalat" w:cs="Times New Roman"/>
          <w:sz w:val="24"/>
          <w:szCs w:val="24"/>
        </w:rPr>
        <w:t xml:space="preserve">Վերջինի ընկրկելիությունն արտահայտվում է 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անկողնակի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k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գործակցով, որը 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փոփոխ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վում է 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ըստ պրիզմայի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բարձրության։</w:t>
      </w:r>
      <w:r w:rsidR="005C60A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607652" w:rsidRPr="00F53237" w:rsidRDefault="00D23DE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ֆրագմայի հենարանի տեղաշարժը 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հաշվարկային սխեմայ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 xml:space="preserve"> մոդելավորվում 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`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 xml:space="preserve"> հենարանային հատվածքում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հակազդման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87557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T</w:t>
      </w:r>
      <w:r w:rsidR="00487557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</w:t>
      </w:r>
      <w:r w:rsidR="00C63C81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շփման ուժ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487557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487557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M</w:t>
      </w:r>
      <w:r w:rsidR="00487557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0 </w:t>
      </w:r>
      <w:r w:rsidR="00C63C81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մոմենտ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487557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 xml:space="preserve">կիրառմամբ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(նկ</w:t>
      </w:r>
      <w:r w:rsidR="00487557" w:rsidRPr="00F53237">
        <w:rPr>
          <w:rFonts w:ascii="GHEA Grapalat" w:eastAsia="Times New Roman" w:hAnsi="GHEA Grapalat" w:cs="Times New Roman"/>
          <w:sz w:val="24"/>
          <w:szCs w:val="24"/>
        </w:rPr>
        <w:t>ար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1E6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24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):</w:t>
      </w:r>
      <w:r w:rsidR="005C60A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6F1C93" w:rsidRPr="00F53237" w:rsidRDefault="006F1C9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421380" cy="3015602"/>
            <wp:effectExtent l="0" t="0" r="762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19" r="28114" b="20899"/>
                    <a:stretch/>
                  </pic:blipFill>
                  <pic:spPr bwMode="auto">
                    <a:xfrm>
                      <a:off x="0" y="0"/>
                      <a:ext cx="3449761" cy="304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33E" w:rsidRPr="00F53237" w:rsidRDefault="00AC2167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hAnsi="GHEA Grapalat"/>
          <w:b/>
          <w:bCs/>
          <w:sz w:val="24"/>
          <w:szCs w:val="24"/>
          <w:bdr w:val="none" w:sz="0" w:space="0" w:color="auto" w:frame="1"/>
        </w:rPr>
        <w:t>Նկար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091E6C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24</w:t>
      </w:r>
      <w:r w:rsidR="00165CC2">
        <w:rPr>
          <w:rFonts w:ascii="MS Mincho" w:eastAsia="MS Mincho" w:hAnsi="MS Mincho" w:cs="MS Mincho" w:hint="eastAsia"/>
          <w:b/>
          <w:bCs/>
          <w:sz w:val="24"/>
          <w:szCs w:val="24"/>
        </w:rPr>
        <w:t>.</w:t>
      </w:r>
      <w:r w:rsidR="006F1C93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A76783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Դիաֆրագմայի՝ որպես առաձգական հիմնատակի վրա գտնվող հեծանի, հաշվարկային սխեման; </w:t>
      </w:r>
      <w:r w:rsidR="006F1C9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P</w:t>
      </w:r>
      <w:r w:rsidR="006F1C9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(</w:t>
      </w:r>
      <w:r w:rsidR="006F1C9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x</w:t>
      </w:r>
      <w:r w:rsidR="006F1C93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)</w:t>
      </w:r>
      <w:r w:rsidR="006F1C93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</w:t>
      </w:r>
      <w:r w:rsidR="00D7233E" w:rsidRPr="00F53237">
        <w:rPr>
          <w:rFonts w:ascii="GHEA Grapalat" w:eastAsia="Times New Roman" w:hAnsi="GHEA Grapalat" w:cs="Times New Roman"/>
          <w:sz w:val="24"/>
          <w:szCs w:val="24"/>
        </w:rPr>
        <w:t>դիաֆրագմայի վրա հաշվարկային բեռնվածք</w:t>
      </w:r>
      <w:r w:rsidR="006F1C93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:rsidR="00D7233E" w:rsidRPr="00F53237" w:rsidRDefault="006F1C9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σ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p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(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x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</w:t>
      </w:r>
      <w:r w:rsidR="00D7233E" w:rsidRPr="00F53237">
        <w:rPr>
          <w:rFonts w:ascii="GHEA Grapalat" w:eastAsia="Times New Roman" w:hAnsi="GHEA Grapalat" w:cs="Times New Roman"/>
          <w:sz w:val="24"/>
          <w:szCs w:val="24"/>
        </w:rPr>
        <w:t>հակազդման լարումներ ստորին հատվածի պրիզմայի գրունտում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:rsidR="00D7233E" w:rsidRPr="00F53237" w:rsidRDefault="006F1C9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M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0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,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T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ru-RU"/>
        </w:rPr>
        <w:t>0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– </w:t>
      </w:r>
      <w:r w:rsidR="00D7233E" w:rsidRPr="00F53237">
        <w:rPr>
          <w:rFonts w:ascii="GHEA Grapalat" w:eastAsia="Times New Roman" w:hAnsi="GHEA Grapalat" w:cs="Times New Roman"/>
          <w:sz w:val="24"/>
          <w:szCs w:val="24"/>
        </w:rPr>
        <w:t>դիաֆրագմայի հենարանում գործող հակազդման մոմենտ և շփման ուժ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:rsidR="006F1C93" w:rsidRPr="00F53237" w:rsidRDefault="006F1C9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x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en-US"/>
        </w:rPr>
        <w:t>i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– </w:t>
      </w:r>
      <w:r w:rsidR="00D7233E" w:rsidRPr="00F53237">
        <w:rPr>
          <w:rFonts w:ascii="GHEA Grapalat" w:eastAsia="Times New Roman" w:hAnsi="GHEA Grapalat" w:cs="Times New Roman"/>
          <w:sz w:val="24"/>
          <w:szCs w:val="24"/>
        </w:rPr>
        <w:t>դիաֆրագմայի տեղաշարժ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H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– </w:t>
      </w:r>
      <w:r w:rsidR="00D7233E" w:rsidRPr="00F53237">
        <w:rPr>
          <w:rFonts w:ascii="GHEA Grapalat" w:eastAsia="Times New Roman" w:hAnsi="GHEA Grapalat" w:cs="Times New Roman"/>
          <w:sz w:val="24"/>
          <w:szCs w:val="24"/>
        </w:rPr>
        <w:t>դիաֆրագմայի բարձրություն</w:t>
      </w:r>
    </w:p>
    <w:p w:rsidR="006F1C93" w:rsidRPr="00F53237" w:rsidRDefault="006F1C93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C455BB" w:rsidRPr="00F53237" w:rsidRDefault="00A8396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Պողպատե դիաֆրագմայով ամբարտակի լարվածադեֆորմացիոն վիճակի հաշվարկն իրականացվում է ա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ռաձգական կամ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առաձգա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պլաստիկ խնդրի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թվային մեթոդներով՝ 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հաշվի առնելով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ամբարտակի 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փուլային կառուցումը և ջրամբարի լցումը: Հենարանի մեջ 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շարժական դիաֆրագմայով ամբարտակի հաշվարկն իրականացվում է՝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հաշվի առնել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ով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ամբարտակի կողային պրիզմաների սահ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ք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ը 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 xml:space="preserve">հիմնատակի՝ 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ֆրագմայի 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հարակից տեղամասի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երկայնքով՝ 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 xml:space="preserve">կիրառելով սահող հենարանների հաշվարկային սխեմա։ </w:t>
      </w:r>
    </w:p>
    <w:p w:rsidR="00C455BB" w:rsidRPr="00F53237" w:rsidRDefault="007C629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Հաշվարկներում անհրաժեշտ է հաշվի առնել 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ամբարտակի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սեփական քաշը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 xml:space="preserve">, կուտակված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ջրի 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քաշի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ազդեցությունը, հիդրոստատիկ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ական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ճնշումը, </w:t>
      </w:r>
      <w:r w:rsidR="00C63C81" w:rsidRPr="00F53237">
        <w:rPr>
          <w:rFonts w:ascii="GHEA Grapalat" w:eastAsia="Times New Roman" w:hAnsi="GHEA Grapalat" w:cs="Times New Roman"/>
          <w:sz w:val="24"/>
          <w:szCs w:val="24"/>
        </w:rPr>
        <w:t xml:space="preserve">կողային պրիզմաների շփման ուժերը 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C63C8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C97C00" w:rsidRPr="00F53237">
        <w:rPr>
          <w:rFonts w:ascii="GHEA Grapalat" w:eastAsia="Times New Roman" w:hAnsi="GHEA Grapalat" w:cs="Times New Roman"/>
          <w:sz w:val="24"/>
          <w:szCs w:val="24"/>
        </w:rPr>
        <w:t>ֆրագմայի երկայնքով և դրա հենարանային հատվածքում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։</w:t>
      </w:r>
      <w:r w:rsidR="005C60A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C455BB" w:rsidRPr="00F53237" w:rsidRDefault="00C97C0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Քանի որ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63C81" w:rsidRPr="00F53237">
        <w:rPr>
          <w:rFonts w:ascii="GHEA Grapalat" w:eastAsia="Times New Roman" w:hAnsi="GHEA Grapalat" w:cs="Times New Roman"/>
          <w:sz w:val="24"/>
          <w:szCs w:val="24"/>
        </w:rPr>
        <w:t xml:space="preserve">ակտիվ հորիզոնական բեռնվածքը 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բարակ պողպատե դի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ֆրագմ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C63C81" w:rsidRPr="00F53237">
        <w:rPr>
          <w:rFonts w:ascii="GHEA Grapalat" w:eastAsia="Times New Roman" w:hAnsi="GHEA Grapalat" w:cs="Times New Roman"/>
          <w:sz w:val="24"/>
          <w:szCs w:val="24"/>
        </w:rPr>
        <w:t>յի կողմից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գործնականում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ամբողջությամբ փոխանց</w:t>
      </w:r>
      <w:r w:rsidR="00C63C81" w:rsidRPr="00F53237">
        <w:rPr>
          <w:rFonts w:ascii="GHEA Grapalat" w:eastAsia="Times New Roman" w:hAnsi="GHEA Grapalat" w:cs="Times New Roman"/>
          <w:sz w:val="24"/>
          <w:szCs w:val="24"/>
        </w:rPr>
        <w:t>վ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ում է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ստորին հատվածամասի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պրիզմա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յին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3F71E8" w:rsidRPr="00F53237">
        <w:rPr>
          <w:rFonts w:ascii="GHEA Grapalat" w:eastAsia="Times New Roman" w:hAnsi="GHEA Grapalat" w:cs="Times New Roman"/>
          <w:sz w:val="24"/>
          <w:szCs w:val="24"/>
        </w:rPr>
        <w:t xml:space="preserve">ապա վերջինի ընդհանուր ստատիկ կայունությունը 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ստուգ</w:t>
      </w:r>
      <w:r w:rsidR="00C63C81" w:rsidRPr="00F53237">
        <w:rPr>
          <w:rFonts w:ascii="GHEA Grapalat" w:eastAsia="Times New Roman" w:hAnsi="GHEA Grapalat" w:cs="Times New Roman"/>
          <w:sz w:val="24"/>
          <w:szCs w:val="24"/>
        </w:rPr>
        <w:t>վում է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71E8" w:rsidRPr="00F53237">
        <w:rPr>
          <w:rFonts w:ascii="GHEA Grapalat" w:eastAsia="Times New Roman" w:hAnsi="GHEA Grapalat" w:cs="Times New Roman"/>
          <w:sz w:val="24"/>
          <w:szCs w:val="24"/>
        </w:rPr>
        <w:t>ըստ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F71E8" w:rsidRPr="00F53237">
        <w:rPr>
          <w:rFonts w:ascii="GHEA Grapalat" w:eastAsia="Times New Roman" w:hAnsi="GHEA Grapalat" w:cs="Times New Roman"/>
          <w:sz w:val="24"/>
          <w:szCs w:val="24"/>
        </w:rPr>
        <w:t>հիմնատակի մակերևույթով հարթ տեղաշարժի։</w:t>
      </w:r>
      <w:r w:rsidR="005C60A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C455BB" w:rsidRPr="00F53237" w:rsidRDefault="003F71E8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Համապատասխան հիմնավորման դեպքում, պ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ողպատե դի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ֆրագմայի հաստությունը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որոշվում է՝ ենթադրելով, որ պողպատը կառուցվածքում աշխատում է իր հոսունության սահմանաչափով։ 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ֆրագմ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ան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պետք է համապատասխանի կոռոզիոն դիմացկունության պահանջներին: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</w:p>
    <w:p w:rsidR="00C455BB" w:rsidRPr="00F53237" w:rsidRDefault="002B54D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Խոց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ային կոռոզիայի զարգացման պայմաններում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առաջարկվում է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դի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>ֆրագմ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ան</w:t>
      </w:r>
      <w:r w:rsidR="007C6294" w:rsidRPr="00F53237">
        <w:rPr>
          <w:rFonts w:ascii="GHEA Grapalat" w:eastAsia="Times New Roman" w:hAnsi="GHEA Grapalat" w:cs="Times New Roman"/>
          <w:sz w:val="24"/>
          <w:szCs w:val="24"/>
        </w:rPr>
        <w:t xml:space="preserve"> սարքավորել էլեկտրաքիմիական (կաթոդիկ) պաշտպանության համակարգով: </w:t>
      </w:r>
    </w:p>
    <w:p w:rsidR="00C63C81" w:rsidRPr="00F53237" w:rsidRDefault="00C63C81" w:rsidP="008025D9">
      <w:pPr>
        <w:tabs>
          <w:tab w:val="left" w:pos="993"/>
        </w:tabs>
        <w:spacing w:after="160" w:line="360" w:lineRule="auto"/>
        <w:ind w:right="-23" w:firstLine="426"/>
        <w:rPr>
          <w:rFonts w:ascii="GHEA Grapalat" w:eastAsia="Times New Roman" w:hAnsi="GHEA Grapalat"/>
          <w:b/>
          <w:bCs/>
          <w:kern w:val="36"/>
          <w:sz w:val="24"/>
          <w:szCs w:val="24"/>
          <w:bdr w:val="none" w:sz="0" w:space="0" w:color="auto" w:frame="1"/>
          <w:lang w:eastAsia="ru-RU"/>
        </w:rPr>
      </w:pPr>
    </w:p>
    <w:p w:rsidR="00A57FCE" w:rsidRPr="00F53237" w:rsidRDefault="00091E6C" w:rsidP="000D26AD">
      <w:pPr>
        <w:pStyle w:val="TOC1"/>
      </w:pPr>
      <w:r w:rsidRPr="00F53237">
        <w:t>17</w:t>
      </w:r>
      <w:r w:rsidR="00662BB9" w:rsidRPr="00F53237">
        <w:t>.</w:t>
      </w:r>
      <w:r w:rsidR="00DE76A8" w:rsidRPr="00F53237">
        <w:t xml:space="preserve"> </w:t>
      </w:r>
      <w:r w:rsidRPr="00F53237">
        <w:t xml:space="preserve">ՇԵՊԵՐԻ ԿԱՅՈՒՆՈՒԹՅԱՆ ՀԱՇՎԱՐԿԸ ՓՈԽԱԶԴԵՑՈՒԹՅԱՆ </w:t>
      </w:r>
    </w:p>
    <w:p w:rsidR="00DE76A8" w:rsidRPr="00F53237" w:rsidRDefault="00091E6C" w:rsidP="000D26AD">
      <w:pPr>
        <w:pStyle w:val="TOC1"/>
      </w:pPr>
      <w:r w:rsidRPr="00F53237">
        <w:t>ԹԵՔ ՈՒԺԵՐԻ ՄԵԹՈԴՈՎ</w:t>
      </w:r>
    </w:p>
    <w:p w:rsidR="00486ED6" w:rsidRPr="00F53237" w:rsidRDefault="00A57FCE" w:rsidP="000D26AD">
      <w:pPr>
        <w:pStyle w:val="TOC1"/>
      </w:pPr>
      <w:r w:rsidRPr="00F53237">
        <w:t>(ԽՈՐՀՐԴԱՏՎԱԿԱՆ)</w:t>
      </w:r>
    </w:p>
    <w:p w:rsidR="00A57FCE" w:rsidRPr="00F53237" w:rsidRDefault="00A57FCE" w:rsidP="000D26AD">
      <w:pPr>
        <w:pStyle w:val="TOC1"/>
      </w:pPr>
    </w:p>
    <w:p w:rsidR="00C603B6" w:rsidRPr="00F53237" w:rsidRDefault="00B8193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 xml:space="preserve">Որպես </w:t>
      </w:r>
      <w:r w:rsidR="00016C25" w:rsidRPr="00F53237">
        <w:rPr>
          <w:rFonts w:ascii="GHEA Grapalat" w:hAnsi="GHEA Grapalat"/>
          <w:sz w:val="24"/>
          <w:szCs w:val="24"/>
          <w:lang w:val="hy-AM"/>
        </w:rPr>
        <w:t>շեպ</w:t>
      </w:r>
      <w:r w:rsidRPr="00F53237">
        <w:rPr>
          <w:rFonts w:ascii="GHEA Grapalat" w:hAnsi="GHEA Grapalat"/>
          <w:sz w:val="24"/>
          <w:szCs w:val="24"/>
          <w:lang w:val="hy-AM"/>
        </w:rPr>
        <w:t>երի կայունության հաշվարկ</w:t>
      </w:r>
      <w:r w:rsidR="00A4145D" w:rsidRPr="00F53237">
        <w:rPr>
          <w:rFonts w:ascii="GHEA Grapalat" w:hAnsi="GHEA Grapalat"/>
          <w:sz w:val="24"/>
          <w:szCs w:val="24"/>
          <w:lang w:val="hy-AM"/>
        </w:rPr>
        <w:t>ի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 ինժեներական մեթոդ կարող են </w:t>
      </w:r>
      <w:r w:rsidR="00A4145D" w:rsidRPr="00F53237">
        <w:rPr>
          <w:rFonts w:ascii="GHEA Grapalat" w:hAnsi="GHEA Grapalat"/>
          <w:sz w:val="24"/>
          <w:szCs w:val="24"/>
          <w:lang w:val="hy-AM"/>
        </w:rPr>
        <w:t>կիրառ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վել </w:t>
      </w:r>
      <w:r w:rsidR="00F737C2" w:rsidRPr="00F53237">
        <w:rPr>
          <w:rFonts w:ascii="GHEA Grapalat" w:hAnsi="GHEA Grapalat"/>
          <w:sz w:val="24"/>
          <w:szCs w:val="24"/>
          <w:lang w:val="hy-AM"/>
        </w:rPr>
        <w:t xml:space="preserve">մեթոդներ, որոնք ենթադրում են </w:t>
      </w:r>
      <w:r w:rsidR="002E1D90" w:rsidRPr="00F53237">
        <w:rPr>
          <w:rFonts w:ascii="GHEA Grapalat" w:hAnsi="GHEA Grapalat"/>
          <w:sz w:val="24"/>
          <w:szCs w:val="24"/>
          <w:lang w:val="hy-AM"/>
        </w:rPr>
        <w:t xml:space="preserve">թեք ուժերի առկայություն 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փլուզման պրիզմայի տարրերի փոխազդեցության </w:t>
      </w:r>
      <w:r w:rsidR="002E1D90" w:rsidRPr="00F53237">
        <w:rPr>
          <w:rFonts w:ascii="GHEA Grapalat" w:hAnsi="GHEA Grapalat"/>
          <w:sz w:val="24"/>
          <w:szCs w:val="24"/>
          <w:lang w:val="hy-AM"/>
        </w:rPr>
        <w:t>ընթացքում</w:t>
      </w:r>
      <w:r w:rsidR="00F737C2" w:rsidRPr="00F53237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607652" w:rsidRPr="00F53237" w:rsidRDefault="00F737C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Հորիզոնի նկատմամբ փ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ոխազդեցության ուժերի թեքության անկյունը կարող է որոշվել </w:t>
      </w:r>
      <w:r w:rsidR="00D02F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ըստ 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փլուզման պրիզմայի</w:t>
      </w:r>
      <w:r w:rsidR="00D02F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02F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սահմանային վիճակում 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հավասարակշռության 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պայմանների, որը </w:t>
      </w:r>
      <w:r w:rsidR="002E1D9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(հավասարակշռությունը) ապահով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</w:t>
      </w:r>
      <w:r w:rsidR="002E1D9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D02FF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գրունտն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ամրության բնութագրերի</w:t>
      </w:r>
      <w:r w:rsidR="001A03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համաչափ փոփոխությամբ՝ հաշվարկային արժեքներից (</w:t>
      </w:r>
      <w:r w:rsidR="001A03C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tg</w:t>
      </w:r>
      <w:r w:rsidR="001A03C5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φ</w:t>
      </w:r>
      <w:r w:rsidR="001A03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1A03C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c</w:t>
      </w:r>
      <w:r w:rsidR="001A03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մինչև կրիտիկական արժեքներ (</w:t>
      </w:r>
      <w:r w:rsidR="001A03C5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tg</w:t>
      </w:r>
      <w:r w:rsidR="001A03C5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φ</w:t>
      </w:r>
      <w:r w:rsidR="001A03C5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k</w:t>
      </w:r>
      <w:r w:rsidR="00EB3B99" w:rsidRPr="00DC7173">
        <w:rPr>
          <w:rFonts w:ascii="Courier New" w:eastAsia="Times New Roman" w:hAnsi="Courier New" w:cs="Courier New"/>
          <w:sz w:val="24"/>
          <w:szCs w:val="24"/>
          <w:lang w:val="hy-AM"/>
        </w:rPr>
        <w:t xml:space="preserve"> </w:t>
      </w:r>
      <w:r w:rsidR="001A03C5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1A03C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EB3B99" w:rsidRPr="00DC7173">
        <w:rPr>
          <w:rFonts w:ascii="Courier New" w:eastAsia="Times New Roman" w:hAnsi="Courier New" w:cs="Courier New"/>
          <w:sz w:val="24"/>
          <w:szCs w:val="24"/>
          <w:lang w:val="hy-AM"/>
        </w:rPr>
        <w:t xml:space="preserve"> </w:t>
      </w:r>
      <w:r w:rsidR="001A03C5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c</w:t>
      </w:r>
      <w:r w:rsidR="001A03C5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k</w:t>
      </w:r>
      <w:r w:rsidR="001A03C5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)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կամայական մակերևույթի 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փլուզման պրիզմայի կայունությ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ման նպատակով՝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համեմատվում են 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</w:t>
      </w:r>
      <w:r w:rsidR="00C67B4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C4AC9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F</w:t>
      </w:r>
      <w:r w:rsidR="007C4AC9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E</w:t>
      </w:r>
      <w:r w:rsidR="00EB3B99" w:rsidRPr="00DC7173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 xml:space="preserve"> 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ակտիվ ուժերի և դիմադրության </w:t>
      </w:r>
      <w:r w:rsidR="007C4AC9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R</w:t>
      </w:r>
      <w:r w:rsidR="007C4AC9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E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ուժերի 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պրոյեկցիա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ները փոխազդեցության ուժերի ուղղության վրա: 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շրջանա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գլանաձև մակերևույթ</w:t>
      </w:r>
      <w:r w:rsidR="007C4AC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դեպքում թույլատրվում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համեմատել ինչպես </w:t>
      </w:r>
      <w:r w:rsidR="00BF26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տեղաշարժի մակերևույթի նկատմամբ 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այդ ուժերի 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հավասարազոր </w:t>
      </w:r>
      <w:r w:rsidR="001B6D4C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F</w:t>
      </w:r>
      <w:r w:rsidR="001B6D4C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0</w:t>
      </w:r>
      <w:r w:rsidR="00EB3B99" w:rsidRPr="00DC7173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 xml:space="preserve"> 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="00EB3B99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6D4C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lang w:val="hy-AM"/>
        </w:rPr>
        <w:t>R</w:t>
      </w:r>
      <w:r w:rsidR="001B6D4C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  <w:vertAlign w:val="subscript"/>
          <w:lang w:val="hy-AM"/>
        </w:rPr>
        <w:t>0</w:t>
      </w:r>
      <w:r w:rsidR="00EB3B99" w:rsidRPr="00DC7173">
        <w:rPr>
          <w:rFonts w:ascii="Courier New" w:eastAsia="Times New Roman" w:hAnsi="Courier New" w:cs="Courier New"/>
          <w:i/>
          <w:iCs/>
          <w:sz w:val="24"/>
          <w:szCs w:val="24"/>
          <w:lang w:val="hy-AM"/>
        </w:rPr>
        <w:t xml:space="preserve"> 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ուժերի 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առաջաց</w:t>
      </w:r>
      <w:r w:rsidR="00BF26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րած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մոմենտները</w:t>
      </w:r>
      <w:r w:rsidR="00BF26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այնպես էլ դրանց </w:t>
      </w:r>
      <w:r w:rsidR="00BF2637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պրեյեկցիաներ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ը:   </w:t>
      </w:r>
    </w:p>
    <w:p w:rsidR="00607652" w:rsidRPr="00F53237" w:rsidRDefault="00492EFC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Փլուզման պրիզմայի կայունության չափ</w:t>
      </w:r>
      <w:r w:rsidR="004E631F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որոշիչն է հետևյալ հարաբերությունը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4E631F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607652" w:rsidRPr="00F53237" w:rsidRDefault="004E631F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        </w:t>
      </w:r>
      <w:r w:rsidR="00A57FCE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</w:t>
      </w:r>
      <w:r w:rsidR="00607652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784860" cy="518160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652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BA79B2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A79B2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091E6C" w:rsidRPr="00F53237">
        <w:rPr>
          <w:rFonts w:ascii="GHEA Grapalat" w:eastAsia="Times New Roman" w:hAnsi="GHEA Grapalat" w:cs="Times New Roman"/>
          <w:sz w:val="24"/>
          <w:szCs w:val="24"/>
        </w:rPr>
        <w:t>28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492EFC" w:rsidRPr="00F53237" w:rsidRDefault="00492EFC" w:rsidP="008025D9">
      <w:pPr>
        <w:tabs>
          <w:tab w:val="left" w:pos="993"/>
        </w:tabs>
        <w:spacing w:before="120"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4E631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4E631F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lc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E631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4E631F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c</w:t>
      </w:r>
      <w:r w:rsidR="004E631F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, </w:t>
      </w:r>
      <w:r w:rsidR="004E631F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Υ</w:t>
      </w:r>
      <w:r w:rsidR="004E631F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n</w:t>
      </w:r>
      <w:r w:rsidR="004E631F" w:rsidRPr="00F53237">
        <w:rPr>
          <w:rFonts w:ascii="GHEA Grapalat" w:eastAsia="Times New Roman" w:hAnsi="GHEA Grapalat" w:cs="Times New Roman"/>
          <w:sz w:val="24"/>
          <w:szCs w:val="24"/>
        </w:rPr>
        <w:t xml:space="preserve"> –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բեռն</w:t>
      </w:r>
      <w:r w:rsidR="004E631F" w:rsidRPr="00F53237">
        <w:rPr>
          <w:rFonts w:ascii="GHEA Grapalat" w:eastAsia="Times New Roman" w:hAnsi="GHEA Grapalat" w:cs="Times New Roman"/>
          <w:sz w:val="24"/>
          <w:szCs w:val="24"/>
        </w:rPr>
        <w:t>վածքն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</w:t>
      </w:r>
      <w:r w:rsidR="004E631F" w:rsidRPr="00F53237">
        <w:rPr>
          <w:rFonts w:ascii="GHEA Grapalat" w:eastAsia="Times New Roman" w:hAnsi="GHEA Grapalat" w:cs="Times New Roman"/>
          <w:sz w:val="24"/>
          <w:szCs w:val="24"/>
        </w:rPr>
        <w:t xml:space="preserve"> զուգակցման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շահագործման պայմանների և </w:t>
      </w:r>
      <w:r w:rsidR="004E631F" w:rsidRPr="00F53237">
        <w:rPr>
          <w:rFonts w:ascii="GHEA Grapalat" w:eastAsia="Times New Roman" w:hAnsi="GHEA Grapalat" w:cs="Times New Roman"/>
          <w:sz w:val="24"/>
          <w:szCs w:val="24"/>
        </w:rPr>
        <w:t xml:space="preserve">ըստ պատասխանատվության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կառուցվածքի հուսալիության գործակիցներն են:</w:t>
      </w:r>
      <w:r w:rsidR="004E631F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ը կայուն է, եթե ապահովվ</w:t>
      </w:r>
      <w:r w:rsidR="0074461B"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r w:rsidR="0074461B" w:rsidRPr="00F53237">
        <w:rPr>
          <w:rFonts w:ascii="GHEA Grapalat" w:eastAsia="Times New Roman" w:hAnsi="GHEA Grapalat" w:cs="Times New Roman"/>
          <w:sz w:val="24"/>
          <w:szCs w:val="24"/>
        </w:rPr>
        <w:t xml:space="preserve">փլուզման պրիզմայի կայունությունը </w:t>
      </w:r>
      <w:r w:rsidR="004E631F" w:rsidRPr="00F53237">
        <w:rPr>
          <w:rFonts w:ascii="GHEA Grapalat" w:eastAsia="Times New Roman" w:hAnsi="GHEA Grapalat" w:cs="Times New Roman"/>
          <w:sz w:val="24"/>
          <w:szCs w:val="24"/>
        </w:rPr>
        <w:t>տեղաշարժի առավել վտանգավոր մակերևույթով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607652" w:rsidRPr="00F53237" w:rsidRDefault="00C67B4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Գործող ուժերի պրոյեկցիաները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որոշվում են փլուզման պրիզմա</w:t>
      </w:r>
      <w:r w:rsidR="007446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յ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տարրերի հավասարակշռության պայմանից (նկ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9240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25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հետևյալ</w:t>
      </w:r>
      <w:r w:rsidR="00492EF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</w:p>
    <w:p w:rsidR="00FF5839" w:rsidRPr="00F53237" w:rsidRDefault="00FF5839" w:rsidP="008025D9">
      <w:pPr>
        <w:tabs>
          <w:tab w:val="left" w:pos="993"/>
        </w:tabs>
        <w:spacing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489960" cy="792865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277" cy="8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,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91E6C"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091E6C" w:rsidRPr="00F53237">
        <w:rPr>
          <w:rFonts w:ascii="GHEA Grapalat" w:eastAsia="Times New Roman" w:hAnsi="GHEA Grapalat" w:cs="Times New Roman"/>
          <w:sz w:val="24"/>
          <w:szCs w:val="24"/>
        </w:rPr>
        <w:t>29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492EFC" w:rsidRPr="00F53237" w:rsidRDefault="00492EFC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Q = q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·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dx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փլուզման պրիզմայի տարրի վրա գործող ակտիվ ուժերի 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հավասարազոր ուժն է; 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β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– փլուզման պրիզմայի տարրերի միջև փոխազդեցության </w:t>
      </w:r>
      <w:r w:rsidR="00CD567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E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ուժի 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 xml:space="preserve">թեքության անկյունը 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x 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>առանցքի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 xml:space="preserve"> նկատմամբ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dx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- պրիզմայի լայնությունը; 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en-US"/>
        </w:rPr>
        <w:t>δ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- ուղղա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>ձիգ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ից 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Q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ուժի շեղման անկյունը; 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α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>–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>հորիզոնի նկատմամբ տեղաշարժի մակերևույթի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տարրի թեքության անկյուն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C67B42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C = c·ds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>–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 xml:space="preserve">տեղաշարժի մակերևույթի՝ աղեղի </w:t>
      </w:r>
      <w:r w:rsidR="00CD5674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ds</w:t>
      </w:r>
      <w:r w:rsidR="00CD5674" w:rsidRPr="00F53237">
        <w:rPr>
          <w:rFonts w:ascii="GHEA Grapalat" w:eastAsia="Times New Roman" w:hAnsi="GHEA Grapalat" w:cs="Times New Roman"/>
          <w:sz w:val="24"/>
          <w:szCs w:val="24"/>
        </w:rPr>
        <w:t xml:space="preserve"> երկարությամբ, տարրի վրա ազդող շաղկապման</w:t>
      </w:r>
      <w:r w:rsidR="00C67B42" w:rsidRPr="00F53237">
        <w:rPr>
          <w:rFonts w:ascii="GHEA Grapalat" w:eastAsia="Times New Roman" w:hAnsi="GHEA Grapalat" w:cs="Times New Roman"/>
          <w:sz w:val="24"/>
          <w:szCs w:val="24"/>
        </w:rPr>
        <w:t xml:space="preserve"> ուժն է: </w:t>
      </w:r>
    </w:p>
    <w:p w:rsidR="00C603B6" w:rsidRPr="00F53237" w:rsidRDefault="00C603B6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3732229" cy="2823361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87"/>
                    <a:stretch/>
                  </pic:blipFill>
                  <pic:spPr bwMode="auto">
                    <a:xfrm>
                      <a:off x="0" y="0"/>
                      <a:ext cx="3740103" cy="2829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3B6" w:rsidRPr="00F53237" w:rsidRDefault="00C603B6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6E510C" w:rsidRPr="00F53237" w:rsidRDefault="00AC2167" w:rsidP="008025D9">
      <w:pPr>
        <w:tabs>
          <w:tab w:val="left" w:pos="993"/>
        </w:tabs>
        <w:spacing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Նկար</w:t>
      </w:r>
      <w:r w:rsidR="006E510C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="00522F29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25</w:t>
      </w:r>
      <w:r w:rsidR="00165CC2">
        <w:rPr>
          <w:rFonts w:ascii="MS Mincho" w:eastAsia="MS Mincho" w:hAnsi="MS Mincho" w:cs="MS Mincho" w:hint="eastAsia"/>
          <w:b/>
          <w:bCs/>
          <w:sz w:val="24"/>
          <w:szCs w:val="24"/>
        </w:rPr>
        <w:t>.</w:t>
      </w:r>
      <w:r w:rsidR="00522F29" w:rsidRPr="00F53237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="00C82747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Պրիզմայի փլուզվող տարրի վրա ազդող ուժերի սխեման</w:t>
      </w:r>
    </w:p>
    <w:p w:rsidR="006E510C" w:rsidRPr="00F53237" w:rsidRDefault="006E510C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607652" w:rsidRPr="00F53237" w:rsidRDefault="00CD567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Հավասարազոր ուժերի մոմենտները</w:t>
      </w:r>
      <w:r w:rsidR="00492EFC" w:rsidRPr="00F53237">
        <w:rPr>
          <w:rFonts w:ascii="GHEA Grapalat" w:eastAsia="Times New Roman" w:hAnsi="GHEA Grapalat" w:cs="Times New Roman"/>
          <w:sz w:val="24"/>
          <w:szCs w:val="24"/>
        </w:rPr>
        <w:t xml:space="preserve"> որոշվում են 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="00492EFC" w:rsidRPr="00F53237">
        <w:rPr>
          <w:rFonts w:ascii="GHEA Grapalat" w:eastAsia="Times New Roman" w:hAnsi="GHEA Grapalat" w:cs="Times New Roman"/>
          <w:sz w:val="24"/>
          <w:szCs w:val="24"/>
        </w:rPr>
        <w:t>բանաձևերով.</w:t>
      </w:r>
      <w:r w:rsidR="00492EFC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 </w:t>
      </w:r>
    </w:p>
    <w:p w:rsidR="00FF5839" w:rsidRPr="00F53237" w:rsidRDefault="00FF5839" w:rsidP="008025D9">
      <w:pPr>
        <w:tabs>
          <w:tab w:val="left" w:pos="993"/>
        </w:tabs>
        <w:spacing w:after="240" w:line="360" w:lineRule="auto"/>
        <w:ind w:right="-23" w:firstLine="426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3236227" cy="867995"/>
            <wp:effectExtent l="0" t="0" r="254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1" cy="89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       (</w:t>
      </w:r>
      <w:r w:rsidR="00522F29" w:rsidRPr="00F53237">
        <w:rPr>
          <w:rFonts w:ascii="GHEA Grapalat" w:eastAsia="Times New Roman" w:hAnsi="GHEA Grapalat" w:cs="Times New Roman"/>
          <w:sz w:val="24"/>
          <w:szCs w:val="24"/>
        </w:rPr>
        <w:t>30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</w:p>
    <w:p w:rsidR="00607652" w:rsidRPr="00F53237" w:rsidRDefault="00492EFC" w:rsidP="004A5600">
      <w:pPr>
        <w:tabs>
          <w:tab w:val="left" w:pos="993"/>
        </w:tabs>
        <w:spacing w:after="120"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որտեղ </w:t>
      </w:r>
      <w:r w:rsidR="001B6D4C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1B6D4C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-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>տեղաշարժի մակերևույթի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շառավիղն է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1B6D4C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b</w:t>
      </w:r>
      <w:r w:rsidR="001B6D4C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 xml:space="preserve"> -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ru-RU"/>
        </w:rPr>
        <w:t>Q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ուժի կիրառման կետի բարձրացում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>ն է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>տեղաշարժի մակերևույթի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>նկատմամբ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Երկու դեպքում էլ </w:t>
      </w:r>
      <w:r w:rsidR="001B6D4C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β</w:t>
      </w:r>
      <w:r w:rsidR="001B6D4C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անկյունը որոշ</w:t>
      </w:r>
      <w:r w:rsidR="001B6D4C" w:rsidRPr="00F53237">
        <w:rPr>
          <w:rFonts w:ascii="GHEA Grapalat" w:eastAsia="Times New Roman" w:hAnsi="GHEA Grapalat" w:cs="Times New Roman"/>
          <w:sz w:val="24"/>
          <w:szCs w:val="24"/>
        </w:rPr>
        <w:t>վում է հետևյալ մոտավոր հարաբերությամբ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="001B6D4C" w:rsidRPr="00F53237">
        <w:rPr>
          <w:rFonts w:ascii="GHEA Grapalat" w:eastAsia="Times New Roman" w:hAnsi="GHEA Grapalat" w:cs="GHEA Grapalat"/>
          <w:sz w:val="24"/>
          <w:szCs w:val="24"/>
        </w:rPr>
        <w:t xml:space="preserve"> </w:t>
      </w:r>
    </w:p>
    <w:p w:rsidR="00607652" w:rsidRPr="00F53237" w:rsidRDefault="001B6D4C" w:rsidP="008025D9">
      <w:pPr>
        <w:tabs>
          <w:tab w:val="left" w:pos="993"/>
        </w:tabs>
        <w:spacing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</w:t>
      </w:r>
      <w:r w:rsidR="00A57FCE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</w:t>
      </w:r>
      <w:r w:rsidR="00607652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074420" cy="51706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13" cy="519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3237">
        <w:rPr>
          <w:rFonts w:ascii="GHEA Grapalat" w:eastAsia="Times New Roman" w:hAnsi="GHEA Grapalat" w:cs="Calibri"/>
          <w:sz w:val="24"/>
          <w:szCs w:val="24"/>
        </w:rPr>
        <w:t>։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A79B2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522F29"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BA79B2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522F29" w:rsidRPr="00F53237">
        <w:rPr>
          <w:rFonts w:ascii="GHEA Grapalat" w:eastAsia="Times New Roman" w:hAnsi="GHEA Grapalat" w:cs="Times New Roman"/>
          <w:sz w:val="24"/>
          <w:szCs w:val="24"/>
        </w:rPr>
        <w:t>31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C515D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շ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րջանագլանաձև մակերևույթ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դեպքում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կայունությունը ստուգ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 է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522F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29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 և (</w:t>
      </w:r>
      <w:r w:rsidR="00522F2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30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բանաձևերով: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/F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0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B3B99" w:rsidRPr="00DC7173">
        <w:rPr>
          <w:rFonts w:ascii="Courier New" w:eastAsia="Times New Roman" w:hAnsi="Courier New" w:cs="Courier New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E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/F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  <w:lang w:val="hy-AM"/>
        </w:rPr>
        <w:t>E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արաբերությունները տարբեր մեխանիկական հասկացություններ են, ուստի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միջոցով ստացված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կայունության գնահատականները տարբեր են: Այնուամենայնիվ, 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գնահատականները համընկնում են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R/F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= 1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 xml:space="preserve">դեպքում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բավականին մոտ են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 R/F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&lt; 1.3</w:t>
      </w:r>
      <w:r w:rsidR="00EB3B99" w:rsidRPr="00DC7173">
        <w:rPr>
          <w:rFonts w:ascii="Courier New" w:eastAsia="Times New Roman" w:hAnsi="Courier New" w:cs="Courier New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  <w:lang w:val="hy-AM"/>
        </w:rPr>
        <w:t>դեպքում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  </w:t>
      </w:r>
    </w:p>
    <w:p w:rsidR="002423C7" w:rsidRPr="00F53237" w:rsidRDefault="00E37154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կայունության գնահատման ունիվերսալ բանաձև հետևյալն ընտրելիս՝ </w:t>
      </w:r>
    </w:p>
    <w:p w:rsidR="002423C7" w:rsidRPr="00F53237" w:rsidRDefault="002423C7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Calibri"/>
          <w:sz w:val="24"/>
          <w:szCs w:val="24"/>
        </w:rPr>
      </w:pPr>
    </w:p>
    <w:p w:rsidR="002423C7" w:rsidRPr="00F53237" w:rsidRDefault="0074461B" w:rsidP="008025D9">
      <w:pPr>
        <w:tabs>
          <w:tab w:val="left" w:pos="993"/>
        </w:tabs>
        <w:spacing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607652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1051560" cy="243840"/>
            <wp:effectExtent l="0" t="0" r="0" b="381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2423C7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2423C7"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423C7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(</w:t>
      </w:r>
      <w:r w:rsidR="00522F29" w:rsidRPr="00F53237">
        <w:rPr>
          <w:rFonts w:ascii="GHEA Grapalat" w:eastAsia="Times New Roman" w:hAnsi="GHEA Grapalat" w:cs="Times New Roman"/>
          <w:sz w:val="24"/>
          <w:szCs w:val="24"/>
        </w:rPr>
        <w:t>32</w:t>
      </w:r>
      <w:r w:rsidR="002423C7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E20C95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այսինքն՝ ամրության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 xml:space="preserve"> բնութագրերի այնպիսի արժեքներ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ընտրելիս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 xml:space="preserve">, որոնց դեպքում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=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0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B3B99" w:rsidRPr="00DC7173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E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=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F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E</w:t>
      </w:r>
      <w:r w:rsidR="0074461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 xml:space="preserve"> երկու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եղանակով հ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>աշվարկ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>ի արդյունքները պետք է համընկնեն: Նման հաշվարկ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ով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ստուգվում է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1D66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β</w:t>
      </w:r>
      <w:r w:rsidR="00F01D66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 xml:space="preserve">անկյան որոշման </w:t>
      </w:r>
      <w:r w:rsidR="00F01D66" w:rsidRPr="00F53237">
        <w:rPr>
          <w:rFonts w:ascii="GHEA Grapalat" w:eastAsia="Times New Roman" w:hAnsi="GHEA Grapalat" w:cs="Times New Roman"/>
          <w:sz w:val="24"/>
          <w:szCs w:val="24"/>
        </w:rPr>
        <w:t>ճշգրտությունը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>, այսինքն</w:t>
      </w:r>
      <w:r w:rsidR="00F01D66" w:rsidRPr="00F53237">
        <w:rPr>
          <w:rFonts w:ascii="GHEA Grapalat" w:eastAsia="Times New Roman" w:hAnsi="GHEA Grapalat" w:cs="Times New Roman"/>
          <w:sz w:val="24"/>
          <w:szCs w:val="24"/>
        </w:rPr>
        <w:t>՝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01D66" w:rsidRPr="00F53237">
        <w:rPr>
          <w:rFonts w:ascii="GHEA Grapalat" w:eastAsia="Times New Roman" w:hAnsi="GHEA Grapalat" w:cs="Times New Roman"/>
          <w:sz w:val="24"/>
          <w:szCs w:val="24"/>
        </w:rPr>
        <w:t xml:space="preserve">որոշված առավել վտանգավոր մակերևույթի համար </w:t>
      </w:r>
      <w:r w:rsidR="00206ABB" w:rsidRPr="00F53237">
        <w:rPr>
          <w:rFonts w:ascii="GHEA Grapalat" w:eastAsia="Times New Roman" w:hAnsi="GHEA Grapalat" w:cs="Times New Roman"/>
          <w:sz w:val="24"/>
          <w:szCs w:val="24"/>
        </w:rPr>
        <w:t>փլուզման պրիզմայի հավասարակշռության պայմանների</w:t>
      </w:r>
      <w:r w:rsidR="00F01D66" w:rsidRPr="00F53237">
        <w:rPr>
          <w:rFonts w:ascii="GHEA Grapalat" w:eastAsia="Times New Roman" w:hAnsi="GHEA Grapalat" w:cs="Times New Roman"/>
          <w:sz w:val="24"/>
          <w:szCs w:val="24"/>
        </w:rPr>
        <w:t xml:space="preserve"> պահպանումը։</w:t>
      </w:r>
      <w:r w:rsidR="005C60A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607652" w:rsidRPr="00F53237" w:rsidRDefault="00016C2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հագեց</w:t>
      </w:r>
      <w:r w:rsidR="00F01D6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նող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ջրի ազդեցությունը հաշվի </w:t>
      </w:r>
      <w:r w:rsidR="00F01D6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="00F01D6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երկու եղանակով.   </w:t>
      </w:r>
    </w:p>
    <w:p w:rsidR="00607652" w:rsidRPr="00F53237" w:rsidRDefault="00206ABB" w:rsidP="008025D9">
      <w:pPr>
        <w:pStyle w:val="ListParagraph"/>
        <w:numPr>
          <w:ilvl w:val="0"/>
          <w:numId w:val="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յուրաքանչյուր տարրի ներսում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կշիռը որոշվում է՝ հաշվի առնելով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կապիլյար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բարձրացումը,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իսկ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ջրի ճնշումը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տարրի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եզր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ագծի երկայնքով (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մակ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երևույթով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տեղաշարժի մակերևույթով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տարրերի միջև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բաժանման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հարթություններ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որոշվում է </w:t>
      </w:r>
      <w:r w:rsidR="00DB321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 հաշվարկն</w:t>
      </w:r>
      <w:r w:rsidR="007446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A57FC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DB3214" w:rsidP="008025D9">
      <w:pPr>
        <w:pStyle w:val="ListParagraph"/>
        <w:numPr>
          <w:ilvl w:val="0"/>
          <w:numId w:val="7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տարրի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կշիռ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 որոշվում է՝ հաշվի առնելով դրա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մեջ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առկա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 կշիռը;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 մակերևույթի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մակարդակ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վրա կիրառվում են մազանոթային ուժեր, իսկ </w:t>
      </w:r>
      <w:r w:rsidR="00206AB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տարրի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BE2D7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գրունտ</w:t>
      </w:r>
      <w:r w:rsidR="00206AB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ի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06AB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ջր</w:t>
      </w:r>
      <w:r w:rsidR="00BE2D7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հագեցած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06AB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ծավալի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06AB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վրա</w:t>
      </w:r>
      <w:r w:rsidR="00BE2D7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՝ </w:t>
      </w:r>
      <w:r w:rsidR="00BE2D7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հաշվարկով որոշվող ծծանցումային </w:t>
      </w:r>
      <w:r w:rsidR="00BE2D79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ուժեր</w:t>
      </w:r>
      <w:r w:rsidR="00206ABB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։ </w:t>
      </w:r>
    </w:p>
    <w:p w:rsidR="00607652" w:rsidRPr="00F53237" w:rsidRDefault="00206ABB" w:rsidP="004A5600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Երկու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եղանակ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ներն էլ տալիս են միանման արդյունքներ և կիրառվում են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չկայունացած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ծծանց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ման դեպքում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ներառյալ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թերի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կոնսոլիդացման դեպք</w:t>
      </w:r>
      <w:r w:rsidR="0074461B" w:rsidRPr="00F53237">
        <w:rPr>
          <w:rFonts w:ascii="GHEA Grapalat" w:eastAsia="Times New Roman" w:hAnsi="GHEA Grapalat" w:cs="Times New Roman"/>
          <w:sz w:val="24"/>
          <w:szCs w:val="24"/>
        </w:rPr>
        <w:t>ը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: Ակտիվ </w:t>
      </w:r>
      <w:r w:rsidR="00BE2D79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BE2D79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E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BE2D79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BE2D79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 </w:t>
      </w:r>
      <w:r w:rsidR="00301D3F" w:rsidRPr="00F53237">
        <w:rPr>
          <w:rFonts w:ascii="GHEA Grapalat" w:eastAsia="Times New Roman" w:hAnsi="GHEA Grapalat" w:cs="Times New Roman"/>
          <w:sz w:val="24"/>
          <w:szCs w:val="24"/>
        </w:rPr>
        <w:t>ուժերը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հաշվարկելիս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հաշվի չի առնվում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բաժանման հարթություններում ջրի ճնշումը (դրանց գումարը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հավասար 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է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զրոյի</w:t>
      </w:r>
      <w:r w:rsidR="00BE2D79"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301D3F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F</w:t>
      </w:r>
      <w:r w:rsidR="00301D3F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 xml:space="preserve">0  </w:t>
      </w:r>
      <w:r w:rsidR="00301D3F" w:rsidRPr="00F53237">
        <w:rPr>
          <w:rFonts w:ascii="GHEA Grapalat" w:eastAsia="Times New Roman" w:hAnsi="GHEA Grapalat" w:cs="Times New Roman"/>
          <w:sz w:val="24"/>
          <w:szCs w:val="24"/>
        </w:rPr>
        <w:t>ուժը հ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աշվարկելիս </w:t>
      </w:r>
      <w:r w:rsidR="00301D3F" w:rsidRPr="00F53237">
        <w:rPr>
          <w:rFonts w:ascii="GHEA Grapalat" w:eastAsia="Times New Roman" w:hAnsi="GHEA Grapalat" w:cs="Times New Roman"/>
          <w:sz w:val="24"/>
          <w:szCs w:val="24"/>
        </w:rPr>
        <w:t xml:space="preserve">հաշվի չի առնվում նաև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ջրի ճնշումը </w:t>
      </w:r>
      <w:r w:rsidR="00C515D9" w:rsidRPr="00F53237">
        <w:rPr>
          <w:rFonts w:ascii="GHEA Grapalat" w:eastAsia="Times New Roman" w:hAnsi="GHEA Grapalat" w:cs="Times New Roman"/>
          <w:sz w:val="24"/>
          <w:szCs w:val="24"/>
        </w:rPr>
        <w:t xml:space="preserve">տեղաշարժի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շրջանագլանաձև </w:t>
      </w:r>
      <w:r w:rsidR="00C515D9" w:rsidRPr="00F53237">
        <w:rPr>
          <w:rFonts w:ascii="GHEA Grapalat" w:eastAsia="Times New Roman" w:hAnsi="GHEA Grapalat" w:cs="Times New Roman"/>
          <w:sz w:val="24"/>
          <w:szCs w:val="24"/>
        </w:rPr>
        <w:t>մակերևույթի</w:t>
      </w:r>
      <w:r w:rsidR="00301D3F" w:rsidRPr="00F53237">
        <w:rPr>
          <w:rFonts w:ascii="GHEA Grapalat" w:eastAsia="Times New Roman" w:hAnsi="GHEA Grapalat" w:cs="Times New Roman"/>
          <w:sz w:val="24"/>
          <w:szCs w:val="24"/>
        </w:rPr>
        <w:t>ն (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դրա </w:t>
      </w:r>
      <w:r w:rsidR="0074461B" w:rsidRPr="00F53237">
        <w:rPr>
          <w:rFonts w:ascii="GHEA Grapalat" w:eastAsia="Times New Roman" w:hAnsi="GHEA Grapalat" w:cs="Times New Roman"/>
          <w:sz w:val="24"/>
          <w:szCs w:val="24"/>
        </w:rPr>
        <w:t>մոմենտը</w:t>
      </w:r>
      <w:r w:rsidR="00301D3F" w:rsidRPr="00F53237">
        <w:rPr>
          <w:rFonts w:ascii="GHEA Grapalat" w:eastAsia="Times New Roman" w:hAnsi="GHEA Grapalat" w:cs="Times New Roman"/>
          <w:sz w:val="24"/>
          <w:szCs w:val="24"/>
        </w:rPr>
        <w:t xml:space="preserve"> հավասար է զրոյի)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="005C60A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607652" w:rsidRPr="00F53237" w:rsidRDefault="00206AB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</w:t>
      </w:r>
      <w:r w:rsidR="009C79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ուժ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ազդեցությունը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վրա որոշվում է յուրաքանչյուր տարրի </w:t>
      </w:r>
      <w:r w:rsidR="009C79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ծավալի վրա ազդող սեյսմիկ ուժերի տեսքով՝ հաշվի առնելով </w:t>
      </w:r>
      <w:r w:rsidR="009C79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տարրի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C79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հագեցվածությունը և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9C79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մակերևույթի վրա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ջրի ճնշման փոփոխությ</w:t>
      </w:r>
      <w:r w:rsidR="009C79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տարրի </w:t>
      </w:r>
      <w:r w:rsidR="009C799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ում։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EB3B99" w:rsidRDefault="00016C25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 ըստ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սեյսմիկ ազդեցությունների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հաշվարկներում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կիրառ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են 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ամրության դինամիկ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բնութագրերը</w:t>
      </w:r>
      <w:r w:rsidR="007446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ե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թե դրանք տարբերվում են ստատիկ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ական բնութագրեր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</w:t>
      </w:r>
      <w:r w:rsidR="007446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4461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ամապատասխան դեպքերում հաշվի 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առնվում </w:t>
      </w:r>
      <w:r w:rsidR="008F1C4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նաև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սեյսմիկ ցնցումների հետևանքով 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առաջացող ավելցուկային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ծակոտ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ինային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ճնշ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ումը։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Սեյսմիկ ազդեցությունները վերաբերում են հատուկ բեռ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նվածք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ներին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;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դրանք հաշվի առնելիս այլ հատուկ բեռներ</w:t>
      </w:r>
      <w:r w:rsidR="00142B3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հաշվի չեն առնվում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B3B99" w:rsidRPr="00F53237" w:rsidRDefault="00EB3B99" w:rsidP="00EB3B99">
      <w:pPr>
        <w:pStyle w:val="ListParagraph"/>
        <w:tabs>
          <w:tab w:val="left" w:pos="993"/>
        </w:tabs>
        <w:spacing w:line="360" w:lineRule="auto"/>
        <w:ind w:left="426" w:right="-23" w:firstLine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57FCE" w:rsidRPr="00F53237" w:rsidRDefault="00091E6C" w:rsidP="000D26AD">
      <w:pPr>
        <w:pStyle w:val="TOC1"/>
      </w:pPr>
      <w:r w:rsidRPr="00F53237">
        <w:t>18</w:t>
      </w:r>
      <w:r w:rsidR="00662BB9" w:rsidRPr="00F53237">
        <w:t>.</w:t>
      </w:r>
      <w:r w:rsidR="00DE76A8" w:rsidRPr="00F53237">
        <w:t xml:space="preserve"> </w:t>
      </w:r>
      <w:r w:rsidRPr="00F53237">
        <w:t>ԱՍՖԱԼՏԱԲԵՏՈՆԵ ԴԻԱՖՐԱԳՄԱՆԵՐԻ ՀԱՇՎԱՐԿԻ ԱՌԱՆՁՆԱՀԱՏԿՈՒԹՅՈՒՆՆԵՐԸ ԵՎ ԴՐԱՆՑ ԱԶԴԵՑՈՒԹՅՈՒՆԸ</w:t>
      </w:r>
    </w:p>
    <w:p w:rsidR="00486ED6" w:rsidRPr="00F53237" w:rsidRDefault="00091E6C" w:rsidP="000D26AD">
      <w:pPr>
        <w:pStyle w:val="TOC1"/>
        <w:rPr>
          <w:lang w:val="fr-FR"/>
        </w:rPr>
      </w:pPr>
      <w:r w:rsidRPr="00F53237">
        <w:t xml:space="preserve"> ԱՄԲԱՐՏԱԿԻ ԱՇԽԱՏԱՆՔԻ ՎՐԱ </w:t>
      </w:r>
      <w:r w:rsidR="000D26AD">
        <w:t xml:space="preserve"> </w:t>
      </w:r>
      <w:r w:rsidR="00A57FCE" w:rsidRPr="00F53237">
        <w:t>(ԽՈՐՀՐԴԱՏՎԱԿԱՆ)</w:t>
      </w:r>
    </w:p>
    <w:p w:rsidR="005C60AE" w:rsidRPr="00F53237" w:rsidRDefault="005C60AE" w:rsidP="000D26AD">
      <w:pPr>
        <w:pStyle w:val="TOC1"/>
        <w:rPr>
          <w:lang w:val="fr-FR"/>
        </w:rPr>
      </w:pPr>
    </w:p>
    <w:p w:rsidR="00607652" w:rsidRPr="00F53237" w:rsidRDefault="00F3799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աշխատանքի վրա ասֆալտ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ազդեցությունը հաշվարկելիս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դիտարկ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վում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որպես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ծանր հեղուկ, որի կողային ճնշման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 xml:space="preserve">n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գործակիցը հավասար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հոսունությ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 ինդեքսին (</w:t>
      </w:r>
      <w:r w:rsidR="00206ABB"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n &lt; 1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Հոսունության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ինդեքսի արժեքները, կախված ասֆալտ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բետոնի բաղադր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ակազմ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և դրա մեջ բիտումի մածուցիկությունից (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որն իր հերթին կախված է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կառուցվածքում ասֆալտ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բետոնի ջերմաստիճանից),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 են Աղյուսակ 1</w:t>
      </w:r>
      <w:r w:rsidR="0088158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-ում: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</w:p>
    <w:p w:rsidR="00BA2622" w:rsidRPr="00F53237" w:rsidRDefault="00BA2622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607652" w:rsidRPr="00F53237" w:rsidRDefault="006864EC" w:rsidP="000D26AD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Calibri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Ասֆալտային նյութերի հոսունության ցուցիչի </w:t>
      </w:r>
      <w:r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(n)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կախվածությունը </w:t>
      </w:r>
      <w:bookmarkStart w:id="95" w:name="_Hlk166412843"/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դրանց կազմում ներառված բիտումի մածուծիկությունից </w:t>
      </w:r>
      <w:r w:rsidR="00F37991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</w:t>
      </w:r>
      <w:r w:rsidR="00F37991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>η</w:t>
      </w:r>
      <w:r w:rsidR="00F37991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en-US"/>
        </w:rPr>
        <w:t>δ</w:t>
      </w:r>
      <w:r w:rsidR="00F37991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</w:rPr>
        <w:t>,40</w:t>
      </w:r>
      <w:r w:rsidR="00F37991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)</w:t>
      </w:r>
      <w:r w:rsidR="00F37991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և հանքանյութերի ծավալային պարունակությունից </w:t>
      </w:r>
      <w:r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</w:t>
      </w:r>
      <w:r w:rsidR="00AB764D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C</w:t>
      </w:r>
      <w:r w:rsidR="00AB764D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en-US"/>
        </w:rPr>
        <w:t>ν</w:t>
      </w:r>
      <w:r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bookmarkEnd w:id="95"/>
    </w:p>
    <w:p w:rsidR="00664C08" w:rsidRPr="001E4D8F" w:rsidRDefault="000D26AD" w:rsidP="00A57FCE">
      <w:pPr>
        <w:tabs>
          <w:tab w:val="left" w:pos="993"/>
        </w:tabs>
        <w:spacing w:line="360" w:lineRule="auto"/>
        <w:ind w:right="119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1E4D8F">
        <w:rPr>
          <w:rFonts w:ascii="GHEA Grapalat" w:eastAsia="Times New Roman" w:hAnsi="GHEA Grapalat" w:cs="Times New Roman"/>
          <w:bCs/>
          <w:sz w:val="24"/>
          <w:szCs w:val="24"/>
        </w:rPr>
        <w:t>Աղյուսակ 13</w:t>
      </w:r>
      <w:r w:rsidR="00165CC2" w:rsidRPr="001E4D8F">
        <w:rPr>
          <w:rFonts w:ascii="MS Mincho" w:eastAsia="MS Mincho" w:hAnsi="MS Mincho" w:cs="MS Mincho" w:hint="eastAsia"/>
          <w:bCs/>
          <w:sz w:val="24"/>
          <w:szCs w:val="24"/>
        </w:rPr>
        <w:t>.</w:t>
      </w:r>
    </w:p>
    <w:tbl>
      <w:tblPr>
        <w:tblW w:w="981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858"/>
        <w:gridCol w:w="1006"/>
        <w:gridCol w:w="1141"/>
        <w:gridCol w:w="1141"/>
        <w:gridCol w:w="1411"/>
        <w:gridCol w:w="1281"/>
        <w:gridCol w:w="1147"/>
        <w:gridCol w:w="1014"/>
      </w:tblGrid>
      <w:tr w:rsidR="00357AB3" w:rsidRPr="00F53237" w:rsidTr="00A57FCE">
        <w:trPr>
          <w:trHeight w:val="849"/>
        </w:trPr>
        <w:tc>
          <w:tcPr>
            <w:tcW w:w="813" w:type="dxa"/>
            <w:vMerge w:val="restart"/>
          </w:tcPr>
          <w:p w:rsidR="00E31867" w:rsidRPr="00F53237" w:rsidRDefault="00E31867" w:rsidP="00A57FCE">
            <w:pPr>
              <w:tabs>
                <w:tab w:val="left" w:pos="292"/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</w:pPr>
          </w:p>
          <w:p w:rsidR="00357AB3" w:rsidRPr="00F53237" w:rsidRDefault="00EE55BC" w:rsidP="00A57FCE">
            <w:pPr>
              <w:tabs>
                <w:tab w:val="left" w:pos="292"/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  <w:t>Հ/Հ</w:t>
            </w:r>
          </w:p>
        </w:tc>
        <w:tc>
          <w:tcPr>
            <w:tcW w:w="858" w:type="dxa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</w:pPr>
          </w:p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noProof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ν</w:t>
            </w:r>
          </w:p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140" w:type="dxa"/>
            <w:gridSpan w:val="7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Ասֆալտաբետոնի կազմի բիտումի մածուծիկությունը 40 րոպ-ոց դիմադրության դեպքում, 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en-US"/>
              </w:rPr>
              <w:t>η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  <w:lang w:val="en-US"/>
              </w:rPr>
              <w:t>δ</w:t>
            </w:r>
            <w:r w:rsidRPr="00F53237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vertAlign w:val="subscript"/>
              </w:rPr>
              <w:t>,40</w:t>
            </w:r>
            <w:r w:rsidRPr="00F53237">
              <w:rPr>
                <w:rFonts w:ascii="Courier New" w:eastAsia="Times New Roman" w:hAnsi="Courier New" w:cs="Courier New"/>
                <w:sz w:val="24"/>
                <w:szCs w:val="24"/>
              </w:rPr>
              <w:t> 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, գ/(սմ</w:t>
            </w:r>
            <w:r w:rsidRPr="00F53237">
              <w:rPr>
                <w:rFonts w:ascii="GHEA Grapalat" w:hAnsi="GHEA Grapalat"/>
                <w:sz w:val="24"/>
                <w:szCs w:val="24"/>
              </w:rPr>
              <w:t>·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վրկ)</w:t>
            </w:r>
          </w:p>
        </w:tc>
      </w:tr>
      <w:tr w:rsidR="00357AB3" w:rsidRPr="00F53237" w:rsidTr="00A57FCE">
        <w:trPr>
          <w:trHeight w:val="118"/>
        </w:trPr>
        <w:tc>
          <w:tcPr>
            <w:tcW w:w="813" w:type="dxa"/>
            <w:vMerge/>
          </w:tcPr>
          <w:p w:rsidR="00357AB3" w:rsidRPr="00F53237" w:rsidRDefault="00357AB3" w:rsidP="00A57FCE">
            <w:pPr>
              <w:tabs>
                <w:tab w:val="left" w:pos="292"/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shd w:val="clear" w:color="auto" w:fill="auto"/>
            <w:vAlign w:val="center"/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342900" cy="220980"/>
                  <wp:effectExtent l="0" t="0" r="0" b="762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342900" cy="220980"/>
                  <wp:effectExtent l="0" t="0" r="0" b="762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342900" cy="220980"/>
                  <wp:effectExtent l="0" t="0" r="0" b="762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7AB3" w:rsidRPr="00F53237" w:rsidTr="00A57FCE">
        <w:trPr>
          <w:trHeight w:val="788"/>
        </w:trPr>
        <w:tc>
          <w:tcPr>
            <w:tcW w:w="813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50"/>
              </w:numPr>
              <w:tabs>
                <w:tab w:val="left" w:pos="292"/>
                <w:tab w:val="left" w:pos="993"/>
              </w:tabs>
              <w:spacing w:line="360" w:lineRule="auto"/>
              <w:ind w:left="0" w:right="119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</w:t>
            </w:r>
          </w:p>
        </w:tc>
        <w:tc>
          <w:tcPr>
            <w:tcW w:w="10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0,69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0,66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0,62</w:t>
            </w:r>
          </w:p>
        </w:tc>
        <w:tc>
          <w:tcPr>
            <w:tcW w:w="14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0,58</w:t>
            </w:r>
          </w:p>
        </w:tc>
        <w:tc>
          <w:tcPr>
            <w:tcW w:w="128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0,51</w:t>
            </w:r>
          </w:p>
        </w:tc>
        <w:tc>
          <w:tcPr>
            <w:tcW w:w="1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0,41</w:t>
            </w:r>
          </w:p>
        </w:tc>
        <w:tc>
          <w:tcPr>
            <w:tcW w:w="10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0,27</w:t>
            </w:r>
          </w:p>
        </w:tc>
      </w:tr>
      <w:tr w:rsidR="00357AB3" w:rsidRPr="00F53237" w:rsidTr="00A57FCE">
        <w:trPr>
          <w:trHeight w:val="788"/>
        </w:trPr>
        <w:tc>
          <w:tcPr>
            <w:tcW w:w="813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50"/>
              </w:numPr>
              <w:tabs>
                <w:tab w:val="left" w:pos="292"/>
                <w:tab w:val="left" w:pos="993"/>
              </w:tabs>
              <w:spacing w:line="360" w:lineRule="auto"/>
              <w:ind w:left="0" w:right="119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0,6</w:t>
            </w:r>
          </w:p>
        </w:tc>
        <w:tc>
          <w:tcPr>
            <w:tcW w:w="10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0,58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0,57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0,55</w:t>
            </w:r>
          </w:p>
        </w:tc>
        <w:tc>
          <w:tcPr>
            <w:tcW w:w="14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0,53</w:t>
            </w:r>
          </w:p>
        </w:tc>
        <w:tc>
          <w:tcPr>
            <w:tcW w:w="128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0,48</w:t>
            </w:r>
          </w:p>
        </w:tc>
        <w:tc>
          <w:tcPr>
            <w:tcW w:w="1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0,37</w:t>
            </w:r>
          </w:p>
        </w:tc>
        <w:tc>
          <w:tcPr>
            <w:tcW w:w="10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0,25</w:t>
            </w:r>
          </w:p>
        </w:tc>
      </w:tr>
      <w:tr w:rsidR="00357AB3" w:rsidRPr="00F53237" w:rsidTr="00A57FCE">
        <w:trPr>
          <w:trHeight w:val="788"/>
        </w:trPr>
        <w:tc>
          <w:tcPr>
            <w:tcW w:w="813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50"/>
              </w:numPr>
              <w:tabs>
                <w:tab w:val="left" w:pos="292"/>
                <w:tab w:val="left" w:pos="993"/>
              </w:tabs>
              <w:spacing w:line="360" w:lineRule="auto"/>
              <w:ind w:left="0" w:right="119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0,7</w:t>
            </w:r>
          </w:p>
        </w:tc>
        <w:tc>
          <w:tcPr>
            <w:tcW w:w="10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0,46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0,47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0,47</w:t>
            </w:r>
          </w:p>
        </w:tc>
        <w:tc>
          <w:tcPr>
            <w:tcW w:w="14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0,45</w:t>
            </w:r>
          </w:p>
        </w:tc>
        <w:tc>
          <w:tcPr>
            <w:tcW w:w="128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0,40</w:t>
            </w:r>
          </w:p>
        </w:tc>
        <w:tc>
          <w:tcPr>
            <w:tcW w:w="1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0,32</w:t>
            </w:r>
          </w:p>
        </w:tc>
        <w:tc>
          <w:tcPr>
            <w:tcW w:w="10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0,21</w:t>
            </w:r>
          </w:p>
        </w:tc>
      </w:tr>
      <w:tr w:rsidR="00357AB3" w:rsidRPr="00F53237" w:rsidTr="00A57FCE">
        <w:trPr>
          <w:trHeight w:val="800"/>
        </w:trPr>
        <w:tc>
          <w:tcPr>
            <w:tcW w:w="813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50"/>
              </w:numPr>
              <w:tabs>
                <w:tab w:val="left" w:pos="292"/>
                <w:tab w:val="left" w:pos="993"/>
              </w:tabs>
              <w:spacing w:line="360" w:lineRule="auto"/>
              <w:ind w:left="0" w:right="119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0,8</w:t>
            </w:r>
          </w:p>
        </w:tc>
        <w:tc>
          <w:tcPr>
            <w:tcW w:w="10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0,30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0,32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0,34</w:t>
            </w:r>
          </w:p>
        </w:tc>
        <w:tc>
          <w:tcPr>
            <w:tcW w:w="14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0,34</w:t>
            </w:r>
          </w:p>
        </w:tc>
        <w:tc>
          <w:tcPr>
            <w:tcW w:w="128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0,32</w:t>
            </w:r>
          </w:p>
        </w:tc>
        <w:tc>
          <w:tcPr>
            <w:tcW w:w="1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0,25</w:t>
            </w:r>
          </w:p>
        </w:tc>
        <w:tc>
          <w:tcPr>
            <w:tcW w:w="10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0,16</w:t>
            </w:r>
          </w:p>
        </w:tc>
      </w:tr>
      <w:tr w:rsidR="00357AB3" w:rsidRPr="00F53237" w:rsidTr="00A57FCE">
        <w:trPr>
          <w:trHeight w:val="800"/>
        </w:trPr>
        <w:tc>
          <w:tcPr>
            <w:tcW w:w="813" w:type="dxa"/>
          </w:tcPr>
          <w:p w:rsidR="00357AB3" w:rsidRPr="00F53237" w:rsidRDefault="00357AB3" w:rsidP="004866C6">
            <w:pPr>
              <w:pStyle w:val="ListParagraph"/>
              <w:numPr>
                <w:ilvl w:val="0"/>
                <w:numId w:val="50"/>
              </w:numPr>
              <w:tabs>
                <w:tab w:val="left" w:pos="292"/>
                <w:tab w:val="left" w:pos="993"/>
              </w:tabs>
              <w:spacing w:line="360" w:lineRule="auto"/>
              <w:ind w:left="0" w:right="119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0,9</w:t>
            </w:r>
          </w:p>
        </w:tc>
        <w:tc>
          <w:tcPr>
            <w:tcW w:w="10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0,15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0,16</w:t>
            </w:r>
          </w:p>
        </w:tc>
        <w:tc>
          <w:tcPr>
            <w:tcW w:w="114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0,16</w:t>
            </w:r>
          </w:p>
        </w:tc>
        <w:tc>
          <w:tcPr>
            <w:tcW w:w="141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0,16</w:t>
            </w:r>
          </w:p>
        </w:tc>
        <w:tc>
          <w:tcPr>
            <w:tcW w:w="128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0,15</w:t>
            </w:r>
          </w:p>
        </w:tc>
        <w:tc>
          <w:tcPr>
            <w:tcW w:w="114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0,13</w:t>
            </w:r>
          </w:p>
        </w:tc>
        <w:tc>
          <w:tcPr>
            <w:tcW w:w="101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57AB3" w:rsidRPr="00F53237" w:rsidRDefault="00357AB3" w:rsidP="00A57FCE">
            <w:pPr>
              <w:tabs>
                <w:tab w:val="left" w:pos="993"/>
              </w:tabs>
              <w:spacing w:line="360" w:lineRule="auto"/>
              <w:ind w:right="119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0,08</w:t>
            </w:r>
          </w:p>
        </w:tc>
      </w:tr>
    </w:tbl>
    <w:p w:rsidR="00664C08" w:rsidRPr="00F53237" w:rsidRDefault="00664C08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:rsidR="00607652" w:rsidRPr="00F53237" w:rsidRDefault="00206ABB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ֆրագմայի լարված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ադեֆորմացիոն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վիճակը որոշվում է այն պայմանից, որ բեռ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նվածք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ազդեցության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ասֆալտ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բետոնի վարքագիծը նկարագրվ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հետևյալ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հարաբերությամբ.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607652" w:rsidRPr="00F53237" w:rsidRDefault="00546A31" w:rsidP="008025D9">
      <w:pPr>
        <w:tabs>
          <w:tab w:val="left" w:pos="993"/>
        </w:tabs>
        <w:spacing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         </w:t>
      </w:r>
      <w:r w:rsidR="00A57FCE" w:rsidRPr="00F53237">
        <w:rPr>
          <w:rFonts w:ascii="GHEA Grapalat" w:eastAsia="Times New Roman" w:hAnsi="GHEA Grapalat" w:cs="Calibri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      </w:t>
      </w:r>
      <w:r w:rsidR="005C60AE" w:rsidRPr="00F53237">
        <w:rPr>
          <w:rFonts w:ascii="GHEA Grapalat" w:eastAsia="Times New Roman" w:hAnsi="GHEA Grapalat" w:cs="Calibri"/>
          <w:sz w:val="24"/>
          <w:szCs w:val="24"/>
          <w:lang w:val="ru-RU"/>
        </w:rPr>
        <w:t xml:space="preserve"> </w:t>
      </w:r>
      <w:r w:rsidRPr="00F53237">
        <w:rPr>
          <w:rFonts w:ascii="GHEA Grapalat" w:eastAsia="Times New Roman" w:hAnsi="GHEA Grapalat" w:cs="Calibri"/>
          <w:sz w:val="24"/>
          <w:szCs w:val="24"/>
        </w:rPr>
        <w:t xml:space="preserve">      </w:t>
      </w:r>
      <w:r w:rsidR="00607652" w:rsidRPr="00F53237">
        <w:rPr>
          <w:rFonts w:ascii="GHEA Grapalat" w:eastAsia="Times New Roman" w:hAnsi="GHEA Grapalat" w:cs="Times New Roman"/>
          <w:noProof/>
          <w:sz w:val="24"/>
          <w:szCs w:val="24"/>
          <w:lang w:val="en-US" w:eastAsia="en-US"/>
        </w:rPr>
        <w:drawing>
          <wp:inline distT="0" distB="0" distL="0" distR="0">
            <wp:extent cx="571500" cy="51816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7652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5C60A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522F29" w:rsidRPr="00F53237">
        <w:rPr>
          <w:rFonts w:ascii="GHEA Grapalat" w:eastAsia="Times New Roman" w:hAnsi="GHEA Grapalat" w:cs="Times New Roman"/>
          <w:sz w:val="24"/>
          <w:szCs w:val="24"/>
        </w:rPr>
        <w:t>33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206ABB" w:rsidRPr="00F53237" w:rsidRDefault="00206ABB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որտեղ </w:t>
      </w:r>
      <w:r w:rsidR="00546A31" w:rsidRPr="00F53237">
        <w:rPr>
          <w:rFonts w:ascii="GHEA Grapalat" w:eastAsia="Times New Roman" w:hAnsi="GHEA Grapalat" w:cs="Times New Roman"/>
          <w:i/>
          <w:iCs/>
          <w:noProof/>
          <w:sz w:val="24"/>
          <w:szCs w:val="24"/>
        </w:rPr>
        <w:t>ε</w:t>
      </w:r>
      <w:r w:rsidR="00546A31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ասֆալտ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բետոնի հարաբերական դեֆորմացիան 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է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ֆրագմ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այ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; </w:t>
      </w:r>
      <w:r w:rsidR="00BD34B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    </w:t>
      </w:r>
      <w:r w:rsidR="00546A3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 -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ֆրագմ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այ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 ասֆալտ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բետոնի շահագործման ժա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մկետ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 է σ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լարման դոպքում; </w:t>
      </w:r>
      <w:r w:rsidR="00BD34B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</w:t>
      </w:r>
      <w:r w:rsidR="00546A31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А -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ասֆալտ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բետոնի կոշտության մոդուլն է (դեֆորմացիայի մոդուլը 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>1 վրկ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="00546A31" w:rsidRPr="00F53237">
        <w:rPr>
          <w:rFonts w:ascii="GHEA Grapalat" w:eastAsia="Times New Roman" w:hAnsi="GHEA Grapalat" w:cs="Times New Roman"/>
          <w:sz w:val="24"/>
          <w:szCs w:val="24"/>
        </w:rPr>
        <w:t xml:space="preserve"> բեռնավորման դեպքում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):</w:t>
      </w:r>
      <w:r w:rsidR="008F1C4B"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</w:p>
    <w:p w:rsidR="00607652" w:rsidRPr="00F53237" w:rsidRDefault="00FF22E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մարմնում ասֆալտ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բետոնե դի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ամրության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հոծ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պահպանումը հաշվարկելիս </w:t>
      </w:r>
      <w:r w:rsidR="00691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անհրաժեշտ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 </w:t>
      </w:r>
      <w:r w:rsidR="00691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հիմնվել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91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բնապայման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դիտարկումներ</w:t>
      </w:r>
      <w:r w:rsidR="00691C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հաստատված հետևյալ դրույթների վրա.   </w:t>
      </w:r>
    </w:p>
    <w:p w:rsidR="00607652" w:rsidRPr="00F53237" w:rsidRDefault="00150D25" w:rsidP="008025D9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դիաֆրագմայում ո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 մի դեպքում ասֆալտ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չի քայքայվի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եթե դրանում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ող լարումները չեն գերազանցում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երկարաժամկետ ամրության սահմանը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շրջ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  <w:lang w:val="hy-AM"/>
        </w:rPr>
        <w:t>.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/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երկ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  <w:lang w:val="hy-AM"/>
        </w:rPr>
        <w:t>.</w:t>
      </w:r>
      <w:r w:rsidRPr="00F53237">
        <w:rPr>
          <w:rFonts w:ascii="Courier New" w:eastAsia="Times New Roman" w:hAnsi="Courier New" w:cs="Courier New"/>
          <w:sz w:val="24"/>
          <w:szCs w:val="24"/>
          <w:lang w:val="hy-AM"/>
        </w:rPr>
        <w:t>  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որը 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հավասար է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դրա հոսուն</w:t>
      </w:r>
      <w:r w:rsidR="00206AB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ության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սահմանին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607652" w:rsidRPr="00F53237" w:rsidRDefault="00206ABB" w:rsidP="008025D9">
      <w:pPr>
        <w:pStyle w:val="ListParagraph"/>
        <w:numPr>
          <w:ilvl w:val="0"/>
          <w:numId w:val="8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</w:t>
      </w:r>
      <w:r w:rsidR="00150D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150D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150D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ասֆալտաբետոնի հոսունության սահմանը գերազանցող 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լարումների </w:t>
      </w:r>
      <w:r w:rsidR="00150D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առկայության դեպքում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դի</w:t>
      </w:r>
      <w:r w:rsidR="00150D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ֆրագմ</w:t>
      </w:r>
      <w:r w:rsidR="00150D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չի փլուզվի, եթե </w:t>
      </w:r>
      <w:r w:rsidR="00150D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դիտարկման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պահին դրա </w:t>
      </w:r>
      <w:r w:rsidR="00BF3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հաշվարկ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ային գոտում գործող լարումներ</w:t>
      </w:r>
      <w:r w:rsidR="00BF3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չ</w:t>
      </w:r>
      <w:r w:rsidR="00BF330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գերազանցում իրենց թույլատրելի արժեքները: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BF330D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Դիաֆրագմայի ա</w:t>
      </w:r>
      <w:r w:rsidR="00CE29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սֆալտ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CE29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բետոն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ում՝</w:t>
      </w:r>
      <w:r w:rsidR="00CE29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ժամանակ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CE29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  <w:lang w:val="hy-AM"/>
        </w:rPr>
        <w:t>t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պահին</w:t>
      </w:r>
      <w:r w:rsidR="00E842F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E29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գործող լարումները որոշվ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են հետևյալ</w:t>
      </w:r>
      <w:r w:rsidR="00CE29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բանաձև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</w:t>
      </w:r>
      <w:r w:rsidR="00CE296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5C60A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196485" w:rsidP="008025D9">
      <w:pPr>
        <w:tabs>
          <w:tab w:val="left" w:pos="993"/>
        </w:tabs>
        <w:spacing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= (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սկզ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Pr="00F53237">
        <w:rPr>
          <w:rFonts w:ascii="GHEA Grapalat" w:eastAsia="Times New Roman" w:hAnsi="GHEA Grapalat" w:cs="GHEA Grapalat"/>
          <w:sz w:val="24"/>
          <w:szCs w:val="24"/>
          <w:vertAlign w:val="subscript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- σ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վրջ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1-n</m:t>
                </m:r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Int</m:t>
            </m:r>
          </m:sup>
        </m:sSup>
      </m:oMath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881584" w:rsidRPr="00F53237">
        <w:rPr>
          <w:rFonts w:ascii="GHEA Grapalat" w:eastAsia="Times New Roman" w:hAnsi="GHEA Grapalat" w:cs="Times New Roman"/>
          <w:sz w:val="24"/>
          <w:szCs w:val="24"/>
        </w:rPr>
        <w:t>34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BF330D" w:rsidP="008025D9">
      <w:pPr>
        <w:tabs>
          <w:tab w:val="left" w:pos="993"/>
        </w:tabs>
        <w:spacing w:after="240"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կամ՝ </w:t>
      </w:r>
    </w:p>
    <w:p w:rsidR="00607652" w:rsidRPr="00F53237" w:rsidRDefault="00196485" w:rsidP="008025D9">
      <w:pPr>
        <w:tabs>
          <w:tab w:val="left" w:pos="993"/>
        </w:tabs>
        <w:spacing w:after="24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             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=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սկզ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/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vertAlign w:val="subscript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m</m:t>
            </m:r>
          </m:sup>
        </m:sSup>
      </m:oMath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: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  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881584" w:rsidRPr="00F53237">
        <w:rPr>
          <w:rFonts w:ascii="GHEA Grapalat" w:eastAsia="Times New Roman" w:hAnsi="GHEA Grapalat" w:cs="Times New Roman"/>
          <w:sz w:val="24"/>
          <w:szCs w:val="24"/>
        </w:rPr>
        <w:t>35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BF330D" w:rsidP="008025D9">
      <w:pPr>
        <w:tabs>
          <w:tab w:val="left" w:pos="993"/>
        </w:tabs>
        <w:spacing w:after="360"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Դրանց թույլատրելի արժեքները որոշվում են հետևյալ հարաբերությամբ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Pr="00F53237">
        <w:rPr>
          <w:rFonts w:ascii="GHEA Grapalat" w:eastAsia="Times New Roman" w:hAnsi="GHEA Grapalat" w:cs="GHEA Grapalat"/>
          <w:sz w:val="24"/>
          <w:szCs w:val="24"/>
        </w:rPr>
        <w:t xml:space="preserve">  </w:t>
      </w:r>
    </w:p>
    <w:p w:rsidR="00607652" w:rsidRPr="00F53237" w:rsidRDefault="00196485" w:rsidP="008025D9">
      <w:pPr>
        <w:tabs>
          <w:tab w:val="left" w:pos="993"/>
        </w:tabs>
        <w:spacing w:after="36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I</w:t>
      </w:r>
      <w:r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σ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I = R</w:t>
      </w:r>
      <w:r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o</w:t>
      </w:r>
      <w:r w:rsidR="00783786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/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vertAlign w:val="subscript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t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m</m:t>
            </m:r>
          </m:sup>
        </m:sSup>
      </m:oMath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  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881584" w:rsidRPr="00F53237">
        <w:rPr>
          <w:rFonts w:ascii="GHEA Grapalat" w:eastAsia="Times New Roman" w:hAnsi="GHEA Grapalat" w:cs="Times New Roman"/>
          <w:sz w:val="24"/>
          <w:szCs w:val="24"/>
        </w:rPr>
        <w:t>36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607652" w:rsidP="00F77E91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hyperlink r:id="rId69" w:history="1">
        <w:r w:rsidRPr="00F53237">
          <w:rPr>
            <w:rFonts w:ascii="GHEA Grapalat" w:eastAsia="Times New Roman" w:hAnsi="GHEA Grapalat" w:cs="Times New Roman"/>
            <w:sz w:val="24"/>
            <w:szCs w:val="24"/>
          </w:rPr>
          <w:t>(</w:t>
        </w:r>
        <w:r w:rsidR="00881584" w:rsidRPr="00F53237">
          <w:rPr>
            <w:rFonts w:ascii="GHEA Grapalat" w:eastAsia="Times New Roman" w:hAnsi="GHEA Grapalat" w:cs="Times New Roman"/>
            <w:sz w:val="24"/>
            <w:szCs w:val="24"/>
          </w:rPr>
          <w:t>33-36</w:t>
        </w:r>
        <w:r w:rsidR="00FF5839" w:rsidRPr="00F53237">
          <w:rPr>
            <w:rFonts w:ascii="GHEA Grapalat" w:eastAsia="Times New Roman" w:hAnsi="GHEA Grapalat" w:cs="Times New Roman"/>
            <w:sz w:val="24"/>
            <w:szCs w:val="24"/>
          </w:rPr>
          <w:t>)</w:t>
        </w:r>
      </w:hyperlink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բանաձևերում՝  </w:t>
      </w:r>
      <w:r w:rsidR="00BF330D" w:rsidRPr="00F53237">
        <w:rPr>
          <w:rFonts w:ascii="GHEA Grapalat" w:eastAsia="Times New Roman" w:hAnsi="GHEA Grapalat" w:cs="Times New Roman"/>
          <w:sz w:val="24"/>
          <w:szCs w:val="24"/>
          <w:lang w:val="en-US"/>
        </w:rPr>
        <w:t>σ</w:t>
      </w:r>
      <w:r w:rsidR="00BF330D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սկզ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="00BF330D" w:rsidRPr="00F53237">
        <w:rPr>
          <w:rFonts w:ascii="Courier New" w:eastAsia="Times New Roman" w:hAnsi="Courier New" w:cs="Courier New"/>
          <w:sz w:val="24"/>
          <w:szCs w:val="24"/>
        </w:rPr>
        <w:t> 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- </w:t>
      </w:r>
      <w:r w:rsidR="00BF330D" w:rsidRPr="00F53237">
        <w:rPr>
          <w:rFonts w:ascii="GHEA Grapalat" w:eastAsia="Times New Roman" w:hAnsi="GHEA Grapalat" w:cs="GHEA Grapalat"/>
          <w:sz w:val="24"/>
          <w:szCs w:val="24"/>
        </w:rPr>
        <w:t>կառուցվածքի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330D" w:rsidRPr="00F53237">
        <w:rPr>
          <w:rFonts w:ascii="GHEA Grapalat" w:eastAsia="Times New Roman" w:hAnsi="GHEA Grapalat" w:cs="GHEA Grapalat"/>
          <w:sz w:val="24"/>
          <w:szCs w:val="24"/>
        </w:rPr>
        <w:t>ասֆալտ</w:t>
      </w:r>
      <w:r w:rsidR="006C6A57" w:rsidRPr="00F53237">
        <w:rPr>
          <w:rFonts w:ascii="GHEA Grapalat" w:eastAsia="Times New Roman" w:hAnsi="GHEA Grapalat" w:cs="GHEA Grapalat"/>
          <w:sz w:val="24"/>
          <w:szCs w:val="24"/>
        </w:rPr>
        <w:t>ա</w:t>
      </w:r>
      <w:r w:rsidR="00BF330D" w:rsidRPr="00F53237">
        <w:rPr>
          <w:rFonts w:ascii="GHEA Grapalat" w:eastAsia="Times New Roman" w:hAnsi="GHEA Grapalat" w:cs="GHEA Grapalat"/>
          <w:sz w:val="24"/>
          <w:szCs w:val="24"/>
        </w:rPr>
        <w:t>բետոն</w:t>
      </w:r>
      <w:r w:rsidR="006C6A57" w:rsidRPr="00F53237">
        <w:rPr>
          <w:rFonts w:ascii="GHEA Grapalat" w:eastAsia="Times New Roman" w:hAnsi="GHEA Grapalat" w:cs="GHEA Grapalat"/>
          <w:sz w:val="24"/>
          <w:szCs w:val="24"/>
        </w:rPr>
        <w:t>ում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330D" w:rsidRPr="00F53237">
        <w:rPr>
          <w:rFonts w:ascii="GHEA Grapalat" w:eastAsia="Times New Roman" w:hAnsi="GHEA Grapalat" w:cs="GHEA Grapalat"/>
          <w:sz w:val="24"/>
          <w:szCs w:val="24"/>
        </w:rPr>
        <w:t>սկզբնական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 xml:space="preserve">լարումն է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(</w:t>
      </w:r>
      <w:r w:rsidR="00BF330D" w:rsidRPr="00F53237">
        <w:rPr>
          <w:rFonts w:ascii="GHEA Grapalat" w:eastAsia="Times New Roman" w:hAnsi="GHEA Grapalat" w:cs="GHEA Grapalat"/>
          <w:sz w:val="24"/>
          <w:szCs w:val="24"/>
        </w:rPr>
        <w:t>վերցված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330D" w:rsidRPr="00F53237">
        <w:rPr>
          <w:rFonts w:ascii="GHEA Grapalat" w:eastAsia="Times New Roman" w:hAnsi="GHEA Grapalat" w:cs="GHEA Grapalat"/>
          <w:sz w:val="24"/>
          <w:szCs w:val="24"/>
        </w:rPr>
        <w:t>որպես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C6A57" w:rsidRPr="00F53237">
        <w:rPr>
          <w:rFonts w:ascii="GHEA Grapalat" w:eastAsia="Times New Roman" w:hAnsi="GHEA Grapalat" w:cs="GHEA Grapalat"/>
          <w:sz w:val="24"/>
          <w:szCs w:val="24"/>
        </w:rPr>
        <w:t>ելակետային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="00BF330D" w:rsidRPr="00F53237">
        <w:rPr>
          <w:rFonts w:ascii="GHEA Grapalat" w:eastAsia="Times New Roman" w:hAnsi="GHEA Grapalat" w:cs="GHEA Grapalat"/>
          <w:sz w:val="24"/>
          <w:szCs w:val="24"/>
        </w:rPr>
        <w:t xml:space="preserve">; </w:t>
      </w:r>
      <w:r w:rsidR="00BF330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 -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դիտարկման ժամանակը (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հաշվարկային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ժամանակը), վրկ.; </w:t>
      </w:r>
      <w:r w:rsidR="00BF330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m - 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 xml:space="preserve">կառուցվածքի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ասֆալտ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բետոն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երկարաժամկետ ամրության ցուց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իչը</w:t>
      </w:r>
      <w:r w:rsidR="00E842F2" w:rsidRPr="00F53237">
        <w:rPr>
          <w:rFonts w:ascii="GHEA Grapalat" w:eastAsia="Times New Roman" w:hAnsi="GHEA Grapalat" w:cs="Times New Roman"/>
          <w:sz w:val="24"/>
          <w:szCs w:val="24"/>
        </w:rPr>
        <w:t>, որի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օրինակելի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արժեքները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 xml:space="preserve"> հաշվարկային ջերմաստիճանում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՝ կախված ասֆալտ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բետոնի բաղադր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ակազմից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և դրա մեջ բիտումի մածուցիկությունից, 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բեր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ված են Աղյուսակ </w:t>
      </w:r>
      <w:r w:rsidR="00881584" w:rsidRPr="00F53237">
        <w:rPr>
          <w:rFonts w:ascii="GHEA Grapalat" w:eastAsia="Times New Roman" w:hAnsi="GHEA Grapalat" w:cs="Times New Roman"/>
          <w:sz w:val="24"/>
          <w:szCs w:val="24"/>
        </w:rPr>
        <w:t>14</w:t>
      </w:r>
      <w:r w:rsidR="00B052AE" w:rsidRPr="00F53237">
        <w:rPr>
          <w:rFonts w:ascii="GHEA Grapalat" w:eastAsia="Times New Roman" w:hAnsi="GHEA Grapalat" w:cs="Times New Roman"/>
          <w:sz w:val="24"/>
          <w:szCs w:val="24"/>
        </w:rPr>
        <w:t>-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ում; 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F330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R</w:t>
      </w:r>
      <w:r w:rsidR="00BF330D" w:rsidRPr="00F53237">
        <w:rPr>
          <w:rFonts w:ascii="GHEA Grapalat" w:eastAsia="Times New Roman" w:hAnsi="GHEA Grapalat" w:cs="Times New Roman"/>
          <w:i/>
          <w:iCs/>
          <w:sz w:val="24"/>
          <w:szCs w:val="24"/>
          <w:vertAlign w:val="subscript"/>
        </w:rPr>
        <w:t>o</w:t>
      </w:r>
      <w:r w:rsidR="00BF330D" w:rsidRPr="00F53237">
        <w:rPr>
          <w:rFonts w:ascii="Courier New" w:eastAsia="Times New Roman" w:hAnsi="Courier New" w:cs="Courier New"/>
          <w:i/>
          <w:iCs/>
          <w:sz w:val="24"/>
          <w:szCs w:val="24"/>
        </w:rPr>
        <w:t> </w:t>
      </w:r>
      <w:r w:rsidR="00BF330D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- 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 xml:space="preserve">դիաֆրագմայի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ասֆալտ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բետոն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ամրությ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ան սահմանն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է </w:t>
      </w:r>
      <w:r w:rsidR="007C62E4" w:rsidRPr="00F53237">
        <w:rPr>
          <w:rFonts w:ascii="GHEA Grapalat" w:eastAsia="Times New Roman" w:hAnsi="GHEA Grapalat" w:cs="Times New Roman"/>
          <w:sz w:val="24"/>
          <w:szCs w:val="24"/>
        </w:rPr>
        <w:t>տվյալ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պայմաններում և բեռն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ավոր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ման 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 xml:space="preserve">տվյալ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սխեմայ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>ի դեպքում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, որը </w:t>
      </w:r>
      <w:r w:rsidR="007C62E4" w:rsidRPr="00F53237">
        <w:rPr>
          <w:rFonts w:ascii="GHEA Grapalat" w:eastAsia="Times New Roman" w:hAnsi="GHEA Grapalat" w:cs="Times New Roman"/>
          <w:sz w:val="24"/>
          <w:szCs w:val="24"/>
        </w:rPr>
        <w:t>նախատեսում է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842F2" w:rsidRPr="00F53237">
        <w:rPr>
          <w:rFonts w:ascii="GHEA Grapalat" w:eastAsia="Times New Roman" w:hAnsi="GHEA Grapalat" w:cs="Times New Roman"/>
          <w:sz w:val="24"/>
          <w:szCs w:val="24"/>
        </w:rPr>
        <w:t>1 վրկ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C62E4" w:rsidRPr="00F53237">
        <w:rPr>
          <w:rFonts w:ascii="GHEA Grapalat" w:eastAsia="Times New Roman" w:hAnsi="GHEA Grapalat" w:cs="Times New Roman"/>
          <w:sz w:val="24"/>
          <w:szCs w:val="24"/>
        </w:rPr>
        <w:t xml:space="preserve">տևողությամբ 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դիմադրությ</w:t>
      </w:r>
      <w:r w:rsidR="007C62E4" w:rsidRPr="00F53237">
        <w:rPr>
          <w:rFonts w:ascii="GHEA Grapalat" w:eastAsia="Times New Roman" w:hAnsi="GHEA Grapalat" w:cs="Times New Roman"/>
          <w:sz w:val="24"/>
          <w:szCs w:val="24"/>
        </w:rPr>
        <w:t>ու</w:t>
      </w:r>
      <w:r w:rsidR="00BF330D" w:rsidRPr="00F53237">
        <w:rPr>
          <w:rFonts w:ascii="GHEA Grapalat" w:eastAsia="Times New Roman" w:hAnsi="GHEA Grapalat" w:cs="Times New Roman"/>
          <w:sz w:val="24"/>
          <w:szCs w:val="24"/>
        </w:rPr>
        <w:t>ն։</w:t>
      </w:r>
      <w:r w:rsidR="00F77E91" w:rsidRPr="0096164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 xml:space="preserve">Երբ կառուցվածքում 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>լարումների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 xml:space="preserve"> ավելացման ինտենսիվությունը գերազանցում է դրանց 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>նվազ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>ման ինտենսիվությ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>նը, դի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 xml:space="preserve">ֆրագմայի հաշվարկն իրականացվում է 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 xml:space="preserve">ըստ 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>դի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>ֆրագմայի ասֆալտ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 xml:space="preserve">բետոնի հարաբերական դեֆորմացիաների թույլատրելի 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>արագությունների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 xml:space="preserve"> (որոշ դեպքերում՝ ըստ </w:t>
      </w:r>
      <w:r w:rsidR="00FF4621" w:rsidRPr="00F53237">
        <w:rPr>
          <w:rFonts w:ascii="GHEA Grapalat" w:eastAsia="Times New Roman" w:hAnsi="GHEA Grapalat" w:cs="Times New Roman"/>
          <w:sz w:val="24"/>
          <w:szCs w:val="24"/>
        </w:rPr>
        <w:t xml:space="preserve">դիաֆրագմայի ասֆալտաբետոնի համար 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>դրանց թույլատրելի սահմանային արժեքներ</w:t>
      </w:r>
      <w:r w:rsidR="00E842F2"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441B4E" w:rsidRPr="00F53237">
        <w:rPr>
          <w:rFonts w:ascii="GHEA Grapalat" w:eastAsia="Times New Roman" w:hAnsi="GHEA Grapalat" w:cs="Times New Roman"/>
          <w:sz w:val="24"/>
          <w:szCs w:val="24"/>
        </w:rPr>
        <w:t>):</w:t>
      </w:r>
      <w:r w:rsidR="006C6A57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783786" w:rsidRPr="00F53237" w:rsidRDefault="00FF4621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Դիաֆրագմայի ասֆալտաբետոնում 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պատահական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քերը (կարերը) ժամանակի ընթացքում փակ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ձուլվում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են, բայց միայն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քում (կարում) սեղմ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ող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լարումների 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առաջացումից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հետո: Եթե </w:t>
      </w:r>
      <w:r w:rsidR="00441B4E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>​​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սեղմ</w:t>
      </w:r>
      <w:r w:rsidR="00766B7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ող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լար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ումների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արժեքները չեն գերազանցում ասֆալտ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բետոնի 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հոսունության սահմանը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(երկարաժամկետ ամրության սահմանը), 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ապա 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քերը փակվում են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։ Եթե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շրջասեղմման լարման </w:t>
      </w:r>
      <w:r w:rsidR="00766B7D" w:rsidRPr="00F53237">
        <w:rPr>
          <w:rFonts w:ascii="GHEA Grapalat" w:eastAsia="Times New Roman" w:hAnsi="GHEA Grapalat" w:cs="Times New Roman"/>
          <w:sz w:val="24"/>
          <w:szCs w:val="24"/>
        </w:rPr>
        <w:t>σ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>շրջ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  <w:lang w:val="hy-AM"/>
        </w:rPr>
        <w:t>.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vertAlign w:val="subscript"/>
          <w:lang w:val="hy-AM"/>
        </w:rPr>
        <w:t xml:space="preserve">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արժեքը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գերազանցում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է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ասֆալտ</w:t>
      </w:r>
      <w:r w:rsidR="00766B7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բետոնի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հոսունության սահմանը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ապա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ք</w:t>
      </w:r>
      <w:r w:rsidR="00766B7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երը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սկսում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66B7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են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66B7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ձուլվե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լ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: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ա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քի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կարի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</w:t>
      </w:r>
      <w:r w:rsidR="00766B7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ձուլ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ման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41B4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>ժամ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անակը որոշվ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 է հետևյալ</w:t>
      </w:r>
      <w:r w:rsidR="00441B4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հարաբերությ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</w:t>
      </w:r>
      <w:r w:rsidR="00165CC2">
        <w:rPr>
          <w:rFonts w:ascii="MS Mincho" w:eastAsia="MS Mincho" w:hAnsi="MS Mincho" w:cs="MS Mincho" w:hint="eastAsia"/>
          <w:sz w:val="24"/>
          <w:szCs w:val="24"/>
          <w:lang w:val="hy-AM"/>
        </w:rPr>
        <w:t>.</w:t>
      </w:r>
      <w:r w:rsidR="00766B7D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5C60AE" w:rsidRPr="00F53237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="0078378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                        </w:t>
      </w:r>
    </w:p>
    <w:p w:rsidR="00783786" w:rsidRPr="00F53237" w:rsidRDefault="00D11072" w:rsidP="008025D9">
      <w:pPr>
        <w:tabs>
          <w:tab w:val="left" w:pos="993"/>
        </w:tabs>
        <w:spacing w:before="120" w:after="120" w:line="360" w:lineRule="auto"/>
        <w:ind w:right="-23" w:firstLine="426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                   </w:t>
      </w:r>
      <w:r w:rsidR="005C60AE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</w:t>
      </w:r>
      <w:r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 xml:space="preserve">      </w:t>
      </w:r>
      <w:r w:rsidR="00783786" w:rsidRPr="00F53237">
        <w:rPr>
          <w:rFonts w:ascii="GHEA Grapalat" w:eastAsia="Times New Roman" w:hAnsi="GHEA Grapalat" w:cs="Times New Roman"/>
          <w:i/>
          <w:iCs/>
          <w:sz w:val="24"/>
          <w:szCs w:val="24"/>
        </w:rPr>
        <w:t>t</w:t>
      </w:r>
      <w:r w:rsidR="00783786" w:rsidRPr="00F53237">
        <w:rPr>
          <w:rFonts w:ascii="GHEA Grapalat" w:eastAsia="Times New Roman" w:hAnsi="GHEA Grapalat" w:cs="Times New Roman"/>
          <w:sz w:val="24"/>
          <w:szCs w:val="24"/>
        </w:rPr>
        <w:t xml:space="preserve"> ≥ 113,26 – 3,46 σ</w:t>
      </w:r>
      <w:r w:rsidR="00783786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շրջ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="00783786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="00783786" w:rsidRPr="00F53237">
        <w:rPr>
          <w:rFonts w:ascii="GHEA Grapalat" w:eastAsia="Times New Roman" w:hAnsi="GHEA Grapalat" w:cs="Times New Roman"/>
          <w:sz w:val="24"/>
          <w:szCs w:val="24"/>
        </w:rPr>
        <w:t>/σ</w:t>
      </w:r>
      <w:r w:rsidR="00783786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երկ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83786" w:rsidRPr="00F53237">
        <w:rPr>
          <w:rFonts w:ascii="GHEA Grapalat" w:eastAsia="Times New Roman" w:hAnsi="GHEA Grapalat" w:cs="Times New Roman"/>
          <w:sz w:val="24"/>
          <w:szCs w:val="24"/>
        </w:rPr>
        <w:t>: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</w:t>
      </w:r>
      <w:r w:rsidR="00A57FCE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664C08" w:rsidRPr="00F53237">
        <w:rPr>
          <w:rFonts w:ascii="GHEA Grapalat" w:eastAsia="Times New Roman" w:hAnsi="GHEA Grapalat" w:cs="Times New Roman"/>
          <w:sz w:val="24"/>
          <w:szCs w:val="24"/>
        </w:rPr>
        <w:t xml:space="preserve">                      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881584" w:rsidRPr="00F53237">
        <w:rPr>
          <w:rFonts w:ascii="GHEA Grapalat" w:eastAsia="Times New Roman" w:hAnsi="GHEA Grapalat" w:cs="Times New Roman"/>
          <w:sz w:val="24"/>
          <w:szCs w:val="24"/>
        </w:rPr>
        <w:t>37</w:t>
      </w:r>
      <w:r w:rsidR="00607652" w:rsidRPr="00F53237">
        <w:rPr>
          <w:rFonts w:ascii="GHEA Grapalat" w:eastAsia="Times New Roman" w:hAnsi="GHEA Grapalat" w:cs="Times New Roman"/>
          <w:sz w:val="24"/>
          <w:szCs w:val="24"/>
        </w:rPr>
        <w:t>)</w:t>
      </w:r>
    </w:p>
    <w:p w:rsidR="00607652" w:rsidRPr="00F53237" w:rsidRDefault="00441B4E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Հարաբերությունը </w:t>
      </w:r>
      <w:r w:rsidR="00766B7D" w:rsidRPr="00F53237">
        <w:rPr>
          <w:rFonts w:ascii="GHEA Grapalat" w:eastAsia="Times New Roman" w:hAnsi="GHEA Grapalat" w:cs="Times New Roman"/>
          <w:sz w:val="24"/>
          <w:szCs w:val="24"/>
        </w:rPr>
        <w:t>ճիշտ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է միայն </w:t>
      </w:r>
      <w:r w:rsidR="00766B7D" w:rsidRPr="00F53237">
        <w:rPr>
          <w:rFonts w:ascii="GHEA Grapalat" w:eastAsia="Times New Roman" w:hAnsi="GHEA Grapalat" w:cs="Times New Roman"/>
          <w:sz w:val="24"/>
          <w:szCs w:val="24"/>
        </w:rPr>
        <w:t>σ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շրջ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="00766B7D" w:rsidRPr="00F53237">
        <w:rPr>
          <w:rFonts w:ascii="GHEA Grapalat" w:eastAsia="Times New Roman" w:hAnsi="GHEA Grapalat" w:cs="Times New Roman"/>
          <w:sz w:val="24"/>
          <w:szCs w:val="24"/>
        </w:rPr>
        <w:t>≥ σ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>երկ</w:t>
      </w:r>
      <w:r w:rsidR="00165CC2">
        <w:rPr>
          <w:rFonts w:ascii="MS Mincho" w:eastAsia="MS Mincho" w:hAnsi="MS Mincho" w:cs="MS Mincho" w:hint="eastAsia"/>
          <w:sz w:val="24"/>
          <w:szCs w:val="24"/>
          <w:vertAlign w:val="subscript"/>
        </w:rPr>
        <w:t>.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  <w:r w:rsidR="00766B7D" w:rsidRPr="00F53237">
        <w:rPr>
          <w:rFonts w:ascii="GHEA Grapalat" w:eastAsia="Times New Roman" w:hAnsi="GHEA Grapalat" w:cs="Times New Roman"/>
          <w:sz w:val="24"/>
          <w:szCs w:val="24"/>
        </w:rPr>
        <w:t>պայմանի դեպքում։</w:t>
      </w:r>
      <w:r w:rsidR="00766B7D" w:rsidRPr="00F53237">
        <w:rPr>
          <w:rFonts w:ascii="GHEA Grapalat" w:eastAsia="Times New Roman" w:hAnsi="GHEA Grapalat" w:cs="Times New Roman"/>
          <w:sz w:val="24"/>
          <w:szCs w:val="24"/>
          <w:vertAlign w:val="subscript"/>
        </w:rPr>
        <w:t xml:space="preserve"> </w:t>
      </w:r>
    </w:p>
    <w:p w:rsidR="00BA2622" w:rsidRPr="00F53237" w:rsidRDefault="00BA2622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607652" w:rsidRPr="00F53237" w:rsidRDefault="00D313F5" w:rsidP="008025D9">
      <w:pPr>
        <w:tabs>
          <w:tab w:val="left" w:pos="993"/>
        </w:tabs>
        <w:spacing w:line="360" w:lineRule="auto"/>
        <w:ind w:right="-23" w:firstLine="426"/>
        <w:jc w:val="both"/>
        <w:rPr>
          <w:rFonts w:ascii="GHEA Grapalat" w:eastAsia="Times New Roman" w:hAnsi="GHEA Grapalat" w:cs="Calibri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 xml:space="preserve">Ասֆալտային նյութերի երկարաժամկետ ամրության ցուցիչի </w:t>
      </w:r>
      <w:r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(m)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կախվածությունը դրանց կազմում ներառված բիտումի մածուծիկությունից </w:t>
      </w:r>
      <w:r w:rsidR="008223C7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</w:t>
      </w:r>
      <w:r w:rsidR="008223C7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/>
        </w:rPr>
        <w:t>η</w:t>
      </w:r>
      <w:r w:rsidR="008223C7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en-US"/>
        </w:rPr>
        <w:t>δ</w:t>
      </w:r>
      <w:r w:rsidR="008223C7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</w:rPr>
        <w:t>,40</w:t>
      </w:r>
      <w:r w:rsidR="008223C7"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)</w:t>
      </w:r>
      <w:r w:rsidR="008223C7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և հանքանյութերի ծավալային պարունակությունից </w:t>
      </w:r>
      <w:r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(C</w:t>
      </w:r>
      <w:r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vertAlign w:val="subscript"/>
          <w:lang w:val="en-US"/>
        </w:rPr>
        <w:t>ν</w:t>
      </w:r>
      <w:r w:rsidRPr="00F5323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 </w:t>
      </w:r>
    </w:p>
    <w:p w:rsidR="00664C08" w:rsidRPr="00F53237" w:rsidRDefault="00A57FCE" w:rsidP="005C60AE">
      <w:pPr>
        <w:tabs>
          <w:tab w:val="left" w:pos="993"/>
        </w:tabs>
        <w:spacing w:line="360" w:lineRule="auto"/>
        <w:ind w:right="-23"/>
        <w:jc w:val="right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Աղյուսակ 14</w:t>
      </w:r>
      <w:r w:rsidR="00165CC2">
        <w:rPr>
          <w:rFonts w:ascii="MS Mincho" w:eastAsia="MS Mincho" w:hAnsi="MS Mincho" w:cs="MS Mincho" w:hint="eastAsia"/>
          <w:b/>
          <w:bCs/>
          <w:sz w:val="24"/>
          <w:szCs w:val="24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882"/>
        <w:gridCol w:w="1046"/>
        <w:gridCol w:w="1162"/>
        <w:gridCol w:w="1047"/>
        <w:gridCol w:w="1047"/>
        <w:gridCol w:w="1056"/>
        <w:gridCol w:w="1056"/>
        <w:gridCol w:w="1516"/>
      </w:tblGrid>
      <w:tr w:rsidR="00EE55BC" w:rsidRPr="00F53237" w:rsidTr="00A57FCE">
        <w:trPr>
          <w:trHeight w:val="143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</w:p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Հ/Հ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textAlignment w:val="baseline"/>
              <w:rPr>
                <w:rFonts w:ascii="GHEA Grapalat" w:hAnsi="GHEA Grapalat"/>
              </w:rPr>
            </w:pPr>
          </w:p>
          <w:p w:rsidR="00EE55BC" w:rsidRPr="00F53237" w:rsidRDefault="00EE55BC" w:rsidP="005C60AE">
            <w:pPr>
              <w:pStyle w:val="formattext"/>
              <w:tabs>
                <w:tab w:val="left" w:pos="956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i/>
                <w:iCs/>
                <w:lang w:val="en-US"/>
              </w:rPr>
              <w:t>C</w:t>
            </w:r>
            <w:r w:rsidRPr="00F53237">
              <w:rPr>
                <w:rFonts w:ascii="GHEA Grapalat" w:hAnsi="GHEA Grapalat"/>
                <w:i/>
                <w:iCs/>
                <w:vertAlign w:val="subscript"/>
                <w:lang w:val="en-US"/>
              </w:rPr>
              <w:t>ν</w:t>
            </w:r>
          </w:p>
        </w:tc>
        <w:tc>
          <w:tcPr>
            <w:tcW w:w="792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 xml:space="preserve">Ասֆալտաբետոնի կազմի բիտումի մածուծիկությունը 40 րոպ-ոց դիմադրության դեպքում, </w:t>
            </w:r>
            <w:r w:rsidRPr="00F53237">
              <w:rPr>
                <w:rFonts w:ascii="GHEA Grapalat" w:hAnsi="GHEA Grapalat"/>
                <w:i/>
                <w:iCs/>
                <w:lang w:val="en-US"/>
              </w:rPr>
              <w:t>η</w:t>
            </w:r>
            <w:r w:rsidRPr="00F53237">
              <w:rPr>
                <w:rFonts w:ascii="GHEA Grapalat" w:hAnsi="GHEA Grapalat"/>
                <w:i/>
                <w:iCs/>
                <w:vertAlign w:val="subscript"/>
                <w:lang w:val="en-US"/>
              </w:rPr>
              <w:t>δ</w:t>
            </w:r>
            <w:r w:rsidRPr="00F53237">
              <w:rPr>
                <w:rFonts w:ascii="GHEA Grapalat" w:hAnsi="GHEA Grapalat"/>
                <w:i/>
                <w:iCs/>
                <w:vertAlign w:val="subscript"/>
              </w:rPr>
              <w:t>,40</w:t>
            </w:r>
            <w:r w:rsidRPr="00F53237">
              <w:rPr>
                <w:rFonts w:ascii="Courier New" w:hAnsi="Courier New" w:cs="Courier New"/>
              </w:rPr>
              <w:t> </w:t>
            </w:r>
            <w:r w:rsidRPr="00F53237">
              <w:rPr>
                <w:rFonts w:ascii="GHEA Grapalat" w:hAnsi="GHEA Grapalat"/>
              </w:rPr>
              <w:t>, գ/(սմ·վրկ)</w:t>
            </w:r>
          </w:p>
        </w:tc>
      </w:tr>
      <w:tr w:rsidR="00EE55BC" w:rsidRPr="00F53237" w:rsidTr="00A57FCE">
        <w:trPr>
          <w:trHeight w:val="752"/>
        </w:trPr>
        <w:tc>
          <w:tcPr>
            <w:tcW w:w="8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5BC" w:rsidRPr="00F53237" w:rsidRDefault="00EE55BC" w:rsidP="005C60AE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457" name="Рисунок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458" name="Рисунок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459" name="Рисунок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297180" cy="220980"/>
                  <wp:effectExtent l="0" t="0" r="7620" b="7620"/>
                  <wp:docPr id="460" name="Рисунок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42900" cy="220980"/>
                  <wp:effectExtent l="0" t="0" r="0" b="7620"/>
                  <wp:docPr id="461" name="Рисунок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42900" cy="220980"/>
                  <wp:effectExtent l="0" t="0" r="0" b="7620"/>
                  <wp:docPr id="462" name="Рисунок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120" w:beforeAutospacing="0" w:after="12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>
                  <wp:extent cx="342900" cy="220980"/>
                  <wp:effectExtent l="0" t="0" r="0" b="7620"/>
                  <wp:docPr id="463" name="Рисунок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20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5BC" w:rsidRPr="00F53237" w:rsidTr="00A57FCE">
        <w:trPr>
          <w:trHeight w:val="944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 w:cs="GHEA Grapalat"/>
              </w:rPr>
            </w:pPr>
            <w:r w:rsidRPr="00F53237">
              <w:rPr>
                <w:rFonts w:ascii="GHEA Grapalat" w:hAnsi="GHEA Grapalat"/>
              </w:rPr>
              <w:t>1</w:t>
            </w:r>
            <w:r w:rsidR="00165CC2">
              <w:rPr>
                <w:rFonts w:ascii="MS Mincho" w:eastAsia="MS Mincho" w:hAnsi="MS Mincho" w:cs="MS Mincho" w:hint="eastAsia"/>
              </w:rPr>
              <w:t>.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0,5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0,24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0,36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0,43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0,34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0,08</w:t>
            </w:r>
          </w:p>
        </w:tc>
      </w:tr>
      <w:tr w:rsidR="00EE55BC" w:rsidRPr="00F53237" w:rsidTr="00A57FCE">
        <w:trPr>
          <w:trHeight w:val="944"/>
        </w:trPr>
        <w:tc>
          <w:tcPr>
            <w:tcW w:w="8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 w:cs="GHEA Grapalat"/>
              </w:rPr>
            </w:pPr>
            <w:r w:rsidRPr="00F53237">
              <w:rPr>
                <w:rFonts w:ascii="GHEA Grapalat" w:hAnsi="GHEA Grapalat"/>
              </w:rPr>
              <w:t>2</w:t>
            </w:r>
            <w:r w:rsidR="00165CC2">
              <w:rPr>
                <w:rFonts w:ascii="MS Mincho" w:eastAsia="MS Mincho" w:hAnsi="MS Mincho" w:cs="MS Mincho" w:hint="eastAsia"/>
              </w:rPr>
              <w:t>.</w:t>
            </w:r>
          </w:p>
        </w:tc>
        <w:tc>
          <w:tcPr>
            <w:tcW w:w="8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0,6</w:t>
            </w:r>
          </w:p>
        </w:tc>
        <w:tc>
          <w:tcPr>
            <w:tcW w:w="10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0,24</w:t>
            </w:r>
          </w:p>
        </w:tc>
        <w:tc>
          <w:tcPr>
            <w:tcW w:w="11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0,28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0,32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0,38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0,31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0,17</w:t>
            </w:r>
          </w:p>
        </w:tc>
        <w:tc>
          <w:tcPr>
            <w:tcW w:w="1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0,09</w:t>
            </w:r>
          </w:p>
        </w:tc>
      </w:tr>
      <w:tr w:rsidR="00EE55BC" w:rsidRPr="00F53237" w:rsidTr="00A57FCE">
        <w:trPr>
          <w:trHeight w:val="959"/>
        </w:trPr>
        <w:tc>
          <w:tcPr>
            <w:tcW w:w="8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 w:cs="GHEA Grapalat"/>
              </w:rPr>
            </w:pPr>
            <w:r w:rsidRPr="00F53237">
              <w:rPr>
                <w:rFonts w:ascii="GHEA Grapalat" w:hAnsi="GHEA Grapalat"/>
              </w:rPr>
              <w:t>3</w:t>
            </w:r>
            <w:r w:rsidR="00165CC2">
              <w:rPr>
                <w:rFonts w:ascii="MS Mincho" w:eastAsia="MS Mincho" w:hAnsi="MS Mincho" w:cs="MS Mincho" w:hint="eastAsia"/>
              </w:rPr>
              <w:t>.</w:t>
            </w:r>
          </w:p>
        </w:tc>
        <w:tc>
          <w:tcPr>
            <w:tcW w:w="8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0,7</w:t>
            </w:r>
          </w:p>
        </w:tc>
        <w:tc>
          <w:tcPr>
            <w:tcW w:w="10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0,24</w:t>
            </w:r>
          </w:p>
        </w:tc>
        <w:tc>
          <w:tcPr>
            <w:tcW w:w="11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0,27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0,32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0,32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0,26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0,16</w:t>
            </w:r>
          </w:p>
        </w:tc>
        <w:tc>
          <w:tcPr>
            <w:tcW w:w="1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0,10</w:t>
            </w:r>
          </w:p>
        </w:tc>
      </w:tr>
      <w:tr w:rsidR="00EE55BC" w:rsidRPr="00F53237" w:rsidTr="00A57FCE">
        <w:trPr>
          <w:trHeight w:val="944"/>
        </w:trPr>
        <w:tc>
          <w:tcPr>
            <w:tcW w:w="8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 w:cs="GHEA Grapalat"/>
              </w:rPr>
            </w:pPr>
            <w:r w:rsidRPr="00F53237">
              <w:rPr>
                <w:rFonts w:ascii="GHEA Grapalat" w:hAnsi="GHEA Grapalat"/>
              </w:rPr>
              <w:t>4</w:t>
            </w:r>
            <w:r w:rsidR="00165CC2">
              <w:rPr>
                <w:rFonts w:ascii="MS Mincho" w:eastAsia="MS Mincho" w:hAnsi="MS Mincho" w:cs="MS Mincho" w:hint="eastAsia"/>
              </w:rPr>
              <w:t>.</w:t>
            </w:r>
          </w:p>
        </w:tc>
        <w:tc>
          <w:tcPr>
            <w:tcW w:w="8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0,8</w:t>
            </w:r>
          </w:p>
        </w:tc>
        <w:tc>
          <w:tcPr>
            <w:tcW w:w="104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0,22</w:t>
            </w:r>
          </w:p>
        </w:tc>
        <w:tc>
          <w:tcPr>
            <w:tcW w:w="11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0,26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0,30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0,21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0,16</w:t>
            </w:r>
          </w:p>
        </w:tc>
        <w:tc>
          <w:tcPr>
            <w:tcW w:w="1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0,11</w:t>
            </w:r>
          </w:p>
        </w:tc>
      </w:tr>
      <w:tr w:rsidR="00EE55BC" w:rsidRPr="00F53237" w:rsidTr="00A57FCE">
        <w:trPr>
          <w:trHeight w:val="959"/>
        </w:trPr>
        <w:tc>
          <w:tcPr>
            <w:tcW w:w="8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 w:cs="GHEA Grapalat"/>
              </w:rPr>
            </w:pPr>
            <w:r w:rsidRPr="00F53237">
              <w:rPr>
                <w:rFonts w:ascii="GHEA Grapalat" w:hAnsi="GHEA Grapalat"/>
              </w:rPr>
              <w:t>5</w:t>
            </w:r>
            <w:r w:rsidR="00165CC2">
              <w:rPr>
                <w:rFonts w:ascii="MS Mincho" w:eastAsia="MS Mincho" w:hAnsi="MS Mincho" w:cs="MS Mincho" w:hint="eastAsia"/>
              </w:rPr>
              <w:t>.</w:t>
            </w:r>
          </w:p>
        </w:tc>
        <w:tc>
          <w:tcPr>
            <w:tcW w:w="88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0,9</w:t>
            </w:r>
          </w:p>
        </w:tc>
        <w:tc>
          <w:tcPr>
            <w:tcW w:w="10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0,22</w:t>
            </w:r>
          </w:p>
        </w:tc>
        <w:tc>
          <w:tcPr>
            <w:tcW w:w="116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0,25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0,23</w:t>
            </w:r>
          </w:p>
        </w:tc>
        <w:tc>
          <w:tcPr>
            <w:tcW w:w="10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0,19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0,14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0,12</w:t>
            </w:r>
          </w:p>
        </w:tc>
        <w:tc>
          <w:tcPr>
            <w:tcW w:w="1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EE55BC" w:rsidRPr="00F53237" w:rsidRDefault="00EE55BC" w:rsidP="005C60AE">
            <w:pPr>
              <w:pStyle w:val="formattext"/>
              <w:tabs>
                <w:tab w:val="left" w:pos="993"/>
              </w:tabs>
              <w:spacing w:before="0" w:beforeAutospacing="0" w:after="0" w:afterAutospacing="0" w:line="360" w:lineRule="auto"/>
              <w:ind w:right="-23"/>
              <w:jc w:val="center"/>
              <w:textAlignment w:val="baseline"/>
              <w:rPr>
                <w:rFonts w:ascii="GHEA Grapalat" w:hAnsi="GHEA Grapalat"/>
              </w:rPr>
            </w:pPr>
            <w:r w:rsidRPr="00F53237">
              <w:rPr>
                <w:rFonts w:ascii="GHEA Grapalat" w:hAnsi="GHEA Grapalat"/>
              </w:rPr>
              <w:t>0,12</w:t>
            </w:r>
          </w:p>
        </w:tc>
      </w:tr>
    </w:tbl>
    <w:p w:rsidR="00662BB9" w:rsidRPr="00F53237" w:rsidRDefault="00662BB9" w:rsidP="000D26AD">
      <w:pPr>
        <w:pStyle w:val="TOC1"/>
      </w:pPr>
    </w:p>
    <w:p w:rsidR="001E4D8F" w:rsidRPr="001E4D8F" w:rsidRDefault="001E4D8F" w:rsidP="005C60AE">
      <w:pPr>
        <w:tabs>
          <w:tab w:val="left" w:pos="993"/>
        </w:tabs>
        <w:spacing w:after="160" w:line="360" w:lineRule="auto"/>
        <w:ind w:right="-23"/>
        <w:rPr>
          <w:rFonts w:ascii="GHEA Grapalat" w:hAnsi="GHEA Grapalat"/>
          <w:sz w:val="24"/>
          <w:szCs w:val="24"/>
          <w:lang w:val="en-US"/>
        </w:rPr>
      </w:pPr>
    </w:p>
    <w:p w:rsidR="00DE76A8" w:rsidRPr="00F53237" w:rsidRDefault="00881584" w:rsidP="000D26AD">
      <w:pPr>
        <w:pStyle w:val="TOC1"/>
      </w:pPr>
      <w:r w:rsidRPr="00F53237">
        <w:t>19</w:t>
      </w:r>
      <w:r w:rsidR="00524E75" w:rsidRPr="00F53237">
        <w:t xml:space="preserve">. </w:t>
      </w:r>
      <w:r w:rsidR="00E63956" w:rsidRPr="00F53237">
        <w:t xml:space="preserve">ԱՄԲԱՐՏԱԿՆԵՐԻ ՎԻՃԱԿԻ ԳՆԱՀԱՏՈՒՄԸ, ԽԱԽՏՈՒՄՆԵՐԻ ՀԻՄՆԱԿԱՆ ՏԵՍԱԿՆԵՐԸ, ՎԵՐԱՆՈՐՈԳՈՒՄԸ ԵՎ ՎԵՐԱԿԱՌՈՒՑՈՒՄԸ </w:t>
      </w:r>
    </w:p>
    <w:p w:rsidR="00486ED6" w:rsidRPr="00F53237" w:rsidRDefault="00A57FCE" w:rsidP="000D26AD">
      <w:pPr>
        <w:pStyle w:val="TOC1"/>
      </w:pPr>
      <w:r w:rsidRPr="00F53237">
        <w:t>(ԽՈՐՀՐԴԱՏՎԱԿԱՆ)</w:t>
      </w:r>
    </w:p>
    <w:p w:rsidR="00A57FCE" w:rsidRPr="00F53237" w:rsidRDefault="00A57FCE" w:rsidP="000D26AD">
      <w:pPr>
        <w:pStyle w:val="TOC1"/>
      </w:pPr>
    </w:p>
    <w:p w:rsidR="00570205" w:rsidRPr="00F53237" w:rsidRDefault="00D1107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>Գրունտային ամբարտակի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 xml:space="preserve"> վիճակը շահագործման ընթացքում գնահատվում է 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հետևյալ 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>վերահսկվող ցուց</w:t>
      </w:r>
      <w:r w:rsidRPr="00F53237">
        <w:rPr>
          <w:rFonts w:ascii="GHEA Grapalat" w:hAnsi="GHEA Grapalat"/>
          <w:sz w:val="24"/>
          <w:szCs w:val="24"/>
          <w:lang w:val="hy-AM"/>
        </w:rPr>
        <w:t>իչ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>ներով.</w:t>
      </w:r>
      <w:r w:rsidR="005C60AE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70205" w:rsidRPr="00F53237" w:rsidRDefault="00796AD3" w:rsidP="008025D9">
      <w:pPr>
        <w:pStyle w:val="formattext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right="-23" w:firstLine="426"/>
        <w:jc w:val="both"/>
        <w:textAlignment w:val="baseline"/>
        <w:rPr>
          <w:rFonts w:ascii="GHEA Grapalat" w:hAnsi="GHEA Grapalat" w:cs="Arial"/>
        </w:rPr>
      </w:pPr>
      <w:r w:rsidRPr="00F53237">
        <w:rPr>
          <w:rFonts w:ascii="GHEA Grapalat" w:hAnsi="GHEA Grapalat" w:cs="Arial"/>
        </w:rPr>
        <w:t>վերահսկվող ցուցիչներ - ամբարտակի վիճակի</w:t>
      </w:r>
      <w:r w:rsidR="008B57EE" w:rsidRPr="00F53237">
        <w:rPr>
          <w:rFonts w:ascii="GHEA Grapalat" w:hAnsi="GHEA Grapalat" w:cs="Arial"/>
        </w:rPr>
        <w:t>՝</w:t>
      </w:r>
      <w:r w:rsidRPr="00F53237">
        <w:rPr>
          <w:rFonts w:ascii="GHEA Grapalat" w:hAnsi="GHEA Grapalat" w:cs="Arial"/>
        </w:rPr>
        <w:t xml:space="preserve"> </w:t>
      </w:r>
      <w:r w:rsidR="008B57EE" w:rsidRPr="00F53237">
        <w:rPr>
          <w:rFonts w:ascii="GHEA Grapalat" w:hAnsi="GHEA Grapalat" w:cs="Arial"/>
        </w:rPr>
        <w:t xml:space="preserve">բնապայման չափվող կամ այդ չափումների արդյունքներով հաշվարկվող, </w:t>
      </w:r>
      <w:r w:rsidRPr="00F53237">
        <w:rPr>
          <w:rFonts w:ascii="GHEA Grapalat" w:hAnsi="GHEA Grapalat" w:cs="Arial"/>
        </w:rPr>
        <w:t>քանակական արժեքներ</w:t>
      </w:r>
      <w:r w:rsidR="008B57EE" w:rsidRPr="00F53237">
        <w:rPr>
          <w:rFonts w:ascii="GHEA Grapalat" w:hAnsi="GHEA Grapalat" w:cs="Arial"/>
        </w:rPr>
        <w:t>ը</w:t>
      </w:r>
      <w:r w:rsidRPr="00F53237">
        <w:rPr>
          <w:rFonts w:ascii="GHEA Grapalat" w:hAnsi="GHEA Grapalat" w:cs="Arial"/>
        </w:rPr>
        <w:t xml:space="preserve"> կամ որակական </w:t>
      </w:r>
      <w:r w:rsidRPr="00F53237">
        <w:rPr>
          <w:rFonts w:ascii="GHEA Grapalat" w:hAnsi="GHEA Grapalat" w:cs="Arial"/>
        </w:rPr>
        <w:lastRenderedPageBreak/>
        <w:t>ցուցիչներ</w:t>
      </w:r>
      <w:r w:rsidR="008B57EE" w:rsidRPr="00F53237">
        <w:rPr>
          <w:rFonts w:ascii="GHEA Grapalat" w:hAnsi="GHEA Grapalat" w:cs="Arial"/>
        </w:rPr>
        <w:t>ն են;</w:t>
      </w:r>
      <w:r w:rsidRPr="00F53237">
        <w:rPr>
          <w:rFonts w:ascii="GHEA Grapalat" w:hAnsi="GHEA Grapalat" w:cs="Arial"/>
        </w:rPr>
        <w:t xml:space="preserve"> </w:t>
      </w:r>
      <w:r w:rsidR="008B57EE" w:rsidRPr="00F53237">
        <w:rPr>
          <w:rFonts w:ascii="GHEA Grapalat" w:hAnsi="GHEA Grapalat" w:cs="Arial"/>
        </w:rPr>
        <w:t xml:space="preserve">վերահսկվող ցուցիչների քանակից ընտրվում են ՀՏԿ-ների </w:t>
      </w:r>
      <w:r w:rsidRPr="00F53237">
        <w:rPr>
          <w:rFonts w:ascii="GHEA Grapalat" w:hAnsi="GHEA Grapalat" w:cs="Arial"/>
        </w:rPr>
        <w:t xml:space="preserve">վիճակի ախտորոշման և գնահատման </w:t>
      </w:r>
      <w:r w:rsidR="008B57EE" w:rsidRPr="00F53237">
        <w:rPr>
          <w:rFonts w:ascii="GHEA Grapalat" w:hAnsi="GHEA Grapalat" w:cs="Arial"/>
        </w:rPr>
        <w:t xml:space="preserve">համար </w:t>
      </w:r>
      <w:r w:rsidRPr="00F53237">
        <w:rPr>
          <w:rFonts w:ascii="GHEA Grapalat" w:hAnsi="GHEA Grapalat" w:cs="Arial"/>
        </w:rPr>
        <w:t xml:space="preserve">առավել նշանակալից ցուցիչները, որոնց համար </w:t>
      </w:r>
      <w:r w:rsidR="008B57EE" w:rsidRPr="00F53237">
        <w:rPr>
          <w:rFonts w:ascii="GHEA Grapalat" w:hAnsi="GHEA Grapalat" w:cs="Arial"/>
        </w:rPr>
        <w:t>սահման</w:t>
      </w:r>
      <w:r w:rsidRPr="00F53237">
        <w:rPr>
          <w:rFonts w:ascii="GHEA Grapalat" w:hAnsi="GHEA Grapalat" w:cs="Arial"/>
        </w:rPr>
        <w:t>վում են անվտանգության քանակական կամ որակական չափ</w:t>
      </w:r>
      <w:r w:rsidR="008B57EE" w:rsidRPr="00F53237">
        <w:rPr>
          <w:rFonts w:ascii="GHEA Grapalat" w:hAnsi="GHEA Grapalat" w:cs="Arial"/>
        </w:rPr>
        <w:t>որոշիչ</w:t>
      </w:r>
      <w:r w:rsidRPr="00F53237">
        <w:rPr>
          <w:rFonts w:ascii="GHEA Grapalat" w:hAnsi="GHEA Grapalat" w:cs="Arial"/>
        </w:rPr>
        <w:t>ներ</w:t>
      </w:r>
      <w:r w:rsidR="005C60AE" w:rsidRPr="00F53237">
        <w:rPr>
          <w:rFonts w:ascii="GHEA Grapalat" w:hAnsi="GHEA Grapalat" w:cs="Arial"/>
        </w:rPr>
        <w:t>,</w:t>
      </w:r>
    </w:p>
    <w:p w:rsidR="00570205" w:rsidRPr="00F53237" w:rsidRDefault="00796AD3" w:rsidP="008025D9">
      <w:pPr>
        <w:pStyle w:val="formattext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right="-23" w:firstLine="426"/>
        <w:jc w:val="both"/>
        <w:textAlignment w:val="baseline"/>
        <w:rPr>
          <w:rFonts w:ascii="GHEA Grapalat" w:hAnsi="GHEA Grapalat" w:cs="Arial"/>
        </w:rPr>
      </w:pPr>
      <w:r w:rsidRPr="00F53237">
        <w:rPr>
          <w:rFonts w:ascii="GHEA Grapalat" w:hAnsi="GHEA Grapalat" w:cs="Arial"/>
        </w:rPr>
        <w:t>անվտանգության չափ</w:t>
      </w:r>
      <w:r w:rsidR="00A2109A" w:rsidRPr="00F53237">
        <w:rPr>
          <w:rFonts w:ascii="GHEA Grapalat" w:hAnsi="GHEA Grapalat" w:cs="Arial"/>
        </w:rPr>
        <w:t>որոշիչ</w:t>
      </w:r>
      <w:r w:rsidRPr="00F53237">
        <w:rPr>
          <w:rFonts w:ascii="GHEA Grapalat" w:hAnsi="GHEA Grapalat" w:cs="Arial"/>
        </w:rPr>
        <w:t xml:space="preserve">ներ - </w:t>
      </w:r>
      <w:r w:rsidR="008B57EE" w:rsidRPr="00F53237">
        <w:rPr>
          <w:rFonts w:ascii="GHEA Grapalat" w:hAnsi="GHEA Grapalat" w:cs="Arial"/>
        </w:rPr>
        <w:t>ամբարտակ</w:t>
      </w:r>
      <w:r w:rsidRPr="00F53237">
        <w:rPr>
          <w:rFonts w:ascii="GHEA Grapalat" w:hAnsi="GHEA Grapalat" w:cs="Arial"/>
        </w:rPr>
        <w:t>ի վիճակի և շահագործման պայմանների քանակական և որակական ցուցիչների սահմանային արժեքներ</w:t>
      </w:r>
      <w:r w:rsidR="008B57EE" w:rsidRPr="00F53237">
        <w:rPr>
          <w:rFonts w:ascii="GHEA Grapalat" w:hAnsi="GHEA Grapalat" w:cs="Arial"/>
        </w:rPr>
        <w:t>ն են</w:t>
      </w:r>
      <w:r w:rsidRPr="00F53237">
        <w:rPr>
          <w:rFonts w:ascii="GHEA Grapalat" w:hAnsi="GHEA Grapalat" w:cs="Arial"/>
        </w:rPr>
        <w:t xml:space="preserve">, որոնք համապատասխանում են ամբարտակի </w:t>
      </w:r>
      <w:r w:rsidR="008B57EE" w:rsidRPr="00F53237">
        <w:rPr>
          <w:rFonts w:ascii="GHEA Grapalat" w:hAnsi="GHEA Grapalat" w:cs="Arial"/>
        </w:rPr>
        <w:t>վթար</w:t>
      </w:r>
      <w:r w:rsidRPr="00F53237">
        <w:rPr>
          <w:rFonts w:ascii="GHEA Grapalat" w:hAnsi="GHEA Grapalat" w:cs="Arial"/>
        </w:rPr>
        <w:t>ման ռիսկի թույլատրելի մակարդակին և սահմանված կարգով հաստատվ</w:t>
      </w:r>
      <w:r w:rsidR="008B57EE" w:rsidRPr="00F53237">
        <w:rPr>
          <w:rFonts w:ascii="GHEA Grapalat" w:hAnsi="GHEA Grapalat" w:cs="Arial"/>
        </w:rPr>
        <w:t>ում են</w:t>
      </w:r>
      <w:r w:rsidRPr="00F53237">
        <w:rPr>
          <w:rFonts w:ascii="GHEA Grapalat" w:hAnsi="GHEA Grapalat" w:cs="Arial"/>
        </w:rPr>
        <w:t xml:space="preserve"> </w:t>
      </w:r>
      <w:r w:rsidR="008D20C5" w:rsidRPr="00F53237">
        <w:rPr>
          <w:rFonts w:ascii="GHEA Grapalat" w:hAnsi="GHEA Grapalat" w:cs="Arial"/>
        </w:rPr>
        <w:t xml:space="preserve">ՀՏԿ-ների անվտանգության ոլորտում պետական </w:t>
      </w:r>
      <w:r w:rsidR="008D20C5" w:rsidRPr="00F53237">
        <w:rPr>
          <w:rFonts w:ascii="Cambria Math" w:hAnsi="Cambria Math" w:cs="Cambria Math"/>
        </w:rPr>
        <w:t>​​</w:t>
      </w:r>
      <w:r w:rsidR="008E1358" w:rsidRPr="00F53237">
        <w:rPr>
          <w:rFonts w:ascii="GHEA Grapalat" w:hAnsi="GHEA Grapalat" w:cs="GHEA Grapalat"/>
        </w:rPr>
        <w:t>քաղաքական</w:t>
      </w:r>
      <w:r w:rsidR="008D20C5" w:rsidRPr="00F53237">
        <w:rPr>
          <w:rFonts w:ascii="GHEA Grapalat" w:hAnsi="GHEA Grapalat" w:cs="GHEA Grapalat"/>
        </w:rPr>
        <w:t>ություն</w:t>
      </w:r>
      <w:r w:rsidR="008D20C5" w:rsidRPr="00F53237">
        <w:rPr>
          <w:rFonts w:ascii="GHEA Grapalat" w:hAnsi="GHEA Grapalat" w:cs="Arial"/>
        </w:rPr>
        <w:t xml:space="preserve"> իրականացն</w:t>
      </w:r>
      <w:r w:rsidR="008E1358" w:rsidRPr="00F53237">
        <w:rPr>
          <w:rFonts w:ascii="GHEA Grapalat" w:hAnsi="GHEA Grapalat" w:cs="Arial"/>
        </w:rPr>
        <w:t>ող</w:t>
      </w:r>
      <w:r w:rsidRPr="00F53237">
        <w:rPr>
          <w:rFonts w:ascii="GHEA Grapalat" w:hAnsi="GHEA Grapalat" w:cs="Arial"/>
        </w:rPr>
        <w:t xml:space="preserve"> մարմ</w:t>
      </w:r>
      <w:r w:rsidR="008E1358" w:rsidRPr="00F53237">
        <w:rPr>
          <w:rFonts w:ascii="GHEA Grapalat" w:hAnsi="GHEA Grapalat" w:cs="Arial"/>
        </w:rPr>
        <w:t>նի</w:t>
      </w:r>
      <w:r w:rsidRPr="00F53237">
        <w:rPr>
          <w:rFonts w:ascii="GHEA Grapalat" w:hAnsi="GHEA Grapalat" w:cs="Arial"/>
        </w:rPr>
        <w:t xml:space="preserve"> կողմից</w:t>
      </w:r>
      <w:r w:rsidR="005C60AE" w:rsidRPr="00F53237">
        <w:rPr>
          <w:rFonts w:ascii="GHEA Grapalat" w:hAnsi="GHEA Grapalat" w:cs="Arial"/>
        </w:rPr>
        <w:t>,</w:t>
      </w:r>
    </w:p>
    <w:p w:rsidR="00570205" w:rsidRPr="00F53237" w:rsidRDefault="00A2109A" w:rsidP="008025D9">
      <w:pPr>
        <w:pStyle w:val="formattext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right="-23" w:firstLine="426"/>
        <w:jc w:val="both"/>
        <w:textAlignment w:val="baseline"/>
        <w:rPr>
          <w:rFonts w:ascii="GHEA Grapalat" w:hAnsi="GHEA Grapalat" w:cs="Arial"/>
        </w:rPr>
      </w:pPr>
      <w:r w:rsidRPr="00F53237">
        <w:rPr>
          <w:rFonts w:ascii="GHEA Grapalat" w:hAnsi="GHEA Grapalat" w:cs="Arial"/>
        </w:rPr>
        <w:t>ՀՏԿ-ի</w:t>
      </w:r>
      <w:r w:rsidR="00796AD3" w:rsidRPr="00F53237">
        <w:rPr>
          <w:rFonts w:ascii="GHEA Grapalat" w:hAnsi="GHEA Grapalat" w:cs="Arial"/>
        </w:rPr>
        <w:t xml:space="preserve"> վիճակի </w:t>
      </w:r>
      <w:r w:rsidR="008223C7" w:rsidRPr="00F53237">
        <w:rPr>
          <w:rFonts w:ascii="GHEA Grapalat" w:hAnsi="GHEA Grapalat" w:cs="Arial"/>
          <w:i/>
          <w:iCs/>
        </w:rPr>
        <w:t>К</w:t>
      </w:r>
      <w:r w:rsidR="008223C7" w:rsidRPr="00F53237">
        <w:rPr>
          <w:rFonts w:ascii="GHEA Grapalat" w:hAnsi="GHEA Grapalat" w:cs="Arial"/>
          <w:i/>
          <w:iCs/>
          <w:vertAlign w:val="subscript"/>
        </w:rPr>
        <w:t xml:space="preserve">1 </w:t>
      </w:r>
      <w:r w:rsidR="00796AD3" w:rsidRPr="00F53237">
        <w:rPr>
          <w:rFonts w:ascii="GHEA Grapalat" w:hAnsi="GHEA Grapalat" w:cs="Arial"/>
        </w:rPr>
        <w:t>չափ</w:t>
      </w:r>
      <w:r w:rsidRPr="00F53237">
        <w:rPr>
          <w:rFonts w:ascii="GHEA Grapalat" w:hAnsi="GHEA Grapalat" w:cs="Arial"/>
        </w:rPr>
        <w:t>որոշիչ</w:t>
      </w:r>
      <w:r w:rsidR="00796AD3" w:rsidRPr="00F53237">
        <w:rPr>
          <w:rFonts w:ascii="GHEA Grapalat" w:hAnsi="GHEA Grapalat" w:cs="Arial"/>
        </w:rPr>
        <w:t xml:space="preserve"> - ախտորոշիչ ցուցիչ</w:t>
      </w:r>
      <w:r w:rsidRPr="00F53237">
        <w:rPr>
          <w:rFonts w:ascii="GHEA Grapalat" w:hAnsi="GHEA Grapalat" w:cs="Arial"/>
        </w:rPr>
        <w:t>ներ</w:t>
      </w:r>
      <w:r w:rsidR="00796AD3" w:rsidRPr="00F53237">
        <w:rPr>
          <w:rFonts w:ascii="GHEA Grapalat" w:hAnsi="GHEA Grapalat" w:cs="Arial"/>
        </w:rPr>
        <w:t>ի արժեքների առաջին (նախազգուշական) մակարդակ</w:t>
      </w:r>
      <w:r w:rsidRPr="00F53237">
        <w:rPr>
          <w:rFonts w:ascii="GHEA Grapalat" w:hAnsi="GHEA Grapalat" w:cs="Arial"/>
        </w:rPr>
        <w:t>ն է</w:t>
      </w:r>
      <w:r w:rsidR="00796AD3" w:rsidRPr="00F53237">
        <w:rPr>
          <w:rFonts w:ascii="GHEA Grapalat" w:hAnsi="GHEA Grapalat" w:cs="Arial"/>
        </w:rPr>
        <w:t>, որի</w:t>
      </w:r>
      <w:r w:rsidRPr="00F53237">
        <w:rPr>
          <w:rFonts w:ascii="GHEA Grapalat" w:hAnsi="GHEA Grapalat" w:cs="Arial"/>
        </w:rPr>
        <w:t xml:space="preserve"> դեպքում</w:t>
      </w:r>
      <w:r w:rsidR="00796AD3" w:rsidRPr="00F53237">
        <w:rPr>
          <w:rFonts w:ascii="GHEA Grapalat" w:hAnsi="GHEA Grapalat" w:cs="Arial"/>
        </w:rPr>
        <w:t xml:space="preserve"> </w:t>
      </w:r>
      <w:r w:rsidRPr="00F53237">
        <w:rPr>
          <w:rFonts w:ascii="GHEA Grapalat" w:hAnsi="GHEA Grapalat" w:cs="Arial"/>
        </w:rPr>
        <w:t>ՀՏԿ-ի</w:t>
      </w:r>
      <w:r w:rsidR="00796AD3" w:rsidRPr="00F53237">
        <w:rPr>
          <w:rFonts w:ascii="GHEA Grapalat" w:hAnsi="GHEA Grapalat" w:cs="Arial"/>
        </w:rPr>
        <w:t xml:space="preserve"> և դրա հիմ</w:t>
      </w:r>
      <w:r w:rsidRPr="00F53237">
        <w:rPr>
          <w:rFonts w:ascii="GHEA Grapalat" w:hAnsi="GHEA Grapalat" w:cs="Arial"/>
        </w:rPr>
        <w:t>նատակ</w:t>
      </w:r>
      <w:r w:rsidR="00796AD3" w:rsidRPr="00F53237">
        <w:rPr>
          <w:rFonts w:ascii="GHEA Grapalat" w:hAnsi="GHEA Grapalat" w:cs="Arial"/>
        </w:rPr>
        <w:t xml:space="preserve">ի կայունությունը, մեխանիկական և </w:t>
      </w:r>
      <w:r w:rsidRPr="00F53237">
        <w:rPr>
          <w:rFonts w:ascii="GHEA Grapalat" w:hAnsi="GHEA Grapalat" w:cs="Arial"/>
        </w:rPr>
        <w:t>ծծանցումային ամրությունը</w:t>
      </w:r>
      <w:r w:rsidR="00796AD3" w:rsidRPr="00F53237">
        <w:rPr>
          <w:rFonts w:ascii="GHEA Grapalat" w:hAnsi="GHEA Grapalat" w:cs="Arial"/>
        </w:rPr>
        <w:t xml:space="preserve"> դեռ համապատասխանում են նորմալ </w:t>
      </w:r>
      <w:r w:rsidRPr="00F53237">
        <w:rPr>
          <w:rFonts w:ascii="GHEA Grapalat" w:hAnsi="GHEA Grapalat" w:cs="Arial"/>
        </w:rPr>
        <w:t>շահագործման</w:t>
      </w:r>
      <w:r w:rsidR="00796AD3" w:rsidRPr="00F53237">
        <w:rPr>
          <w:rFonts w:ascii="GHEA Grapalat" w:hAnsi="GHEA Grapalat" w:cs="Arial"/>
        </w:rPr>
        <w:t xml:space="preserve"> պայմաններին</w:t>
      </w:r>
      <w:r w:rsidR="005C60AE" w:rsidRPr="00F53237">
        <w:rPr>
          <w:rFonts w:ascii="GHEA Grapalat" w:hAnsi="GHEA Grapalat" w:cs="Arial"/>
        </w:rPr>
        <w:t>,</w:t>
      </w:r>
    </w:p>
    <w:p w:rsidR="00B211E5" w:rsidRPr="00F53237" w:rsidRDefault="00A2109A" w:rsidP="008025D9">
      <w:pPr>
        <w:pStyle w:val="ListParagraph"/>
        <w:numPr>
          <w:ilvl w:val="0"/>
          <w:numId w:val="10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/>
          <w:sz w:val="24"/>
          <w:szCs w:val="24"/>
          <w:lang w:val="hy-AM"/>
        </w:rPr>
      </w:pP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ՀՏԿ-ի վիճակի </w:t>
      </w:r>
      <w:r w:rsidR="008223C7" w:rsidRPr="00F53237">
        <w:rPr>
          <w:rFonts w:ascii="GHEA Grapalat" w:hAnsi="GHEA Grapalat" w:cs="Arial"/>
          <w:i/>
          <w:iCs/>
          <w:sz w:val="24"/>
          <w:szCs w:val="24"/>
          <w:lang w:val="hy-AM"/>
        </w:rPr>
        <w:t>К</w:t>
      </w:r>
      <w:r w:rsidR="008223C7" w:rsidRPr="00F53237">
        <w:rPr>
          <w:rFonts w:ascii="GHEA Grapalat" w:hAnsi="GHEA Grapalat" w:cs="Arial"/>
          <w:i/>
          <w:iCs/>
          <w:sz w:val="24"/>
          <w:szCs w:val="24"/>
          <w:vertAlign w:val="subscript"/>
          <w:lang w:val="hy-AM"/>
        </w:rPr>
        <w:t xml:space="preserve">2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չափորոշիչ 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 xml:space="preserve">-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ախտորոշիչ ցուցիչների արժեքների երկրորդ (սահմանային) մակարդակն է, որի </w:t>
      </w:r>
      <w:r w:rsidR="00890383" w:rsidRPr="00F53237">
        <w:rPr>
          <w:rFonts w:ascii="GHEA Grapalat" w:hAnsi="GHEA Grapalat" w:cs="Arial"/>
          <w:sz w:val="24"/>
          <w:szCs w:val="24"/>
          <w:lang w:val="hy-AM"/>
        </w:rPr>
        <w:t xml:space="preserve">գերազանցման </w:t>
      </w:r>
      <w:r w:rsidRPr="00F53237">
        <w:rPr>
          <w:rFonts w:ascii="GHEA Grapalat" w:hAnsi="GHEA Grapalat" w:cs="Arial"/>
          <w:sz w:val="24"/>
          <w:szCs w:val="24"/>
          <w:lang w:val="hy-AM"/>
        </w:rPr>
        <w:t xml:space="preserve">դեպքում </w:t>
      </w:r>
      <w:r w:rsidR="00890383" w:rsidRPr="00F53237">
        <w:rPr>
          <w:rFonts w:ascii="GHEA Grapalat" w:hAnsi="GHEA Grapalat"/>
          <w:sz w:val="24"/>
          <w:szCs w:val="24"/>
          <w:lang w:val="hy-AM"/>
        </w:rPr>
        <w:t xml:space="preserve">կառուցվածքի վիճակը 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>դառնում է նախ</w:t>
      </w:r>
      <w:r w:rsidR="00890383" w:rsidRPr="00F53237">
        <w:rPr>
          <w:rFonts w:ascii="GHEA Grapalat" w:hAnsi="GHEA Grapalat"/>
          <w:sz w:val="24"/>
          <w:szCs w:val="24"/>
          <w:lang w:val="hy-AM"/>
        </w:rPr>
        <w:t>ա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>վթարային</w:t>
      </w:r>
      <w:r w:rsidR="00890383" w:rsidRPr="00F53237">
        <w:rPr>
          <w:rFonts w:ascii="GHEA Grapalat" w:hAnsi="GHEA Grapalat"/>
          <w:sz w:val="24"/>
          <w:szCs w:val="24"/>
          <w:lang w:val="hy-AM"/>
        </w:rPr>
        <w:t xml:space="preserve"> և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  <w:r w:rsidR="00890383" w:rsidRPr="00F53237">
        <w:rPr>
          <w:rFonts w:ascii="GHEA Grapalat" w:hAnsi="GHEA Grapalat"/>
          <w:sz w:val="24"/>
          <w:szCs w:val="24"/>
          <w:lang w:val="hy-AM"/>
        </w:rPr>
        <w:t>արգելվում է ՀՏԿ-ի</w:t>
      </w:r>
      <w:r w:rsidR="00796AD3" w:rsidRPr="00F53237">
        <w:rPr>
          <w:rFonts w:ascii="GHEA Grapalat" w:hAnsi="GHEA Grapalat"/>
          <w:sz w:val="24"/>
          <w:szCs w:val="24"/>
          <w:lang w:val="hy-AM"/>
        </w:rPr>
        <w:t xml:space="preserve"> հետագա շահագործումը նախագծային ռեժիմում:</w:t>
      </w:r>
      <w:r w:rsidR="005C60AE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70205" w:rsidRPr="00F53237" w:rsidRDefault="00796AD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53237">
        <w:rPr>
          <w:rFonts w:ascii="GHEA Grapalat" w:hAnsi="GHEA Grapalat"/>
          <w:sz w:val="24"/>
          <w:szCs w:val="24"/>
          <w:lang w:val="hy-AM"/>
        </w:rPr>
        <w:t>Շահագործ</w:t>
      </w:r>
      <w:r w:rsidR="006B371C" w:rsidRPr="00F53237">
        <w:rPr>
          <w:rFonts w:ascii="GHEA Grapalat" w:hAnsi="GHEA Grapalat"/>
          <w:sz w:val="24"/>
          <w:szCs w:val="24"/>
          <w:lang w:val="hy-AM"/>
        </w:rPr>
        <w:t>վող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 ամբարտակների համար, կախված ախտորոշիչ ցուց</w:t>
      </w:r>
      <w:r w:rsidR="006B371C" w:rsidRPr="00F53237">
        <w:rPr>
          <w:rFonts w:ascii="GHEA Grapalat" w:hAnsi="GHEA Grapalat"/>
          <w:sz w:val="24"/>
          <w:szCs w:val="24"/>
          <w:lang w:val="hy-AM"/>
        </w:rPr>
        <w:t>իչ</w:t>
      </w:r>
      <w:r w:rsidRPr="00F53237">
        <w:rPr>
          <w:rFonts w:ascii="GHEA Grapalat" w:hAnsi="GHEA Grapalat"/>
          <w:sz w:val="24"/>
          <w:szCs w:val="24"/>
          <w:lang w:val="hy-AM"/>
        </w:rPr>
        <w:t>ների փաստացի արժեքների և դրանց համար սահմանված անվտանգության չափ</w:t>
      </w:r>
      <w:r w:rsidR="006B371C" w:rsidRPr="00F53237">
        <w:rPr>
          <w:rFonts w:ascii="GHEA Grapalat" w:hAnsi="GHEA Grapalat"/>
          <w:sz w:val="24"/>
          <w:szCs w:val="24"/>
          <w:lang w:val="hy-AM"/>
        </w:rPr>
        <w:t>որոշիչ</w:t>
      </w:r>
      <w:r w:rsidRPr="00F53237">
        <w:rPr>
          <w:rFonts w:ascii="GHEA Grapalat" w:hAnsi="GHEA Grapalat"/>
          <w:sz w:val="24"/>
          <w:szCs w:val="24"/>
          <w:lang w:val="hy-AM"/>
        </w:rPr>
        <w:t xml:space="preserve">ների </w:t>
      </w:r>
      <w:r w:rsidR="006B371C" w:rsidRPr="00F53237">
        <w:rPr>
          <w:rFonts w:ascii="GHEA Grapalat" w:hAnsi="GHEA Grapalat"/>
          <w:sz w:val="24"/>
          <w:szCs w:val="24"/>
          <w:lang w:val="hy-AM"/>
        </w:rPr>
        <w:t>հարաբերությունից</w:t>
      </w:r>
      <w:r w:rsidRPr="00F53237">
        <w:rPr>
          <w:rFonts w:ascii="GHEA Grapalat" w:hAnsi="GHEA Grapalat"/>
          <w:sz w:val="24"/>
          <w:szCs w:val="24"/>
          <w:lang w:val="hy-AM"/>
        </w:rPr>
        <w:t>, անհրաժեշտ է տարբերակել հետևյալ տեխնիկական վիճակները.</w:t>
      </w:r>
      <w:r w:rsidR="005C60AE" w:rsidRPr="00F5323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C60AE" w:rsidRPr="00F53237" w:rsidRDefault="00A57FCE" w:rsidP="004866C6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right="-23" w:firstLine="786"/>
        <w:jc w:val="both"/>
        <w:textAlignment w:val="baseline"/>
        <w:rPr>
          <w:rFonts w:ascii="GHEA Grapalat" w:hAnsi="GHEA Grapalat" w:cs="Arial"/>
        </w:rPr>
      </w:pPr>
      <w:r w:rsidRPr="00F53237">
        <w:rPr>
          <w:rFonts w:ascii="GHEA Grapalat" w:hAnsi="GHEA Grapalat" w:cs="Arial"/>
          <w:b/>
          <w:bCs/>
        </w:rPr>
        <w:t xml:space="preserve"> </w:t>
      </w:r>
      <w:r w:rsidR="00796AD3" w:rsidRPr="00F53237">
        <w:rPr>
          <w:rFonts w:ascii="GHEA Grapalat" w:hAnsi="GHEA Grapalat" w:cs="Arial"/>
        </w:rPr>
        <w:t xml:space="preserve"> </w:t>
      </w:r>
      <w:r w:rsidRPr="00F53237">
        <w:rPr>
          <w:rFonts w:ascii="GHEA Grapalat" w:hAnsi="GHEA Grapalat" w:cs="Arial"/>
        </w:rPr>
        <w:t>ա</w:t>
      </w:r>
      <w:r w:rsidR="006B371C" w:rsidRPr="00F53237">
        <w:rPr>
          <w:rFonts w:ascii="GHEA Grapalat" w:hAnsi="GHEA Grapalat" w:cs="Arial"/>
        </w:rPr>
        <w:t>շխատ</w:t>
      </w:r>
      <w:r w:rsidR="000D33BD" w:rsidRPr="00F53237">
        <w:rPr>
          <w:rFonts w:ascii="GHEA Grapalat" w:hAnsi="GHEA Grapalat" w:cs="Arial"/>
        </w:rPr>
        <w:t>ունակ</w:t>
      </w:r>
      <w:r w:rsidR="00796AD3" w:rsidRPr="00F53237">
        <w:rPr>
          <w:rFonts w:ascii="GHEA Grapalat" w:hAnsi="GHEA Grapalat" w:cs="Arial"/>
        </w:rPr>
        <w:t xml:space="preserve"> (նորմալ)</w:t>
      </w:r>
      <w:r w:rsidR="000D33BD" w:rsidRPr="00F53237">
        <w:rPr>
          <w:rFonts w:ascii="GHEA Grapalat" w:hAnsi="GHEA Grapalat" w:cs="Arial"/>
        </w:rPr>
        <w:t xml:space="preserve"> վիճակ - ս</w:t>
      </w:r>
      <w:r w:rsidR="00796AD3" w:rsidRPr="00F53237">
        <w:rPr>
          <w:rFonts w:ascii="GHEA Grapalat" w:hAnsi="GHEA Grapalat" w:cs="Arial"/>
        </w:rPr>
        <w:t>ր</w:t>
      </w:r>
      <w:r w:rsidR="000D33BD" w:rsidRPr="00F53237">
        <w:rPr>
          <w:rFonts w:ascii="GHEA Grapalat" w:hAnsi="GHEA Grapalat" w:cs="Arial"/>
        </w:rPr>
        <w:t>ա</w:t>
      </w:r>
      <w:r w:rsidR="00796AD3" w:rsidRPr="00F53237">
        <w:rPr>
          <w:rFonts w:ascii="GHEA Grapalat" w:hAnsi="GHEA Grapalat" w:cs="Arial"/>
        </w:rPr>
        <w:t xml:space="preserve"> դեպքում ամբարտակի վիճակի ախտորոշիչ ցուցիչների արժեքները չեն գերազանցում իրենց </w:t>
      </w:r>
      <w:r w:rsidR="006B371C" w:rsidRPr="00F53237">
        <w:rPr>
          <w:rFonts w:ascii="GHEA Grapalat" w:hAnsi="GHEA Grapalat" w:cs="Arial"/>
          <w:i/>
          <w:iCs/>
        </w:rPr>
        <w:t>K</w:t>
      </w:r>
      <w:r w:rsidR="006B371C" w:rsidRPr="00F53237">
        <w:rPr>
          <w:rFonts w:ascii="GHEA Grapalat" w:hAnsi="GHEA Grapalat" w:cs="Arial"/>
          <w:i/>
          <w:iCs/>
          <w:vertAlign w:val="subscript"/>
        </w:rPr>
        <w:t xml:space="preserve">1   </w:t>
      </w:r>
      <w:r w:rsidR="00796AD3" w:rsidRPr="00F53237">
        <w:rPr>
          <w:rFonts w:ascii="GHEA Grapalat" w:hAnsi="GHEA Grapalat" w:cs="Arial"/>
        </w:rPr>
        <w:t>չափ</w:t>
      </w:r>
      <w:r w:rsidR="006B371C" w:rsidRPr="00F53237">
        <w:rPr>
          <w:rFonts w:ascii="GHEA Grapalat" w:hAnsi="GHEA Grapalat" w:cs="Arial"/>
        </w:rPr>
        <w:t>որոշիչային</w:t>
      </w:r>
      <w:r w:rsidR="00796AD3" w:rsidRPr="00F53237">
        <w:rPr>
          <w:rFonts w:ascii="GHEA Grapalat" w:hAnsi="GHEA Grapalat" w:cs="Arial"/>
        </w:rPr>
        <w:t xml:space="preserve"> արժեքները</w:t>
      </w:r>
      <w:r w:rsidRPr="00F53237">
        <w:rPr>
          <w:rFonts w:ascii="GHEA Grapalat" w:hAnsi="GHEA Grapalat" w:cs="Arial"/>
        </w:rPr>
        <w:t>,</w:t>
      </w:r>
    </w:p>
    <w:p w:rsidR="005C60AE" w:rsidRPr="00F53237" w:rsidRDefault="005C60AE" w:rsidP="004866C6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right="-23" w:firstLine="786"/>
        <w:jc w:val="both"/>
        <w:textAlignment w:val="baseline"/>
        <w:rPr>
          <w:rFonts w:ascii="GHEA Grapalat" w:hAnsi="GHEA Grapalat" w:cs="Arial"/>
        </w:rPr>
      </w:pPr>
      <w:r w:rsidRPr="00F53237">
        <w:rPr>
          <w:rFonts w:ascii="GHEA Grapalat" w:hAnsi="GHEA Grapalat" w:cs="Arial"/>
        </w:rPr>
        <w:t xml:space="preserve"> </w:t>
      </w:r>
      <w:r w:rsidR="00A57FCE" w:rsidRPr="00F53237">
        <w:rPr>
          <w:rFonts w:ascii="GHEA Grapalat" w:hAnsi="GHEA Grapalat" w:cs="Arial"/>
        </w:rPr>
        <w:t>մ</w:t>
      </w:r>
      <w:r w:rsidR="00796AD3" w:rsidRPr="00F53237">
        <w:rPr>
          <w:rFonts w:ascii="GHEA Grapalat" w:hAnsi="GHEA Grapalat" w:cs="Arial"/>
        </w:rPr>
        <w:t xml:space="preserve">ասամբ </w:t>
      </w:r>
      <w:r w:rsidR="006B371C" w:rsidRPr="00F53237">
        <w:rPr>
          <w:rFonts w:ascii="GHEA Grapalat" w:hAnsi="GHEA Grapalat" w:cs="Arial"/>
        </w:rPr>
        <w:t>աշխատ</w:t>
      </w:r>
      <w:r w:rsidR="000D33BD" w:rsidRPr="00F53237">
        <w:rPr>
          <w:rFonts w:ascii="GHEA Grapalat" w:hAnsi="GHEA Grapalat" w:cs="Arial"/>
        </w:rPr>
        <w:t>ունակ</w:t>
      </w:r>
      <w:r w:rsidR="00796AD3" w:rsidRPr="00F53237">
        <w:rPr>
          <w:rFonts w:ascii="GHEA Grapalat" w:hAnsi="GHEA Grapalat" w:cs="Arial"/>
        </w:rPr>
        <w:t xml:space="preserve"> (</w:t>
      </w:r>
      <w:r w:rsidR="006B371C" w:rsidRPr="00F53237">
        <w:rPr>
          <w:rFonts w:ascii="GHEA Grapalat" w:hAnsi="GHEA Grapalat" w:cs="Arial"/>
        </w:rPr>
        <w:t>հնարավոր</w:t>
      </w:r>
      <w:r w:rsidR="00796AD3" w:rsidRPr="00F53237">
        <w:rPr>
          <w:rFonts w:ascii="GHEA Grapalat" w:hAnsi="GHEA Grapalat" w:cs="Arial"/>
        </w:rPr>
        <w:t xml:space="preserve"> վտանգավոր)</w:t>
      </w:r>
      <w:r w:rsidR="000D33BD" w:rsidRPr="00F53237">
        <w:rPr>
          <w:rFonts w:ascii="GHEA Grapalat" w:hAnsi="GHEA Grapalat" w:cs="Arial"/>
        </w:rPr>
        <w:t xml:space="preserve"> վիճակ - Սրա</w:t>
      </w:r>
      <w:r w:rsidR="00796AD3" w:rsidRPr="00F53237">
        <w:rPr>
          <w:rFonts w:ascii="GHEA Grapalat" w:hAnsi="GHEA Grapalat" w:cs="Arial"/>
        </w:rPr>
        <w:t xml:space="preserve"> դեպքում </w:t>
      </w:r>
      <w:r w:rsidR="006B371C" w:rsidRPr="00F53237">
        <w:rPr>
          <w:rFonts w:ascii="GHEA Grapalat" w:hAnsi="GHEA Grapalat" w:cs="Arial"/>
        </w:rPr>
        <w:t>ամբարտակ</w:t>
      </w:r>
      <w:r w:rsidR="00796AD3" w:rsidRPr="00F53237">
        <w:rPr>
          <w:rFonts w:ascii="GHEA Grapalat" w:hAnsi="GHEA Grapalat" w:cs="Arial"/>
        </w:rPr>
        <w:t xml:space="preserve">ի վիճակի առնվազն մեկ ախտորոշիչ ցուցիչի արժեքը հասել է իր </w:t>
      </w:r>
      <w:r w:rsidR="006B371C" w:rsidRPr="00F53237">
        <w:rPr>
          <w:rFonts w:ascii="GHEA Grapalat" w:hAnsi="GHEA Grapalat" w:cs="Arial"/>
          <w:i/>
          <w:iCs/>
        </w:rPr>
        <w:t>K</w:t>
      </w:r>
      <w:r w:rsidR="006B371C" w:rsidRPr="00F53237">
        <w:rPr>
          <w:rFonts w:ascii="GHEA Grapalat" w:hAnsi="GHEA Grapalat" w:cs="Arial"/>
          <w:i/>
          <w:iCs/>
          <w:vertAlign w:val="subscript"/>
        </w:rPr>
        <w:t>1</w:t>
      </w:r>
      <w:r w:rsidR="006B371C" w:rsidRPr="00F53237">
        <w:rPr>
          <w:rFonts w:ascii="GHEA Grapalat" w:hAnsi="GHEA Grapalat" w:cs="Arial"/>
        </w:rPr>
        <w:t xml:space="preserve">  </w:t>
      </w:r>
      <w:r w:rsidR="00796AD3" w:rsidRPr="00F53237">
        <w:rPr>
          <w:rFonts w:ascii="GHEA Grapalat" w:hAnsi="GHEA Grapalat" w:cs="Arial"/>
        </w:rPr>
        <w:t>չափ</w:t>
      </w:r>
      <w:r w:rsidR="006B371C" w:rsidRPr="00F53237">
        <w:rPr>
          <w:rFonts w:ascii="GHEA Grapalat" w:hAnsi="GHEA Grapalat" w:cs="Arial"/>
        </w:rPr>
        <w:t>որոշիչային</w:t>
      </w:r>
      <w:r w:rsidR="00796AD3" w:rsidRPr="00F53237">
        <w:rPr>
          <w:rFonts w:ascii="GHEA Grapalat" w:hAnsi="GHEA Grapalat" w:cs="Arial"/>
        </w:rPr>
        <w:t xml:space="preserve"> արժեքին կամ դուրս է եկել բեռն</w:t>
      </w:r>
      <w:r w:rsidR="006B371C" w:rsidRPr="00F53237">
        <w:rPr>
          <w:rFonts w:ascii="GHEA Grapalat" w:hAnsi="GHEA Grapalat" w:cs="Arial"/>
        </w:rPr>
        <w:t>վածքն</w:t>
      </w:r>
      <w:r w:rsidR="00796AD3" w:rsidRPr="00F53237">
        <w:rPr>
          <w:rFonts w:ascii="GHEA Grapalat" w:hAnsi="GHEA Grapalat" w:cs="Arial"/>
        </w:rPr>
        <w:t xml:space="preserve">երի տվյալ </w:t>
      </w:r>
      <w:r w:rsidR="006B371C" w:rsidRPr="00F53237">
        <w:rPr>
          <w:rFonts w:ascii="GHEA Grapalat" w:hAnsi="GHEA Grapalat" w:cs="Arial"/>
        </w:rPr>
        <w:t>զուգակցմա</w:t>
      </w:r>
      <w:r w:rsidR="00796AD3" w:rsidRPr="00F53237">
        <w:rPr>
          <w:rFonts w:ascii="GHEA Grapalat" w:hAnsi="GHEA Grapalat" w:cs="Arial"/>
        </w:rPr>
        <w:t>ն համար կանխատեսվ</w:t>
      </w:r>
      <w:r w:rsidR="006B371C" w:rsidRPr="00F53237">
        <w:rPr>
          <w:rFonts w:ascii="GHEA Grapalat" w:hAnsi="GHEA Grapalat" w:cs="Arial"/>
        </w:rPr>
        <w:t>ող</w:t>
      </w:r>
      <w:r w:rsidR="00796AD3" w:rsidRPr="00F53237">
        <w:rPr>
          <w:rFonts w:ascii="GHEA Grapalat" w:hAnsi="GHEA Grapalat" w:cs="Arial"/>
        </w:rPr>
        <w:t xml:space="preserve"> արժեքների միջակայքից, բայց չի գերազանցել </w:t>
      </w:r>
      <w:r w:rsidR="006B371C" w:rsidRPr="00F53237">
        <w:rPr>
          <w:rFonts w:ascii="GHEA Grapalat" w:hAnsi="GHEA Grapalat" w:cs="Arial"/>
          <w:i/>
          <w:iCs/>
        </w:rPr>
        <w:t>K</w:t>
      </w:r>
      <w:r w:rsidR="006B371C" w:rsidRPr="00F53237">
        <w:rPr>
          <w:rFonts w:ascii="GHEA Grapalat" w:hAnsi="GHEA Grapalat" w:cs="Arial"/>
          <w:i/>
          <w:iCs/>
          <w:vertAlign w:val="subscript"/>
        </w:rPr>
        <w:t>2</w:t>
      </w:r>
      <w:r w:rsidR="006B371C" w:rsidRPr="00F53237">
        <w:rPr>
          <w:rFonts w:ascii="GHEA Grapalat" w:hAnsi="GHEA Grapalat" w:cs="Arial"/>
        </w:rPr>
        <w:t xml:space="preserve"> </w:t>
      </w:r>
      <w:r w:rsidR="00796AD3" w:rsidRPr="00F53237">
        <w:rPr>
          <w:rFonts w:ascii="GHEA Grapalat" w:hAnsi="GHEA Grapalat" w:cs="Arial"/>
        </w:rPr>
        <w:t>չափ</w:t>
      </w:r>
      <w:r w:rsidR="006B371C" w:rsidRPr="00F53237">
        <w:rPr>
          <w:rFonts w:ascii="GHEA Grapalat" w:hAnsi="GHEA Grapalat" w:cs="Arial"/>
        </w:rPr>
        <w:t>որոշիչային</w:t>
      </w:r>
      <w:r w:rsidR="00796AD3" w:rsidRPr="00F53237">
        <w:rPr>
          <w:rFonts w:ascii="GHEA Grapalat" w:hAnsi="GHEA Grapalat" w:cs="Arial"/>
        </w:rPr>
        <w:t xml:space="preserve"> արժեքը</w:t>
      </w:r>
      <w:r w:rsidR="003F3072" w:rsidRPr="00F53237">
        <w:rPr>
          <w:rFonts w:ascii="GHEA Grapalat" w:hAnsi="GHEA Grapalat" w:cs="Arial"/>
        </w:rPr>
        <w:t>։ Ս</w:t>
      </w:r>
      <w:r w:rsidR="00796AD3" w:rsidRPr="00F53237">
        <w:rPr>
          <w:rFonts w:ascii="GHEA Grapalat" w:hAnsi="GHEA Grapalat" w:cs="Arial"/>
        </w:rPr>
        <w:t xml:space="preserve">ա </w:t>
      </w:r>
      <w:r w:rsidR="000B783B" w:rsidRPr="00F53237">
        <w:rPr>
          <w:rFonts w:ascii="GHEA Grapalat" w:hAnsi="GHEA Grapalat" w:cs="Arial"/>
        </w:rPr>
        <w:t xml:space="preserve">ՀՏԿ-ի </w:t>
      </w:r>
      <w:r w:rsidR="00796AD3" w:rsidRPr="00F53237">
        <w:rPr>
          <w:rFonts w:ascii="GHEA Grapalat" w:hAnsi="GHEA Grapalat" w:cs="Arial"/>
        </w:rPr>
        <w:t>վիճակ է, որ</w:t>
      </w:r>
      <w:r w:rsidR="000B783B" w:rsidRPr="00F53237">
        <w:rPr>
          <w:rFonts w:ascii="GHEA Grapalat" w:hAnsi="GHEA Grapalat" w:cs="Arial"/>
        </w:rPr>
        <w:t>ի դեպք</w:t>
      </w:r>
      <w:r w:rsidR="00796AD3" w:rsidRPr="00F53237">
        <w:rPr>
          <w:rFonts w:ascii="GHEA Grapalat" w:hAnsi="GHEA Grapalat" w:cs="Arial"/>
        </w:rPr>
        <w:t>ում դրա հետագա ժամանակավոր շահագործումը դեռ</w:t>
      </w:r>
      <w:r w:rsidR="000B783B" w:rsidRPr="00F53237">
        <w:rPr>
          <w:rFonts w:ascii="GHEA Grapalat" w:hAnsi="GHEA Grapalat" w:cs="Arial"/>
        </w:rPr>
        <w:t>ևս</w:t>
      </w:r>
      <w:r w:rsidR="00796AD3" w:rsidRPr="00F53237">
        <w:rPr>
          <w:rFonts w:ascii="GHEA Grapalat" w:hAnsi="GHEA Grapalat" w:cs="Arial"/>
        </w:rPr>
        <w:t xml:space="preserve"> չի հանգեցնում ճնշ</w:t>
      </w:r>
      <w:r w:rsidR="000B783B" w:rsidRPr="00F53237">
        <w:rPr>
          <w:rFonts w:ascii="GHEA Grapalat" w:hAnsi="GHEA Grapalat" w:cs="Arial"/>
        </w:rPr>
        <w:t>ումնային</w:t>
      </w:r>
      <w:r w:rsidR="00796AD3" w:rsidRPr="00F53237">
        <w:rPr>
          <w:rFonts w:ascii="GHEA Grapalat" w:hAnsi="GHEA Grapalat" w:cs="Arial"/>
        </w:rPr>
        <w:t xml:space="preserve"> ճակատի </w:t>
      </w:r>
      <w:r w:rsidR="000B783B" w:rsidRPr="00F53237">
        <w:rPr>
          <w:rFonts w:ascii="GHEA Grapalat" w:hAnsi="GHEA Grapalat" w:cs="Arial"/>
        </w:rPr>
        <w:t>ճ</w:t>
      </w:r>
      <w:r w:rsidR="00C62121" w:rsidRPr="00F53237">
        <w:rPr>
          <w:rFonts w:ascii="GHEA Grapalat" w:hAnsi="GHEA Grapalat" w:cs="Arial"/>
        </w:rPr>
        <w:t>աքճաք</w:t>
      </w:r>
      <w:r w:rsidR="000B783B" w:rsidRPr="00F53237">
        <w:rPr>
          <w:rFonts w:ascii="GHEA Grapalat" w:hAnsi="GHEA Grapalat" w:cs="Arial"/>
        </w:rPr>
        <w:t>ման</w:t>
      </w:r>
      <w:r w:rsidR="00796AD3" w:rsidRPr="00F53237">
        <w:rPr>
          <w:rFonts w:ascii="GHEA Grapalat" w:hAnsi="GHEA Grapalat" w:cs="Arial"/>
        </w:rPr>
        <w:t xml:space="preserve"> սպառնալիքի:</w:t>
      </w:r>
      <w:r w:rsidR="000B783B" w:rsidRPr="00F53237">
        <w:rPr>
          <w:rFonts w:ascii="GHEA Grapalat" w:hAnsi="GHEA Grapalat" w:cs="Arial"/>
        </w:rPr>
        <w:t xml:space="preserve"> Ամբարտակի</w:t>
      </w:r>
      <w:r w:rsidR="00796AD3" w:rsidRPr="00F53237">
        <w:rPr>
          <w:rFonts w:ascii="GHEA Grapalat" w:hAnsi="GHEA Grapalat" w:cs="Arial"/>
        </w:rPr>
        <w:t xml:space="preserve"> մասամբ </w:t>
      </w:r>
      <w:r w:rsidR="000B783B" w:rsidRPr="00F53237">
        <w:rPr>
          <w:rFonts w:ascii="GHEA Grapalat" w:hAnsi="GHEA Grapalat" w:cs="Arial"/>
        </w:rPr>
        <w:t>աշխատ</w:t>
      </w:r>
      <w:r w:rsidR="000D33BD" w:rsidRPr="00F53237">
        <w:rPr>
          <w:rFonts w:ascii="GHEA Grapalat" w:hAnsi="GHEA Grapalat" w:cs="Arial"/>
        </w:rPr>
        <w:t>ունակ</w:t>
      </w:r>
      <w:r w:rsidR="000B783B" w:rsidRPr="00F53237">
        <w:rPr>
          <w:rFonts w:ascii="GHEA Grapalat" w:hAnsi="GHEA Grapalat" w:cs="Arial"/>
        </w:rPr>
        <w:t xml:space="preserve"> վիճակի դեպքում, </w:t>
      </w:r>
      <w:r w:rsidR="00796AD3" w:rsidRPr="00F53237">
        <w:rPr>
          <w:rFonts w:ascii="GHEA Grapalat" w:hAnsi="GHEA Grapalat" w:cs="Arial"/>
        </w:rPr>
        <w:t>հատուկ մշակված ծրագր</w:t>
      </w:r>
      <w:r w:rsidR="008223C7" w:rsidRPr="00F53237">
        <w:rPr>
          <w:rFonts w:ascii="GHEA Grapalat" w:hAnsi="GHEA Grapalat" w:cs="Arial"/>
        </w:rPr>
        <w:t>ով</w:t>
      </w:r>
      <w:r w:rsidR="000B783B" w:rsidRPr="00F53237">
        <w:rPr>
          <w:rFonts w:ascii="GHEA Grapalat" w:hAnsi="GHEA Grapalat" w:cs="Arial"/>
        </w:rPr>
        <w:t>,</w:t>
      </w:r>
      <w:r w:rsidR="00796AD3" w:rsidRPr="00F53237">
        <w:rPr>
          <w:rFonts w:ascii="GHEA Grapalat" w:hAnsi="GHEA Grapalat" w:cs="Arial"/>
        </w:rPr>
        <w:t xml:space="preserve"> </w:t>
      </w:r>
      <w:r w:rsidR="000B783B" w:rsidRPr="00F53237">
        <w:rPr>
          <w:rFonts w:ascii="GHEA Grapalat" w:hAnsi="GHEA Grapalat" w:cs="Arial"/>
        </w:rPr>
        <w:lastRenderedPageBreak/>
        <w:t xml:space="preserve">իրականացվում են հետազոտություններ </w:t>
      </w:r>
      <w:r w:rsidR="00796AD3" w:rsidRPr="00F53237">
        <w:rPr>
          <w:rFonts w:ascii="GHEA Grapalat" w:hAnsi="GHEA Grapalat" w:cs="Arial"/>
        </w:rPr>
        <w:t>անսարքության պատճառներ</w:t>
      </w:r>
      <w:r w:rsidR="000B783B" w:rsidRPr="00F53237">
        <w:rPr>
          <w:rFonts w:ascii="GHEA Grapalat" w:hAnsi="GHEA Grapalat" w:cs="Arial"/>
        </w:rPr>
        <w:t>ի</w:t>
      </w:r>
      <w:r w:rsidR="00796AD3" w:rsidRPr="00F53237">
        <w:rPr>
          <w:rFonts w:ascii="GHEA Grapalat" w:hAnsi="GHEA Grapalat" w:cs="Arial"/>
        </w:rPr>
        <w:t xml:space="preserve"> պարզ</w:t>
      </w:r>
      <w:r w:rsidR="000B783B" w:rsidRPr="00F53237">
        <w:rPr>
          <w:rFonts w:ascii="GHEA Grapalat" w:hAnsi="GHEA Grapalat" w:cs="Arial"/>
        </w:rPr>
        <w:t>աբանման</w:t>
      </w:r>
      <w:r w:rsidR="00796AD3" w:rsidRPr="00F53237">
        <w:rPr>
          <w:rFonts w:ascii="GHEA Grapalat" w:hAnsi="GHEA Grapalat" w:cs="Arial"/>
        </w:rPr>
        <w:t>, ամբարտակի վիճակ</w:t>
      </w:r>
      <w:r w:rsidR="000B783B" w:rsidRPr="00F53237">
        <w:rPr>
          <w:rFonts w:ascii="GHEA Grapalat" w:hAnsi="GHEA Grapalat" w:cs="Arial"/>
        </w:rPr>
        <w:t>ի</w:t>
      </w:r>
      <w:r w:rsidR="00796AD3" w:rsidRPr="00F53237">
        <w:rPr>
          <w:rFonts w:ascii="GHEA Grapalat" w:hAnsi="GHEA Grapalat" w:cs="Arial"/>
        </w:rPr>
        <w:t xml:space="preserve"> կանխատես</w:t>
      </w:r>
      <w:r w:rsidR="000B783B" w:rsidRPr="00F53237">
        <w:rPr>
          <w:rFonts w:ascii="GHEA Grapalat" w:hAnsi="GHEA Grapalat" w:cs="Arial"/>
        </w:rPr>
        <w:t>ման, ինչպես նաև՝</w:t>
      </w:r>
      <w:r w:rsidR="00796AD3" w:rsidRPr="00F53237">
        <w:rPr>
          <w:rFonts w:ascii="GHEA Grapalat" w:hAnsi="GHEA Grapalat" w:cs="Arial"/>
        </w:rPr>
        <w:t xml:space="preserve"> բեռն</w:t>
      </w:r>
      <w:r w:rsidR="000B783B" w:rsidRPr="00F53237">
        <w:rPr>
          <w:rFonts w:ascii="GHEA Grapalat" w:hAnsi="GHEA Grapalat" w:cs="Arial"/>
        </w:rPr>
        <w:t>վածքն</w:t>
      </w:r>
      <w:r w:rsidR="00796AD3" w:rsidRPr="00F53237">
        <w:rPr>
          <w:rFonts w:ascii="GHEA Grapalat" w:hAnsi="GHEA Grapalat" w:cs="Arial"/>
        </w:rPr>
        <w:t xml:space="preserve">երի </w:t>
      </w:r>
      <w:r w:rsidR="000B783B" w:rsidRPr="00F53237">
        <w:rPr>
          <w:rFonts w:ascii="GHEA Grapalat" w:hAnsi="GHEA Grapalat" w:cs="Arial"/>
        </w:rPr>
        <w:t>նվազեց</w:t>
      </w:r>
      <w:r w:rsidR="00796AD3" w:rsidRPr="00F53237">
        <w:rPr>
          <w:rFonts w:ascii="GHEA Grapalat" w:hAnsi="GHEA Grapalat" w:cs="Arial"/>
        </w:rPr>
        <w:t xml:space="preserve">ման, վերանորոգման կամ ամրացման հարցերը լուծելու </w:t>
      </w:r>
      <w:r w:rsidR="000B783B" w:rsidRPr="00F53237">
        <w:rPr>
          <w:rFonts w:ascii="GHEA Grapalat" w:hAnsi="GHEA Grapalat" w:cs="Arial"/>
        </w:rPr>
        <w:t>նպատակով</w:t>
      </w:r>
      <w:r w:rsidR="00796AD3" w:rsidRPr="00F53237">
        <w:rPr>
          <w:rFonts w:ascii="GHEA Grapalat" w:hAnsi="GHEA Grapalat" w:cs="Arial"/>
        </w:rPr>
        <w:t xml:space="preserve">: </w:t>
      </w:r>
      <w:r w:rsidR="000B783B" w:rsidRPr="00F53237">
        <w:rPr>
          <w:rFonts w:ascii="GHEA Grapalat" w:hAnsi="GHEA Grapalat" w:cs="Arial"/>
        </w:rPr>
        <w:t>Իրականացվում են լ</w:t>
      </w:r>
      <w:r w:rsidR="00796AD3" w:rsidRPr="00F53237">
        <w:rPr>
          <w:rFonts w:ascii="GHEA Grapalat" w:hAnsi="GHEA Grapalat" w:cs="Arial"/>
        </w:rPr>
        <w:t xml:space="preserve">րացուցիչ հետազոտություններ </w:t>
      </w:r>
      <w:r w:rsidR="003F3072" w:rsidRPr="00F53237">
        <w:rPr>
          <w:rFonts w:ascii="GHEA Grapalat" w:hAnsi="GHEA Grapalat" w:cs="Arial"/>
        </w:rPr>
        <w:t>անսարքությունների</w:t>
      </w:r>
      <w:r w:rsidR="000B783B" w:rsidRPr="00F53237">
        <w:rPr>
          <w:rFonts w:ascii="GHEA Grapalat" w:hAnsi="GHEA Grapalat" w:cs="Arial"/>
        </w:rPr>
        <w:t xml:space="preserve"> վերացման ուղիների պարզման նպատակով։ Վնասվածքների վերացումը հնարավոր է իրականացնել </w:t>
      </w:r>
      <w:r w:rsidR="003F3072" w:rsidRPr="00F53237">
        <w:rPr>
          <w:rFonts w:ascii="GHEA Grapalat" w:hAnsi="GHEA Grapalat" w:cs="Arial"/>
        </w:rPr>
        <w:t>կառուցվածքի</w:t>
      </w:r>
      <w:r w:rsidR="00796AD3" w:rsidRPr="00F53237">
        <w:rPr>
          <w:rFonts w:ascii="GHEA Grapalat" w:hAnsi="GHEA Grapalat" w:cs="Arial"/>
        </w:rPr>
        <w:t xml:space="preserve"> բնականոն շահագործման ընթացքում</w:t>
      </w:r>
      <w:r w:rsidR="00A57FCE" w:rsidRPr="00F53237">
        <w:rPr>
          <w:rFonts w:ascii="GHEA Grapalat" w:hAnsi="GHEA Grapalat" w:cs="Arial"/>
        </w:rPr>
        <w:t>,</w:t>
      </w:r>
    </w:p>
    <w:p w:rsidR="00B211E5" w:rsidRPr="00F53237" w:rsidRDefault="00796AD3" w:rsidP="004866C6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right="-23" w:firstLine="786"/>
        <w:jc w:val="both"/>
        <w:textAlignment w:val="baseline"/>
        <w:rPr>
          <w:rFonts w:ascii="GHEA Grapalat" w:hAnsi="GHEA Grapalat" w:cs="Arial"/>
        </w:rPr>
      </w:pPr>
      <w:r w:rsidRPr="00F53237">
        <w:rPr>
          <w:rFonts w:ascii="GHEA Grapalat" w:hAnsi="GHEA Grapalat" w:cs="Arial"/>
        </w:rPr>
        <w:t xml:space="preserve"> </w:t>
      </w:r>
      <w:r w:rsidR="00A57FCE" w:rsidRPr="00F53237">
        <w:rPr>
          <w:rFonts w:ascii="GHEA Grapalat" w:hAnsi="GHEA Grapalat" w:cs="Arial"/>
        </w:rPr>
        <w:t>ո</w:t>
      </w:r>
      <w:r w:rsidR="006B371C" w:rsidRPr="00F53237">
        <w:rPr>
          <w:rFonts w:ascii="GHEA Grapalat" w:hAnsi="GHEA Grapalat" w:cs="Arial"/>
        </w:rPr>
        <w:t>չ աշխատ</w:t>
      </w:r>
      <w:r w:rsidR="000D33BD" w:rsidRPr="00F53237">
        <w:rPr>
          <w:rFonts w:ascii="GHEA Grapalat" w:hAnsi="GHEA Grapalat" w:cs="Arial"/>
        </w:rPr>
        <w:t>ունակ</w:t>
      </w:r>
      <w:r w:rsidR="006B371C" w:rsidRPr="00F53237">
        <w:rPr>
          <w:rFonts w:ascii="GHEA Grapalat" w:hAnsi="GHEA Grapalat" w:cs="Arial"/>
        </w:rPr>
        <w:t xml:space="preserve"> </w:t>
      </w:r>
      <w:r w:rsidRPr="00F53237">
        <w:rPr>
          <w:rFonts w:ascii="GHEA Grapalat" w:hAnsi="GHEA Grapalat" w:cs="Arial"/>
        </w:rPr>
        <w:t>(նախավթարային)</w:t>
      </w:r>
      <w:r w:rsidR="000D33BD" w:rsidRPr="00F53237">
        <w:rPr>
          <w:rFonts w:ascii="GHEA Grapalat" w:hAnsi="GHEA Grapalat" w:cs="Arial"/>
        </w:rPr>
        <w:t xml:space="preserve"> վիճակ - Սրա</w:t>
      </w:r>
      <w:r w:rsidRPr="00F53237">
        <w:rPr>
          <w:rFonts w:ascii="GHEA Grapalat" w:hAnsi="GHEA Grapalat" w:cs="Arial"/>
        </w:rPr>
        <w:t xml:space="preserve"> դեպքում ամբարտակի վիճակի առնվազն մեկ ախտորոշիչ ցուցիչի արժեքը գերազանցել է իր </w:t>
      </w:r>
      <w:r w:rsidR="000D33BD" w:rsidRPr="00F53237">
        <w:rPr>
          <w:rFonts w:ascii="GHEA Grapalat" w:hAnsi="GHEA Grapalat" w:cs="Arial"/>
          <w:i/>
          <w:iCs/>
        </w:rPr>
        <w:t>K</w:t>
      </w:r>
      <w:r w:rsidR="000D33BD" w:rsidRPr="00F53237">
        <w:rPr>
          <w:rFonts w:ascii="GHEA Grapalat" w:hAnsi="GHEA Grapalat" w:cs="Arial"/>
          <w:i/>
          <w:iCs/>
          <w:vertAlign w:val="subscript"/>
        </w:rPr>
        <w:t>2</w:t>
      </w:r>
      <w:r w:rsidR="000D33BD" w:rsidRPr="00F53237">
        <w:rPr>
          <w:rFonts w:ascii="GHEA Grapalat" w:hAnsi="GHEA Grapalat" w:cs="Arial"/>
        </w:rPr>
        <w:t xml:space="preserve"> չափորոշիչային արժեքը։ Սա ՀՏԿ-ի վիճակ է, որի դեպքում դրա հետագա ժամանակավոր շահագործումը </w:t>
      </w:r>
      <w:r w:rsidRPr="00F53237">
        <w:rPr>
          <w:rFonts w:ascii="GHEA Grapalat" w:hAnsi="GHEA Grapalat" w:cs="Arial"/>
        </w:rPr>
        <w:t xml:space="preserve">անընդունելի է առանց համապատասխան </w:t>
      </w:r>
      <w:r w:rsidR="00273BE1" w:rsidRPr="00F53237">
        <w:rPr>
          <w:rFonts w:ascii="GHEA Grapalat" w:hAnsi="GHEA Grapalat" w:cs="Arial"/>
        </w:rPr>
        <w:t xml:space="preserve">իրավասություն ունեցող </w:t>
      </w:r>
      <w:r w:rsidRPr="00F53237">
        <w:rPr>
          <w:rFonts w:ascii="GHEA Grapalat" w:hAnsi="GHEA Grapalat" w:cs="Arial"/>
        </w:rPr>
        <w:t>պետական մարմնի հատուկ թույլտվության:</w:t>
      </w:r>
      <w:r w:rsidR="000D33BD" w:rsidRPr="00F53237">
        <w:rPr>
          <w:rFonts w:ascii="GHEA Grapalat" w:hAnsi="GHEA Grapalat" w:cs="Arial"/>
        </w:rPr>
        <w:t xml:space="preserve"> Ամբարտակի ոչ աշխատունակ վիճակի դեպքում շահագործող անձնակազմ</w:t>
      </w:r>
      <w:r w:rsidR="00347890" w:rsidRPr="00F53237">
        <w:rPr>
          <w:rFonts w:ascii="GHEA Grapalat" w:hAnsi="GHEA Grapalat" w:cs="Arial"/>
        </w:rPr>
        <w:t>ը,</w:t>
      </w:r>
      <w:r w:rsidR="000D33BD" w:rsidRPr="00F53237">
        <w:rPr>
          <w:rFonts w:ascii="GHEA Grapalat" w:hAnsi="GHEA Grapalat" w:cs="Arial"/>
        </w:rPr>
        <w:t xml:space="preserve"> </w:t>
      </w:r>
      <w:r w:rsidR="00347890" w:rsidRPr="00F53237">
        <w:rPr>
          <w:rFonts w:ascii="GHEA Grapalat" w:hAnsi="GHEA Grapalat" w:cs="Arial"/>
        </w:rPr>
        <w:t xml:space="preserve">արտակարգ իրավիճակների արձագանքման պլանին համապատասխան, </w:t>
      </w:r>
      <w:r w:rsidRPr="00F53237">
        <w:rPr>
          <w:rFonts w:ascii="GHEA Grapalat" w:hAnsi="GHEA Grapalat" w:cs="Arial"/>
        </w:rPr>
        <w:t xml:space="preserve">պարտավոր է </w:t>
      </w:r>
      <w:r w:rsidR="00347890" w:rsidRPr="00F53237">
        <w:rPr>
          <w:rFonts w:ascii="GHEA Grapalat" w:hAnsi="GHEA Grapalat" w:cs="Arial"/>
        </w:rPr>
        <w:t>իրականացնել հրատապ</w:t>
      </w:r>
      <w:r w:rsidRPr="00F53237">
        <w:rPr>
          <w:rFonts w:ascii="GHEA Grapalat" w:hAnsi="GHEA Grapalat" w:cs="Arial"/>
        </w:rPr>
        <w:t xml:space="preserve"> աշխատանքներ և ապահովել </w:t>
      </w:r>
      <w:r w:rsidR="00347890" w:rsidRPr="00F53237">
        <w:rPr>
          <w:rFonts w:ascii="GHEA Grapalat" w:hAnsi="GHEA Grapalat" w:cs="Arial"/>
        </w:rPr>
        <w:t>ամբարտակ</w:t>
      </w:r>
      <w:r w:rsidRPr="00F53237">
        <w:rPr>
          <w:rFonts w:ascii="GHEA Grapalat" w:hAnsi="GHEA Grapalat" w:cs="Arial"/>
        </w:rPr>
        <w:t xml:space="preserve">ի անվտանգությունը՝ սահմանափակելով դրա շահագործման ռեժիմը։ Վթարի սպառնալիքի վերացումից հետո </w:t>
      </w:r>
      <w:r w:rsidR="00347890" w:rsidRPr="00F53237">
        <w:rPr>
          <w:rFonts w:ascii="GHEA Grapalat" w:hAnsi="GHEA Grapalat" w:cs="Arial"/>
        </w:rPr>
        <w:t>իրականաց</w:t>
      </w:r>
      <w:r w:rsidRPr="00F53237">
        <w:rPr>
          <w:rFonts w:ascii="GHEA Grapalat" w:hAnsi="GHEA Grapalat" w:cs="Arial"/>
        </w:rPr>
        <w:t>վում են ուսումնասիրություններ</w:t>
      </w:r>
      <w:r w:rsidR="00347890" w:rsidRPr="00F53237">
        <w:rPr>
          <w:rFonts w:ascii="GHEA Grapalat" w:hAnsi="GHEA Grapalat" w:cs="Arial"/>
        </w:rPr>
        <w:t>՝</w:t>
      </w:r>
      <w:r w:rsidRPr="00F53237">
        <w:rPr>
          <w:rFonts w:ascii="GHEA Grapalat" w:hAnsi="GHEA Grapalat" w:cs="Arial"/>
        </w:rPr>
        <w:t xml:space="preserve"> </w:t>
      </w:r>
      <w:r w:rsidR="00347890" w:rsidRPr="00F53237">
        <w:rPr>
          <w:rFonts w:ascii="GHEA Grapalat" w:hAnsi="GHEA Grapalat" w:cs="Arial"/>
        </w:rPr>
        <w:t xml:space="preserve">վթարի պատճառների </w:t>
      </w:r>
      <w:r w:rsidRPr="00F53237">
        <w:rPr>
          <w:rFonts w:ascii="GHEA Grapalat" w:hAnsi="GHEA Grapalat" w:cs="Arial"/>
        </w:rPr>
        <w:t>հայտնաբ</w:t>
      </w:r>
      <w:r w:rsidR="00347890" w:rsidRPr="00F53237">
        <w:rPr>
          <w:rFonts w:ascii="GHEA Grapalat" w:hAnsi="GHEA Grapalat" w:cs="Arial"/>
        </w:rPr>
        <w:t xml:space="preserve">երման նպատակով, </w:t>
      </w:r>
      <w:r w:rsidRPr="00F53237">
        <w:rPr>
          <w:rFonts w:ascii="GHEA Grapalat" w:hAnsi="GHEA Grapalat" w:cs="Arial"/>
        </w:rPr>
        <w:t xml:space="preserve">և մշակվում է միջոցառումների համալիր՝ ամբարտակի </w:t>
      </w:r>
      <w:r w:rsidR="00347890" w:rsidRPr="00F53237">
        <w:rPr>
          <w:rFonts w:ascii="GHEA Grapalat" w:hAnsi="GHEA Grapalat" w:cs="Arial"/>
        </w:rPr>
        <w:t>աշխատանքային</w:t>
      </w:r>
      <w:r w:rsidRPr="00F53237">
        <w:rPr>
          <w:rFonts w:ascii="GHEA Grapalat" w:hAnsi="GHEA Grapalat" w:cs="Arial"/>
        </w:rPr>
        <w:t xml:space="preserve"> գործառույթները նախկին կամ նոր ռեժիմով վերականգնելու համար: Վերանորոգման աշխատանքների ժամանակահատվածի համար կարող են սահմանվել վիճակի ցուցիչների լրացուցիչ չափորոշիչ</w:t>
      </w:r>
      <w:r w:rsidR="00347890" w:rsidRPr="00F53237">
        <w:rPr>
          <w:rFonts w:ascii="GHEA Grapalat" w:hAnsi="GHEA Grapalat" w:cs="Arial"/>
        </w:rPr>
        <w:t>ային</w:t>
      </w:r>
      <w:r w:rsidRPr="00F53237">
        <w:rPr>
          <w:rFonts w:ascii="GHEA Grapalat" w:hAnsi="GHEA Grapalat" w:cs="Arial"/>
        </w:rPr>
        <w:t xml:space="preserve"> արժեքներ: </w:t>
      </w:r>
      <w:r w:rsidR="00347890" w:rsidRPr="00F53237">
        <w:rPr>
          <w:rFonts w:ascii="GHEA Grapalat" w:hAnsi="GHEA Grapalat" w:cs="Arial"/>
        </w:rPr>
        <w:t>Անհրաժեշտության</w:t>
      </w:r>
      <w:r w:rsidRPr="00F53237">
        <w:rPr>
          <w:rFonts w:ascii="GHEA Grapalat" w:hAnsi="GHEA Grapalat" w:cs="Arial"/>
        </w:rPr>
        <w:t xml:space="preserve"> դեպքում դիտարկվում են կառ</w:t>
      </w:r>
      <w:r w:rsidR="00AA7A7C" w:rsidRPr="00F53237">
        <w:rPr>
          <w:rFonts w:ascii="GHEA Grapalat" w:hAnsi="GHEA Grapalat" w:cs="Arial"/>
        </w:rPr>
        <w:t>ուցվածք</w:t>
      </w:r>
      <w:r w:rsidRPr="00F53237">
        <w:rPr>
          <w:rFonts w:ascii="GHEA Grapalat" w:hAnsi="GHEA Grapalat" w:cs="Arial"/>
        </w:rPr>
        <w:t xml:space="preserve">ի </w:t>
      </w:r>
      <w:r w:rsidR="00347890" w:rsidRPr="00F53237">
        <w:rPr>
          <w:rFonts w:ascii="GHEA Grapalat" w:hAnsi="GHEA Grapalat" w:cs="Arial"/>
        </w:rPr>
        <w:t>կոնսերվացման</w:t>
      </w:r>
      <w:r w:rsidRPr="00F53237">
        <w:rPr>
          <w:rFonts w:ascii="GHEA Grapalat" w:hAnsi="GHEA Grapalat" w:cs="Arial"/>
        </w:rPr>
        <w:t xml:space="preserve"> պայմանները:</w:t>
      </w:r>
      <w:r w:rsidR="00FE64E5" w:rsidRPr="00F53237">
        <w:rPr>
          <w:rFonts w:ascii="GHEA Grapalat" w:hAnsi="GHEA Grapalat" w:cs="Arial"/>
        </w:rPr>
        <w:t xml:space="preserve"> </w:t>
      </w:r>
    </w:p>
    <w:p w:rsidR="00607652" w:rsidRPr="00F53237" w:rsidRDefault="00D749D2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յին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ներում խախտումների հիմնական տեսակները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բեր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ված են Աղյուսակ </w:t>
      </w:r>
      <w:r w:rsidR="00E63956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15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-ում:</w:t>
      </w:r>
      <w:r w:rsidR="00FE64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07652" w:rsidRPr="00F53237" w:rsidRDefault="00796AD3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Առանձնացվում են 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ամբարտակների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վերանորոգման հետևյալ տ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երը.</w:t>
      </w:r>
      <w:r w:rsidR="00FE64E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E64E5" w:rsidRPr="00F53237" w:rsidRDefault="00796AD3" w:rsidP="004866C6">
      <w:pPr>
        <w:pStyle w:val="ListParagraph"/>
        <w:numPr>
          <w:ilvl w:val="0"/>
          <w:numId w:val="57"/>
        </w:numPr>
        <w:tabs>
          <w:tab w:val="left" w:pos="1134"/>
          <w:tab w:val="left" w:pos="1276"/>
        </w:tabs>
        <w:spacing w:line="360" w:lineRule="auto"/>
        <w:ind w:left="0" w:right="-23"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ընթացիկ</w:t>
      </w:r>
      <w:r w:rsidR="00D749D2" w:rsidRPr="00F53237">
        <w:rPr>
          <w:rFonts w:ascii="GHEA Grapalat" w:eastAsia="Times New Roman" w:hAnsi="GHEA Grapalat" w:cs="Times New Roman"/>
          <w:sz w:val="24"/>
          <w:szCs w:val="24"/>
        </w:rPr>
        <w:t xml:space="preserve"> նորոգում,</w:t>
      </w:r>
    </w:p>
    <w:p w:rsidR="00FE64E5" w:rsidRPr="00F53237" w:rsidRDefault="00D749D2" w:rsidP="004866C6">
      <w:pPr>
        <w:pStyle w:val="ListParagraph"/>
        <w:numPr>
          <w:ilvl w:val="0"/>
          <w:numId w:val="57"/>
        </w:numPr>
        <w:tabs>
          <w:tab w:val="left" w:pos="1134"/>
        </w:tabs>
        <w:spacing w:line="360" w:lineRule="auto"/>
        <w:ind w:left="0" w:right="-23"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հիմնա</w:t>
      </w:r>
      <w:r w:rsidR="00AE225A" w:rsidRPr="00F53237">
        <w:rPr>
          <w:rFonts w:ascii="GHEA Grapalat" w:eastAsia="Times New Roman" w:hAnsi="GHEA Grapalat" w:cs="Times New Roman"/>
          <w:sz w:val="24"/>
          <w:szCs w:val="24"/>
        </w:rPr>
        <w:t xml:space="preserve">կան (կապիտալ)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նորոգում,</w:t>
      </w:r>
    </w:p>
    <w:p w:rsidR="00FE64E5" w:rsidRPr="00F53237" w:rsidRDefault="00D749D2" w:rsidP="004866C6">
      <w:pPr>
        <w:pStyle w:val="ListParagraph"/>
        <w:numPr>
          <w:ilvl w:val="0"/>
          <w:numId w:val="57"/>
        </w:numPr>
        <w:tabs>
          <w:tab w:val="left" w:pos="1134"/>
        </w:tabs>
        <w:spacing w:line="360" w:lineRule="auto"/>
        <w:ind w:left="0" w:right="-23"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վթարի</w:t>
      </w:r>
      <w:r w:rsidR="00796AD3" w:rsidRPr="00F53237">
        <w:rPr>
          <w:rFonts w:ascii="GHEA Grapalat" w:eastAsia="Times New Roman" w:hAnsi="GHEA Grapalat" w:cs="Times New Roman"/>
          <w:sz w:val="24"/>
          <w:szCs w:val="24"/>
        </w:rPr>
        <w:t xml:space="preserve"> կանխարգելում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FE64E5" w:rsidRPr="00F53237" w:rsidRDefault="00D749D2" w:rsidP="004866C6">
      <w:pPr>
        <w:pStyle w:val="ListParagraph"/>
        <w:numPr>
          <w:ilvl w:val="0"/>
          <w:numId w:val="57"/>
        </w:numPr>
        <w:tabs>
          <w:tab w:val="left" w:pos="1134"/>
        </w:tabs>
        <w:spacing w:line="360" w:lineRule="auto"/>
        <w:ind w:left="0" w:right="-23"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հետվթարային միջոցառումների իրականացում,</w:t>
      </w:r>
    </w:p>
    <w:p w:rsidR="00796AD3" w:rsidRPr="00F53237" w:rsidRDefault="00796AD3" w:rsidP="004866C6">
      <w:pPr>
        <w:pStyle w:val="ListParagraph"/>
        <w:numPr>
          <w:ilvl w:val="0"/>
          <w:numId w:val="57"/>
        </w:numPr>
        <w:tabs>
          <w:tab w:val="left" w:pos="1134"/>
        </w:tabs>
        <w:spacing w:line="360" w:lineRule="auto"/>
        <w:ind w:left="0" w:right="-23" w:firstLine="709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>վերանորոգումներ կառու</w:t>
      </w:r>
      <w:r w:rsidR="00D749D2" w:rsidRPr="00F53237">
        <w:rPr>
          <w:rFonts w:ascii="GHEA Grapalat" w:eastAsia="Times New Roman" w:hAnsi="GHEA Grapalat" w:cs="Times New Roman"/>
          <w:sz w:val="24"/>
          <w:szCs w:val="24"/>
        </w:rPr>
        <w:t>ցվածքն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երի վերակառուցման </w:t>
      </w:r>
      <w:r w:rsidR="00D749D2" w:rsidRPr="00F53237">
        <w:rPr>
          <w:rFonts w:ascii="GHEA Grapalat" w:eastAsia="Times New Roman" w:hAnsi="GHEA Grapalat" w:cs="Times New Roman"/>
          <w:sz w:val="24"/>
          <w:szCs w:val="24"/>
        </w:rPr>
        <w:t>դեպքում։</w:t>
      </w:r>
    </w:p>
    <w:p w:rsidR="00796AD3" w:rsidRPr="00F53237" w:rsidRDefault="00796AD3" w:rsidP="00FE64E5">
      <w:pPr>
        <w:pStyle w:val="ListParagraph"/>
        <w:numPr>
          <w:ilvl w:val="0"/>
          <w:numId w:val="1"/>
        </w:numPr>
        <w:tabs>
          <w:tab w:val="left" w:pos="1134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Ընթացիկ նորոգումը ներառում է հետևյալ 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միջոցառում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ները.</w:t>
      </w:r>
    </w:p>
    <w:p w:rsidR="00FE64E5" w:rsidRPr="00F53237" w:rsidRDefault="00796AD3" w:rsidP="004866C6">
      <w:pPr>
        <w:pStyle w:val="ListParagraph"/>
        <w:numPr>
          <w:ilvl w:val="0"/>
          <w:numId w:val="58"/>
        </w:numPr>
        <w:tabs>
          <w:tab w:val="left" w:pos="1276"/>
        </w:tabs>
        <w:spacing w:line="360" w:lineRule="auto"/>
        <w:ind w:left="0" w:right="-23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կատարի և 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վրա ողողափոսերի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այլ մակերևութային 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ձևախախտում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ների 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լցափակում,</w:t>
      </w:r>
    </w:p>
    <w:p w:rsidR="00FE64E5" w:rsidRPr="00F53237" w:rsidRDefault="0006054C" w:rsidP="004866C6">
      <w:pPr>
        <w:pStyle w:val="ListParagraph"/>
        <w:numPr>
          <w:ilvl w:val="0"/>
          <w:numId w:val="58"/>
        </w:numPr>
        <w:tabs>
          <w:tab w:val="left" w:pos="1276"/>
        </w:tabs>
        <w:spacing w:line="360" w:lineRule="auto"/>
        <w:ind w:left="0" w:right="-23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վերի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ստորին հատվածամասերում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ամրա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վերանորոգում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(աննշան վնասվածքների դեպքում),</w:t>
      </w:r>
    </w:p>
    <w:p w:rsidR="00FE64E5" w:rsidRPr="00F53237" w:rsidRDefault="00796AD3" w:rsidP="004866C6">
      <w:pPr>
        <w:pStyle w:val="ListParagraph"/>
        <w:numPr>
          <w:ilvl w:val="0"/>
          <w:numId w:val="58"/>
        </w:numPr>
        <w:tabs>
          <w:tab w:val="left" w:pos="1276"/>
        </w:tabs>
        <w:spacing w:line="360" w:lineRule="auto"/>
        <w:ind w:left="0" w:right="-23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և </w:t>
      </w:r>
      <w:r w:rsidR="00016C2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վրա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քերի 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լցափակում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 որ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չ</w:t>
      </w:r>
      <w:r w:rsidR="00D749D2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պահանջում ջրամբարում </w:t>
      </w:r>
      <w:r w:rsidR="007624E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բիեֆի իջեցում,</w:t>
      </w:r>
    </w:p>
    <w:p w:rsidR="00FE64E5" w:rsidRPr="00F53237" w:rsidRDefault="007624ED" w:rsidP="004866C6">
      <w:pPr>
        <w:pStyle w:val="ListParagraph"/>
        <w:numPr>
          <w:ilvl w:val="0"/>
          <w:numId w:val="58"/>
        </w:numPr>
        <w:tabs>
          <w:tab w:val="left" w:pos="1276"/>
        </w:tabs>
        <w:spacing w:line="360" w:lineRule="auto"/>
        <w:ind w:left="0" w:right="-23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սողանքված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վերականգնում (եթե դրա անկումը չի հանգեցրել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փլուզման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)</w:t>
      </w:r>
      <w:r w:rsidR="00AE225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E64E5" w:rsidRPr="00F53237" w:rsidRDefault="00AE225A" w:rsidP="004866C6">
      <w:pPr>
        <w:pStyle w:val="ListParagraph"/>
        <w:numPr>
          <w:ilvl w:val="0"/>
          <w:numId w:val="58"/>
        </w:numPr>
        <w:tabs>
          <w:tab w:val="left" w:pos="1276"/>
        </w:tabs>
        <w:spacing w:line="360" w:lineRule="auto"/>
        <w:ind w:left="0" w:right="-23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ցամաքուրդային առուների</w:t>
      </w:r>
      <w:r w:rsidR="00796AD3" w:rsidRPr="00F53237">
        <w:rPr>
          <w:rFonts w:ascii="GHEA Grapalat" w:eastAsia="Times New Roman" w:hAnsi="GHEA Grapalat" w:cs="Times New Roman"/>
          <w:sz w:val="24"/>
          <w:szCs w:val="24"/>
        </w:rPr>
        <w:t xml:space="preserve"> մաքրում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96AD3" w:rsidRPr="00F53237" w:rsidRDefault="00AE225A" w:rsidP="004866C6">
      <w:pPr>
        <w:pStyle w:val="ListParagraph"/>
        <w:numPr>
          <w:ilvl w:val="0"/>
          <w:numId w:val="58"/>
        </w:numPr>
        <w:tabs>
          <w:tab w:val="left" w:pos="1276"/>
        </w:tabs>
        <w:spacing w:line="360" w:lineRule="auto"/>
        <w:ind w:left="0" w:right="-23" w:firstLine="78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ամբարտակի նստ</w:t>
      </w:r>
      <w:r w:rsidR="00B43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ների դեպքում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նրա կատարի բարձրացում մինչև</w:t>
      </w:r>
      <w:r w:rsidR="00796AD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նախագծային մակարդակ և այլն:</w:t>
      </w:r>
    </w:p>
    <w:p w:rsidR="00607652" w:rsidRPr="00F53237" w:rsidRDefault="00796AD3" w:rsidP="00D72701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Այ</w:t>
      </w:r>
      <w:r w:rsidR="00AE225A" w:rsidRPr="00F53237">
        <w:rPr>
          <w:rFonts w:ascii="GHEA Grapalat" w:eastAsia="Times New Roman" w:hAnsi="GHEA Grapalat" w:cs="Times New Roman"/>
          <w:sz w:val="24"/>
          <w:szCs w:val="24"/>
        </w:rPr>
        <w:t>ս տիպի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վերանորոգման աշխատանքների անհրաժեշտությունը սովորաբար հաստատվում է </w:t>
      </w:r>
      <w:r w:rsidR="00AE225A" w:rsidRPr="00F53237">
        <w:rPr>
          <w:rFonts w:ascii="GHEA Grapalat" w:eastAsia="Times New Roman" w:hAnsi="GHEA Grapalat" w:cs="Times New Roman"/>
          <w:sz w:val="24"/>
          <w:szCs w:val="24"/>
        </w:rPr>
        <w:t>ակնա</w:t>
      </w:r>
      <w:r w:rsidR="005B0A48" w:rsidRPr="00F53237">
        <w:rPr>
          <w:rFonts w:ascii="GHEA Grapalat" w:eastAsia="Times New Roman" w:hAnsi="GHEA Grapalat" w:cs="Times New Roman"/>
          <w:sz w:val="24"/>
          <w:szCs w:val="24"/>
        </w:rPr>
        <w:t>դիտական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r w:rsidR="005B0A48" w:rsidRPr="00F53237">
        <w:rPr>
          <w:rFonts w:ascii="GHEA Grapalat" w:eastAsia="Times New Roman" w:hAnsi="GHEA Grapalat" w:cs="Times New Roman"/>
          <w:sz w:val="24"/>
          <w:szCs w:val="24"/>
        </w:rPr>
        <w:t>դիտողա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գործիքային </w:t>
      </w:r>
      <w:r w:rsidR="005B0A48" w:rsidRPr="00F53237">
        <w:rPr>
          <w:rFonts w:ascii="GHEA Grapalat" w:eastAsia="Times New Roman" w:hAnsi="GHEA Grapalat" w:cs="Times New Roman"/>
          <w:sz w:val="24"/>
          <w:szCs w:val="24"/>
        </w:rPr>
        <w:t>հետազոտություն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ներով և չի պահանջում հատուկ հիմնավորում կամ </w:t>
      </w:r>
      <w:r w:rsidR="00AE225A" w:rsidRPr="00F53237">
        <w:rPr>
          <w:rFonts w:ascii="GHEA Grapalat" w:eastAsia="Times New Roman" w:hAnsi="GHEA Grapalat" w:cs="Times New Roman"/>
          <w:sz w:val="24"/>
          <w:szCs w:val="24"/>
        </w:rPr>
        <w:t>մեծ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տեխնիկական միջոցների օգտագործում:   </w:t>
      </w:r>
    </w:p>
    <w:p w:rsidR="00607652" w:rsidRPr="00F53237" w:rsidRDefault="00D17B8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Հիմնակա</w:t>
      </w:r>
      <w:r w:rsidR="00AE225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նորոգումը ներառում է աշխատանքների հետևյալ տեսակները.   </w:t>
      </w:r>
    </w:p>
    <w:p w:rsidR="00F34111" w:rsidRPr="00F53237" w:rsidRDefault="00243FDE" w:rsidP="004866C6">
      <w:pPr>
        <w:pStyle w:val="ListParagraph"/>
        <w:numPr>
          <w:ilvl w:val="0"/>
          <w:numId w:val="59"/>
        </w:numPr>
        <w:tabs>
          <w:tab w:val="left" w:pos="851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վերին բիեֆում ջրի մակարդակի նվազելու դեպքում՝ </w:t>
      </w:r>
      <w:r w:rsidR="00D17B8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</w:t>
      </w:r>
      <w:r w:rsidR="00AE225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նամասային 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AE225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 բետոնե ամրա</w:t>
      </w:r>
      <w:r w:rsidR="002E628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ցման</w:t>
      </w:r>
      <w:r w:rsidR="00AE225A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փոխարինում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F34111" w:rsidRPr="00F53237" w:rsidRDefault="00243FDE" w:rsidP="004866C6">
      <w:pPr>
        <w:pStyle w:val="ListParagraph"/>
        <w:numPr>
          <w:ilvl w:val="0"/>
          <w:numId w:val="59"/>
        </w:numPr>
        <w:tabs>
          <w:tab w:val="left" w:pos="851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վերին բիեֆում ջրի մակարդակի նվազելու դեպքում՝ </w:t>
      </w:r>
      <w:r w:rsidR="00D17B8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ամբարտակի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կատարի վրայի</w:t>
      </w:r>
      <w:r w:rsidR="00D17B8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խորը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ք</w:t>
      </w:r>
      <w:r w:rsidR="00D17B8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երի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լցափակ</w:t>
      </w:r>
      <w:r w:rsidR="00D17B8E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ում` անց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նելով խրամուղիներով և լցնելով դրանք խտացվող գրունտով,  </w:t>
      </w:r>
    </w:p>
    <w:p w:rsidR="00F77E91" w:rsidRPr="00961648" w:rsidRDefault="00243FDE" w:rsidP="004866C6">
      <w:pPr>
        <w:pStyle w:val="ListParagraph"/>
        <w:numPr>
          <w:ilvl w:val="0"/>
          <w:numId w:val="59"/>
        </w:numPr>
        <w:tabs>
          <w:tab w:val="left" w:pos="851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77E91">
        <w:rPr>
          <w:rFonts w:ascii="GHEA Grapalat" w:eastAsia="Times New Roman" w:hAnsi="GHEA Grapalat" w:cs="Times New Roman"/>
          <w:sz w:val="24"/>
          <w:szCs w:val="24"/>
          <w:lang w:val="hy-AM"/>
        </w:rPr>
        <w:t>վերին բիեֆում ջրի մակարդակի նվազելու դեպքում՝ տղմոտած</w:t>
      </w:r>
      <w:r w:rsidR="00D17B8E" w:rsidRPr="00F77E9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77E91">
        <w:rPr>
          <w:rFonts w:ascii="GHEA Grapalat" w:eastAsia="Times New Roman" w:hAnsi="GHEA Grapalat" w:cs="Times New Roman"/>
          <w:sz w:val="24"/>
          <w:szCs w:val="24"/>
          <w:lang w:val="hy-AM"/>
        </w:rPr>
        <w:t>ցամաքուրդ</w:t>
      </w:r>
      <w:r w:rsidR="00D17B8E" w:rsidRPr="00F77E91">
        <w:rPr>
          <w:rFonts w:ascii="GHEA Grapalat" w:eastAsia="Times New Roman" w:hAnsi="GHEA Grapalat" w:cs="Times New Roman"/>
          <w:sz w:val="24"/>
          <w:szCs w:val="24"/>
          <w:lang w:val="hy-AM"/>
        </w:rPr>
        <w:t>ի փոխարինում և այլն</w:t>
      </w:r>
      <w:r w:rsidR="00F77E91" w:rsidRPr="00961648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607652" w:rsidRPr="00DC7173" w:rsidRDefault="00F77E91" w:rsidP="004866C6">
      <w:pPr>
        <w:pStyle w:val="ListParagraph"/>
        <w:numPr>
          <w:ilvl w:val="0"/>
          <w:numId w:val="59"/>
        </w:numPr>
        <w:tabs>
          <w:tab w:val="left" w:pos="851"/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5B0A48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իմնական </w:t>
      </w:r>
      <w:r w:rsidR="00D17B8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նորոգման անհրաժեշտությունը հիմնավորվում է </w:t>
      </w:r>
      <w:r w:rsidR="005B0A48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ակնադիտական և դիտողագործիքային</w:t>
      </w:r>
      <w:r w:rsidR="00D17B8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B0A48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հետազոտություն</w:t>
      </w:r>
      <w:r w:rsidR="00D17B8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ների արդյունքների վերլուծության, կատարված լրացուցիչ ուսումնասիրությունների (երկրաֆիզիկական և այլ մեթոդներ</w:t>
      </w:r>
      <w:r w:rsidR="005B0A48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D17B8E" w:rsidRPr="00DC717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) և համապատասխան հաշվարկների հիման վրա: Այդ աշխատանքները պահանջում են հատուկ տեխնիկական միջոցների կիրառում։   </w:t>
      </w:r>
    </w:p>
    <w:p w:rsidR="00607652" w:rsidRPr="00F53237" w:rsidRDefault="00D17B8E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Վթարի կանխարգելման </w:t>
      </w:r>
      <w:r w:rsidR="00BD3A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նպատակով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վերանորոգման անհրաժեշտություն</w:t>
      </w:r>
      <w:r w:rsidR="00BD3A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առաջանում</w:t>
      </w:r>
      <w:r w:rsidR="00BD3A1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եթե </w:t>
      </w:r>
      <w:r w:rsidR="005B0A4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ակնադիտական </w:t>
      </w:r>
      <w:r w:rsidR="00BE2B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հետազոտությունների </w:t>
      </w:r>
      <w:r w:rsidR="005B0A4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և ՀՉՍ-ե</w:t>
      </w:r>
      <w:r w:rsidR="00BE2B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րով գործիքային չափումների </w:t>
      </w:r>
      <w:r w:rsidR="005B0A48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արդյունքում հայտնաբերվ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են </w:t>
      </w:r>
      <w:r w:rsidR="00BE2B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գրունտային ամբարտակի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շահագործման հետևյալ խախտումները.</w:t>
      </w:r>
      <w:r w:rsidR="00F34111" w:rsidRPr="00F5323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</w:p>
    <w:p w:rsidR="00BE2B21" w:rsidRPr="00F53237" w:rsidRDefault="00BE2B21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դեպրեսիոն մակերևույթի բարձրացում (սահմանային արժեքներից բարձր),</w:t>
      </w:r>
    </w:p>
    <w:p w:rsidR="004F732D" w:rsidRPr="00F53237" w:rsidRDefault="00BE2B21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դեպրեսիոն </w:t>
      </w:r>
      <w:r w:rsidR="004F73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մակերևույթի բարձրացում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4F73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դեպի 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ելքով,</w:t>
      </w:r>
    </w:p>
    <w:p w:rsidR="004F732D" w:rsidRPr="00F53237" w:rsidRDefault="004F732D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կենտրոնացված </w:t>
      </w:r>
      <w:r w:rsidR="00BE2B21" w:rsidRPr="00F53237">
        <w:rPr>
          <w:rFonts w:ascii="GHEA Grapalat" w:eastAsia="Times New Roman" w:hAnsi="GHEA Grapalat" w:cs="Times New Roman"/>
          <w:sz w:val="24"/>
          <w:szCs w:val="24"/>
        </w:rPr>
        <w:t>ծծանցումային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հոսքի ելքեր</w:t>
      </w:r>
      <w:r w:rsidR="00BE2B21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4F732D" w:rsidRPr="00F53237" w:rsidRDefault="00BE2B21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գրունտ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>ի մասնիկների հեռացում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4F732D" w:rsidRPr="00F53237" w:rsidRDefault="00BE2B21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ծծանցումային</w:t>
      </w:r>
      <w:r w:rsidR="004F732D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հոսքի ավելացում (սահմանային արժեքներից բարձր)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</w:p>
    <w:p w:rsidR="004F732D" w:rsidRPr="00F53237" w:rsidRDefault="00BE2B21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ծծանց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>ված ջրի պղտորություն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4F732D" w:rsidRPr="00F53237" w:rsidRDefault="00BE2B21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ամբարտակի կատարի վրա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 երկայնական և լայնակ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ան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 ճ</w:t>
      </w:r>
      <w:r w:rsidR="00C62121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քեր՝ </w:t>
      </w:r>
      <w:r w:rsidR="00382C6D" w:rsidRPr="00F53237">
        <w:rPr>
          <w:rFonts w:ascii="GHEA Grapalat" w:eastAsia="Times New Roman" w:hAnsi="GHEA Grapalat" w:cs="Times New Roman"/>
          <w:sz w:val="24"/>
          <w:szCs w:val="24"/>
        </w:rPr>
        <w:t>դրա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նց </w:t>
      </w:r>
      <w:r w:rsidR="00382C6D" w:rsidRPr="00F53237">
        <w:rPr>
          <w:rFonts w:ascii="GHEA Grapalat" w:eastAsia="Times New Roman" w:hAnsi="GHEA Grapalat" w:cs="Times New Roman"/>
          <w:sz w:val="24"/>
          <w:szCs w:val="24"/>
        </w:rPr>
        <w:t xml:space="preserve">զարգացող 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>երկարացմամբ և բաց</w:t>
      </w:r>
      <w:r w:rsidR="00382C6D" w:rsidRPr="00F53237">
        <w:rPr>
          <w:rFonts w:ascii="GHEA Grapalat" w:eastAsia="Times New Roman" w:hAnsi="GHEA Grapalat" w:cs="Times New Roman"/>
          <w:sz w:val="24"/>
          <w:szCs w:val="24"/>
        </w:rPr>
        <w:t>մամբ,</w:t>
      </w:r>
    </w:p>
    <w:p w:rsidR="004F732D" w:rsidRPr="00F53237" w:rsidRDefault="0006054C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ի </w:t>
      </w:r>
      <w:r w:rsidR="00382C6D" w:rsidRPr="00F53237">
        <w:rPr>
          <w:rFonts w:ascii="GHEA Grapalat" w:eastAsia="Times New Roman" w:hAnsi="GHEA Grapalat" w:cs="Times New Roman"/>
          <w:sz w:val="24"/>
          <w:szCs w:val="24"/>
        </w:rPr>
        <w:t>սողք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382C6D" w:rsidRPr="00F53237">
        <w:rPr>
          <w:rFonts w:ascii="GHEA Grapalat" w:eastAsia="Times New Roman" w:hAnsi="GHEA Grapalat" w:cs="Times New Roman"/>
          <w:sz w:val="24"/>
          <w:szCs w:val="24"/>
        </w:rPr>
        <w:t>վերին կամ ստորին հատվածամասերում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), որը սպառնում է </w:t>
      </w:r>
      <w:r w:rsidR="00382C6D" w:rsidRPr="00F53237">
        <w:rPr>
          <w:rFonts w:ascii="GHEA Grapalat" w:eastAsia="Times New Roman" w:hAnsi="GHEA Grapalat" w:cs="Times New Roman"/>
          <w:sz w:val="24"/>
          <w:szCs w:val="24"/>
        </w:rPr>
        <w:t>ամբարտակի փլուզմամբ,</w:t>
      </w:r>
    </w:p>
    <w:p w:rsidR="004F732D" w:rsidRPr="00F53237" w:rsidRDefault="00382C6D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right="-23" w:hanging="87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կատարի նստ</w:t>
      </w:r>
      <w:r w:rsidR="00B4370B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վածք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 xml:space="preserve"> (սահմանային արժեքներից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շատ</w:t>
      </w:r>
      <w:r w:rsidR="004F732D" w:rsidRPr="00F53237">
        <w:rPr>
          <w:rFonts w:ascii="GHEA Grapalat" w:eastAsia="Times New Roman" w:hAnsi="GHEA Grapalat" w:cs="Times New Roman"/>
          <w:sz w:val="24"/>
          <w:szCs w:val="24"/>
        </w:rPr>
        <w:t>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4F732D" w:rsidRPr="00F53237" w:rsidRDefault="004F732D" w:rsidP="004866C6">
      <w:pPr>
        <w:pStyle w:val="ListParagraph"/>
        <w:numPr>
          <w:ilvl w:val="1"/>
          <w:numId w:val="60"/>
        </w:numPr>
        <w:tabs>
          <w:tab w:val="left" w:pos="993"/>
        </w:tabs>
        <w:spacing w:line="360" w:lineRule="auto"/>
        <w:ind w:right="-23" w:hanging="87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ձագարներ </w:t>
      </w:r>
      <w:r w:rsidR="00382C6D" w:rsidRPr="00F53237">
        <w:rPr>
          <w:rFonts w:ascii="GHEA Grapalat" w:eastAsia="Times New Roman" w:hAnsi="GHEA Grapalat" w:cs="Times New Roman"/>
          <w:sz w:val="24"/>
          <w:szCs w:val="24"/>
        </w:rPr>
        <w:t>կատարի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կամ 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երի վրա և այլն:</w:t>
      </w:r>
    </w:p>
    <w:p w:rsidR="00607652" w:rsidRPr="00F77E91" w:rsidRDefault="00F77E91" w:rsidP="00F77E91">
      <w:pPr>
        <w:pStyle w:val="ListParagraph"/>
        <w:numPr>
          <w:ilvl w:val="0"/>
          <w:numId w:val="1"/>
        </w:numPr>
        <w:tabs>
          <w:tab w:val="left" w:pos="993"/>
          <w:tab w:val="left" w:pos="1260"/>
        </w:tabs>
        <w:spacing w:line="360" w:lineRule="auto"/>
        <w:ind w:left="-90" w:right="-23" w:firstLine="63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77E91">
        <w:rPr>
          <w:rFonts w:ascii="GHEA Grapalat" w:eastAsia="Times New Roman" w:hAnsi="GHEA Grapalat" w:cs="Times New Roman"/>
          <w:sz w:val="24"/>
          <w:szCs w:val="24"/>
        </w:rPr>
        <w:t xml:space="preserve">Նշված խախտումների հայտնաբերման դեպքում անհրաժեշտ է ուժեղացնել կառույցի նկատմամբ վերահսկողությունը, որոշել խախտումների պատճառները և կազմել առաջնահերթ միջոցառումների պլան: Առաջնահերթ միջոցառումներից մեկն է կառույցի վրա ջրի ճնշման նվազեցումը և կառույցի վիճակի մշտադիտարկման իրականացումը։ </w:t>
      </w:r>
      <w:r w:rsidR="007A3240" w:rsidRPr="00F77E91">
        <w:rPr>
          <w:rFonts w:ascii="GHEA Grapalat" w:eastAsia="Times New Roman" w:hAnsi="GHEA Grapalat" w:cs="Times New Roman"/>
          <w:sz w:val="24"/>
          <w:szCs w:val="24"/>
        </w:rPr>
        <w:t xml:space="preserve">Կախված խախտման պատճառից, որը որոշ դեպքերում հաստատվում է միայն գիտահետազոտական, երբեմն էլ երկրատեխնիկական աշխատանքների </w:t>
      </w:r>
      <w:r w:rsidR="002C67A5" w:rsidRPr="00F77E91">
        <w:rPr>
          <w:rFonts w:ascii="GHEA Grapalat" w:eastAsia="Times New Roman" w:hAnsi="GHEA Grapalat" w:cs="Times New Roman"/>
          <w:sz w:val="24"/>
          <w:szCs w:val="24"/>
        </w:rPr>
        <w:t xml:space="preserve">իրականացման </w:t>
      </w:r>
      <w:r w:rsidR="007A3240" w:rsidRPr="00F77E91">
        <w:rPr>
          <w:rFonts w:ascii="GHEA Grapalat" w:eastAsia="Times New Roman" w:hAnsi="GHEA Grapalat" w:cs="Times New Roman"/>
          <w:sz w:val="24"/>
          <w:szCs w:val="24"/>
        </w:rPr>
        <w:t>արդյունքում, մշակվում է վերանորոգման աշխատանքների պլան (նախագիծ): Վերանորոգման աշխատանքներ</w:t>
      </w:r>
      <w:r w:rsidR="002C67A5" w:rsidRPr="00F77E91">
        <w:rPr>
          <w:rFonts w:ascii="GHEA Grapalat" w:eastAsia="Times New Roman" w:hAnsi="GHEA Grapalat" w:cs="Times New Roman"/>
          <w:sz w:val="24"/>
          <w:szCs w:val="24"/>
        </w:rPr>
        <w:t xml:space="preserve">ը </w:t>
      </w:r>
      <w:r w:rsidR="007A3240" w:rsidRPr="00F77E91">
        <w:rPr>
          <w:rFonts w:ascii="GHEA Grapalat" w:eastAsia="Times New Roman" w:hAnsi="GHEA Grapalat" w:cs="Times New Roman"/>
          <w:sz w:val="24"/>
          <w:szCs w:val="24"/>
        </w:rPr>
        <w:t>երկու տ</w:t>
      </w:r>
      <w:r w:rsidR="002C67A5" w:rsidRPr="00F77E91">
        <w:rPr>
          <w:rFonts w:ascii="GHEA Grapalat" w:eastAsia="Times New Roman" w:hAnsi="GHEA Grapalat" w:cs="Times New Roman"/>
          <w:sz w:val="24"/>
          <w:szCs w:val="24"/>
        </w:rPr>
        <w:t>իպի են</w:t>
      </w:r>
      <w:r w:rsidR="007A3240" w:rsidRPr="00F77E91">
        <w:rPr>
          <w:rFonts w:ascii="GHEA Grapalat" w:eastAsia="Times New Roman" w:hAnsi="GHEA Grapalat" w:cs="Times New Roman"/>
          <w:sz w:val="24"/>
          <w:szCs w:val="24"/>
        </w:rPr>
        <w:t>՝ առաջնահերթ և հիմնական.</w:t>
      </w:r>
      <w:r w:rsidR="00F34111" w:rsidRPr="00F77E9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</w:p>
    <w:p w:rsidR="007A3240" w:rsidRPr="00F53237" w:rsidRDefault="00F34111" w:rsidP="004866C6">
      <w:pPr>
        <w:pStyle w:val="ListParagraph"/>
        <w:numPr>
          <w:ilvl w:val="1"/>
          <w:numId w:val="61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>ռաջնահերթ աշխատանք</w:t>
      </w:r>
      <w:r w:rsidR="002C67A5"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ը դանդաղեցնում կամ դադարեցնում </w:t>
      </w:r>
      <w:r w:rsidR="004E59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ամբարտակում </w:t>
      </w:r>
      <w:r w:rsidR="002C67A5" w:rsidRPr="00F53237">
        <w:rPr>
          <w:rFonts w:ascii="GHEA Grapalat" w:eastAsia="Times New Roman" w:hAnsi="GHEA Grapalat" w:cs="Times New Roman"/>
          <w:sz w:val="24"/>
          <w:szCs w:val="24"/>
        </w:rPr>
        <w:t>քայքայման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գործընթացները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7A3240" w:rsidRPr="00F53237" w:rsidRDefault="00F34111" w:rsidP="004866C6">
      <w:pPr>
        <w:pStyle w:val="ListParagraph"/>
        <w:numPr>
          <w:ilvl w:val="1"/>
          <w:numId w:val="61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>իմնական աշխատանք</w:t>
      </w:r>
      <w:r w:rsidR="002C67A5"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ն իրականացվում </w:t>
      </w:r>
      <w:r w:rsidR="002C67A5" w:rsidRPr="00F53237">
        <w:rPr>
          <w:rFonts w:ascii="GHEA Grapalat" w:eastAsia="Times New Roman" w:hAnsi="GHEA Grapalat" w:cs="Times New Roman"/>
          <w:sz w:val="24"/>
          <w:szCs w:val="24"/>
        </w:rPr>
        <w:t>են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խախտման պատճառի վերջնական հաստատումից</w:t>
      </w:r>
      <w:r w:rsidR="002C67A5" w:rsidRPr="00F53237">
        <w:rPr>
          <w:rFonts w:ascii="GHEA Grapalat" w:eastAsia="Times New Roman" w:hAnsi="GHEA Grapalat" w:cs="Times New Roman"/>
          <w:sz w:val="24"/>
          <w:szCs w:val="24"/>
        </w:rPr>
        <w:t xml:space="preserve"> և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համապատասխան հաշվարկների, հիմնավորումների</w:t>
      </w:r>
      <w:r w:rsidR="002C67A5" w:rsidRPr="00F53237">
        <w:rPr>
          <w:rFonts w:ascii="GHEA Grapalat" w:eastAsia="Times New Roman" w:hAnsi="GHEA Grapalat" w:cs="Times New Roman"/>
          <w:sz w:val="24"/>
          <w:szCs w:val="24"/>
        </w:rPr>
        <w:t xml:space="preserve"> ու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lastRenderedPageBreak/>
        <w:t xml:space="preserve">վերանորոգման </w:t>
      </w:r>
      <w:r w:rsidR="002C67A5" w:rsidRPr="00F53237">
        <w:rPr>
          <w:rFonts w:ascii="GHEA Grapalat" w:eastAsia="Times New Roman" w:hAnsi="GHEA Grapalat" w:cs="Times New Roman"/>
          <w:sz w:val="24"/>
          <w:szCs w:val="24"/>
        </w:rPr>
        <w:t>նախագծ</w:t>
      </w:r>
      <w:r w:rsidR="00C77670" w:rsidRPr="00F53237">
        <w:rPr>
          <w:rFonts w:ascii="GHEA Grapalat" w:eastAsia="Times New Roman" w:hAnsi="GHEA Grapalat" w:cs="Times New Roman"/>
          <w:sz w:val="24"/>
          <w:szCs w:val="24"/>
        </w:rPr>
        <w:t>ման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ավարտից հետո։ Նման աշխատանք</w:t>
      </w:r>
      <w:r w:rsidR="00C77670" w:rsidRPr="00F53237">
        <w:rPr>
          <w:rFonts w:ascii="GHEA Grapalat" w:eastAsia="Times New Roman" w:hAnsi="GHEA Grapalat" w:cs="Times New Roman"/>
          <w:sz w:val="24"/>
          <w:szCs w:val="24"/>
        </w:rPr>
        <w:t>ներ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ն իրականացվում </w:t>
      </w:r>
      <w:r w:rsidR="00C77670" w:rsidRPr="00F53237">
        <w:rPr>
          <w:rFonts w:ascii="GHEA Grapalat" w:eastAsia="Times New Roman" w:hAnsi="GHEA Grapalat" w:cs="Times New Roman"/>
          <w:sz w:val="24"/>
          <w:szCs w:val="24"/>
        </w:rPr>
        <w:t>են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հատուկ տեխնիկական միջոցների </w:t>
      </w:r>
      <w:r w:rsidR="00C77670" w:rsidRPr="00F53237">
        <w:rPr>
          <w:rFonts w:ascii="GHEA Grapalat" w:eastAsia="Times New Roman" w:hAnsi="GHEA Grapalat" w:cs="Times New Roman"/>
          <w:sz w:val="24"/>
          <w:szCs w:val="24"/>
        </w:rPr>
        <w:t xml:space="preserve">կիրառմամբ 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4E59B4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պահանջում են 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>չպլանավորված նյութական ծախսեր։</w:t>
      </w:r>
    </w:p>
    <w:p w:rsidR="00607652" w:rsidRPr="00F53237" w:rsidRDefault="00C77670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Գրունտային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ամբարտակներ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վթարները հանգեցնում են ճնշման ճակատի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փլուզ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ման՝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կատար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ի վրայով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արտահոսի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>, մարմն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>, հիմ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նատակի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>, բետոնե կոնստրուկցիաներ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ի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 և ափերի </w:t>
      </w:r>
      <w:r w:rsidR="00F1232A" w:rsidRPr="00F53237">
        <w:rPr>
          <w:rFonts w:ascii="GHEA Grapalat" w:eastAsia="Times New Roman" w:hAnsi="GHEA Grapalat" w:cs="Times New Roman"/>
          <w:sz w:val="24"/>
          <w:szCs w:val="24"/>
        </w:rPr>
        <w:t>հետ համակցումների ծծանցումային ամրության խախտման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06054C" w:rsidRPr="00F53237">
        <w:rPr>
          <w:rFonts w:ascii="GHEA Grapalat" w:eastAsia="Times New Roman" w:hAnsi="GHEA Grapalat" w:cs="Times New Roman"/>
          <w:sz w:val="24"/>
          <w:szCs w:val="24"/>
        </w:rPr>
        <w:t>շեպ</w:t>
      </w:r>
      <w:r w:rsidR="007A3240" w:rsidRPr="00F53237">
        <w:rPr>
          <w:rFonts w:ascii="GHEA Grapalat" w:eastAsia="Times New Roman" w:hAnsi="GHEA Grapalat" w:cs="Times New Roman"/>
          <w:sz w:val="24"/>
          <w:szCs w:val="24"/>
        </w:rPr>
        <w:t xml:space="preserve">երի փլուզման և այլնի հետևանքով:   </w:t>
      </w:r>
    </w:p>
    <w:p w:rsidR="00607652" w:rsidRPr="00F53237" w:rsidRDefault="00FC57F9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Վերականգնման աշխատանքներն իրականացվում են </w:t>
      </w:r>
      <w:r w:rsidR="002F04C4" w:rsidRPr="00F53237">
        <w:rPr>
          <w:rFonts w:ascii="GHEA Grapalat" w:eastAsia="Times New Roman" w:hAnsi="GHEA Grapalat" w:cs="Times New Roman"/>
          <w:sz w:val="24"/>
          <w:szCs w:val="24"/>
        </w:rPr>
        <w:t>հետևյալ հիմքով</w:t>
      </w:r>
      <w:r w:rsidR="00165CC2">
        <w:rPr>
          <w:rFonts w:ascii="MS Mincho" w:eastAsia="MS Mincho" w:hAnsi="MS Mincho" w:cs="MS Mincho" w:hint="eastAsia"/>
          <w:sz w:val="24"/>
          <w:szCs w:val="24"/>
        </w:rPr>
        <w:t>.</w:t>
      </w:r>
    </w:p>
    <w:p w:rsidR="00FC57F9" w:rsidRPr="00F53237" w:rsidRDefault="00FC57F9" w:rsidP="004866C6">
      <w:pPr>
        <w:pStyle w:val="ListParagraph"/>
        <w:numPr>
          <w:ilvl w:val="1"/>
          <w:numId w:val="62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կառուցվածքի շահագործման պայմանների վերլուծությ</w:t>
      </w:r>
      <w:r w:rsidR="002F04C4" w:rsidRPr="00F53237">
        <w:rPr>
          <w:rFonts w:ascii="GHEA Grapalat" w:eastAsia="Times New Roman" w:hAnsi="GHEA Grapalat" w:cs="Times New Roman"/>
          <w:sz w:val="24"/>
          <w:szCs w:val="24"/>
        </w:rPr>
        <w:t>ու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ն</w:t>
      </w:r>
      <w:r w:rsidR="002F04C4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FC57F9" w:rsidRPr="00F53237" w:rsidRDefault="00FC57F9" w:rsidP="004866C6">
      <w:pPr>
        <w:pStyle w:val="ListParagraph"/>
        <w:numPr>
          <w:ilvl w:val="1"/>
          <w:numId w:val="62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վթարի պատճառների պարզ</w:t>
      </w:r>
      <w:r w:rsidR="002F04C4" w:rsidRPr="00F53237">
        <w:rPr>
          <w:rFonts w:ascii="GHEA Grapalat" w:eastAsia="Times New Roman" w:hAnsi="GHEA Grapalat" w:cs="Times New Roman"/>
          <w:sz w:val="24"/>
          <w:szCs w:val="24"/>
        </w:rPr>
        <w:t>աբանում,</w:t>
      </w:r>
    </w:p>
    <w:p w:rsidR="00FC57F9" w:rsidRPr="00F53237" w:rsidRDefault="006941AC" w:rsidP="004866C6">
      <w:pPr>
        <w:pStyle w:val="ListParagraph"/>
        <w:numPr>
          <w:ilvl w:val="1"/>
          <w:numId w:val="62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վթարի վայրի կատարողական գծահանում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(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исполнительн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ая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съемк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а)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FC57F9" w:rsidRPr="00F53237" w:rsidRDefault="00FC57F9" w:rsidP="004866C6">
      <w:pPr>
        <w:pStyle w:val="ListParagraph"/>
        <w:numPr>
          <w:ilvl w:val="1"/>
          <w:numId w:val="62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երկրատեխնիկական և գիտահետազոտական</w:t>
      </w:r>
      <w:r w:rsidR="00F34111" w:rsidRPr="00F53237">
        <w:rPr>
          <w:rFonts w:ascii="Cambria Math" w:eastAsia="Times New Roman" w:hAnsi="Cambria Math" w:cs="Cambria Math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GHEA Grapalat"/>
          <w:sz w:val="24"/>
          <w:szCs w:val="24"/>
        </w:rPr>
        <w:t>աշխատանք</w:t>
      </w:r>
      <w:r w:rsidR="006941AC" w:rsidRPr="00F53237">
        <w:rPr>
          <w:rFonts w:ascii="GHEA Grapalat" w:eastAsia="Times New Roman" w:hAnsi="GHEA Grapalat" w:cs="GHEA Grapalat"/>
          <w:sz w:val="24"/>
          <w:szCs w:val="24"/>
        </w:rPr>
        <w:t>ներ,</w:t>
      </w:r>
    </w:p>
    <w:p w:rsidR="00FC57F9" w:rsidRPr="00F53237" w:rsidRDefault="00FC57F9" w:rsidP="004866C6">
      <w:pPr>
        <w:pStyle w:val="ListParagraph"/>
        <w:numPr>
          <w:ilvl w:val="1"/>
          <w:numId w:val="62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>վերականգնման նախագծային աշխատանքներ</w:t>
      </w:r>
      <w:r w:rsidR="006941AC" w:rsidRPr="00F53237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FC57F9" w:rsidRPr="00F53237" w:rsidRDefault="00FC57F9" w:rsidP="004866C6">
      <w:pPr>
        <w:pStyle w:val="ListParagraph"/>
        <w:numPr>
          <w:ilvl w:val="1"/>
          <w:numId w:val="62"/>
        </w:numPr>
        <w:tabs>
          <w:tab w:val="left" w:pos="993"/>
        </w:tabs>
        <w:spacing w:line="360" w:lineRule="auto"/>
        <w:ind w:left="0" w:right="-23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կառույցի վերականգնման կամ </w:t>
      </w:r>
      <w:r w:rsidR="006941AC" w:rsidRPr="00F53237">
        <w:rPr>
          <w:rFonts w:ascii="GHEA Grapalat" w:eastAsia="Times New Roman" w:hAnsi="GHEA Grapalat" w:cs="Times New Roman"/>
          <w:sz w:val="24"/>
          <w:szCs w:val="24"/>
        </w:rPr>
        <w:t>կոնսերվացման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աշխատանքների իրականացման </w:t>
      </w:r>
      <w:r w:rsidR="006941AC" w:rsidRPr="00F53237">
        <w:rPr>
          <w:rFonts w:ascii="GHEA Grapalat" w:eastAsia="Times New Roman" w:hAnsi="GHEA Grapalat" w:cs="Times New Roman"/>
          <w:sz w:val="24"/>
          <w:szCs w:val="24"/>
        </w:rPr>
        <w:t>նպատակահարմարության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գնահատում</w:t>
      </w:r>
      <w:r w:rsidR="006941AC" w:rsidRPr="00F53237">
        <w:rPr>
          <w:rFonts w:ascii="GHEA Grapalat" w:eastAsia="Times New Roman" w:hAnsi="GHEA Grapalat" w:cs="Times New Roman"/>
          <w:sz w:val="24"/>
          <w:szCs w:val="24"/>
        </w:rPr>
        <w:t>։</w:t>
      </w:r>
    </w:p>
    <w:p w:rsidR="00607652" w:rsidRPr="00F53237" w:rsidRDefault="00FC57F9" w:rsidP="00D72701">
      <w:pPr>
        <w:tabs>
          <w:tab w:val="left" w:pos="993"/>
        </w:tabs>
        <w:spacing w:line="360" w:lineRule="auto"/>
        <w:ind w:right="-23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Աղյուսակ </w:t>
      </w:r>
      <w:r w:rsidR="00701F09" w:rsidRPr="00F53237">
        <w:rPr>
          <w:rFonts w:ascii="GHEA Grapalat" w:eastAsia="Times New Roman" w:hAnsi="GHEA Grapalat" w:cs="Times New Roman"/>
          <w:sz w:val="24"/>
          <w:szCs w:val="24"/>
        </w:rPr>
        <w:t>15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-ում </w:t>
      </w:r>
      <w:r w:rsidR="006941AC" w:rsidRPr="00F53237">
        <w:rPr>
          <w:rFonts w:ascii="GHEA Grapalat" w:eastAsia="Times New Roman" w:hAnsi="GHEA Grapalat" w:cs="Times New Roman"/>
          <w:sz w:val="24"/>
          <w:szCs w:val="24"/>
        </w:rPr>
        <w:t>բեր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ված են </w:t>
      </w:r>
      <w:r w:rsidR="004837A3" w:rsidRPr="00F53237">
        <w:rPr>
          <w:rFonts w:ascii="GHEA Grapalat" w:eastAsia="Times New Roman" w:hAnsi="GHEA Grapalat" w:cs="Times New Roman"/>
          <w:sz w:val="24"/>
          <w:szCs w:val="24"/>
        </w:rPr>
        <w:t>գրունտային ամբարտակներ</w:t>
      </w:r>
      <w:r w:rsidR="00844C04" w:rsidRPr="00F53237">
        <w:rPr>
          <w:rFonts w:ascii="GHEA Grapalat" w:eastAsia="Times New Roman" w:hAnsi="GHEA Grapalat" w:cs="Times New Roman"/>
          <w:sz w:val="24"/>
          <w:szCs w:val="24"/>
        </w:rPr>
        <w:t>ում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44C04" w:rsidRPr="00F53237">
        <w:rPr>
          <w:rFonts w:ascii="GHEA Grapalat" w:eastAsia="Times New Roman" w:hAnsi="GHEA Grapalat" w:cs="Times New Roman"/>
          <w:sz w:val="24"/>
          <w:szCs w:val="24"/>
        </w:rPr>
        <w:t xml:space="preserve">խախտումների </w:t>
      </w:r>
      <w:r w:rsidR="00844C04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>(</w:t>
      </w:r>
      <w:r w:rsidR="00844C04" w:rsidRPr="00F53237">
        <w:rPr>
          <w:rFonts w:ascii="GHEA Grapalat" w:eastAsia="Times New Roman" w:hAnsi="GHEA Grapalat" w:cs="Times New Roman"/>
          <w:sz w:val="24"/>
          <w:szCs w:val="24"/>
        </w:rPr>
        <w:t>խափանումների</w:t>
      </w:r>
      <w:r w:rsidR="00844C04" w:rsidRPr="00F53237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 </w:t>
      </w:r>
      <w:r w:rsidR="004837A3" w:rsidRPr="00F5323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հիմնական տեսակները, դրանց հայտնաբերման մեթոդները, հնարավոր պատճառները և վերանորոգման </w:t>
      </w:r>
      <w:r w:rsidR="00844C04" w:rsidRPr="00F53237">
        <w:rPr>
          <w:rFonts w:ascii="GHEA Grapalat" w:eastAsia="Times New Roman" w:hAnsi="GHEA Grapalat" w:cs="Times New Roman"/>
          <w:sz w:val="24"/>
          <w:szCs w:val="24"/>
        </w:rPr>
        <w:t>եղանակ</w:t>
      </w:r>
      <w:r w:rsidRPr="00F53237">
        <w:rPr>
          <w:rFonts w:ascii="GHEA Grapalat" w:eastAsia="Times New Roman" w:hAnsi="GHEA Grapalat" w:cs="Times New Roman"/>
          <w:sz w:val="24"/>
          <w:szCs w:val="24"/>
        </w:rPr>
        <w:t xml:space="preserve">ները:   </w:t>
      </w:r>
    </w:p>
    <w:p w:rsidR="00607652" w:rsidRPr="00F53237" w:rsidRDefault="00581467" w:rsidP="008025D9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ind w:left="0" w:right="-23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ամբարտակը վերակառուցելիս</w:t>
      </w:r>
      <w:r w:rsidR="00001935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ավելացվ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է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 բարձրությունը և, համապատասխանաբար, կառուցվածքի վրա ճնշումը: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ընդհանուր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կառուցվածքը փոխել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իս՝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թույլատրվում է որոշ տարրեր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պահպանել՝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դրանց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վերանորոգ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ման պայմանով։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Նման տարրեր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ից են ցամաքուրդ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06054C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շեպ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երի ամրա</w:t>
      </w:r>
      <w:r w:rsidR="008B1F70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ումներ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ը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ոչ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գրունտային ՀԾՍ-երը,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եթե դրանցում խա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փանում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ներ չեն հայտնաբերվել: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նշված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տարրերի վերանորոգումն իրականացվում է այն դեպքում,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եթե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դրանք հուսալիորեն </w:t>
      </w:r>
      <w:r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համակ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ցվ</w:t>
      </w:r>
      <w:r w:rsidR="002000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ում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են ամբարտակի </w:t>
      </w:r>
      <w:r w:rsidR="002000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կառուցվող հատված</w:t>
      </w:r>
      <w:r w:rsidR="002000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ամաս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ին և հաշվի </w:t>
      </w:r>
      <w:r w:rsidR="002000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առն</w:t>
      </w:r>
      <w:r w:rsidR="00200003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>վում</w:t>
      </w:r>
      <w:r w:rsidR="00FC57F9" w:rsidRPr="00F5323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վերակառուցվող ամբողջ կառույցի շահագործման պայմանները:   </w:t>
      </w:r>
    </w:p>
    <w:p w:rsidR="00D42DE7" w:rsidRPr="00DC7173" w:rsidRDefault="00200003" w:rsidP="008025D9">
      <w:pPr>
        <w:pStyle w:val="ListParagraph"/>
        <w:numPr>
          <w:ilvl w:val="0"/>
          <w:numId w:val="1"/>
        </w:numPr>
        <w:tabs>
          <w:tab w:val="left" w:pos="993"/>
        </w:tabs>
        <w:spacing w:after="160" w:line="360" w:lineRule="auto"/>
        <w:ind w:left="0" w:right="-23"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>Ամբարտակ</w:t>
      </w:r>
      <w:r w:rsidR="00FC57F9"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>ի բարձրությ</w:t>
      </w:r>
      <w:r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>ան</w:t>
      </w:r>
      <w:r w:rsidR="00FC57F9"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>ավելացման դեպքում վ</w:t>
      </w:r>
      <w:r w:rsidR="00FC57F9"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>երանայվ</w:t>
      </w:r>
      <w:r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ում </w:t>
      </w:r>
      <w:r w:rsidR="00FC57F9"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են </w:t>
      </w:r>
      <w:r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>հիդրոհանգույցի</w:t>
      </w:r>
      <w:r w:rsidR="00FC57F9" w:rsidRPr="001E4D8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ջրամբարի հիմնական պարամետրերը:   </w:t>
      </w:r>
      <w:r w:rsidR="00D42DE7" w:rsidRPr="00DC717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br w:type="page"/>
      </w:r>
    </w:p>
    <w:p w:rsidR="00D42DE7" w:rsidRPr="00F53237" w:rsidRDefault="00D42DE7" w:rsidP="008025D9">
      <w:pPr>
        <w:tabs>
          <w:tab w:val="left" w:pos="993"/>
        </w:tabs>
        <w:spacing w:after="120" w:line="360" w:lineRule="auto"/>
        <w:ind w:right="-23" w:firstLine="426"/>
        <w:jc w:val="both"/>
        <w:rPr>
          <w:rFonts w:ascii="GHEA Grapalat" w:eastAsia="Times New Roman" w:hAnsi="GHEA Grapalat" w:cs="Times New Roman"/>
          <w:b/>
          <w:bCs/>
          <w:sz w:val="24"/>
          <w:szCs w:val="24"/>
        </w:rPr>
        <w:sectPr w:rsidR="00D42DE7" w:rsidRPr="00F53237" w:rsidSect="000D26AD">
          <w:type w:val="continuous"/>
          <w:pgSz w:w="11906" w:h="16838" w:code="9"/>
          <w:pgMar w:top="1440" w:right="707" w:bottom="1440" w:left="1440" w:header="709" w:footer="709" w:gutter="0"/>
          <w:cols w:space="708"/>
          <w:docGrid w:linePitch="360"/>
        </w:sectPr>
      </w:pPr>
    </w:p>
    <w:p w:rsidR="001E6A69" w:rsidRPr="00F53237" w:rsidRDefault="00AC2167" w:rsidP="00F34111">
      <w:pPr>
        <w:tabs>
          <w:tab w:val="left" w:pos="993"/>
        </w:tabs>
        <w:spacing w:line="360" w:lineRule="auto"/>
        <w:ind w:right="-23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Աղյուսակ</w:t>
      </w:r>
      <w:r w:rsidR="00607652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E63956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15</w:t>
      </w:r>
      <w:r w:rsidR="00165CC2">
        <w:rPr>
          <w:rFonts w:ascii="MS Mincho" w:eastAsia="MS Mincho" w:hAnsi="MS Mincho" w:cs="MS Mincho" w:hint="eastAsia"/>
          <w:b/>
          <w:bCs/>
          <w:sz w:val="24"/>
          <w:szCs w:val="24"/>
        </w:rPr>
        <w:t>.</w:t>
      </w:r>
      <w:r w:rsidR="00E63956" w:rsidRPr="00F53237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="00C82747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Գրունտային նյութեր</w:t>
      </w:r>
      <w:r w:rsidR="002F0B10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ով</w:t>
      </w:r>
      <w:r w:rsidR="00C82747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ամբարտակներում խախտումների </w:t>
      </w:r>
      <w:r w:rsidR="001E6A69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(խափանումների) </w:t>
      </w:r>
      <w:r w:rsidR="00C82747"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հիմնական տեսակները </w:t>
      </w:r>
    </w:p>
    <w:p w:rsidR="00607652" w:rsidRPr="00F53237" w:rsidRDefault="00C82747" w:rsidP="00F34111">
      <w:pPr>
        <w:tabs>
          <w:tab w:val="left" w:pos="993"/>
        </w:tabs>
        <w:spacing w:after="240" w:line="360" w:lineRule="auto"/>
        <w:ind w:right="-23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F53237">
        <w:rPr>
          <w:rFonts w:ascii="GHEA Grapalat" w:eastAsia="Times New Roman" w:hAnsi="GHEA Grapalat" w:cs="Times New Roman"/>
          <w:b/>
          <w:bCs/>
          <w:sz w:val="24"/>
          <w:szCs w:val="24"/>
        </w:rPr>
        <w:t>և դրանց վերանորոգման եղանակները</w:t>
      </w:r>
    </w:p>
    <w:tbl>
      <w:tblPr>
        <w:tblW w:w="1587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922"/>
        <w:gridCol w:w="2721"/>
        <w:gridCol w:w="2903"/>
        <w:gridCol w:w="3126"/>
        <w:gridCol w:w="3421"/>
      </w:tblGrid>
      <w:tr w:rsidR="00037348" w:rsidRPr="00F53237" w:rsidTr="002C62C8">
        <w:tc>
          <w:tcPr>
            <w:tcW w:w="784" w:type="dxa"/>
          </w:tcPr>
          <w:p w:rsidR="00037348" w:rsidRPr="00F53237" w:rsidRDefault="00037348" w:rsidP="00F34111">
            <w:pPr>
              <w:pStyle w:val="ListParagraph"/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Խախտում (խափանում)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Հայտնաբերման եղանակները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Խախտման (խափանման) պատճառները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Ուսումնասիրություններ խախտման (խափանման) վերացման նպատակով 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Նորոգման եղանակները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Ուղղաձիգ մակերևույթային լայնական ճաքեր կատարի վրա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Ակնադիտարկում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Նստվածքների տարբերությունը ամբարտակի տարբեր մասերում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Նստվածքների ստուգիչ հաշվարկներ; ինժեներաերկրաբանական հետազոտություններ։ 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Ոչ խոր ճաքերի լցափակում ավազով (ԿԴՄ-ից բարձր)։ Խոր ճաքերը լցափակվում են ջրի իջած մակարդակի դեպքում հետևյալ եղանակներով՝  խրամուղիների հորատանցում կավային գրունտով հետագա լցափակմամբ; «պատ գրունտում»-ի ստեղծում; ներարկում ամբարտակի վերնամասում։ 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Ուղղաձիգ արտաքին երկայնական ճաքեր միջուկի կատարի վրա՝  անցումային գոտիների հետ կատարի վերնամասի հպման եզրագծի մոտակայքում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Ակնադիտարկում, նստվածքների չափում վերին (ավելի շատ են) և ստորին (ավելի քիչ են) բիեֆներում 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Ջրամբարի առաջին լցման կամ երկրաշարժի դեպքում վերնամասի պրիզմայի զգալի նստվածք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Նստվածքների ստուգիչ հաշվարկներ; ինժեներաերկրաբանական հետազոտություններ։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Ոչ խոր ճաքերի լցափակում ավազով, խրամուղիների հորատանցում  և խոր ճաքերի լցափակում (բիեֆում ջրի իջած մակարդակի դեպքում)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Շեպի ստորին հատվածի զգալի հորիզոնական տեղաշարժերի և դեֆորմացիաների արդյունքում՝ մեծ ձգվածությամբ պոկվածքում երկայնական ճաքեր,  ճաքերի զարգացում կարճ ժամանակահատվածում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Ակնադիտարկում, ճնշումնաչափերի ցուցումներ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Կատարի վրա բեռնված</w:t>
            </w:r>
            <w:r w:rsidR="000D26AD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քների ավելացում; շեպի անկման մակերևույթի բարձրացում; սեյսմիկ ազդեցություններ;  ջերմ</w:t>
            </w:r>
            <w:r w:rsidR="000D26AD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աստիճանային ազդեցու</w:t>
            </w:r>
            <w:r w:rsidR="000D26AD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թյուններ (սառչում-հալչում); ամբարտակի մարմնի և հիմնատակի ամրության բնութագրե</w:t>
            </w:r>
            <w:r w:rsidR="002C62C8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րի նվազում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Ծծանցումային հետազոտություններ; ինժեներաերկրաբանական հետազոտություններ;  կայունության և ջերմաստիճանային հաշվարկներ 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Ամբարտակի ստորին հատվածամասի նորոգում (լրաբեռնում, ցամաքուրդի ստեղծում, շեպի թեքության մեղմացում)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Միջուկով գրունտային ամբարտակի կատարի վրա ձագարներ և նստվածքներ, ծծանցումային ծախսի ավելացում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Ակնադիտարկում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Խզումնային ներքին հորիզոնական ճաքեր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Լրացուցիչ ինժեներաերկրաբանական հետազոտություններ հորատանցքերի բացմամբ՝ խզումների տեղերը որոշելու նպատակով 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Ջրամբարում ջրի մակարդակի իջեցում; ցեմենտացում-ներարկում; «պատ գրունտում»-ի ստեղծում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Ներքին երկայնական հորիզոնական ճաքեր հիմնատակի բարձր սեղմելիության գրունտների առկայության դեպքում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Առաջին լցման ժամանակ ավելացող ծծանցումային ծախսի ակնադիտական և դիտողագործիքային հետազոտություն 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Բարձր սեղմման շերտերով ոչ համասեռ հիմնատակում նստվածքների չափերի տարբերություն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Հետազոտությունների արդյունքների վերլուծություն;  Լրացուցիչ ինժեներաերկրաբանական հետազոտություններ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Ջրամբարի ամբողջովին դատարկում; ներարկում հիմնատակում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Ներքին երկայնական հորիզոնական ճաքեր ամբարտակի մակերևույթային գոտում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Կենտրոնացված ծծանցման ընթացքի ակնադիտարկում 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Չավարտված նստվածքների դեպքում գրունտի մակերևույթային շերտի սառչում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Դեֆորմացիաների տեղերի ճշգրտում; Լրացուցիչ ինժեներաերկրաբանական հետազոտություններ հորատանցքերի բացմամբ՝ 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երկրաֆիզիկական և այլ մեթոդների կիրառմամբ 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Ջրամբարի դատարկում; խրամուղու մշակում կենտրոնացված ծծանցումային հոսքի ելքի մասում և գրունտով լցափակում; ներարկում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Ծծանցումային ջրերի ելք դեպի ստորին շեպ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Ակնադիտարկում, ճնշումնաչափերի ցուցումներ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Ամբարտակի մարմնում ցածր ծծանցմամբ շերտերի առաջացում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Ծծանցումային հետազոտություններ; կայունության հաշվարկներ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bookmarkStart w:id="96" w:name="_Hlk164856784"/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Շեպածածկ ցամաքուրդ</w:t>
            </w:r>
            <w:bookmarkEnd w:id="96"/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ի տեղակայում; շեպերի ամրացում </w:t>
            </w:r>
          </w:p>
        </w:tc>
      </w:tr>
      <w:tr w:rsidR="00037348" w:rsidRPr="00F5323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Ցամաքուրդերի հակադարձ ծծանցիչների տղմակալում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2C62C8">
            <w:pPr>
              <w:tabs>
                <w:tab w:val="left" w:pos="993"/>
              </w:tabs>
              <w:spacing w:line="360" w:lineRule="auto"/>
              <w:ind w:right="-186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Ճնշումնաչափերի ցուցումներ ցամաք- ուրդի դիմաց (ցամա</w:t>
            </w:r>
            <w:r w:rsidR="000D26AD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քուրդում և ամենամոտ ճնշումնաչափում ջրի մակարդակների տարբ</w:t>
            </w:r>
            <w:r w:rsidR="002C62C8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երության նվազում)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Հակադարձ ծծանցիչների տիղմակալում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Ծծանցումային հետազոտություններ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Ցամաքուրդի նորոգում կամ փոխարինում</w:t>
            </w:r>
          </w:p>
        </w:tc>
      </w:tr>
      <w:tr w:rsidR="00037348" w:rsidRPr="001966D7" w:rsidTr="002C62C8">
        <w:tc>
          <w:tcPr>
            <w:tcW w:w="784" w:type="dxa"/>
          </w:tcPr>
          <w:p w:rsidR="00037348" w:rsidRPr="00F53237" w:rsidRDefault="00037348" w:rsidP="004866C6">
            <w:pPr>
              <w:pStyle w:val="ListParagraph"/>
              <w:numPr>
                <w:ilvl w:val="0"/>
                <w:numId w:val="51"/>
              </w:numPr>
              <w:tabs>
                <w:tab w:val="left" w:pos="455"/>
                <w:tab w:val="left" w:pos="993"/>
              </w:tabs>
              <w:spacing w:line="360" w:lineRule="auto"/>
              <w:ind w:left="0" w:right="-23" w:firstLine="0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292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Վերնամասի շեպի բետոնային ամրացման փլուզում և միջսալային կարերի բացվում </w:t>
            </w:r>
          </w:p>
        </w:tc>
        <w:tc>
          <w:tcPr>
            <w:tcW w:w="27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Սալերի դեֆորմա-ցիայի և փլուզման, սալերի տակից նախապատրաստման նյութերի հեռացման ակնադիտարկում </w:t>
            </w:r>
          </w:p>
        </w:tc>
        <w:tc>
          <w:tcPr>
            <w:tcW w:w="290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Ջերմաստիճանային և հիդրոդինամիկական ազդեցություններ ջրամբարի դատարկման դեպքում; ալիքային ազդեցություններ  </w:t>
            </w:r>
          </w:p>
        </w:tc>
        <w:tc>
          <w:tcPr>
            <w:tcW w:w="312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F5323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Ամրացումների առանձին տեղամասերի վիճակի գնահատում՝ դրանց նորո-գման կամ փոխարինման նպատակահարմարության որոշման համար </w:t>
            </w:r>
          </w:p>
        </w:tc>
        <w:tc>
          <w:tcPr>
            <w:tcW w:w="342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7348" w:rsidRPr="001966D7" w:rsidRDefault="00037348" w:rsidP="00F34111">
            <w:pPr>
              <w:tabs>
                <w:tab w:val="left" w:pos="993"/>
              </w:tabs>
              <w:spacing w:line="360" w:lineRule="auto"/>
              <w:ind w:right="-2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F53237">
              <w:rPr>
                <w:rFonts w:ascii="GHEA Grapalat" w:eastAsia="Times New Roman" w:hAnsi="GHEA Grapalat" w:cs="Times New Roman"/>
                <w:sz w:val="24"/>
                <w:szCs w:val="24"/>
              </w:rPr>
              <w:t>Ջրամբարի դատարկում; ամրացման փլուզված տեղամասի կազմաքանդում կամ դրա նորոգում և համակցում չվնասված տեղամասերի հետ</w:t>
            </w:r>
            <w:r w:rsidRPr="001966D7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</w:tc>
      </w:tr>
    </w:tbl>
    <w:p w:rsidR="000D26AD" w:rsidRDefault="000D26AD" w:rsidP="00F34111">
      <w:pPr>
        <w:tabs>
          <w:tab w:val="left" w:pos="993"/>
        </w:tabs>
        <w:spacing w:line="360" w:lineRule="auto"/>
        <w:ind w:right="-23"/>
        <w:rPr>
          <w:rFonts w:ascii="Courier New" w:eastAsia="Times New Roman" w:hAnsi="Courier New" w:cs="Courier New"/>
          <w:sz w:val="24"/>
          <w:szCs w:val="24"/>
        </w:rPr>
        <w:sectPr w:rsidR="000D26AD" w:rsidSect="000D26AD">
          <w:pgSz w:w="16838" w:h="11906" w:orient="landscape" w:code="9"/>
          <w:pgMar w:top="851" w:right="1440" w:bottom="1440" w:left="1440" w:header="709" w:footer="709" w:gutter="0"/>
          <w:cols w:space="708"/>
          <w:docGrid w:linePitch="360"/>
        </w:sectPr>
      </w:pPr>
    </w:p>
    <w:p w:rsidR="00607652" w:rsidRPr="001966D7" w:rsidRDefault="00607652" w:rsidP="00F34111">
      <w:pPr>
        <w:tabs>
          <w:tab w:val="left" w:pos="993"/>
        </w:tabs>
        <w:spacing w:line="360" w:lineRule="auto"/>
        <w:ind w:right="-23"/>
        <w:rPr>
          <w:rFonts w:ascii="GHEA Grapalat" w:eastAsia="Times New Roman" w:hAnsi="GHEA Grapalat" w:cs="Times New Roman"/>
          <w:sz w:val="24"/>
          <w:szCs w:val="24"/>
        </w:rPr>
      </w:pPr>
    </w:p>
    <w:p w:rsidR="00DE76A8" w:rsidRPr="001966D7" w:rsidRDefault="00DE76A8" w:rsidP="008025D9">
      <w:pPr>
        <w:tabs>
          <w:tab w:val="left" w:pos="993"/>
          <w:tab w:val="left" w:pos="1418"/>
        </w:tabs>
        <w:spacing w:after="120" w:line="360" w:lineRule="auto"/>
        <w:ind w:right="-23" w:firstLine="426"/>
        <w:rPr>
          <w:rFonts w:ascii="GHEA Grapalat" w:eastAsia="Arial" w:hAnsi="GHEA Grapalat"/>
          <w:b/>
          <w:sz w:val="24"/>
          <w:szCs w:val="24"/>
        </w:rPr>
      </w:pPr>
    </w:p>
    <w:sectPr w:rsidR="00DE76A8" w:rsidRPr="001966D7" w:rsidSect="000D26AD">
      <w:pgSz w:w="11906" w:h="16838" w:code="9"/>
      <w:pgMar w:top="1440" w:right="849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D57FA" w:rsidRDefault="000D57FA" w:rsidP="00334491">
      <w:r>
        <w:separator/>
      </w:r>
    </w:p>
  </w:endnote>
  <w:endnote w:type="continuationSeparator" w:id="0">
    <w:p w:rsidR="000D57FA" w:rsidRDefault="000D57FA" w:rsidP="00334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9419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7BC8" w:rsidRDefault="001E4D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120</w:t>
        </w:r>
        <w:r>
          <w:rPr>
            <w:noProof/>
          </w:rPr>
          <w:fldChar w:fldCharType="end"/>
        </w:r>
      </w:p>
    </w:sdtContent>
  </w:sdt>
  <w:p w:rsidR="00947BC8" w:rsidRDefault="00947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D57FA" w:rsidRDefault="000D57FA" w:rsidP="00334491">
      <w:r>
        <w:separator/>
      </w:r>
    </w:p>
  </w:footnote>
  <w:footnote w:type="continuationSeparator" w:id="0">
    <w:p w:rsidR="000D57FA" w:rsidRDefault="000D57FA" w:rsidP="00334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0450"/>
    <w:multiLevelType w:val="hybridMultilevel"/>
    <w:tmpl w:val="1EDE9484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9A208A"/>
    <w:multiLevelType w:val="hybridMultilevel"/>
    <w:tmpl w:val="430EC7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014E5"/>
    <w:multiLevelType w:val="hybridMultilevel"/>
    <w:tmpl w:val="8F66A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646A5"/>
    <w:multiLevelType w:val="hybridMultilevel"/>
    <w:tmpl w:val="87AA1210"/>
    <w:lvl w:ilvl="0" w:tplc="B4C686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6A87A41"/>
    <w:multiLevelType w:val="hybridMultilevel"/>
    <w:tmpl w:val="374CD5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A5D0B"/>
    <w:multiLevelType w:val="hybridMultilevel"/>
    <w:tmpl w:val="77765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E3181"/>
    <w:multiLevelType w:val="hybridMultilevel"/>
    <w:tmpl w:val="E2546CDE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3C50EC0"/>
    <w:multiLevelType w:val="hybridMultilevel"/>
    <w:tmpl w:val="168C4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84B15"/>
    <w:multiLevelType w:val="hybridMultilevel"/>
    <w:tmpl w:val="67327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8693D"/>
    <w:multiLevelType w:val="hybridMultilevel"/>
    <w:tmpl w:val="AF5496F0"/>
    <w:lvl w:ilvl="0" w:tplc="CC86B48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9EE6A88"/>
    <w:multiLevelType w:val="hybridMultilevel"/>
    <w:tmpl w:val="3BEC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1B77"/>
    <w:multiLevelType w:val="hybridMultilevel"/>
    <w:tmpl w:val="0750DF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5C2392"/>
    <w:multiLevelType w:val="hybridMultilevel"/>
    <w:tmpl w:val="BC0CA80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8A5F37"/>
    <w:multiLevelType w:val="hybridMultilevel"/>
    <w:tmpl w:val="101C654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4501DA"/>
    <w:multiLevelType w:val="hybridMultilevel"/>
    <w:tmpl w:val="1688D1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61EBB"/>
    <w:multiLevelType w:val="hybridMultilevel"/>
    <w:tmpl w:val="66462400"/>
    <w:lvl w:ilvl="0" w:tplc="040C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3CC7778"/>
    <w:multiLevelType w:val="hybridMultilevel"/>
    <w:tmpl w:val="B45EFE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4C385A"/>
    <w:multiLevelType w:val="hybridMultilevel"/>
    <w:tmpl w:val="E294CB3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3E0134"/>
    <w:multiLevelType w:val="hybridMultilevel"/>
    <w:tmpl w:val="E3A6ED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2E77AC"/>
    <w:multiLevelType w:val="hybridMultilevel"/>
    <w:tmpl w:val="3F1A45A0"/>
    <w:lvl w:ilvl="0" w:tplc="5F048680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357FE"/>
    <w:multiLevelType w:val="hybridMultilevel"/>
    <w:tmpl w:val="99E67E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BF3110"/>
    <w:multiLevelType w:val="hybridMultilevel"/>
    <w:tmpl w:val="6E948214"/>
    <w:lvl w:ilvl="0" w:tplc="A3B86872">
      <w:start w:val="1"/>
      <w:numFmt w:val="decimal"/>
      <w:lvlText w:val="%1)"/>
      <w:lvlJc w:val="left"/>
      <w:pPr>
        <w:ind w:left="1166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22" w15:restartNumberingAfterBreak="0">
    <w:nsid w:val="27052647"/>
    <w:multiLevelType w:val="hybridMultilevel"/>
    <w:tmpl w:val="558066E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175B0"/>
    <w:multiLevelType w:val="hybridMultilevel"/>
    <w:tmpl w:val="B78025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6E5D11"/>
    <w:multiLevelType w:val="hybridMultilevel"/>
    <w:tmpl w:val="1F78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3C1D5E"/>
    <w:multiLevelType w:val="hybridMultilevel"/>
    <w:tmpl w:val="F2C637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0B37C00"/>
    <w:multiLevelType w:val="hybridMultilevel"/>
    <w:tmpl w:val="C2B66FFE"/>
    <w:lvl w:ilvl="0" w:tplc="E87C5F6A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  <w:b w:val="0"/>
        <w:bCs/>
        <w:color w:val="auto"/>
        <w:sz w:val="24"/>
        <w:szCs w:val="24"/>
      </w:rPr>
    </w:lvl>
    <w:lvl w:ilvl="1" w:tplc="042B0019" w:tentative="1">
      <w:start w:val="1"/>
      <w:numFmt w:val="lowerLetter"/>
      <w:lvlText w:val="%2."/>
      <w:lvlJc w:val="left"/>
      <w:pPr>
        <w:ind w:left="1647" w:hanging="360"/>
      </w:pPr>
    </w:lvl>
    <w:lvl w:ilvl="2" w:tplc="042B001B" w:tentative="1">
      <w:start w:val="1"/>
      <w:numFmt w:val="lowerRoman"/>
      <w:lvlText w:val="%3."/>
      <w:lvlJc w:val="right"/>
      <w:pPr>
        <w:ind w:left="2367" w:hanging="180"/>
      </w:pPr>
    </w:lvl>
    <w:lvl w:ilvl="3" w:tplc="042B000F" w:tentative="1">
      <w:start w:val="1"/>
      <w:numFmt w:val="decimal"/>
      <w:lvlText w:val="%4."/>
      <w:lvlJc w:val="left"/>
      <w:pPr>
        <w:ind w:left="3087" w:hanging="360"/>
      </w:pPr>
    </w:lvl>
    <w:lvl w:ilvl="4" w:tplc="042B0019" w:tentative="1">
      <w:start w:val="1"/>
      <w:numFmt w:val="lowerLetter"/>
      <w:lvlText w:val="%5."/>
      <w:lvlJc w:val="left"/>
      <w:pPr>
        <w:ind w:left="3807" w:hanging="360"/>
      </w:pPr>
    </w:lvl>
    <w:lvl w:ilvl="5" w:tplc="042B001B" w:tentative="1">
      <w:start w:val="1"/>
      <w:numFmt w:val="lowerRoman"/>
      <w:lvlText w:val="%6."/>
      <w:lvlJc w:val="right"/>
      <w:pPr>
        <w:ind w:left="4527" w:hanging="180"/>
      </w:pPr>
    </w:lvl>
    <w:lvl w:ilvl="6" w:tplc="042B000F" w:tentative="1">
      <w:start w:val="1"/>
      <w:numFmt w:val="decimal"/>
      <w:lvlText w:val="%7."/>
      <w:lvlJc w:val="left"/>
      <w:pPr>
        <w:ind w:left="5247" w:hanging="360"/>
      </w:pPr>
    </w:lvl>
    <w:lvl w:ilvl="7" w:tplc="042B0019" w:tentative="1">
      <w:start w:val="1"/>
      <w:numFmt w:val="lowerLetter"/>
      <w:lvlText w:val="%8."/>
      <w:lvlJc w:val="left"/>
      <w:pPr>
        <w:ind w:left="5967" w:hanging="360"/>
      </w:pPr>
    </w:lvl>
    <w:lvl w:ilvl="8" w:tplc="042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19D1EFC"/>
    <w:multiLevelType w:val="hybridMultilevel"/>
    <w:tmpl w:val="A4DC0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5C20D6"/>
    <w:multiLevelType w:val="hybridMultilevel"/>
    <w:tmpl w:val="EFE83E76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5B35830"/>
    <w:multiLevelType w:val="hybridMultilevel"/>
    <w:tmpl w:val="359A9F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315939"/>
    <w:multiLevelType w:val="hybridMultilevel"/>
    <w:tmpl w:val="2BACE1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9B7517D"/>
    <w:multiLevelType w:val="hybridMultilevel"/>
    <w:tmpl w:val="C3DA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F24CC7"/>
    <w:multiLevelType w:val="hybridMultilevel"/>
    <w:tmpl w:val="A36CF28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CA448C"/>
    <w:multiLevelType w:val="hybridMultilevel"/>
    <w:tmpl w:val="D33075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162513"/>
    <w:multiLevelType w:val="hybridMultilevel"/>
    <w:tmpl w:val="9064B18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AA323C"/>
    <w:multiLevelType w:val="hybridMultilevel"/>
    <w:tmpl w:val="BE22C7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18156E"/>
    <w:multiLevelType w:val="hybridMultilevel"/>
    <w:tmpl w:val="B13857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783E5A"/>
    <w:multiLevelType w:val="hybridMultilevel"/>
    <w:tmpl w:val="8D4E8D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6B68E4"/>
    <w:multiLevelType w:val="hybridMultilevel"/>
    <w:tmpl w:val="08C855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632238"/>
    <w:multiLevelType w:val="hybridMultilevel"/>
    <w:tmpl w:val="909A0A9C"/>
    <w:lvl w:ilvl="0" w:tplc="040C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4E723516"/>
    <w:multiLevelType w:val="hybridMultilevel"/>
    <w:tmpl w:val="7350381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AA2E12"/>
    <w:multiLevelType w:val="hybridMultilevel"/>
    <w:tmpl w:val="3BB4DC1E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56E72754"/>
    <w:multiLevelType w:val="hybridMultilevel"/>
    <w:tmpl w:val="39B66F4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7854088"/>
    <w:multiLevelType w:val="hybridMultilevel"/>
    <w:tmpl w:val="D40A1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964F4C"/>
    <w:multiLevelType w:val="hybridMultilevel"/>
    <w:tmpl w:val="CEB46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574CB0"/>
    <w:multiLevelType w:val="hybridMultilevel"/>
    <w:tmpl w:val="7242BC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835344"/>
    <w:multiLevelType w:val="hybridMultilevel"/>
    <w:tmpl w:val="273EBB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9792D22"/>
    <w:multiLevelType w:val="hybridMultilevel"/>
    <w:tmpl w:val="023C3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9A42C57"/>
    <w:multiLevelType w:val="hybridMultilevel"/>
    <w:tmpl w:val="77EC0B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787F82"/>
    <w:multiLevelType w:val="hybridMultilevel"/>
    <w:tmpl w:val="E6AAA9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4C6E7D"/>
    <w:multiLevelType w:val="hybridMultilevel"/>
    <w:tmpl w:val="306A986E"/>
    <w:lvl w:ilvl="0" w:tplc="44E092D4">
      <w:start w:val="1"/>
      <w:numFmt w:val="decimal"/>
      <w:lvlText w:val="%1)"/>
      <w:lvlJc w:val="left"/>
      <w:pPr>
        <w:ind w:left="86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1" w15:restartNumberingAfterBreak="0">
    <w:nsid w:val="5D821080"/>
    <w:multiLevelType w:val="hybridMultilevel"/>
    <w:tmpl w:val="5030DB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3710F2"/>
    <w:multiLevelType w:val="hybridMultilevel"/>
    <w:tmpl w:val="93E43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16E174A"/>
    <w:multiLevelType w:val="multilevel"/>
    <w:tmpl w:val="AB7680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4" w15:restartNumberingAfterBreak="0">
    <w:nsid w:val="61973A4C"/>
    <w:multiLevelType w:val="hybridMultilevel"/>
    <w:tmpl w:val="4F3046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7E28AC"/>
    <w:multiLevelType w:val="hybridMultilevel"/>
    <w:tmpl w:val="A198C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672261"/>
    <w:multiLevelType w:val="hybridMultilevel"/>
    <w:tmpl w:val="319A2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9E16EB"/>
    <w:multiLevelType w:val="hybridMultilevel"/>
    <w:tmpl w:val="9FAE43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92A1D"/>
    <w:multiLevelType w:val="hybridMultilevel"/>
    <w:tmpl w:val="4FCCC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2F45994"/>
    <w:multiLevelType w:val="hybridMultilevel"/>
    <w:tmpl w:val="842C2A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4151CA"/>
    <w:multiLevelType w:val="hybridMultilevel"/>
    <w:tmpl w:val="E52454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43A1DBE"/>
    <w:multiLevelType w:val="hybridMultilevel"/>
    <w:tmpl w:val="6BFC3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5D52EE4"/>
    <w:multiLevelType w:val="hybridMultilevel"/>
    <w:tmpl w:val="2FE0EA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8E26B5"/>
    <w:multiLevelType w:val="hybridMultilevel"/>
    <w:tmpl w:val="2A963F1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A310628"/>
    <w:multiLevelType w:val="hybridMultilevel"/>
    <w:tmpl w:val="9516F2E2"/>
    <w:lvl w:ilvl="0" w:tplc="040C0011">
      <w:start w:val="1"/>
      <w:numFmt w:val="decimal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41000562">
    <w:abstractNumId w:val="26"/>
  </w:num>
  <w:num w:numId="2" w16cid:durableId="438909700">
    <w:abstractNumId w:val="53"/>
  </w:num>
  <w:num w:numId="3" w16cid:durableId="1712726573">
    <w:abstractNumId w:val="50"/>
  </w:num>
  <w:num w:numId="4" w16cid:durableId="478621508">
    <w:abstractNumId w:val="19"/>
  </w:num>
  <w:num w:numId="5" w16cid:durableId="1268121982">
    <w:abstractNumId w:val="15"/>
  </w:num>
  <w:num w:numId="6" w16cid:durableId="1568683880">
    <w:abstractNumId w:val="34"/>
  </w:num>
  <w:num w:numId="7" w16cid:durableId="13776968">
    <w:abstractNumId w:val="14"/>
  </w:num>
  <w:num w:numId="8" w16cid:durableId="1602444510">
    <w:abstractNumId w:val="59"/>
  </w:num>
  <w:num w:numId="9" w16cid:durableId="855079519">
    <w:abstractNumId w:val="63"/>
  </w:num>
  <w:num w:numId="10" w16cid:durableId="385377231">
    <w:abstractNumId w:val="51"/>
  </w:num>
  <w:num w:numId="11" w16cid:durableId="494952826">
    <w:abstractNumId w:val="21"/>
  </w:num>
  <w:num w:numId="12" w16cid:durableId="227226493">
    <w:abstractNumId w:val="46"/>
  </w:num>
  <w:num w:numId="13" w16cid:durableId="525757741">
    <w:abstractNumId w:val="38"/>
  </w:num>
  <w:num w:numId="14" w16cid:durableId="64423938">
    <w:abstractNumId w:val="29"/>
  </w:num>
  <w:num w:numId="15" w16cid:durableId="1413427193">
    <w:abstractNumId w:val="11"/>
  </w:num>
  <w:num w:numId="16" w16cid:durableId="481193395">
    <w:abstractNumId w:val="55"/>
  </w:num>
  <w:num w:numId="17" w16cid:durableId="1209026416">
    <w:abstractNumId w:val="54"/>
  </w:num>
  <w:num w:numId="18" w16cid:durableId="282543188">
    <w:abstractNumId w:val="61"/>
  </w:num>
  <w:num w:numId="19" w16cid:durableId="109859923">
    <w:abstractNumId w:val="33"/>
  </w:num>
  <w:num w:numId="20" w16cid:durableId="265502866">
    <w:abstractNumId w:val="57"/>
  </w:num>
  <w:num w:numId="21" w16cid:durableId="283194646">
    <w:abstractNumId w:val="18"/>
  </w:num>
  <w:num w:numId="22" w16cid:durableId="1559435469">
    <w:abstractNumId w:val="48"/>
  </w:num>
  <w:num w:numId="23" w16cid:durableId="943226049">
    <w:abstractNumId w:val="62"/>
  </w:num>
  <w:num w:numId="24" w16cid:durableId="2103455548">
    <w:abstractNumId w:val="36"/>
  </w:num>
  <w:num w:numId="25" w16cid:durableId="1275290169">
    <w:abstractNumId w:val="16"/>
  </w:num>
  <w:num w:numId="26" w16cid:durableId="1422794913">
    <w:abstractNumId w:val="20"/>
  </w:num>
  <w:num w:numId="27" w16cid:durableId="344064159">
    <w:abstractNumId w:val="12"/>
  </w:num>
  <w:num w:numId="28" w16cid:durableId="1751735736">
    <w:abstractNumId w:val="35"/>
  </w:num>
  <w:num w:numId="29" w16cid:durableId="683899182">
    <w:abstractNumId w:val="1"/>
  </w:num>
  <w:num w:numId="30" w16cid:durableId="1307660409">
    <w:abstractNumId w:val="4"/>
  </w:num>
  <w:num w:numId="31" w16cid:durableId="517475774">
    <w:abstractNumId w:val="42"/>
  </w:num>
  <w:num w:numId="32" w16cid:durableId="1087312424">
    <w:abstractNumId w:val="23"/>
  </w:num>
  <w:num w:numId="33" w16cid:durableId="1256862858">
    <w:abstractNumId w:val="17"/>
  </w:num>
  <w:num w:numId="34" w16cid:durableId="1751732940">
    <w:abstractNumId w:val="60"/>
  </w:num>
  <w:num w:numId="35" w16cid:durableId="288633651">
    <w:abstractNumId w:val="40"/>
  </w:num>
  <w:num w:numId="36" w16cid:durableId="1307668127">
    <w:abstractNumId w:val="32"/>
  </w:num>
  <w:num w:numId="37" w16cid:durableId="1360011412">
    <w:abstractNumId w:val="25"/>
  </w:num>
  <w:num w:numId="38" w16cid:durableId="132063626">
    <w:abstractNumId w:val="47"/>
  </w:num>
  <w:num w:numId="39" w16cid:durableId="1147668303">
    <w:abstractNumId w:val="31"/>
  </w:num>
  <w:num w:numId="40" w16cid:durableId="1101216512">
    <w:abstractNumId w:val="10"/>
  </w:num>
  <w:num w:numId="41" w16cid:durableId="890307354">
    <w:abstractNumId w:val="39"/>
  </w:num>
  <w:num w:numId="42" w16cid:durableId="1943608286">
    <w:abstractNumId w:val="58"/>
  </w:num>
  <w:num w:numId="43" w16cid:durableId="71516388">
    <w:abstractNumId w:val="27"/>
  </w:num>
  <w:num w:numId="44" w16cid:durableId="962225178">
    <w:abstractNumId w:val="30"/>
  </w:num>
  <w:num w:numId="45" w16cid:durableId="679238813">
    <w:abstractNumId w:val="8"/>
  </w:num>
  <w:num w:numId="46" w16cid:durableId="2130201666">
    <w:abstractNumId w:val="5"/>
  </w:num>
  <w:num w:numId="47" w16cid:durableId="1805387197">
    <w:abstractNumId w:val="13"/>
  </w:num>
  <w:num w:numId="48" w16cid:durableId="1161000147">
    <w:abstractNumId w:val="52"/>
  </w:num>
  <w:num w:numId="49" w16cid:durableId="451286676">
    <w:abstractNumId w:val="44"/>
  </w:num>
  <w:num w:numId="50" w16cid:durableId="709305754">
    <w:abstractNumId w:val="43"/>
  </w:num>
  <w:num w:numId="51" w16cid:durableId="1278024208">
    <w:abstractNumId w:val="2"/>
  </w:num>
  <w:num w:numId="52" w16cid:durableId="1862283001">
    <w:abstractNumId w:val="37"/>
  </w:num>
  <w:num w:numId="53" w16cid:durableId="2094204119">
    <w:abstractNumId w:val="45"/>
  </w:num>
  <w:num w:numId="54" w16cid:durableId="1636644712">
    <w:abstractNumId w:val="22"/>
  </w:num>
  <w:num w:numId="55" w16cid:durableId="1634749771">
    <w:abstractNumId w:val="28"/>
  </w:num>
  <w:num w:numId="56" w16cid:durableId="1492870533">
    <w:abstractNumId w:val="6"/>
  </w:num>
  <w:num w:numId="57" w16cid:durableId="24717339">
    <w:abstractNumId w:val="64"/>
  </w:num>
  <w:num w:numId="58" w16cid:durableId="1270969795">
    <w:abstractNumId w:val="0"/>
  </w:num>
  <w:num w:numId="59" w16cid:durableId="537595785">
    <w:abstractNumId w:val="41"/>
  </w:num>
  <w:num w:numId="60" w16cid:durableId="307517442">
    <w:abstractNumId w:val="56"/>
  </w:num>
  <w:num w:numId="61" w16cid:durableId="817918068">
    <w:abstractNumId w:val="7"/>
  </w:num>
  <w:num w:numId="62" w16cid:durableId="1303804667">
    <w:abstractNumId w:val="24"/>
  </w:num>
  <w:num w:numId="63" w16cid:durableId="685448657">
    <w:abstractNumId w:val="49"/>
  </w:num>
  <w:num w:numId="64" w16cid:durableId="1714115580">
    <w:abstractNumId w:val="3"/>
  </w:num>
  <w:num w:numId="65" w16cid:durableId="1702590386">
    <w:abstractNumId w:val="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EDB"/>
    <w:rsid w:val="00000408"/>
    <w:rsid w:val="00001935"/>
    <w:rsid w:val="00007939"/>
    <w:rsid w:val="000122B7"/>
    <w:rsid w:val="000129AA"/>
    <w:rsid w:val="0001437A"/>
    <w:rsid w:val="00014382"/>
    <w:rsid w:val="00015BBB"/>
    <w:rsid w:val="000160B1"/>
    <w:rsid w:val="00016C25"/>
    <w:rsid w:val="00016F25"/>
    <w:rsid w:val="00017C6B"/>
    <w:rsid w:val="0002033D"/>
    <w:rsid w:val="000227B9"/>
    <w:rsid w:val="0002364D"/>
    <w:rsid w:val="0002683B"/>
    <w:rsid w:val="000271B7"/>
    <w:rsid w:val="00027984"/>
    <w:rsid w:val="00030E05"/>
    <w:rsid w:val="00033A7D"/>
    <w:rsid w:val="00035270"/>
    <w:rsid w:val="0003530E"/>
    <w:rsid w:val="000363D4"/>
    <w:rsid w:val="0003723F"/>
    <w:rsid w:val="00037348"/>
    <w:rsid w:val="000408FE"/>
    <w:rsid w:val="00040FC3"/>
    <w:rsid w:val="000442A1"/>
    <w:rsid w:val="0004475F"/>
    <w:rsid w:val="000466CA"/>
    <w:rsid w:val="00053751"/>
    <w:rsid w:val="00054425"/>
    <w:rsid w:val="000563F4"/>
    <w:rsid w:val="000570E1"/>
    <w:rsid w:val="000575D1"/>
    <w:rsid w:val="0005780D"/>
    <w:rsid w:val="0006012E"/>
    <w:rsid w:val="0006054C"/>
    <w:rsid w:val="0006113A"/>
    <w:rsid w:val="00064631"/>
    <w:rsid w:val="000671E3"/>
    <w:rsid w:val="00072E69"/>
    <w:rsid w:val="00073EDC"/>
    <w:rsid w:val="00074ABC"/>
    <w:rsid w:val="0008063A"/>
    <w:rsid w:val="00082EE5"/>
    <w:rsid w:val="00084955"/>
    <w:rsid w:val="00084C1E"/>
    <w:rsid w:val="00085978"/>
    <w:rsid w:val="000861E8"/>
    <w:rsid w:val="00090D20"/>
    <w:rsid w:val="00091232"/>
    <w:rsid w:val="00091E6C"/>
    <w:rsid w:val="000923C1"/>
    <w:rsid w:val="00097A9C"/>
    <w:rsid w:val="000A053C"/>
    <w:rsid w:val="000A1789"/>
    <w:rsid w:val="000A34DA"/>
    <w:rsid w:val="000A4480"/>
    <w:rsid w:val="000A448F"/>
    <w:rsid w:val="000A5137"/>
    <w:rsid w:val="000B0E56"/>
    <w:rsid w:val="000B198C"/>
    <w:rsid w:val="000B2B3A"/>
    <w:rsid w:val="000B3806"/>
    <w:rsid w:val="000B3950"/>
    <w:rsid w:val="000B3FF2"/>
    <w:rsid w:val="000B4A1A"/>
    <w:rsid w:val="000B4A91"/>
    <w:rsid w:val="000B783B"/>
    <w:rsid w:val="000B7A35"/>
    <w:rsid w:val="000B7C2E"/>
    <w:rsid w:val="000B7E21"/>
    <w:rsid w:val="000C09BD"/>
    <w:rsid w:val="000C38F7"/>
    <w:rsid w:val="000C762C"/>
    <w:rsid w:val="000D1A48"/>
    <w:rsid w:val="000D26AD"/>
    <w:rsid w:val="000D33BD"/>
    <w:rsid w:val="000D52D3"/>
    <w:rsid w:val="000D57FA"/>
    <w:rsid w:val="000D6EA3"/>
    <w:rsid w:val="000D748F"/>
    <w:rsid w:val="000D7BD1"/>
    <w:rsid w:val="000D7D31"/>
    <w:rsid w:val="000E349F"/>
    <w:rsid w:val="000E49C0"/>
    <w:rsid w:val="000E4EC2"/>
    <w:rsid w:val="000E536C"/>
    <w:rsid w:val="000F3B84"/>
    <w:rsid w:val="000F502E"/>
    <w:rsid w:val="000F5DA8"/>
    <w:rsid w:val="000F675C"/>
    <w:rsid w:val="000F69DC"/>
    <w:rsid w:val="00102BC4"/>
    <w:rsid w:val="00102FE7"/>
    <w:rsid w:val="00106A6F"/>
    <w:rsid w:val="00121C1A"/>
    <w:rsid w:val="001222AA"/>
    <w:rsid w:val="00122ADF"/>
    <w:rsid w:val="00122FB7"/>
    <w:rsid w:val="00126DD8"/>
    <w:rsid w:val="00130136"/>
    <w:rsid w:val="001346F0"/>
    <w:rsid w:val="00134E76"/>
    <w:rsid w:val="0013575C"/>
    <w:rsid w:val="00135FDF"/>
    <w:rsid w:val="0013632E"/>
    <w:rsid w:val="00140271"/>
    <w:rsid w:val="0014158F"/>
    <w:rsid w:val="00142B30"/>
    <w:rsid w:val="00143982"/>
    <w:rsid w:val="00144818"/>
    <w:rsid w:val="0014590E"/>
    <w:rsid w:val="00145B61"/>
    <w:rsid w:val="00147DEE"/>
    <w:rsid w:val="00147ECA"/>
    <w:rsid w:val="00150D25"/>
    <w:rsid w:val="001512C6"/>
    <w:rsid w:val="0015144B"/>
    <w:rsid w:val="0015688E"/>
    <w:rsid w:val="00156B01"/>
    <w:rsid w:val="0015733B"/>
    <w:rsid w:val="00157E68"/>
    <w:rsid w:val="00163CEC"/>
    <w:rsid w:val="00164C1A"/>
    <w:rsid w:val="00165CC2"/>
    <w:rsid w:val="001718B4"/>
    <w:rsid w:val="00175079"/>
    <w:rsid w:val="00175C7D"/>
    <w:rsid w:val="00176879"/>
    <w:rsid w:val="00177056"/>
    <w:rsid w:val="00177F1F"/>
    <w:rsid w:val="00181D46"/>
    <w:rsid w:val="0018325E"/>
    <w:rsid w:val="0018422F"/>
    <w:rsid w:val="00184380"/>
    <w:rsid w:val="001843DB"/>
    <w:rsid w:val="00185B9A"/>
    <w:rsid w:val="00186254"/>
    <w:rsid w:val="00186869"/>
    <w:rsid w:val="00190A08"/>
    <w:rsid w:val="001918AF"/>
    <w:rsid w:val="00192060"/>
    <w:rsid w:val="001924BD"/>
    <w:rsid w:val="001931F6"/>
    <w:rsid w:val="0019408A"/>
    <w:rsid w:val="00195B5F"/>
    <w:rsid w:val="00196485"/>
    <w:rsid w:val="001966D7"/>
    <w:rsid w:val="0019731F"/>
    <w:rsid w:val="001A03C5"/>
    <w:rsid w:val="001A05A1"/>
    <w:rsid w:val="001A0927"/>
    <w:rsid w:val="001A2BB2"/>
    <w:rsid w:val="001A3C24"/>
    <w:rsid w:val="001A71DE"/>
    <w:rsid w:val="001A7597"/>
    <w:rsid w:val="001A7884"/>
    <w:rsid w:val="001B20AD"/>
    <w:rsid w:val="001B3477"/>
    <w:rsid w:val="001B6D4C"/>
    <w:rsid w:val="001B7785"/>
    <w:rsid w:val="001C21AC"/>
    <w:rsid w:val="001C4736"/>
    <w:rsid w:val="001C4C84"/>
    <w:rsid w:val="001C55FB"/>
    <w:rsid w:val="001D1528"/>
    <w:rsid w:val="001D5179"/>
    <w:rsid w:val="001D5D4D"/>
    <w:rsid w:val="001D5D80"/>
    <w:rsid w:val="001E0F5D"/>
    <w:rsid w:val="001E1912"/>
    <w:rsid w:val="001E1D92"/>
    <w:rsid w:val="001E4D8F"/>
    <w:rsid w:val="001E4FE0"/>
    <w:rsid w:val="001E6A69"/>
    <w:rsid w:val="001E7901"/>
    <w:rsid w:val="001E7CC6"/>
    <w:rsid w:val="001F08DB"/>
    <w:rsid w:val="001F188C"/>
    <w:rsid w:val="001F18F3"/>
    <w:rsid w:val="001F1F70"/>
    <w:rsid w:val="001F2CBD"/>
    <w:rsid w:val="001F4688"/>
    <w:rsid w:val="001F7F6A"/>
    <w:rsid w:val="00200003"/>
    <w:rsid w:val="00200583"/>
    <w:rsid w:val="0020078C"/>
    <w:rsid w:val="002042AA"/>
    <w:rsid w:val="00204565"/>
    <w:rsid w:val="00205F90"/>
    <w:rsid w:val="00206186"/>
    <w:rsid w:val="00206ABB"/>
    <w:rsid w:val="0020788E"/>
    <w:rsid w:val="002101E2"/>
    <w:rsid w:val="0021034E"/>
    <w:rsid w:val="00210ED5"/>
    <w:rsid w:val="00211D10"/>
    <w:rsid w:val="00215EC9"/>
    <w:rsid w:val="002178EF"/>
    <w:rsid w:val="00217B05"/>
    <w:rsid w:val="00217E17"/>
    <w:rsid w:val="00220B29"/>
    <w:rsid w:val="00220EEA"/>
    <w:rsid w:val="00222E93"/>
    <w:rsid w:val="0022571B"/>
    <w:rsid w:val="002257B2"/>
    <w:rsid w:val="00230ED5"/>
    <w:rsid w:val="00232694"/>
    <w:rsid w:val="00232B60"/>
    <w:rsid w:val="00233737"/>
    <w:rsid w:val="00235579"/>
    <w:rsid w:val="0023654F"/>
    <w:rsid w:val="00236776"/>
    <w:rsid w:val="00236AFD"/>
    <w:rsid w:val="00237778"/>
    <w:rsid w:val="00240021"/>
    <w:rsid w:val="00240631"/>
    <w:rsid w:val="002406F3"/>
    <w:rsid w:val="002423C7"/>
    <w:rsid w:val="0024280D"/>
    <w:rsid w:val="00243FDE"/>
    <w:rsid w:val="00245E39"/>
    <w:rsid w:val="0024719B"/>
    <w:rsid w:val="0025008E"/>
    <w:rsid w:val="0025031E"/>
    <w:rsid w:val="002535C6"/>
    <w:rsid w:val="002540E1"/>
    <w:rsid w:val="002641C5"/>
    <w:rsid w:val="002645A2"/>
    <w:rsid w:val="00265D4F"/>
    <w:rsid w:val="00267573"/>
    <w:rsid w:val="00270368"/>
    <w:rsid w:val="002720B2"/>
    <w:rsid w:val="00272940"/>
    <w:rsid w:val="002729B5"/>
    <w:rsid w:val="00272E69"/>
    <w:rsid w:val="00273339"/>
    <w:rsid w:val="00273BE1"/>
    <w:rsid w:val="002742D4"/>
    <w:rsid w:val="00274B2A"/>
    <w:rsid w:val="002816C0"/>
    <w:rsid w:val="002848D2"/>
    <w:rsid w:val="002861E6"/>
    <w:rsid w:val="002865EF"/>
    <w:rsid w:val="00287EAA"/>
    <w:rsid w:val="00290C8C"/>
    <w:rsid w:val="00291597"/>
    <w:rsid w:val="00291A9B"/>
    <w:rsid w:val="00292F00"/>
    <w:rsid w:val="00297540"/>
    <w:rsid w:val="002A35F9"/>
    <w:rsid w:val="002A3E39"/>
    <w:rsid w:val="002A7E88"/>
    <w:rsid w:val="002B0C30"/>
    <w:rsid w:val="002B439F"/>
    <w:rsid w:val="002B54D7"/>
    <w:rsid w:val="002B56CA"/>
    <w:rsid w:val="002B7038"/>
    <w:rsid w:val="002B7277"/>
    <w:rsid w:val="002B76C4"/>
    <w:rsid w:val="002B794F"/>
    <w:rsid w:val="002B7C87"/>
    <w:rsid w:val="002C1725"/>
    <w:rsid w:val="002C238A"/>
    <w:rsid w:val="002C3356"/>
    <w:rsid w:val="002C4710"/>
    <w:rsid w:val="002C533C"/>
    <w:rsid w:val="002C5923"/>
    <w:rsid w:val="002C62C8"/>
    <w:rsid w:val="002C67A5"/>
    <w:rsid w:val="002D06C3"/>
    <w:rsid w:val="002D0EAF"/>
    <w:rsid w:val="002D11D2"/>
    <w:rsid w:val="002D2462"/>
    <w:rsid w:val="002D261F"/>
    <w:rsid w:val="002D35EA"/>
    <w:rsid w:val="002D776F"/>
    <w:rsid w:val="002D7C30"/>
    <w:rsid w:val="002D7DC5"/>
    <w:rsid w:val="002D7E21"/>
    <w:rsid w:val="002E00B7"/>
    <w:rsid w:val="002E1D90"/>
    <w:rsid w:val="002E3B31"/>
    <w:rsid w:val="002E4AAC"/>
    <w:rsid w:val="002E6289"/>
    <w:rsid w:val="002E78D9"/>
    <w:rsid w:val="002F04C4"/>
    <w:rsid w:val="002F0B10"/>
    <w:rsid w:val="002F173C"/>
    <w:rsid w:val="002F322F"/>
    <w:rsid w:val="002F36DE"/>
    <w:rsid w:val="002F57D0"/>
    <w:rsid w:val="002F5EA0"/>
    <w:rsid w:val="002F6D8F"/>
    <w:rsid w:val="003009D9"/>
    <w:rsid w:val="00300E56"/>
    <w:rsid w:val="00301D3F"/>
    <w:rsid w:val="00302215"/>
    <w:rsid w:val="0030253F"/>
    <w:rsid w:val="00303D6E"/>
    <w:rsid w:val="003046F3"/>
    <w:rsid w:val="00305856"/>
    <w:rsid w:val="0031396E"/>
    <w:rsid w:val="003142B8"/>
    <w:rsid w:val="0031490B"/>
    <w:rsid w:val="00314B83"/>
    <w:rsid w:val="00315367"/>
    <w:rsid w:val="00316A25"/>
    <w:rsid w:val="00322C04"/>
    <w:rsid w:val="003230B2"/>
    <w:rsid w:val="00323235"/>
    <w:rsid w:val="00323296"/>
    <w:rsid w:val="003236D4"/>
    <w:rsid w:val="00323ADA"/>
    <w:rsid w:val="00324648"/>
    <w:rsid w:val="00330CB2"/>
    <w:rsid w:val="00330CE5"/>
    <w:rsid w:val="00334491"/>
    <w:rsid w:val="003356C0"/>
    <w:rsid w:val="003410CD"/>
    <w:rsid w:val="0034110A"/>
    <w:rsid w:val="003430F3"/>
    <w:rsid w:val="00345F4B"/>
    <w:rsid w:val="00346E89"/>
    <w:rsid w:val="0034753A"/>
    <w:rsid w:val="003475D6"/>
    <w:rsid w:val="00347890"/>
    <w:rsid w:val="0035115A"/>
    <w:rsid w:val="00351B07"/>
    <w:rsid w:val="00351BA3"/>
    <w:rsid w:val="00352C94"/>
    <w:rsid w:val="003541B8"/>
    <w:rsid w:val="00355BB8"/>
    <w:rsid w:val="00357AB3"/>
    <w:rsid w:val="003605CD"/>
    <w:rsid w:val="00361E1A"/>
    <w:rsid w:val="0036420F"/>
    <w:rsid w:val="0036476B"/>
    <w:rsid w:val="0036501B"/>
    <w:rsid w:val="00366A57"/>
    <w:rsid w:val="0036736E"/>
    <w:rsid w:val="00371703"/>
    <w:rsid w:val="00371930"/>
    <w:rsid w:val="00373570"/>
    <w:rsid w:val="00374020"/>
    <w:rsid w:val="0037662C"/>
    <w:rsid w:val="00377C47"/>
    <w:rsid w:val="00382C6D"/>
    <w:rsid w:val="00386C2B"/>
    <w:rsid w:val="00387665"/>
    <w:rsid w:val="00387A75"/>
    <w:rsid w:val="00390E72"/>
    <w:rsid w:val="00393CBE"/>
    <w:rsid w:val="00395008"/>
    <w:rsid w:val="003963C6"/>
    <w:rsid w:val="00397F0B"/>
    <w:rsid w:val="003A1462"/>
    <w:rsid w:val="003A1CBA"/>
    <w:rsid w:val="003A6B17"/>
    <w:rsid w:val="003A71EA"/>
    <w:rsid w:val="003B0E8D"/>
    <w:rsid w:val="003B0F1D"/>
    <w:rsid w:val="003B297D"/>
    <w:rsid w:val="003B2D35"/>
    <w:rsid w:val="003B2D57"/>
    <w:rsid w:val="003B38B2"/>
    <w:rsid w:val="003B4562"/>
    <w:rsid w:val="003B6527"/>
    <w:rsid w:val="003B675B"/>
    <w:rsid w:val="003B7144"/>
    <w:rsid w:val="003C222D"/>
    <w:rsid w:val="003C39A4"/>
    <w:rsid w:val="003C4D8C"/>
    <w:rsid w:val="003C63BD"/>
    <w:rsid w:val="003C6563"/>
    <w:rsid w:val="003C6FC4"/>
    <w:rsid w:val="003D0EAA"/>
    <w:rsid w:val="003D1C26"/>
    <w:rsid w:val="003D1E4C"/>
    <w:rsid w:val="003D4E54"/>
    <w:rsid w:val="003D5107"/>
    <w:rsid w:val="003D6333"/>
    <w:rsid w:val="003D6EA4"/>
    <w:rsid w:val="003E22B6"/>
    <w:rsid w:val="003E2A1F"/>
    <w:rsid w:val="003E3AA6"/>
    <w:rsid w:val="003E3FF1"/>
    <w:rsid w:val="003E4049"/>
    <w:rsid w:val="003E4088"/>
    <w:rsid w:val="003E57AE"/>
    <w:rsid w:val="003E735B"/>
    <w:rsid w:val="003E7FC5"/>
    <w:rsid w:val="003F3072"/>
    <w:rsid w:val="003F56D1"/>
    <w:rsid w:val="003F71E8"/>
    <w:rsid w:val="00405396"/>
    <w:rsid w:val="004056F9"/>
    <w:rsid w:val="00406847"/>
    <w:rsid w:val="00407699"/>
    <w:rsid w:val="00410019"/>
    <w:rsid w:val="00411090"/>
    <w:rsid w:val="004122F3"/>
    <w:rsid w:val="00413832"/>
    <w:rsid w:val="00413F92"/>
    <w:rsid w:val="00414A55"/>
    <w:rsid w:val="00415D57"/>
    <w:rsid w:val="0041706F"/>
    <w:rsid w:val="0041715D"/>
    <w:rsid w:val="00417DB5"/>
    <w:rsid w:val="00417DFB"/>
    <w:rsid w:val="00420A50"/>
    <w:rsid w:val="004224B7"/>
    <w:rsid w:val="00422A7A"/>
    <w:rsid w:val="00423874"/>
    <w:rsid w:val="00424016"/>
    <w:rsid w:val="00426502"/>
    <w:rsid w:val="0043036E"/>
    <w:rsid w:val="00431E45"/>
    <w:rsid w:val="00433454"/>
    <w:rsid w:val="004339FC"/>
    <w:rsid w:val="00434CC8"/>
    <w:rsid w:val="0043553A"/>
    <w:rsid w:val="0043584E"/>
    <w:rsid w:val="0043593C"/>
    <w:rsid w:val="004400DD"/>
    <w:rsid w:val="0044064A"/>
    <w:rsid w:val="0044158A"/>
    <w:rsid w:val="004418A2"/>
    <w:rsid w:val="00441B4E"/>
    <w:rsid w:val="00441F7C"/>
    <w:rsid w:val="004421CE"/>
    <w:rsid w:val="0044469A"/>
    <w:rsid w:val="00452DAD"/>
    <w:rsid w:val="004549E7"/>
    <w:rsid w:val="00454D04"/>
    <w:rsid w:val="00455695"/>
    <w:rsid w:val="004577B1"/>
    <w:rsid w:val="00457813"/>
    <w:rsid w:val="0046052D"/>
    <w:rsid w:val="004606B7"/>
    <w:rsid w:val="00460CBF"/>
    <w:rsid w:val="00462BFD"/>
    <w:rsid w:val="00467DBC"/>
    <w:rsid w:val="00467DE7"/>
    <w:rsid w:val="00470099"/>
    <w:rsid w:val="00470799"/>
    <w:rsid w:val="00473A36"/>
    <w:rsid w:val="00473C1B"/>
    <w:rsid w:val="00474375"/>
    <w:rsid w:val="00475534"/>
    <w:rsid w:val="00476977"/>
    <w:rsid w:val="00476AE8"/>
    <w:rsid w:val="00476BE4"/>
    <w:rsid w:val="0048014B"/>
    <w:rsid w:val="00480F52"/>
    <w:rsid w:val="004837A3"/>
    <w:rsid w:val="00484A13"/>
    <w:rsid w:val="004855E2"/>
    <w:rsid w:val="004864A9"/>
    <w:rsid w:val="004866C6"/>
    <w:rsid w:val="00486788"/>
    <w:rsid w:val="00486ED6"/>
    <w:rsid w:val="0048731C"/>
    <w:rsid w:val="00487557"/>
    <w:rsid w:val="004879B3"/>
    <w:rsid w:val="0049191A"/>
    <w:rsid w:val="00492D7F"/>
    <w:rsid w:val="00492EFC"/>
    <w:rsid w:val="00497E55"/>
    <w:rsid w:val="004A06FB"/>
    <w:rsid w:val="004A0FB8"/>
    <w:rsid w:val="004A12C8"/>
    <w:rsid w:val="004A1392"/>
    <w:rsid w:val="004A3052"/>
    <w:rsid w:val="004A3CEC"/>
    <w:rsid w:val="004A3EF4"/>
    <w:rsid w:val="004A5600"/>
    <w:rsid w:val="004A69DE"/>
    <w:rsid w:val="004A7809"/>
    <w:rsid w:val="004A7BB4"/>
    <w:rsid w:val="004B0144"/>
    <w:rsid w:val="004B137F"/>
    <w:rsid w:val="004B1951"/>
    <w:rsid w:val="004B217E"/>
    <w:rsid w:val="004B3741"/>
    <w:rsid w:val="004B376C"/>
    <w:rsid w:val="004B420F"/>
    <w:rsid w:val="004C01F9"/>
    <w:rsid w:val="004C0486"/>
    <w:rsid w:val="004C0920"/>
    <w:rsid w:val="004C126E"/>
    <w:rsid w:val="004C2A6D"/>
    <w:rsid w:val="004C6E05"/>
    <w:rsid w:val="004C7263"/>
    <w:rsid w:val="004D0084"/>
    <w:rsid w:val="004D0830"/>
    <w:rsid w:val="004D2B8C"/>
    <w:rsid w:val="004D2D10"/>
    <w:rsid w:val="004D32BE"/>
    <w:rsid w:val="004D4BB6"/>
    <w:rsid w:val="004D6E3E"/>
    <w:rsid w:val="004E22B2"/>
    <w:rsid w:val="004E3C58"/>
    <w:rsid w:val="004E47A3"/>
    <w:rsid w:val="004E59B4"/>
    <w:rsid w:val="004E631F"/>
    <w:rsid w:val="004E7023"/>
    <w:rsid w:val="004F0380"/>
    <w:rsid w:val="004F1230"/>
    <w:rsid w:val="004F18A8"/>
    <w:rsid w:val="004F324E"/>
    <w:rsid w:val="004F70F9"/>
    <w:rsid w:val="004F732D"/>
    <w:rsid w:val="00501158"/>
    <w:rsid w:val="00501671"/>
    <w:rsid w:val="00511A77"/>
    <w:rsid w:val="00512FD4"/>
    <w:rsid w:val="005134C5"/>
    <w:rsid w:val="005139B8"/>
    <w:rsid w:val="00514DC4"/>
    <w:rsid w:val="00516F8D"/>
    <w:rsid w:val="00522F29"/>
    <w:rsid w:val="00523B3D"/>
    <w:rsid w:val="00524281"/>
    <w:rsid w:val="00524E75"/>
    <w:rsid w:val="0052788C"/>
    <w:rsid w:val="00531B8D"/>
    <w:rsid w:val="00535CC1"/>
    <w:rsid w:val="005407E5"/>
    <w:rsid w:val="00541BF5"/>
    <w:rsid w:val="005427FB"/>
    <w:rsid w:val="00544C12"/>
    <w:rsid w:val="00546A31"/>
    <w:rsid w:val="0054780E"/>
    <w:rsid w:val="00551CEF"/>
    <w:rsid w:val="00551DB4"/>
    <w:rsid w:val="0055338C"/>
    <w:rsid w:val="00554F74"/>
    <w:rsid w:val="005572C1"/>
    <w:rsid w:val="00557F46"/>
    <w:rsid w:val="00560522"/>
    <w:rsid w:val="00560F71"/>
    <w:rsid w:val="00561A43"/>
    <w:rsid w:val="00563A96"/>
    <w:rsid w:val="0056569A"/>
    <w:rsid w:val="00565B69"/>
    <w:rsid w:val="005660C1"/>
    <w:rsid w:val="0056669D"/>
    <w:rsid w:val="005669E9"/>
    <w:rsid w:val="00570205"/>
    <w:rsid w:val="00570561"/>
    <w:rsid w:val="005708CB"/>
    <w:rsid w:val="0057133F"/>
    <w:rsid w:val="005715EE"/>
    <w:rsid w:val="005732E6"/>
    <w:rsid w:val="00574D4C"/>
    <w:rsid w:val="005751C9"/>
    <w:rsid w:val="00576AFD"/>
    <w:rsid w:val="00580A63"/>
    <w:rsid w:val="00581467"/>
    <w:rsid w:val="005816EF"/>
    <w:rsid w:val="00585B4E"/>
    <w:rsid w:val="00586994"/>
    <w:rsid w:val="00587598"/>
    <w:rsid w:val="005902C5"/>
    <w:rsid w:val="005908A9"/>
    <w:rsid w:val="00593CC2"/>
    <w:rsid w:val="00595AEE"/>
    <w:rsid w:val="0059657C"/>
    <w:rsid w:val="0059725C"/>
    <w:rsid w:val="005A12B5"/>
    <w:rsid w:val="005A38B6"/>
    <w:rsid w:val="005A3ABE"/>
    <w:rsid w:val="005A4998"/>
    <w:rsid w:val="005A6EEF"/>
    <w:rsid w:val="005A7CCD"/>
    <w:rsid w:val="005B08E7"/>
    <w:rsid w:val="005B0A48"/>
    <w:rsid w:val="005B0C2D"/>
    <w:rsid w:val="005B1EE8"/>
    <w:rsid w:val="005B30CD"/>
    <w:rsid w:val="005B3F3B"/>
    <w:rsid w:val="005B5C01"/>
    <w:rsid w:val="005B5DD3"/>
    <w:rsid w:val="005C21D5"/>
    <w:rsid w:val="005C2B3F"/>
    <w:rsid w:val="005C443F"/>
    <w:rsid w:val="005C5049"/>
    <w:rsid w:val="005C5B79"/>
    <w:rsid w:val="005C60AE"/>
    <w:rsid w:val="005C662E"/>
    <w:rsid w:val="005C7BB6"/>
    <w:rsid w:val="005D1277"/>
    <w:rsid w:val="005D182B"/>
    <w:rsid w:val="005D1A27"/>
    <w:rsid w:val="005D5B08"/>
    <w:rsid w:val="005D5E37"/>
    <w:rsid w:val="005E0287"/>
    <w:rsid w:val="005E1244"/>
    <w:rsid w:val="005E1925"/>
    <w:rsid w:val="005E1BF1"/>
    <w:rsid w:val="005E2F02"/>
    <w:rsid w:val="005E3A27"/>
    <w:rsid w:val="005E3C26"/>
    <w:rsid w:val="005E4417"/>
    <w:rsid w:val="005F0128"/>
    <w:rsid w:val="005F2B35"/>
    <w:rsid w:val="005F43FE"/>
    <w:rsid w:val="005F5AB4"/>
    <w:rsid w:val="005F5BF8"/>
    <w:rsid w:val="005F74A1"/>
    <w:rsid w:val="00602309"/>
    <w:rsid w:val="00604BA1"/>
    <w:rsid w:val="00605C9D"/>
    <w:rsid w:val="0060657D"/>
    <w:rsid w:val="00607376"/>
    <w:rsid w:val="00607652"/>
    <w:rsid w:val="00610291"/>
    <w:rsid w:val="006107CB"/>
    <w:rsid w:val="00612FC1"/>
    <w:rsid w:val="006134DF"/>
    <w:rsid w:val="00617592"/>
    <w:rsid w:val="00617CC6"/>
    <w:rsid w:val="006203F8"/>
    <w:rsid w:val="00621B10"/>
    <w:rsid w:val="00622071"/>
    <w:rsid w:val="00622690"/>
    <w:rsid w:val="00623BA8"/>
    <w:rsid w:val="00625D33"/>
    <w:rsid w:val="00631002"/>
    <w:rsid w:val="0063252D"/>
    <w:rsid w:val="006333F4"/>
    <w:rsid w:val="00635898"/>
    <w:rsid w:val="00635F23"/>
    <w:rsid w:val="00637DB5"/>
    <w:rsid w:val="0064139F"/>
    <w:rsid w:val="006419A2"/>
    <w:rsid w:val="00642F4D"/>
    <w:rsid w:val="006464B6"/>
    <w:rsid w:val="00647726"/>
    <w:rsid w:val="006506EF"/>
    <w:rsid w:val="006535EA"/>
    <w:rsid w:val="00654DC6"/>
    <w:rsid w:val="00656312"/>
    <w:rsid w:val="00660829"/>
    <w:rsid w:val="006615DF"/>
    <w:rsid w:val="00662A9D"/>
    <w:rsid w:val="00662BB9"/>
    <w:rsid w:val="00664389"/>
    <w:rsid w:val="00664C08"/>
    <w:rsid w:val="006653EB"/>
    <w:rsid w:val="00665D6B"/>
    <w:rsid w:val="0066797D"/>
    <w:rsid w:val="00670B5B"/>
    <w:rsid w:val="00672303"/>
    <w:rsid w:val="00672582"/>
    <w:rsid w:val="006729E5"/>
    <w:rsid w:val="0067382C"/>
    <w:rsid w:val="00673A04"/>
    <w:rsid w:val="00676C0A"/>
    <w:rsid w:val="00682F5D"/>
    <w:rsid w:val="00685B1B"/>
    <w:rsid w:val="00685FF8"/>
    <w:rsid w:val="0068623F"/>
    <w:rsid w:val="006864EC"/>
    <w:rsid w:val="006874E8"/>
    <w:rsid w:val="00691505"/>
    <w:rsid w:val="00691C2D"/>
    <w:rsid w:val="0069246C"/>
    <w:rsid w:val="00692881"/>
    <w:rsid w:val="00693E89"/>
    <w:rsid w:val="006941AC"/>
    <w:rsid w:val="006943C4"/>
    <w:rsid w:val="0069546D"/>
    <w:rsid w:val="0069765A"/>
    <w:rsid w:val="006A3965"/>
    <w:rsid w:val="006A3AC4"/>
    <w:rsid w:val="006A3FA0"/>
    <w:rsid w:val="006A464E"/>
    <w:rsid w:val="006A5929"/>
    <w:rsid w:val="006A620F"/>
    <w:rsid w:val="006B2705"/>
    <w:rsid w:val="006B371C"/>
    <w:rsid w:val="006B4AF4"/>
    <w:rsid w:val="006B4F0E"/>
    <w:rsid w:val="006C0C38"/>
    <w:rsid w:val="006C4901"/>
    <w:rsid w:val="006C52BE"/>
    <w:rsid w:val="006C5A1B"/>
    <w:rsid w:val="006C6A57"/>
    <w:rsid w:val="006C762B"/>
    <w:rsid w:val="006D0832"/>
    <w:rsid w:val="006D0C56"/>
    <w:rsid w:val="006D169E"/>
    <w:rsid w:val="006D3C4D"/>
    <w:rsid w:val="006E09ED"/>
    <w:rsid w:val="006E3812"/>
    <w:rsid w:val="006E4DFE"/>
    <w:rsid w:val="006E510C"/>
    <w:rsid w:val="006E57F1"/>
    <w:rsid w:val="006E62D9"/>
    <w:rsid w:val="006E72F7"/>
    <w:rsid w:val="006F0AB0"/>
    <w:rsid w:val="006F0B56"/>
    <w:rsid w:val="006F1C93"/>
    <w:rsid w:val="006F276E"/>
    <w:rsid w:val="006F2DB1"/>
    <w:rsid w:val="006F32AB"/>
    <w:rsid w:val="006F5108"/>
    <w:rsid w:val="006F5B57"/>
    <w:rsid w:val="006F6297"/>
    <w:rsid w:val="006F6F9B"/>
    <w:rsid w:val="00700B1D"/>
    <w:rsid w:val="007015DE"/>
    <w:rsid w:val="007018F6"/>
    <w:rsid w:val="00701F09"/>
    <w:rsid w:val="007116E0"/>
    <w:rsid w:val="0071230F"/>
    <w:rsid w:val="00712AF4"/>
    <w:rsid w:val="0071328D"/>
    <w:rsid w:val="00713572"/>
    <w:rsid w:val="00714C82"/>
    <w:rsid w:val="00716020"/>
    <w:rsid w:val="00717EFB"/>
    <w:rsid w:val="00720873"/>
    <w:rsid w:val="0072475D"/>
    <w:rsid w:val="007247C8"/>
    <w:rsid w:val="007255A3"/>
    <w:rsid w:val="0072572B"/>
    <w:rsid w:val="00726312"/>
    <w:rsid w:val="00730337"/>
    <w:rsid w:val="007305C5"/>
    <w:rsid w:val="00731195"/>
    <w:rsid w:val="007316E9"/>
    <w:rsid w:val="00734150"/>
    <w:rsid w:val="0073702D"/>
    <w:rsid w:val="00737DA5"/>
    <w:rsid w:val="0074376D"/>
    <w:rsid w:val="00743AA0"/>
    <w:rsid w:val="0074461B"/>
    <w:rsid w:val="0075121A"/>
    <w:rsid w:val="00751257"/>
    <w:rsid w:val="007518AF"/>
    <w:rsid w:val="00751C40"/>
    <w:rsid w:val="00757D05"/>
    <w:rsid w:val="007612C3"/>
    <w:rsid w:val="0076211A"/>
    <w:rsid w:val="007624ED"/>
    <w:rsid w:val="007645D5"/>
    <w:rsid w:val="00765883"/>
    <w:rsid w:val="00766B7D"/>
    <w:rsid w:val="00766E59"/>
    <w:rsid w:val="00767044"/>
    <w:rsid w:val="00767E80"/>
    <w:rsid w:val="00772F33"/>
    <w:rsid w:val="00773BD2"/>
    <w:rsid w:val="007755B8"/>
    <w:rsid w:val="00777CAB"/>
    <w:rsid w:val="00777F1A"/>
    <w:rsid w:val="00780F27"/>
    <w:rsid w:val="0078191A"/>
    <w:rsid w:val="00781F23"/>
    <w:rsid w:val="0078271C"/>
    <w:rsid w:val="0078308A"/>
    <w:rsid w:val="00783786"/>
    <w:rsid w:val="00784F85"/>
    <w:rsid w:val="007857FC"/>
    <w:rsid w:val="00786E30"/>
    <w:rsid w:val="0079110F"/>
    <w:rsid w:val="0079240E"/>
    <w:rsid w:val="00795EE0"/>
    <w:rsid w:val="00796AD3"/>
    <w:rsid w:val="007A0A47"/>
    <w:rsid w:val="007A1AAF"/>
    <w:rsid w:val="007A3240"/>
    <w:rsid w:val="007A55BA"/>
    <w:rsid w:val="007A77FC"/>
    <w:rsid w:val="007B116C"/>
    <w:rsid w:val="007B2A74"/>
    <w:rsid w:val="007B3A80"/>
    <w:rsid w:val="007B3A8E"/>
    <w:rsid w:val="007B40ED"/>
    <w:rsid w:val="007B4528"/>
    <w:rsid w:val="007B737E"/>
    <w:rsid w:val="007C026D"/>
    <w:rsid w:val="007C044A"/>
    <w:rsid w:val="007C1709"/>
    <w:rsid w:val="007C3558"/>
    <w:rsid w:val="007C4535"/>
    <w:rsid w:val="007C4AC9"/>
    <w:rsid w:val="007C6294"/>
    <w:rsid w:val="007C62E4"/>
    <w:rsid w:val="007C65EA"/>
    <w:rsid w:val="007C6F2D"/>
    <w:rsid w:val="007D7F7F"/>
    <w:rsid w:val="007E5A39"/>
    <w:rsid w:val="007E6999"/>
    <w:rsid w:val="007E7523"/>
    <w:rsid w:val="007E7EBE"/>
    <w:rsid w:val="007F6225"/>
    <w:rsid w:val="007F6BCB"/>
    <w:rsid w:val="00801B7A"/>
    <w:rsid w:val="008025D9"/>
    <w:rsid w:val="0080274F"/>
    <w:rsid w:val="0080699B"/>
    <w:rsid w:val="008101A3"/>
    <w:rsid w:val="008137FC"/>
    <w:rsid w:val="00813EBD"/>
    <w:rsid w:val="008165BE"/>
    <w:rsid w:val="0081663A"/>
    <w:rsid w:val="00821ACF"/>
    <w:rsid w:val="00821D55"/>
    <w:rsid w:val="008223C7"/>
    <w:rsid w:val="00822790"/>
    <w:rsid w:val="00823FC4"/>
    <w:rsid w:val="00824A37"/>
    <w:rsid w:val="00830509"/>
    <w:rsid w:val="00830DE5"/>
    <w:rsid w:val="00830E88"/>
    <w:rsid w:val="008336C0"/>
    <w:rsid w:val="00834935"/>
    <w:rsid w:val="008364B1"/>
    <w:rsid w:val="00836ECA"/>
    <w:rsid w:val="0084130D"/>
    <w:rsid w:val="0084253F"/>
    <w:rsid w:val="00843800"/>
    <w:rsid w:val="00844C04"/>
    <w:rsid w:val="00846351"/>
    <w:rsid w:val="00847036"/>
    <w:rsid w:val="00850A62"/>
    <w:rsid w:val="00853F47"/>
    <w:rsid w:val="00854FD1"/>
    <w:rsid w:val="00856015"/>
    <w:rsid w:val="00857469"/>
    <w:rsid w:val="0085782C"/>
    <w:rsid w:val="00857D13"/>
    <w:rsid w:val="00857D71"/>
    <w:rsid w:val="00860DF0"/>
    <w:rsid w:val="00862C89"/>
    <w:rsid w:val="00863851"/>
    <w:rsid w:val="00863FC0"/>
    <w:rsid w:val="00864EDA"/>
    <w:rsid w:val="00867AB9"/>
    <w:rsid w:val="00870A95"/>
    <w:rsid w:val="00871409"/>
    <w:rsid w:val="00872BEF"/>
    <w:rsid w:val="008731F6"/>
    <w:rsid w:val="0087362F"/>
    <w:rsid w:val="008751ED"/>
    <w:rsid w:val="0087546E"/>
    <w:rsid w:val="00876BEE"/>
    <w:rsid w:val="00880431"/>
    <w:rsid w:val="00880469"/>
    <w:rsid w:val="00881584"/>
    <w:rsid w:val="00881C5C"/>
    <w:rsid w:val="0088321C"/>
    <w:rsid w:val="0088604A"/>
    <w:rsid w:val="008869A8"/>
    <w:rsid w:val="00890383"/>
    <w:rsid w:val="00891FD1"/>
    <w:rsid w:val="00893426"/>
    <w:rsid w:val="008938FB"/>
    <w:rsid w:val="0089433B"/>
    <w:rsid w:val="008A01DF"/>
    <w:rsid w:val="008A09DD"/>
    <w:rsid w:val="008A6E80"/>
    <w:rsid w:val="008A7879"/>
    <w:rsid w:val="008B046E"/>
    <w:rsid w:val="008B0F54"/>
    <w:rsid w:val="008B1F70"/>
    <w:rsid w:val="008B2E07"/>
    <w:rsid w:val="008B3322"/>
    <w:rsid w:val="008B57EE"/>
    <w:rsid w:val="008B58B8"/>
    <w:rsid w:val="008B626D"/>
    <w:rsid w:val="008B6D17"/>
    <w:rsid w:val="008B6EFC"/>
    <w:rsid w:val="008B7760"/>
    <w:rsid w:val="008B7CD8"/>
    <w:rsid w:val="008C19FE"/>
    <w:rsid w:val="008C280B"/>
    <w:rsid w:val="008C2876"/>
    <w:rsid w:val="008C37C0"/>
    <w:rsid w:val="008C4FFD"/>
    <w:rsid w:val="008C6C7C"/>
    <w:rsid w:val="008C74E2"/>
    <w:rsid w:val="008C75B0"/>
    <w:rsid w:val="008C7810"/>
    <w:rsid w:val="008D20C5"/>
    <w:rsid w:val="008D4676"/>
    <w:rsid w:val="008D5809"/>
    <w:rsid w:val="008E0C24"/>
    <w:rsid w:val="008E1358"/>
    <w:rsid w:val="008F01D4"/>
    <w:rsid w:val="008F02E0"/>
    <w:rsid w:val="008F0460"/>
    <w:rsid w:val="008F1C4B"/>
    <w:rsid w:val="008F1E78"/>
    <w:rsid w:val="008F31C8"/>
    <w:rsid w:val="0090483A"/>
    <w:rsid w:val="009057D7"/>
    <w:rsid w:val="00906C76"/>
    <w:rsid w:val="00910333"/>
    <w:rsid w:val="00910688"/>
    <w:rsid w:val="00911794"/>
    <w:rsid w:val="0091254E"/>
    <w:rsid w:val="00913E72"/>
    <w:rsid w:val="00915613"/>
    <w:rsid w:val="00916812"/>
    <w:rsid w:val="0092305A"/>
    <w:rsid w:val="009235BE"/>
    <w:rsid w:val="009235C8"/>
    <w:rsid w:val="00923DF5"/>
    <w:rsid w:val="009242D0"/>
    <w:rsid w:val="00927B98"/>
    <w:rsid w:val="00927DBD"/>
    <w:rsid w:val="00930829"/>
    <w:rsid w:val="009312D7"/>
    <w:rsid w:val="0093135E"/>
    <w:rsid w:val="00932481"/>
    <w:rsid w:val="00943D06"/>
    <w:rsid w:val="009446DD"/>
    <w:rsid w:val="00944BEB"/>
    <w:rsid w:val="0094525B"/>
    <w:rsid w:val="00945E12"/>
    <w:rsid w:val="00946380"/>
    <w:rsid w:val="00946891"/>
    <w:rsid w:val="00946A46"/>
    <w:rsid w:val="00946EDB"/>
    <w:rsid w:val="00947BC8"/>
    <w:rsid w:val="00947C7B"/>
    <w:rsid w:val="009530BA"/>
    <w:rsid w:val="00954196"/>
    <w:rsid w:val="009555F1"/>
    <w:rsid w:val="00955A25"/>
    <w:rsid w:val="009568F3"/>
    <w:rsid w:val="00956DA9"/>
    <w:rsid w:val="00961648"/>
    <w:rsid w:val="009639ED"/>
    <w:rsid w:val="0096467A"/>
    <w:rsid w:val="00967158"/>
    <w:rsid w:val="009718AD"/>
    <w:rsid w:val="009727CB"/>
    <w:rsid w:val="009732A6"/>
    <w:rsid w:val="0097428B"/>
    <w:rsid w:val="00975A08"/>
    <w:rsid w:val="00977130"/>
    <w:rsid w:val="009776D0"/>
    <w:rsid w:val="00977A42"/>
    <w:rsid w:val="00977E97"/>
    <w:rsid w:val="00981496"/>
    <w:rsid w:val="0098166F"/>
    <w:rsid w:val="00981D0F"/>
    <w:rsid w:val="009820D4"/>
    <w:rsid w:val="009828F5"/>
    <w:rsid w:val="00982E4F"/>
    <w:rsid w:val="00986FDA"/>
    <w:rsid w:val="0099066C"/>
    <w:rsid w:val="009910D6"/>
    <w:rsid w:val="00992959"/>
    <w:rsid w:val="00994ED1"/>
    <w:rsid w:val="009963A7"/>
    <w:rsid w:val="00996758"/>
    <w:rsid w:val="00997C23"/>
    <w:rsid w:val="009A0F20"/>
    <w:rsid w:val="009A5119"/>
    <w:rsid w:val="009A57A3"/>
    <w:rsid w:val="009A6F38"/>
    <w:rsid w:val="009A739B"/>
    <w:rsid w:val="009A75CB"/>
    <w:rsid w:val="009B0252"/>
    <w:rsid w:val="009B0890"/>
    <w:rsid w:val="009B0CC8"/>
    <w:rsid w:val="009B0DFF"/>
    <w:rsid w:val="009B56B2"/>
    <w:rsid w:val="009C065A"/>
    <w:rsid w:val="009C16B5"/>
    <w:rsid w:val="009C235E"/>
    <w:rsid w:val="009C3E9A"/>
    <w:rsid w:val="009C4A18"/>
    <w:rsid w:val="009C5CBC"/>
    <w:rsid w:val="009C7999"/>
    <w:rsid w:val="009D0712"/>
    <w:rsid w:val="009D0A98"/>
    <w:rsid w:val="009D21AF"/>
    <w:rsid w:val="009D2587"/>
    <w:rsid w:val="009D2C13"/>
    <w:rsid w:val="009D3788"/>
    <w:rsid w:val="009D43A9"/>
    <w:rsid w:val="009D4E68"/>
    <w:rsid w:val="009D6BCB"/>
    <w:rsid w:val="009E08D3"/>
    <w:rsid w:val="009E162F"/>
    <w:rsid w:val="009E1D6E"/>
    <w:rsid w:val="009E26A9"/>
    <w:rsid w:val="009E5841"/>
    <w:rsid w:val="009E5943"/>
    <w:rsid w:val="009E654C"/>
    <w:rsid w:val="009E65CF"/>
    <w:rsid w:val="009E6ED7"/>
    <w:rsid w:val="009E7ED5"/>
    <w:rsid w:val="009F3E8A"/>
    <w:rsid w:val="00A00DDD"/>
    <w:rsid w:val="00A01069"/>
    <w:rsid w:val="00A01269"/>
    <w:rsid w:val="00A01ED5"/>
    <w:rsid w:val="00A02AF5"/>
    <w:rsid w:val="00A02AF8"/>
    <w:rsid w:val="00A03632"/>
    <w:rsid w:val="00A04723"/>
    <w:rsid w:val="00A04CF3"/>
    <w:rsid w:val="00A0614D"/>
    <w:rsid w:val="00A10DD8"/>
    <w:rsid w:val="00A1394C"/>
    <w:rsid w:val="00A141ED"/>
    <w:rsid w:val="00A1538F"/>
    <w:rsid w:val="00A15A12"/>
    <w:rsid w:val="00A16288"/>
    <w:rsid w:val="00A16743"/>
    <w:rsid w:val="00A2109A"/>
    <w:rsid w:val="00A22DCB"/>
    <w:rsid w:val="00A23591"/>
    <w:rsid w:val="00A2473E"/>
    <w:rsid w:val="00A30F62"/>
    <w:rsid w:val="00A31F84"/>
    <w:rsid w:val="00A32508"/>
    <w:rsid w:val="00A32825"/>
    <w:rsid w:val="00A3490A"/>
    <w:rsid w:val="00A34960"/>
    <w:rsid w:val="00A40AE4"/>
    <w:rsid w:val="00A4145D"/>
    <w:rsid w:val="00A4492C"/>
    <w:rsid w:val="00A44D99"/>
    <w:rsid w:val="00A462EE"/>
    <w:rsid w:val="00A5074E"/>
    <w:rsid w:val="00A50826"/>
    <w:rsid w:val="00A5140D"/>
    <w:rsid w:val="00A5279E"/>
    <w:rsid w:val="00A52B29"/>
    <w:rsid w:val="00A53A9C"/>
    <w:rsid w:val="00A53DCB"/>
    <w:rsid w:val="00A53E1C"/>
    <w:rsid w:val="00A548C5"/>
    <w:rsid w:val="00A54D45"/>
    <w:rsid w:val="00A56690"/>
    <w:rsid w:val="00A56B9C"/>
    <w:rsid w:val="00A57C61"/>
    <w:rsid w:val="00A57FCE"/>
    <w:rsid w:val="00A60F45"/>
    <w:rsid w:val="00A62AB1"/>
    <w:rsid w:val="00A637FA"/>
    <w:rsid w:val="00A6570B"/>
    <w:rsid w:val="00A66EB9"/>
    <w:rsid w:val="00A70901"/>
    <w:rsid w:val="00A71F6B"/>
    <w:rsid w:val="00A73B37"/>
    <w:rsid w:val="00A7402A"/>
    <w:rsid w:val="00A76783"/>
    <w:rsid w:val="00A8053C"/>
    <w:rsid w:val="00A83969"/>
    <w:rsid w:val="00A86E95"/>
    <w:rsid w:val="00A91D93"/>
    <w:rsid w:val="00A9541F"/>
    <w:rsid w:val="00A95E31"/>
    <w:rsid w:val="00A96F0E"/>
    <w:rsid w:val="00AA1762"/>
    <w:rsid w:val="00AA3219"/>
    <w:rsid w:val="00AA391F"/>
    <w:rsid w:val="00AA62A6"/>
    <w:rsid w:val="00AA680D"/>
    <w:rsid w:val="00AA77BF"/>
    <w:rsid w:val="00AA7A7C"/>
    <w:rsid w:val="00AB0FF2"/>
    <w:rsid w:val="00AB2351"/>
    <w:rsid w:val="00AB4DFF"/>
    <w:rsid w:val="00AB62EB"/>
    <w:rsid w:val="00AB657A"/>
    <w:rsid w:val="00AB7055"/>
    <w:rsid w:val="00AB75FB"/>
    <w:rsid w:val="00AB764D"/>
    <w:rsid w:val="00AC0977"/>
    <w:rsid w:val="00AC2167"/>
    <w:rsid w:val="00AC2370"/>
    <w:rsid w:val="00AC3792"/>
    <w:rsid w:val="00AC5B12"/>
    <w:rsid w:val="00AD5751"/>
    <w:rsid w:val="00AE0429"/>
    <w:rsid w:val="00AE05C0"/>
    <w:rsid w:val="00AE1728"/>
    <w:rsid w:val="00AE2250"/>
    <w:rsid w:val="00AE225A"/>
    <w:rsid w:val="00AE7449"/>
    <w:rsid w:val="00AF063C"/>
    <w:rsid w:val="00AF1B27"/>
    <w:rsid w:val="00AF2DA9"/>
    <w:rsid w:val="00AF3C0D"/>
    <w:rsid w:val="00AF412A"/>
    <w:rsid w:val="00AF5500"/>
    <w:rsid w:val="00AF5C91"/>
    <w:rsid w:val="00AF7253"/>
    <w:rsid w:val="00B007C4"/>
    <w:rsid w:val="00B052AE"/>
    <w:rsid w:val="00B060C5"/>
    <w:rsid w:val="00B06884"/>
    <w:rsid w:val="00B122C6"/>
    <w:rsid w:val="00B13EBA"/>
    <w:rsid w:val="00B150FC"/>
    <w:rsid w:val="00B17A0E"/>
    <w:rsid w:val="00B211E5"/>
    <w:rsid w:val="00B219EB"/>
    <w:rsid w:val="00B23083"/>
    <w:rsid w:val="00B2469D"/>
    <w:rsid w:val="00B24899"/>
    <w:rsid w:val="00B24D3E"/>
    <w:rsid w:val="00B24D49"/>
    <w:rsid w:val="00B255CD"/>
    <w:rsid w:val="00B27236"/>
    <w:rsid w:val="00B337C4"/>
    <w:rsid w:val="00B352BF"/>
    <w:rsid w:val="00B36561"/>
    <w:rsid w:val="00B3790D"/>
    <w:rsid w:val="00B37CD2"/>
    <w:rsid w:val="00B37FD3"/>
    <w:rsid w:val="00B40E34"/>
    <w:rsid w:val="00B42B69"/>
    <w:rsid w:val="00B4370B"/>
    <w:rsid w:val="00B441BF"/>
    <w:rsid w:val="00B469B3"/>
    <w:rsid w:val="00B47659"/>
    <w:rsid w:val="00B50D5F"/>
    <w:rsid w:val="00B52D9B"/>
    <w:rsid w:val="00B52EBE"/>
    <w:rsid w:val="00B5462F"/>
    <w:rsid w:val="00B55614"/>
    <w:rsid w:val="00B56384"/>
    <w:rsid w:val="00B563D7"/>
    <w:rsid w:val="00B56DEF"/>
    <w:rsid w:val="00B57648"/>
    <w:rsid w:val="00B63524"/>
    <w:rsid w:val="00B642A4"/>
    <w:rsid w:val="00B666EB"/>
    <w:rsid w:val="00B7002F"/>
    <w:rsid w:val="00B71445"/>
    <w:rsid w:val="00B714DB"/>
    <w:rsid w:val="00B71650"/>
    <w:rsid w:val="00B7617E"/>
    <w:rsid w:val="00B76808"/>
    <w:rsid w:val="00B7719E"/>
    <w:rsid w:val="00B77E97"/>
    <w:rsid w:val="00B80763"/>
    <w:rsid w:val="00B80B81"/>
    <w:rsid w:val="00B81490"/>
    <w:rsid w:val="00B81834"/>
    <w:rsid w:val="00B81932"/>
    <w:rsid w:val="00B840DF"/>
    <w:rsid w:val="00B8485B"/>
    <w:rsid w:val="00B90361"/>
    <w:rsid w:val="00B96732"/>
    <w:rsid w:val="00B97E9C"/>
    <w:rsid w:val="00BA00CB"/>
    <w:rsid w:val="00BA0FE0"/>
    <w:rsid w:val="00BA1578"/>
    <w:rsid w:val="00BA2622"/>
    <w:rsid w:val="00BA279B"/>
    <w:rsid w:val="00BA540A"/>
    <w:rsid w:val="00BA54B2"/>
    <w:rsid w:val="00BA684A"/>
    <w:rsid w:val="00BA71FB"/>
    <w:rsid w:val="00BA79B2"/>
    <w:rsid w:val="00BB1868"/>
    <w:rsid w:val="00BB2633"/>
    <w:rsid w:val="00BB4FE1"/>
    <w:rsid w:val="00BC0FC6"/>
    <w:rsid w:val="00BC6023"/>
    <w:rsid w:val="00BC75A6"/>
    <w:rsid w:val="00BC7964"/>
    <w:rsid w:val="00BD002C"/>
    <w:rsid w:val="00BD0644"/>
    <w:rsid w:val="00BD07D2"/>
    <w:rsid w:val="00BD2A49"/>
    <w:rsid w:val="00BD34BE"/>
    <w:rsid w:val="00BD3A1C"/>
    <w:rsid w:val="00BD493B"/>
    <w:rsid w:val="00BD56E3"/>
    <w:rsid w:val="00BD6154"/>
    <w:rsid w:val="00BD6A55"/>
    <w:rsid w:val="00BD6EF7"/>
    <w:rsid w:val="00BE0A2F"/>
    <w:rsid w:val="00BE0BFC"/>
    <w:rsid w:val="00BE1E97"/>
    <w:rsid w:val="00BE2B21"/>
    <w:rsid w:val="00BE2D79"/>
    <w:rsid w:val="00BE70F1"/>
    <w:rsid w:val="00BE79C2"/>
    <w:rsid w:val="00BF0D2B"/>
    <w:rsid w:val="00BF1DD1"/>
    <w:rsid w:val="00BF2637"/>
    <w:rsid w:val="00BF330D"/>
    <w:rsid w:val="00BF4369"/>
    <w:rsid w:val="00C00BC1"/>
    <w:rsid w:val="00C0520D"/>
    <w:rsid w:val="00C07864"/>
    <w:rsid w:val="00C1064C"/>
    <w:rsid w:val="00C1174A"/>
    <w:rsid w:val="00C11E6B"/>
    <w:rsid w:val="00C12A4C"/>
    <w:rsid w:val="00C13581"/>
    <w:rsid w:val="00C1443B"/>
    <w:rsid w:val="00C160F6"/>
    <w:rsid w:val="00C205D8"/>
    <w:rsid w:val="00C2074F"/>
    <w:rsid w:val="00C26055"/>
    <w:rsid w:val="00C267EC"/>
    <w:rsid w:val="00C27D6D"/>
    <w:rsid w:val="00C3153A"/>
    <w:rsid w:val="00C32E4E"/>
    <w:rsid w:val="00C33ED8"/>
    <w:rsid w:val="00C34193"/>
    <w:rsid w:val="00C36D71"/>
    <w:rsid w:val="00C379B5"/>
    <w:rsid w:val="00C407A3"/>
    <w:rsid w:val="00C41E3F"/>
    <w:rsid w:val="00C43466"/>
    <w:rsid w:val="00C437D6"/>
    <w:rsid w:val="00C43C94"/>
    <w:rsid w:val="00C455BB"/>
    <w:rsid w:val="00C515D9"/>
    <w:rsid w:val="00C51F98"/>
    <w:rsid w:val="00C5245D"/>
    <w:rsid w:val="00C53A49"/>
    <w:rsid w:val="00C54F8D"/>
    <w:rsid w:val="00C56DF5"/>
    <w:rsid w:val="00C56F61"/>
    <w:rsid w:val="00C57A50"/>
    <w:rsid w:val="00C57D92"/>
    <w:rsid w:val="00C603B6"/>
    <w:rsid w:val="00C61127"/>
    <w:rsid w:val="00C6186A"/>
    <w:rsid w:val="00C62121"/>
    <w:rsid w:val="00C63941"/>
    <w:rsid w:val="00C63C81"/>
    <w:rsid w:val="00C67B42"/>
    <w:rsid w:val="00C7060A"/>
    <w:rsid w:val="00C72421"/>
    <w:rsid w:val="00C72F8C"/>
    <w:rsid w:val="00C73AA1"/>
    <w:rsid w:val="00C753AB"/>
    <w:rsid w:val="00C759F9"/>
    <w:rsid w:val="00C76FCF"/>
    <w:rsid w:val="00C77670"/>
    <w:rsid w:val="00C806FA"/>
    <w:rsid w:val="00C82747"/>
    <w:rsid w:val="00C84A0D"/>
    <w:rsid w:val="00C85632"/>
    <w:rsid w:val="00C85BD3"/>
    <w:rsid w:val="00C872F7"/>
    <w:rsid w:val="00C9116D"/>
    <w:rsid w:val="00C955A2"/>
    <w:rsid w:val="00C97C00"/>
    <w:rsid w:val="00CA0E21"/>
    <w:rsid w:val="00CA1BE7"/>
    <w:rsid w:val="00CA321A"/>
    <w:rsid w:val="00CA3AD5"/>
    <w:rsid w:val="00CA3EE7"/>
    <w:rsid w:val="00CA4401"/>
    <w:rsid w:val="00CA60F6"/>
    <w:rsid w:val="00CA63D3"/>
    <w:rsid w:val="00CA67C1"/>
    <w:rsid w:val="00CB1E9D"/>
    <w:rsid w:val="00CB1F50"/>
    <w:rsid w:val="00CB3021"/>
    <w:rsid w:val="00CB3B60"/>
    <w:rsid w:val="00CB3F1F"/>
    <w:rsid w:val="00CB5081"/>
    <w:rsid w:val="00CB5141"/>
    <w:rsid w:val="00CC23C5"/>
    <w:rsid w:val="00CC2497"/>
    <w:rsid w:val="00CD0139"/>
    <w:rsid w:val="00CD0E0C"/>
    <w:rsid w:val="00CD4C58"/>
    <w:rsid w:val="00CD5674"/>
    <w:rsid w:val="00CD7B37"/>
    <w:rsid w:val="00CE2969"/>
    <w:rsid w:val="00CE3656"/>
    <w:rsid w:val="00CE3E78"/>
    <w:rsid w:val="00CE3EC1"/>
    <w:rsid w:val="00CE4813"/>
    <w:rsid w:val="00CE4F98"/>
    <w:rsid w:val="00CE6036"/>
    <w:rsid w:val="00CE6487"/>
    <w:rsid w:val="00CF08BA"/>
    <w:rsid w:val="00CF20C8"/>
    <w:rsid w:val="00CF291A"/>
    <w:rsid w:val="00CF2BD4"/>
    <w:rsid w:val="00CF2BD6"/>
    <w:rsid w:val="00CF37BB"/>
    <w:rsid w:val="00CF4F58"/>
    <w:rsid w:val="00CF5799"/>
    <w:rsid w:val="00CF5FAF"/>
    <w:rsid w:val="00CF7941"/>
    <w:rsid w:val="00D00C2D"/>
    <w:rsid w:val="00D0114A"/>
    <w:rsid w:val="00D02FFA"/>
    <w:rsid w:val="00D039A9"/>
    <w:rsid w:val="00D04020"/>
    <w:rsid w:val="00D05305"/>
    <w:rsid w:val="00D059BE"/>
    <w:rsid w:val="00D06D09"/>
    <w:rsid w:val="00D11072"/>
    <w:rsid w:val="00D11993"/>
    <w:rsid w:val="00D1325B"/>
    <w:rsid w:val="00D15A68"/>
    <w:rsid w:val="00D15E9C"/>
    <w:rsid w:val="00D16568"/>
    <w:rsid w:val="00D166A8"/>
    <w:rsid w:val="00D168DE"/>
    <w:rsid w:val="00D17536"/>
    <w:rsid w:val="00D17B8E"/>
    <w:rsid w:val="00D17FCF"/>
    <w:rsid w:val="00D2105A"/>
    <w:rsid w:val="00D23DEC"/>
    <w:rsid w:val="00D2525F"/>
    <w:rsid w:val="00D26651"/>
    <w:rsid w:val="00D27F0A"/>
    <w:rsid w:val="00D30043"/>
    <w:rsid w:val="00D3038D"/>
    <w:rsid w:val="00D304A3"/>
    <w:rsid w:val="00D313F5"/>
    <w:rsid w:val="00D32400"/>
    <w:rsid w:val="00D35145"/>
    <w:rsid w:val="00D35E00"/>
    <w:rsid w:val="00D36900"/>
    <w:rsid w:val="00D40281"/>
    <w:rsid w:val="00D4042B"/>
    <w:rsid w:val="00D412D7"/>
    <w:rsid w:val="00D42847"/>
    <w:rsid w:val="00D42DE7"/>
    <w:rsid w:val="00D44A24"/>
    <w:rsid w:val="00D44CA5"/>
    <w:rsid w:val="00D45B5E"/>
    <w:rsid w:val="00D465A1"/>
    <w:rsid w:val="00D46A01"/>
    <w:rsid w:val="00D51161"/>
    <w:rsid w:val="00D52263"/>
    <w:rsid w:val="00D5480A"/>
    <w:rsid w:val="00D6423C"/>
    <w:rsid w:val="00D6447C"/>
    <w:rsid w:val="00D669DA"/>
    <w:rsid w:val="00D66A2C"/>
    <w:rsid w:val="00D7233E"/>
    <w:rsid w:val="00D72701"/>
    <w:rsid w:val="00D73260"/>
    <w:rsid w:val="00D74415"/>
    <w:rsid w:val="00D749D2"/>
    <w:rsid w:val="00D75081"/>
    <w:rsid w:val="00D75E9E"/>
    <w:rsid w:val="00D7621B"/>
    <w:rsid w:val="00D763DE"/>
    <w:rsid w:val="00D773D3"/>
    <w:rsid w:val="00D77742"/>
    <w:rsid w:val="00D80EB3"/>
    <w:rsid w:val="00D812AD"/>
    <w:rsid w:val="00D8285D"/>
    <w:rsid w:val="00D83424"/>
    <w:rsid w:val="00D83AF8"/>
    <w:rsid w:val="00D83D71"/>
    <w:rsid w:val="00D84869"/>
    <w:rsid w:val="00D848AB"/>
    <w:rsid w:val="00D84A5E"/>
    <w:rsid w:val="00D86DF1"/>
    <w:rsid w:val="00D87751"/>
    <w:rsid w:val="00D90464"/>
    <w:rsid w:val="00D920A5"/>
    <w:rsid w:val="00D92855"/>
    <w:rsid w:val="00D9334C"/>
    <w:rsid w:val="00D939EF"/>
    <w:rsid w:val="00D957F4"/>
    <w:rsid w:val="00D95F00"/>
    <w:rsid w:val="00DA156B"/>
    <w:rsid w:val="00DA1726"/>
    <w:rsid w:val="00DA61B7"/>
    <w:rsid w:val="00DA706F"/>
    <w:rsid w:val="00DA7AD1"/>
    <w:rsid w:val="00DB0FCF"/>
    <w:rsid w:val="00DB20AE"/>
    <w:rsid w:val="00DB22B7"/>
    <w:rsid w:val="00DB2F25"/>
    <w:rsid w:val="00DB3214"/>
    <w:rsid w:val="00DB484B"/>
    <w:rsid w:val="00DB6C16"/>
    <w:rsid w:val="00DB7262"/>
    <w:rsid w:val="00DC0C98"/>
    <w:rsid w:val="00DC12F3"/>
    <w:rsid w:val="00DC1DBD"/>
    <w:rsid w:val="00DC380B"/>
    <w:rsid w:val="00DC4395"/>
    <w:rsid w:val="00DC7173"/>
    <w:rsid w:val="00DC7960"/>
    <w:rsid w:val="00DD0420"/>
    <w:rsid w:val="00DD3092"/>
    <w:rsid w:val="00DD4E97"/>
    <w:rsid w:val="00DD7010"/>
    <w:rsid w:val="00DD7081"/>
    <w:rsid w:val="00DE0362"/>
    <w:rsid w:val="00DE4615"/>
    <w:rsid w:val="00DE6001"/>
    <w:rsid w:val="00DE76A8"/>
    <w:rsid w:val="00DF2E1F"/>
    <w:rsid w:val="00E0453D"/>
    <w:rsid w:val="00E062A6"/>
    <w:rsid w:val="00E07DA5"/>
    <w:rsid w:val="00E11F67"/>
    <w:rsid w:val="00E13D6C"/>
    <w:rsid w:val="00E144DF"/>
    <w:rsid w:val="00E16923"/>
    <w:rsid w:val="00E16DA5"/>
    <w:rsid w:val="00E2005D"/>
    <w:rsid w:val="00E20C95"/>
    <w:rsid w:val="00E21528"/>
    <w:rsid w:val="00E22C93"/>
    <w:rsid w:val="00E23358"/>
    <w:rsid w:val="00E23963"/>
    <w:rsid w:val="00E23C44"/>
    <w:rsid w:val="00E240AA"/>
    <w:rsid w:val="00E24758"/>
    <w:rsid w:val="00E259D5"/>
    <w:rsid w:val="00E25C86"/>
    <w:rsid w:val="00E266BA"/>
    <w:rsid w:val="00E31867"/>
    <w:rsid w:val="00E32F0E"/>
    <w:rsid w:val="00E3492D"/>
    <w:rsid w:val="00E34D63"/>
    <w:rsid w:val="00E37154"/>
    <w:rsid w:val="00E377A5"/>
    <w:rsid w:val="00E40ED5"/>
    <w:rsid w:val="00E41260"/>
    <w:rsid w:val="00E412E8"/>
    <w:rsid w:val="00E42B64"/>
    <w:rsid w:val="00E454DA"/>
    <w:rsid w:val="00E46C7A"/>
    <w:rsid w:val="00E46FE1"/>
    <w:rsid w:val="00E50465"/>
    <w:rsid w:val="00E50C36"/>
    <w:rsid w:val="00E5277C"/>
    <w:rsid w:val="00E546E1"/>
    <w:rsid w:val="00E548BE"/>
    <w:rsid w:val="00E57FBB"/>
    <w:rsid w:val="00E601E4"/>
    <w:rsid w:val="00E610A5"/>
    <w:rsid w:val="00E61E95"/>
    <w:rsid w:val="00E626DE"/>
    <w:rsid w:val="00E62D71"/>
    <w:rsid w:val="00E63956"/>
    <w:rsid w:val="00E648AA"/>
    <w:rsid w:val="00E6648C"/>
    <w:rsid w:val="00E70B6B"/>
    <w:rsid w:val="00E713FD"/>
    <w:rsid w:val="00E7173D"/>
    <w:rsid w:val="00E73607"/>
    <w:rsid w:val="00E73EE8"/>
    <w:rsid w:val="00E759E3"/>
    <w:rsid w:val="00E75FF5"/>
    <w:rsid w:val="00E82CF3"/>
    <w:rsid w:val="00E836F8"/>
    <w:rsid w:val="00E842F2"/>
    <w:rsid w:val="00E8433A"/>
    <w:rsid w:val="00E91BC9"/>
    <w:rsid w:val="00E94360"/>
    <w:rsid w:val="00E9441A"/>
    <w:rsid w:val="00E945A0"/>
    <w:rsid w:val="00E951AD"/>
    <w:rsid w:val="00E96A44"/>
    <w:rsid w:val="00EA0E40"/>
    <w:rsid w:val="00EA18F6"/>
    <w:rsid w:val="00EA1967"/>
    <w:rsid w:val="00EA209B"/>
    <w:rsid w:val="00EA2429"/>
    <w:rsid w:val="00EA3DDE"/>
    <w:rsid w:val="00EA401C"/>
    <w:rsid w:val="00EA6D68"/>
    <w:rsid w:val="00EA72C6"/>
    <w:rsid w:val="00EB06E7"/>
    <w:rsid w:val="00EB1838"/>
    <w:rsid w:val="00EB1D2F"/>
    <w:rsid w:val="00EB283E"/>
    <w:rsid w:val="00EB31D3"/>
    <w:rsid w:val="00EB3B99"/>
    <w:rsid w:val="00EB4126"/>
    <w:rsid w:val="00EB4D9E"/>
    <w:rsid w:val="00EB60A1"/>
    <w:rsid w:val="00EC495F"/>
    <w:rsid w:val="00EC5261"/>
    <w:rsid w:val="00EC6E25"/>
    <w:rsid w:val="00EC6ED9"/>
    <w:rsid w:val="00EC7AA7"/>
    <w:rsid w:val="00ED1B6B"/>
    <w:rsid w:val="00ED23E7"/>
    <w:rsid w:val="00ED2A15"/>
    <w:rsid w:val="00ED4FF1"/>
    <w:rsid w:val="00ED6C5E"/>
    <w:rsid w:val="00EE14D9"/>
    <w:rsid w:val="00EE16EC"/>
    <w:rsid w:val="00EE2BE6"/>
    <w:rsid w:val="00EE4938"/>
    <w:rsid w:val="00EE5245"/>
    <w:rsid w:val="00EE55BC"/>
    <w:rsid w:val="00EE5DDF"/>
    <w:rsid w:val="00EE6BEA"/>
    <w:rsid w:val="00EE7D18"/>
    <w:rsid w:val="00EF02A4"/>
    <w:rsid w:val="00EF08A2"/>
    <w:rsid w:val="00EF3FEF"/>
    <w:rsid w:val="00EF40F0"/>
    <w:rsid w:val="00EF4580"/>
    <w:rsid w:val="00F007A4"/>
    <w:rsid w:val="00F01D66"/>
    <w:rsid w:val="00F020EC"/>
    <w:rsid w:val="00F05958"/>
    <w:rsid w:val="00F066BA"/>
    <w:rsid w:val="00F06D2B"/>
    <w:rsid w:val="00F0721F"/>
    <w:rsid w:val="00F10E7C"/>
    <w:rsid w:val="00F1232A"/>
    <w:rsid w:val="00F129AB"/>
    <w:rsid w:val="00F12E6D"/>
    <w:rsid w:val="00F13D18"/>
    <w:rsid w:val="00F14D72"/>
    <w:rsid w:val="00F15FA3"/>
    <w:rsid w:val="00F1672B"/>
    <w:rsid w:val="00F17E04"/>
    <w:rsid w:val="00F202B3"/>
    <w:rsid w:val="00F208DB"/>
    <w:rsid w:val="00F22920"/>
    <w:rsid w:val="00F22BFF"/>
    <w:rsid w:val="00F2354D"/>
    <w:rsid w:val="00F250D6"/>
    <w:rsid w:val="00F252B6"/>
    <w:rsid w:val="00F256E5"/>
    <w:rsid w:val="00F26CB6"/>
    <w:rsid w:val="00F270A6"/>
    <w:rsid w:val="00F3094E"/>
    <w:rsid w:val="00F33C8A"/>
    <w:rsid w:val="00F34111"/>
    <w:rsid w:val="00F34196"/>
    <w:rsid w:val="00F347BF"/>
    <w:rsid w:val="00F35749"/>
    <w:rsid w:val="00F3728C"/>
    <w:rsid w:val="00F37481"/>
    <w:rsid w:val="00F37991"/>
    <w:rsid w:val="00F4089F"/>
    <w:rsid w:val="00F45046"/>
    <w:rsid w:val="00F45A74"/>
    <w:rsid w:val="00F45E05"/>
    <w:rsid w:val="00F50B10"/>
    <w:rsid w:val="00F53237"/>
    <w:rsid w:val="00F57003"/>
    <w:rsid w:val="00F57041"/>
    <w:rsid w:val="00F5713E"/>
    <w:rsid w:val="00F6251B"/>
    <w:rsid w:val="00F643ED"/>
    <w:rsid w:val="00F649DC"/>
    <w:rsid w:val="00F72074"/>
    <w:rsid w:val="00F72F14"/>
    <w:rsid w:val="00F7357D"/>
    <w:rsid w:val="00F737C2"/>
    <w:rsid w:val="00F73B29"/>
    <w:rsid w:val="00F73C8B"/>
    <w:rsid w:val="00F75DC0"/>
    <w:rsid w:val="00F77E91"/>
    <w:rsid w:val="00F81B92"/>
    <w:rsid w:val="00F82A80"/>
    <w:rsid w:val="00F85B72"/>
    <w:rsid w:val="00F85E82"/>
    <w:rsid w:val="00F86F59"/>
    <w:rsid w:val="00F921ED"/>
    <w:rsid w:val="00F92D7D"/>
    <w:rsid w:val="00F93905"/>
    <w:rsid w:val="00F93B99"/>
    <w:rsid w:val="00F93E0B"/>
    <w:rsid w:val="00F968BF"/>
    <w:rsid w:val="00F97676"/>
    <w:rsid w:val="00FA04A9"/>
    <w:rsid w:val="00FA29AA"/>
    <w:rsid w:val="00FA689E"/>
    <w:rsid w:val="00FA7751"/>
    <w:rsid w:val="00FA7B14"/>
    <w:rsid w:val="00FB05A4"/>
    <w:rsid w:val="00FB0D76"/>
    <w:rsid w:val="00FB283E"/>
    <w:rsid w:val="00FB6166"/>
    <w:rsid w:val="00FB7F01"/>
    <w:rsid w:val="00FC0376"/>
    <w:rsid w:val="00FC04E8"/>
    <w:rsid w:val="00FC1FA6"/>
    <w:rsid w:val="00FC2212"/>
    <w:rsid w:val="00FC2462"/>
    <w:rsid w:val="00FC3BD3"/>
    <w:rsid w:val="00FC3FB0"/>
    <w:rsid w:val="00FC3FED"/>
    <w:rsid w:val="00FC57F9"/>
    <w:rsid w:val="00FC5D1B"/>
    <w:rsid w:val="00FC68BF"/>
    <w:rsid w:val="00FC72FC"/>
    <w:rsid w:val="00FD5C99"/>
    <w:rsid w:val="00FD5FD5"/>
    <w:rsid w:val="00FE26DD"/>
    <w:rsid w:val="00FE472A"/>
    <w:rsid w:val="00FE4F6D"/>
    <w:rsid w:val="00FE63CA"/>
    <w:rsid w:val="00FE64E5"/>
    <w:rsid w:val="00FE7829"/>
    <w:rsid w:val="00FE7AC7"/>
    <w:rsid w:val="00FF22E0"/>
    <w:rsid w:val="00FF2FCF"/>
    <w:rsid w:val="00FF33F6"/>
    <w:rsid w:val="00FF4621"/>
    <w:rsid w:val="00FF5839"/>
    <w:rsid w:val="00FF6ABA"/>
    <w:rsid w:val="00FF7236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0F5AD"/>
  <w15:docId w15:val="{F3C21C84-0FBE-4C09-84A4-B94DA5FC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491"/>
    <w:pPr>
      <w:spacing w:after="0" w:line="240" w:lineRule="auto"/>
    </w:pPr>
    <w:rPr>
      <w:rFonts w:ascii="Calibri" w:eastAsia="Calibri" w:hAnsi="Calibri" w:cs="Arial"/>
      <w:sz w:val="20"/>
      <w:szCs w:val="20"/>
      <w:lang w:val="hy-AM" w:eastAsia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5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F04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73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 (numbered (a)),OBC Bullet,List Paragraph11,Normal numbered,Paragraphe de liste PBLH,Bullets,References,IBL List Paragraph,title 3,Table/Figure Heading,Lapis Bulleted List,Dot pt,No Spacing1"/>
    <w:basedOn w:val="Normal"/>
    <w:link w:val="ListParagraphChar"/>
    <w:uiPriority w:val="34"/>
    <w:qFormat/>
    <w:rsid w:val="00334491"/>
    <w:pPr>
      <w:spacing w:line="276" w:lineRule="auto"/>
      <w:ind w:left="720" w:firstLine="567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TableGrid">
    <w:name w:val="Table Grid"/>
    <w:basedOn w:val="TableNormal"/>
    <w:uiPriority w:val="59"/>
    <w:rsid w:val="00334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List_Paragraph Char,Multilevel para_II Char,List Paragraph (numbered (a)) Char,OBC Bullet Char,List Paragraph11 Char,Normal numbered Char,Paragraphe de liste PBLH Char,Bullets Char,References Char,IBL List Paragraph Char,title 3 Char"/>
    <w:link w:val="ListParagraph"/>
    <w:uiPriority w:val="34"/>
    <w:qFormat/>
    <w:locked/>
    <w:rsid w:val="00334491"/>
    <w:rPr>
      <w:lang w:val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344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33449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4491"/>
    <w:rPr>
      <w:color w:val="0000FF"/>
      <w:u w:val="single"/>
    </w:rPr>
  </w:style>
  <w:style w:type="paragraph" w:customStyle="1" w:styleId="formattext">
    <w:name w:val="formattext"/>
    <w:basedOn w:val="Normal"/>
    <w:rsid w:val="003344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344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491"/>
    <w:rPr>
      <w:rFonts w:ascii="Calibri" w:eastAsia="Calibri" w:hAnsi="Calibri" w:cs="Arial"/>
      <w:sz w:val="20"/>
      <w:szCs w:val="20"/>
      <w:lang w:val="hy-AM" w:eastAsia="hy-AM"/>
    </w:rPr>
  </w:style>
  <w:style w:type="paragraph" w:styleId="Header">
    <w:name w:val="header"/>
    <w:basedOn w:val="Normal"/>
    <w:link w:val="HeaderChar"/>
    <w:uiPriority w:val="99"/>
    <w:unhideWhenUsed/>
    <w:rsid w:val="003344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491"/>
    <w:rPr>
      <w:rFonts w:ascii="Calibri" w:eastAsia="Calibri" w:hAnsi="Calibri" w:cs="Arial"/>
      <w:sz w:val="20"/>
      <w:szCs w:val="20"/>
      <w:lang w:val="hy-AM" w:eastAsia="hy-AM"/>
    </w:rPr>
  </w:style>
  <w:style w:type="paragraph" w:styleId="TOC1">
    <w:name w:val="toc 1"/>
    <w:basedOn w:val="Normal"/>
    <w:autoRedefine/>
    <w:uiPriority w:val="39"/>
    <w:unhideWhenUsed/>
    <w:rsid w:val="000D26AD"/>
    <w:pPr>
      <w:tabs>
        <w:tab w:val="left" w:pos="284"/>
      </w:tabs>
      <w:autoSpaceDE w:val="0"/>
      <w:autoSpaceDN w:val="0"/>
      <w:spacing w:line="360" w:lineRule="auto"/>
      <w:ind w:right="-23"/>
      <w:jc w:val="center"/>
    </w:pPr>
    <w:rPr>
      <w:rFonts w:ascii="GHEA Grapalat" w:eastAsia="Times New Roman" w:hAnsi="GHEA Grapalat" w:cs="Times New Roman"/>
      <w:b/>
      <w:bCs/>
      <w:kern w:val="36"/>
      <w:sz w:val="24"/>
      <w:szCs w:val="24"/>
      <w:bdr w:val="none" w:sz="0" w:space="0" w:color="auto" w:frame="1"/>
      <w:lang w:eastAsia="ru-RU"/>
    </w:rPr>
  </w:style>
  <w:style w:type="character" w:styleId="Strong">
    <w:name w:val="Strong"/>
    <w:uiPriority w:val="22"/>
    <w:qFormat/>
    <w:rsid w:val="00415D57"/>
    <w:rPr>
      <w:b/>
      <w:bCs/>
    </w:rPr>
  </w:style>
  <w:style w:type="paragraph" w:customStyle="1" w:styleId="unformattext">
    <w:name w:val="unformattext"/>
    <w:basedOn w:val="Normal"/>
    <w:rsid w:val="009B0C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headertext">
    <w:name w:val="headertext"/>
    <w:basedOn w:val="Normal"/>
    <w:rsid w:val="009B0C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35FDF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8F04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165B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y-AM" w:eastAsia="hy-AM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73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hy-AM" w:eastAsia="hy-AM"/>
    </w:rPr>
  </w:style>
  <w:style w:type="paragraph" w:customStyle="1" w:styleId="a">
    <w:name w:val="Բաժնի անվանում"/>
    <w:basedOn w:val="ListParagraph"/>
    <w:link w:val="Char"/>
    <w:qFormat/>
    <w:rsid w:val="001966D7"/>
    <w:pPr>
      <w:autoSpaceDE w:val="0"/>
      <w:autoSpaceDN w:val="0"/>
      <w:adjustRightInd w:val="0"/>
      <w:ind w:hanging="360"/>
      <w:jc w:val="both"/>
    </w:pPr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character" w:customStyle="1" w:styleId="Char">
    <w:name w:val="Բաժնի անվանում Char"/>
    <w:basedOn w:val="DefaultParagraphFont"/>
    <w:link w:val="a"/>
    <w:rsid w:val="001966D7"/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F71"/>
    <w:rPr>
      <w:rFonts w:ascii="Tahoma" w:eastAsia="Calibri" w:hAnsi="Tahoma" w:cs="Tahoma"/>
      <w:sz w:val="16"/>
      <w:szCs w:val="16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96941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0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5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7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05503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0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9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0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6108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8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448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4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6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9" Type="http://schemas.openxmlformats.org/officeDocument/2006/relationships/image" Target="media/image21.png"/><Relationship Id="rId21" Type="http://schemas.openxmlformats.org/officeDocument/2006/relationships/hyperlink" Target="https://dokipedia.ru/document/5157660?pid=346" TargetMode="External"/><Relationship Id="rId34" Type="http://schemas.microsoft.com/office/2007/relationships/hdphoto" Target="media/hdphoto1.wdp"/><Relationship Id="rId42" Type="http://schemas.openxmlformats.org/officeDocument/2006/relationships/image" Target="media/image24.png"/><Relationship Id="rId47" Type="http://schemas.openxmlformats.org/officeDocument/2006/relationships/image" Target="media/image29.png"/><Relationship Id="rId50" Type="http://schemas.openxmlformats.org/officeDocument/2006/relationships/image" Target="media/image32.png"/><Relationship Id="rId55" Type="http://schemas.openxmlformats.org/officeDocument/2006/relationships/image" Target="media/image37.png"/><Relationship Id="rId63" Type="http://schemas.openxmlformats.org/officeDocument/2006/relationships/image" Target="media/image45.png"/><Relationship Id="rId68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kipedia.ru/document/5157660?pid=80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hyperlink" Target="https://dokipedia.ru/document/5157660?pid=736" TargetMode="External"/><Relationship Id="rId40" Type="http://schemas.openxmlformats.org/officeDocument/2006/relationships/image" Target="media/image22.png"/><Relationship Id="rId45" Type="http://schemas.openxmlformats.org/officeDocument/2006/relationships/image" Target="media/image27.png"/><Relationship Id="rId53" Type="http://schemas.openxmlformats.org/officeDocument/2006/relationships/image" Target="media/image35.png"/><Relationship Id="rId58" Type="http://schemas.openxmlformats.org/officeDocument/2006/relationships/image" Target="media/image40.png"/><Relationship Id="rId66" Type="http://schemas.openxmlformats.org/officeDocument/2006/relationships/image" Target="media/image48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media/image31.png"/><Relationship Id="rId57" Type="http://schemas.openxmlformats.org/officeDocument/2006/relationships/image" Target="media/image39.png"/><Relationship Id="rId61" Type="http://schemas.openxmlformats.org/officeDocument/2006/relationships/image" Target="media/image43.png"/><Relationship Id="rId10" Type="http://schemas.openxmlformats.org/officeDocument/2006/relationships/hyperlink" Target="https://dokipedia.ru/document/5157660?pid=80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media/image34.png"/><Relationship Id="rId60" Type="http://schemas.openxmlformats.org/officeDocument/2006/relationships/image" Target="media/image42.png"/><Relationship Id="rId65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hyperlink" Target="https://dokipedia.ru/document/5157660?pid=80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dokipedia.ru/document/5157660?pid=346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media/image25.png"/><Relationship Id="rId48" Type="http://schemas.openxmlformats.org/officeDocument/2006/relationships/image" Target="media/image30.png"/><Relationship Id="rId56" Type="http://schemas.openxmlformats.org/officeDocument/2006/relationships/image" Target="media/image38.png"/><Relationship Id="rId64" Type="http://schemas.openxmlformats.org/officeDocument/2006/relationships/image" Target="media/image46.png"/><Relationship Id="rId69" Type="http://schemas.openxmlformats.org/officeDocument/2006/relationships/hyperlink" Target="https://dokipedia.ru/document/5157660?pid=877" TargetMode="External"/><Relationship Id="rId8" Type="http://schemas.openxmlformats.org/officeDocument/2006/relationships/hyperlink" Target="https://dokipedia.ru/document/5157660?pid=80" TargetMode="External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openxmlformats.org/officeDocument/2006/relationships/hyperlink" Target="https://dokipedia.ru/document/5157660?pid=84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footer" Target="footer1.xml"/><Relationship Id="rId46" Type="http://schemas.openxmlformats.org/officeDocument/2006/relationships/image" Target="media/image28.png"/><Relationship Id="rId59" Type="http://schemas.openxmlformats.org/officeDocument/2006/relationships/image" Target="media/image41.png"/><Relationship Id="rId67" Type="http://schemas.openxmlformats.org/officeDocument/2006/relationships/image" Target="media/image49.png"/><Relationship Id="rId20" Type="http://schemas.openxmlformats.org/officeDocument/2006/relationships/hyperlink" Target="https://dokipedia.ru/document/5157660?pid=346" TargetMode="External"/><Relationship Id="rId41" Type="http://schemas.openxmlformats.org/officeDocument/2006/relationships/image" Target="media/image23.png"/><Relationship Id="rId54" Type="http://schemas.openxmlformats.org/officeDocument/2006/relationships/image" Target="media/image36.png"/><Relationship Id="rId62" Type="http://schemas.openxmlformats.org/officeDocument/2006/relationships/image" Target="media/image44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9EAA1-2078-46B2-94A9-B5936930D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25813</Words>
  <Characters>147138</Characters>
  <Application>Microsoft Office Word</Application>
  <DocSecurity>0</DocSecurity>
  <Lines>1226</Lines>
  <Paragraphs>345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armenkhachatryan62@mail.ru</dc:creator>
  <cp:keywords>https://mul2-mud.gov.am/tasks/747465/oneclick?token=a4a6d6e43768b223ce9515a23a5bb578</cp:keywords>
  <cp:lastModifiedBy>Tatevik</cp:lastModifiedBy>
  <cp:revision>45</cp:revision>
  <cp:lastPrinted>2024-08-19T08:49:00Z</cp:lastPrinted>
  <dcterms:created xsi:type="dcterms:W3CDTF">2024-11-01T08:55:00Z</dcterms:created>
  <dcterms:modified xsi:type="dcterms:W3CDTF">2024-12-25T12:13:00Z</dcterms:modified>
</cp:coreProperties>
</file>